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F5B5F" w14:textId="77777777" w:rsidR="00677444" w:rsidRPr="004932A4" w:rsidRDefault="00105AC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14:paraId="01D10C67" w14:textId="77777777" w:rsidR="004C3241" w:rsidRDefault="00105AC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14:paraId="4BD58A6F" w14:textId="77777777" w:rsidR="00677444" w:rsidRPr="004932A4" w:rsidRDefault="004C3241" w:rsidP="00677444">
      <w:pPr>
        <w:pStyle w:val="01CSTCPLHeading1"/>
        <w:rPr>
          <w:szCs w:val="32"/>
        </w:rPr>
      </w:pPr>
      <w:r>
        <w:rPr>
          <w:szCs w:val="32"/>
        </w:rPr>
        <w:t>ASSESSMENT SUMMARY</w:t>
      </w:r>
    </w:p>
    <w:p w14:paraId="5A2C94F3" w14:textId="77777777" w:rsidR="00677444" w:rsidRPr="004C3241" w:rsidRDefault="00677444" w:rsidP="00677444">
      <w:pPr>
        <w:ind w:left="709" w:right="-24" w:hanging="709"/>
        <w:rPr>
          <w:rFonts w:ascii="Arial" w:hAnsi="Arial" w:cs="Arial"/>
          <w:b/>
          <w:sz w:val="20"/>
        </w:rPr>
      </w:pPr>
    </w:p>
    <w:p w14:paraId="7B5B09D6"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E955598" w14:textId="77777777" w:rsidR="00677444" w:rsidRPr="004C3241" w:rsidRDefault="00677444">
      <w:pPr>
        <w:rPr>
          <w:rFonts w:ascii="Arial" w:hAnsi="Arial" w:cs="Arial"/>
          <w:sz w:val="20"/>
        </w:rPr>
      </w:pPr>
    </w:p>
    <w:p w14:paraId="720195FC"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1E3E8CC" w14:textId="77777777" w:rsidR="007C4FE0" w:rsidRPr="004C3241" w:rsidRDefault="007C4FE0">
      <w:pPr>
        <w:rPr>
          <w:rFonts w:ascii="Arial" w:hAnsi="Arial" w:cs="Arial"/>
          <w:sz w:val="20"/>
        </w:rPr>
      </w:pPr>
    </w:p>
    <w:p w14:paraId="5F66A483"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FC21D96" w14:textId="77777777" w:rsidR="007C4FE0" w:rsidRPr="004C3241" w:rsidRDefault="007C4FE0">
      <w:pPr>
        <w:rPr>
          <w:rFonts w:ascii="Arial" w:hAnsi="Arial" w:cs="Arial"/>
          <w:sz w:val="20"/>
        </w:rPr>
      </w:pPr>
    </w:p>
    <w:p w14:paraId="54F60830" w14:textId="77777777"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DA50DA6" w14:textId="77777777" w:rsidR="008B22FC" w:rsidRDefault="008B22FC">
      <w:pPr>
        <w:rPr>
          <w:rFonts w:ascii="Arial" w:hAnsi="Arial" w:cs="Arial"/>
          <w:sz w:val="20"/>
        </w:rPr>
      </w:pPr>
    </w:p>
    <w:p w14:paraId="40098EF1" w14:textId="77777777"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3FF57255" w14:textId="77777777" w:rsidTr="00066A02">
        <w:trPr>
          <w:trHeight w:val="397"/>
        </w:trPr>
        <w:tc>
          <w:tcPr>
            <w:tcW w:w="3681" w:type="dxa"/>
            <w:shd w:val="clear" w:color="auto" w:fill="D9D9D9" w:themeFill="background1" w:themeFillShade="D9"/>
            <w:vAlign w:val="center"/>
          </w:tcPr>
          <w:p w14:paraId="49BD9448" w14:textId="77777777" w:rsidR="00227B48" w:rsidRPr="004C3241" w:rsidRDefault="00227B48" w:rsidP="00066A02">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EE7B1B" w14:textId="5CB7EB1A" w:rsidR="00227B48" w:rsidRPr="00455CC3" w:rsidRDefault="00F51DAD" w:rsidP="00066A02">
            <w:pPr>
              <w:rPr>
                <w:rFonts w:ascii="Arial" w:hAnsi="Arial" w:cs="Arial"/>
                <w:sz w:val="22"/>
              </w:rPr>
            </w:pPr>
            <w:permStart w:id="1612258561" w:edGrp="everyone"/>
            <w:r>
              <w:rPr>
                <w:rFonts w:ascii="Arial" w:hAnsi="Arial" w:cs="Arial"/>
                <w:sz w:val="22"/>
              </w:rPr>
              <w:t>Tess Veldink</w:t>
            </w:r>
            <w:permEnd w:id="1612258561"/>
          </w:p>
        </w:tc>
      </w:tr>
    </w:tbl>
    <w:p w14:paraId="462FF135" w14:textId="77777777" w:rsidR="00227B48" w:rsidRDefault="00227B48" w:rsidP="00227B48">
      <w:pPr>
        <w:rPr>
          <w:rFonts w:ascii="Arial" w:hAnsi="Arial" w:cs="Arial"/>
          <w:sz w:val="20"/>
        </w:rPr>
      </w:pPr>
    </w:p>
    <w:p w14:paraId="38455F49" w14:textId="77777777" w:rsidR="00227B48" w:rsidRPr="004C3241" w:rsidRDefault="00227B48" w:rsidP="00227B48">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14C0C78A" w14:textId="77777777" w:rsidTr="00066A02">
        <w:trPr>
          <w:trHeight w:val="283"/>
        </w:trPr>
        <w:tc>
          <w:tcPr>
            <w:tcW w:w="3681" w:type="dxa"/>
            <w:shd w:val="clear" w:color="auto" w:fill="000000" w:themeFill="text1"/>
            <w:vAlign w:val="center"/>
          </w:tcPr>
          <w:p w14:paraId="586555F9" w14:textId="77777777" w:rsidR="00227B48" w:rsidRPr="004C3241" w:rsidRDefault="00227B48" w:rsidP="00066A02">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2A02539" w14:textId="77777777" w:rsidR="00227B48" w:rsidRPr="004C3241" w:rsidRDefault="00227B48" w:rsidP="00066A02">
            <w:pPr>
              <w:rPr>
                <w:rFonts w:ascii="Arial" w:hAnsi="Arial" w:cs="Arial"/>
                <w:b/>
                <w:sz w:val="20"/>
              </w:rPr>
            </w:pPr>
            <w:r w:rsidRPr="004C3241">
              <w:rPr>
                <w:rFonts w:ascii="Arial" w:hAnsi="Arial" w:cs="Arial"/>
                <w:b/>
                <w:sz w:val="20"/>
              </w:rPr>
              <w:t xml:space="preserve">Assessment Results </w:t>
            </w:r>
          </w:p>
        </w:tc>
      </w:tr>
      <w:tr w:rsidR="00227B48" w:rsidRPr="004C3241" w14:paraId="67B0A7FE" w14:textId="77777777" w:rsidTr="00066A02">
        <w:trPr>
          <w:trHeight w:val="454"/>
        </w:trPr>
        <w:tc>
          <w:tcPr>
            <w:tcW w:w="3681" w:type="dxa"/>
            <w:shd w:val="clear" w:color="auto" w:fill="D9D9D9" w:themeFill="background1" w:themeFillShade="D9"/>
            <w:vAlign w:val="center"/>
          </w:tcPr>
          <w:p w14:paraId="42B3A5B7" w14:textId="77777777" w:rsidR="00227B48" w:rsidRPr="004C3241" w:rsidRDefault="00227B48" w:rsidP="00066A02">
            <w:pPr>
              <w:rPr>
                <w:rFonts w:ascii="Arial" w:hAnsi="Arial" w:cs="Arial"/>
                <w:sz w:val="20"/>
              </w:rPr>
            </w:pPr>
            <w:r w:rsidRPr="004C3241">
              <w:rPr>
                <w:rFonts w:ascii="Arial" w:hAnsi="Arial" w:cs="Arial"/>
                <w:sz w:val="20"/>
              </w:rPr>
              <w:t>Theory Exam</w:t>
            </w:r>
          </w:p>
        </w:tc>
        <w:tc>
          <w:tcPr>
            <w:tcW w:w="2667" w:type="dxa"/>
            <w:vAlign w:val="center"/>
          </w:tcPr>
          <w:p w14:paraId="00E93A3F" w14:textId="77777777" w:rsidR="00227B48" w:rsidRPr="004C3241" w:rsidRDefault="00105ACC" w:rsidP="00066A02">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92609704" w:edGrp="everyone"/>
                <w:r w:rsidR="00227B48" w:rsidRPr="004C3241">
                  <w:rPr>
                    <w:rFonts w:ascii="Arial" w:hAnsi="Arial" w:cs="Arial"/>
                    <w:sz w:val="20"/>
                  </w:rPr>
                  <w:sym w:font="Wingdings" w:char="F0A8"/>
                </w:r>
                <w:permEnd w:id="992609704"/>
              </w:sdtContent>
            </w:sdt>
            <w:r w:rsidR="00227B48" w:rsidRPr="004C3241">
              <w:rPr>
                <w:rFonts w:ascii="Arial" w:hAnsi="Arial" w:cs="Arial"/>
                <w:sz w:val="20"/>
              </w:rPr>
              <w:t xml:space="preserve"> Satisfactory </w:t>
            </w:r>
          </w:p>
        </w:tc>
        <w:permStart w:id="856776481" w:edGrp="everyone"/>
        <w:tc>
          <w:tcPr>
            <w:tcW w:w="2668" w:type="dxa"/>
            <w:vAlign w:val="center"/>
          </w:tcPr>
          <w:p w14:paraId="0E6C316C" w14:textId="77777777" w:rsidR="00227B48" w:rsidRPr="004C3241" w:rsidRDefault="00105ACC" w:rsidP="00066A02">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856776481"/>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06BA612B" w14:textId="77777777" w:rsidTr="00066A02">
        <w:trPr>
          <w:trHeight w:val="454"/>
        </w:trPr>
        <w:tc>
          <w:tcPr>
            <w:tcW w:w="3681" w:type="dxa"/>
            <w:shd w:val="clear" w:color="auto" w:fill="D9D9D9" w:themeFill="background1" w:themeFillShade="D9"/>
            <w:vAlign w:val="center"/>
          </w:tcPr>
          <w:p w14:paraId="7F29A39C" w14:textId="77777777" w:rsidR="00227B48" w:rsidRPr="004C3241" w:rsidRDefault="00227B48" w:rsidP="00066A02">
            <w:pPr>
              <w:rPr>
                <w:rFonts w:ascii="Arial" w:hAnsi="Arial" w:cs="Arial"/>
                <w:sz w:val="20"/>
              </w:rPr>
            </w:pPr>
            <w:r w:rsidRPr="004C3241">
              <w:rPr>
                <w:rFonts w:ascii="Arial" w:hAnsi="Arial" w:cs="Arial"/>
                <w:sz w:val="20"/>
              </w:rPr>
              <w:t>Practical Assessment</w:t>
            </w:r>
          </w:p>
        </w:tc>
        <w:tc>
          <w:tcPr>
            <w:tcW w:w="2667" w:type="dxa"/>
            <w:vAlign w:val="center"/>
          </w:tcPr>
          <w:p w14:paraId="7B768237" w14:textId="77777777" w:rsidR="00227B48" w:rsidRPr="004C3241" w:rsidRDefault="00105ACC" w:rsidP="00066A02">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8930499" w:edGrp="everyone"/>
                <w:r w:rsidR="00227B48">
                  <w:rPr>
                    <w:rFonts w:ascii="Arial" w:hAnsi="Arial" w:cs="Arial"/>
                    <w:sz w:val="20"/>
                  </w:rPr>
                  <w:sym w:font="Wingdings" w:char="F0A8"/>
                </w:r>
                <w:permEnd w:id="198930499"/>
              </w:sdtContent>
            </w:sdt>
            <w:r w:rsidR="00227B48" w:rsidRPr="004C3241">
              <w:rPr>
                <w:rFonts w:ascii="Arial" w:hAnsi="Arial" w:cs="Arial"/>
                <w:sz w:val="20"/>
              </w:rPr>
              <w:t xml:space="preserve"> Satisfactory </w:t>
            </w:r>
          </w:p>
        </w:tc>
        <w:tc>
          <w:tcPr>
            <w:tcW w:w="2668" w:type="dxa"/>
            <w:vAlign w:val="center"/>
          </w:tcPr>
          <w:p w14:paraId="0C6E8393" w14:textId="77777777" w:rsidR="00227B48" w:rsidRPr="004C3241" w:rsidRDefault="00105ACC" w:rsidP="00066A02">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7837998" w:edGrp="everyone"/>
                <w:r w:rsidR="00227B48" w:rsidRPr="004C3241">
                  <w:rPr>
                    <w:rFonts w:ascii="Arial" w:hAnsi="Arial" w:cs="Arial"/>
                    <w:sz w:val="20"/>
                  </w:rPr>
                  <w:sym w:font="Wingdings" w:char="F0A8"/>
                </w:r>
                <w:permEnd w:id="2007837998"/>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222E4DAB" w14:textId="77777777" w:rsidTr="00066A02">
        <w:trPr>
          <w:trHeight w:val="454"/>
        </w:trPr>
        <w:tc>
          <w:tcPr>
            <w:tcW w:w="3681" w:type="dxa"/>
            <w:shd w:val="clear" w:color="auto" w:fill="000000" w:themeFill="text1"/>
            <w:vAlign w:val="center"/>
          </w:tcPr>
          <w:p w14:paraId="372E5C07" w14:textId="77777777" w:rsidR="00227B48" w:rsidRPr="004C3241" w:rsidRDefault="00227B48" w:rsidP="00066A02">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81788259" w:edGrp="everyone"/>
        <w:tc>
          <w:tcPr>
            <w:tcW w:w="2667" w:type="dxa"/>
            <w:vAlign w:val="center"/>
          </w:tcPr>
          <w:p w14:paraId="088D553C" w14:textId="77777777" w:rsidR="00227B48" w:rsidRPr="004C3241" w:rsidRDefault="00105ACC" w:rsidP="00066A02">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1481788259"/>
            <w:r w:rsidR="00227B48" w:rsidRPr="004C3241">
              <w:rPr>
                <w:rFonts w:ascii="Arial" w:hAnsi="Arial" w:cs="Arial"/>
                <w:b/>
                <w:sz w:val="20"/>
              </w:rPr>
              <w:t xml:space="preserve"> Competent</w:t>
            </w:r>
          </w:p>
        </w:tc>
        <w:tc>
          <w:tcPr>
            <w:tcW w:w="2668" w:type="dxa"/>
            <w:vAlign w:val="center"/>
          </w:tcPr>
          <w:p w14:paraId="310B865C" w14:textId="77777777" w:rsidR="00227B48" w:rsidRPr="004C3241" w:rsidRDefault="00105ACC" w:rsidP="00066A02">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02417252" w:edGrp="everyone"/>
                <w:r w:rsidR="00227B48" w:rsidRPr="004C3241">
                  <w:rPr>
                    <w:rFonts w:ascii="Arial" w:hAnsi="Arial" w:cs="Arial"/>
                    <w:b/>
                    <w:sz w:val="20"/>
                  </w:rPr>
                  <w:sym w:font="Wingdings" w:char="F0A8"/>
                </w:r>
                <w:permEnd w:id="1202417252"/>
              </w:sdtContent>
            </w:sdt>
            <w:r w:rsidR="00227B48" w:rsidRPr="004C3241">
              <w:rPr>
                <w:rFonts w:ascii="Arial" w:hAnsi="Arial" w:cs="Arial"/>
                <w:b/>
                <w:sz w:val="20"/>
              </w:rPr>
              <w:t xml:space="preserve"> Not Yet Competent</w:t>
            </w:r>
          </w:p>
        </w:tc>
      </w:tr>
    </w:tbl>
    <w:p w14:paraId="65664F38" w14:textId="77777777" w:rsidR="00227B48" w:rsidRDefault="00227B48" w:rsidP="00227B48">
      <w:pPr>
        <w:rPr>
          <w:rFonts w:ascii="Arial" w:hAnsi="Arial" w:cs="Arial"/>
          <w:sz w:val="20"/>
        </w:rPr>
      </w:pPr>
    </w:p>
    <w:p w14:paraId="20F9F6BB" w14:textId="77777777" w:rsidR="00227B48" w:rsidRPr="004C3241" w:rsidRDefault="00227B48" w:rsidP="00227B48">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3147D886" w14:textId="77777777" w:rsidTr="00066A02">
        <w:trPr>
          <w:trHeight w:val="397"/>
        </w:trPr>
        <w:tc>
          <w:tcPr>
            <w:tcW w:w="3681" w:type="dxa"/>
            <w:shd w:val="clear" w:color="auto" w:fill="D9D9D9" w:themeFill="background1" w:themeFillShade="D9"/>
            <w:vAlign w:val="center"/>
          </w:tcPr>
          <w:p w14:paraId="307B202D" w14:textId="77777777" w:rsidR="00227B48" w:rsidRPr="004C3241" w:rsidRDefault="00227B48" w:rsidP="00066A02">
            <w:pPr>
              <w:rPr>
                <w:rFonts w:ascii="Arial" w:hAnsi="Arial" w:cs="Arial"/>
                <w:sz w:val="20"/>
              </w:rPr>
            </w:pPr>
            <w:r w:rsidRPr="004C3241">
              <w:rPr>
                <w:rFonts w:ascii="Arial" w:hAnsi="Arial" w:cs="Arial"/>
                <w:sz w:val="20"/>
              </w:rPr>
              <w:t>Assessor Name</w:t>
            </w:r>
          </w:p>
        </w:tc>
        <w:tc>
          <w:tcPr>
            <w:tcW w:w="5335" w:type="dxa"/>
            <w:vAlign w:val="center"/>
          </w:tcPr>
          <w:p w14:paraId="7E8E39AF" w14:textId="77777777" w:rsidR="00227B48" w:rsidRPr="00455CC3" w:rsidRDefault="00227B48" w:rsidP="00066A02">
            <w:pPr>
              <w:rPr>
                <w:rFonts w:ascii="Arial" w:hAnsi="Arial" w:cs="Arial"/>
                <w:sz w:val="22"/>
              </w:rPr>
            </w:pPr>
            <w:permStart w:id="1462508277" w:edGrp="everyone"/>
            <w:permEnd w:id="1462508277"/>
          </w:p>
        </w:tc>
      </w:tr>
      <w:tr w:rsidR="00227B48" w:rsidRPr="004C3241" w14:paraId="2A29250C" w14:textId="77777777" w:rsidTr="00552170">
        <w:trPr>
          <w:trHeight w:val="680"/>
        </w:trPr>
        <w:tc>
          <w:tcPr>
            <w:tcW w:w="3681" w:type="dxa"/>
            <w:shd w:val="clear" w:color="auto" w:fill="D9D9D9" w:themeFill="background1" w:themeFillShade="D9"/>
            <w:vAlign w:val="center"/>
          </w:tcPr>
          <w:p w14:paraId="2C4A6087" w14:textId="77777777" w:rsidR="00227B48" w:rsidRPr="004C3241" w:rsidRDefault="00227B48" w:rsidP="00066A02">
            <w:pPr>
              <w:rPr>
                <w:rFonts w:ascii="Arial" w:hAnsi="Arial" w:cs="Arial"/>
                <w:sz w:val="20"/>
              </w:rPr>
            </w:pPr>
            <w:r w:rsidRPr="004C3241">
              <w:rPr>
                <w:rFonts w:ascii="Arial" w:hAnsi="Arial" w:cs="Arial"/>
                <w:sz w:val="20"/>
              </w:rPr>
              <w:t>Assessor Signature</w:t>
            </w:r>
          </w:p>
        </w:tc>
        <w:permStart w:id="1749819623"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3C65D856" w14:textId="77777777" w:rsidR="00227B48" w:rsidRPr="004C3241" w:rsidRDefault="00227B48" w:rsidP="00066A02">
                <w:pPr>
                  <w:rPr>
                    <w:rFonts w:ascii="Arial" w:hAnsi="Arial" w:cs="Arial"/>
                    <w:sz w:val="20"/>
                  </w:rPr>
                </w:pPr>
                <w:r w:rsidRPr="00553DDB">
                  <w:rPr>
                    <w:rFonts w:ascii="Arial" w:hAnsi="Arial" w:cs="Arial"/>
                    <w:noProof/>
                    <w:sz w:val="22"/>
                    <w:szCs w:val="22"/>
                    <w:lang w:eastAsia="en-AU"/>
                  </w:rPr>
                  <w:drawing>
                    <wp:inline distT="0" distB="0" distL="0" distR="0" wp14:anchorId="2AFA861B" wp14:editId="67F779A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49819623" w:displacedByCustomXml="prev"/>
      </w:tr>
      <w:tr w:rsidR="00227B48" w:rsidRPr="004C3241" w14:paraId="54F7A19E" w14:textId="77777777" w:rsidTr="00552170">
        <w:trPr>
          <w:trHeight w:val="397"/>
        </w:trPr>
        <w:tc>
          <w:tcPr>
            <w:tcW w:w="3681" w:type="dxa"/>
            <w:shd w:val="clear" w:color="auto" w:fill="D9D9D9" w:themeFill="background1" w:themeFillShade="D9"/>
            <w:vAlign w:val="center"/>
          </w:tcPr>
          <w:p w14:paraId="077F13FB" w14:textId="77777777" w:rsidR="00227B48" w:rsidRPr="004C3241" w:rsidRDefault="00227B48" w:rsidP="00066A02">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26487356" w:edGrp="everyone"/>
        <w:tc>
          <w:tcPr>
            <w:tcW w:w="5335" w:type="dxa"/>
            <w:tcBorders>
              <w:top w:val="single" w:sz="4" w:space="0" w:color="auto"/>
              <w:left w:val="nil"/>
              <w:bottom w:val="single" w:sz="8" w:space="0" w:color="auto"/>
              <w:right w:val="single" w:sz="4" w:space="0" w:color="auto"/>
            </w:tcBorders>
            <w:vAlign w:val="center"/>
          </w:tcPr>
          <w:p w14:paraId="312E36C3" w14:textId="77777777" w:rsidR="00227B48" w:rsidRPr="00DD7A44" w:rsidRDefault="00105ACC" w:rsidP="00066A02">
            <w:pPr>
              <w:tabs>
                <w:tab w:val="left" w:pos="4492"/>
              </w:tabs>
              <w:ind w:right="-24"/>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1426487356"/>
          </w:p>
        </w:tc>
      </w:tr>
    </w:tbl>
    <w:p w14:paraId="3B000EE1"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C479779" w14:textId="77777777" w:rsidR="00C76B5E" w:rsidRPr="004932A4" w:rsidRDefault="00105AC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318AA63E" w14:textId="77777777" w:rsidR="00C76B5E" w:rsidRPr="004932A4" w:rsidRDefault="00105AC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2F187596" w14:textId="77777777" w:rsidR="00C76B5E" w:rsidRDefault="00C76B5E" w:rsidP="00C76B5E">
      <w:pPr>
        <w:ind w:left="709" w:right="-24" w:hanging="709"/>
        <w:rPr>
          <w:rFonts w:ascii="Arial" w:hAnsi="Arial" w:cs="Arial"/>
          <w:sz w:val="22"/>
          <w:szCs w:val="22"/>
        </w:rPr>
      </w:pPr>
    </w:p>
    <w:p w14:paraId="5863C5E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3E7103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ABCA32" w14:textId="77777777" w:rsidR="004C6B3F" w:rsidRDefault="004C6B3F" w:rsidP="004C6B3F">
            <w:pPr>
              <w:ind w:right="-24"/>
              <w:jc w:val="center"/>
              <w:rPr>
                <w:rFonts w:ascii="Arial" w:hAnsi="Arial" w:cs="Arial"/>
                <w:b/>
              </w:rPr>
            </w:pPr>
            <w:r w:rsidRPr="0032118C">
              <w:rPr>
                <w:rFonts w:ascii="Arial" w:hAnsi="Arial" w:cs="Arial"/>
                <w:b/>
              </w:rPr>
              <w:t>THEORY EXAM INSTRUCTIONS</w:t>
            </w:r>
          </w:p>
          <w:p w14:paraId="07789824" w14:textId="77777777" w:rsidR="004C6B3F" w:rsidRPr="0032118C" w:rsidRDefault="004C6B3F" w:rsidP="004C6B3F">
            <w:pPr>
              <w:ind w:right="-24"/>
              <w:jc w:val="center"/>
              <w:rPr>
                <w:rFonts w:ascii="Arial" w:hAnsi="Arial" w:cs="Arial"/>
                <w:b/>
              </w:rPr>
            </w:pPr>
          </w:p>
          <w:p w14:paraId="3871447E" w14:textId="77777777" w:rsidR="004C6B3F" w:rsidRPr="0032118C" w:rsidRDefault="004C6B3F" w:rsidP="00761876">
            <w:pPr>
              <w:pStyle w:val="ListParagraph"/>
              <w:numPr>
                <w:ilvl w:val="0"/>
                <w:numId w:val="21"/>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C5D5E14" w14:textId="77777777" w:rsidR="004C6B3F" w:rsidRPr="0032118C" w:rsidRDefault="004C6B3F" w:rsidP="00761876">
            <w:pPr>
              <w:pStyle w:val="ListParagraph"/>
              <w:numPr>
                <w:ilvl w:val="1"/>
                <w:numId w:val="21"/>
              </w:numPr>
              <w:ind w:right="390"/>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4EF09F8" w14:textId="77777777" w:rsidR="004C6B3F" w:rsidRPr="0032118C" w:rsidRDefault="004C6B3F" w:rsidP="00761876">
            <w:pPr>
              <w:pStyle w:val="ListParagraph"/>
              <w:numPr>
                <w:ilvl w:val="0"/>
                <w:numId w:val="21"/>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15E4DBA" w14:textId="77777777" w:rsidR="004C6B3F" w:rsidRDefault="004C6B3F" w:rsidP="00761876">
            <w:pPr>
              <w:pStyle w:val="ListParagraph"/>
              <w:numPr>
                <w:ilvl w:val="0"/>
                <w:numId w:val="21"/>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9D8C238" w14:textId="77777777" w:rsidR="004C6B3F" w:rsidRPr="0032118C" w:rsidRDefault="004C6B3F" w:rsidP="00761876">
            <w:pPr>
              <w:pStyle w:val="ListParagraph"/>
              <w:numPr>
                <w:ilvl w:val="1"/>
                <w:numId w:val="21"/>
              </w:numPr>
              <w:ind w:right="390"/>
              <w:rPr>
                <w:rFonts w:ascii="Arial" w:hAnsi="Arial" w:cs="Arial"/>
                <w:sz w:val="22"/>
                <w:szCs w:val="22"/>
              </w:rPr>
            </w:pPr>
            <w:r>
              <w:rPr>
                <w:rFonts w:ascii="Arial" w:hAnsi="Arial" w:cs="Arial"/>
                <w:sz w:val="22"/>
                <w:szCs w:val="22"/>
              </w:rPr>
              <w:t>Your signature acknowledges that this is your own work.</w:t>
            </w:r>
          </w:p>
          <w:p w14:paraId="1B9FBCAE" w14:textId="77777777" w:rsidR="00101E97" w:rsidRDefault="00101E97" w:rsidP="00761876">
            <w:pPr>
              <w:pStyle w:val="ListParagraph"/>
              <w:numPr>
                <w:ilvl w:val="0"/>
                <w:numId w:val="21"/>
              </w:numPr>
              <w:ind w:right="390"/>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A162CFC" w14:textId="77777777" w:rsidR="004C6B3F" w:rsidRPr="0032118C" w:rsidRDefault="004C6B3F" w:rsidP="00761876">
            <w:pPr>
              <w:pStyle w:val="ListParagraph"/>
              <w:numPr>
                <w:ilvl w:val="0"/>
                <w:numId w:val="21"/>
              </w:numPr>
              <w:ind w:right="390"/>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FC8AE38" w14:textId="77777777" w:rsidR="004C6B3F" w:rsidRPr="0032118C" w:rsidRDefault="004C6B3F" w:rsidP="00761876">
            <w:pPr>
              <w:pStyle w:val="ListParagraph"/>
              <w:numPr>
                <w:ilvl w:val="1"/>
                <w:numId w:val="21"/>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0D058AE" w14:textId="77777777" w:rsidR="00C76B5E" w:rsidRPr="00923E1E" w:rsidRDefault="004C6B3F" w:rsidP="00761876">
            <w:pPr>
              <w:pStyle w:val="ListParagraph"/>
              <w:numPr>
                <w:ilvl w:val="1"/>
                <w:numId w:val="21"/>
              </w:numPr>
              <w:ind w:right="390"/>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265AAFA" w14:textId="77777777" w:rsidR="00C76B5E" w:rsidRDefault="00C76B5E" w:rsidP="00C76B5E">
      <w:pPr>
        <w:ind w:right="-24"/>
        <w:rPr>
          <w:rFonts w:ascii="Arial" w:hAnsi="Arial" w:cs="Arial"/>
          <w:sz w:val="22"/>
          <w:szCs w:val="22"/>
        </w:rPr>
      </w:pPr>
    </w:p>
    <w:p w14:paraId="215D1DF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72E0EF84" w14:textId="77777777" w:rsidTr="00066A02">
        <w:tc>
          <w:tcPr>
            <w:tcW w:w="2552" w:type="dxa"/>
            <w:tcBorders>
              <w:top w:val="nil"/>
              <w:left w:val="nil"/>
              <w:bottom w:val="nil"/>
              <w:right w:val="nil"/>
            </w:tcBorders>
          </w:tcPr>
          <w:p w14:paraId="0C53BB8B" w14:textId="77777777" w:rsidR="00367B53" w:rsidRPr="001C4084" w:rsidRDefault="00367B53" w:rsidP="00066A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4E6E0F" w14:textId="6E712679" w:rsidR="00367B53" w:rsidRPr="001C4084" w:rsidRDefault="00F51DAD" w:rsidP="00066A02">
            <w:pPr>
              <w:ind w:right="-24"/>
              <w:rPr>
                <w:rFonts w:ascii="Arial" w:hAnsi="Arial" w:cs="Arial"/>
                <w:sz w:val="22"/>
                <w:szCs w:val="22"/>
              </w:rPr>
            </w:pPr>
            <w:permStart w:id="1369769475" w:edGrp="everyone"/>
            <w:r>
              <w:rPr>
                <w:rFonts w:ascii="Arial" w:hAnsi="Arial" w:cs="Arial"/>
                <w:sz w:val="22"/>
                <w:szCs w:val="22"/>
              </w:rPr>
              <w:t>Tess Veldink</w:t>
            </w:r>
            <w:permEnd w:id="1369769475"/>
          </w:p>
        </w:tc>
      </w:tr>
      <w:tr w:rsidR="00367B53" w:rsidRPr="00830749" w14:paraId="0792DA3E" w14:textId="77777777" w:rsidTr="00066A02">
        <w:tc>
          <w:tcPr>
            <w:tcW w:w="2552" w:type="dxa"/>
            <w:tcBorders>
              <w:top w:val="nil"/>
              <w:left w:val="nil"/>
              <w:bottom w:val="nil"/>
              <w:right w:val="nil"/>
            </w:tcBorders>
          </w:tcPr>
          <w:p w14:paraId="3A519264" w14:textId="77777777" w:rsidR="00367B53" w:rsidRPr="001C4084" w:rsidRDefault="00367B53" w:rsidP="00066A02">
            <w:pPr>
              <w:ind w:right="-24"/>
              <w:rPr>
                <w:rFonts w:ascii="Arial" w:hAnsi="Arial" w:cs="Arial"/>
                <w:sz w:val="22"/>
                <w:szCs w:val="22"/>
              </w:rPr>
            </w:pPr>
          </w:p>
        </w:tc>
        <w:tc>
          <w:tcPr>
            <w:tcW w:w="6520" w:type="dxa"/>
            <w:tcBorders>
              <w:top w:val="single" w:sz="8" w:space="0" w:color="auto"/>
              <w:left w:val="nil"/>
              <w:bottom w:val="nil"/>
              <w:right w:val="nil"/>
            </w:tcBorders>
          </w:tcPr>
          <w:p w14:paraId="6669E569" w14:textId="77777777" w:rsidR="00367B53" w:rsidRPr="001C4084" w:rsidRDefault="00367B53" w:rsidP="00066A02">
            <w:pPr>
              <w:ind w:right="-24"/>
              <w:rPr>
                <w:rFonts w:ascii="Arial" w:hAnsi="Arial" w:cs="Arial"/>
                <w:sz w:val="22"/>
                <w:szCs w:val="22"/>
              </w:rPr>
            </w:pPr>
          </w:p>
        </w:tc>
      </w:tr>
      <w:tr w:rsidR="00367B53" w:rsidRPr="00830749" w14:paraId="48D082A2" w14:textId="77777777" w:rsidTr="00066A02">
        <w:tc>
          <w:tcPr>
            <w:tcW w:w="2552" w:type="dxa"/>
            <w:tcBorders>
              <w:top w:val="nil"/>
              <w:left w:val="nil"/>
              <w:bottom w:val="nil"/>
              <w:right w:val="nil"/>
            </w:tcBorders>
          </w:tcPr>
          <w:p w14:paraId="27CB41FC" w14:textId="77777777" w:rsidR="00367B53" w:rsidRPr="001C4084" w:rsidRDefault="00367B53" w:rsidP="00066A02">
            <w:pPr>
              <w:ind w:right="-24"/>
              <w:rPr>
                <w:rFonts w:ascii="Arial" w:hAnsi="Arial" w:cs="Arial"/>
                <w:sz w:val="22"/>
                <w:szCs w:val="22"/>
              </w:rPr>
            </w:pPr>
            <w:r>
              <w:rPr>
                <w:rFonts w:ascii="Arial" w:hAnsi="Arial" w:cs="Arial"/>
                <w:sz w:val="22"/>
                <w:szCs w:val="22"/>
              </w:rPr>
              <w:t>Participant signature</w:t>
            </w:r>
          </w:p>
        </w:tc>
        <w:permStart w:id="1793876537"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3BAF22A2" w14:textId="6A1FD1CD" w:rsidR="00367B53" w:rsidRPr="00DD7A44" w:rsidRDefault="008C624D" w:rsidP="00066A02">
                <w:pPr>
                  <w:ind w:right="-24"/>
                  <w:rPr>
                    <w:rFonts w:ascii="Arial" w:hAnsi="Arial" w:cs="Arial"/>
                    <w:sz w:val="22"/>
                    <w:szCs w:val="22"/>
                  </w:rPr>
                </w:pPr>
                <w:r w:rsidRPr="008C624D">
                  <w:rPr>
                    <w:noProof/>
                  </w:rPr>
                  <w:drawing>
                    <wp:inline distT="0" distB="0" distL="0" distR="0" wp14:anchorId="61C09723" wp14:editId="3473089C">
                      <wp:extent cx="1009650" cy="455295"/>
                      <wp:effectExtent l="0" t="0" r="6350" b="1905"/>
                      <wp:docPr id="22" name="Picture 22"/>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455295"/>
                              </a:xfrm>
                              <a:prstGeom prst="rect">
                                <a:avLst/>
                              </a:prstGeom>
                              <a:noFill/>
                              <a:ln>
                                <a:noFill/>
                              </a:ln>
                            </pic:spPr>
                          </pic:pic>
                        </a:graphicData>
                      </a:graphic>
                    </wp:inline>
                  </w:drawing>
                </w:r>
              </w:p>
            </w:tc>
          </w:sdtContent>
        </w:sdt>
        <w:permEnd w:id="1793876537" w:displacedByCustomXml="prev"/>
      </w:tr>
      <w:tr w:rsidR="00367B53" w:rsidRPr="00830749" w14:paraId="6B961E8D" w14:textId="77777777" w:rsidTr="00066A02">
        <w:tc>
          <w:tcPr>
            <w:tcW w:w="2552" w:type="dxa"/>
            <w:tcBorders>
              <w:top w:val="nil"/>
              <w:left w:val="nil"/>
              <w:bottom w:val="nil"/>
              <w:right w:val="nil"/>
            </w:tcBorders>
          </w:tcPr>
          <w:p w14:paraId="02305C45" w14:textId="77777777" w:rsidR="00367B53" w:rsidRDefault="00367B53" w:rsidP="00066A02">
            <w:pPr>
              <w:ind w:right="-24"/>
              <w:rPr>
                <w:rFonts w:ascii="Arial" w:hAnsi="Arial" w:cs="Arial"/>
                <w:sz w:val="22"/>
                <w:szCs w:val="22"/>
              </w:rPr>
            </w:pPr>
          </w:p>
        </w:tc>
        <w:tc>
          <w:tcPr>
            <w:tcW w:w="6520" w:type="dxa"/>
            <w:tcBorders>
              <w:top w:val="single" w:sz="8" w:space="0" w:color="auto"/>
              <w:left w:val="nil"/>
              <w:bottom w:val="nil"/>
              <w:right w:val="nil"/>
            </w:tcBorders>
          </w:tcPr>
          <w:p w14:paraId="14506743" w14:textId="77777777" w:rsidR="00367B53" w:rsidRPr="001C4084" w:rsidRDefault="00367B53" w:rsidP="00066A02">
            <w:pPr>
              <w:ind w:right="-24"/>
              <w:rPr>
                <w:rFonts w:ascii="Arial" w:hAnsi="Arial" w:cs="Arial"/>
                <w:sz w:val="22"/>
                <w:szCs w:val="22"/>
              </w:rPr>
            </w:pPr>
          </w:p>
        </w:tc>
      </w:tr>
      <w:tr w:rsidR="00367B53" w:rsidRPr="0077428E" w14:paraId="2ADC606A" w14:textId="77777777" w:rsidTr="00066A02">
        <w:tc>
          <w:tcPr>
            <w:tcW w:w="2552" w:type="dxa"/>
            <w:tcBorders>
              <w:top w:val="nil"/>
              <w:left w:val="nil"/>
              <w:bottom w:val="nil"/>
              <w:right w:val="nil"/>
            </w:tcBorders>
          </w:tcPr>
          <w:p w14:paraId="791EF451" w14:textId="77777777" w:rsidR="00367B53" w:rsidRPr="0077428E" w:rsidRDefault="00367B53" w:rsidP="00066A02">
            <w:pPr>
              <w:ind w:right="-24"/>
              <w:rPr>
                <w:rFonts w:ascii="Arial" w:hAnsi="Arial" w:cs="Arial"/>
                <w:sz w:val="22"/>
                <w:szCs w:val="22"/>
              </w:rPr>
            </w:pPr>
            <w:r w:rsidRPr="0077428E">
              <w:rPr>
                <w:rFonts w:ascii="Arial" w:hAnsi="Arial" w:cs="Arial"/>
                <w:sz w:val="22"/>
                <w:szCs w:val="22"/>
              </w:rPr>
              <w:t>Date</w:t>
            </w:r>
          </w:p>
        </w:tc>
        <w:permStart w:id="823334473" w:edGrp="everyone" w:displacedByCustomXml="next"/>
        <w:sdt>
          <w:sdtPr>
            <w:rPr>
              <w:rFonts w:ascii="Arial" w:hAnsi="Arial" w:cs="Arial"/>
              <w:sz w:val="22"/>
              <w:szCs w:val="22"/>
            </w:rPr>
            <w:id w:val="1824854710"/>
            <w:placeholder>
              <w:docPart w:val="9EEFEB1F6FA245AAA1E510CDC7F76C2C"/>
            </w:placeholder>
            <w:date w:fullDate="2021-03-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38FB340" w14:textId="3A4F934B" w:rsidR="00367B53" w:rsidRPr="00DD7A44" w:rsidRDefault="00F51DAD" w:rsidP="00066A02">
                <w:pPr>
                  <w:ind w:right="-24"/>
                  <w:rPr>
                    <w:rFonts w:ascii="Arial" w:hAnsi="Arial" w:cs="Arial"/>
                    <w:sz w:val="22"/>
                    <w:szCs w:val="22"/>
                  </w:rPr>
                </w:pPr>
                <w:r>
                  <w:rPr>
                    <w:rFonts w:ascii="Arial" w:hAnsi="Arial" w:cs="Arial"/>
                    <w:sz w:val="22"/>
                    <w:szCs w:val="22"/>
                  </w:rPr>
                  <w:t>30/03/2021</w:t>
                </w:r>
              </w:p>
            </w:tc>
          </w:sdtContent>
        </w:sdt>
        <w:permEnd w:id="823334473" w:displacedByCustomXml="prev"/>
      </w:tr>
    </w:tbl>
    <w:p w14:paraId="636B84E4" w14:textId="77777777" w:rsidR="00367B53" w:rsidRDefault="00367B53" w:rsidP="00367B53">
      <w:pPr>
        <w:ind w:right="-24"/>
        <w:rPr>
          <w:rFonts w:ascii="Arial" w:hAnsi="Arial" w:cs="Arial"/>
          <w:sz w:val="22"/>
          <w:szCs w:val="22"/>
        </w:rPr>
      </w:pPr>
    </w:p>
    <w:p w14:paraId="2ED61C7C"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0C0F6FDE" w14:textId="77777777" w:rsidTr="00066A02">
        <w:tc>
          <w:tcPr>
            <w:tcW w:w="2552" w:type="dxa"/>
            <w:tcBorders>
              <w:top w:val="nil"/>
              <w:left w:val="nil"/>
              <w:bottom w:val="nil"/>
              <w:right w:val="nil"/>
            </w:tcBorders>
          </w:tcPr>
          <w:p w14:paraId="670F8BF9" w14:textId="77777777" w:rsidR="00367B53" w:rsidRPr="0032118C" w:rsidRDefault="00367B53" w:rsidP="00066A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79C1DF" w14:textId="77777777" w:rsidR="00367B53" w:rsidRPr="0032118C" w:rsidRDefault="00367B53" w:rsidP="00066A02">
            <w:pPr>
              <w:ind w:right="-24"/>
              <w:rPr>
                <w:rFonts w:ascii="Arial" w:hAnsi="Arial" w:cs="Arial"/>
                <w:sz w:val="22"/>
                <w:szCs w:val="22"/>
              </w:rPr>
            </w:pPr>
            <w:permStart w:id="1881500014" w:edGrp="everyone"/>
            <w:permEnd w:id="1881500014"/>
          </w:p>
        </w:tc>
      </w:tr>
      <w:tr w:rsidR="00367B53" w:rsidRPr="0032118C" w14:paraId="5E590AC6" w14:textId="77777777" w:rsidTr="00066A02">
        <w:tc>
          <w:tcPr>
            <w:tcW w:w="2552" w:type="dxa"/>
            <w:tcBorders>
              <w:top w:val="nil"/>
              <w:left w:val="nil"/>
              <w:bottom w:val="nil"/>
              <w:right w:val="nil"/>
            </w:tcBorders>
          </w:tcPr>
          <w:p w14:paraId="474341AF" w14:textId="77777777" w:rsidR="00367B53" w:rsidRPr="0032118C" w:rsidRDefault="00367B53" w:rsidP="00066A02">
            <w:pPr>
              <w:ind w:right="-24"/>
              <w:rPr>
                <w:rFonts w:ascii="Arial" w:hAnsi="Arial" w:cs="Arial"/>
                <w:sz w:val="22"/>
                <w:szCs w:val="22"/>
              </w:rPr>
            </w:pPr>
          </w:p>
        </w:tc>
        <w:tc>
          <w:tcPr>
            <w:tcW w:w="6520" w:type="dxa"/>
            <w:tcBorders>
              <w:top w:val="single" w:sz="8" w:space="0" w:color="auto"/>
              <w:left w:val="nil"/>
              <w:bottom w:val="nil"/>
              <w:right w:val="nil"/>
            </w:tcBorders>
          </w:tcPr>
          <w:p w14:paraId="7A3BAC97" w14:textId="77777777" w:rsidR="00367B53" w:rsidRPr="0032118C" w:rsidRDefault="00367B53" w:rsidP="00066A02">
            <w:pPr>
              <w:ind w:right="-24"/>
              <w:rPr>
                <w:rFonts w:ascii="Arial" w:hAnsi="Arial" w:cs="Arial"/>
                <w:sz w:val="22"/>
                <w:szCs w:val="22"/>
              </w:rPr>
            </w:pPr>
          </w:p>
        </w:tc>
      </w:tr>
      <w:tr w:rsidR="00367B53" w:rsidRPr="0032118C" w14:paraId="3D857D4F" w14:textId="77777777" w:rsidTr="00066A02">
        <w:tc>
          <w:tcPr>
            <w:tcW w:w="2552" w:type="dxa"/>
            <w:tcBorders>
              <w:top w:val="nil"/>
              <w:left w:val="nil"/>
              <w:bottom w:val="nil"/>
              <w:right w:val="nil"/>
            </w:tcBorders>
          </w:tcPr>
          <w:p w14:paraId="18FF39C1" w14:textId="77777777" w:rsidR="00367B53" w:rsidRPr="0032118C" w:rsidRDefault="00367B53" w:rsidP="00066A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698854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2576334" w14:textId="77777777" w:rsidR="00367B53" w:rsidRPr="00DD7A44" w:rsidRDefault="00367B53" w:rsidP="00066A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BE177B" wp14:editId="7997B62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6988543" w:displacedByCustomXml="prev"/>
      </w:tr>
      <w:tr w:rsidR="00367B53" w:rsidRPr="0032118C" w14:paraId="4F8D2BEE" w14:textId="77777777" w:rsidTr="00066A02">
        <w:tc>
          <w:tcPr>
            <w:tcW w:w="2552" w:type="dxa"/>
            <w:tcBorders>
              <w:top w:val="nil"/>
              <w:left w:val="nil"/>
              <w:bottom w:val="nil"/>
              <w:right w:val="nil"/>
            </w:tcBorders>
          </w:tcPr>
          <w:p w14:paraId="45251B1D" w14:textId="77777777" w:rsidR="00367B53" w:rsidRDefault="00367B53" w:rsidP="00066A02">
            <w:pPr>
              <w:ind w:right="-24"/>
              <w:rPr>
                <w:rFonts w:ascii="Arial" w:hAnsi="Arial" w:cs="Arial"/>
                <w:sz w:val="22"/>
                <w:szCs w:val="22"/>
              </w:rPr>
            </w:pPr>
          </w:p>
        </w:tc>
        <w:tc>
          <w:tcPr>
            <w:tcW w:w="6520" w:type="dxa"/>
            <w:tcBorders>
              <w:top w:val="single" w:sz="8" w:space="0" w:color="auto"/>
              <w:left w:val="nil"/>
              <w:bottom w:val="nil"/>
              <w:right w:val="nil"/>
            </w:tcBorders>
          </w:tcPr>
          <w:p w14:paraId="3B8DF217" w14:textId="77777777" w:rsidR="00367B53" w:rsidRPr="0032118C" w:rsidRDefault="00367B53" w:rsidP="00066A02">
            <w:pPr>
              <w:ind w:right="-24"/>
              <w:rPr>
                <w:rFonts w:ascii="Arial" w:hAnsi="Arial" w:cs="Arial"/>
                <w:sz w:val="22"/>
                <w:szCs w:val="22"/>
              </w:rPr>
            </w:pPr>
          </w:p>
        </w:tc>
      </w:tr>
      <w:tr w:rsidR="00367B53" w:rsidRPr="0077428E" w14:paraId="75A56ECB" w14:textId="77777777" w:rsidTr="00066A02">
        <w:tc>
          <w:tcPr>
            <w:tcW w:w="2552" w:type="dxa"/>
            <w:tcBorders>
              <w:top w:val="nil"/>
              <w:left w:val="nil"/>
              <w:bottom w:val="nil"/>
              <w:right w:val="nil"/>
            </w:tcBorders>
          </w:tcPr>
          <w:p w14:paraId="75DB1F8D" w14:textId="77777777" w:rsidR="00367B53" w:rsidRPr="0077428E" w:rsidRDefault="00367B53" w:rsidP="00066A02">
            <w:pPr>
              <w:ind w:right="-24"/>
              <w:rPr>
                <w:rFonts w:ascii="Arial" w:hAnsi="Arial" w:cs="Arial"/>
                <w:sz w:val="22"/>
                <w:szCs w:val="22"/>
              </w:rPr>
            </w:pPr>
            <w:r w:rsidRPr="0077428E">
              <w:rPr>
                <w:rFonts w:ascii="Arial" w:hAnsi="Arial" w:cs="Arial"/>
                <w:sz w:val="22"/>
                <w:szCs w:val="22"/>
              </w:rPr>
              <w:t>Date</w:t>
            </w:r>
          </w:p>
        </w:tc>
        <w:permStart w:id="2007244330" w:edGrp="everyone"/>
        <w:tc>
          <w:tcPr>
            <w:tcW w:w="6520" w:type="dxa"/>
            <w:tcBorders>
              <w:top w:val="nil"/>
              <w:left w:val="nil"/>
              <w:bottom w:val="single" w:sz="8" w:space="0" w:color="auto"/>
              <w:right w:val="nil"/>
            </w:tcBorders>
          </w:tcPr>
          <w:p w14:paraId="7256591C" w14:textId="77777777" w:rsidR="00367B53" w:rsidRPr="00DD7A44" w:rsidRDefault="00105ACC" w:rsidP="00066A02">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2007244330"/>
          </w:p>
        </w:tc>
      </w:tr>
    </w:tbl>
    <w:p w14:paraId="66986A0A" w14:textId="77777777" w:rsidR="00C76B5E" w:rsidRPr="0077428E" w:rsidRDefault="00C76B5E" w:rsidP="00C76B5E">
      <w:pPr>
        <w:ind w:right="-24"/>
        <w:rPr>
          <w:rFonts w:ascii="Arial" w:hAnsi="Arial" w:cs="Arial"/>
          <w:sz w:val="22"/>
          <w:szCs w:val="22"/>
        </w:rPr>
      </w:pPr>
    </w:p>
    <w:p w14:paraId="0028EB10"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1A740F68" w14:textId="77777777" w:rsidTr="00101E97">
        <w:trPr>
          <w:trHeight w:val="217"/>
          <w:jc w:val="center"/>
        </w:trPr>
        <w:tc>
          <w:tcPr>
            <w:tcW w:w="2528" w:type="dxa"/>
            <w:shd w:val="clear" w:color="auto" w:fill="F3F3F3"/>
            <w:vAlign w:val="center"/>
          </w:tcPr>
          <w:p w14:paraId="3CCE67BB"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56E3D23"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12C4587"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50264D42" w14:textId="77777777" w:rsidTr="00101E97">
        <w:trPr>
          <w:cantSplit/>
          <w:jc w:val="center"/>
        </w:trPr>
        <w:tc>
          <w:tcPr>
            <w:tcW w:w="2528" w:type="dxa"/>
            <w:vMerge w:val="restart"/>
            <w:vAlign w:val="center"/>
          </w:tcPr>
          <w:p w14:paraId="717FC792"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4E18199F" w14:textId="77777777" w:rsidR="007B23F5" w:rsidRPr="004932A4" w:rsidRDefault="007B23F5" w:rsidP="007B23F5">
            <w:pPr>
              <w:ind w:right="-24"/>
              <w:jc w:val="center"/>
              <w:rPr>
                <w:rFonts w:ascii="Arial" w:hAnsi="Arial" w:cs="Arial"/>
                <w:sz w:val="22"/>
                <w:szCs w:val="22"/>
              </w:rPr>
            </w:pPr>
            <w:permStart w:id="1449530337" w:edGrp="everyone"/>
            <w:permEnd w:id="1449530337"/>
          </w:p>
        </w:tc>
        <w:tc>
          <w:tcPr>
            <w:tcW w:w="1346" w:type="dxa"/>
            <w:vAlign w:val="center"/>
          </w:tcPr>
          <w:p w14:paraId="0D9BC873"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C659588"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5E8B5A0A" w14:textId="77777777" w:rsidTr="00101E97">
        <w:trPr>
          <w:cantSplit/>
          <w:trHeight w:val="454"/>
          <w:jc w:val="center"/>
        </w:trPr>
        <w:tc>
          <w:tcPr>
            <w:tcW w:w="2528" w:type="dxa"/>
            <w:vMerge/>
            <w:vAlign w:val="center"/>
          </w:tcPr>
          <w:p w14:paraId="686EC86C"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7D0BC334" w14:textId="77777777" w:rsidR="007B23F5" w:rsidRPr="004932A4" w:rsidRDefault="007B23F5" w:rsidP="007B23F5">
            <w:pPr>
              <w:ind w:right="-24"/>
              <w:jc w:val="center"/>
              <w:rPr>
                <w:rFonts w:ascii="Arial" w:hAnsi="Arial" w:cs="Arial"/>
                <w:sz w:val="22"/>
                <w:szCs w:val="22"/>
              </w:rPr>
            </w:pPr>
          </w:p>
        </w:tc>
        <w:permStart w:id="26692545" w:edGrp="everyone"/>
        <w:tc>
          <w:tcPr>
            <w:tcW w:w="1346" w:type="dxa"/>
            <w:vAlign w:val="center"/>
          </w:tcPr>
          <w:p w14:paraId="474C9847" w14:textId="77777777" w:rsidR="007B23F5" w:rsidRPr="00533511" w:rsidRDefault="00105ACC"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26692545"/>
          </w:p>
        </w:tc>
        <w:permStart w:id="1458519896" w:edGrp="everyone"/>
        <w:tc>
          <w:tcPr>
            <w:tcW w:w="1347" w:type="dxa"/>
            <w:vAlign w:val="center"/>
          </w:tcPr>
          <w:p w14:paraId="607AB555" w14:textId="77777777" w:rsidR="007B23F5" w:rsidRPr="00533511" w:rsidRDefault="00105ACC"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458519896"/>
          </w:p>
        </w:tc>
      </w:tr>
    </w:tbl>
    <w:tbl>
      <w:tblPr>
        <w:tblStyle w:val="TableGrid"/>
        <w:tblW w:w="0" w:type="auto"/>
        <w:tblLook w:val="04A0" w:firstRow="1" w:lastRow="0" w:firstColumn="1" w:lastColumn="0" w:noHBand="0" w:noVBand="1"/>
      </w:tblPr>
      <w:tblGrid>
        <w:gridCol w:w="9016"/>
      </w:tblGrid>
      <w:tr w:rsidR="00934661" w:rsidRPr="00DD7A44" w14:paraId="55CE16F4" w14:textId="77777777" w:rsidTr="00066A02">
        <w:tc>
          <w:tcPr>
            <w:tcW w:w="9016" w:type="dxa"/>
            <w:shd w:val="clear" w:color="auto" w:fill="D9D9D9" w:themeFill="background1" w:themeFillShade="D9"/>
          </w:tcPr>
          <w:p w14:paraId="230A1B82" w14:textId="77777777" w:rsidR="00934661" w:rsidRPr="00DD7A44" w:rsidRDefault="00934661" w:rsidP="00066A02">
            <w:pPr>
              <w:keepNext/>
              <w:rPr>
                <w:rFonts w:ascii="Arial" w:hAnsi="Arial" w:cs="Arial"/>
                <w:b/>
                <w:caps/>
              </w:rPr>
            </w:pPr>
            <w:bookmarkStart w:id="0" w:name="_Ref396827952"/>
            <w:r w:rsidRPr="00DD7A44">
              <w:rPr>
                <w:rFonts w:ascii="Arial" w:hAnsi="Arial" w:cs="Arial"/>
                <w:b/>
                <w:caps/>
              </w:rPr>
              <w:lastRenderedPageBreak/>
              <w:t>Assessor Comments</w:t>
            </w:r>
          </w:p>
        </w:tc>
      </w:tr>
      <w:tr w:rsidR="00934661" w:rsidRPr="00DD7A44" w14:paraId="40DC085B" w14:textId="77777777" w:rsidTr="00066A02">
        <w:trPr>
          <w:trHeight w:val="13602"/>
        </w:trPr>
        <w:tc>
          <w:tcPr>
            <w:tcW w:w="9016" w:type="dxa"/>
          </w:tcPr>
          <w:p w14:paraId="5E53687A" w14:textId="77777777" w:rsidR="00934661" w:rsidRPr="00DD7A44" w:rsidRDefault="00934661" w:rsidP="00066A02">
            <w:pPr>
              <w:rPr>
                <w:rFonts w:ascii="Arial" w:hAnsi="Arial" w:cs="Arial"/>
              </w:rPr>
            </w:pPr>
            <w:permStart w:id="1392795079" w:edGrp="everyone"/>
            <w:permEnd w:id="1392795079"/>
          </w:p>
        </w:tc>
      </w:tr>
    </w:tbl>
    <w:bookmarkEnd w:id="0"/>
    <w:p w14:paraId="54396472"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38CF5E0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86A41C7" w14:textId="77777777" w:rsidTr="00066A02">
        <w:tc>
          <w:tcPr>
            <w:tcW w:w="624" w:type="pct"/>
            <w:tcBorders>
              <w:top w:val="nil"/>
              <w:left w:val="nil"/>
              <w:bottom w:val="nil"/>
              <w:right w:val="single" w:sz="12" w:space="0" w:color="auto"/>
            </w:tcBorders>
            <w:shd w:val="clear" w:color="auto" w:fill="auto"/>
          </w:tcPr>
          <w:p w14:paraId="0656181F"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E802E1" w14:textId="77777777" w:rsidR="002C147B" w:rsidRDefault="002C147B" w:rsidP="00066A0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72C32C41" w14:textId="77777777" w:rsidR="002C147B" w:rsidRDefault="002C147B" w:rsidP="00066A02">
            <w:pPr>
              <w:keepNext/>
              <w:ind w:left="993" w:right="82" w:hanging="993"/>
              <w:jc w:val="center"/>
            </w:pPr>
            <w:r>
              <w:t>Risks</w:t>
            </w:r>
          </w:p>
        </w:tc>
        <w:permStart w:id="2048462631"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85B47F"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2048462631" w:displacedByCustomXml="prev"/>
      </w:tr>
      <w:tr w:rsidR="002C147B" w14:paraId="64F61C94" w14:textId="77777777" w:rsidTr="00066A02">
        <w:trPr>
          <w:trHeight w:val="1417"/>
          <w:hidden/>
        </w:trPr>
        <w:tc>
          <w:tcPr>
            <w:tcW w:w="624" w:type="pct"/>
            <w:tcBorders>
              <w:top w:val="nil"/>
              <w:left w:val="nil"/>
              <w:bottom w:val="nil"/>
              <w:right w:val="single" w:sz="12" w:space="0" w:color="auto"/>
            </w:tcBorders>
          </w:tcPr>
          <w:p w14:paraId="7F6A60BB"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0DE64A" w14:textId="77777777" w:rsidR="002C147B" w:rsidRPr="00424974" w:rsidRDefault="002C147B" w:rsidP="00066A0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43485E34" w14:textId="11E8EB57" w:rsidR="002C147B" w:rsidRPr="009F138E" w:rsidRDefault="00066A02" w:rsidP="00066A02">
            <w:pPr>
              <w:rPr>
                <w:rFonts w:ascii="Arial" w:hAnsi="Arial" w:cs="Arial"/>
                <w:sz w:val="22"/>
                <w:szCs w:val="22"/>
              </w:rPr>
            </w:pPr>
            <w:permStart w:id="235012799" w:edGrp="everyone"/>
            <w:r>
              <w:rPr>
                <w:rFonts w:ascii="Arial" w:hAnsi="Arial" w:cs="Arial"/>
                <w:sz w:val="22"/>
                <w:szCs w:val="22"/>
              </w:rPr>
              <w:t xml:space="preserve">Electrocution </w:t>
            </w:r>
            <w:permEnd w:id="235012799"/>
          </w:p>
        </w:tc>
        <w:tc>
          <w:tcPr>
            <w:tcW w:w="335" w:type="pct"/>
            <w:tcBorders>
              <w:top w:val="nil"/>
              <w:left w:val="single" w:sz="12" w:space="0" w:color="auto"/>
              <w:bottom w:val="nil"/>
              <w:right w:val="nil"/>
            </w:tcBorders>
          </w:tcPr>
          <w:p w14:paraId="4A52C902" w14:textId="77777777" w:rsidR="002C147B" w:rsidRDefault="002C147B" w:rsidP="00066A02">
            <w:pPr>
              <w:ind w:left="993" w:hanging="993"/>
            </w:pPr>
          </w:p>
        </w:tc>
      </w:tr>
      <w:tr w:rsidR="002C147B" w14:paraId="7AEA80F4" w14:textId="77777777" w:rsidTr="00066A02">
        <w:trPr>
          <w:trHeight w:val="1417"/>
          <w:hidden/>
        </w:trPr>
        <w:tc>
          <w:tcPr>
            <w:tcW w:w="624" w:type="pct"/>
            <w:tcBorders>
              <w:top w:val="nil"/>
              <w:left w:val="nil"/>
              <w:bottom w:val="nil"/>
              <w:right w:val="single" w:sz="12" w:space="0" w:color="auto"/>
            </w:tcBorders>
          </w:tcPr>
          <w:p w14:paraId="50B34536"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08731498" w14:textId="77777777" w:rsidR="002C147B" w:rsidRPr="00424974" w:rsidRDefault="002C147B" w:rsidP="00066A02">
            <w:pPr>
              <w:ind w:right="82"/>
              <w:jc w:val="center"/>
            </w:pPr>
            <w:r>
              <w:t>High risk construction equipment use (e.g. lasers, EPT)</w:t>
            </w:r>
          </w:p>
        </w:tc>
        <w:tc>
          <w:tcPr>
            <w:tcW w:w="2945" w:type="pct"/>
            <w:tcBorders>
              <w:left w:val="single" w:sz="4" w:space="0" w:color="auto"/>
            </w:tcBorders>
            <w:shd w:val="clear" w:color="auto" w:fill="auto"/>
            <w:vAlign w:val="center"/>
          </w:tcPr>
          <w:p w14:paraId="41E9B4E1" w14:textId="34A8E6EA" w:rsidR="002C147B" w:rsidRPr="009F138E" w:rsidRDefault="00066A02" w:rsidP="00066A02">
            <w:pPr>
              <w:rPr>
                <w:rFonts w:ascii="Arial" w:hAnsi="Arial" w:cs="Arial"/>
                <w:sz w:val="22"/>
                <w:szCs w:val="22"/>
              </w:rPr>
            </w:pPr>
            <w:permStart w:id="2108563173" w:edGrp="everyone"/>
            <w:r>
              <w:rPr>
                <w:rFonts w:ascii="Arial" w:hAnsi="Arial" w:cs="Arial"/>
                <w:sz w:val="22"/>
                <w:szCs w:val="22"/>
              </w:rPr>
              <w:t>Blinding</w:t>
            </w:r>
            <w:permEnd w:id="2108563173"/>
          </w:p>
        </w:tc>
        <w:tc>
          <w:tcPr>
            <w:tcW w:w="335" w:type="pct"/>
            <w:tcBorders>
              <w:top w:val="nil"/>
              <w:left w:val="single" w:sz="12" w:space="0" w:color="auto"/>
              <w:bottom w:val="nil"/>
              <w:right w:val="nil"/>
            </w:tcBorders>
          </w:tcPr>
          <w:p w14:paraId="3DCCF547" w14:textId="77777777" w:rsidR="002C147B" w:rsidRDefault="002C147B" w:rsidP="00066A02">
            <w:pPr>
              <w:ind w:left="993" w:hanging="993"/>
            </w:pPr>
          </w:p>
        </w:tc>
      </w:tr>
      <w:tr w:rsidR="002C147B" w14:paraId="593C9348" w14:textId="77777777" w:rsidTr="00066A02">
        <w:trPr>
          <w:trHeight w:val="1417"/>
          <w:hidden/>
        </w:trPr>
        <w:tc>
          <w:tcPr>
            <w:tcW w:w="624" w:type="pct"/>
            <w:tcBorders>
              <w:top w:val="nil"/>
              <w:left w:val="nil"/>
              <w:bottom w:val="nil"/>
              <w:right w:val="single" w:sz="12" w:space="0" w:color="auto"/>
            </w:tcBorders>
          </w:tcPr>
          <w:p w14:paraId="1161FA84"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76D466C0" w14:textId="77777777" w:rsidR="002C147B" w:rsidRPr="00424974" w:rsidRDefault="002C147B" w:rsidP="00066A02">
            <w:pPr>
              <w:ind w:right="82"/>
              <w:jc w:val="center"/>
            </w:pPr>
            <w:r>
              <w:t>Crane use</w:t>
            </w:r>
          </w:p>
        </w:tc>
        <w:tc>
          <w:tcPr>
            <w:tcW w:w="2945" w:type="pct"/>
            <w:tcBorders>
              <w:left w:val="single" w:sz="4" w:space="0" w:color="auto"/>
            </w:tcBorders>
            <w:shd w:val="clear" w:color="auto" w:fill="auto"/>
            <w:vAlign w:val="center"/>
          </w:tcPr>
          <w:p w14:paraId="4D76DAEC" w14:textId="62BA2549" w:rsidR="002C147B" w:rsidRPr="009F138E" w:rsidRDefault="00066A02" w:rsidP="00066A02">
            <w:pPr>
              <w:rPr>
                <w:rFonts w:ascii="Arial" w:hAnsi="Arial" w:cs="Arial"/>
                <w:sz w:val="22"/>
                <w:szCs w:val="22"/>
              </w:rPr>
            </w:pPr>
            <w:permStart w:id="1480476568" w:edGrp="everyone"/>
            <w:r>
              <w:rPr>
                <w:rFonts w:ascii="Arial" w:hAnsi="Arial" w:cs="Arial"/>
                <w:sz w:val="22"/>
                <w:szCs w:val="22"/>
              </w:rPr>
              <w:t>Crushing</w:t>
            </w:r>
            <w:permEnd w:id="1480476568"/>
          </w:p>
        </w:tc>
        <w:tc>
          <w:tcPr>
            <w:tcW w:w="335" w:type="pct"/>
            <w:tcBorders>
              <w:top w:val="nil"/>
              <w:left w:val="single" w:sz="12" w:space="0" w:color="auto"/>
              <w:bottom w:val="nil"/>
              <w:right w:val="nil"/>
            </w:tcBorders>
          </w:tcPr>
          <w:p w14:paraId="63B95D49" w14:textId="77777777" w:rsidR="002C147B" w:rsidRDefault="002C147B" w:rsidP="00066A02">
            <w:pPr>
              <w:ind w:left="993" w:hanging="993"/>
            </w:pPr>
          </w:p>
        </w:tc>
      </w:tr>
      <w:tr w:rsidR="002C147B" w14:paraId="32CC8E24" w14:textId="77777777" w:rsidTr="00066A02">
        <w:trPr>
          <w:trHeight w:val="1417"/>
          <w:hidden/>
        </w:trPr>
        <w:tc>
          <w:tcPr>
            <w:tcW w:w="624" w:type="pct"/>
            <w:tcBorders>
              <w:top w:val="nil"/>
              <w:left w:val="nil"/>
              <w:bottom w:val="nil"/>
              <w:right w:val="single" w:sz="12" w:space="0" w:color="auto"/>
            </w:tcBorders>
          </w:tcPr>
          <w:p w14:paraId="03EB223A"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6E8CC237" w14:textId="77777777" w:rsidR="002C147B" w:rsidRPr="00424974" w:rsidRDefault="002C147B" w:rsidP="00066A02">
            <w:pPr>
              <w:ind w:right="82"/>
              <w:jc w:val="center"/>
            </w:pPr>
            <w:r>
              <w:t>Demolition</w:t>
            </w:r>
          </w:p>
        </w:tc>
        <w:tc>
          <w:tcPr>
            <w:tcW w:w="2945" w:type="pct"/>
            <w:tcBorders>
              <w:left w:val="single" w:sz="4" w:space="0" w:color="auto"/>
            </w:tcBorders>
            <w:shd w:val="clear" w:color="auto" w:fill="auto"/>
            <w:vAlign w:val="center"/>
          </w:tcPr>
          <w:p w14:paraId="2903AC32" w14:textId="14E7CCEA" w:rsidR="002C147B" w:rsidRPr="009F138E" w:rsidRDefault="00066A02" w:rsidP="00066A02">
            <w:pPr>
              <w:rPr>
                <w:rFonts w:ascii="Arial" w:hAnsi="Arial" w:cs="Arial"/>
                <w:sz w:val="22"/>
                <w:szCs w:val="22"/>
              </w:rPr>
            </w:pPr>
            <w:permStart w:id="618139646" w:edGrp="everyone"/>
            <w:r>
              <w:rPr>
                <w:rFonts w:ascii="Arial" w:hAnsi="Arial" w:cs="Arial"/>
                <w:sz w:val="22"/>
                <w:szCs w:val="22"/>
              </w:rPr>
              <w:t>Crushing</w:t>
            </w:r>
            <w:permEnd w:id="618139646"/>
          </w:p>
        </w:tc>
        <w:tc>
          <w:tcPr>
            <w:tcW w:w="335" w:type="pct"/>
            <w:tcBorders>
              <w:top w:val="nil"/>
              <w:left w:val="single" w:sz="12" w:space="0" w:color="auto"/>
              <w:bottom w:val="nil"/>
              <w:right w:val="nil"/>
            </w:tcBorders>
          </w:tcPr>
          <w:p w14:paraId="0CF1C984" w14:textId="77777777" w:rsidR="002C147B" w:rsidRDefault="002C147B" w:rsidP="00066A02">
            <w:pPr>
              <w:ind w:left="993" w:hanging="993"/>
            </w:pPr>
          </w:p>
        </w:tc>
      </w:tr>
      <w:tr w:rsidR="002C147B" w14:paraId="0CE056AB" w14:textId="77777777" w:rsidTr="00066A02">
        <w:trPr>
          <w:trHeight w:val="1417"/>
          <w:hidden/>
        </w:trPr>
        <w:tc>
          <w:tcPr>
            <w:tcW w:w="624" w:type="pct"/>
            <w:tcBorders>
              <w:top w:val="nil"/>
              <w:left w:val="nil"/>
              <w:bottom w:val="nil"/>
              <w:right w:val="single" w:sz="12" w:space="0" w:color="auto"/>
            </w:tcBorders>
          </w:tcPr>
          <w:p w14:paraId="6C75D5F7"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7F9E4B3B" w14:textId="77777777" w:rsidR="002C147B" w:rsidRDefault="002C147B" w:rsidP="00066A02">
            <w:pPr>
              <w:ind w:right="82"/>
              <w:jc w:val="center"/>
            </w:pPr>
            <w:r>
              <w:t>Formwork</w:t>
            </w:r>
          </w:p>
        </w:tc>
        <w:tc>
          <w:tcPr>
            <w:tcW w:w="2945" w:type="pct"/>
            <w:tcBorders>
              <w:left w:val="single" w:sz="4" w:space="0" w:color="auto"/>
            </w:tcBorders>
            <w:shd w:val="clear" w:color="auto" w:fill="auto"/>
            <w:vAlign w:val="center"/>
          </w:tcPr>
          <w:p w14:paraId="76B902DA" w14:textId="75B2B5AC" w:rsidR="002C147B" w:rsidRPr="009F138E" w:rsidRDefault="00066A02" w:rsidP="00066A02">
            <w:pPr>
              <w:rPr>
                <w:rFonts w:ascii="Arial" w:hAnsi="Arial" w:cs="Arial"/>
                <w:sz w:val="22"/>
                <w:szCs w:val="22"/>
              </w:rPr>
            </w:pPr>
            <w:permStart w:id="558707905" w:edGrp="everyone"/>
            <w:r>
              <w:rPr>
                <w:rFonts w:ascii="Arial" w:hAnsi="Arial" w:cs="Arial"/>
                <w:sz w:val="22"/>
                <w:szCs w:val="22"/>
              </w:rPr>
              <w:t xml:space="preserve">Cuts </w:t>
            </w:r>
            <w:permEnd w:id="558707905"/>
          </w:p>
        </w:tc>
        <w:tc>
          <w:tcPr>
            <w:tcW w:w="335" w:type="pct"/>
            <w:tcBorders>
              <w:top w:val="nil"/>
              <w:left w:val="single" w:sz="12" w:space="0" w:color="auto"/>
              <w:bottom w:val="nil"/>
              <w:right w:val="nil"/>
            </w:tcBorders>
          </w:tcPr>
          <w:p w14:paraId="32AF5F1B" w14:textId="77777777" w:rsidR="002C147B" w:rsidRDefault="002C147B" w:rsidP="00066A02">
            <w:pPr>
              <w:ind w:left="993" w:hanging="993"/>
            </w:pPr>
          </w:p>
        </w:tc>
      </w:tr>
      <w:tr w:rsidR="002C147B" w14:paraId="7CEC0523" w14:textId="77777777" w:rsidTr="00066A02">
        <w:trPr>
          <w:trHeight w:val="1417"/>
          <w:hidden/>
        </w:trPr>
        <w:tc>
          <w:tcPr>
            <w:tcW w:w="624" w:type="pct"/>
            <w:tcBorders>
              <w:top w:val="nil"/>
              <w:left w:val="nil"/>
              <w:bottom w:val="nil"/>
              <w:right w:val="single" w:sz="12" w:space="0" w:color="auto"/>
            </w:tcBorders>
          </w:tcPr>
          <w:p w14:paraId="15699905"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0F1FFF74" w14:textId="77777777" w:rsidR="002C147B" w:rsidRDefault="002C147B" w:rsidP="00066A02">
            <w:pPr>
              <w:ind w:right="82"/>
              <w:jc w:val="center"/>
            </w:pPr>
            <w:r>
              <w:t>Scaffolding use</w:t>
            </w:r>
          </w:p>
        </w:tc>
        <w:tc>
          <w:tcPr>
            <w:tcW w:w="2945" w:type="pct"/>
            <w:tcBorders>
              <w:left w:val="single" w:sz="4" w:space="0" w:color="auto"/>
            </w:tcBorders>
            <w:shd w:val="clear" w:color="auto" w:fill="auto"/>
            <w:vAlign w:val="center"/>
          </w:tcPr>
          <w:p w14:paraId="5997C62D" w14:textId="0E444A17" w:rsidR="002C147B" w:rsidRPr="009F138E" w:rsidRDefault="00066A02" w:rsidP="00066A02">
            <w:pPr>
              <w:rPr>
                <w:rFonts w:ascii="Arial" w:hAnsi="Arial" w:cs="Arial"/>
                <w:sz w:val="22"/>
                <w:szCs w:val="22"/>
              </w:rPr>
            </w:pPr>
            <w:permStart w:id="1446399573" w:edGrp="everyone"/>
            <w:r>
              <w:rPr>
                <w:rFonts w:ascii="Arial" w:hAnsi="Arial" w:cs="Arial"/>
                <w:sz w:val="22"/>
                <w:szCs w:val="22"/>
              </w:rPr>
              <w:t>Fall from heights</w:t>
            </w:r>
            <w:permEnd w:id="1446399573"/>
          </w:p>
        </w:tc>
        <w:tc>
          <w:tcPr>
            <w:tcW w:w="335" w:type="pct"/>
            <w:tcBorders>
              <w:top w:val="nil"/>
              <w:left w:val="single" w:sz="12" w:space="0" w:color="auto"/>
              <w:bottom w:val="nil"/>
              <w:right w:val="nil"/>
            </w:tcBorders>
          </w:tcPr>
          <w:p w14:paraId="2E9A9FAA" w14:textId="77777777" w:rsidR="002C147B" w:rsidRDefault="002C147B" w:rsidP="00066A02">
            <w:pPr>
              <w:ind w:left="993" w:hanging="993"/>
            </w:pPr>
          </w:p>
        </w:tc>
      </w:tr>
      <w:tr w:rsidR="002C147B" w14:paraId="37BCA7A7" w14:textId="77777777" w:rsidTr="00066A02">
        <w:trPr>
          <w:trHeight w:val="1417"/>
          <w:hidden/>
        </w:trPr>
        <w:tc>
          <w:tcPr>
            <w:tcW w:w="624" w:type="pct"/>
            <w:tcBorders>
              <w:top w:val="nil"/>
              <w:left w:val="nil"/>
              <w:bottom w:val="nil"/>
              <w:right w:val="single" w:sz="12" w:space="0" w:color="auto"/>
            </w:tcBorders>
          </w:tcPr>
          <w:p w14:paraId="058DFB64"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32F1DF8E" w14:textId="77777777" w:rsidR="002C147B" w:rsidRPr="00424974" w:rsidRDefault="002C147B" w:rsidP="00066A02">
            <w:pPr>
              <w:ind w:right="82"/>
              <w:jc w:val="center"/>
            </w:pPr>
            <w:r>
              <w:t>Work at heights</w:t>
            </w:r>
          </w:p>
        </w:tc>
        <w:tc>
          <w:tcPr>
            <w:tcW w:w="2945" w:type="pct"/>
            <w:tcBorders>
              <w:left w:val="single" w:sz="4" w:space="0" w:color="auto"/>
            </w:tcBorders>
            <w:shd w:val="clear" w:color="auto" w:fill="auto"/>
            <w:vAlign w:val="center"/>
          </w:tcPr>
          <w:p w14:paraId="041A1538" w14:textId="41DA42DB" w:rsidR="002C147B" w:rsidRPr="009F138E" w:rsidRDefault="00066A02" w:rsidP="00066A02">
            <w:pPr>
              <w:rPr>
                <w:rFonts w:ascii="Arial" w:hAnsi="Arial" w:cs="Arial"/>
                <w:sz w:val="22"/>
                <w:szCs w:val="22"/>
              </w:rPr>
            </w:pPr>
            <w:permStart w:id="1580869810" w:edGrp="everyone"/>
            <w:r>
              <w:rPr>
                <w:rFonts w:ascii="Arial" w:hAnsi="Arial" w:cs="Arial"/>
                <w:sz w:val="22"/>
                <w:szCs w:val="22"/>
              </w:rPr>
              <w:t>Falling</w:t>
            </w:r>
            <w:permEnd w:id="1580869810"/>
          </w:p>
        </w:tc>
        <w:tc>
          <w:tcPr>
            <w:tcW w:w="335" w:type="pct"/>
            <w:tcBorders>
              <w:top w:val="nil"/>
              <w:left w:val="single" w:sz="12" w:space="0" w:color="auto"/>
              <w:bottom w:val="nil"/>
              <w:right w:val="nil"/>
            </w:tcBorders>
          </w:tcPr>
          <w:p w14:paraId="77ACB585" w14:textId="77777777" w:rsidR="002C147B" w:rsidRDefault="002C147B" w:rsidP="00066A02">
            <w:pPr>
              <w:ind w:left="993" w:hanging="993"/>
            </w:pPr>
          </w:p>
        </w:tc>
      </w:tr>
      <w:tr w:rsidR="002C147B" w14:paraId="74A65CB1" w14:textId="77777777" w:rsidTr="00066A02">
        <w:trPr>
          <w:trHeight w:val="1417"/>
          <w:hidden/>
        </w:trPr>
        <w:tc>
          <w:tcPr>
            <w:tcW w:w="624" w:type="pct"/>
            <w:tcBorders>
              <w:top w:val="nil"/>
              <w:left w:val="nil"/>
              <w:bottom w:val="nil"/>
              <w:right w:val="single" w:sz="12" w:space="0" w:color="auto"/>
            </w:tcBorders>
          </w:tcPr>
          <w:p w14:paraId="5B7880B7"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38EEDE86" w14:textId="77777777" w:rsidR="002C147B" w:rsidRPr="00424974" w:rsidRDefault="002C147B" w:rsidP="00066A02">
            <w:pPr>
              <w:ind w:right="82"/>
              <w:jc w:val="center"/>
            </w:pPr>
            <w:r>
              <w:t>Welding</w:t>
            </w:r>
          </w:p>
        </w:tc>
        <w:tc>
          <w:tcPr>
            <w:tcW w:w="2945" w:type="pct"/>
            <w:tcBorders>
              <w:left w:val="single" w:sz="4" w:space="0" w:color="auto"/>
              <w:bottom w:val="single" w:sz="12" w:space="0" w:color="auto"/>
            </w:tcBorders>
            <w:shd w:val="clear" w:color="auto" w:fill="auto"/>
            <w:vAlign w:val="center"/>
          </w:tcPr>
          <w:p w14:paraId="3EDB7FB0" w14:textId="6E838BAE" w:rsidR="002C147B" w:rsidRPr="009F138E" w:rsidRDefault="00066A02" w:rsidP="00066A02">
            <w:pPr>
              <w:rPr>
                <w:rFonts w:ascii="Arial" w:hAnsi="Arial" w:cs="Arial"/>
                <w:sz w:val="22"/>
                <w:szCs w:val="22"/>
              </w:rPr>
            </w:pPr>
            <w:permStart w:id="1990797110" w:edGrp="everyone"/>
            <w:r>
              <w:rPr>
                <w:rFonts w:ascii="Arial" w:hAnsi="Arial" w:cs="Arial"/>
                <w:sz w:val="22"/>
                <w:szCs w:val="22"/>
              </w:rPr>
              <w:t>Burns</w:t>
            </w:r>
            <w:permEnd w:id="1990797110"/>
          </w:p>
        </w:tc>
        <w:tc>
          <w:tcPr>
            <w:tcW w:w="335" w:type="pct"/>
            <w:tcBorders>
              <w:top w:val="nil"/>
              <w:left w:val="single" w:sz="12" w:space="0" w:color="auto"/>
              <w:bottom w:val="nil"/>
              <w:right w:val="nil"/>
            </w:tcBorders>
          </w:tcPr>
          <w:p w14:paraId="05BE67F2" w14:textId="77777777" w:rsidR="002C147B" w:rsidRDefault="002C147B" w:rsidP="00066A02">
            <w:pPr>
              <w:ind w:left="993" w:hanging="993"/>
            </w:pPr>
          </w:p>
        </w:tc>
      </w:tr>
    </w:tbl>
    <w:p w14:paraId="2D3EF1D5" w14:textId="77777777" w:rsidR="002C147B" w:rsidRDefault="002C147B" w:rsidP="002C147B">
      <w:pPr>
        <w:rPr>
          <w:rFonts w:ascii="Arial" w:hAnsi="Arial" w:cs="Arial"/>
          <w:sz w:val="22"/>
          <w:szCs w:val="22"/>
        </w:rPr>
      </w:pPr>
    </w:p>
    <w:p w14:paraId="62D031D9" w14:textId="77777777" w:rsidR="002C147B" w:rsidRDefault="002C147B" w:rsidP="002C147B">
      <w:pPr>
        <w:rPr>
          <w:rFonts w:ascii="Arial" w:hAnsi="Arial" w:cs="Arial"/>
          <w:sz w:val="22"/>
          <w:szCs w:val="22"/>
        </w:rPr>
      </w:pPr>
      <w:r>
        <w:rPr>
          <w:rFonts w:ascii="Arial" w:hAnsi="Arial" w:cs="Arial"/>
          <w:sz w:val="22"/>
          <w:szCs w:val="22"/>
        </w:rPr>
        <w:br w:type="page"/>
      </w:r>
    </w:p>
    <w:p w14:paraId="681537E2"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57F52D58" w14:textId="77777777" w:rsidTr="00066A0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0DC214" w14:textId="77777777" w:rsidR="002C147B" w:rsidRPr="00580551" w:rsidRDefault="002C147B" w:rsidP="00066A02">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DB3F19" w14:textId="77777777" w:rsidR="002C147B" w:rsidRPr="00580551" w:rsidRDefault="002C147B" w:rsidP="00066A02">
            <w:pPr>
              <w:jc w:val="center"/>
              <w:rPr>
                <w:b/>
                <w:bCs/>
                <w:sz w:val="18"/>
                <w:szCs w:val="18"/>
              </w:rPr>
            </w:pPr>
            <w:r w:rsidRPr="00580551">
              <w:rPr>
                <w:b/>
                <w:bCs/>
                <w:sz w:val="18"/>
                <w:szCs w:val="18"/>
              </w:rPr>
              <w:t>A:</w:t>
            </w:r>
          </w:p>
          <w:p w14:paraId="11108703" w14:textId="77777777" w:rsidR="002C147B" w:rsidRPr="00580551" w:rsidRDefault="002C147B" w:rsidP="00066A02">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2184B44" w14:textId="77777777" w:rsidR="002C147B" w:rsidRPr="00580551" w:rsidRDefault="002C147B" w:rsidP="00066A02">
            <w:pPr>
              <w:jc w:val="center"/>
              <w:rPr>
                <w:b/>
                <w:bCs/>
                <w:sz w:val="18"/>
                <w:szCs w:val="18"/>
              </w:rPr>
            </w:pPr>
            <w:r w:rsidRPr="00580551">
              <w:rPr>
                <w:b/>
                <w:bCs/>
                <w:sz w:val="18"/>
                <w:szCs w:val="18"/>
              </w:rPr>
              <w:t>B:</w:t>
            </w:r>
          </w:p>
          <w:p w14:paraId="390C4CFD" w14:textId="77777777" w:rsidR="002C147B" w:rsidRPr="00580551" w:rsidRDefault="002C147B" w:rsidP="00066A02">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F26539" w14:textId="77777777" w:rsidR="002C147B" w:rsidRPr="00580551" w:rsidRDefault="002C147B" w:rsidP="00066A02">
            <w:pPr>
              <w:jc w:val="center"/>
              <w:rPr>
                <w:b/>
                <w:bCs/>
                <w:sz w:val="18"/>
                <w:szCs w:val="18"/>
              </w:rPr>
            </w:pPr>
            <w:r w:rsidRPr="00580551">
              <w:rPr>
                <w:b/>
                <w:bCs/>
                <w:sz w:val="18"/>
                <w:szCs w:val="18"/>
              </w:rPr>
              <w:t>C:</w:t>
            </w:r>
          </w:p>
          <w:p w14:paraId="1921F0FC" w14:textId="77777777" w:rsidR="002C147B" w:rsidRPr="00580551" w:rsidRDefault="002C147B" w:rsidP="00066A02">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26ACA4" w14:textId="77777777" w:rsidR="002C147B" w:rsidRPr="00580551" w:rsidRDefault="002C147B" w:rsidP="00066A02">
            <w:pPr>
              <w:jc w:val="center"/>
              <w:rPr>
                <w:b/>
                <w:bCs/>
                <w:sz w:val="18"/>
                <w:szCs w:val="18"/>
              </w:rPr>
            </w:pPr>
            <w:r w:rsidRPr="00580551">
              <w:rPr>
                <w:b/>
                <w:bCs/>
                <w:sz w:val="18"/>
                <w:szCs w:val="18"/>
              </w:rPr>
              <w:t>D:</w:t>
            </w:r>
          </w:p>
          <w:p w14:paraId="54B9F927" w14:textId="77777777" w:rsidR="002C147B" w:rsidRPr="00580551" w:rsidRDefault="002C147B" w:rsidP="00066A02">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D982462" w14:textId="77777777" w:rsidR="002C147B" w:rsidRPr="00580551" w:rsidRDefault="002C147B" w:rsidP="00066A02">
            <w:pPr>
              <w:jc w:val="center"/>
              <w:rPr>
                <w:b/>
                <w:bCs/>
                <w:sz w:val="18"/>
                <w:szCs w:val="18"/>
              </w:rPr>
            </w:pPr>
            <w:r w:rsidRPr="00580551">
              <w:rPr>
                <w:b/>
                <w:bCs/>
                <w:sz w:val="18"/>
                <w:szCs w:val="18"/>
              </w:rPr>
              <w:t>E:</w:t>
            </w:r>
          </w:p>
          <w:p w14:paraId="50B8ADED" w14:textId="77777777" w:rsidR="002C147B" w:rsidRPr="00580551" w:rsidRDefault="002C147B" w:rsidP="00066A02">
            <w:pPr>
              <w:jc w:val="center"/>
              <w:rPr>
                <w:sz w:val="18"/>
                <w:szCs w:val="18"/>
              </w:rPr>
            </w:pPr>
            <w:r w:rsidRPr="00580551">
              <w:rPr>
                <w:b/>
                <w:bCs/>
                <w:sz w:val="18"/>
                <w:szCs w:val="18"/>
              </w:rPr>
              <w:t>First Aid</w:t>
            </w:r>
          </w:p>
        </w:tc>
      </w:tr>
      <w:tr w:rsidR="002C147B" w:rsidRPr="00580551" w14:paraId="2A8AE8CE" w14:textId="77777777" w:rsidTr="00066A0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3D97769" w14:textId="77777777" w:rsidR="002C147B" w:rsidRPr="00580551" w:rsidRDefault="002C147B" w:rsidP="00066A02">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C6ED4E" w14:textId="77777777" w:rsidR="002C147B" w:rsidRPr="00580551" w:rsidRDefault="002C147B" w:rsidP="00066A0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28AB46A" w14:textId="77777777" w:rsidR="002C147B" w:rsidRPr="00580551" w:rsidRDefault="002C147B" w:rsidP="00066A0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E37E95A" w14:textId="77777777" w:rsidR="002C147B" w:rsidRPr="00580551" w:rsidRDefault="002C147B" w:rsidP="00066A0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1FFE6EE" w14:textId="77777777" w:rsidR="002C147B" w:rsidRPr="00580551" w:rsidRDefault="002C147B" w:rsidP="00066A0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14B2303" w14:textId="77777777" w:rsidR="002C147B" w:rsidRPr="00580551" w:rsidRDefault="002C147B" w:rsidP="00066A02">
            <w:pPr>
              <w:jc w:val="center"/>
              <w:rPr>
                <w:sz w:val="18"/>
                <w:szCs w:val="18"/>
              </w:rPr>
            </w:pPr>
            <w:r w:rsidRPr="00580551">
              <w:rPr>
                <w:b/>
                <w:bCs/>
                <w:sz w:val="18"/>
                <w:szCs w:val="18"/>
              </w:rPr>
              <w:t>M</w:t>
            </w:r>
          </w:p>
        </w:tc>
      </w:tr>
      <w:tr w:rsidR="002C147B" w:rsidRPr="00580551" w14:paraId="301CA7EA" w14:textId="77777777" w:rsidTr="00066A0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E1201F3" w14:textId="77777777" w:rsidR="002C147B" w:rsidRPr="00580551" w:rsidRDefault="002C147B" w:rsidP="00066A02">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3E19C53" w14:textId="77777777" w:rsidR="002C147B" w:rsidRPr="00580551" w:rsidRDefault="002C147B" w:rsidP="00066A0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136D5DA" w14:textId="77777777" w:rsidR="002C147B" w:rsidRPr="00580551" w:rsidRDefault="002C147B" w:rsidP="00066A0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FB6BA6D" w14:textId="77777777" w:rsidR="002C147B" w:rsidRPr="00580551" w:rsidRDefault="002C147B" w:rsidP="00066A0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01AC437" w14:textId="77777777" w:rsidR="002C147B" w:rsidRPr="00580551" w:rsidRDefault="002C147B" w:rsidP="00066A0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DE61E13" w14:textId="77777777" w:rsidR="002C147B" w:rsidRPr="00580551" w:rsidRDefault="002C147B" w:rsidP="00066A02">
            <w:pPr>
              <w:jc w:val="center"/>
              <w:rPr>
                <w:sz w:val="18"/>
                <w:szCs w:val="18"/>
              </w:rPr>
            </w:pPr>
            <w:r w:rsidRPr="00580551">
              <w:rPr>
                <w:b/>
                <w:bCs/>
                <w:sz w:val="18"/>
                <w:szCs w:val="18"/>
              </w:rPr>
              <w:t>M</w:t>
            </w:r>
          </w:p>
        </w:tc>
      </w:tr>
      <w:tr w:rsidR="002C147B" w:rsidRPr="00580551" w14:paraId="49DBFFFF" w14:textId="77777777" w:rsidTr="00066A0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662988B" w14:textId="77777777" w:rsidR="002C147B" w:rsidRPr="00580551" w:rsidRDefault="002C147B" w:rsidP="00066A02">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F82F2DA" w14:textId="77777777" w:rsidR="002C147B" w:rsidRPr="00580551" w:rsidRDefault="002C147B" w:rsidP="00066A0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DAB4D50" w14:textId="77777777" w:rsidR="002C147B" w:rsidRPr="00580551" w:rsidRDefault="002C147B" w:rsidP="00066A0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FC1F824" w14:textId="77777777" w:rsidR="002C147B" w:rsidRPr="00580551" w:rsidRDefault="002C147B" w:rsidP="00066A0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F593D24" w14:textId="77777777" w:rsidR="002C147B" w:rsidRPr="00580551" w:rsidRDefault="002C147B" w:rsidP="00066A0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D8B7388" w14:textId="77777777" w:rsidR="002C147B" w:rsidRPr="00580551" w:rsidRDefault="002C147B" w:rsidP="00066A02">
            <w:pPr>
              <w:jc w:val="center"/>
              <w:rPr>
                <w:sz w:val="18"/>
                <w:szCs w:val="18"/>
              </w:rPr>
            </w:pPr>
            <w:r w:rsidRPr="00580551">
              <w:rPr>
                <w:b/>
                <w:bCs/>
                <w:sz w:val="18"/>
                <w:szCs w:val="18"/>
              </w:rPr>
              <w:t>L</w:t>
            </w:r>
          </w:p>
        </w:tc>
      </w:tr>
      <w:tr w:rsidR="002C147B" w:rsidRPr="00580551" w14:paraId="385789E2" w14:textId="77777777" w:rsidTr="00066A0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F8C071" w14:textId="77777777" w:rsidR="002C147B" w:rsidRPr="00580551" w:rsidRDefault="002C147B" w:rsidP="00066A02">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CFB6A9F" w14:textId="77777777" w:rsidR="002C147B" w:rsidRPr="00580551" w:rsidRDefault="002C147B" w:rsidP="00066A0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43618C0" w14:textId="77777777" w:rsidR="002C147B" w:rsidRPr="00580551" w:rsidRDefault="002C147B" w:rsidP="00066A0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A60400F" w14:textId="77777777" w:rsidR="002C147B" w:rsidRPr="00580551" w:rsidRDefault="002C147B" w:rsidP="00066A0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9867622" w14:textId="77777777" w:rsidR="002C147B" w:rsidRPr="00580551" w:rsidRDefault="002C147B" w:rsidP="00066A0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66EEBC4" w14:textId="77777777" w:rsidR="002C147B" w:rsidRPr="00580551" w:rsidRDefault="002C147B" w:rsidP="00066A02">
            <w:pPr>
              <w:jc w:val="center"/>
              <w:rPr>
                <w:sz w:val="18"/>
                <w:szCs w:val="18"/>
              </w:rPr>
            </w:pPr>
            <w:r w:rsidRPr="00580551">
              <w:rPr>
                <w:b/>
                <w:bCs/>
                <w:sz w:val="18"/>
                <w:szCs w:val="18"/>
              </w:rPr>
              <w:t>L</w:t>
            </w:r>
          </w:p>
        </w:tc>
      </w:tr>
      <w:tr w:rsidR="002C147B" w:rsidRPr="00580551" w14:paraId="6244B10B" w14:textId="77777777" w:rsidTr="00066A0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1681D" w14:textId="77777777" w:rsidR="002C147B" w:rsidRPr="00580551" w:rsidRDefault="002C147B" w:rsidP="00066A02">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B13DF2C" w14:textId="77777777" w:rsidR="002C147B" w:rsidRPr="00580551" w:rsidRDefault="002C147B" w:rsidP="00066A0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465957E" w14:textId="77777777" w:rsidR="002C147B" w:rsidRPr="00580551" w:rsidRDefault="002C147B" w:rsidP="00066A0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824DC04" w14:textId="77777777" w:rsidR="002C147B" w:rsidRPr="00580551" w:rsidRDefault="002C147B" w:rsidP="00066A0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91945BF" w14:textId="77777777" w:rsidR="002C147B" w:rsidRPr="00580551" w:rsidRDefault="002C147B" w:rsidP="00066A0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9955E05" w14:textId="77777777" w:rsidR="002C147B" w:rsidRPr="00580551" w:rsidRDefault="002C147B" w:rsidP="00066A02">
            <w:pPr>
              <w:jc w:val="center"/>
              <w:rPr>
                <w:sz w:val="18"/>
                <w:szCs w:val="18"/>
              </w:rPr>
            </w:pPr>
            <w:r w:rsidRPr="00580551">
              <w:rPr>
                <w:b/>
                <w:bCs/>
                <w:sz w:val="18"/>
                <w:szCs w:val="18"/>
              </w:rPr>
              <w:t>L</w:t>
            </w:r>
          </w:p>
        </w:tc>
      </w:tr>
    </w:tbl>
    <w:p w14:paraId="0048DAED"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71DF5AA1" w14:textId="77777777" w:rsidTr="00066A02">
        <w:trPr>
          <w:trHeight w:val="28"/>
        </w:trPr>
        <w:tc>
          <w:tcPr>
            <w:tcW w:w="2249" w:type="dxa"/>
            <w:shd w:val="clear" w:color="auto" w:fill="FF0000"/>
            <w:tcMar>
              <w:top w:w="72" w:type="dxa"/>
              <w:left w:w="144" w:type="dxa"/>
              <w:bottom w:w="72" w:type="dxa"/>
              <w:right w:w="144" w:type="dxa"/>
            </w:tcMar>
            <w:vAlign w:val="center"/>
            <w:hideMark/>
          </w:tcPr>
          <w:p w14:paraId="0603671B" w14:textId="77777777" w:rsidR="002C147B" w:rsidRPr="00580551" w:rsidRDefault="002C147B" w:rsidP="00066A02">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4B972258" w14:textId="77777777" w:rsidR="002C147B" w:rsidRPr="00580551" w:rsidRDefault="002C147B" w:rsidP="00066A02">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000D6047" w14:textId="77777777" w:rsidR="002C147B" w:rsidRPr="00580551" w:rsidRDefault="002C147B" w:rsidP="00066A02">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1C332A02" w14:textId="77777777" w:rsidR="002C147B" w:rsidRPr="00580551" w:rsidRDefault="002C147B" w:rsidP="00066A02">
            <w:pPr>
              <w:jc w:val="center"/>
              <w:rPr>
                <w:sz w:val="18"/>
                <w:szCs w:val="18"/>
              </w:rPr>
            </w:pPr>
            <w:r w:rsidRPr="00580551">
              <w:rPr>
                <w:b/>
                <w:bCs/>
                <w:sz w:val="18"/>
                <w:szCs w:val="18"/>
              </w:rPr>
              <w:t>L: Low</w:t>
            </w:r>
          </w:p>
        </w:tc>
      </w:tr>
    </w:tbl>
    <w:p w14:paraId="20A4BA0B" w14:textId="77777777" w:rsidR="002C147B" w:rsidRDefault="002C147B" w:rsidP="002C147B">
      <w:pPr>
        <w:rPr>
          <w:sz w:val="20"/>
        </w:rPr>
      </w:pPr>
    </w:p>
    <w:p w14:paraId="6A81ECA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C31FE87" w14:textId="77777777" w:rsidTr="00066A02">
        <w:tc>
          <w:tcPr>
            <w:tcW w:w="624" w:type="pct"/>
            <w:tcBorders>
              <w:top w:val="nil"/>
              <w:left w:val="nil"/>
              <w:bottom w:val="nil"/>
              <w:right w:val="single" w:sz="12" w:space="0" w:color="auto"/>
            </w:tcBorders>
            <w:shd w:val="clear" w:color="auto" w:fill="auto"/>
          </w:tcPr>
          <w:p w14:paraId="15615090"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15C6221" w14:textId="77777777" w:rsidR="002C147B" w:rsidRDefault="002C147B" w:rsidP="00066A0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602D6035" w14:textId="77777777" w:rsidR="002C147B" w:rsidRDefault="002C147B" w:rsidP="00066A02">
            <w:pPr>
              <w:keepNext/>
              <w:ind w:left="993" w:right="82" w:hanging="993"/>
              <w:jc w:val="center"/>
            </w:pPr>
            <w:r>
              <w:t>Level of risk</w:t>
            </w:r>
          </w:p>
        </w:tc>
        <w:permStart w:id="443644990"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D0B163"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443644990" w:displacedByCustomXml="prev"/>
      </w:tr>
      <w:tr w:rsidR="002C147B" w14:paraId="20812A70" w14:textId="77777777" w:rsidTr="00066A02">
        <w:trPr>
          <w:trHeight w:val="964"/>
          <w:hidden/>
        </w:trPr>
        <w:tc>
          <w:tcPr>
            <w:tcW w:w="624" w:type="pct"/>
            <w:tcBorders>
              <w:top w:val="nil"/>
              <w:left w:val="nil"/>
              <w:bottom w:val="nil"/>
              <w:right w:val="single" w:sz="12" w:space="0" w:color="auto"/>
            </w:tcBorders>
          </w:tcPr>
          <w:p w14:paraId="14FE5989"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CBDA419" w14:textId="77777777" w:rsidR="002C147B" w:rsidRPr="00424974" w:rsidRDefault="002C147B" w:rsidP="00066A0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124D504A" w14:textId="4A6528AD" w:rsidR="002C147B" w:rsidRPr="009F138E" w:rsidRDefault="00066A02" w:rsidP="00066A02">
            <w:pPr>
              <w:rPr>
                <w:rFonts w:ascii="Arial" w:hAnsi="Arial" w:cs="Arial"/>
                <w:sz w:val="22"/>
                <w:szCs w:val="22"/>
              </w:rPr>
            </w:pPr>
            <w:permStart w:id="232917566" w:edGrp="everyone"/>
            <w:r>
              <w:rPr>
                <w:rFonts w:ascii="Arial" w:hAnsi="Arial" w:cs="Arial"/>
                <w:sz w:val="22"/>
                <w:szCs w:val="22"/>
              </w:rPr>
              <w:t xml:space="preserve"> C</w:t>
            </w:r>
            <w:r w:rsidR="00B856A1">
              <w:rPr>
                <w:rFonts w:ascii="Arial" w:hAnsi="Arial" w:cs="Arial"/>
                <w:sz w:val="22"/>
                <w:szCs w:val="22"/>
              </w:rPr>
              <w:t>2H</w:t>
            </w:r>
            <w:permEnd w:id="232917566"/>
          </w:p>
        </w:tc>
        <w:tc>
          <w:tcPr>
            <w:tcW w:w="335" w:type="pct"/>
            <w:tcBorders>
              <w:top w:val="nil"/>
              <w:left w:val="single" w:sz="12" w:space="0" w:color="auto"/>
              <w:bottom w:val="nil"/>
              <w:right w:val="nil"/>
            </w:tcBorders>
          </w:tcPr>
          <w:p w14:paraId="3B0DEE71" w14:textId="77777777" w:rsidR="002C147B" w:rsidRDefault="002C147B" w:rsidP="00066A02">
            <w:pPr>
              <w:ind w:left="993" w:hanging="993"/>
            </w:pPr>
          </w:p>
        </w:tc>
      </w:tr>
      <w:tr w:rsidR="002C147B" w14:paraId="4D1D44C6" w14:textId="77777777" w:rsidTr="00066A02">
        <w:trPr>
          <w:trHeight w:val="964"/>
          <w:hidden/>
        </w:trPr>
        <w:tc>
          <w:tcPr>
            <w:tcW w:w="624" w:type="pct"/>
            <w:tcBorders>
              <w:top w:val="nil"/>
              <w:left w:val="nil"/>
              <w:bottom w:val="nil"/>
              <w:right w:val="single" w:sz="12" w:space="0" w:color="auto"/>
            </w:tcBorders>
          </w:tcPr>
          <w:p w14:paraId="1645C5CF"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0DC255BE" w14:textId="77777777" w:rsidR="002C147B" w:rsidRPr="00424974" w:rsidRDefault="002C147B" w:rsidP="00066A02">
            <w:pPr>
              <w:ind w:right="82"/>
              <w:jc w:val="center"/>
            </w:pPr>
            <w:r>
              <w:t>High risk construction equipment use (e.g. lasers, EPT)</w:t>
            </w:r>
          </w:p>
        </w:tc>
        <w:tc>
          <w:tcPr>
            <w:tcW w:w="2945" w:type="pct"/>
            <w:tcBorders>
              <w:left w:val="single" w:sz="4" w:space="0" w:color="auto"/>
            </w:tcBorders>
            <w:shd w:val="clear" w:color="auto" w:fill="auto"/>
            <w:vAlign w:val="center"/>
          </w:tcPr>
          <w:p w14:paraId="73600EB2" w14:textId="216401C1" w:rsidR="002C147B" w:rsidRPr="009F138E" w:rsidRDefault="00066A02" w:rsidP="00066A02">
            <w:pPr>
              <w:rPr>
                <w:rFonts w:ascii="Arial" w:hAnsi="Arial" w:cs="Arial"/>
                <w:sz w:val="22"/>
                <w:szCs w:val="22"/>
              </w:rPr>
            </w:pPr>
            <w:permStart w:id="155473638" w:edGrp="everyone"/>
            <w:r>
              <w:rPr>
                <w:rFonts w:ascii="Arial" w:hAnsi="Arial" w:cs="Arial"/>
                <w:sz w:val="22"/>
                <w:szCs w:val="22"/>
              </w:rPr>
              <w:t>C</w:t>
            </w:r>
            <w:r w:rsidR="002F5FE2">
              <w:rPr>
                <w:rFonts w:ascii="Arial" w:hAnsi="Arial" w:cs="Arial"/>
                <w:sz w:val="22"/>
                <w:szCs w:val="22"/>
              </w:rPr>
              <w:t>3M</w:t>
            </w:r>
            <w:permEnd w:id="155473638"/>
          </w:p>
        </w:tc>
        <w:tc>
          <w:tcPr>
            <w:tcW w:w="335" w:type="pct"/>
            <w:tcBorders>
              <w:top w:val="nil"/>
              <w:left w:val="single" w:sz="12" w:space="0" w:color="auto"/>
              <w:bottom w:val="nil"/>
              <w:right w:val="nil"/>
            </w:tcBorders>
          </w:tcPr>
          <w:p w14:paraId="4720B71A" w14:textId="77777777" w:rsidR="002C147B" w:rsidRDefault="002C147B" w:rsidP="00066A02">
            <w:pPr>
              <w:ind w:left="993" w:hanging="993"/>
            </w:pPr>
          </w:p>
        </w:tc>
      </w:tr>
      <w:tr w:rsidR="002C147B" w14:paraId="65098761" w14:textId="77777777" w:rsidTr="00066A02">
        <w:trPr>
          <w:trHeight w:val="964"/>
          <w:hidden/>
        </w:trPr>
        <w:tc>
          <w:tcPr>
            <w:tcW w:w="624" w:type="pct"/>
            <w:tcBorders>
              <w:top w:val="nil"/>
              <w:left w:val="nil"/>
              <w:bottom w:val="nil"/>
              <w:right w:val="single" w:sz="12" w:space="0" w:color="auto"/>
            </w:tcBorders>
          </w:tcPr>
          <w:p w14:paraId="76E44215"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2DC81DE2" w14:textId="77777777" w:rsidR="002C147B" w:rsidRPr="00424974" w:rsidRDefault="002C147B" w:rsidP="00066A02">
            <w:pPr>
              <w:ind w:right="82"/>
              <w:jc w:val="center"/>
            </w:pPr>
            <w:r>
              <w:t>Crane use</w:t>
            </w:r>
          </w:p>
        </w:tc>
        <w:tc>
          <w:tcPr>
            <w:tcW w:w="2945" w:type="pct"/>
            <w:tcBorders>
              <w:left w:val="single" w:sz="4" w:space="0" w:color="auto"/>
            </w:tcBorders>
            <w:shd w:val="clear" w:color="auto" w:fill="auto"/>
            <w:vAlign w:val="center"/>
          </w:tcPr>
          <w:p w14:paraId="712F437C" w14:textId="02207CCA" w:rsidR="002C147B" w:rsidRPr="009F138E" w:rsidRDefault="00066A02" w:rsidP="00066A02">
            <w:pPr>
              <w:rPr>
                <w:rFonts w:ascii="Arial" w:hAnsi="Arial" w:cs="Arial"/>
                <w:sz w:val="22"/>
                <w:szCs w:val="22"/>
              </w:rPr>
            </w:pPr>
            <w:permStart w:id="1471027807" w:edGrp="everyone"/>
            <w:r>
              <w:rPr>
                <w:rFonts w:ascii="Arial" w:hAnsi="Arial" w:cs="Arial"/>
                <w:sz w:val="22"/>
                <w:szCs w:val="22"/>
              </w:rPr>
              <w:t>A</w:t>
            </w:r>
            <w:r w:rsidR="00672153">
              <w:rPr>
                <w:rFonts w:ascii="Arial" w:hAnsi="Arial" w:cs="Arial"/>
                <w:sz w:val="22"/>
                <w:szCs w:val="22"/>
              </w:rPr>
              <w:t>3H</w:t>
            </w:r>
            <w:permEnd w:id="1471027807"/>
          </w:p>
        </w:tc>
        <w:tc>
          <w:tcPr>
            <w:tcW w:w="335" w:type="pct"/>
            <w:tcBorders>
              <w:top w:val="nil"/>
              <w:left w:val="single" w:sz="12" w:space="0" w:color="auto"/>
              <w:bottom w:val="nil"/>
              <w:right w:val="nil"/>
            </w:tcBorders>
          </w:tcPr>
          <w:p w14:paraId="3D3CEAD3" w14:textId="77777777" w:rsidR="002C147B" w:rsidRDefault="002C147B" w:rsidP="00066A02">
            <w:pPr>
              <w:ind w:left="993" w:hanging="993"/>
            </w:pPr>
          </w:p>
        </w:tc>
      </w:tr>
      <w:tr w:rsidR="002C147B" w14:paraId="416FD790" w14:textId="77777777" w:rsidTr="00066A02">
        <w:trPr>
          <w:trHeight w:val="964"/>
          <w:hidden/>
        </w:trPr>
        <w:tc>
          <w:tcPr>
            <w:tcW w:w="624" w:type="pct"/>
            <w:tcBorders>
              <w:top w:val="nil"/>
              <w:left w:val="nil"/>
              <w:bottom w:val="nil"/>
              <w:right w:val="single" w:sz="12" w:space="0" w:color="auto"/>
            </w:tcBorders>
          </w:tcPr>
          <w:p w14:paraId="399B6F34"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1B05E500" w14:textId="77777777" w:rsidR="002C147B" w:rsidRPr="00424974" w:rsidRDefault="002C147B" w:rsidP="00066A02">
            <w:pPr>
              <w:ind w:right="82"/>
              <w:jc w:val="center"/>
            </w:pPr>
            <w:r>
              <w:t>Demolition</w:t>
            </w:r>
          </w:p>
        </w:tc>
        <w:tc>
          <w:tcPr>
            <w:tcW w:w="2945" w:type="pct"/>
            <w:tcBorders>
              <w:left w:val="single" w:sz="4" w:space="0" w:color="auto"/>
            </w:tcBorders>
            <w:shd w:val="clear" w:color="auto" w:fill="auto"/>
            <w:vAlign w:val="center"/>
          </w:tcPr>
          <w:p w14:paraId="4C2EF2F0" w14:textId="50EAB793" w:rsidR="002C147B" w:rsidRPr="009F138E" w:rsidRDefault="00066A02" w:rsidP="00066A02">
            <w:pPr>
              <w:rPr>
                <w:rFonts w:ascii="Arial" w:hAnsi="Arial" w:cs="Arial"/>
                <w:sz w:val="22"/>
                <w:szCs w:val="22"/>
              </w:rPr>
            </w:pPr>
            <w:permStart w:id="1858629064" w:edGrp="everyone"/>
            <w:r>
              <w:rPr>
                <w:rFonts w:ascii="Arial" w:hAnsi="Arial" w:cs="Arial"/>
                <w:sz w:val="22"/>
                <w:szCs w:val="22"/>
              </w:rPr>
              <w:t>A</w:t>
            </w:r>
            <w:r w:rsidR="00672153">
              <w:rPr>
                <w:rFonts w:ascii="Arial" w:hAnsi="Arial" w:cs="Arial"/>
                <w:sz w:val="22"/>
                <w:szCs w:val="22"/>
              </w:rPr>
              <w:t>3H</w:t>
            </w:r>
            <w:permEnd w:id="1858629064"/>
          </w:p>
        </w:tc>
        <w:tc>
          <w:tcPr>
            <w:tcW w:w="335" w:type="pct"/>
            <w:tcBorders>
              <w:top w:val="nil"/>
              <w:left w:val="single" w:sz="12" w:space="0" w:color="auto"/>
              <w:bottom w:val="nil"/>
              <w:right w:val="nil"/>
            </w:tcBorders>
          </w:tcPr>
          <w:p w14:paraId="402AB508" w14:textId="77777777" w:rsidR="002C147B" w:rsidRDefault="002C147B" w:rsidP="00066A02">
            <w:pPr>
              <w:ind w:left="993" w:hanging="993"/>
            </w:pPr>
          </w:p>
        </w:tc>
      </w:tr>
      <w:tr w:rsidR="002C147B" w14:paraId="701ECF71" w14:textId="77777777" w:rsidTr="00066A02">
        <w:trPr>
          <w:trHeight w:val="964"/>
          <w:hidden/>
        </w:trPr>
        <w:tc>
          <w:tcPr>
            <w:tcW w:w="624" w:type="pct"/>
            <w:tcBorders>
              <w:top w:val="nil"/>
              <w:left w:val="nil"/>
              <w:bottom w:val="nil"/>
              <w:right w:val="single" w:sz="12" w:space="0" w:color="auto"/>
            </w:tcBorders>
          </w:tcPr>
          <w:p w14:paraId="7AAD791D"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6C0C4A83" w14:textId="77777777" w:rsidR="002C147B" w:rsidRDefault="002C147B" w:rsidP="00066A02">
            <w:pPr>
              <w:ind w:right="82"/>
              <w:jc w:val="center"/>
            </w:pPr>
            <w:r>
              <w:t>Formwork</w:t>
            </w:r>
          </w:p>
        </w:tc>
        <w:tc>
          <w:tcPr>
            <w:tcW w:w="2945" w:type="pct"/>
            <w:tcBorders>
              <w:left w:val="single" w:sz="4" w:space="0" w:color="auto"/>
            </w:tcBorders>
            <w:shd w:val="clear" w:color="auto" w:fill="auto"/>
            <w:vAlign w:val="center"/>
          </w:tcPr>
          <w:p w14:paraId="2E9382E5" w14:textId="62573A32" w:rsidR="002C147B" w:rsidRPr="009F138E" w:rsidRDefault="00066A02" w:rsidP="00066A02">
            <w:pPr>
              <w:rPr>
                <w:rFonts w:ascii="Arial" w:hAnsi="Arial" w:cs="Arial"/>
                <w:sz w:val="22"/>
                <w:szCs w:val="22"/>
              </w:rPr>
            </w:pPr>
            <w:permStart w:id="20005054" w:edGrp="everyone"/>
            <w:r>
              <w:rPr>
                <w:rFonts w:ascii="Arial" w:hAnsi="Arial" w:cs="Arial"/>
                <w:sz w:val="22"/>
                <w:szCs w:val="22"/>
              </w:rPr>
              <w:t>E</w:t>
            </w:r>
            <w:r w:rsidR="009C4AB3">
              <w:rPr>
                <w:rFonts w:ascii="Arial" w:hAnsi="Arial" w:cs="Arial"/>
                <w:sz w:val="22"/>
                <w:szCs w:val="22"/>
              </w:rPr>
              <w:t>2M</w:t>
            </w:r>
            <w:permEnd w:id="20005054"/>
          </w:p>
        </w:tc>
        <w:tc>
          <w:tcPr>
            <w:tcW w:w="335" w:type="pct"/>
            <w:tcBorders>
              <w:top w:val="nil"/>
              <w:left w:val="single" w:sz="12" w:space="0" w:color="auto"/>
              <w:bottom w:val="nil"/>
              <w:right w:val="nil"/>
            </w:tcBorders>
          </w:tcPr>
          <w:p w14:paraId="6C11560B" w14:textId="77777777" w:rsidR="002C147B" w:rsidRDefault="002C147B" w:rsidP="00066A02">
            <w:pPr>
              <w:ind w:left="993" w:hanging="993"/>
            </w:pPr>
          </w:p>
        </w:tc>
      </w:tr>
      <w:tr w:rsidR="002C147B" w14:paraId="211C4627" w14:textId="77777777" w:rsidTr="00066A02">
        <w:trPr>
          <w:trHeight w:val="964"/>
          <w:hidden/>
        </w:trPr>
        <w:tc>
          <w:tcPr>
            <w:tcW w:w="624" w:type="pct"/>
            <w:tcBorders>
              <w:top w:val="nil"/>
              <w:left w:val="nil"/>
              <w:bottom w:val="nil"/>
              <w:right w:val="single" w:sz="12" w:space="0" w:color="auto"/>
            </w:tcBorders>
          </w:tcPr>
          <w:p w14:paraId="69090E2C"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1B718C06" w14:textId="77777777" w:rsidR="002C147B" w:rsidRDefault="002C147B" w:rsidP="00066A02">
            <w:pPr>
              <w:ind w:right="82"/>
              <w:jc w:val="center"/>
            </w:pPr>
            <w:r>
              <w:t>Scaffolding use</w:t>
            </w:r>
          </w:p>
        </w:tc>
        <w:tc>
          <w:tcPr>
            <w:tcW w:w="2945" w:type="pct"/>
            <w:tcBorders>
              <w:left w:val="single" w:sz="4" w:space="0" w:color="auto"/>
            </w:tcBorders>
            <w:shd w:val="clear" w:color="auto" w:fill="auto"/>
            <w:vAlign w:val="center"/>
          </w:tcPr>
          <w:p w14:paraId="6E157414" w14:textId="7DA2751A" w:rsidR="002C147B" w:rsidRPr="009F138E" w:rsidRDefault="00066A02" w:rsidP="00066A02">
            <w:pPr>
              <w:rPr>
                <w:rFonts w:ascii="Arial" w:hAnsi="Arial" w:cs="Arial"/>
                <w:sz w:val="22"/>
                <w:szCs w:val="22"/>
              </w:rPr>
            </w:pPr>
            <w:permStart w:id="244084216" w:edGrp="everyone"/>
            <w:r>
              <w:rPr>
                <w:rFonts w:ascii="Arial" w:hAnsi="Arial" w:cs="Arial"/>
                <w:sz w:val="22"/>
                <w:szCs w:val="22"/>
              </w:rPr>
              <w:t>A</w:t>
            </w:r>
            <w:r w:rsidR="000017C1">
              <w:rPr>
                <w:rFonts w:ascii="Arial" w:hAnsi="Arial" w:cs="Arial"/>
                <w:sz w:val="22"/>
                <w:szCs w:val="22"/>
              </w:rPr>
              <w:t>2E</w:t>
            </w:r>
            <w:permEnd w:id="244084216"/>
          </w:p>
        </w:tc>
        <w:tc>
          <w:tcPr>
            <w:tcW w:w="335" w:type="pct"/>
            <w:tcBorders>
              <w:top w:val="nil"/>
              <w:left w:val="single" w:sz="12" w:space="0" w:color="auto"/>
              <w:bottom w:val="nil"/>
              <w:right w:val="nil"/>
            </w:tcBorders>
          </w:tcPr>
          <w:p w14:paraId="4813226B" w14:textId="77777777" w:rsidR="002C147B" w:rsidRDefault="002C147B" w:rsidP="00066A02">
            <w:pPr>
              <w:ind w:left="993" w:hanging="993"/>
            </w:pPr>
          </w:p>
        </w:tc>
      </w:tr>
      <w:tr w:rsidR="002C147B" w14:paraId="5D1EBFB5" w14:textId="77777777" w:rsidTr="00066A02">
        <w:trPr>
          <w:trHeight w:val="964"/>
          <w:hidden/>
        </w:trPr>
        <w:tc>
          <w:tcPr>
            <w:tcW w:w="624" w:type="pct"/>
            <w:tcBorders>
              <w:top w:val="nil"/>
              <w:left w:val="nil"/>
              <w:bottom w:val="nil"/>
              <w:right w:val="single" w:sz="12" w:space="0" w:color="auto"/>
            </w:tcBorders>
          </w:tcPr>
          <w:p w14:paraId="54BC137E"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4E44B3FF" w14:textId="77777777" w:rsidR="002C147B" w:rsidRPr="00424974" w:rsidRDefault="002C147B" w:rsidP="00066A02">
            <w:pPr>
              <w:ind w:right="82"/>
              <w:jc w:val="center"/>
            </w:pPr>
            <w:r>
              <w:t>Work at heights</w:t>
            </w:r>
          </w:p>
        </w:tc>
        <w:tc>
          <w:tcPr>
            <w:tcW w:w="2945" w:type="pct"/>
            <w:tcBorders>
              <w:left w:val="single" w:sz="4" w:space="0" w:color="auto"/>
            </w:tcBorders>
            <w:shd w:val="clear" w:color="auto" w:fill="auto"/>
            <w:vAlign w:val="center"/>
          </w:tcPr>
          <w:p w14:paraId="3CBA14B4" w14:textId="4D05F62F" w:rsidR="002C147B" w:rsidRPr="009F138E" w:rsidRDefault="00066A02" w:rsidP="00066A02">
            <w:pPr>
              <w:rPr>
                <w:rFonts w:ascii="Arial" w:hAnsi="Arial" w:cs="Arial"/>
                <w:sz w:val="22"/>
                <w:szCs w:val="22"/>
              </w:rPr>
            </w:pPr>
            <w:permStart w:id="1688358375" w:edGrp="everyone"/>
            <w:r>
              <w:rPr>
                <w:rFonts w:ascii="Arial" w:hAnsi="Arial" w:cs="Arial"/>
                <w:sz w:val="22"/>
                <w:szCs w:val="22"/>
              </w:rPr>
              <w:t>A</w:t>
            </w:r>
            <w:r w:rsidR="000017C1">
              <w:rPr>
                <w:rFonts w:ascii="Arial" w:hAnsi="Arial" w:cs="Arial"/>
                <w:sz w:val="22"/>
                <w:szCs w:val="22"/>
              </w:rPr>
              <w:t>2E</w:t>
            </w:r>
            <w:permEnd w:id="1688358375"/>
          </w:p>
        </w:tc>
        <w:tc>
          <w:tcPr>
            <w:tcW w:w="335" w:type="pct"/>
            <w:tcBorders>
              <w:top w:val="nil"/>
              <w:left w:val="single" w:sz="12" w:space="0" w:color="auto"/>
              <w:bottom w:val="nil"/>
              <w:right w:val="nil"/>
            </w:tcBorders>
          </w:tcPr>
          <w:p w14:paraId="49B919C7" w14:textId="77777777" w:rsidR="002C147B" w:rsidRDefault="002C147B" w:rsidP="00066A02">
            <w:pPr>
              <w:ind w:left="993" w:hanging="993"/>
            </w:pPr>
          </w:p>
        </w:tc>
      </w:tr>
      <w:tr w:rsidR="002C147B" w14:paraId="0CBB960B" w14:textId="77777777" w:rsidTr="00066A02">
        <w:trPr>
          <w:trHeight w:val="964"/>
          <w:hidden/>
        </w:trPr>
        <w:tc>
          <w:tcPr>
            <w:tcW w:w="624" w:type="pct"/>
            <w:tcBorders>
              <w:top w:val="nil"/>
              <w:left w:val="nil"/>
              <w:bottom w:val="nil"/>
              <w:right w:val="single" w:sz="12" w:space="0" w:color="auto"/>
            </w:tcBorders>
          </w:tcPr>
          <w:p w14:paraId="7FAD697A"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3AB46EA6" w14:textId="77777777" w:rsidR="002C147B" w:rsidRPr="00424974" w:rsidRDefault="002C147B" w:rsidP="00066A02">
            <w:pPr>
              <w:ind w:right="82"/>
              <w:jc w:val="center"/>
            </w:pPr>
            <w:r>
              <w:t>Welding</w:t>
            </w:r>
          </w:p>
        </w:tc>
        <w:tc>
          <w:tcPr>
            <w:tcW w:w="2945" w:type="pct"/>
            <w:tcBorders>
              <w:left w:val="single" w:sz="4" w:space="0" w:color="auto"/>
              <w:bottom w:val="single" w:sz="12" w:space="0" w:color="auto"/>
            </w:tcBorders>
            <w:shd w:val="clear" w:color="auto" w:fill="auto"/>
            <w:vAlign w:val="center"/>
          </w:tcPr>
          <w:p w14:paraId="37059D90" w14:textId="3890CB3E" w:rsidR="002C147B" w:rsidRPr="009F138E" w:rsidRDefault="00066A02" w:rsidP="00066A02">
            <w:pPr>
              <w:rPr>
                <w:rFonts w:ascii="Arial" w:hAnsi="Arial" w:cs="Arial"/>
                <w:sz w:val="22"/>
                <w:szCs w:val="22"/>
              </w:rPr>
            </w:pPr>
            <w:permStart w:id="449927984" w:edGrp="everyone"/>
            <w:r>
              <w:rPr>
                <w:rFonts w:ascii="Arial" w:hAnsi="Arial" w:cs="Arial"/>
                <w:sz w:val="22"/>
                <w:szCs w:val="22"/>
              </w:rPr>
              <w:t>D</w:t>
            </w:r>
            <w:r w:rsidR="000017C1">
              <w:rPr>
                <w:rFonts w:ascii="Arial" w:hAnsi="Arial" w:cs="Arial"/>
                <w:sz w:val="22"/>
                <w:szCs w:val="22"/>
              </w:rPr>
              <w:t>2</w:t>
            </w:r>
            <w:r>
              <w:rPr>
                <w:rFonts w:ascii="Arial" w:hAnsi="Arial" w:cs="Arial"/>
                <w:sz w:val="22"/>
                <w:szCs w:val="22"/>
              </w:rPr>
              <w:t>M</w:t>
            </w:r>
            <w:permEnd w:id="449927984"/>
          </w:p>
        </w:tc>
        <w:tc>
          <w:tcPr>
            <w:tcW w:w="335" w:type="pct"/>
            <w:tcBorders>
              <w:top w:val="nil"/>
              <w:left w:val="single" w:sz="12" w:space="0" w:color="auto"/>
              <w:bottom w:val="nil"/>
              <w:right w:val="nil"/>
            </w:tcBorders>
          </w:tcPr>
          <w:p w14:paraId="6D7A6D2F" w14:textId="77777777" w:rsidR="002C147B" w:rsidRDefault="002C147B" w:rsidP="00066A02">
            <w:pPr>
              <w:ind w:left="993" w:hanging="993"/>
            </w:pPr>
          </w:p>
        </w:tc>
      </w:tr>
    </w:tbl>
    <w:p w14:paraId="1377E21D" w14:textId="77777777" w:rsidR="002C147B" w:rsidRDefault="002C147B" w:rsidP="002C147B">
      <w:pPr>
        <w:rPr>
          <w:rFonts w:ascii="Arial" w:hAnsi="Arial" w:cs="Arial"/>
          <w:sz w:val="22"/>
          <w:szCs w:val="22"/>
        </w:rPr>
      </w:pPr>
    </w:p>
    <w:p w14:paraId="792A3C43" w14:textId="77777777" w:rsidR="002C147B" w:rsidRPr="00830749" w:rsidRDefault="002C147B" w:rsidP="002C147B">
      <w:pPr>
        <w:pStyle w:val="11CSTCPLQuestionBullet"/>
        <w:ind w:left="709" w:hanging="709"/>
      </w:pPr>
      <w:bookmarkStart w:id="3" w:name="_Ref531681445"/>
      <w:r>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6456CC5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1A5A770" w14:textId="77777777" w:rsidTr="00066A02">
        <w:tc>
          <w:tcPr>
            <w:tcW w:w="624" w:type="pct"/>
            <w:tcBorders>
              <w:top w:val="nil"/>
              <w:left w:val="nil"/>
              <w:bottom w:val="nil"/>
              <w:right w:val="single" w:sz="12" w:space="0" w:color="auto"/>
            </w:tcBorders>
            <w:shd w:val="clear" w:color="auto" w:fill="auto"/>
          </w:tcPr>
          <w:p w14:paraId="70EA75D4"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DB73DC0" w14:textId="77777777" w:rsidR="002C147B" w:rsidRDefault="002C147B" w:rsidP="00066A0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29C8D2C8" w14:textId="77777777" w:rsidR="002C147B" w:rsidRDefault="002C147B" w:rsidP="00066A02">
            <w:pPr>
              <w:keepNext/>
              <w:ind w:left="993" w:right="82" w:hanging="993"/>
              <w:jc w:val="center"/>
            </w:pPr>
            <w:r>
              <w:t>Control measure</w:t>
            </w:r>
          </w:p>
        </w:tc>
        <w:permStart w:id="1549560584"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4B0904"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549560584" w:displacedByCustomXml="prev"/>
      </w:tr>
      <w:tr w:rsidR="002C147B" w14:paraId="1337D87E" w14:textId="77777777" w:rsidTr="00066A02">
        <w:trPr>
          <w:trHeight w:val="1417"/>
          <w:hidden/>
        </w:trPr>
        <w:tc>
          <w:tcPr>
            <w:tcW w:w="624" w:type="pct"/>
            <w:tcBorders>
              <w:top w:val="nil"/>
              <w:left w:val="nil"/>
              <w:bottom w:val="nil"/>
              <w:right w:val="single" w:sz="12" w:space="0" w:color="auto"/>
            </w:tcBorders>
          </w:tcPr>
          <w:p w14:paraId="1B152405"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5138D5D" w14:textId="77777777" w:rsidR="002C147B" w:rsidRPr="00424974" w:rsidRDefault="002C147B" w:rsidP="00066A0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2A22EF72" w14:textId="38A76013" w:rsidR="002C147B" w:rsidRPr="009F138E" w:rsidRDefault="00F46762" w:rsidP="00066A02">
            <w:pPr>
              <w:rPr>
                <w:rFonts w:ascii="Arial" w:hAnsi="Arial" w:cs="Arial"/>
                <w:sz w:val="22"/>
                <w:szCs w:val="22"/>
              </w:rPr>
            </w:pPr>
            <w:permStart w:id="1634077348" w:edGrp="everyone"/>
            <w:r>
              <w:rPr>
                <w:rFonts w:ascii="Arial" w:hAnsi="Arial" w:cs="Arial"/>
                <w:sz w:val="22"/>
                <w:szCs w:val="22"/>
              </w:rPr>
              <w:t>E</w:t>
            </w:r>
            <w:r w:rsidR="00066A02">
              <w:rPr>
                <w:rFonts w:ascii="Arial" w:hAnsi="Arial" w:cs="Arial"/>
                <w:sz w:val="22"/>
                <w:szCs w:val="22"/>
              </w:rPr>
              <w:t>nsure test and tag is in date</w:t>
            </w:r>
            <w:r>
              <w:rPr>
                <w:rFonts w:ascii="Arial" w:hAnsi="Arial" w:cs="Arial"/>
                <w:sz w:val="22"/>
                <w:szCs w:val="22"/>
              </w:rPr>
              <w:t xml:space="preserve">, inspect the power tool before use </w:t>
            </w:r>
            <w:permEnd w:id="1634077348"/>
          </w:p>
        </w:tc>
        <w:tc>
          <w:tcPr>
            <w:tcW w:w="335" w:type="pct"/>
            <w:tcBorders>
              <w:top w:val="nil"/>
              <w:left w:val="single" w:sz="12" w:space="0" w:color="auto"/>
              <w:bottom w:val="nil"/>
              <w:right w:val="nil"/>
            </w:tcBorders>
          </w:tcPr>
          <w:p w14:paraId="1948A6E8" w14:textId="77777777" w:rsidR="002C147B" w:rsidRDefault="002C147B" w:rsidP="00066A02">
            <w:pPr>
              <w:ind w:left="993" w:hanging="993"/>
            </w:pPr>
          </w:p>
        </w:tc>
      </w:tr>
      <w:tr w:rsidR="002C147B" w14:paraId="7CF1D837" w14:textId="77777777" w:rsidTr="00066A02">
        <w:trPr>
          <w:trHeight w:val="1417"/>
          <w:hidden/>
        </w:trPr>
        <w:tc>
          <w:tcPr>
            <w:tcW w:w="624" w:type="pct"/>
            <w:tcBorders>
              <w:top w:val="nil"/>
              <w:left w:val="nil"/>
              <w:bottom w:val="nil"/>
              <w:right w:val="single" w:sz="12" w:space="0" w:color="auto"/>
            </w:tcBorders>
          </w:tcPr>
          <w:p w14:paraId="607914D1"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202074DD" w14:textId="77777777" w:rsidR="002C147B" w:rsidRPr="00424974" w:rsidRDefault="002C147B" w:rsidP="00066A02">
            <w:pPr>
              <w:ind w:right="82"/>
              <w:jc w:val="center"/>
            </w:pPr>
            <w:r>
              <w:t>High risk construction equipment use (e.g. lasers, EPT)</w:t>
            </w:r>
          </w:p>
        </w:tc>
        <w:tc>
          <w:tcPr>
            <w:tcW w:w="2945" w:type="pct"/>
            <w:tcBorders>
              <w:left w:val="single" w:sz="4" w:space="0" w:color="auto"/>
            </w:tcBorders>
            <w:shd w:val="clear" w:color="auto" w:fill="auto"/>
            <w:vAlign w:val="center"/>
          </w:tcPr>
          <w:p w14:paraId="182FFB15" w14:textId="2EC06AF9" w:rsidR="002C147B" w:rsidRPr="009F138E" w:rsidRDefault="00F46762" w:rsidP="00066A02">
            <w:pPr>
              <w:rPr>
                <w:rFonts w:ascii="Arial" w:hAnsi="Arial" w:cs="Arial"/>
                <w:sz w:val="22"/>
                <w:szCs w:val="22"/>
              </w:rPr>
            </w:pPr>
            <w:permStart w:id="1910200335" w:edGrp="everyone"/>
            <w:r>
              <w:rPr>
                <w:rFonts w:ascii="Arial" w:hAnsi="Arial" w:cs="Arial"/>
                <w:sz w:val="22"/>
                <w:szCs w:val="22"/>
              </w:rPr>
              <w:t>Ensure to be wearing the correct PPE such as laser beam glasses</w:t>
            </w:r>
            <w:permEnd w:id="1910200335"/>
          </w:p>
        </w:tc>
        <w:tc>
          <w:tcPr>
            <w:tcW w:w="335" w:type="pct"/>
            <w:tcBorders>
              <w:top w:val="nil"/>
              <w:left w:val="single" w:sz="12" w:space="0" w:color="auto"/>
              <w:bottom w:val="nil"/>
              <w:right w:val="nil"/>
            </w:tcBorders>
          </w:tcPr>
          <w:p w14:paraId="03C02255" w14:textId="77777777" w:rsidR="002C147B" w:rsidRDefault="002C147B" w:rsidP="00066A02">
            <w:pPr>
              <w:ind w:left="993" w:hanging="993"/>
            </w:pPr>
          </w:p>
        </w:tc>
      </w:tr>
      <w:tr w:rsidR="002C147B" w14:paraId="13DBC926" w14:textId="77777777" w:rsidTr="00066A02">
        <w:trPr>
          <w:trHeight w:val="1417"/>
          <w:hidden/>
        </w:trPr>
        <w:tc>
          <w:tcPr>
            <w:tcW w:w="624" w:type="pct"/>
            <w:tcBorders>
              <w:top w:val="nil"/>
              <w:left w:val="nil"/>
              <w:bottom w:val="nil"/>
              <w:right w:val="single" w:sz="12" w:space="0" w:color="auto"/>
            </w:tcBorders>
          </w:tcPr>
          <w:p w14:paraId="65009ECE"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63D9232B" w14:textId="77777777" w:rsidR="002C147B" w:rsidRPr="00424974" w:rsidRDefault="002C147B" w:rsidP="00066A02">
            <w:pPr>
              <w:ind w:right="82"/>
              <w:jc w:val="center"/>
            </w:pPr>
            <w:r>
              <w:t>Crane use</w:t>
            </w:r>
          </w:p>
        </w:tc>
        <w:tc>
          <w:tcPr>
            <w:tcW w:w="2945" w:type="pct"/>
            <w:tcBorders>
              <w:left w:val="single" w:sz="4" w:space="0" w:color="auto"/>
            </w:tcBorders>
            <w:shd w:val="clear" w:color="auto" w:fill="auto"/>
            <w:vAlign w:val="center"/>
          </w:tcPr>
          <w:p w14:paraId="1C271CC3" w14:textId="00B870FF" w:rsidR="002C147B" w:rsidRPr="009F138E" w:rsidRDefault="00F46762" w:rsidP="00066A02">
            <w:pPr>
              <w:rPr>
                <w:rFonts w:ascii="Arial" w:hAnsi="Arial" w:cs="Arial"/>
                <w:sz w:val="22"/>
                <w:szCs w:val="22"/>
              </w:rPr>
            </w:pPr>
            <w:permStart w:id="567160655" w:edGrp="everyone"/>
            <w:r>
              <w:rPr>
                <w:rFonts w:ascii="Arial" w:hAnsi="Arial" w:cs="Arial"/>
                <w:sz w:val="22"/>
                <w:szCs w:val="22"/>
              </w:rPr>
              <w:t xml:space="preserve">Ensure to check and inspect all crane equipment before use and ensure there is a dogman </w:t>
            </w:r>
            <w:permEnd w:id="567160655"/>
          </w:p>
        </w:tc>
        <w:tc>
          <w:tcPr>
            <w:tcW w:w="335" w:type="pct"/>
            <w:tcBorders>
              <w:top w:val="nil"/>
              <w:left w:val="single" w:sz="12" w:space="0" w:color="auto"/>
              <w:bottom w:val="nil"/>
              <w:right w:val="nil"/>
            </w:tcBorders>
          </w:tcPr>
          <w:p w14:paraId="23872D26" w14:textId="77777777" w:rsidR="002C147B" w:rsidRDefault="002C147B" w:rsidP="00066A02">
            <w:pPr>
              <w:ind w:left="993" w:hanging="993"/>
            </w:pPr>
          </w:p>
        </w:tc>
      </w:tr>
      <w:tr w:rsidR="002C147B" w14:paraId="1AF396D3" w14:textId="77777777" w:rsidTr="00066A02">
        <w:trPr>
          <w:trHeight w:val="1417"/>
          <w:hidden/>
        </w:trPr>
        <w:tc>
          <w:tcPr>
            <w:tcW w:w="624" w:type="pct"/>
            <w:tcBorders>
              <w:top w:val="nil"/>
              <w:left w:val="nil"/>
              <w:bottom w:val="nil"/>
              <w:right w:val="single" w:sz="12" w:space="0" w:color="auto"/>
            </w:tcBorders>
          </w:tcPr>
          <w:p w14:paraId="71C06F13"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7E72158C" w14:textId="77777777" w:rsidR="002C147B" w:rsidRPr="00424974" w:rsidRDefault="002C147B" w:rsidP="00066A02">
            <w:pPr>
              <w:ind w:right="82"/>
              <w:jc w:val="center"/>
            </w:pPr>
            <w:r>
              <w:t>Demolition</w:t>
            </w:r>
          </w:p>
        </w:tc>
        <w:tc>
          <w:tcPr>
            <w:tcW w:w="2945" w:type="pct"/>
            <w:tcBorders>
              <w:left w:val="single" w:sz="4" w:space="0" w:color="auto"/>
            </w:tcBorders>
            <w:shd w:val="clear" w:color="auto" w:fill="auto"/>
            <w:vAlign w:val="center"/>
          </w:tcPr>
          <w:p w14:paraId="79B1A08E" w14:textId="46B12037" w:rsidR="002C147B" w:rsidRPr="009F138E" w:rsidRDefault="00F46762" w:rsidP="00066A02">
            <w:pPr>
              <w:rPr>
                <w:rFonts w:ascii="Arial" w:hAnsi="Arial" w:cs="Arial"/>
                <w:sz w:val="22"/>
                <w:szCs w:val="22"/>
              </w:rPr>
            </w:pPr>
            <w:permStart w:id="233046612" w:edGrp="everyone"/>
            <w:r>
              <w:rPr>
                <w:rFonts w:ascii="Arial" w:hAnsi="Arial" w:cs="Arial"/>
                <w:sz w:val="22"/>
                <w:szCs w:val="22"/>
              </w:rPr>
              <w:t xml:space="preserve">Ensure site is inspected by an engineer </w:t>
            </w:r>
            <w:permEnd w:id="233046612"/>
          </w:p>
        </w:tc>
        <w:tc>
          <w:tcPr>
            <w:tcW w:w="335" w:type="pct"/>
            <w:tcBorders>
              <w:top w:val="nil"/>
              <w:left w:val="single" w:sz="12" w:space="0" w:color="auto"/>
              <w:bottom w:val="nil"/>
              <w:right w:val="nil"/>
            </w:tcBorders>
          </w:tcPr>
          <w:p w14:paraId="2E695BCD" w14:textId="77777777" w:rsidR="002C147B" w:rsidRDefault="002C147B" w:rsidP="00066A02">
            <w:pPr>
              <w:ind w:left="993" w:hanging="993"/>
            </w:pPr>
          </w:p>
        </w:tc>
      </w:tr>
      <w:tr w:rsidR="002C147B" w14:paraId="17D2752B" w14:textId="77777777" w:rsidTr="00066A02">
        <w:trPr>
          <w:trHeight w:val="1417"/>
          <w:hidden/>
        </w:trPr>
        <w:tc>
          <w:tcPr>
            <w:tcW w:w="624" w:type="pct"/>
            <w:tcBorders>
              <w:top w:val="nil"/>
              <w:left w:val="nil"/>
              <w:bottom w:val="nil"/>
              <w:right w:val="single" w:sz="12" w:space="0" w:color="auto"/>
            </w:tcBorders>
          </w:tcPr>
          <w:p w14:paraId="0DEDDDD8"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79645BFE" w14:textId="77777777" w:rsidR="002C147B" w:rsidRDefault="002C147B" w:rsidP="00066A02">
            <w:pPr>
              <w:ind w:right="82"/>
              <w:jc w:val="center"/>
            </w:pPr>
            <w:r>
              <w:t>Formwork</w:t>
            </w:r>
          </w:p>
        </w:tc>
        <w:tc>
          <w:tcPr>
            <w:tcW w:w="2945" w:type="pct"/>
            <w:tcBorders>
              <w:left w:val="single" w:sz="4" w:space="0" w:color="auto"/>
            </w:tcBorders>
            <w:shd w:val="clear" w:color="auto" w:fill="auto"/>
            <w:vAlign w:val="center"/>
          </w:tcPr>
          <w:p w14:paraId="1A2A05C7" w14:textId="29F0049F" w:rsidR="002C147B" w:rsidRPr="009F138E" w:rsidRDefault="00F46762" w:rsidP="00066A02">
            <w:pPr>
              <w:rPr>
                <w:rFonts w:ascii="Arial" w:hAnsi="Arial" w:cs="Arial"/>
                <w:sz w:val="22"/>
                <w:szCs w:val="22"/>
              </w:rPr>
            </w:pPr>
            <w:permStart w:id="2116560220" w:edGrp="everyone"/>
            <w:r>
              <w:rPr>
                <w:rFonts w:ascii="Arial" w:hAnsi="Arial" w:cs="Arial"/>
                <w:sz w:val="22"/>
                <w:szCs w:val="22"/>
              </w:rPr>
              <w:t xml:space="preserve">Ensure to be wearing the correct PPE such as gloves and glasses </w:t>
            </w:r>
            <w:permEnd w:id="2116560220"/>
          </w:p>
        </w:tc>
        <w:tc>
          <w:tcPr>
            <w:tcW w:w="335" w:type="pct"/>
            <w:tcBorders>
              <w:top w:val="nil"/>
              <w:left w:val="single" w:sz="12" w:space="0" w:color="auto"/>
              <w:bottom w:val="nil"/>
              <w:right w:val="nil"/>
            </w:tcBorders>
          </w:tcPr>
          <w:p w14:paraId="592C695A" w14:textId="77777777" w:rsidR="002C147B" w:rsidRDefault="002C147B" w:rsidP="00066A02">
            <w:pPr>
              <w:ind w:left="993" w:hanging="993"/>
            </w:pPr>
          </w:p>
        </w:tc>
      </w:tr>
      <w:tr w:rsidR="002C147B" w14:paraId="341AB7CA" w14:textId="77777777" w:rsidTr="00066A02">
        <w:trPr>
          <w:trHeight w:val="1417"/>
          <w:hidden/>
        </w:trPr>
        <w:tc>
          <w:tcPr>
            <w:tcW w:w="624" w:type="pct"/>
            <w:tcBorders>
              <w:top w:val="nil"/>
              <w:left w:val="nil"/>
              <w:bottom w:val="nil"/>
              <w:right w:val="single" w:sz="12" w:space="0" w:color="auto"/>
            </w:tcBorders>
          </w:tcPr>
          <w:p w14:paraId="7FE5B36E"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2A2187BC" w14:textId="77777777" w:rsidR="002C147B" w:rsidRDefault="002C147B" w:rsidP="00066A02">
            <w:pPr>
              <w:ind w:right="82"/>
              <w:jc w:val="center"/>
            </w:pPr>
            <w:r>
              <w:t>Scaffolding use</w:t>
            </w:r>
          </w:p>
        </w:tc>
        <w:tc>
          <w:tcPr>
            <w:tcW w:w="2945" w:type="pct"/>
            <w:tcBorders>
              <w:left w:val="single" w:sz="4" w:space="0" w:color="auto"/>
            </w:tcBorders>
            <w:shd w:val="clear" w:color="auto" w:fill="auto"/>
            <w:vAlign w:val="center"/>
          </w:tcPr>
          <w:p w14:paraId="63610C0A" w14:textId="7C70AE70" w:rsidR="002C147B" w:rsidRPr="009F138E" w:rsidRDefault="00F46762" w:rsidP="00066A02">
            <w:pPr>
              <w:rPr>
                <w:rFonts w:ascii="Arial" w:hAnsi="Arial" w:cs="Arial"/>
                <w:sz w:val="22"/>
                <w:szCs w:val="22"/>
              </w:rPr>
            </w:pPr>
            <w:permStart w:id="13307464" w:edGrp="everyone"/>
            <w:r>
              <w:rPr>
                <w:rFonts w:ascii="Arial" w:hAnsi="Arial" w:cs="Arial"/>
                <w:sz w:val="22"/>
                <w:szCs w:val="22"/>
              </w:rPr>
              <w:t xml:space="preserve">Ensure scaffold is built correctly with toe bars and mid-rails  </w:t>
            </w:r>
            <w:permEnd w:id="13307464"/>
          </w:p>
        </w:tc>
        <w:tc>
          <w:tcPr>
            <w:tcW w:w="335" w:type="pct"/>
            <w:tcBorders>
              <w:top w:val="nil"/>
              <w:left w:val="single" w:sz="12" w:space="0" w:color="auto"/>
              <w:bottom w:val="nil"/>
              <w:right w:val="nil"/>
            </w:tcBorders>
          </w:tcPr>
          <w:p w14:paraId="1D17C62F" w14:textId="77777777" w:rsidR="002C147B" w:rsidRDefault="002C147B" w:rsidP="00066A02">
            <w:pPr>
              <w:ind w:left="993" w:hanging="993"/>
            </w:pPr>
          </w:p>
        </w:tc>
      </w:tr>
      <w:tr w:rsidR="002C147B" w14:paraId="33925412" w14:textId="77777777" w:rsidTr="00066A02">
        <w:trPr>
          <w:trHeight w:val="1417"/>
          <w:hidden/>
        </w:trPr>
        <w:tc>
          <w:tcPr>
            <w:tcW w:w="624" w:type="pct"/>
            <w:tcBorders>
              <w:top w:val="nil"/>
              <w:left w:val="nil"/>
              <w:bottom w:val="nil"/>
              <w:right w:val="single" w:sz="12" w:space="0" w:color="auto"/>
            </w:tcBorders>
          </w:tcPr>
          <w:p w14:paraId="00099B80"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0B9F2C2F" w14:textId="77777777" w:rsidR="002C147B" w:rsidRPr="00424974" w:rsidRDefault="002C147B" w:rsidP="00066A02">
            <w:pPr>
              <w:ind w:right="82"/>
              <w:jc w:val="center"/>
            </w:pPr>
            <w:r>
              <w:t>Work at heights</w:t>
            </w:r>
          </w:p>
        </w:tc>
        <w:tc>
          <w:tcPr>
            <w:tcW w:w="2945" w:type="pct"/>
            <w:tcBorders>
              <w:left w:val="single" w:sz="4" w:space="0" w:color="auto"/>
            </w:tcBorders>
            <w:shd w:val="clear" w:color="auto" w:fill="auto"/>
            <w:vAlign w:val="center"/>
          </w:tcPr>
          <w:p w14:paraId="746EC0C4" w14:textId="2873A124" w:rsidR="002C147B" w:rsidRPr="009F138E" w:rsidRDefault="00F46762" w:rsidP="00066A02">
            <w:pPr>
              <w:rPr>
                <w:rFonts w:ascii="Arial" w:hAnsi="Arial" w:cs="Arial"/>
                <w:sz w:val="22"/>
                <w:szCs w:val="22"/>
              </w:rPr>
            </w:pPr>
            <w:permStart w:id="646515242" w:edGrp="everyone"/>
            <w:r>
              <w:rPr>
                <w:rFonts w:ascii="Arial" w:hAnsi="Arial" w:cs="Arial"/>
                <w:sz w:val="22"/>
                <w:szCs w:val="22"/>
              </w:rPr>
              <w:t>Ensure all work at heights is done 2m from a live edge unless edge protection or PPE is provided</w:t>
            </w:r>
            <w:permEnd w:id="646515242"/>
          </w:p>
        </w:tc>
        <w:tc>
          <w:tcPr>
            <w:tcW w:w="335" w:type="pct"/>
            <w:tcBorders>
              <w:top w:val="nil"/>
              <w:left w:val="single" w:sz="12" w:space="0" w:color="auto"/>
              <w:bottom w:val="nil"/>
              <w:right w:val="nil"/>
            </w:tcBorders>
          </w:tcPr>
          <w:p w14:paraId="57E627D1" w14:textId="77777777" w:rsidR="002C147B" w:rsidRDefault="002C147B" w:rsidP="00066A02">
            <w:pPr>
              <w:ind w:left="993" w:hanging="993"/>
            </w:pPr>
          </w:p>
        </w:tc>
      </w:tr>
      <w:tr w:rsidR="002C147B" w14:paraId="2264CFD4" w14:textId="77777777" w:rsidTr="00066A02">
        <w:trPr>
          <w:trHeight w:val="1417"/>
          <w:hidden/>
        </w:trPr>
        <w:tc>
          <w:tcPr>
            <w:tcW w:w="624" w:type="pct"/>
            <w:tcBorders>
              <w:top w:val="nil"/>
              <w:left w:val="nil"/>
              <w:bottom w:val="nil"/>
              <w:right w:val="single" w:sz="12" w:space="0" w:color="auto"/>
            </w:tcBorders>
          </w:tcPr>
          <w:p w14:paraId="0FAFF389" w14:textId="77777777" w:rsidR="002C147B" w:rsidRPr="00FE608E" w:rsidRDefault="002C147B" w:rsidP="00066A02">
            <w:pPr>
              <w:ind w:left="993" w:hanging="993"/>
              <w:jc w:val="center"/>
              <w:rPr>
                <w:vanish/>
              </w:rPr>
            </w:pPr>
          </w:p>
        </w:tc>
        <w:tc>
          <w:tcPr>
            <w:tcW w:w="1096" w:type="pct"/>
            <w:tcBorders>
              <w:right w:val="single" w:sz="4" w:space="0" w:color="auto"/>
            </w:tcBorders>
            <w:shd w:val="clear" w:color="auto" w:fill="auto"/>
            <w:vAlign w:val="center"/>
          </w:tcPr>
          <w:p w14:paraId="6C1E7CB3" w14:textId="77777777" w:rsidR="002C147B" w:rsidRPr="00424974" w:rsidRDefault="002C147B" w:rsidP="00066A02">
            <w:pPr>
              <w:ind w:right="82"/>
              <w:jc w:val="center"/>
            </w:pPr>
            <w:r>
              <w:t>Welding</w:t>
            </w:r>
          </w:p>
        </w:tc>
        <w:tc>
          <w:tcPr>
            <w:tcW w:w="2945" w:type="pct"/>
            <w:tcBorders>
              <w:left w:val="single" w:sz="4" w:space="0" w:color="auto"/>
              <w:bottom w:val="single" w:sz="12" w:space="0" w:color="auto"/>
            </w:tcBorders>
            <w:shd w:val="clear" w:color="auto" w:fill="auto"/>
            <w:vAlign w:val="center"/>
          </w:tcPr>
          <w:p w14:paraId="68A2C620" w14:textId="1715AD28" w:rsidR="002C147B" w:rsidRPr="009F138E" w:rsidRDefault="00F46762" w:rsidP="00066A02">
            <w:pPr>
              <w:rPr>
                <w:rFonts w:ascii="Arial" w:hAnsi="Arial" w:cs="Arial"/>
                <w:sz w:val="22"/>
                <w:szCs w:val="22"/>
              </w:rPr>
            </w:pPr>
            <w:permStart w:id="154994351" w:edGrp="everyone"/>
            <w:r>
              <w:rPr>
                <w:rFonts w:ascii="Arial" w:hAnsi="Arial" w:cs="Arial"/>
                <w:sz w:val="22"/>
                <w:szCs w:val="22"/>
              </w:rPr>
              <w:t xml:space="preserve">Ensure to wear the correct PPE including gloves, long sleeves and long pants, welding helmet </w:t>
            </w:r>
            <w:permEnd w:id="154994351"/>
          </w:p>
        </w:tc>
        <w:tc>
          <w:tcPr>
            <w:tcW w:w="335" w:type="pct"/>
            <w:tcBorders>
              <w:top w:val="nil"/>
              <w:left w:val="single" w:sz="12" w:space="0" w:color="auto"/>
              <w:bottom w:val="nil"/>
              <w:right w:val="nil"/>
            </w:tcBorders>
          </w:tcPr>
          <w:p w14:paraId="4797B76E" w14:textId="77777777" w:rsidR="002C147B" w:rsidRDefault="002C147B" w:rsidP="00066A02">
            <w:pPr>
              <w:ind w:left="993" w:hanging="993"/>
            </w:pPr>
          </w:p>
        </w:tc>
      </w:tr>
    </w:tbl>
    <w:p w14:paraId="1085BBD4" w14:textId="77777777" w:rsidR="002C147B" w:rsidRDefault="002C147B" w:rsidP="002C147B">
      <w:pPr>
        <w:rPr>
          <w:rFonts w:ascii="Arial" w:hAnsi="Arial" w:cs="Arial"/>
          <w:sz w:val="22"/>
          <w:szCs w:val="22"/>
        </w:rPr>
      </w:pPr>
    </w:p>
    <w:p w14:paraId="75837640" w14:textId="77777777" w:rsidR="002C147B" w:rsidRDefault="002C147B" w:rsidP="002C147B">
      <w:pPr>
        <w:rPr>
          <w:rFonts w:ascii="Arial" w:hAnsi="Arial" w:cs="Arial"/>
          <w:sz w:val="22"/>
          <w:szCs w:val="22"/>
        </w:rPr>
      </w:pPr>
      <w:r>
        <w:rPr>
          <w:rFonts w:ascii="Arial" w:hAnsi="Arial" w:cs="Arial"/>
          <w:sz w:val="22"/>
          <w:szCs w:val="22"/>
        </w:rPr>
        <w:br w:type="page"/>
      </w:r>
    </w:p>
    <w:p w14:paraId="4F5C64F8"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269A515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2C60C0FF" w14:textId="77777777" w:rsidTr="00066A02">
        <w:trPr>
          <w:trHeight w:val="510"/>
        </w:trPr>
        <w:tc>
          <w:tcPr>
            <w:tcW w:w="1556" w:type="pct"/>
            <w:tcBorders>
              <w:top w:val="nil"/>
              <w:left w:val="nil"/>
              <w:bottom w:val="nil"/>
              <w:right w:val="single" w:sz="12" w:space="0" w:color="auto"/>
            </w:tcBorders>
            <w:shd w:val="clear" w:color="auto" w:fill="auto"/>
          </w:tcPr>
          <w:p w14:paraId="092F48E1" w14:textId="77777777" w:rsidR="002C147B" w:rsidRDefault="002C147B" w:rsidP="00066A02">
            <w:pPr>
              <w:keepNext/>
              <w:ind w:left="993" w:hanging="993"/>
            </w:pPr>
            <w:r w:rsidRPr="001C4084">
              <w:rPr>
                <w:rFonts w:ascii="Arial" w:hAnsi="Arial" w:cs="Arial"/>
                <w:b/>
                <w:sz w:val="22"/>
                <w:szCs w:val="22"/>
              </w:rPr>
              <w:t>Answer</w:t>
            </w:r>
          </w:p>
        </w:tc>
        <w:permStart w:id="1459881088"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0BA425" w14:textId="1A557E9F" w:rsidR="002C147B" w:rsidRPr="00827129" w:rsidRDefault="0025253B"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4598810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A5196D" w14:textId="77777777" w:rsidR="002C147B" w:rsidRPr="00FE608E" w:rsidRDefault="002C147B" w:rsidP="00066A0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CD3959" w14:textId="77777777" w:rsidR="002C147B" w:rsidRPr="00E106BF" w:rsidRDefault="002C147B" w:rsidP="00066A02">
            <w:pPr>
              <w:keepNext/>
              <w:ind w:left="993" w:hanging="993"/>
              <w:rPr>
                <w:rFonts w:ascii="Arial" w:hAnsi="Arial" w:cs="Arial"/>
                <w:sz w:val="44"/>
                <w:szCs w:val="44"/>
              </w:rPr>
            </w:pPr>
          </w:p>
        </w:tc>
        <w:permStart w:id="619203376"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1DE181"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619203376" w:displacedByCustomXml="prev"/>
      </w:tr>
      <w:tr w:rsidR="002C147B" w14:paraId="0BFEBB11" w14:textId="77777777" w:rsidTr="00066A02">
        <w:trPr>
          <w:trHeight w:val="510"/>
          <w:hidden/>
        </w:trPr>
        <w:tc>
          <w:tcPr>
            <w:tcW w:w="1556" w:type="pct"/>
            <w:tcBorders>
              <w:top w:val="nil"/>
              <w:left w:val="nil"/>
              <w:bottom w:val="nil"/>
              <w:right w:val="single" w:sz="12" w:space="0" w:color="auto"/>
            </w:tcBorders>
          </w:tcPr>
          <w:p w14:paraId="16D8B3C9" w14:textId="77777777" w:rsidR="002C147B" w:rsidRPr="00FE608E" w:rsidRDefault="002C147B" w:rsidP="00066A02">
            <w:pPr>
              <w:ind w:left="993" w:hanging="993"/>
              <w:jc w:val="center"/>
              <w:rPr>
                <w:vanish/>
              </w:rPr>
            </w:pPr>
          </w:p>
        </w:tc>
        <w:permStart w:id="1629885917"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5D288" w14:textId="77777777" w:rsidR="002C147B" w:rsidRPr="00827129" w:rsidRDefault="002C147B" w:rsidP="00066A0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98859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1A5AD6" w14:textId="77777777" w:rsidR="002C147B" w:rsidRPr="00FE608E" w:rsidRDefault="002C147B" w:rsidP="00066A0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1B9CC3" w14:textId="77777777" w:rsidR="002C147B" w:rsidRDefault="002C147B" w:rsidP="00066A02">
            <w:pPr>
              <w:ind w:left="993" w:hanging="993"/>
            </w:pPr>
          </w:p>
        </w:tc>
        <w:tc>
          <w:tcPr>
            <w:tcW w:w="336" w:type="pct"/>
            <w:tcBorders>
              <w:top w:val="nil"/>
              <w:left w:val="nil"/>
              <w:bottom w:val="nil"/>
              <w:right w:val="nil"/>
            </w:tcBorders>
          </w:tcPr>
          <w:p w14:paraId="49599039" w14:textId="77777777" w:rsidR="002C147B" w:rsidRDefault="002C147B" w:rsidP="00066A02">
            <w:pPr>
              <w:ind w:left="993" w:hanging="993"/>
            </w:pPr>
          </w:p>
        </w:tc>
      </w:tr>
    </w:tbl>
    <w:p w14:paraId="465B4548" w14:textId="77777777" w:rsidR="002C147B" w:rsidRPr="00CF0403" w:rsidRDefault="002C147B" w:rsidP="002C147B">
      <w:pPr>
        <w:rPr>
          <w:rFonts w:ascii="Arial" w:hAnsi="Arial" w:cs="Arial"/>
          <w:sz w:val="20"/>
          <w:szCs w:val="22"/>
        </w:rPr>
      </w:pPr>
    </w:p>
    <w:p w14:paraId="367DA749" w14:textId="77777777" w:rsidR="002C147B" w:rsidRPr="00CF0403" w:rsidRDefault="002C147B" w:rsidP="002C147B">
      <w:pPr>
        <w:rPr>
          <w:rFonts w:ascii="Arial" w:hAnsi="Arial" w:cs="Arial"/>
          <w:sz w:val="20"/>
          <w:szCs w:val="22"/>
        </w:rPr>
      </w:pPr>
    </w:p>
    <w:p w14:paraId="0D8763FB"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1E133A1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1CE88F5" w14:textId="77777777" w:rsidTr="00066A02">
        <w:trPr>
          <w:trHeight w:val="1003"/>
        </w:trPr>
        <w:tc>
          <w:tcPr>
            <w:tcW w:w="1027" w:type="dxa"/>
            <w:tcBorders>
              <w:top w:val="nil"/>
              <w:left w:val="nil"/>
              <w:bottom w:val="nil"/>
              <w:right w:val="single" w:sz="4" w:space="0" w:color="auto"/>
            </w:tcBorders>
          </w:tcPr>
          <w:p w14:paraId="62A8A779"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CAD6CD" w14:textId="77777777" w:rsidR="002C147B" w:rsidRDefault="007F258A" w:rsidP="00066A02">
            <w:pPr>
              <w:rPr>
                <w:rFonts w:ascii="Arial" w:hAnsi="Arial" w:cs="Arial"/>
                <w:sz w:val="22"/>
                <w:szCs w:val="22"/>
              </w:rPr>
            </w:pPr>
            <w:permStart w:id="890374225" w:edGrp="everyone"/>
            <w:r>
              <w:rPr>
                <w:rFonts w:ascii="Arial" w:hAnsi="Arial" w:cs="Arial"/>
                <w:sz w:val="22"/>
                <w:szCs w:val="22"/>
              </w:rPr>
              <w:t>Key personnel – involved in WHS decision making</w:t>
            </w:r>
          </w:p>
          <w:p w14:paraId="7B2DB75A" w14:textId="0523BBCD" w:rsidR="002C147B" w:rsidRPr="001C4084" w:rsidRDefault="007F258A" w:rsidP="00066A02">
            <w:pPr>
              <w:rPr>
                <w:rFonts w:ascii="Arial" w:hAnsi="Arial" w:cs="Arial"/>
                <w:sz w:val="22"/>
                <w:szCs w:val="22"/>
              </w:rPr>
            </w:pPr>
            <w:r>
              <w:rPr>
                <w:rFonts w:ascii="Arial" w:hAnsi="Arial" w:cs="Arial"/>
                <w:sz w:val="22"/>
                <w:szCs w:val="22"/>
              </w:rPr>
              <w:t xml:space="preserve">WHS specialists </w:t>
            </w:r>
            <w:r w:rsidR="00F4427B">
              <w:rPr>
                <w:rFonts w:ascii="Arial" w:hAnsi="Arial" w:cs="Arial"/>
                <w:sz w:val="22"/>
                <w:szCs w:val="22"/>
              </w:rPr>
              <w:t>–</w:t>
            </w:r>
            <w:r>
              <w:rPr>
                <w:rFonts w:ascii="Arial" w:hAnsi="Arial" w:cs="Arial"/>
                <w:sz w:val="22"/>
                <w:szCs w:val="22"/>
              </w:rPr>
              <w:t xml:space="preserve"> </w:t>
            </w:r>
            <w:r w:rsidR="00F4427B">
              <w:rPr>
                <w:rFonts w:ascii="Arial" w:hAnsi="Arial" w:cs="Arial"/>
                <w:sz w:val="22"/>
                <w:szCs w:val="22"/>
              </w:rPr>
              <w:t>experts in the specific WHS areas</w:t>
            </w:r>
            <w:permEnd w:id="890374225"/>
          </w:p>
        </w:tc>
        <w:permStart w:id="783434140"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DFF534"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783434140" w:displacedByCustomXml="prev"/>
      </w:tr>
    </w:tbl>
    <w:p w14:paraId="4B68FA44" w14:textId="77777777" w:rsidR="002C147B" w:rsidRPr="00CF0403" w:rsidRDefault="002C147B" w:rsidP="002C147B">
      <w:pPr>
        <w:rPr>
          <w:rFonts w:ascii="Arial" w:hAnsi="Arial" w:cs="Arial"/>
          <w:sz w:val="20"/>
          <w:szCs w:val="22"/>
        </w:rPr>
      </w:pPr>
    </w:p>
    <w:p w14:paraId="1555E5B0" w14:textId="77777777" w:rsidR="002C147B" w:rsidRDefault="002C147B" w:rsidP="002C147B">
      <w:pPr>
        <w:rPr>
          <w:rFonts w:ascii="Arial" w:hAnsi="Arial" w:cs="Arial"/>
          <w:sz w:val="22"/>
          <w:szCs w:val="22"/>
        </w:rPr>
      </w:pPr>
    </w:p>
    <w:p w14:paraId="1B594265"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4A54CBA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702926D" w14:textId="77777777" w:rsidTr="00066A02">
        <w:tc>
          <w:tcPr>
            <w:tcW w:w="624" w:type="pct"/>
            <w:tcBorders>
              <w:top w:val="nil"/>
              <w:left w:val="nil"/>
              <w:bottom w:val="nil"/>
              <w:right w:val="single" w:sz="12" w:space="0" w:color="auto"/>
            </w:tcBorders>
            <w:shd w:val="clear" w:color="auto" w:fill="auto"/>
          </w:tcPr>
          <w:p w14:paraId="32165B0E"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EAFEC33" w14:textId="77777777" w:rsidR="002C147B" w:rsidRDefault="002C147B" w:rsidP="00066A02">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5E051846" w14:textId="77777777" w:rsidR="002C147B" w:rsidRDefault="002C147B" w:rsidP="00066A02">
            <w:pPr>
              <w:keepNext/>
              <w:ind w:left="993" w:right="82" w:hanging="993"/>
              <w:jc w:val="center"/>
            </w:pPr>
            <w:r>
              <w:t>Description</w:t>
            </w:r>
          </w:p>
        </w:tc>
        <w:permStart w:id="1482497444"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8114AB"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482497444" w:displacedByCustomXml="prev"/>
      </w:tr>
      <w:tr w:rsidR="002C147B" w14:paraId="018780FB" w14:textId="77777777" w:rsidTr="00066A02">
        <w:trPr>
          <w:trHeight w:val="3628"/>
          <w:hidden/>
        </w:trPr>
        <w:tc>
          <w:tcPr>
            <w:tcW w:w="624" w:type="pct"/>
            <w:tcBorders>
              <w:top w:val="nil"/>
              <w:left w:val="nil"/>
              <w:bottom w:val="nil"/>
              <w:right w:val="single" w:sz="12" w:space="0" w:color="auto"/>
            </w:tcBorders>
          </w:tcPr>
          <w:p w14:paraId="68B8432D" w14:textId="77777777" w:rsidR="002C147B" w:rsidRPr="00FE608E" w:rsidRDefault="002C147B" w:rsidP="00066A02">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7FF5FE8B" w14:textId="77777777" w:rsidR="002C147B" w:rsidRPr="00097CD2" w:rsidRDefault="002C147B" w:rsidP="00066A02">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40D92BF7" w14:textId="6EF658F3" w:rsidR="00CF11B8" w:rsidRDefault="00CF11B8" w:rsidP="00CF11B8">
            <w:pPr>
              <w:pStyle w:val="NormalWeb"/>
              <w:rPr>
                <w:rFonts w:ascii="Arial" w:hAnsi="Arial" w:cs="Arial"/>
                <w:color w:val="202020"/>
              </w:rPr>
            </w:pPr>
            <w:permStart w:id="1169376061" w:edGrp="everyone"/>
            <w:r>
              <w:rPr>
                <w:rFonts w:ascii="Arial" w:hAnsi="Arial" w:cs="Arial"/>
                <w:color w:val="202020"/>
              </w:rPr>
              <w:t xml:space="preserve">The primary purpose of a SWMS is to help supervisors, workers and any other persons at the workplace to understand the requirements that have been established to carry out the </w:t>
            </w:r>
            <w:proofErr w:type="gramStart"/>
            <w:r>
              <w:rPr>
                <w:rFonts w:ascii="Arial" w:hAnsi="Arial" w:cs="Arial"/>
                <w:color w:val="202020"/>
              </w:rPr>
              <w:t>high risk</w:t>
            </w:r>
            <w:proofErr w:type="gramEnd"/>
            <w:r>
              <w:rPr>
                <w:rFonts w:ascii="Arial" w:hAnsi="Arial" w:cs="Arial"/>
                <w:color w:val="202020"/>
              </w:rPr>
              <w:t xml:space="preserve"> construction work in a safe and healthy manner. The SWMS: sets out the work activities in logical sequences, identifies hazards, describes control measures. The aim of a SWMS is to: describe the activity or task to be undertaken, identify the resources, manpower and skills associated with the task, assess and select control measures (as appropriate), systematically plan the activity so it can be completed efficiently and effectively.</w:t>
            </w:r>
          </w:p>
          <w:p w14:paraId="4C12FFA1" w14:textId="66787E97" w:rsidR="00CF11B8" w:rsidRDefault="00CF11B8" w:rsidP="00CF11B8">
            <w:pPr>
              <w:pStyle w:val="NormalWeb"/>
              <w:rPr>
                <w:rFonts w:ascii="Arial" w:hAnsi="Arial" w:cs="Arial"/>
                <w:color w:val="202020"/>
              </w:rPr>
            </w:pPr>
          </w:p>
          <w:p w14:paraId="0FE59936" w14:textId="77777777" w:rsidR="00CF11B8" w:rsidRDefault="00CF11B8" w:rsidP="00CF11B8"/>
          <w:permEnd w:id="1169376061"/>
          <w:p w14:paraId="1B331B9A" w14:textId="77777777" w:rsidR="002C147B" w:rsidRPr="009F138E"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12B6953A" w14:textId="77777777" w:rsidR="002C147B" w:rsidRDefault="002C147B" w:rsidP="00066A02">
            <w:pPr>
              <w:ind w:left="993" w:hanging="993"/>
            </w:pPr>
          </w:p>
        </w:tc>
      </w:tr>
      <w:tr w:rsidR="002C147B" w14:paraId="46C4BF98" w14:textId="77777777" w:rsidTr="00066A02">
        <w:trPr>
          <w:trHeight w:val="3628"/>
          <w:hidden/>
        </w:trPr>
        <w:tc>
          <w:tcPr>
            <w:tcW w:w="624" w:type="pct"/>
            <w:tcBorders>
              <w:top w:val="nil"/>
              <w:left w:val="nil"/>
              <w:bottom w:val="nil"/>
              <w:right w:val="single" w:sz="12" w:space="0" w:color="auto"/>
            </w:tcBorders>
          </w:tcPr>
          <w:p w14:paraId="466BC56C"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818878" w14:textId="77777777" w:rsidR="002C147B" w:rsidRPr="00097CD2" w:rsidRDefault="002C147B" w:rsidP="00066A02">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2634B6F9" w14:textId="7FF6068E" w:rsidR="00CF11B8" w:rsidRDefault="00CF11B8" w:rsidP="00CF11B8">
            <w:pPr>
              <w:pStyle w:val="abstract"/>
              <w:rPr>
                <w:rFonts w:ascii="Arial" w:hAnsi="Arial" w:cs="Arial"/>
                <w:color w:val="202020"/>
              </w:rPr>
            </w:pPr>
            <w:permStart w:id="120532240" w:edGrp="everyone"/>
            <w:r>
              <w:rPr>
                <w:rFonts w:ascii="Arial" w:hAnsi="Arial" w:cs="Arial"/>
                <w:color w:val="202020"/>
              </w:rPr>
              <w:t>A work health and safety (WHS) management plan can assist principal contractors to manage their workplace health and safety obligations.</w:t>
            </w:r>
          </w:p>
          <w:p w14:paraId="4F5C32DE" w14:textId="77777777" w:rsidR="00CF11B8" w:rsidRDefault="00CF11B8" w:rsidP="00CF11B8">
            <w:pPr>
              <w:pStyle w:val="NormalWeb"/>
              <w:rPr>
                <w:rFonts w:ascii="Arial" w:hAnsi="Arial" w:cs="Arial"/>
                <w:color w:val="202020"/>
              </w:rPr>
            </w:pPr>
            <w:r>
              <w:rPr>
                <w:rFonts w:ascii="Arial" w:hAnsi="Arial" w:cs="Arial"/>
                <w:color w:val="202020"/>
              </w:rPr>
              <w:t>The principal contractor for a construction project must prepare a written WHS management plan for the workplace before work on the project commences.</w:t>
            </w:r>
          </w:p>
          <w:p w14:paraId="1F184245" w14:textId="77777777" w:rsidR="00CF11B8" w:rsidRDefault="00CF11B8" w:rsidP="00CF11B8">
            <w:pPr>
              <w:pStyle w:val="NormalWeb"/>
              <w:rPr>
                <w:rFonts w:ascii="Arial" w:hAnsi="Arial" w:cs="Arial"/>
                <w:color w:val="202020"/>
              </w:rPr>
            </w:pPr>
            <w:r>
              <w:rPr>
                <w:rFonts w:ascii="Arial" w:hAnsi="Arial" w:cs="Arial"/>
                <w:color w:val="202020"/>
              </w:rPr>
              <w:t>The plan must state:</w:t>
            </w:r>
          </w:p>
          <w:p w14:paraId="00B31FD2" w14:textId="77777777" w:rsidR="00CF11B8" w:rsidRDefault="00CF11B8" w:rsidP="00E633D1">
            <w:pPr>
              <w:numPr>
                <w:ilvl w:val="0"/>
                <w:numId w:val="18"/>
              </w:numPr>
              <w:spacing w:before="100" w:beforeAutospacing="1" w:after="100" w:afterAutospacing="1"/>
              <w:rPr>
                <w:rFonts w:ascii="Arial" w:hAnsi="Arial" w:cs="Arial"/>
                <w:color w:val="202020"/>
              </w:rPr>
            </w:pPr>
            <w:r>
              <w:rPr>
                <w:rFonts w:ascii="Arial" w:hAnsi="Arial" w:cs="Arial"/>
                <w:color w:val="202020"/>
              </w:rPr>
              <w:t xml:space="preserve">the names, positions and health and safety responsibilities of all persons at the workplace whose positions </w:t>
            </w:r>
            <w:proofErr w:type="gramStart"/>
            <w:r>
              <w:rPr>
                <w:rFonts w:ascii="Arial" w:hAnsi="Arial" w:cs="Arial"/>
                <w:color w:val="202020"/>
              </w:rPr>
              <w:t>or  roles</w:t>
            </w:r>
            <w:proofErr w:type="gramEnd"/>
            <w:r>
              <w:rPr>
                <w:rFonts w:ascii="Arial" w:hAnsi="Arial" w:cs="Arial"/>
                <w:color w:val="202020"/>
              </w:rPr>
              <w:t xml:space="preserve"> involve specific health and safety responsibilities in connection with  the project</w:t>
            </w:r>
          </w:p>
          <w:p w14:paraId="72D86B17" w14:textId="77777777" w:rsidR="00CF11B8" w:rsidRDefault="00CF11B8" w:rsidP="00E633D1">
            <w:pPr>
              <w:numPr>
                <w:ilvl w:val="0"/>
                <w:numId w:val="18"/>
              </w:numPr>
              <w:spacing w:before="100" w:beforeAutospacing="1" w:after="100" w:afterAutospacing="1"/>
              <w:rPr>
                <w:rFonts w:ascii="Arial" w:hAnsi="Arial" w:cs="Arial"/>
                <w:color w:val="202020"/>
              </w:rPr>
            </w:pPr>
            <w:r>
              <w:rPr>
                <w:rFonts w:ascii="Arial" w:hAnsi="Arial" w:cs="Arial"/>
                <w:color w:val="202020"/>
              </w:rPr>
              <w:t>the arrangements in place, between any persons conducting a business or undertaking at the workplace where the construction project is being undertaken, for consultation, cooperation and the coordination of activities in relation to compliance with their duties</w:t>
            </w:r>
          </w:p>
          <w:p w14:paraId="73914D36" w14:textId="77777777" w:rsidR="00CF11B8" w:rsidRDefault="00CF11B8" w:rsidP="00E633D1">
            <w:pPr>
              <w:numPr>
                <w:ilvl w:val="0"/>
                <w:numId w:val="18"/>
              </w:numPr>
              <w:spacing w:before="100" w:beforeAutospacing="1" w:after="100" w:afterAutospacing="1"/>
              <w:rPr>
                <w:rFonts w:ascii="Arial" w:hAnsi="Arial" w:cs="Arial"/>
                <w:color w:val="202020"/>
              </w:rPr>
            </w:pPr>
            <w:r>
              <w:rPr>
                <w:rFonts w:ascii="Arial" w:hAnsi="Arial" w:cs="Arial"/>
                <w:color w:val="202020"/>
              </w:rPr>
              <w:t>the arrangements in place for managing any work health and safety incidents that occur</w:t>
            </w:r>
          </w:p>
          <w:p w14:paraId="284BFFBD" w14:textId="77777777" w:rsidR="00CF11B8" w:rsidRDefault="00CF11B8" w:rsidP="00E633D1">
            <w:pPr>
              <w:numPr>
                <w:ilvl w:val="0"/>
                <w:numId w:val="18"/>
              </w:numPr>
              <w:spacing w:before="100" w:beforeAutospacing="1" w:after="100" w:afterAutospacing="1"/>
              <w:rPr>
                <w:rFonts w:ascii="Arial" w:hAnsi="Arial" w:cs="Arial"/>
                <w:color w:val="202020"/>
              </w:rPr>
            </w:pPr>
            <w:r>
              <w:rPr>
                <w:rFonts w:ascii="Arial" w:hAnsi="Arial" w:cs="Arial"/>
                <w:color w:val="202020"/>
              </w:rPr>
              <w:t>any site-specific health and safety rules, and the arrangements for ensuring that all persons at the workplace are informed of these rules</w:t>
            </w:r>
          </w:p>
          <w:p w14:paraId="069EB787" w14:textId="77777777" w:rsidR="00CF11B8" w:rsidRDefault="00CF11B8" w:rsidP="00E633D1">
            <w:pPr>
              <w:numPr>
                <w:ilvl w:val="0"/>
                <w:numId w:val="18"/>
              </w:numPr>
              <w:spacing w:before="100" w:beforeAutospacing="1" w:after="100" w:afterAutospacing="1"/>
              <w:rPr>
                <w:rFonts w:ascii="Arial" w:hAnsi="Arial" w:cs="Arial"/>
                <w:color w:val="202020"/>
              </w:rPr>
            </w:pPr>
            <w:r>
              <w:rPr>
                <w:rFonts w:ascii="Arial" w:hAnsi="Arial" w:cs="Arial"/>
                <w:color w:val="202020"/>
              </w:rPr>
              <w:t>the arrangements for the collection and any assessment, monitoring and review of safe work method statements at the workplace.</w:t>
            </w:r>
          </w:p>
          <w:permEnd w:id="120532240"/>
          <w:p w14:paraId="175D266F" w14:textId="77777777" w:rsidR="002C147B" w:rsidRPr="009F138E"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6B9824B2" w14:textId="77777777" w:rsidR="002C147B" w:rsidRDefault="002C147B" w:rsidP="00066A02">
            <w:pPr>
              <w:ind w:left="993" w:hanging="993"/>
            </w:pPr>
          </w:p>
        </w:tc>
      </w:tr>
    </w:tbl>
    <w:p w14:paraId="04F6F8AC" w14:textId="77777777" w:rsidR="002C147B" w:rsidRDefault="002C147B" w:rsidP="002C147B">
      <w:pPr>
        <w:rPr>
          <w:rFonts w:ascii="Arial" w:hAnsi="Arial" w:cs="Arial"/>
          <w:sz w:val="22"/>
          <w:szCs w:val="22"/>
        </w:rPr>
      </w:pPr>
    </w:p>
    <w:p w14:paraId="11AE98C8" w14:textId="77777777" w:rsidR="002C147B" w:rsidRDefault="002C147B" w:rsidP="002C147B">
      <w:pPr>
        <w:rPr>
          <w:rFonts w:ascii="Arial" w:hAnsi="Arial" w:cs="Arial"/>
          <w:sz w:val="22"/>
          <w:szCs w:val="22"/>
        </w:rPr>
      </w:pPr>
    </w:p>
    <w:p w14:paraId="7227F045" w14:textId="77777777" w:rsidR="002C147B" w:rsidRPr="00830749" w:rsidRDefault="002C147B" w:rsidP="002C147B">
      <w:pPr>
        <w:pStyle w:val="11CSTCPLQuestionBullet"/>
        <w:ind w:left="709" w:hanging="709"/>
      </w:pPr>
      <w:bookmarkStart w:id="7" w:name="_Ref531690669"/>
      <w:r>
        <w:t>Identify two (2) advisory standards you might refer to safely undertake building and construction work and briefly summarise their requirements.</w:t>
      </w:r>
      <w:bookmarkEnd w:id="7"/>
    </w:p>
    <w:p w14:paraId="0139691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B1C569C" w14:textId="77777777" w:rsidTr="00066A02">
        <w:tc>
          <w:tcPr>
            <w:tcW w:w="624" w:type="pct"/>
            <w:tcBorders>
              <w:top w:val="nil"/>
              <w:left w:val="nil"/>
              <w:bottom w:val="nil"/>
              <w:right w:val="single" w:sz="12" w:space="0" w:color="auto"/>
            </w:tcBorders>
            <w:shd w:val="clear" w:color="auto" w:fill="auto"/>
          </w:tcPr>
          <w:p w14:paraId="1280C7DC"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80011C" w14:textId="77777777" w:rsidR="002C147B" w:rsidRDefault="002C147B" w:rsidP="00066A02">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56B791BC" w14:textId="77777777" w:rsidR="002C147B" w:rsidRDefault="002C147B" w:rsidP="00066A02">
            <w:pPr>
              <w:keepNext/>
              <w:ind w:left="993" w:right="82" w:hanging="993"/>
              <w:jc w:val="center"/>
            </w:pPr>
            <w:r>
              <w:t>Requirements</w:t>
            </w:r>
          </w:p>
        </w:tc>
        <w:permStart w:id="1486619246"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5EB396"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486619246" w:displacedByCustomXml="prev"/>
      </w:tr>
      <w:tr w:rsidR="002C147B" w14:paraId="614D5776" w14:textId="77777777" w:rsidTr="00066A02">
        <w:trPr>
          <w:trHeight w:val="2835"/>
          <w:hidden/>
        </w:trPr>
        <w:tc>
          <w:tcPr>
            <w:tcW w:w="624" w:type="pct"/>
            <w:tcBorders>
              <w:top w:val="nil"/>
              <w:left w:val="nil"/>
              <w:bottom w:val="nil"/>
              <w:right w:val="single" w:sz="12" w:space="0" w:color="auto"/>
            </w:tcBorders>
          </w:tcPr>
          <w:p w14:paraId="693385B2" w14:textId="77777777" w:rsidR="002C147B" w:rsidRPr="00FE608E" w:rsidRDefault="002C147B" w:rsidP="00066A02">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789CF47F" w14:textId="2E87AA0F" w:rsidR="002C147B" w:rsidRPr="00B451FF" w:rsidRDefault="00CF11B8" w:rsidP="00066A02">
            <w:pPr>
              <w:rPr>
                <w:rFonts w:ascii="Arial" w:hAnsi="Arial" w:cs="Arial"/>
                <w:sz w:val="22"/>
                <w:szCs w:val="22"/>
              </w:rPr>
            </w:pPr>
            <w:permStart w:id="352601479" w:edGrp="everyone"/>
            <w:r>
              <w:rPr>
                <w:rFonts w:ascii="Arial" w:hAnsi="Arial" w:cs="Arial"/>
                <w:sz w:val="22"/>
                <w:szCs w:val="22"/>
              </w:rPr>
              <w:t>NCC volume 1</w:t>
            </w:r>
            <w:permEnd w:id="352601479"/>
          </w:p>
        </w:tc>
        <w:tc>
          <w:tcPr>
            <w:tcW w:w="2945" w:type="pct"/>
            <w:tcBorders>
              <w:top w:val="single" w:sz="12" w:space="0" w:color="auto"/>
              <w:left w:val="single" w:sz="4" w:space="0" w:color="auto"/>
              <w:bottom w:val="single" w:sz="12" w:space="0" w:color="auto"/>
            </w:tcBorders>
            <w:shd w:val="clear" w:color="auto" w:fill="auto"/>
            <w:vAlign w:val="center"/>
          </w:tcPr>
          <w:p w14:paraId="530A2430" w14:textId="7051582C" w:rsidR="00CF11B8" w:rsidRPr="00CF11B8" w:rsidRDefault="00CF11B8" w:rsidP="00CF11B8">
            <w:pPr>
              <w:rPr>
                <w:rFonts w:ascii="Arial" w:hAnsi="Arial" w:cs="Arial"/>
                <w:color w:val="202124"/>
                <w:shd w:val="clear" w:color="auto" w:fill="FFFFFF"/>
                <w:lang w:eastAsia="en-US"/>
              </w:rPr>
            </w:pPr>
            <w:permStart w:id="2123330590" w:edGrp="everyone"/>
            <w:r w:rsidRPr="00CF11B8">
              <w:rPr>
                <w:rFonts w:ascii="Arial" w:hAnsi="Arial" w:cs="Arial"/>
                <w:color w:val="202124"/>
                <w:shd w:val="clear" w:color="auto" w:fill="FFFFFF"/>
              </w:rPr>
              <w:t>NCC Volume</w:t>
            </w:r>
            <w:r w:rsidRPr="00CF11B8">
              <w:rPr>
                <w:rFonts w:ascii="Arial" w:hAnsi="Arial"/>
              </w:rPr>
              <w:t> </w:t>
            </w:r>
            <w:r w:rsidRPr="00CF11B8">
              <w:rPr>
                <w:rFonts w:ascii="Arial" w:hAnsi="Arial" w:cs="Arial"/>
                <w:color w:val="202124"/>
                <w:shd w:val="clear" w:color="auto" w:fill="FFFFFF"/>
              </w:rPr>
              <w:t>One primarily applies to Class</w:t>
            </w:r>
            <w:r w:rsidRPr="00CF11B8">
              <w:rPr>
                <w:rFonts w:ascii="Arial" w:hAnsi="Arial"/>
              </w:rPr>
              <w:t> </w:t>
            </w:r>
            <w:r w:rsidRPr="00CF11B8">
              <w:rPr>
                <w:rFonts w:ascii="Arial" w:hAnsi="Arial" w:cs="Arial"/>
                <w:color w:val="202124"/>
                <w:shd w:val="clear" w:color="auto" w:fill="FFFFFF"/>
              </w:rPr>
              <w:t>2</w:t>
            </w:r>
            <w:r w:rsidRPr="00CF11B8">
              <w:rPr>
                <w:rFonts w:ascii="Arial" w:hAnsi="Arial"/>
              </w:rPr>
              <w:t> </w:t>
            </w:r>
            <w:r w:rsidRPr="00CF11B8">
              <w:rPr>
                <w:rFonts w:ascii="Arial" w:hAnsi="Arial" w:cs="Arial"/>
                <w:color w:val="202124"/>
                <w:shd w:val="clear" w:color="auto" w:fill="FFFFFF"/>
              </w:rPr>
              <w:t xml:space="preserve">to 9 (multi-residential, commercial, industrial and public) buildings and structures. It </w:t>
            </w:r>
            <w:r w:rsidRPr="00CF11B8">
              <w:rPr>
                <w:rFonts w:ascii="Arial" w:hAnsi="Arial" w:cs="Arial"/>
                <w:color w:val="202124"/>
                <w:szCs w:val="20"/>
                <w:shd w:val="clear" w:color="auto" w:fill="FFFFFF"/>
              </w:rPr>
              <w:t>contains clearly identified, non-mandatory explanatory information within the text to assist with interpretation of the requirements.</w:t>
            </w:r>
          </w:p>
          <w:p w14:paraId="6D60C442" w14:textId="471B37EE" w:rsidR="00CF11B8" w:rsidRDefault="00CF11B8" w:rsidP="00CF11B8"/>
          <w:permEnd w:id="2123330590"/>
          <w:p w14:paraId="385CAF7D" w14:textId="77777777" w:rsidR="002C147B" w:rsidRPr="00B451F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56C511EB" w14:textId="77777777" w:rsidR="002C147B" w:rsidRDefault="002C147B" w:rsidP="00066A02">
            <w:pPr>
              <w:ind w:left="993" w:hanging="993"/>
            </w:pPr>
          </w:p>
        </w:tc>
      </w:tr>
      <w:tr w:rsidR="002C147B" w14:paraId="556D1C3F" w14:textId="77777777" w:rsidTr="00066A02">
        <w:trPr>
          <w:trHeight w:val="2835"/>
          <w:hidden/>
        </w:trPr>
        <w:tc>
          <w:tcPr>
            <w:tcW w:w="624" w:type="pct"/>
            <w:tcBorders>
              <w:top w:val="nil"/>
              <w:left w:val="nil"/>
              <w:bottom w:val="nil"/>
              <w:right w:val="single" w:sz="12" w:space="0" w:color="auto"/>
            </w:tcBorders>
          </w:tcPr>
          <w:p w14:paraId="6F2123B4"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63A86C" w14:textId="6CB27BF8" w:rsidR="002C147B" w:rsidRPr="00B451FF" w:rsidRDefault="00CF11B8" w:rsidP="00066A02">
            <w:pPr>
              <w:rPr>
                <w:rFonts w:ascii="Arial" w:hAnsi="Arial" w:cs="Arial"/>
                <w:sz w:val="22"/>
                <w:szCs w:val="22"/>
              </w:rPr>
            </w:pPr>
            <w:permStart w:id="823335428" w:edGrp="everyone"/>
            <w:r>
              <w:rPr>
                <w:rFonts w:ascii="Arial" w:hAnsi="Arial" w:cs="Arial"/>
                <w:sz w:val="22"/>
                <w:szCs w:val="22"/>
              </w:rPr>
              <w:t>NCC volume 2</w:t>
            </w:r>
            <w:permEnd w:id="823335428"/>
          </w:p>
        </w:tc>
        <w:tc>
          <w:tcPr>
            <w:tcW w:w="2945" w:type="pct"/>
            <w:tcBorders>
              <w:top w:val="single" w:sz="12" w:space="0" w:color="auto"/>
              <w:left w:val="single" w:sz="4" w:space="0" w:color="auto"/>
            </w:tcBorders>
            <w:shd w:val="clear" w:color="auto" w:fill="auto"/>
            <w:vAlign w:val="center"/>
          </w:tcPr>
          <w:p w14:paraId="4F81B3A6" w14:textId="77777777" w:rsidR="00CF11B8" w:rsidRPr="00CF11B8" w:rsidRDefault="00CF11B8" w:rsidP="00CF11B8">
            <w:pPr>
              <w:rPr>
                <w:rFonts w:ascii="Arial" w:hAnsi="Arial" w:cs="Arial"/>
                <w:color w:val="202124"/>
                <w:shd w:val="clear" w:color="auto" w:fill="FFFFFF"/>
                <w:lang w:eastAsia="en-US"/>
              </w:rPr>
            </w:pPr>
            <w:permStart w:id="2110675166" w:edGrp="everyone"/>
            <w:r>
              <w:rPr>
                <w:rStyle w:val="apple-converted-space"/>
                <w:rFonts w:cs="Arial"/>
                <w:color w:val="202124"/>
                <w:shd w:val="clear" w:color="auto" w:fill="FFFFFF"/>
              </w:rPr>
              <w:t> </w:t>
            </w:r>
            <w:r>
              <w:rPr>
                <w:rFonts w:ascii="Arial" w:hAnsi="Arial" w:cs="Arial"/>
                <w:b/>
                <w:bCs/>
                <w:color w:val="202124"/>
              </w:rPr>
              <w:t>NCC Volume</w:t>
            </w:r>
            <w:r>
              <w:rPr>
                <w:rStyle w:val="apple-converted-space"/>
                <w:rFonts w:cs="Arial"/>
                <w:color w:val="202124"/>
                <w:shd w:val="clear" w:color="auto" w:fill="FFFFFF"/>
              </w:rPr>
              <w:t> </w:t>
            </w:r>
            <w:r>
              <w:rPr>
                <w:rFonts w:ascii="Arial" w:hAnsi="Arial" w:cs="Arial"/>
                <w:color w:val="202124"/>
                <w:shd w:val="clear" w:color="auto" w:fill="FFFFFF"/>
              </w:rPr>
              <w:t>Two primarily applies to Class</w:t>
            </w:r>
            <w:r>
              <w:rPr>
                <w:rStyle w:val="apple-converted-space"/>
                <w:rFonts w:cs="Arial"/>
                <w:color w:val="202124"/>
                <w:shd w:val="clear" w:color="auto" w:fill="FFFFFF"/>
              </w:rPr>
              <w:t> </w:t>
            </w:r>
            <w:r>
              <w:rPr>
                <w:rFonts w:ascii="Arial" w:hAnsi="Arial" w:cs="Arial"/>
                <w:b/>
                <w:bCs/>
                <w:color w:val="202124"/>
              </w:rPr>
              <w:t>1</w:t>
            </w:r>
            <w:r>
              <w:rPr>
                <w:rStyle w:val="apple-converted-space"/>
                <w:rFonts w:cs="Arial"/>
                <w:color w:val="202124"/>
                <w:shd w:val="clear" w:color="auto" w:fill="FFFFFF"/>
              </w:rPr>
              <w:t> </w:t>
            </w:r>
            <w:r>
              <w:rPr>
                <w:rFonts w:ascii="Arial" w:hAnsi="Arial" w:cs="Arial"/>
                <w:color w:val="202124"/>
                <w:shd w:val="clear" w:color="auto" w:fill="FFFFFF"/>
              </w:rPr>
              <w:t xml:space="preserve">(residential) and 10 (non-habitable) buildings and structures. </w:t>
            </w:r>
            <w:r w:rsidRPr="00CF11B8">
              <w:rPr>
                <w:rFonts w:ascii="Arial" w:hAnsi="Arial" w:cs="Arial"/>
                <w:color w:val="202124"/>
                <w:shd w:val="clear" w:color="auto" w:fill="FFFFFF"/>
              </w:rPr>
              <w:t xml:space="preserve">It </w:t>
            </w:r>
            <w:r w:rsidRPr="00CF11B8">
              <w:rPr>
                <w:rFonts w:ascii="Arial" w:hAnsi="Arial" w:cs="Arial"/>
                <w:color w:val="202124"/>
                <w:szCs w:val="20"/>
                <w:shd w:val="clear" w:color="auto" w:fill="FFFFFF"/>
              </w:rPr>
              <w:t>contains clearly identified, non-mandatory explanatory information within the text to assist with interpretation of the requirements.</w:t>
            </w:r>
          </w:p>
          <w:p w14:paraId="51DE62D1" w14:textId="3DD5D8D3" w:rsidR="00CF11B8" w:rsidRDefault="00CF11B8" w:rsidP="00CF11B8"/>
          <w:permEnd w:id="2110675166"/>
          <w:p w14:paraId="3B413723" w14:textId="77777777" w:rsidR="002C147B" w:rsidRPr="00B451F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4FED15E0" w14:textId="77777777" w:rsidR="002C147B" w:rsidRDefault="002C147B" w:rsidP="00066A02">
            <w:pPr>
              <w:ind w:left="993" w:hanging="993"/>
            </w:pPr>
          </w:p>
        </w:tc>
      </w:tr>
    </w:tbl>
    <w:p w14:paraId="55E18FFA" w14:textId="77777777" w:rsidR="002C147B" w:rsidRDefault="002C147B" w:rsidP="002C147B">
      <w:pPr>
        <w:rPr>
          <w:rFonts w:ascii="Arial" w:hAnsi="Arial" w:cs="Arial"/>
          <w:sz w:val="22"/>
          <w:szCs w:val="22"/>
        </w:rPr>
      </w:pPr>
    </w:p>
    <w:p w14:paraId="495D43A9" w14:textId="77777777" w:rsidR="002C147B" w:rsidRDefault="002C147B" w:rsidP="002C147B">
      <w:pPr>
        <w:rPr>
          <w:rFonts w:ascii="Arial" w:hAnsi="Arial" w:cs="Arial"/>
          <w:sz w:val="22"/>
          <w:szCs w:val="22"/>
        </w:rPr>
      </w:pPr>
    </w:p>
    <w:p w14:paraId="19F97C12" w14:textId="77777777" w:rsidR="002C147B" w:rsidRDefault="002C147B" w:rsidP="002C147B">
      <w:pPr>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13197191" w14:textId="77777777" w:rsidR="002C147B" w:rsidRPr="00FB7350" w:rsidRDefault="002C147B" w:rsidP="002C147B">
      <w:pPr>
        <w:rPr>
          <w:rFonts w:ascii="Arial" w:hAnsi="Arial" w:cs="Arial"/>
          <w:b/>
          <w:i/>
          <w:sz w:val="22"/>
          <w:szCs w:val="22"/>
        </w:rPr>
      </w:pPr>
    </w:p>
    <w:p w14:paraId="522695E6"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2D518AA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8D7B632" w14:textId="77777777" w:rsidTr="00066A02">
        <w:tc>
          <w:tcPr>
            <w:tcW w:w="624" w:type="pct"/>
            <w:tcBorders>
              <w:top w:val="nil"/>
              <w:left w:val="nil"/>
              <w:bottom w:val="nil"/>
              <w:right w:val="single" w:sz="12" w:space="0" w:color="auto"/>
            </w:tcBorders>
            <w:shd w:val="clear" w:color="auto" w:fill="auto"/>
          </w:tcPr>
          <w:p w14:paraId="2C41B477"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FB4F3BF" w14:textId="77777777" w:rsidR="002C147B" w:rsidRDefault="002C147B" w:rsidP="00066A02">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0BF7E146" w14:textId="77777777" w:rsidR="002C147B" w:rsidRDefault="002C147B" w:rsidP="00066A02">
            <w:pPr>
              <w:keepNext/>
              <w:ind w:left="993" w:right="82" w:hanging="993"/>
              <w:jc w:val="center"/>
            </w:pPr>
            <w:r>
              <w:t>Requirements and Standards</w:t>
            </w:r>
          </w:p>
        </w:tc>
        <w:permStart w:id="489953168"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89E9B6"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489953168" w:displacedByCustomXml="prev"/>
      </w:tr>
      <w:tr w:rsidR="002C147B" w14:paraId="7E95BB66" w14:textId="77777777" w:rsidTr="00066A02">
        <w:trPr>
          <w:trHeight w:val="2551"/>
          <w:hidden/>
        </w:trPr>
        <w:tc>
          <w:tcPr>
            <w:tcW w:w="624" w:type="pct"/>
            <w:tcBorders>
              <w:top w:val="nil"/>
              <w:left w:val="nil"/>
              <w:bottom w:val="nil"/>
              <w:right w:val="single" w:sz="12" w:space="0" w:color="auto"/>
            </w:tcBorders>
          </w:tcPr>
          <w:p w14:paraId="76757626"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34295C8" w14:textId="103E04D9" w:rsidR="002C147B" w:rsidRPr="00584A3D" w:rsidRDefault="006C1C12" w:rsidP="00066A02">
            <w:pPr>
              <w:rPr>
                <w:rFonts w:ascii="Arial" w:hAnsi="Arial" w:cs="Arial"/>
                <w:sz w:val="22"/>
                <w:szCs w:val="22"/>
              </w:rPr>
            </w:pPr>
            <w:permStart w:id="64368342" w:edGrp="everyone"/>
            <w:r>
              <w:rPr>
                <w:rFonts w:ascii="Arial" w:hAnsi="Arial" w:cs="Arial"/>
                <w:sz w:val="22"/>
                <w:szCs w:val="22"/>
              </w:rPr>
              <w:t xml:space="preserve">Service &amp; equipment. </w:t>
            </w:r>
            <w:r w:rsidR="00435DE5">
              <w:rPr>
                <w:rFonts w:ascii="Arial" w:hAnsi="Arial" w:cs="Arial"/>
                <w:sz w:val="22"/>
                <w:szCs w:val="22"/>
              </w:rPr>
              <w:t>Smoke detection &amp; alarm systems – Spec E2.2a</w:t>
            </w:r>
            <w:permEnd w:id="64368342"/>
          </w:p>
        </w:tc>
        <w:tc>
          <w:tcPr>
            <w:tcW w:w="2945" w:type="pct"/>
            <w:tcBorders>
              <w:top w:val="single" w:sz="12" w:space="0" w:color="auto"/>
              <w:left w:val="single" w:sz="4" w:space="0" w:color="auto"/>
            </w:tcBorders>
            <w:shd w:val="clear" w:color="auto" w:fill="auto"/>
            <w:vAlign w:val="center"/>
          </w:tcPr>
          <w:p w14:paraId="5F8E334B" w14:textId="77777777" w:rsidR="00C8239A" w:rsidRPr="00C8239A" w:rsidRDefault="00C8239A" w:rsidP="00C8239A">
            <w:pPr>
              <w:rPr>
                <w:rFonts w:ascii="Arial" w:hAnsi="Arial" w:cs="Arial"/>
                <w:sz w:val="22"/>
                <w:szCs w:val="22"/>
              </w:rPr>
            </w:pPr>
            <w:permStart w:id="342321449" w:edGrp="everyone"/>
            <w:r w:rsidRPr="00C8239A">
              <w:rPr>
                <w:rFonts w:ascii="Arial" w:hAnsi="Arial" w:cs="Arial"/>
                <w:sz w:val="22"/>
                <w:szCs w:val="22"/>
              </w:rPr>
              <w:t>Smoke detectors required to activate air pressurisation systems for fire-isolated exits and zone pressurisation</w:t>
            </w:r>
          </w:p>
          <w:p w14:paraId="6D52B9F5" w14:textId="77777777" w:rsidR="00C8239A" w:rsidRPr="00C8239A" w:rsidRDefault="00C8239A" w:rsidP="00C8239A">
            <w:pPr>
              <w:rPr>
                <w:rFonts w:ascii="Arial" w:hAnsi="Arial" w:cs="Arial"/>
                <w:sz w:val="22"/>
                <w:szCs w:val="22"/>
              </w:rPr>
            </w:pPr>
            <w:r w:rsidRPr="00C8239A">
              <w:rPr>
                <w:rFonts w:ascii="Arial" w:hAnsi="Arial" w:cs="Arial"/>
                <w:sz w:val="22"/>
                <w:szCs w:val="22"/>
              </w:rPr>
              <w:t>systems must—</w:t>
            </w:r>
          </w:p>
          <w:p w14:paraId="19B4D38F" w14:textId="77777777" w:rsidR="00C8239A" w:rsidRPr="00C8239A" w:rsidRDefault="00C8239A" w:rsidP="00C8239A">
            <w:pPr>
              <w:rPr>
                <w:rFonts w:ascii="Arial" w:hAnsi="Arial" w:cs="Arial"/>
                <w:sz w:val="22"/>
                <w:szCs w:val="22"/>
              </w:rPr>
            </w:pPr>
            <w:r w:rsidRPr="00C8239A">
              <w:rPr>
                <w:rFonts w:ascii="Arial" w:hAnsi="Arial" w:cs="Arial"/>
                <w:sz w:val="22"/>
                <w:szCs w:val="22"/>
              </w:rPr>
              <w:t>(</w:t>
            </w:r>
            <w:proofErr w:type="spellStart"/>
            <w:r w:rsidRPr="00C8239A">
              <w:rPr>
                <w:rFonts w:ascii="Arial" w:hAnsi="Arial" w:cs="Arial"/>
                <w:sz w:val="22"/>
                <w:szCs w:val="22"/>
              </w:rPr>
              <w:t>i</w:t>
            </w:r>
            <w:proofErr w:type="spellEnd"/>
            <w:r w:rsidRPr="00C8239A">
              <w:rPr>
                <w:rFonts w:ascii="Arial" w:hAnsi="Arial" w:cs="Arial"/>
                <w:sz w:val="22"/>
                <w:szCs w:val="22"/>
              </w:rPr>
              <w:t>) be installed in accordance with AS 1670.1; and</w:t>
            </w:r>
          </w:p>
          <w:p w14:paraId="4924C9A0" w14:textId="77777777" w:rsidR="00C8239A" w:rsidRPr="00C8239A" w:rsidRDefault="00C8239A" w:rsidP="00C8239A">
            <w:pPr>
              <w:rPr>
                <w:rFonts w:ascii="Arial" w:hAnsi="Arial" w:cs="Arial"/>
                <w:sz w:val="22"/>
                <w:szCs w:val="22"/>
              </w:rPr>
            </w:pPr>
            <w:r w:rsidRPr="00C8239A">
              <w:rPr>
                <w:rFonts w:ascii="Arial" w:hAnsi="Arial" w:cs="Arial"/>
                <w:sz w:val="22"/>
                <w:szCs w:val="22"/>
              </w:rPr>
              <w:t>(ii) have additional smoke detectors installed adjacent to each bank of lift landing doors set back horizontally</w:t>
            </w:r>
          </w:p>
          <w:p w14:paraId="2357CD34" w14:textId="77777777" w:rsidR="00C8239A" w:rsidRPr="00C8239A" w:rsidRDefault="00C8239A" w:rsidP="00C8239A">
            <w:pPr>
              <w:rPr>
                <w:rFonts w:ascii="Arial" w:hAnsi="Arial" w:cs="Arial"/>
                <w:sz w:val="22"/>
                <w:szCs w:val="22"/>
              </w:rPr>
            </w:pPr>
            <w:r w:rsidRPr="00C8239A">
              <w:rPr>
                <w:rFonts w:ascii="Arial" w:hAnsi="Arial" w:cs="Arial"/>
                <w:sz w:val="22"/>
                <w:szCs w:val="22"/>
              </w:rPr>
              <w:t>from the door openings by a distance of not more than 3 m.</w:t>
            </w:r>
          </w:p>
          <w:p w14:paraId="7A6801B4" w14:textId="77777777" w:rsidR="00C8239A" w:rsidRPr="00C8239A" w:rsidRDefault="00C8239A" w:rsidP="00C8239A">
            <w:pPr>
              <w:rPr>
                <w:rFonts w:ascii="Arial" w:hAnsi="Arial" w:cs="Arial"/>
                <w:sz w:val="22"/>
                <w:szCs w:val="22"/>
              </w:rPr>
            </w:pPr>
            <w:r w:rsidRPr="00C8239A">
              <w:rPr>
                <w:rFonts w:ascii="Arial" w:hAnsi="Arial" w:cs="Arial"/>
                <w:sz w:val="22"/>
                <w:szCs w:val="22"/>
              </w:rPr>
              <w:t>(b) Smoke detectors required to activate—</w:t>
            </w:r>
          </w:p>
          <w:p w14:paraId="031650FA" w14:textId="77777777" w:rsidR="00C8239A" w:rsidRPr="00C8239A" w:rsidRDefault="00C8239A" w:rsidP="00C8239A">
            <w:pPr>
              <w:rPr>
                <w:rFonts w:ascii="Arial" w:hAnsi="Arial" w:cs="Arial"/>
                <w:sz w:val="22"/>
                <w:szCs w:val="22"/>
              </w:rPr>
            </w:pPr>
            <w:r w:rsidRPr="00C8239A">
              <w:rPr>
                <w:rFonts w:ascii="Arial" w:hAnsi="Arial" w:cs="Arial"/>
                <w:sz w:val="22"/>
                <w:szCs w:val="22"/>
              </w:rPr>
              <w:t>(</w:t>
            </w:r>
            <w:proofErr w:type="spellStart"/>
            <w:r w:rsidRPr="00C8239A">
              <w:rPr>
                <w:rFonts w:ascii="Arial" w:hAnsi="Arial" w:cs="Arial"/>
                <w:sz w:val="22"/>
                <w:szCs w:val="22"/>
              </w:rPr>
              <w:t>i</w:t>
            </w:r>
            <w:proofErr w:type="spellEnd"/>
            <w:r w:rsidRPr="00C8239A">
              <w:rPr>
                <w:rFonts w:ascii="Arial" w:hAnsi="Arial" w:cs="Arial"/>
                <w:sz w:val="22"/>
                <w:szCs w:val="22"/>
              </w:rPr>
              <w:t>) automatic shutdown of air-handling systems in accordance with Table E2.2b; or</w:t>
            </w:r>
          </w:p>
          <w:p w14:paraId="0A2D4098" w14:textId="77777777" w:rsidR="00C8239A" w:rsidRPr="00C8239A" w:rsidRDefault="00C8239A" w:rsidP="00C8239A">
            <w:pPr>
              <w:rPr>
                <w:rFonts w:ascii="Arial" w:hAnsi="Arial" w:cs="Arial"/>
                <w:sz w:val="22"/>
                <w:szCs w:val="22"/>
              </w:rPr>
            </w:pPr>
            <w:r w:rsidRPr="00C8239A">
              <w:rPr>
                <w:rFonts w:ascii="Arial" w:hAnsi="Arial" w:cs="Arial"/>
                <w:sz w:val="22"/>
                <w:szCs w:val="22"/>
              </w:rPr>
              <w:t>(ii) a smoke exhaust system in accordance with Specification E2.2b,</w:t>
            </w:r>
          </w:p>
          <w:p w14:paraId="0513BC6D" w14:textId="77777777" w:rsidR="00C8239A" w:rsidRPr="00C8239A" w:rsidRDefault="00C8239A" w:rsidP="00C8239A">
            <w:pPr>
              <w:rPr>
                <w:rFonts w:ascii="Arial" w:hAnsi="Arial" w:cs="Arial"/>
                <w:sz w:val="22"/>
                <w:szCs w:val="22"/>
              </w:rPr>
            </w:pPr>
            <w:r w:rsidRPr="00C8239A">
              <w:rPr>
                <w:rFonts w:ascii="Arial" w:hAnsi="Arial" w:cs="Arial"/>
                <w:sz w:val="22"/>
                <w:szCs w:val="22"/>
              </w:rPr>
              <w:t>must—</w:t>
            </w:r>
          </w:p>
          <w:p w14:paraId="6130445A" w14:textId="77777777" w:rsidR="00C8239A" w:rsidRPr="00C8239A" w:rsidRDefault="00C8239A" w:rsidP="00C8239A">
            <w:pPr>
              <w:rPr>
                <w:rFonts w:ascii="Arial" w:hAnsi="Arial" w:cs="Arial"/>
                <w:sz w:val="22"/>
                <w:szCs w:val="22"/>
              </w:rPr>
            </w:pPr>
            <w:r w:rsidRPr="00C8239A">
              <w:rPr>
                <w:rFonts w:ascii="Arial" w:hAnsi="Arial" w:cs="Arial"/>
                <w:sz w:val="22"/>
                <w:szCs w:val="22"/>
              </w:rPr>
              <w:t>(iii) be spaced—</w:t>
            </w:r>
          </w:p>
          <w:p w14:paraId="13BB2C6F" w14:textId="77777777" w:rsidR="00C8239A" w:rsidRPr="00C8239A" w:rsidRDefault="00C8239A" w:rsidP="00C8239A">
            <w:pPr>
              <w:rPr>
                <w:rFonts w:ascii="Arial" w:hAnsi="Arial" w:cs="Arial"/>
                <w:sz w:val="22"/>
                <w:szCs w:val="22"/>
              </w:rPr>
            </w:pPr>
            <w:r w:rsidRPr="00C8239A">
              <w:rPr>
                <w:rFonts w:ascii="Arial" w:hAnsi="Arial" w:cs="Arial"/>
                <w:sz w:val="22"/>
                <w:szCs w:val="22"/>
              </w:rPr>
              <w:t>(A) not more than 20 m apart and not more than 10 m from any wall, bulkhead or smoke curtain; and</w:t>
            </w:r>
          </w:p>
          <w:p w14:paraId="0EA454F3" w14:textId="77777777" w:rsidR="00C8239A" w:rsidRPr="00C8239A" w:rsidRDefault="00C8239A" w:rsidP="00C8239A">
            <w:pPr>
              <w:rPr>
                <w:rFonts w:ascii="Arial" w:hAnsi="Arial" w:cs="Arial"/>
                <w:sz w:val="22"/>
                <w:szCs w:val="22"/>
              </w:rPr>
            </w:pPr>
            <w:r w:rsidRPr="00C8239A">
              <w:rPr>
                <w:rFonts w:ascii="Arial" w:hAnsi="Arial" w:cs="Arial"/>
                <w:sz w:val="22"/>
                <w:szCs w:val="22"/>
              </w:rPr>
              <w:lastRenderedPageBreak/>
              <w:t>(B) in enclosed malls and walkways in a Class 6 building not more than 15 m apart and not more than</w:t>
            </w:r>
          </w:p>
          <w:p w14:paraId="064EF6AA" w14:textId="77777777" w:rsidR="002C147B" w:rsidRDefault="00C8239A" w:rsidP="00066A02">
            <w:pPr>
              <w:rPr>
                <w:rFonts w:ascii="Arial" w:hAnsi="Arial" w:cs="Arial"/>
                <w:sz w:val="22"/>
                <w:szCs w:val="22"/>
              </w:rPr>
            </w:pPr>
            <w:r w:rsidRPr="00C8239A">
              <w:rPr>
                <w:rFonts w:ascii="Arial" w:hAnsi="Arial" w:cs="Arial"/>
                <w:sz w:val="22"/>
                <w:szCs w:val="22"/>
              </w:rPr>
              <w:t>7.5 m from any wall, bulkhead or curtain; and</w:t>
            </w:r>
          </w:p>
          <w:p w14:paraId="2D530802" w14:textId="77777777" w:rsidR="00EC561E" w:rsidRPr="00EC561E" w:rsidRDefault="00EC561E" w:rsidP="00EC561E">
            <w:pPr>
              <w:rPr>
                <w:rFonts w:ascii="Arial" w:hAnsi="Arial" w:cs="Arial"/>
                <w:sz w:val="22"/>
                <w:szCs w:val="22"/>
              </w:rPr>
            </w:pPr>
            <w:r w:rsidRPr="00EC561E">
              <w:rPr>
                <w:rFonts w:ascii="Arial" w:hAnsi="Arial" w:cs="Arial"/>
                <w:sz w:val="22"/>
                <w:szCs w:val="22"/>
              </w:rPr>
              <w:t>have a sensitivity—</w:t>
            </w:r>
          </w:p>
          <w:p w14:paraId="656704AC" w14:textId="77777777" w:rsidR="00EC561E" w:rsidRPr="00EC561E" w:rsidRDefault="00EC561E" w:rsidP="00EC561E">
            <w:pPr>
              <w:rPr>
                <w:rFonts w:ascii="Arial" w:hAnsi="Arial" w:cs="Arial"/>
                <w:sz w:val="22"/>
                <w:szCs w:val="22"/>
              </w:rPr>
            </w:pPr>
            <w:r w:rsidRPr="00EC561E">
              <w:rPr>
                <w:rFonts w:ascii="Arial" w:hAnsi="Arial" w:cs="Arial"/>
                <w:sz w:val="22"/>
                <w:szCs w:val="22"/>
              </w:rPr>
              <w:t>(A) in accordance with AS 1670.1 in areas other than a multi-storey walkway and mall in a Class 6</w:t>
            </w:r>
          </w:p>
          <w:p w14:paraId="3C2B336B" w14:textId="77777777" w:rsidR="00EC561E" w:rsidRPr="00EC561E" w:rsidRDefault="00EC561E" w:rsidP="00EC561E">
            <w:pPr>
              <w:rPr>
                <w:rFonts w:ascii="Arial" w:hAnsi="Arial" w:cs="Arial"/>
                <w:sz w:val="22"/>
                <w:szCs w:val="22"/>
              </w:rPr>
            </w:pPr>
            <w:r w:rsidRPr="00EC561E">
              <w:rPr>
                <w:rFonts w:ascii="Arial" w:hAnsi="Arial" w:cs="Arial"/>
                <w:sz w:val="22"/>
                <w:szCs w:val="22"/>
              </w:rPr>
              <w:t>building; and</w:t>
            </w:r>
          </w:p>
          <w:p w14:paraId="60607027" w14:textId="77777777" w:rsidR="00EC561E" w:rsidRPr="00EC561E" w:rsidRDefault="00EC561E" w:rsidP="00EC561E">
            <w:pPr>
              <w:rPr>
                <w:rFonts w:ascii="Arial" w:hAnsi="Arial" w:cs="Arial"/>
                <w:sz w:val="22"/>
                <w:szCs w:val="22"/>
              </w:rPr>
            </w:pPr>
            <w:r w:rsidRPr="00EC561E">
              <w:rPr>
                <w:rFonts w:ascii="Arial" w:hAnsi="Arial" w:cs="Arial"/>
                <w:sz w:val="22"/>
                <w:szCs w:val="22"/>
              </w:rPr>
              <w:t>(B) not exceeding 0.5% smoke obscuration per metre with compensation for external airborne</w:t>
            </w:r>
          </w:p>
          <w:p w14:paraId="6EBB71AA" w14:textId="77777777" w:rsidR="00EC561E" w:rsidRPr="00EC561E" w:rsidRDefault="00EC561E" w:rsidP="00EC561E">
            <w:pPr>
              <w:rPr>
                <w:rFonts w:ascii="Arial" w:hAnsi="Arial" w:cs="Arial"/>
                <w:sz w:val="22"/>
                <w:szCs w:val="22"/>
              </w:rPr>
            </w:pPr>
            <w:r w:rsidRPr="00EC561E">
              <w:rPr>
                <w:rFonts w:ascii="Arial" w:hAnsi="Arial" w:cs="Arial"/>
                <w:sz w:val="22"/>
                <w:szCs w:val="22"/>
              </w:rPr>
              <w:t>contamination as necessary, in a multi-storey walkway and mall in a Class 6 building.</w:t>
            </w:r>
          </w:p>
          <w:p w14:paraId="28047D5F" w14:textId="77777777" w:rsidR="00EC561E" w:rsidRPr="00EC561E" w:rsidRDefault="00EC561E" w:rsidP="00EC561E">
            <w:pPr>
              <w:rPr>
                <w:rFonts w:ascii="Arial" w:hAnsi="Arial" w:cs="Arial"/>
                <w:sz w:val="22"/>
                <w:szCs w:val="22"/>
              </w:rPr>
            </w:pPr>
          </w:p>
          <w:p w14:paraId="4F4A6DAB" w14:textId="77777777" w:rsidR="00EC561E" w:rsidRPr="00EC561E" w:rsidRDefault="00EC561E" w:rsidP="00EC561E">
            <w:pPr>
              <w:rPr>
                <w:rFonts w:ascii="Arial" w:hAnsi="Arial" w:cs="Arial"/>
                <w:sz w:val="22"/>
                <w:szCs w:val="22"/>
              </w:rPr>
            </w:pPr>
            <w:r w:rsidRPr="00EC561E">
              <w:rPr>
                <w:rFonts w:ascii="Arial" w:hAnsi="Arial" w:cs="Arial"/>
                <w:sz w:val="22"/>
                <w:szCs w:val="22"/>
              </w:rPr>
              <w:t>(c) Smoke detectors provided to activate a smoke control system must—</w:t>
            </w:r>
          </w:p>
          <w:p w14:paraId="755E0FE3" w14:textId="77777777" w:rsidR="00EC561E" w:rsidRPr="00EC561E" w:rsidRDefault="00EC561E" w:rsidP="00EC561E">
            <w:pPr>
              <w:rPr>
                <w:rFonts w:ascii="Arial" w:hAnsi="Arial" w:cs="Arial"/>
                <w:sz w:val="22"/>
                <w:szCs w:val="22"/>
              </w:rPr>
            </w:pPr>
            <w:r w:rsidRPr="00EC561E">
              <w:rPr>
                <w:rFonts w:ascii="Arial" w:hAnsi="Arial" w:cs="Arial"/>
                <w:sz w:val="22"/>
                <w:szCs w:val="22"/>
              </w:rPr>
              <w:t>(</w:t>
            </w:r>
            <w:proofErr w:type="spellStart"/>
            <w:r w:rsidRPr="00EC561E">
              <w:rPr>
                <w:rFonts w:ascii="Arial" w:hAnsi="Arial" w:cs="Arial"/>
                <w:sz w:val="22"/>
                <w:szCs w:val="22"/>
              </w:rPr>
              <w:t>i</w:t>
            </w:r>
            <w:proofErr w:type="spellEnd"/>
            <w:r w:rsidRPr="00EC561E">
              <w:rPr>
                <w:rFonts w:ascii="Arial" w:hAnsi="Arial" w:cs="Arial"/>
                <w:sz w:val="22"/>
                <w:szCs w:val="22"/>
              </w:rPr>
              <w:t>)</w:t>
            </w:r>
          </w:p>
          <w:p w14:paraId="34945E58" w14:textId="77777777" w:rsidR="00EC561E" w:rsidRPr="00EC561E" w:rsidRDefault="00EC561E" w:rsidP="00EC561E">
            <w:pPr>
              <w:rPr>
                <w:rFonts w:ascii="Arial" w:hAnsi="Arial" w:cs="Arial"/>
                <w:sz w:val="22"/>
                <w:szCs w:val="22"/>
              </w:rPr>
            </w:pPr>
            <w:r w:rsidRPr="00EC561E">
              <w:rPr>
                <w:rFonts w:ascii="Arial" w:hAnsi="Arial" w:cs="Arial"/>
                <w:sz w:val="22"/>
                <w:szCs w:val="22"/>
              </w:rPr>
              <w:t>(A) form part of a building fire or smoke detection system complying with AS 1670.1; or</w:t>
            </w:r>
          </w:p>
          <w:p w14:paraId="3AF41895" w14:textId="77777777" w:rsidR="00EC561E" w:rsidRPr="00EC561E" w:rsidRDefault="00EC561E" w:rsidP="00EC561E">
            <w:pPr>
              <w:rPr>
                <w:rFonts w:ascii="Arial" w:hAnsi="Arial" w:cs="Arial"/>
                <w:sz w:val="22"/>
                <w:szCs w:val="22"/>
              </w:rPr>
            </w:pPr>
            <w:r w:rsidRPr="00EC561E">
              <w:rPr>
                <w:rFonts w:ascii="Arial" w:hAnsi="Arial" w:cs="Arial"/>
                <w:sz w:val="22"/>
                <w:szCs w:val="22"/>
              </w:rPr>
              <w:t>(B) be a separate dedicated system incorporating control and indicating equipment complying with AS</w:t>
            </w:r>
          </w:p>
          <w:p w14:paraId="415FD1F6" w14:textId="77777777" w:rsidR="00EC561E" w:rsidRPr="00EC561E" w:rsidRDefault="00EC561E" w:rsidP="00EC561E">
            <w:pPr>
              <w:rPr>
                <w:rFonts w:ascii="Arial" w:hAnsi="Arial" w:cs="Arial"/>
                <w:sz w:val="22"/>
                <w:szCs w:val="22"/>
              </w:rPr>
            </w:pPr>
            <w:r w:rsidRPr="00EC561E">
              <w:rPr>
                <w:rFonts w:ascii="Arial" w:hAnsi="Arial" w:cs="Arial"/>
                <w:sz w:val="22"/>
                <w:szCs w:val="22"/>
              </w:rPr>
              <w:t>1670.1; and</w:t>
            </w:r>
          </w:p>
          <w:p w14:paraId="1406AF4C" w14:textId="77777777" w:rsidR="00EC561E" w:rsidRPr="00EC561E" w:rsidRDefault="00EC561E" w:rsidP="00EC561E">
            <w:pPr>
              <w:rPr>
                <w:rFonts w:ascii="Arial" w:hAnsi="Arial" w:cs="Arial"/>
                <w:sz w:val="22"/>
                <w:szCs w:val="22"/>
              </w:rPr>
            </w:pPr>
            <w:r w:rsidRPr="00EC561E">
              <w:rPr>
                <w:rFonts w:ascii="Arial" w:hAnsi="Arial" w:cs="Arial"/>
                <w:sz w:val="22"/>
                <w:szCs w:val="22"/>
              </w:rPr>
              <w:t>(ii) activate a building occupant warning system complying with Clause 7, except that smoke detectors</w:t>
            </w:r>
          </w:p>
          <w:p w14:paraId="5F7FC3C9" w14:textId="77777777" w:rsidR="00EC561E" w:rsidRPr="00EC561E" w:rsidRDefault="00EC561E" w:rsidP="00EC561E">
            <w:pPr>
              <w:rPr>
                <w:rFonts w:ascii="Arial" w:hAnsi="Arial" w:cs="Arial"/>
                <w:sz w:val="22"/>
                <w:szCs w:val="22"/>
              </w:rPr>
            </w:pPr>
            <w:r w:rsidRPr="00EC561E">
              <w:rPr>
                <w:rFonts w:ascii="Arial" w:hAnsi="Arial" w:cs="Arial"/>
                <w:sz w:val="22"/>
                <w:szCs w:val="22"/>
              </w:rPr>
              <w:t>provided solely to initiate automatic shutdown of air-handling systems in accordance with (b)(</w:t>
            </w:r>
            <w:proofErr w:type="spellStart"/>
            <w:r w:rsidRPr="00EC561E">
              <w:rPr>
                <w:rFonts w:ascii="Arial" w:hAnsi="Arial" w:cs="Arial"/>
                <w:sz w:val="22"/>
                <w:szCs w:val="22"/>
              </w:rPr>
              <w:t>i</w:t>
            </w:r>
            <w:proofErr w:type="spellEnd"/>
            <w:r w:rsidRPr="00EC561E">
              <w:rPr>
                <w:rFonts w:ascii="Arial" w:hAnsi="Arial" w:cs="Arial"/>
                <w:sz w:val="22"/>
                <w:szCs w:val="22"/>
              </w:rPr>
              <w:t>) need not</w:t>
            </w:r>
          </w:p>
          <w:p w14:paraId="7C78C470" w14:textId="4386D34E" w:rsidR="002C147B" w:rsidRPr="00584A3D" w:rsidRDefault="00EC561E" w:rsidP="00066A02">
            <w:pPr>
              <w:rPr>
                <w:rFonts w:ascii="Arial" w:hAnsi="Arial" w:cs="Arial"/>
                <w:sz w:val="22"/>
                <w:szCs w:val="22"/>
              </w:rPr>
            </w:pPr>
            <w:r w:rsidRPr="00EC561E">
              <w:rPr>
                <w:rFonts w:ascii="Arial" w:hAnsi="Arial" w:cs="Arial"/>
                <w:sz w:val="22"/>
                <w:szCs w:val="22"/>
              </w:rPr>
              <w:t>activate a building occupant warning system.</w:t>
            </w:r>
            <w:permEnd w:id="342321449"/>
          </w:p>
        </w:tc>
        <w:tc>
          <w:tcPr>
            <w:tcW w:w="335" w:type="pct"/>
            <w:tcBorders>
              <w:top w:val="nil"/>
              <w:left w:val="single" w:sz="12" w:space="0" w:color="auto"/>
              <w:bottom w:val="nil"/>
              <w:right w:val="nil"/>
            </w:tcBorders>
          </w:tcPr>
          <w:p w14:paraId="4014F207" w14:textId="77777777" w:rsidR="002C147B" w:rsidRDefault="002C147B" w:rsidP="00066A02">
            <w:pPr>
              <w:ind w:left="993" w:hanging="993"/>
            </w:pPr>
          </w:p>
        </w:tc>
      </w:tr>
    </w:tbl>
    <w:p w14:paraId="5143357C" w14:textId="77777777" w:rsidR="002C147B" w:rsidRDefault="002C147B" w:rsidP="002C147B">
      <w:pPr>
        <w:rPr>
          <w:rFonts w:ascii="Arial" w:hAnsi="Arial" w:cs="Arial"/>
          <w:sz w:val="22"/>
          <w:szCs w:val="22"/>
        </w:rPr>
      </w:pPr>
    </w:p>
    <w:p w14:paraId="1A67B296" w14:textId="77777777" w:rsidR="002C147B" w:rsidRDefault="002C147B" w:rsidP="002C147B">
      <w:pPr>
        <w:rPr>
          <w:rFonts w:ascii="Arial" w:hAnsi="Arial" w:cs="Arial"/>
          <w:sz w:val="22"/>
          <w:szCs w:val="22"/>
        </w:rPr>
      </w:pPr>
    </w:p>
    <w:p w14:paraId="173AE47C" w14:textId="77777777" w:rsidR="002C147B" w:rsidRPr="00830749" w:rsidRDefault="002C147B" w:rsidP="002C147B">
      <w:pPr>
        <w:pStyle w:val="11CSTCPLQuestionBullet"/>
        <w:ind w:left="709" w:hanging="709"/>
      </w:pPr>
      <w:bookmarkStart w:id="9" w:name="_Ref531689011"/>
      <w:r>
        <w:t>Identify the requirements in the National Construction Code Volume 2 with regards to smoke alarms. Identify the relevant section of the Code and the Australian Standard referenced.</w:t>
      </w:r>
      <w:bookmarkEnd w:id="9"/>
    </w:p>
    <w:p w14:paraId="495C212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CB36326" w14:textId="77777777" w:rsidTr="00066A02">
        <w:tc>
          <w:tcPr>
            <w:tcW w:w="624" w:type="pct"/>
            <w:tcBorders>
              <w:top w:val="nil"/>
              <w:left w:val="nil"/>
              <w:bottom w:val="nil"/>
              <w:right w:val="single" w:sz="12" w:space="0" w:color="auto"/>
            </w:tcBorders>
            <w:shd w:val="clear" w:color="auto" w:fill="auto"/>
          </w:tcPr>
          <w:p w14:paraId="6E714A55"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3D854F" w14:textId="77777777" w:rsidR="002C147B" w:rsidRDefault="002C147B" w:rsidP="00066A02">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522FE6DD" w14:textId="77777777" w:rsidR="002C147B" w:rsidRDefault="002C147B" w:rsidP="00066A02">
            <w:pPr>
              <w:keepNext/>
              <w:ind w:left="993" w:right="82" w:hanging="993"/>
              <w:jc w:val="center"/>
            </w:pPr>
            <w:r>
              <w:t>Requirements and Standards</w:t>
            </w:r>
          </w:p>
        </w:tc>
        <w:permStart w:id="735052030"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B88AD9"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735052030" w:displacedByCustomXml="prev"/>
      </w:tr>
      <w:tr w:rsidR="002C147B" w14:paraId="658D6B19" w14:textId="77777777" w:rsidTr="00066A02">
        <w:trPr>
          <w:trHeight w:val="2551"/>
          <w:hidden/>
        </w:trPr>
        <w:tc>
          <w:tcPr>
            <w:tcW w:w="624" w:type="pct"/>
            <w:tcBorders>
              <w:top w:val="nil"/>
              <w:left w:val="nil"/>
              <w:bottom w:val="nil"/>
              <w:right w:val="single" w:sz="12" w:space="0" w:color="auto"/>
            </w:tcBorders>
          </w:tcPr>
          <w:p w14:paraId="18EF8B1D"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8B89700" w14:textId="6A401BC3" w:rsidR="002C147B" w:rsidRPr="00584A3D" w:rsidRDefault="00C02F66" w:rsidP="00066A02">
            <w:pPr>
              <w:rPr>
                <w:rFonts w:ascii="Arial" w:hAnsi="Arial" w:cs="Arial"/>
                <w:sz w:val="22"/>
                <w:szCs w:val="22"/>
              </w:rPr>
            </w:pPr>
            <w:permStart w:id="1788963462" w:edGrp="everyone"/>
            <w:r>
              <w:rPr>
                <w:rFonts w:ascii="Arial" w:hAnsi="Arial" w:cs="Arial"/>
                <w:sz w:val="22"/>
                <w:szCs w:val="22"/>
              </w:rPr>
              <w:t xml:space="preserve">Fire Safety Part </w:t>
            </w:r>
            <w:proofErr w:type="gramStart"/>
            <w:r>
              <w:rPr>
                <w:rFonts w:ascii="Arial" w:hAnsi="Arial" w:cs="Arial"/>
                <w:sz w:val="22"/>
                <w:szCs w:val="22"/>
              </w:rPr>
              <w:t>3.7.5</w:t>
            </w:r>
            <w:r w:rsidR="00E954A8">
              <w:rPr>
                <w:rFonts w:ascii="Arial" w:hAnsi="Arial" w:cs="Arial"/>
                <w:sz w:val="22"/>
                <w:szCs w:val="22"/>
              </w:rPr>
              <w:t xml:space="preserve"> </w:t>
            </w:r>
            <w:r w:rsidR="00E954A8">
              <w:t xml:space="preserve"> </w:t>
            </w:r>
            <w:r w:rsidR="00E954A8" w:rsidRPr="00E954A8">
              <w:rPr>
                <w:rFonts w:ascii="Arial" w:hAnsi="Arial" w:cs="Arial"/>
                <w:sz w:val="22"/>
                <w:szCs w:val="22"/>
              </w:rPr>
              <w:t>Smoke</w:t>
            </w:r>
            <w:proofErr w:type="gramEnd"/>
            <w:r w:rsidR="00E954A8" w:rsidRPr="00E954A8">
              <w:rPr>
                <w:rFonts w:ascii="Arial" w:hAnsi="Arial" w:cs="Arial"/>
                <w:sz w:val="22"/>
                <w:szCs w:val="22"/>
              </w:rPr>
              <w:t xml:space="preserve"> alarms and evacuation lighting</w:t>
            </w:r>
            <w:r w:rsidR="00AF408F">
              <w:rPr>
                <w:rFonts w:ascii="Arial" w:hAnsi="Arial" w:cs="Arial"/>
                <w:sz w:val="22"/>
                <w:szCs w:val="22"/>
              </w:rPr>
              <w:t xml:space="preserve"> – 3.7.5.2 Smoke alarm requ</w:t>
            </w:r>
            <w:r w:rsidR="009421E0">
              <w:rPr>
                <w:rFonts w:ascii="Arial" w:hAnsi="Arial" w:cs="Arial"/>
                <w:sz w:val="22"/>
                <w:szCs w:val="22"/>
              </w:rPr>
              <w:t xml:space="preserve">irements </w:t>
            </w:r>
            <w:r>
              <w:rPr>
                <w:rFonts w:ascii="Arial" w:hAnsi="Arial" w:cs="Arial"/>
                <w:sz w:val="22"/>
                <w:szCs w:val="22"/>
              </w:rPr>
              <w:t xml:space="preserve"> </w:t>
            </w:r>
            <w:permEnd w:id="1788963462"/>
          </w:p>
        </w:tc>
        <w:tc>
          <w:tcPr>
            <w:tcW w:w="2945" w:type="pct"/>
            <w:tcBorders>
              <w:top w:val="single" w:sz="12" w:space="0" w:color="auto"/>
              <w:left w:val="single" w:sz="4" w:space="0" w:color="auto"/>
            </w:tcBorders>
            <w:shd w:val="clear" w:color="auto" w:fill="auto"/>
            <w:vAlign w:val="center"/>
          </w:tcPr>
          <w:p w14:paraId="7E781FB7" w14:textId="77777777" w:rsidR="00C9366C" w:rsidRPr="00C9366C" w:rsidRDefault="00C9366C" w:rsidP="00C9366C">
            <w:pPr>
              <w:rPr>
                <w:rFonts w:ascii="Arial" w:hAnsi="Arial" w:cs="Arial"/>
                <w:sz w:val="22"/>
                <w:szCs w:val="22"/>
              </w:rPr>
            </w:pPr>
            <w:permStart w:id="903349175" w:edGrp="everyone"/>
            <w:r w:rsidRPr="00C9366C">
              <w:rPr>
                <w:rFonts w:ascii="Arial" w:hAnsi="Arial" w:cs="Arial"/>
                <w:sz w:val="22"/>
                <w:szCs w:val="22"/>
              </w:rPr>
              <w:t>Smoke alarms must—</w:t>
            </w:r>
          </w:p>
          <w:p w14:paraId="6165B8BF" w14:textId="77777777" w:rsidR="00C9366C" w:rsidRPr="00C9366C" w:rsidRDefault="00C9366C" w:rsidP="00C9366C">
            <w:pPr>
              <w:rPr>
                <w:rFonts w:ascii="Arial" w:hAnsi="Arial" w:cs="Arial"/>
                <w:sz w:val="22"/>
                <w:szCs w:val="22"/>
              </w:rPr>
            </w:pPr>
            <w:r w:rsidRPr="00C9366C">
              <w:rPr>
                <w:rFonts w:ascii="Arial" w:hAnsi="Arial" w:cs="Arial"/>
                <w:sz w:val="22"/>
                <w:szCs w:val="22"/>
              </w:rPr>
              <w:t>(a) be located in—</w:t>
            </w:r>
          </w:p>
          <w:p w14:paraId="166D6E9A" w14:textId="77777777" w:rsidR="00C9366C" w:rsidRPr="00C9366C" w:rsidRDefault="00C9366C" w:rsidP="00C9366C">
            <w:pPr>
              <w:rPr>
                <w:rFonts w:ascii="Arial" w:hAnsi="Arial" w:cs="Arial"/>
                <w:sz w:val="22"/>
                <w:szCs w:val="22"/>
              </w:rPr>
            </w:pPr>
            <w:r w:rsidRPr="00C9366C">
              <w:rPr>
                <w:rFonts w:ascii="Arial" w:hAnsi="Arial" w:cs="Arial"/>
                <w:sz w:val="22"/>
                <w:szCs w:val="22"/>
              </w:rPr>
              <w:t>(</w:t>
            </w:r>
            <w:proofErr w:type="spellStart"/>
            <w:r w:rsidRPr="00C9366C">
              <w:rPr>
                <w:rFonts w:ascii="Arial" w:hAnsi="Arial" w:cs="Arial"/>
                <w:sz w:val="22"/>
                <w:szCs w:val="22"/>
              </w:rPr>
              <w:t>i</w:t>
            </w:r>
            <w:proofErr w:type="spellEnd"/>
            <w:r w:rsidRPr="00C9366C">
              <w:rPr>
                <w:rFonts w:ascii="Arial" w:hAnsi="Arial" w:cs="Arial"/>
                <w:sz w:val="22"/>
                <w:szCs w:val="22"/>
              </w:rPr>
              <w:t>) Class 1a buildings in accordance with 3.7.5.3 and 3.7.5.5; and</w:t>
            </w:r>
          </w:p>
          <w:p w14:paraId="7F38BD0B" w14:textId="77777777" w:rsidR="00C9366C" w:rsidRPr="00C9366C" w:rsidRDefault="00C9366C" w:rsidP="00C9366C">
            <w:pPr>
              <w:rPr>
                <w:rFonts w:ascii="Arial" w:hAnsi="Arial" w:cs="Arial"/>
                <w:sz w:val="22"/>
                <w:szCs w:val="22"/>
              </w:rPr>
            </w:pPr>
            <w:r w:rsidRPr="00C9366C">
              <w:rPr>
                <w:rFonts w:ascii="Arial" w:hAnsi="Arial" w:cs="Arial"/>
                <w:sz w:val="22"/>
                <w:szCs w:val="22"/>
              </w:rPr>
              <w:t>(ii) Class 1b buildings in accordance with 3.7.5.4 and 3.7.5.5.</w:t>
            </w:r>
          </w:p>
          <w:p w14:paraId="3EB94A8E" w14:textId="77777777" w:rsidR="00C9366C" w:rsidRPr="00C9366C" w:rsidRDefault="00C9366C" w:rsidP="00C9366C">
            <w:pPr>
              <w:rPr>
                <w:rFonts w:ascii="Arial" w:hAnsi="Arial" w:cs="Arial"/>
                <w:sz w:val="22"/>
                <w:szCs w:val="22"/>
              </w:rPr>
            </w:pPr>
            <w:r w:rsidRPr="00C9366C">
              <w:rPr>
                <w:rFonts w:ascii="Arial" w:hAnsi="Arial" w:cs="Arial"/>
                <w:sz w:val="22"/>
                <w:szCs w:val="22"/>
              </w:rPr>
              <w:t>(b) comply with AS 3786, except that in a Class 10a private garage where the use of the area is likely to result in smoke</w:t>
            </w:r>
          </w:p>
          <w:p w14:paraId="656DF14A" w14:textId="77777777" w:rsidR="00C9366C" w:rsidRPr="00C9366C" w:rsidRDefault="00C9366C" w:rsidP="00C9366C">
            <w:pPr>
              <w:rPr>
                <w:rFonts w:ascii="Arial" w:hAnsi="Arial" w:cs="Arial"/>
                <w:sz w:val="22"/>
                <w:szCs w:val="22"/>
              </w:rPr>
            </w:pPr>
            <w:r w:rsidRPr="00C9366C">
              <w:rPr>
                <w:rFonts w:ascii="Arial" w:hAnsi="Arial" w:cs="Arial"/>
                <w:sz w:val="22"/>
                <w:szCs w:val="22"/>
              </w:rPr>
              <w:t>alarms causing spurious signals, any other alarm deemed suitable in accordance with AS 1670.1 may be installed</w:t>
            </w:r>
          </w:p>
          <w:p w14:paraId="45CE9D91" w14:textId="77777777" w:rsidR="00C9366C" w:rsidRPr="00C9366C" w:rsidRDefault="00C9366C" w:rsidP="00C9366C">
            <w:pPr>
              <w:rPr>
                <w:rFonts w:ascii="Arial" w:hAnsi="Arial" w:cs="Arial"/>
                <w:sz w:val="22"/>
                <w:szCs w:val="22"/>
              </w:rPr>
            </w:pPr>
            <w:r w:rsidRPr="00C9366C">
              <w:rPr>
                <w:rFonts w:ascii="Arial" w:hAnsi="Arial" w:cs="Arial"/>
                <w:sz w:val="22"/>
                <w:szCs w:val="22"/>
              </w:rPr>
              <w:t xml:space="preserve">provided that smoke alarms complying with AS 3786 are installed elsewhere in the Class 1 </w:t>
            </w:r>
            <w:proofErr w:type="gramStart"/>
            <w:r w:rsidRPr="00C9366C">
              <w:rPr>
                <w:rFonts w:ascii="Arial" w:hAnsi="Arial" w:cs="Arial"/>
                <w:sz w:val="22"/>
                <w:szCs w:val="22"/>
              </w:rPr>
              <w:t>building;</w:t>
            </w:r>
            <w:proofErr w:type="gramEnd"/>
            <w:r w:rsidRPr="00C9366C">
              <w:rPr>
                <w:rFonts w:ascii="Arial" w:hAnsi="Arial" w:cs="Arial"/>
                <w:sz w:val="22"/>
                <w:szCs w:val="22"/>
              </w:rPr>
              <w:t xml:space="preserve"> and</w:t>
            </w:r>
          </w:p>
          <w:p w14:paraId="227F9CEB" w14:textId="77777777" w:rsidR="00C9366C" w:rsidRPr="00C9366C" w:rsidRDefault="00C9366C" w:rsidP="00C9366C">
            <w:pPr>
              <w:rPr>
                <w:rFonts w:ascii="Arial" w:hAnsi="Arial" w:cs="Arial"/>
                <w:sz w:val="22"/>
                <w:szCs w:val="22"/>
              </w:rPr>
            </w:pPr>
            <w:r w:rsidRPr="00C9366C">
              <w:rPr>
                <w:rFonts w:ascii="Arial" w:hAnsi="Arial" w:cs="Arial"/>
                <w:sz w:val="22"/>
                <w:szCs w:val="22"/>
              </w:rPr>
              <w:t>(c) be powered from the consumer mains source where a consumer mains source is supplied to the building; and</w:t>
            </w:r>
          </w:p>
          <w:p w14:paraId="1C85AF12" w14:textId="14B3A3AA" w:rsidR="002C147B" w:rsidRPr="00584A3D" w:rsidRDefault="00C9366C" w:rsidP="00066A02">
            <w:pPr>
              <w:rPr>
                <w:rFonts w:ascii="Arial" w:hAnsi="Arial" w:cs="Arial"/>
                <w:sz w:val="22"/>
                <w:szCs w:val="22"/>
              </w:rPr>
            </w:pPr>
            <w:r w:rsidRPr="00C9366C">
              <w:rPr>
                <w:rFonts w:ascii="Arial" w:hAnsi="Arial" w:cs="Arial"/>
                <w:sz w:val="22"/>
                <w:szCs w:val="22"/>
              </w:rPr>
              <w:t>(d) be interconnected where there is more than one alarm.</w:t>
            </w:r>
            <w:permEnd w:id="903349175"/>
          </w:p>
        </w:tc>
        <w:tc>
          <w:tcPr>
            <w:tcW w:w="335" w:type="pct"/>
            <w:tcBorders>
              <w:top w:val="nil"/>
              <w:left w:val="single" w:sz="12" w:space="0" w:color="auto"/>
              <w:bottom w:val="nil"/>
              <w:right w:val="nil"/>
            </w:tcBorders>
          </w:tcPr>
          <w:p w14:paraId="4F9A17BC" w14:textId="77777777" w:rsidR="002C147B" w:rsidRDefault="002C147B" w:rsidP="00066A02">
            <w:pPr>
              <w:ind w:left="993" w:hanging="993"/>
            </w:pPr>
          </w:p>
        </w:tc>
      </w:tr>
    </w:tbl>
    <w:p w14:paraId="7D529C2F" w14:textId="77777777" w:rsidR="002C147B" w:rsidRDefault="002C147B" w:rsidP="002C147B">
      <w:pPr>
        <w:rPr>
          <w:rFonts w:ascii="Arial" w:hAnsi="Arial" w:cs="Arial"/>
          <w:sz w:val="22"/>
          <w:szCs w:val="22"/>
        </w:rPr>
      </w:pPr>
    </w:p>
    <w:p w14:paraId="653EABD0" w14:textId="77777777" w:rsidR="002C147B" w:rsidRPr="0080092B" w:rsidRDefault="002C147B" w:rsidP="002C147B">
      <w:pPr>
        <w:rPr>
          <w:rFonts w:ascii="Arial" w:hAnsi="Arial" w:cs="Arial"/>
          <w:sz w:val="22"/>
          <w:szCs w:val="22"/>
        </w:rPr>
      </w:pPr>
    </w:p>
    <w:p w14:paraId="30522467"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5A4B5517"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1254C5C" w14:textId="77777777" w:rsidTr="00066A02">
        <w:trPr>
          <w:trHeight w:val="1417"/>
        </w:trPr>
        <w:tc>
          <w:tcPr>
            <w:tcW w:w="1027" w:type="dxa"/>
            <w:tcBorders>
              <w:top w:val="nil"/>
              <w:left w:val="nil"/>
              <w:bottom w:val="nil"/>
              <w:right w:val="single" w:sz="4" w:space="0" w:color="auto"/>
            </w:tcBorders>
          </w:tcPr>
          <w:p w14:paraId="170C2CBF"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1CD273" w14:textId="77777777" w:rsidR="00A74C77" w:rsidRDefault="00A74C77" w:rsidP="00A74C77">
            <w:permStart w:id="1766347960" w:edGrp="everyone"/>
            <w:r>
              <w:rPr>
                <w:rFonts w:ascii="Arial" w:hAnsi="Arial" w:cs="Arial"/>
                <w:b/>
                <w:bCs/>
                <w:color w:val="202124"/>
              </w:rPr>
              <w:t>Queensland Building</w:t>
            </w:r>
            <w:r>
              <w:rPr>
                <w:rStyle w:val="apple-converted-space"/>
                <w:rFonts w:cs="Arial"/>
                <w:color w:val="202124"/>
                <w:shd w:val="clear" w:color="auto" w:fill="FFFFFF"/>
              </w:rPr>
              <w:t> </w:t>
            </w:r>
            <w:r>
              <w:rPr>
                <w:rFonts w:ascii="Arial" w:hAnsi="Arial" w:cs="Arial"/>
                <w:color w:val="202124"/>
                <w:shd w:val="clear" w:color="auto" w:fill="FFFFFF"/>
              </w:rPr>
              <w:t>and</w:t>
            </w:r>
            <w:r>
              <w:rPr>
                <w:rStyle w:val="apple-converted-space"/>
                <w:rFonts w:cs="Arial"/>
                <w:color w:val="202124"/>
                <w:shd w:val="clear" w:color="auto" w:fill="FFFFFF"/>
              </w:rPr>
              <w:t> </w:t>
            </w:r>
            <w:r>
              <w:rPr>
                <w:rFonts w:ascii="Arial" w:hAnsi="Arial" w:cs="Arial"/>
                <w:b/>
                <w:bCs/>
                <w:color w:val="202124"/>
              </w:rPr>
              <w:t>Construction</w:t>
            </w:r>
            <w:r>
              <w:rPr>
                <w:rStyle w:val="apple-converted-space"/>
                <w:rFonts w:cs="Arial"/>
                <w:color w:val="202124"/>
                <w:shd w:val="clear" w:color="auto" w:fill="FFFFFF"/>
              </w:rPr>
              <w:t> </w:t>
            </w:r>
            <w:r>
              <w:rPr>
                <w:rFonts w:ascii="Arial" w:hAnsi="Arial" w:cs="Arial"/>
                <w:color w:val="202124"/>
                <w:shd w:val="clear" w:color="auto" w:fill="FFFFFF"/>
              </w:rPr>
              <w:t>Commission Act 1991 (</w:t>
            </w:r>
            <w:r>
              <w:rPr>
                <w:rFonts w:ascii="Arial" w:hAnsi="Arial" w:cs="Arial"/>
                <w:b/>
                <w:bCs/>
                <w:color w:val="202124"/>
              </w:rPr>
              <w:t>Qld</w:t>
            </w:r>
            <w:r>
              <w:rPr>
                <w:rFonts w:ascii="Arial" w:hAnsi="Arial" w:cs="Arial"/>
                <w:color w:val="202124"/>
                <w:shd w:val="clear" w:color="auto" w:fill="FFFFFF"/>
              </w:rPr>
              <w:t>) (QBCC Act)</w:t>
            </w:r>
          </w:p>
          <w:permEnd w:id="1766347960"/>
          <w:p w14:paraId="491D699D" w14:textId="77777777" w:rsidR="002C147B" w:rsidRPr="001C4084" w:rsidRDefault="002C147B" w:rsidP="00066A02">
            <w:pPr>
              <w:rPr>
                <w:rFonts w:ascii="Arial" w:hAnsi="Arial" w:cs="Arial"/>
                <w:sz w:val="22"/>
                <w:szCs w:val="22"/>
              </w:rPr>
            </w:pPr>
          </w:p>
        </w:tc>
        <w:permStart w:id="196497937"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6977CB"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96497937" w:displacedByCustomXml="prev"/>
      </w:tr>
    </w:tbl>
    <w:p w14:paraId="1EEF464E" w14:textId="77777777" w:rsidR="002C147B" w:rsidRPr="0080092B" w:rsidRDefault="002C147B" w:rsidP="002C147B">
      <w:pPr>
        <w:rPr>
          <w:rFonts w:ascii="Arial" w:hAnsi="Arial" w:cs="Arial"/>
          <w:sz w:val="22"/>
          <w:szCs w:val="22"/>
        </w:rPr>
      </w:pPr>
    </w:p>
    <w:p w14:paraId="5C68F2DB" w14:textId="77777777" w:rsidR="002C147B" w:rsidRPr="00CF0403" w:rsidRDefault="002C147B" w:rsidP="002C147B">
      <w:pPr>
        <w:ind w:right="-24"/>
        <w:rPr>
          <w:rFonts w:ascii="Arial" w:hAnsi="Arial" w:cs="Arial"/>
          <w:sz w:val="20"/>
          <w:szCs w:val="22"/>
        </w:rPr>
      </w:pPr>
    </w:p>
    <w:p w14:paraId="41399134"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588442F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4D49768E" w14:textId="77777777" w:rsidTr="00066A02">
        <w:tc>
          <w:tcPr>
            <w:tcW w:w="610" w:type="pct"/>
            <w:tcBorders>
              <w:top w:val="nil"/>
              <w:left w:val="nil"/>
              <w:bottom w:val="nil"/>
              <w:right w:val="single" w:sz="12" w:space="0" w:color="auto"/>
            </w:tcBorders>
            <w:shd w:val="clear" w:color="auto" w:fill="auto"/>
          </w:tcPr>
          <w:p w14:paraId="6509FE15" w14:textId="77777777" w:rsidR="002C147B" w:rsidRDefault="002C147B" w:rsidP="00066A0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654B3D" w14:textId="77777777" w:rsidR="002C147B" w:rsidRDefault="002C147B" w:rsidP="00066A0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043450" w14:textId="77777777" w:rsidR="002C147B" w:rsidRDefault="002C147B" w:rsidP="00066A02">
            <w:pPr>
              <w:keepNext/>
              <w:ind w:left="993" w:hanging="993"/>
              <w:jc w:val="center"/>
            </w:pPr>
            <w:r>
              <w:t>Possible Answers</w:t>
            </w:r>
          </w:p>
        </w:tc>
        <w:permStart w:id="231238509"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5789AD"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231238509" w:displacedByCustomXml="prev"/>
      </w:tr>
      <w:tr w:rsidR="002C147B" w14:paraId="4E079311" w14:textId="77777777" w:rsidTr="00066A02">
        <w:trPr>
          <w:trHeight w:val="425"/>
          <w:hidden/>
        </w:trPr>
        <w:tc>
          <w:tcPr>
            <w:tcW w:w="610" w:type="pct"/>
            <w:tcBorders>
              <w:top w:val="nil"/>
              <w:left w:val="nil"/>
              <w:bottom w:val="nil"/>
              <w:right w:val="single" w:sz="12" w:space="0" w:color="auto"/>
            </w:tcBorders>
          </w:tcPr>
          <w:p w14:paraId="16561515" w14:textId="77777777" w:rsidR="002C147B" w:rsidRPr="00FE608E" w:rsidRDefault="002C147B" w:rsidP="00066A02">
            <w:pPr>
              <w:ind w:left="993" w:hanging="993"/>
              <w:jc w:val="center"/>
              <w:rPr>
                <w:vanish/>
              </w:rPr>
            </w:pPr>
          </w:p>
        </w:tc>
        <w:permStart w:id="2116234259"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7384E4" w14:textId="0D255115"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21162342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DBE1CDC" w14:textId="77777777" w:rsidR="002C147B" w:rsidRDefault="002C147B" w:rsidP="00066A02">
            <w:pPr>
              <w:jc w:val="center"/>
            </w:pPr>
            <w:r>
              <w:t>How and when controls will be implemented</w:t>
            </w:r>
          </w:p>
        </w:tc>
        <w:tc>
          <w:tcPr>
            <w:tcW w:w="335" w:type="pct"/>
            <w:tcBorders>
              <w:top w:val="nil"/>
              <w:left w:val="single" w:sz="12" w:space="0" w:color="auto"/>
              <w:bottom w:val="nil"/>
              <w:right w:val="nil"/>
            </w:tcBorders>
          </w:tcPr>
          <w:p w14:paraId="5165EB7A" w14:textId="77777777" w:rsidR="002C147B" w:rsidRDefault="002C147B" w:rsidP="00066A02">
            <w:pPr>
              <w:ind w:left="993" w:hanging="993"/>
            </w:pPr>
          </w:p>
        </w:tc>
      </w:tr>
      <w:tr w:rsidR="002C147B" w14:paraId="677F1A99" w14:textId="77777777" w:rsidTr="00066A02">
        <w:trPr>
          <w:trHeight w:val="425"/>
          <w:hidden/>
        </w:trPr>
        <w:tc>
          <w:tcPr>
            <w:tcW w:w="610" w:type="pct"/>
            <w:tcBorders>
              <w:top w:val="nil"/>
              <w:left w:val="nil"/>
              <w:bottom w:val="nil"/>
              <w:right w:val="single" w:sz="12" w:space="0" w:color="auto"/>
            </w:tcBorders>
          </w:tcPr>
          <w:p w14:paraId="13A1D4A9" w14:textId="77777777" w:rsidR="002C147B" w:rsidRPr="00FE608E" w:rsidRDefault="002C147B" w:rsidP="00066A02">
            <w:pPr>
              <w:ind w:left="993" w:hanging="993"/>
              <w:jc w:val="center"/>
              <w:rPr>
                <w:vanish/>
              </w:rPr>
            </w:pPr>
          </w:p>
        </w:tc>
        <w:permStart w:id="1163930464"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6816EF" w14:textId="29035E7B"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163930464" w:displacedByCustomXml="prev"/>
        <w:tc>
          <w:tcPr>
            <w:tcW w:w="3514" w:type="pct"/>
            <w:tcBorders>
              <w:left w:val="single" w:sz="4" w:space="0" w:color="auto"/>
              <w:right w:val="single" w:sz="12" w:space="0" w:color="auto"/>
            </w:tcBorders>
            <w:shd w:val="clear" w:color="auto" w:fill="auto"/>
            <w:vAlign w:val="center"/>
          </w:tcPr>
          <w:p w14:paraId="2E44A9DD" w14:textId="77777777" w:rsidR="002C147B" w:rsidRDefault="002C147B" w:rsidP="00066A02">
            <w:pPr>
              <w:jc w:val="center"/>
            </w:pPr>
            <w:r>
              <w:t>Evaluation processes for implemented controls</w:t>
            </w:r>
          </w:p>
        </w:tc>
        <w:tc>
          <w:tcPr>
            <w:tcW w:w="335" w:type="pct"/>
            <w:tcBorders>
              <w:top w:val="nil"/>
              <w:left w:val="single" w:sz="12" w:space="0" w:color="auto"/>
              <w:bottom w:val="nil"/>
              <w:right w:val="nil"/>
            </w:tcBorders>
          </w:tcPr>
          <w:p w14:paraId="1B35515D" w14:textId="77777777" w:rsidR="002C147B" w:rsidRDefault="002C147B" w:rsidP="00066A02">
            <w:pPr>
              <w:ind w:left="993" w:hanging="993"/>
            </w:pPr>
          </w:p>
        </w:tc>
      </w:tr>
      <w:tr w:rsidR="002C147B" w14:paraId="15994833" w14:textId="77777777" w:rsidTr="00066A02">
        <w:trPr>
          <w:trHeight w:val="425"/>
          <w:hidden/>
        </w:trPr>
        <w:tc>
          <w:tcPr>
            <w:tcW w:w="610" w:type="pct"/>
            <w:tcBorders>
              <w:top w:val="nil"/>
              <w:left w:val="nil"/>
              <w:bottom w:val="nil"/>
              <w:right w:val="single" w:sz="12" w:space="0" w:color="auto"/>
            </w:tcBorders>
          </w:tcPr>
          <w:p w14:paraId="122C5A2B" w14:textId="77777777" w:rsidR="002C147B" w:rsidRPr="00FE608E" w:rsidRDefault="002C147B" w:rsidP="00066A02">
            <w:pPr>
              <w:ind w:left="993" w:hanging="993"/>
              <w:jc w:val="center"/>
              <w:rPr>
                <w:vanish/>
              </w:rPr>
            </w:pPr>
          </w:p>
        </w:tc>
        <w:permStart w:id="1089149824"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8BDD64" w14:textId="52D16EFB"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089149824" w:displacedByCustomXml="prev"/>
        <w:tc>
          <w:tcPr>
            <w:tcW w:w="3514" w:type="pct"/>
            <w:tcBorders>
              <w:left w:val="single" w:sz="4" w:space="0" w:color="auto"/>
              <w:right w:val="single" w:sz="12" w:space="0" w:color="auto"/>
            </w:tcBorders>
            <w:shd w:val="clear" w:color="auto" w:fill="auto"/>
            <w:vAlign w:val="center"/>
          </w:tcPr>
          <w:p w14:paraId="72B920E3" w14:textId="77777777" w:rsidR="002C147B" w:rsidRDefault="002C147B" w:rsidP="00066A02">
            <w:pPr>
              <w:jc w:val="center"/>
            </w:pPr>
            <w:r>
              <w:t>Consultation with individuals and parties</w:t>
            </w:r>
          </w:p>
        </w:tc>
        <w:tc>
          <w:tcPr>
            <w:tcW w:w="335" w:type="pct"/>
            <w:tcBorders>
              <w:top w:val="nil"/>
              <w:left w:val="single" w:sz="12" w:space="0" w:color="auto"/>
              <w:bottom w:val="nil"/>
              <w:right w:val="nil"/>
            </w:tcBorders>
          </w:tcPr>
          <w:p w14:paraId="432FA352" w14:textId="77777777" w:rsidR="002C147B" w:rsidRDefault="002C147B" w:rsidP="00066A02">
            <w:pPr>
              <w:ind w:left="993" w:hanging="993"/>
            </w:pPr>
          </w:p>
        </w:tc>
      </w:tr>
      <w:tr w:rsidR="002C147B" w14:paraId="630CCD12" w14:textId="77777777" w:rsidTr="00066A02">
        <w:trPr>
          <w:trHeight w:val="425"/>
          <w:hidden/>
        </w:trPr>
        <w:tc>
          <w:tcPr>
            <w:tcW w:w="610" w:type="pct"/>
            <w:tcBorders>
              <w:top w:val="nil"/>
              <w:left w:val="nil"/>
              <w:bottom w:val="nil"/>
              <w:right w:val="single" w:sz="12" w:space="0" w:color="auto"/>
            </w:tcBorders>
          </w:tcPr>
          <w:p w14:paraId="347383FA" w14:textId="77777777" w:rsidR="002C147B" w:rsidRPr="00FE608E" w:rsidRDefault="002C147B" w:rsidP="00066A02">
            <w:pPr>
              <w:ind w:left="993" w:hanging="993"/>
              <w:jc w:val="center"/>
              <w:rPr>
                <w:vanish/>
              </w:rPr>
            </w:pPr>
          </w:p>
        </w:tc>
        <w:permStart w:id="1987117985"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9AD12E" w14:textId="0B5EC8AA"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987117985" w:displacedByCustomXml="prev"/>
        <w:tc>
          <w:tcPr>
            <w:tcW w:w="3514" w:type="pct"/>
            <w:tcBorders>
              <w:left w:val="single" w:sz="4" w:space="0" w:color="auto"/>
              <w:right w:val="single" w:sz="12" w:space="0" w:color="auto"/>
            </w:tcBorders>
            <w:shd w:val="clear" w:color="auto" w:fill="auto"/>
            <w:vAlign w:val="center"/>
          </w:tcPr>
          <w:p w14:paraId="2457B6DE" w14:textId="77777777" w:rsidR="002C147B" w:rsidRDefault="002C147B" w:rsidP="00066A02">
            <w:pPr>
              <w:jc w:val="center"/>
            </w:pPr>
            <w:r>
              <w:t>Responsibilities for implementation</w:t>
            </w:r>
          </w:p>
        </w:tc>
        <w:tc>
          <w:tcPr>
            <w:tcW w:w="335" w:type="pct"/>
            <w:tcBorders>
              <w:top w:val="nil"/>
              <w:left w:val="single" w:sz="12" w:space="0" w:color="auto"/>
              <w:bottom w:val="nil"/>
              <w:right w:val="nil"/>
            </w:tcBorders>
          </w:tcPr>
          <w:p w14:paraId="540F1E5E" w14:textId="77777777" w:rsidR="002C147B" w:rsidRDefault="002C147B" w:rsidP="00066A02">
            <w:pPr>
              <w:ind w:left="993" w:hanging="993"/>
            </w:pPr>
          </w:p>
        </w:tc>
      </w:tr>
    </w:tbl>
    <w:p w14:paraId="7D240BF8" w14:textId="77777777" w:rsidR="002C147B" w:rsidRDefault="002C147B" w:rsidP="002C147B">
      <w:pPr>
        <w:rPr>
          <w:rFonts w:ascii="Arial" w:hAnsi="Arial" w:cs="Arial"/>
          <w:sz w:val="20"/>
          <w:szCs w:val="22"/>
        </w:rPr>
      </w:pPr>
    </w:p>
    <w:p w14:paraId="6AEC2087" w14:textId="77777777" w:rsidR="002C147B" w:rsidRPr="00CF0403" w:rsidRDefault="002C147B" w:rsidP="002C147B">
      <w:pPr>
        <w:rPr>
          <w:rFonts w:ascii="Arial" w:hAnsi="Arial" w:cs="Arial"/>
          <w:sz w:val="20"/>
          <w:szCs w:val="22"/>
        </w:rPr>
      </w:pPr>
    </w:p>
    <w:p w14:paraId="7FA8C98F"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0949702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35FA33C9" w14:textId="77777777" w:rsidTr="00066A02">
        <w:trPr>
          <w:trHeight w:val="510"/>
        </w:trPr>
        <w:tc>
          <w:tcPr>
            <w:tcW w:w="1556" w:type="pct"/>
            <w:tcBorders>
              <w:top w:val="nil"/>
              <w:left w:val="nil"/>
              <w:bottom w:val="nil"/>
              <w:right w:val="single" w:sz="12" w:space="0" w:color="auto"/>
            </w:tcBorders>
            <w:shd w:val="clear" w:color="auto" w:fill="auto"/>
          </w:tcPr>
          <w:p w14:paraId="61607616" w14:textId="77777777" w:rsidR="002C147B" w:rsidRDefault="002C147B" w:rsidP="00066A02">
            <w:pPr>
              <w:keepNext/>
              <w:ind w:left="993" w:hanging="993"/>
            </w:pPr>
            <w:r w:rsidRPr="001C4084">
              <w:rPr>
                <w:rFonts w:ascii="Arial" w:hAnsi="Arial" w:cs="Arial"/>
                <w:b/>
                <w:sz w:val="22"/>
                <w:szCs w:val="22"/>
              </w:rPr>
              <w:t>Answer</w:t>
            </w:r>
          </w:p>
        </w:tc>
        <w:permStart w:id="70345203"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9F15BD" w14:textId="2A04955D" w:rsidR="002C147B" w:rsidRPr="00827129" w:rsidRDefault="00355091"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703452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11D525" w14:textId="77777777" w:rsidR="002C147B" w:rsidRPr="00FE608E" w:rsidRDefault="002C147B" w:rsidP="00066A0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2AABFB" w14:textId="77777777" w:rsidR="002C147B" w:rsidRPr="00E106BF" w:rsidRDefault="002C147B" w:rsidP="00066A02">
            <w:pPr>
              <w:keepNext/>
              <w:ind w:left="993" w:hanging="993"/>
              <w:rPr>
                <w:rFonts w:ascii="Arial" w:hAnsi="Arial" w:cs="Arial"/>
                <w:sz w:val="44"/>
                <w:szCs w:val="44"/>
              </w:rPr>
            </w:pPr>
          </w:p>
        </w:tc>
        <w:permStart w:id="959123150"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149739"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959123150" w:displacedByCustomXml="prev"/>
      </w:tr>
      <w:tr w:rsidR="002C147B" w14:paraId="4B2D8E8F" w14:textId="77777777" w:rsidTr="00066A02">
        <w:trPr>
          <w:trHeight w:val="510"/>
          <w:hidden/>
        </w:trPr>
        <w:tc>
          <w:tcPr>
            <w:tcW w:w="1556" w:type="pct"/>
            <w:tcBorders>
              <w:top w:val="nil"/>
              <w:left w:val="nil"/>
              <w:bottom w:val="nil"/>
              <w:right w:val="single" w:sz="12" w:space="0" w:color="auto"/>
            </w:tcBorders>
          </w:tcPr>
          <w:p w14:paraId="5AA163D6" w14:textId="77777777" w:rsidR="002C147B" w:rsidRPr="00FE608E" w:rsidRDefault="002C147B" w:rsidP="00066A02">
            <w:pPr>
              <w:ind w:left="993" w:hanging="993"/>
              <w:jc w:val="center"/>
              <w:rPr>
                <w:vanish/>
              </w:rPr>
            </w:pPr>
          </w:p>
        </w:tc>
        <w:permStart w:id="348737277"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7FDCF5" w14:textId="77777777" w:rsidR="002C147B" w:rsidRPr="00827129" w:rsidRDefault="002C147B" w:rsidP="00066A0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87372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4CA980" w14:textId="77777777" w:rsidR="002C147B" w:rsidRPr="00FE608E" w:rsidRDefault="002C147B" w:rsidP="00066A0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0F6F24" w14:textId="77777777" w:rsidR="002C147B" w:rsidRDefault="002C147B" w:rsidP="00066A02">
            <w:pPr>
              <w:ind w:left="993" w:hanging="993"/>
            </w:pPr>
          </w:p>
        </w:tc>
        <w:tc>
          <w:tcPr>
            <w:tcW w:w="336" w:type="pct"/>
            <w:tcBorders>
              <w:top w:val="nil"/>
              <w:left w:val="nil"/>
              <w:bottom w:val="nil"/>
              <w:right w:val="nil"/>
            </w:tcBorders>
          </w:tcPr>
          <w:p w14:paraId="7327712C" w14:textId="77777777" w:rsidR="002C147B" w:rsidRDefault="002C147B" w:rsidP="00066A02">
            <w:pPr>
              <w:ind w:left="993" w:hanging="993"/>
            </w:pPr>
          </w:p>
        </w:tc>
      </w:tr>
    </w:tbl>
    <w:p w14:paraId="2DC2DB3E" w14:textId="77777777" w:rsidR="002C147B" w:rsidRPr="00CF0403" w:rsidRDefault="002C147B" w:rsidP="002C147B">
      <w:pPr>
        <w:rPr>
          <w:rFonts w:ascii="Arial" w:hAnsi="Arial" w:cs="Arial"/>
          <w:sz w:val="20"/>
          <w:szCs w:val="22"/>
        </w:rPr>
      </w:pPr>
    </w:p>
    <w:p w14:paraId="2761A474" w14:textId="77777777" w:rsidR="002C147B" w:rsidRPr="00CF0403" w:rsidRDefault="002C147B" w:rsidP="002C147B">
      <w:pPr>
        <w:rPr>
          <w:rFonts w:ascii="Arial" w:hAnsi="Arial" w:cs="Arial"/>
          <w:sz w:val="20"/>
          <w:szCs w:val="22"/>
        </w:rPr>
      </w:pPr>
    </w:p>
    <w:p w14:paraId="67EEC231" w14:textId="77777777" w:rsidR="002C147B" w:rsidRPr="00830749" w:rsidRDefault="002C147B" w:rsidP="002C147B">
      <w:pPr>
        <w:pStyle w:val="11CSTCPLQuestionBullet"/>
        <w:ind w:left="709" w:hanging="709"/>
      </w:pPr>
      <w:bookmarkStart w:id="13" w:name="_Ref531681755"/>
      <w:r>
        <w:t>Which of the following are appropriate techniques, tools and processes for identifying hazards and risks? Tick all that apply.</w:t>
      </w:r>
      <w:bookmarkEnd w:id="13"/>
    </w:p>
    <w:p w14:paraId="4D9CB9A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759E2B56" w14:textId="77777777" w:rsidTr="00066A02">
        <w:tc>
          <w:tcPr>
            <w:tcW w:w="610" w:type="pct"/>
            <w:tcBorders>
              <w:top w:val="nil"/>
              <w:left w:val="nil"/>
              <w:bottom w:val="nil"/>
              <w:right w:val="single" w:sz="12" w:space="0" w:color="auto"/>
            </w:tcBorders>
            <w:shd w:val="clear" w:color="auto" w:fill="auto"/>
          </w:tcPr>
          <w:p w14:paraId="108B0C12" w14:textId="77777777" w:rsidR="002C147B" w:rsidRDefault="002C147B" w:rsidP="00066A0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5ABE32" w14:textId="77777777" w:rsidR="002C147B" w:rsidRDefault="002C147B" w:rsidP="00066A0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3F4BB8" w14:textId="77777777" w:rsidR="002C147B" w:rsidRDefault="002C147B" w:rsidP="00066A02">
            <w:pPr>
              <w:keepNext/>
              <w:ind w:left="993" w:hanging="993"/>
              <w:jc w:val="center"/>
            </w:pPr>
            <w:r>
              <w:t>Possible Answers</w:t>
            </w:r>
          </w:p>
        </w:tc>
        <w:permStart w:id="1265651175"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48BD98"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265651175" w:displacedByCustomXml="prev"/>
      </w:tr>
      <w:tr w:rsidR="002C147B" w14:paraId="30BA20FE" w14:textId="77777777" w:rsidTr="00066A02">
        <w:trPr>
          <w:trHeight w:val="425"/>
          <w:hidden/>
        </w:trPr>
        <w:tc>
          <w:tcPr>
            <w:tcW w:w="610" w:type="pct"/>
            <w:tcBorders>
              <w:top w:val="nil"/>
              <w:left w:val="nil"/>
              <w:bottom w:val="nil"/>
              <w:right w:val="single" w:sz="12" w:space="0" w:color="auto"/>
            </w:tcBorders>
          </w:tcPr>
          <w:p w14:paraId="4FF16825" w14:textId="77777777" w:rsidR="002C147B" w:rsidRPr="00FE608E" w:rsidRDefault="002C147B" w:rsidP="00066A02">
            <w:pPr>
              <w:ind w:left="993" w:hanging="993"/>
              <w:jc w:val="center"/>
              <w:rPr>
                <w:vanish/>
              </w:rPr>
            </w:pPr>
          </w:p>
        </w:tc>
        <w:permStart w:id="826168499"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B352E7A" w14:textId="3DABC33E"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8261684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44F2C2" w14:textId="77777777" w:rsidR="002C147B" w:rsidRDefault="002C147B" w:rsidP="00066A02">
            <w:pPr>
              <w:jc w:val="center"/>
            </w:pPr>
            <w:r>
              <w:t>Workplace inspections</w:t>
            </w:r>
          </w:p>
        </w:tc>
        <w:tc>
          <w:tcPr>
            <w:tcW w:w="335" w:type="pct"/>
            <w:tcBorders>
              <w:top w:val="nil"/>
              <w:left w:val="single" w:sz="12" w:space="0" w:color="auto"/>
              <w:bottom w:val="nil"/>
              <w:right w:val="nil"/>
            </w:tcBorders>
          </w:tcPr>
          <w:p w14:paraId="6A21E0CE" w14:textId="77777777" w:rsidR="002C147B" w:rsidRDefault="002C147B" w:rsidP="00066A02">
            <w:pPr>
              <w:ind w:left="993" w:hanging="993"/>
            </w:pPr>
          </w:p>
        </w:tc>
      </w:tr>
      <w:tr w:rsidR="002C147B" w14:paraId="3AB0DBC8" w14:textId="77777777" w:rsidTr="00066A02">
        <w:trPr>
          <w:trHeight w:val="425"/>
          <w:hidden/>
        </w:trPr>
        <w:tc>
          <w:tcPr>
            <w:tcW w:w="610" w:type="pct"/>
            <w:tcBorders>
              <w:top w:val="nil"/>
              <w:left w:val="nil"/>
              <w:bottom w:val="nil"/>
              <w:right w:val="single" w:sz="12" w:space="0" w:color="auto"/>
            </w:tcBorders>
          </w:tcPr>
          <w:p w14:paraId="6F908829" w14:textId="77777777" w:rsidR="002C147B" w:rsidRPr="00FE608E" w:rsidRDefault="002C147B" w:rsidP="00066A02">
            <w:pPr>
              <w:ind w:left="993" w:hanging="993"/>
              <w:jc w:val="center"/>
              <w:rPr>
                <w:vanish/>
              </w:rPr>
            </w:pPr>
          </w:p>
        </w:tc>
        <w:permStart w:id="1512312904" w:edGrp="everyone" w:displacedByCustomXml="next"/>
        <w:sdt>
          <w:sdtPr>
            <w:rPr>
              <w:rFonts w:ascii="Arial" w:hAnsi="Arial" w:cs="Arial"/>
              <w:sz w:val="40"/>
              <w:szCs w:val="44"/>
            </w:rPr>
            <w:id w:val="263810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C48F93" w14:textId="2376CFBC" w:rsidR="002C147B" w:rsidRPr="00827129" w:rsidRDefault="005859E0"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512312904" w:displacedByCustomXml="prev"/>
        <w:tc>
          <w:tcPr>
            <w:tcW w:w="3514" w:type="pct"/>
            <w:tcBorders>
              <w:left w:val="single" w:sz="4" w:space="0" w:color="auto"/>
              <w:right w:val="single" w:sz="12" w:space="0" w:color="auto"/>
            </w:tcBorders>
            <w:shd w:val="clear" w:color="auto" w:fill="auto"/>
            <w:vAlign w:val="center"/>
          </w:tcPr>
          <w:p w14:paraId="0DC4A57D" w14:textId="77777777" w:rsidR="002C147B" w:rsidRDefault="002C147B" w:rsidP="00066A02">
            <w:pPr>
              <w:jc w:val="center"/>
            </w:pPr>
            <w:r>
              <w:t>Compensation claim information</w:t>
            </w:r>
          </w:p>
        </w:tc>
        <w:tc>
          <w:tcPr>
            <w:tcW w:w="335" w:type="pct"/>
            <w:tcBorders>
              <w:top w:val="nil"/>
              <w:left w:val="single" w:sz="12" w:space="0" w:color="auto"/>
              <w:bottom w:val="nil"/>
              <w:right w:val="nil"/>
            </w:tcBorders>
          </w:tcPr>
          <w:p w14:paraId="4C0D70E5" w14:textId="77777777" w:rsidR="002C147B" w:rsidRDefault="002C147B" w:rsidP="00066A02">
            <w:pPr>
              <w:ind w:left="993" w:hanging="993"/>
            </w:pPr>
          </w:p>
        </w:tc>
      </w:tr>
      <w:tr w:rsidR="002C147B" w14:paraId="4F5F387A" w14:textId="77777777" w:rsidTr="00066A02">
        <w:trPr>
          <w:trHeight w:val="425"/>
          <w:hidden/>
        </w:trPr>
        <w:tc>
          <w:tcPr>
            <w:tcW w:w="610" w:type="pct"/>
            <w:tcBorders>
              <w:top w:val="nil"/>
              <w:left w:val="nil"/>
              <w:bottom w:val="nil"/>
              <w:right w:val="single" w:sz="12" w:space="0" w:color="auto"/>
            </w:tcBorders>
          </w:tcPr>
          <w:p w14:paraId="2DEC5249" w14:textId="77777777" w:rsidR="002C147B" w:rsidRPr="00FE608E" w:rsidRDefault="002C147B" w:rsidP="00066A02">
            <w:pPr>
              <w:ind w:left="993" w:hanging="993"/>
              <w:jc w:val="center"/>
              <w:rPr>
                <w:vanish/>
              </w:rPr>
            </w:pPr>
          </w:p>
        </w:tc>
        <w:permStart w:id="531066751" w:edGrp="everyone" w:displacedByCustomXml="next"/>
        <w:sdt>
          <w:sdtPr>
            <w:rPr>
              <w:rFonts w:ascii="Arial" w:hAnsi="Arial" w:cs="Arial"/>
              <w:sz w:val="40"/>
              <w:szCs w:val="44"/>
            </w:rPr>
            <w:id w:val="-8449394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1D910F" w14:textId="04E76FC8" w:rsidR="002C147B" w:rsidRPr="00827129" w:rsidRDefault="005859E0" w:rsidP="00066A02">
                <w:pPr>
                  <w:keepNext/>
                  <w:ind w:left="993" w:right="82" w:hanging="993"/>
                  <w:jc w:val="center"/>
                  <w:rPr>
                    <w:color w:val="17365D" w:themeColor="text2" w:themeShade="BF"/>
                    <w:sz w:val="40"/>
                  </w:rPr>
                </w:pPr>
                <w:r>
                  <w:rPr>
                    <w:rFonts w:ascii="Wingdings" w:hAnsi="Wingdings" w:cs="Arial"/>
                    <w:sz w:val="40"/>
                    <w:szCs w:val="44"/>
                  </w:rPr>
                  <w:t>¨</w:t>
                </w:r>
              </w:p>
            </w:tc>
          </w:sdtContent>
        </w:sdt>
        <w:permEnd w:id="531066751" w:displacedByCustomXml="prev"/>
        <w:tc>
          <w:tcPr>
            <w:tcW w:w="3514" w:type="pct"/>
            <w:tcBorders>
              <w:left w:val="single" w:sz="4" w:space="0" w:color="auto"/>
              <w:right w:val="single" w:sz="12" w:space="0" w:color="auto"/>
            </w:tcBorders>
            <w:shd w:val="clear" w:color="auto" w:fill="auto"/>
            <w:vAlign w:val="center"/>
          </w:tcPr>
          <w:p w14:paraId="2F52E4C9" w14:textId="77777777" w:rsidR="002C147B" w:rsidRDefault="002C147B" w:rsidP="00066A02">
            <w:pPr>
              <w:jc w:val="center"/>
            </w:pPr>
            <w:r>
              <w:t>Safe Work Method Statements</w:t>
            </w:r>
          </w:p>
        </w:tc>
        <w:tc>
          <w:tcPr>
            <w:tcW w:w="335" w:type="pct"/>
            <w:tcBorders>
              <w:top w:val="nil"/>
              <w:left w:val="single" w:sz="12" w:space="0" w:color="auto"/>
              <w:bottom w:val="nil"/>
              <w:right w:val="nil"/>
            </w:tcBorders>
          </w:tcPr>
          <w:p w14:paraId="1A1FC1EC" w14:textId="77777777" w:rsidR="002C147B" w:rsidRDefault="002C147B" w:rsidP="00066A02">
            <w:pPr>
              <w:ind w:left="993" w:hanging="993"/>
            </w:pPr>
          </w:p>
        </w:tc>
      </w:tr>
      <w:tr w:rsidR="002C147B" w14:paraId="1BDA130D" w14:textId="77777777" w:rsidTr="00066A02">
        <w:trPr>
          <w:trHeight w:val="425"/>
          <w:hidden/>
        </w:trPr>
        <w:tc>
          <w:tcPr>
            <w:tcW w:w="610" w:type="pct"/>
            <w:tcBorders>
              <w:top w:val="nil"/>
              <w:left w:val="nil"/>
              <w:bottom w:val="nil"/>
              <w:right w:val="single" w:sz="12" w:space="0" w:color="auto"/>
            </w:tcBorders>
          </w:tcPr>
          <w:p w14:paraId="13066D93" w14:textId="77777777" w:rsidR="002C147B" w:rsidRPr="00FE608E" w:rsidRDefault="002C147B" w:rsidP="00066A02">
            <w:pPr>
              <w:ind w:left="993" w:hanging="993"/>
              <w:jc w:val="center"/>
              <w:rPr>
                <w:vanish/>
              </w:rPr>
            </w:pPr>
          </w:p>
        </w:tc>
        <w:permStart w:id="118643694"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A65E4A" w14:textId="528DD4EA" w:rsidR="002C147B" w:rsidRPr="00827129" w:rsidRDefault="00C10DF1"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18643694" w:displacedByCustomXml="prev"/>
        <w:tc>
          <w:tcPr>
            <w:tcW w:w="3514" w:type="pct"/>
            <w:tcBorders>
              <w:left w:val="single" w:sz="4" w:space="0" w:color="auto"/>
              <w:right w:val="single" w:sz="12" w:space="0" w:color="auto"/>
            </w:tcBorders>
            <w:shd w:val="clear" w:color="auto" w:fill="auto"/>
            <w:vAlign w:val="center"/>
          </w:tcPr>
          <w:p w14:paraId="217C3E70" w14:textId="77777777" w:rsidR="002C147B" w:rsidRDefault="002C147B" w:rsidP="00066A02">
            <w:pPr>
              <w:jc w:val="center"/>
            </w:pPr>
            <w:r>
              <w:t>Information issued by WHS regulators</w:t>
            </w:r>
          </w:p>
        </w:tc>
        <w:tc>
          <w:tcPr>
            <w:tcW w:w="335" w:type="pct"/>
            <w:tcBorders>
              <w:top w:val="nil"/>
              <w:left w:val="single" w:sz="12" w:space="0" w:color="auto"/>
              <w:bottom w:val="nil"/>
              <w:right w:val="nil"/>
            </w:tcBorders>
          </w:tcPr>
          <w:p w14:paraId="36740469" w14:textId="77777777" w:rsidR="002C147B" w:rsidRDefault="002C147B" w:rsidP="00066A02">
            <w:pPr>
              <w:ind w:left="993" w:hanging="993"/>
            </w:pPr>
          </w:p>
        </w:tc>
      </w:tr>
    </w:tbl>
    <w:p w14:paraId="1819AA93" w14:textId="77777777" w:rsidR="002C147B" w:rsidRDefault="002C147B" w:rsidP="002C147B">
      <w:pPr>
        <w:rPr>
          <w:rFonts w:ascii="Arial" w:hAnsi="Arial" w:cs="Arial"/>
          <w:sz w:val="22"/>
          <w:szCs w:val="22"/>
        </w:rPr>
      </w:pPr>
    </w:p>
    <w:p w14:paraId="2BB17C81" w14:textId="77777777" w:rsidR="002C147B" w:rsidRPr="00830749" w:rsidRDefault="002C147B" w:rsidP="002C147B">
      <w:pPr>
        <w:rPr>
          <w:rFonts w:ascii="Arial" w:hAnsi="Arial" w:cs="Arial"/>
          <w:sz w:val="22"/>
          <w:szCs w:val="22"/>
        </w:rPr>
      </w:pPr>
    </w:p>
    <w:p w14:paraId="5302360E"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16E0A51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73A7A40" w14:textId="77777777" w:rsidTr="00066A02">
        <w:tc>
          <w:tcPr>
            <w:tcW w:w="610" w:type="pct"/>
            <w:tcBorders>
              <w:top w:val="nil"/>
              <w:left w:val="nil"/>
              <w:bottom w:val="nil"/>
              <w:right w:val="single" w:sz="12" w:space="0" w:color="auto"/>
            </w:tcBorders>
            <w:shd w:val="clear" w:color="auto" w:fill="auto"/>
          </w:tcPr>
          <w:p w14:paraId="4329E2FB" w14:textId="77777777" w:rsidR="002C147B" w:rsidRDefault="002C147B" w:rsidP="00066A02">
            <w:pPr>
              <w:keepNext/>
              <w:ind w:left="993" w:hanging="993"/>
            </w:pPr>
            <w:r w:rsidRPr="001C4084">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F5948C" w14:textId="77777777" w:rsidR="002C147B" w:rsidRDefault="002C147B" w:rsidP="00066A0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507EC6" w14:textId="77777777" w:rsidR="002C147B" w:rsidRDefault="002C147B" w:rsidP="00066A02">
            <w:pPr>
              <w:keepNext/>
              <w:ind w:left="993" w:hanging="993"/>
              <w:jc w:val="center"/>
            </w:pPr>
            <w:r>
              <w:t>Possible Answers</w:t>
            </w:r>
          </w:p>
        </w:tc>
        <w:permStart w:id="2515550"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1C4972"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2515550" w:displacedByCustomXml="prev"/>
      </w:tr>
      <w:tr w:rsidR="002C147B" w14:paraId="179D1111" w14:textId="77777777" w:rsidTr="00066A02">
        <w:trPr>
          <w:trHeight w:val="425"/>
          <w:hidden/>
        </w:trPr>
        <w:tc>
          <w:tcPr>
            <w:tcW w:w="610" w:type="pct"/>
            <w:tcBorders>
              <w:top w:val="nil"/>
              <w:left w:val="nil"/>
              <w:bottom w:val="nil"/>
              <w:right w:val="single" w:sz="12" w:space="0" w:color="auto"/>
            </w:tcBorders>
          </w:tcPr>
          <w:p w14:paraId="5970A903" w14:textId="77777777" w:rsidR="002C147B" w:rsidRPr="00FE608E" w:rsidRDefault="002C147B" w:rsidP="00066A02">
            <w:pPr>
              <w:ind w:left="993" w:hanging="993"/>
              <w:jc w:val="center"/>
              <w:rPr>
                <w:vanish/>
              </w:rPr>
            </w:pPr>
          </w:p>
        </w:tc>
        <w:permStart w:id="1832672341"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10C808" w14:textId="4E160E0E"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83267234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D6C2FB" w14:textId="77777777" w:rsidR="002C147B" w:rsidRPr="006A14D3" w:rsidRDefault="002C147B" w:rsidP="00066A02">
            <w:pPr>
              <w:jc w:val="center"/>
            </w:pPr>
            <w:r w:rsidRPr="006A14D3">
              <w:t xml:space="preserve">Hazard and risk checklists </w:t>
            </w:r>
          </w:p>
        </w:tc>
        <w:tc>
          <w:tcPr>
            <w:tcW w:w="335" w:type="pct"/>
            <w:tcBorders>
              <w:top w:val="nil"/>
              <w:left w:val="single" w:sz="12" w:space="0" w:color="auto"/>
              <w:bottom w:val="nil"/>
              <w:right w:val="nil"/>
            </w:tcBorders>
          </w:tcPr>
          <w:p w14:paraId="1202FC7D" w14:textId="77777777" w:rsidR="002C147B" w:rsidRDefault="002C147B" w:rsidP="00066A02">
            <w:pPr>
              <w:ind w:left="993" w:hanging="993"/>
            </w:pPr>
          </w:p>
        </w:tc>
      </w:tr>
      <w:tr w:rsidR="002C147B" w14:paraId="4FBCB35A" w14:textId="77777777" w:rsidTr="00066A02">
        <w:trPr>
          <w:trHeight w:val="425"/>
          <w:hidden/>
        </w:trPr>
        <w:tc>
          <w:tcPr>
            <w:tcW w:w="610" w:type="pct"/>
            <w:tcBorders>
              <w:top w:val="nil"/>
              <w:left w:val="nil"/>
              <w:bottom w:val="nil"/>
              <w:right w:val="single" w:sz="12" w:space="0" w:color="auto"/>
            </w:tcBorders>
          </w:tcPr>
          <w:p w14:paraId="7FA481DA" w14:textId="77777777" w:rsidR="002C147B" w:rsidRPr="00FE608E" w:rsidRDefault="002C147B" w:rsidP="00066A02">
            <w:pPr>
              <w:ind w:left="993" w:hanging="993"/>
              <w:jc w:val="center"/>
              <w:rPr>
                <w:vanish/>
              </w:rPr>
            </w:pPr>
          </w:p>
        </w:tc>
        <w:permStart w:id="1265905178"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168FBD" w14:textId="5AD2F336"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265905178" w:displacedByCustomXml="prev"/>
        <w:tc>
          <w:tcPr>
            <w:tcW w:w="3514" w:type="pct"/>
            <w:tcBorders>
              <w:left w:val="single" w:sz="4" w:space="0" w:color="auto"/>
              <w:right w:val="single" w:sz="12" w:space="0" w:color="auto"/>
            </w:tcBorders>
            <w:shd w:val="clear" w:color="auto" w:fill="auto"/>
            <w:vAlign w:val="center"/>
          </w:tcPr>
          <w:p w14:paraId="2D953621" w14:textId="77777777" w:rsidR="002C147B" w:rsidRDefault="002C147B" w:rsidP="00066A02">
            <w:pPr>
              <w:jc w:val="center"/>
            </w:pPr>
            <w:r>
              <w:t>Job Safety Analysis (JSA)</w:t>
            </w:r>
          </w:p>
        </w:tc>
        <w:tc>
          <w:tcPr>
            <w:tcW w:w="335" w:type="pct"/>
            <w:tcBorders>
              <w:top w:val="nil"/>
              <w:left w:val="single" w:sz="12" w:space="0" w:color="auto"/>
              <w:bottom w:val="nil"/>
              <w:right w:val="nil"/>
            </w:tcBorders>
          </w:tcPr>
          <w:p w14:paraId="504A5C1D" w14:textId="77777777" w:rsidR="002C147B" w:rsidRDefault="002C147B" w:rsidP="00066A02">
            <w:pPr>
              <w:ind w:left="993" w:hanging="993"/>
            </w:pPr>
          </w:p>
        </w:tc>
      </w:tr>
      <w:tr w:rsidR="002C147B" w14:paraId="686241AE" w14:textId="77777777" w:rsidTr="00066A02">
        <w:trPr>
          <w:trHeight w:val="425"/>
          <w:hidden/>
        </w:trPr>
        <w:tc>
          <w:tcPr>
            <w:tcW w:w="610" w:type="pct"/>
            <w:tcBorders>
              <w:top w:val="nil"/>
              <w:left w:val="nil"/>
              <w:bottom w:val="nil"/>
              <w:right w:val="single" w:sz="12" w:space="0" w:color="auto"/>
            </w:tcBorders>
          </w:tcPr>
          <w:p w14:paraId="15397657" w14:textId="77777777" w:rsidR="002C147B" w:rsidRPr="00FE608E" w:rsidRDefault="002C147B" w:rsidP="00066A02">
            <w:pPr>
              <w:ind w:left="993" w:hanging="993"/>
              <w:jc w:val="center"/>
              <w:rPr>
                <w:vanish/>
              </w:rPr>
            </w:pPr>
          </w:p>
        </w:tc>
        <w:permStart w:id="1283087401"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7D97A2" w14:textId="71E9676D" w:rsidR="002C147B" w:rsidRPr="00827129" w:rsidRDefault="008350D1"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283087401" w:displacedByCustomXml="prev"/>
        <w:tc>
          <w:tcPr>
            <w:tcW w:w="3514" w:type="pct"/>
            <w:tcBorders>
              <w:left w:val="single" w:sz="4" w:space="0" w:color="auto"/>
              <w:right w:val="single" w:sz="12" w:space="0" w:color="auto"/>
            </w:tcBorders>
            <w:shd w:val="clear" w:color="auto" w:fill="auto"/>
            <w:vAlign w:val="center"/>
          </w:tcPr>
          <w:p w14:paraId="652F0C3F" w14:textId="77777777" w:rsidR="002C147B" w:rsidRDefault="002C147B" w:rsidP="00066A02">
            <w:pPr>
              <w:jc w:val="center"/>
            </w:pPr>
            <w:r>
              <w:t>Manifests and registers</w:t>
            </w:r>
          </w:p>
        </w:tc>
        <w:tc>
          <w:tcPr>
            <w:tcW w:w="335" w:type="pct"/>
            <w:tcBorders>
              <w:top w:val="nil"/>
              <w:left w:val="single" w:sz="12" w:space="0" w:color="auto"/>
              <w:bottom w:val="nil"/>
              <w:right w:val="nil"/>
            </w:tcBorders>
          </w:tcPr>
          <w:p w14:paraId="58F5CA64" w14:textId="77777777" w:rsidR="002C147B" w:rsidRDefault="002C147B" w:rsidP="00066A02">
            <w:pPr>
              <w:ind w:left="993" w:hanging="993"/>
            </w:pPr>
          </w:p>
        </w:tc>
      </w:tr>
      <w:tr w:rsidR="002C147B" w14:paraId="247EB9EF" w14:textId="77777777" w:rsidTr="00066A02">
        <w:trPr>
          <w:trHeight w:val="425"/>
          <w:hidden/>
        </w:trPr>
        <w:tc>
          <w:tcPr>
            <w:tcW w:w="610" w:type="pct"/>
            <w:tcBorders>
              <w:top w:val="nil"/>
              <w:left w:val="nil"/>
              <w:bottom w:val="nil"/>
              <w:right w:val="single" w:sz="12" w:space="0" w:color="auto"/>
            </w:tcBorders>
          </w:tcPr>
          <w:p w14:paraId="1C7EAADF" w14:textId="77777777" w:rsidR="002C147B" w:rsidRPr="00FE608E" w:rsidRDefault="002C147B" w:rsidP="00066A02">
            <w:pPr>
              <w:ind w:left="993" w:hanging="993"/>
              <w:jc w:val="center"/>
              <w:rPr>
                <w:vanish/>
              </w:rPr>
            </w:pPr>
          </w:p>
        </w:tc>
        <w:permStart w:id="1065380695"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6DEDC0" w14:textId="12714F65" w:rsidR="002C147B" w:rsidRPr="00827129" w:rsidRDefault="00C10DF1"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065380695" w:displacedByCustomXml="prev"/>
        <w:tc>
          <w:tcPr>
            <w:tcW w:w="3514" w:type="pct"/>
            <w:tcBorders>
              <w:left w:val="single" w:sz="4" w:space="0" w:color="auto"/>
              <w:right w:val="single" w:sz="12" w:space="0" w:color="auto"/>
            </w:tcBorders>
            <w:shd w:val="clear" w:color="auto" w:fill="auto"/>
            <w:vAlign w:val="center"/>
          </w:tcPr>
          <w:p w14:paraId="0E46B632" w14:textId="77777777" w:rsidR="002C147B" w:rsidRDefault="002C147B" w:rsidP="00066A02">
            <w:pPr>
              <w:jc w:val="center"/>
            </w:pPr>
            <w:r>
              <w:t>Surveys</w:t>
            </w:r>
          </w:p>
        </w:tc>
        <w:tc>
          <w:tcPr>
            <w:tcW w:w="335" w:type="pct"/>
            <w:tcBorders>
              <w:top w:val="nil"/>
              <w:left w:val="single" w:sz="12" w:space="0" w:color="auto"/>
              <w:bottom w:val="nil"/>
              <w:right w:val="nil"/>
            </w:tcBorders>
          </w:tcPr>
          <w:p w14:paraId="49C84EAA" w14:textId="77777777" w:rsidR="002C147B" w:rsidRDefault="002C147B" w:rsidP="00066A02">
            <w:pPr>
              <w:ind w:left="993" w:hanging="993"/>
            </w:pPr>
          </w:p>
        </w:tc>
      </w:tr>
      <w:tr w:rsidR="002C147B" w14:paraId="71440CFE" w14:textId="77777777" w:rsidTr="00066A02">
        <w:trPr>
          <w:trHeight w:val="425"/>
          <w:hidden/>
        </w:trPr>
        <w:tc>
          <w:tcPr>
            <w:tcW w:w="610" w:type="pct"/>
            <w:tcBorders>
              <w:top w:val="nil"/>
              <w:left w:val="nil"/>
              <w:bottom w:val="nil"/>
              <w:right w:val="single" w:sz="12" w:space="0" w:color="auto"/>
            </w:tcBorders>
          </w:tcPr>
          <w:p w14:paraId="2CAFC810" w14:textId="77777777" w:rsidR="002C147B" w:rsidRPr="00FE608E" w:rsidRDefault="002C147B" w:rsidP="00066A02">
            <w:pPr>
              <w:ind w:left="993" w:hanging="993"/>
              <w:jc w:val="center"/>
              <w:rPr>
                <w:vanish/>
              </w:rPr>
            </w:pPr>
          </w:p>
        </w:tc>
        <w:permStart w:id="1427271005"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9AD72A" w14:textId="2291B78A" w:rsidR="002C147B" w:rsidRPr="00827129" w:rsidRDefault="005318B9"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427271005" w:displacedByCustomXml="prev"/>
        <w:tc>
          <w:tcPr>
            <w:tcW w:w="3514" w:type="pct"/>
            <w:tcBorders>
              <w:left w:val="single" w:sz="4" w:space="0" w:color="auto"/>
              <w:right w:val="single" w:sz="12" w:space="0" w:color="auto"/>
            </w:tcBorders>
            <w:shd w:val="clear" w:color="auto" w:fill="auto"/>
            <w:vAlign w:val="center"/>
          </w:tcPr>
          <w:p w14:paraId="453D5FCB" w14:textId="77777777" w:rsidR="002C147B" w:rsidRDefault="002C147B" w:rsidP="00066A02">
            <w:pPr>
              <w:jc w:val="center"/>
            </w:pPr>
            <w:r>
              <w:t>Workplace walk-through</w:t>
            </w:r>
          </w:p>
        </w:tc>
        <w:tc>
          <w:tcPr>
            <w:tcW w:w="335" w:type="pct"/>
            <w:tcBorders>
              <w:top w:val="nil"/>
              <w:left w:val="single" w:sz="12" w:space="0" w:color="auto"/>
              <w:bottom w:val="nil"/>
              <w:right w:val="nil"/>
            </w:tcBorders>
          </w:tcPr>
          <w:p w14:paraId="5E90BA33" w14:textId="77777777" w:rsidR="002C147B" w:rsidRDefault="002C147B" w:rsidP="00066A02">
            <w:pPr>
              <w:ind w:left="993" w:hanging="993"/>
            </w:pPr>
          </w:p>
        </w:tc>
      </w:tr>
    </w:tbl>
    <w:p w14:paraId="5AB35DA3" w14:textId="77777777" w:rsidR="002C147B" w:rsidRDefault="002C147B" w:rsidP="002C147B">
      <w:pPr>
        <w:rPr>
          <w:rFonts w:ascii="Arial" w:hAnsi="Arial" w:cs="Arial"/>
          <w:sz w:val="22"/>
          <w:szCs w:val="22"/>
        </w:rPr>
      </w:pPr>
    </w:p>
    <w:p w14:paraId="2E1C2FAD" w14:textId="77777777" w:rsidR="002C147B" w:rsidRPr="00830749" w:rsidRDefault="002C147B" w:rsidP="002C147B">
      <w:pPr>
        <w:ind w:right="-24"/>
        <w:rPr>
          <w:rFonts w:ascii="Arial" w:hAnsi="Arial" w:cs="Arial"/>
          <w:sz w:val="22"/>
          <w:szCs w:val="22"/>
        </w:rPr>
      </w:pPr>
    </w:p>
    <w:p w14:paraId="0A5DC430"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4A3C0BB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A4F47FF" w14:textId="77777777" w:rsidTr="00066A02">
        <w:tc>
          <w:tcPr>
            <w:tcW w:w="610" w:type="pct"/>
            <w:tcBorders>
              <w:top w:val="nil"/>
              <w:left w:val="nil"/>
              <w:bottom w:val="nil"/>
              <w:right w:val="single" w:sz="12" w:space="0" w:color="auto"/>
            </w:tcBorders>
            <w:shd w:val="clear" w:color="auto" w:fill="auto"/>
          </w:tcPr>
          <w:p w14:paraId="7C9AB170" w14:textId="77777777" w:rsidR="002C147B" w:rsidRDefault="002C147B" w:rsidP="00066A0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9611D8" w14:textId="77777777" w:rsidR="002C147B" w:rsidRDefault="002C147B" w:rsidP="00066A0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37648E" w14:textId="77777777" w:rsidR="002C147B" w:rsidRDefault="002C147B" w:rsidP="00066A02">
            <w:pPr>
              <w:keepNext/>
              <w:ind w:left="993" w:hanging="993"/>
              <w:jc w:val="center"/>
            </w:pPr>
            <w:r>
              <w:t>Possible Answers</w:t>
            </w:r>
          </w:p>
        </w:tc>
        <w:permStart w:id="1411797549"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199AAA"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411797549" w:displacedByCustomXml="prev"/>
      </w:tr>
      <w:tr w:rsidR="002C147B" w14:paraId="43A21CA8" w14:textId="77777777" w:rsidTr="00066A02">
        <w:trPr>
          <w:trHeight w:val="425"/>
          <w:hidden/>
        </w:trPr>
        <w:tc>
          <w:tcPr>
            <w:tcW w:w="610" w:type="pct"/>
            <w:tcBorders>
              <w:top w:val="nil"/>
              <w:left w:val="nil"/>
              <w:bottom w:val="nil"/>
              <w:right w:val="single" w:sz="12" w:space="0" w:color="auto"/>
            </w:tcBorders>
          </w:tcPr>
          <w:p w14:paraId="0E89CC1E" w14:textId="77777777" w:rsidR="002C147B" w:rsidRPr="00FE608E" w:rsidRDefault="002C147B" w:rsidP="00066A02">
            <w:pPr>
              <w:ind w:left="993" w:hanging="993"/>
              <w:jc w:val="center"/>
              <w:rPr>
                <w:vanish/>
              </w:rPr>
            </w:pPr>
          </w:p>
        </w:tc>
        <w:permStart w:id="1102126249"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686381" w14:textId="62EC31FD" w:rsidR="002C147B" w:rsidRPr="00827129" w:rsidRDefault="008350D1"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1021262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BE2613" w14:textId="77777777" w:rsidR="002C147B" w:rsidRDefault="002C147B" w:rsidP="00066A02">
            <w:pPr>
              <w:jc w:val="center"/>
            </w:pPr>
            <w:r>
              <w:t>Specifics of the workplace are not considered</w:t>
            </w:r>
          </w:p>
        </w:tc>
        <w:tc>
          <w:tcPr>
            <w:tcW w:w="335" w:type="pct"/>
            <w:tcBorders>
              <w:top w:val="nil"/>
              <w:left w:val="single" w:sz="12" w:space="0" w:color="auto"/>
              <w:bottom w:val="nil"/>
              <w:right w:val="nil"/>
            </w:tcBorders>
          </w:tcPr>
          <w:p w14:paraId="4BC79B6A" w14:textId="77777777" w:rsidR="002C147B" w:rsidRDefault="002C147B" w:rsidP="00066A02">
            <w:pPr>
              <w:ind w:left="993" w:hanging="993"/>
            </w:pPr>
          </w:p>
        </w:tc>
      </w:tr>
      <w:tr w:rsidR="002C147B" w14:paraId="1E7A31CA" w14:textId="77777777" w:rsidTr="00066A02">
        <w:trPr>
          <w:trHeight w:val="425"/>
          <w:hidden/>
        </w:trPr>
        <w:tc>
          <w:tcPr>
            <w:tcW w:w="610" w:type="pct"/>
            <w:tcBorders>
              <w:top w:val="nil"/>
              <w:left w:val="nil"/>
              <w:bottom w:val="nil"/>
              <w:right w:val="single" w:sz="12" w:space="0" w:color="auto"/>
            </w:tcBorders>
          </w:tcPr>
          <w:p w14:paraId="3D322921" w14:textId="77777777" w:rsidR="002C147B" w:rsidRPr="00FE608E" w:rsidRDefault="002C147B" w:rsidP="00066A02">
            <w:pPr>
              <w:ind w:left="993" w:hanging="993"/>
              <w:jc w:val="center"/>
              <w:rPr>
                <w:vanish/>
              </w:rPr>
            </w:pPr>
          </w:p>
        </w:tc>
        <w:permStart w:id="1352598429" w:edGrp="everyone" w:displacedByCustomXml="next"/>
        <w:sdt>
          <w:sdtPr>
            <w:rPr>
              <w:rFonts w:ascii="Arial" w:hAnsi="Arial" w:cs="Arial"/>
              <w:sz w:val="40"/>
              <w:szCs w:val="44"/>
            </w:rPr>
            <w:id w:val="-146265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60B77F" w14:textId="1869BFEC" w:rsidR="002C147B" w:rsidRPr="00827129" w:rsidRDefault="008350D1" w:rsidP="00066A02">
                <w:pPr>
                  <w:keepNext/>
                  <w:ind w:left="993" w:right="82" w:hanging="993"/>
                  <w:jc w:val="center"/>
                  <w:rPr>
                    <w:color w:val="17365D" w:themeColor="text2" w:themeShade="BF"/>
                    <w:sz w:val="40"/>
                  </w:rPr>
                </w:pPr>
                <w:r>
                  <w:rPr>
                    <w:rFonts w:ascii="Wingdings" w:hAnsi="Wingdings" w:cs="Arial"/>
                    <w:sz w:val="40"/>
                    <w:szCs w:val="44"/>
                  </w:rPr>
                  <w:t>¨</w:t>
                </w:r>
              </w:p>
            </w:tc>
          </w:sdtContent>
        </w:sdt>
        <w:permEnd w:id="1352598429" w:displacedByCustomXml="prev"/>
        <w:tc>
          <w:tcPr>
            <w:tcW w:w="3514" w:type="pct"/>
            <w:tcBorders>
              <w:left w:val="single" w:sz="4" w:space="0" w:color="auto"/>
              <w:right w:val="single" w:sz="12" w:space="0" w:color="auto"/>
            </w:tcBorders>
            <w:shd w:val="clear" w:color="auto" w:fill="auto"/>
            <w:vAlign w:val="center"/>
          </w:tcPr>
          <w:p w14:paraId="416C5B2D" w14:textId="77777777" w:rsidR="002C147B" w:rsidRDefault="002C147B" w:rsidP="00066A02">
            <w:pPr>
              <w:jc w:val="center"/>
            </w:pPr>
            <w:r>
              <w:t>Not all checklist points will be applicable</w:t>
            </w:r>
          </w:p>
        </w:tc>
        <w:tc>
          <w:tcPr>
            <w:tcW w:w="335" w:type="pct"/>
            <w:tcBorders>
              <w:top w:val="nil"/>
              <w:left w:val="single" w:sz="12" w:space="0" w:color="auto"/>
              <w:bottom w:val="nil"/>
              <w:right w:val="nil"/>
            </w:tcBorders>
          </w:tcPr>
          <w:p w14:paraId="74F2B798" w14:textId="77777777" w:rsidR="002C147B" w:rsidRDefault="002C147B" w:rsidP="00066A02">
            <w:pPr>
              <w:ind w:left="993" w:hanging="993"/>
            </w:pPr>
          </w:p>
        </w:tc>
      </w:tr>
      <w:tr w:rsidR="002C147B" w14:paraId="2CAD9521" w14:textId="77777777" w:rsidTr="00066A02">
        <w:trPr>
          <w:trHeight w:val="425"/>
          <w:hidden/>
        </w:trPr>
        <w:tc>
          <w:tcPr>
            <w:tcW w:w="610" w:type="pct"/>
            <w:tcBorders>
              <w:top w:val="nil"/>
              <w:left w:val="nil"/>
              <w:bottom w:val="nil"/>
              <w:right w:val="single" w:sz="12" w:space="0" w:color="auto"/>
            </w:tcBorders>
          </w:tcPr>
          <w:p w14:paraId="50D4D7B1" w14:textId="77777777" w:rsidR="002C147B" w:rsidRPr="00FE608E" w:rsidRDefault="002C147B" w:rsidP="00066A02">
            <w:pPr>
              <w:ind w:left="993" w:hanging="993"/>
              <w:jc w:val="center"/>
              <w:rPr>
                <w:vanish/>
              </w:rPr>
            </w:pPr>
          </w:p>
        </w:tc>
        <w:permStart w:id="331251136"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637BD1" w14:textId="77777777" w:rsidR="002C147B" w:rsidRPr="00827129" w:rsidRDefault="002C147B" w:rsidP="00066A0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1251136" w:displacedByCustomXml="prev"/>
        <w:tc>
          <w:tcPr>
            <w:tcW w:w="3514" w:type="pct"/>
            <w:tcBorders>
              <w:left w:val="single" w:sz="4" w:space="0" w:color="auto"/>
              <w:right w:val="single" w:sz="12" w:space="0" w:color="auto"/>
            </w:tcBorders>
            <w:shd w:val="clear" w:color="auto" w:fill="auto"/>
            <w:vAlign w:val="center"/>
          </w:tcPr>
          <w:p w14:paraId="5391C496" w14:textId="77777777" w:rsidR="002C147B" w:rsidRDefault="002C147B" w:rsidP="00066A02">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1A2F8928" w14:textId="77777777" w:rsidR="002C147B" w:rsidRDefault="002C147B" w:rsidP="00066A02">
            <w:pPr>
              <w:ind w:left="993" w:hanging="993"/>
            </w:pPr>
          </w:p>
        </w:tc>
      </w:tr>
      <w:tr w:rsidR="002C147B" w14:paraId="334F69FD" w14:textId="77777777" w:rsidTr="00066A02">
        <w:trPr>
          <w:trHeight w:val="425"/>
          <w:hidden/>
        </w:trPr>
        <w:tc>
          <w:tcPr>
            <w:tcW w:w="610" w:type="pct"/>
            <w:tcBorders>
              <w:top w:val="nil"/>
              <w:left w:val="nil"/>
              <w:bottom w:val="nil"/>
              <w:right w:val="single" w:sz="12" w:space="0" w:color="auto"/>
            </w:tcBorders>
          </w:tcPr>
          <w:p w14:paraId="1A3EE569" w14:textId="77777777" w:rsidR="002C147B" w:rsidRPr="00FE608E" w:rsidRDefault="002C147B" w:rsidP="00066A02">
            <w:pPr>
              <w:ind w:left="993" w:hanging="993"/>
              <w:jc w:val="center"/>
              <w:rPr>
                <w:vanish/>
              </w:rPr>
            </w:pPr>
          </w:p>
        </w:tc>
        <w:permStart w:id="601424462"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F3BF7D" w14:textId="77777777" w:rsidR="002C147B" w:rsidRPr="00827129" w:rsidRDefault="002C147B" w:rsidP="00066A0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1424462" w:displacedByCustomXml="prev"/>
        <w:tc>
          <w:tcPr>
            <w:tcW w:w="3514" w:type="pct"/>
            <w:tcBorders>
              <w:left w:val="single" w:sz="4" w:space="0" w:color="auto"/>
              <w:right w:val="single" w:sz="12" w:space="0" w:color="auto"/>
            </w:tcBorders>
            <w:shd w:val="clear" w:color="auto" w:fill="auto"/>
            <w:vAlign w:val="center"/>
          </w:tcPr>
          <w:p w14:paraId="17061027" w14:textId="77777777" w:rsidR="002C147B" w:rsidRPr="006A14D3" w:rsidRDefault="002C147B" w:rsidP="00066A02">
            <w:pPr>
              <w:jc w:val="center"/>
            </w:pPr>
            <w:r w:rsidRPr="006A14D3">
              <w:t>You always have to purchase these checklists</w:t>
            </w:r>
          </w:p>
        </w:tc>
        <w:tc>
          <w:tcPr>
            <w:tcW w:w="335" w:type="pct"/>
            <w:tcBorders>
              <w:top w:val="nil"/>
              <w:left w:val="single" w:sz="12" w:space="0" w:color="auto"/>
              <w:bottom w:val="nil"/>
              <w:right w:val="nil"/>
            </w:tcBorders>
          </w:tcPr>
          <w:p w14:paraId="5EA677D1" w14:textId="77777777" w:rsidR="002C147B" w:rsidRDefault="002C147B" w:rsidP="00066A02">
            <w:pPr>
              <w:ind w:left="993" w:hanging="993"/>
            </w:pPr>
          </w:p>
        </w:tc>
      </w:tr>
    </w:tbl>
    <w:p w14:paraId="08A1D951" w14:textId="77777777" w:rsidR="002C147B" w:rsidRDefault="002C147B" w:rsidP="002C147B">
      <w:pPr>
        <w:rPr>
          <w:rFonts w:ascii="Arial" w:hAnsi="Arial" w:cs="Arial"/>
          <w:sz w:val="22"/>
          <w:szCs w:val="22"/>
        </w:rPr>
      </w:pPr>
    </w:p>
    <w:p w14:paraId="441ABA10" w14:textId="77777777" w:rsidR="002C147B" w:rsidRDefault="002C147B" w:rsidP="002C147B">
      <w:pPr>
        <w:rPr>
          <w:rFonts w:ascii="Arial" w:hAnsi="Arial" w:cs="Arial"/>
          <w:sz w:val="22"/>
          <w:szCs w:val="22"/>
        </w:rPr>
      </w:pPr>
      <w:r>
        <w:rPr>
          <w:rFonts w:ascii="Arial" w:hAnsi="Arial" w:cs="Arial"/>
          <w:sz w:val="22"/>
          <w:szCs w:val="22"/>
        </w:rPr>
        <w:br w:type="page"/>
      </w:r>
    </w:p>
    <w:p w14:paraId="5060D626"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2E043D9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8421AC5" w14:textId="77777777" w:rsidTr="00066A02">
        <w:tc>
          <w:tcPr>
            <w:tcW w:w="624" w:type="pct"/>
            <w:tcBorders>
              <w:top w:val="nil"/>
              <w:left w:val="nil"/>
              <w:bottom w:val="nil"/>
              <w:right w:val="single" w:sz="12" w:space="0" w:color="auto"/>
            </w:tcBorders>
            <w:shd w:val="clear" w:color="auto" w:fill="auto"/>
          </w:tcPr>
          <w:p w14:paraId="73BB456F"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2639806" w14:textId="77777777" w:rsidR="002C147B" w:rsidRDefault="002C147B" w:rsidP="00066A02">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1CC232D" w14:textId="77777777" w:rsidR="002C147B" w:rsidRDefault="002C147B" w:rsidP="00066A02">
            <w:pPr>
              <w:keepNext/>
              <w:ind w:left="993" w:right="82" w:hanging="993"/>
              <w:jc w:val="center"/>
            </w:pPr>
            <w:r>
              <w:t>Requirements</w:t>
            </w:r>
          </w:p>
        </w:tc>
        <w:permStart w:id="628785041"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6E5F12"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628785041" w:displacedByCustomXml="prev"/>
      </w:tr>
      <w:tr w:rsidR="002C147B" w14:paraId="05BE715A" w14:textId="77777777" w:rsidTr="00066A02">
        <w:trPr>
          <w:trHeight w:val="2835"/>
          <w:hidden/>
        </w:trPr>
        <w:tc>
          <w:tcPr>
            <w:tcW w:w="624" w:type="pct"/>
            <w:tcBorders>
              <w:top w:val="nil"/>
              <w:left w:val="nil"/>
              <w:bottom w:val="nil"/>
              <w:right w:val="single" w:sz="12" w:space="0" w:color="auto"/>
            </w:tcBorders>
          </w:tcPr>
          <w:p w14:paraId="6B09BA40"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F3B1C6A" w14:textId="4D239829" w:rsidR="002C147B" w:rsidRPr="0015115F" w:rsidRDefault="00A74C77" w:rsidP="00066A02">
            <w:pPr>
              <w:rPr>
                <w:rFonts w:ascii="Arial" w:hAnsi="Arial" w:cs="Arial"/>
                <w:sz w:val="22"/>
                <w:szCs w:val="22"/>
              </w:rPr>
            </w:pPr>
            <w:permStart w:id="1237924345" w:edGrp="everyone"/>
            <w:r>
              <w:rPr>
                <w:rFonts w:ascii="Arial" w:hAnsi="Arial" w:cs="Arial"/>
                <w:sz w:val="22"/>
                <w:szCs w:val="22"/>
              </w:rPr>
              <w:t>Guide to the Work Health and Safety Act 2011 QLD</w:t>
            </w:r>
            <w:r w:rsidR="005F3BD0">
              <w:rPr>
                <w:rFonts w:ascii="Arial" w:hAnsi="Arial" w:cs="Arial"/>
                <w:sz w:val="22"/>
                <w:szCs w:val="22"/>
              </w:rPr>
              <w:t xml:space="preserve"> – Duty of </w:t>
            </w:r>
            <w:proofErr w:type="gramStart"/>
            <w:r w:rsidR="005F3BD0">
              <w:rPr>
                <w:rFonts w:ascii="Arial" w:hAnsi="Arial" w:cs="Arial"/>
                <w:sz w:val="22"/>
                <w:szCs w:val="22"/>
              </w:rPr>
              <w:t>officers</w:t>
            </w:r>
            <w:proofErr w:type="gramEnd"/>
            <w:r w:rsidR="005F3BD0">
              <w:rPr>
                <w:rFonts w:ascii="Arial" w:hAnsi="Arial" w:cs="Arial"/>
                <w:sz w:val="22"/>
                <w:szCs w:val="22"/>
              </w:rPr>
              <w:t xml:space="preserve"> section 27</w:t>
            </w:r>
            <w:permEnd w:id="1237924345"/>
          </w:p>
        </w:tc>
        <w:tc>
          <w:tcPr>
            <w:tcW w:w="2945" w:type="pct"/>
            <w:tcBorders>
              <w:top w:val="single" w:sz="12" w:space="0" w:color="auto"/>
              <w:left w:val="single" w:sz="4" w:space="0" w:color="auto"/>
            </w:tcBorders>
            <w:shd w:val="clear" w:color="auto" w:fill="auto"/>
            <w:vAlign w:val="center"/>
          </w:tcPr>
          <w:p w14:paraId="21287EF4" w14:textId="77777777" w:rsidR="00A74C77" w:rsidRDefault="00A74C77" w:rsidP="00A74C77">
            <w:pPr>
              <w:pStyle w:val="NormalWeb"/>
            </w:pPr>
            <w:permStart w:id="341079334" w:edGrp="everyone"/>
            <w:r>
              <w:rPr>
                <w:rFonts w:ascii="MetaPlusNormal" w:hAnsi="MetaPlusNormal"/>
                <w:sz w:val="20"/>
                <w:szCs w:val="20"/>
              </w:rPr>
              <w:t xml:space="preserve">It is the duty of an officer of a PCBU to exercise due diligence to ensure the PCBU complies with its health and safety duties and obligations. An officer may be charged with an offence under the WHS Act independently of any breach of duty by the PCBU. </w:t>
            </w:r>
          </w:p>
          <w:p w14:paraId="299B1BF3" w14:textId="77777777" w:rsidR="00A74C77" w:rsidRDefault="00A74C77" w:rsidP="00A74C77">
            <w:pPr>
              <w:pStyle w:val="NormalWeb"/>
            </w:pPr>
            <w:r>
              <w:rPr>
                <w:rFonts w:ascii="MetaPlusNormal" w:hAnsi="MetaPlusNormal"/>
                <w:sz w:val="20"/>
                <w:szCs w:val="20"/>
              </w:rPr>
              <w:t xml:space="preserve">Due diligence includes personally taking reasonable steps to: </w:t>
            </w:r>
          </w:p>
          <w:p w14:paraId="3E8C13CB" w14:textId="77777777" w:rsidR="00A74C77" w:rsidRDefault="00A74C77" w:rsidP="00E633D1">
            <w:pPr>
              <w:pStyle w:val="NormalWeb"/>
              <w:numPr>
                <w:ilvl w:val="0"/>
                <w:numId w:val="17"/>
              </w:numPr>
              <w:rPr>
                <w:rFonts w:ascii="MetaPlusNormal" w:hAnsi="MetaPlusNormal"/>
                <w:sz w:val="20"/>
                <w:szCs w:val="20"/>
              </w:rPr>
            </w:pPr>
            <w:r>
              <w:rPr>
                <w:rFonts w:ascii="MetaPlusNormal" w:hAnsi="MetaPlusNormal"/>
                <w:sz w:val="20"/>
                <w:szCs w:val="20"/>
              </w:rPr>
              <w:t xml:space="preserve">acquire and keep current information on work health and safety matters </w:t>
            </w:r>
          </w:p>
          <w:p w14:paraId="1EE01669" w14:textId="77777777" w:rsidR="00A74C77" w:rsidRDefault="00A74C77" w:rsidP="00E633D1">
            <w:pPr>
              <w:pStyle w:val="NormalWeb"/>
              <w:numPr>
                <w:ilvl w:val="0"/>
                <w:numId w:val="17"/>
              </w:numPr>
              <w:rPr>
                <w:rFonts w:ascii="MetaPlusNormal" w:hAnsi="MetaPlusNormal"/>
                <w:sz w:val="20"/>
                <w:szCs w:val="20"/>
              </w:rPr>
            </w:pPr>
            <w:r>
              <w:rPr>
                <w:rFonts w:ascii="MetaPlusNormal" w:hAnsi="MetaPlusNormal"/>
                <w:sz w:val="20"/>
                <w:szCs w:val="20"/>
              </w:rPr>
              <w:t xml:space="preserve">understand the nature and operations of the business or undertaking and associated hazards and risks </w:t>
            </w:r>
          </w:p>
          <w:p w14:paraId="15C86E73" w14:textId="77777777" w:rsidR="00A74C77" w:rsidRDefault="00A74C77" w:rsidP="00E633D1">
            <w:pPr>
              <w:pStyle w:val="NormalWeb"/>
              <w:numPr>
                <w:ilvl w:val="0"/>
                <w:numId w:val="17"/>
              </w:numPr>
              <w:rPr>
                <w:rFonts w:ascii="MetaPlusNormal" w:hAnsi="MetaPlusNormal"/>
                <w:sz w:val="20"/>
                <w:szCs w:val="20"/>
              </w:rPr>
            </w:pPr>
            <w:r>
              <w:rPr>
                <w:rFonts w:ascii="MetaPlusNormal" w:hAnsi="MetaPlusNormal"/>
                <w:sz w:val="20"/>
                <w:szCs w:val="20"/>
              </w:rPr>
              <w:t xml:space="preserve">ensure the PCBU has, and uses, appropriate resources and processes to eliminate or minimise risks to health and safety </w:t>
            </w:r>
          </w:p>
          <w:p w14:paraId="4541DD03" w14:textId="77777777" w:rsidR="00A74C77" w:rsidRDefault="00A74C77" w:rsidP="00E633D1">
            <w:pPr>
              <w:pStyle w:val="NormalWeb"/>
              <w:numPr>
                <w:ilvl w:val="0"/>
                <w:numId w:val="17"/>
              </w:numPr>
              <w:rPr>
                <w:rFonts w:ascii="MetaPlusNormal" w:hAnsi="MetaPlusNormal"/>
                <w:sz w:val="20"/>
                <w:szCs w:val="20"/>
              </w:rPr>
            </w:pPr>
            <w:r>
              <w:rPr>
                <w:rFonts w:ascii="MetaPlusNormal" w:hAnsi="MetaPlusNormal"/>
                <w:sz w:val="20"/>
                <w:szCs w:val="20"/>
              </w:rPr>
              <w:t xml:space="preserve">ensure the PCBU has appropriate processes to receive and consider information about incidents, hazards and risks, and to respond in a timely manner </w:t>
            </w:r>
          </w:p>
          <w:p w14:paraId="0AC88E84" w14:textId="77777777" w:rsidR="00A74C77" w:rsidRDefault="00A74C77" w:rsidP="00E633D1">
            <w:pPr>
              <w:pStyle w:val="NormalWeb"/>
              <w:numPr>
                <w:ilvl w:val="0"/>
                <w:numId w:val="17"/>
              </w:numPr>
              <w:rPr>
                <w:rFonts w:ascii="MetaPlusNormal" w:hAnsi="MetaPlusNormal"/>
                <w:sz w:val="20"/>
                <w:szCs w:val="20"/>
              </w:rPr>
            </w:pPr>
            <w:r>
              <w:rPr>
                <w:rFonts w:ascii="MetaPlusNormal" w:hAnsi="MetaPlusNormal"/>
                <w:sz w:val="20"/>
                <w:szCs w:val="20"/>
              </w:rPr>
              <w:t>ensure the PCBU has, and implements, processes for complying</w:t>
            </w:r>
            <w:r>
              <w:rPr>
                <w:rFonts w:ascii="MetaPlusNormal" w:hAnsi="MetaPlusNormal"/>
                <w:sz w:val="20"/>
                <w:szCs w:val="20"/>
              </w:rPr>
              <w:br/>
            </w:r>
            <w:r>
              <w:rPr>
                <w:rFonts w:ascii="MetaPlusNormal" w:hAnsi="MetaPlusNormal"/>
                <w:sz w:val="14"/>
                <w:szCs w:val="14"/>
              </w:rPr>
              <w:t xml:space="preserve">Guide to the </w:t>
            </w:r>
            <w:r>
              <w:rPr>
                <w:rFonts w:ascii="MetaPlusNormal" w:hAnsi="MetaPlusNormal"/>
                <w:i/>
                <w:iCs/>
                <w:sz w:val="14"/>
                <w:szCs w:val="14"/>
              </w:rPr>
              <w:t xml:space="preserve">Work Health and Safety Act 2011 </w:t>
            </w:r>
            <w:r>
              <w:rPr>
                <w:rFonts w:ascii="MetaPlusNormal" w:hAnsi="MetaPlusNormal"/>
                <w:sz w:val="14"/>
                <w:szCs w:val="14"/>
              </w:rPr>
              <w:t xml:space="preserve">11 </w:t>
            </w:r>
          </w:p>
          <w:p w14:paraId="4B1009F0" w14:textId="77777777" w:rsidR="00A74C77" w:rsidRDefault="00A74C77" w:rsidP="00A74C77">
            <w:pPr>
              <w:pStyle w:val="NormalWeb"/>
            </w:pPr>
            <w:r>
              <w:rPr>
                <w:rFonts w:ascii="MetaPlusNormal" w:hAnsi="MetaPlusNormal"/>
                <w:sz w:val="20"/>
                <w:szCs w:val="20"/>
              </w:rPr>
              <w:t>with their duties and obligations (</w:t>
            </w:r>
            <w:proofErr w:type="gramStart"/>
            <w:r>
              <w:rPr>
                <w:rFonts w:ascii="MetaPlusNormal" w:hAnsi="MetaPlusNormal"/>
                <w:sz w:val="20"/>
                <w:szCs w:val="20"/>
              </w:rPr>
              <w:t>e.g.</w:t>
            </w:r>
            <w:proofErr w:type="gramEnd"/>
            <w:r>
              <w:rPr>
                <w:rFonts w:ascii="MetaPlusNormal" w:hAnsi="MetaPlusNormal"/>
                <w:sz w:val="20"/>
                <w:szCs w:val="20"/>
              </w:rPr>
              <w:t xml:space="preserve"> reports notifiable incidents, consults with workers, complies with notices, provides training and instruction and ensures HSRs receive training entitlements). </w:t>
            </w:r>
          </w:p>
          <w:permEnd w:id="341079334"/>
          <w:p w14:paraId="49BDEF64" w14:textId="77777777" w:rsidR="002C147B" w:rsidRPr="0015115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1695A3ED" w14:textId="77777777" w:rsidR="002C147B" w:rsidRDefault="002C147B" w:rsidP="00066A02">
            <w:pPr>
              <w:ind w:left="993" w:hanging="993"/>
            </w:pPr>
          </w:p>
        </w:tc>
      </w:tr>
    </w:tbl>
    <w:p w14:paraId="760F2A49" w14:textId="77777777" w:rsidR="002C147B" w:rsidRDefault="002C147B" w:rsidP="002C147B">
      <w:pPr>
        <w:rPr>
          <w:rFonts w:ascii="Arial" w:hAnsi="Arial" w:cs="Arial"/>
          <w:sz w:val="22"/>
          <w:szCs w:val="22"/>
        </w:rPr>
      </w:pPr>
    </w:p>
    <w:p w14:paraId="3ED6333F" w14:textId="77777777" w:rsidR="002C147B" w:rsidRDefault="002C147B" w:rsidP="002C147B">
      <w:pPr>
        <w:rPr>
          <w:rFonts w:ascii="Arial" w:hAnsi="Arial" w:cs="Arial"/>
          <w:sz w:val="22"/>
          <w:szCs w:val="22"/>
        </w:rPr>
      </w:pPr>
    </w:p>
    <w:p w14:paraId="3A78D420"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486E9A1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C40A85B" w14:textId="77777777" w:rsidTr="00066A02">
        <w:tc>
          <w:tcPr>
            <w:tcW w:w="624" w:type="pct"/>
            <w:tcBorders>
              <w:top w:val="nil"/>
              <w:left w:val="nil"/>
              <w:bottom w:val="nil"/>
              <w:right w:val="single" w:sz="12" w:space="0" w:color="auto"/>
            </w:tcBorders>
            <w:shd w:val="clear" w:color="auto" w:fill="auto"/>
          </w:tcPr>
          <w:p w14:paraId="561AC66A"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C3AAAB8" w14:textId="77777777" w:rsidR="002C147B" w:rsidRDefault="002C147B" w:rsidP="00066A02">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1B4495B" w14:textId="77777777" w:rsidR="002C147B" w:rsidRDefault="002C147B" w:rsidP="00066A02">
            <w:pPr>
              <w:keepNext/>
              <w:ind w:left="993" w:right="82" w:hanging="993"/>
              <w:jc w:val="center"/>
            </w:pPr>
            <w:r>
              <w:t>Requirements</w:t>
            </w:r>
          </w:p>
        </w:tc>
        <w:permStart w:id="2078887523"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6F1336"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2078887523" w:displacedByCustomXml="prev"/>
      </w:tr>
      <w:tr w:rsidR="002C147B" w14:paraId="56B2E547" w14:textId="77777777" w:rsidTr="00066A02">
        <w:trPr>
          <w:trHeight w:val="2835"/>
          <w:hidden/>
        </w:trPr>
        <w:tc>
          <w:tcPr>
            <w:tcW w:w="624" w:type="pct"/>
            <w:tcBorders>
              <w:top w:val="nil"/>
              <w:left w:val="nil"/>
              <w:bottom w:val="nil"/>
              <w:right w:val="single" w:sz="12" w:space="0" w:color="auto"/>
            </w:tcBorders>
          </w:tcPr>
          <w:p w14:paraId="77876533"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04253EF" w14:textId="0790CCB4" w:rsidR="002C147B" w:rsidRPr="0015115F" w:rsidRDefault="00DC0C51" w:rsidP="00066A02">
            <w:pPr>
              <w:rPr>
                <w:rFonts w:ascii="Arial" w:hAnsi="Arial" w:cs="Arial"/>
                <w:sz w:val="22"/>
                <w:szCs w:val="22"/>
              </w:rPr>
            </w:pPr>
            <w:permStart w:id="1351224842" w:edGrp="everyone"/>
            <w:r>
              <w:rPr>
                <w:rFonts w:ascii="Arial" w:hAnsi="Arial" w:cs="Arial"/>
                <w:sz w:val="22"/>
                <w:szCs w:val="22"/>
              </w:rPr>
              <w:t>Work health and safety regulation 2011 – Chapter 3 general risk and workplace management</w:t>
            </w:r>
            <w:permEnd w:id="1351224842"/>
          </w:p>
        </w:tc>
        <w:tc>
          <w:tcPr>
            <w:tcW w:w="2945" w:type="pct"/>
            <w:tcBorders>
              <w:top w:val="single" w:sz="12" w:space="0" w:color="auto"/>
              <w:left w:val="single" w:sz="4" w:space="0" w:color="auto"/>
            </w:tcBorders>
            <w:shd w:val="clear" w:color="auto" w:fill="auto"/>
            <w:vAlign w:val="center"/>
          </w:tcPr>
          <w:p w14:paraId="1454D899" w14:textId="77777777" w:rsidR="00E227F2" w:rsidRDefault="00E227F2" w:rsidP="00E227F2">
            <w:pPr>
              <w:pStyle w:val="hr"/>
              <w:spacing w:before="360" w:beforeAutospacing="0" w:after="0" w:afterAutospacing="0"/>
              <w:ind w:left="964" w:hanging="964"/>
              <w:rPr>
                <w:rFonts w:ascii="Arial" w:hAnsi="Arial" w:cs="Arial"/>
                <w:b/>
                <w:bCs/>
                <w:color w:val="000000"/>
              </w:rPr>
            </w:pPr>
            <w:bookmarkStart w:id="18" w:name="_Toc309803928"/>
            <w:permStart w:id="1798179782" w:edGrp="everyone"/>
            <w:r>
              <w:rPr>
                <w:rFonts w:ascii="Arial" w:hAnsi="Arial" w:cs="Arial"/>
                <w:b/>
                <w:bCs/>
                <w:color w:val="000000"/>
              </w:rPr>
              <w:t>Duty to identify hazards</w:t>
            </w:r>
            <w:bookmarkEnd w:id="18"/>
          </w:p>
          <w:p w14:paraId="160623C7" w14:textId="77777777" w:rsidR="00E227F2" w:rsidRDefault="00E227F2" w:rsidP="00E227F2">
            <w:pPr>
              <w:pStyle w:val="r1"/>
              <w:spacing w:before="120" w:beforeAutospacing="0" w:after="0" w:afterAutospacing="0" w:line="260" w:lineRule="atLeast"/>
              <w:ind w:left="964" w:hanging="964"/>
              <w:jc w:val="both"/>
              <w:rPr>
                <w:color w:val="000000"/>
              </w:rPr>
            </w:pPr>
            <w:r>
              <w:rPr>
                <w:color w:val="000000"/>
              </w:rPr>
              <w:t>                A duty holder, in managing risks to health and safety, must identify reasonably foreseeable hazards that could give rise to risks to health and safety.</w:t>
            </w:r>
          </w:p>
          <w:p w14:paraId="049733A2" w14:textId="24EDCED1" w:rsidR="00E227F2" w:rsidRDefault="00E227F2" w:rsidP="00E227F2">
            <w:pPr>
              <w:pStyle w:val="hr"/>
              <w:spacing w:before="360" w:beforeAutospacing="0" w:after="0" w:afterAutospacing="0"/>
              <w:ind w:left="964" w:hanging="964"/>
              <w:rPr>
                <w:rFonts w:ascii="Arial" w:hAnsi="Arial" w:cs="Arial"/>
                <w:b/>
                <w:bCs/>
                <w:color w:val="000000"/>
              </w:rPr>
            </w:pPr>
            <w:bookmarkStart w:id="19" w:name="_Toc309803929"/>
            <w:r>
              <w:rPr>
                <w:rFonts w:ascii="Arial" w:hAnsi="Arial" w:cs="Arial"/>
                <w:b/>
                <w:bCs/>
                <w:color w:val="000000"/>
              </w:rPr>
              <w:t xml:space="preserve"> Managing risks to health and safety</w:t>
            </w:r>
            <w:bookmarkEnd w:id="19"/>
          </w:p>
          <w:p w14:paraId="37A47304" w14:textId="5DDD8303" w:rsidR="00E227F2" w:rsidRDefault="00E227F2" w:rsidP="00E227F2">
            <w:pPr>
              <w:pStyle w:val="zr1"/>
              <w:spacing w:before="120" w:beforeAutospacing="0" w:after="0" w:afterAutospacing="0" w:line="260" w:lineRule="atLeast"/>
              <w:ind w:left="964" w:hanging="964"/>
              <w:jc w:val="both"/>
              <w:rPr>
                <w:color w:val="000000"/>
              </w:rPr>
            </w:pPr>
            <w:r>
              <w:rPr>
                <w:color w:val="000000"/>
              </w:rPr>
              <w:lastRenderedPageBreak/>
              <w:t>     A duty holder, in managing risks to health and safety, must:</w:t>
            </w:r>
          </w:p>
          <w:p w14:paraId="3ADD3DE4" w14:textId="77777777" w:rsidR="00E227F2" w:rsidRDefault="00E227F2" w:rsidP="00E227F2">
            <w:pPr>
              <w:pStyle w:val="p1"/>
              <w:spacing w:before="60" w:beforeAutospacing="0" w:after="0" w:afterAutospacing="0" w:line="260" w:lineRule="atLeast"/>
              <w:ind w:left="1418" w:hanging="1418"/>
              <w:jc w:val="both"/>
              <w:rPr>
                <w:color w:val="000000"/>
              </w:rPr>
            </w:pPr>
            <w:r>
              <w:rPr>
                <w:color w:val="000000"/>
              </w:rPr>
              <w:t>                (a)    eliminate risks to health and safety so far as is reasonably practicable; and</w:t>
            </w:r>
          </w:p>
          <w:p w14:paraId="549C1AB6" w14:textId="77777777" w:rsidR="00E227F2" w:rsidRDefault="00E227F2" w:rsidP="00E227F2">
            <w:pPr>
              <w:pStyle w:val="p1"/>
              <w:spacing w:before="60" w:beforeAutospacing="0" w:after="0" w:afterAutospacing="0" w:line="260" w:lineRule="atLeast"/>
              <w:ind w:left="1418" w:hanging="1418"/>
              <w:jc w:val="both"/>
              <w:rPr>
                <w:color w:val="000000"/>
              </w:rPr>
            </w:pPr>
            <w:r>
              <w:rPr>
                <w:color w:val="000000"/>
              </w:rPr>
              <w:t>               (b)    if it is not reasonably practicable to eliminate risks to health and safety — minimise those risks so far as is reasonably practicable.</w:t>
            </w:r>
          </w:p>
          <w:p w14:paraId="03B98B84" w14:textId="530C660A" w:rsidR="00E227F2" w:rsidRDefault="00E227F2" w:rsidP="00E227F2">
            <w:pPr>
              <w:pStyle w:val="hr"/>
              <w:spacing w:before="360" w:beforeAutospacing="0" w:after="0" w:afterAutospacing="0"/>
              <w:ind w:left="964" w:hanging="964"/>
              <w:rPr>
                <w:rFonts w:ascii="Arial" w:hAnsi="Arial" w:cs="Arial"/>
                <w:b/>
                <w:bCs/>
                <w:color w:val="000000"/>
              </w:rPr>
            </w:pPr>
            <w:bookmarkStart w:id="20" w:name="_Toc309803930"/>
            <w:r>
              <w:rPr>
                <w:rFonts w:ascii="Arial" w:hAnsi="Arial" w:cs="Arial"/>
                <w:b/>
                <w:bCs/>
                <w:color w:val="000000"/>
              </w:rPr>
              <w:t>           Hierarchy of control measures</w:t>
            </w:r>
            <w:bookmarkEnd w:id="20"/>
          </w:p>
          <w:p w14:paraId="002A00CD" w14:textId="77777777" w:rsidR="00E227F2" w:rsidRDefault="00E227F2" w:rsidP="00E227F2">
            <w:pPr>
              <w:pStyle w:val="r1"/>
              <w:spacing w:before="120" w:beforeAutospacing="0" w:after="0" w:afterAutospacing="0" w:line="260" w:lineRule="atLeast"/>
              <w:ind w:left="964" w:hanging="964"/>
              <w:jc w:val="both"/>
              <w:rPr>
                <w:color w:val="000000"/>
              </w:rPr>
            </w:pPr>
            <w:r>
              <w:rPr>
                <w:color w:val="000000"/>
              </w:rPr>
              <w:t>         (1)   This regulation applies if it is not reasonably practicable for a duty holder to eliminate risks to health and safety.</w:t>
            </w:r>
          </w:p>
          <w:p w14:paraId="666D74A3" w14:textId="77777777" w:rsidR="00E227F2" w:rsidRDefault="00E227F2" w:rsidP="00E227F2">
            <w:pPr>
              <w:pStyle w:val="r2"/>
              <w:spacing w:before="180" w:beforeAutospacing="0" w:after="0" w:afterAutospacing="0" w:line="260" w:lineRule="atLeast"/>
              <w:ind w:left="964" w:hanging="964"/>
              <w:jc w:val="both"/>
              <w:rPr>
                <w:color w:val="000000"/>
              </w:rPr>
            </w:pPr>
            <w:r>
              <w:rPr>
                <w:color w:val="000000"/>
              </w:rPr>
              <w:t>         (2)   A duty holder, in minimising risks to health and safety, must implement risk control measures in accordance with this regulation.</w:t>
            </w:r>
          </w:p>
          <w:p w14:paraId="10208BF4" w14:textId="77777777" w:rsidR="00E227F2" w:rsidRDefault="00E227F2" w:rsidP="00E227F2">
            <w:pPr>
              <w:pStyle w:val="zr2"/>
              <w:spacing w:before="180" w:beforeAutospacing="0" w:after="0" w:afterAutospacing="0" w:line="260" w:lineRule="atLeast"/>
              <w:ind w:left="964" w:hanging="964"/>
              <w:jc w:val="both"/>
              <w:rPr>
                <w:color w:val="000000"/>
              </w:rPr>
            </w:pPr>
            <w:r>
              <w:rPr>
                <w:color w:val="000000"/>
              </w:rPr>
              <w:t>         (3)   The duty holder must minimise risks, so far as is reasonably practicable, by doing one or more of the following:</w:t>
            </w:r>
          </w:p>
          <w:p w14:paraId="4BA5BF5F" w14:textId="77777777" w:rsidR="00E227F2" w:rsidRDefault="00E227F2" w:rsidP="00E227F2">
            <w:pPr>
              <w:pStyle w:val="p1"/>
              <w:spacing w:before="60" w:beforeAutospacing="0" w:after="0" w:afterAutospacing="0" w:line="260" w:lineRule="atLeast"/>
              <w:ind w:left="1418" w:hanging="1418"/>
              <w:jc w:val="both"/>
              <w:rPr>
                <w:color w:val="000000"/>
              </w:rPr>
            </w:pPr>
            <w:r>
              <w:rPr>
                <w:color w:val="000000"/>
              </w:rPr>
              <w:t xml:space="preserve">                (a)    substituting (wholly or partly) the hazard giving rise to the risk with something that gives rise to a lesser </w:t>
            </w:r>
            <w:proofErr w:type="gramStart"/>
            <w:r>
              <w:rPr>
                <w:color w:val="000000"/>
              </w:rPr>
              <w:t>risk;</w:t>
            </w:r>
            <w:proofErr w:type="gramEnd"/>
          </w:p>
          <w:p w14:paraId="30AB6E0A" w14:textId="77777777" w:rsidR="00E227F2" w:rsidRDefault="00E227F2" w:rsidP="00E227F2">
            <w:pPr>
              <w:pStyle w:val="p1"/>
              <w:spacing w:before="60" w:beforeAutospacing="0" w:after="0" w:afterAutospacing="0" w:line="260" w:lineRule="atLeast"/>
              <w:ind w:left="1418" w:hanging="1418"/>
              <w:jc w:val="both"/>
              <w:rPr>
                <w:color w:val="000000"/>
              </w:rPr>
            </w:pPr>
            <w:r>
              <w:rPr>
                <w:color w:val="000000"/>
              </w:rPr>
              <w:t xml:space="preserve">               (b)    isolating the hazard from any person exposed to </w:t>
            </w:r>
            <w:proofErr w:type="gramStart"/>
            <w:r>
              <w:rPr>
                <w:color w:val="000000"/>
              </w:rPr>
              <w:t>it;</w:t>
            </w:r>
            <w:proofErr w:type="gramEnd"/>
          </w:p>
          <w:p w14:paraId="3BA936E5" w14:textId="77777777" w:rsidR="00E227F2" w:rsidRDefault="00E227F2" w:rsidP="00E227F2">
            <w:pPr>
              <w:pStyle w:val="p1"/>
              <w:spacing w:before="60" w:beforeAutospacing="0" w:after="0" w:afterAutospacing="0" w:line="260" w:lineRule="atLeast"/>
              <w:ind w:left="1418" w:hanging="1418"/>
              <w:jc w:val="both"/>
              <w:rPr>
                <w:color w:val="000000"/>
              </w:rPr>
            </w:pPr>
            <w:r>
              <w:rPr>
                <w:color w:val="000000"/>
              </w:rPr>
              <w:t>                (c)    implementing engineering controls.</w:t>
            </w:r>
          </w:p>
          <w:p w14:paraId="65ABD10C" w14:textId="77777777" w:rsidR="00E227F2" w:rsidRDefault="00E227F2" w:rsidP="00E227F2">
            <w:pPr>
              <w:pStyle w:val="r2"/>
              <w:spacing w:before="180" w:beforeAutospacing="0" w:after="0" w:afterAutospacing="0" w:line="260" w:lineRule="atLeast"/>
              <w:ind w:left="964" w:hanging="964"/>
              <w:jc w:val="both"/>
              <w:rPr>
                <w:color w:val="000000"/>
              </w:rPr>
            </w:pPr>
            <w:r>
              <w:rPr>
                <w:color w:val="000000"/>
              </w:rPr>
              <w:t>         (4)   If a risk then remains, the duty holder must minimise the remaining risk, so far as is reasonably practicable, by implementing administrative controls.</w:t>
            </w:r>
          </w:p>
          <w:p w14:paraId="0B7F9BBE" w14:textId="65BFEA9C" w:rsidR="00E227F2" w:rsidRDefault="00E227F2" w:rsidP="00E227F2">
            <w:pPr>
              <w:pStyle w:val="r2"/>
              <w:spacing w:before="180" w:beforeAutospacing="0" w:after="0" w:afterAutospacing="0" w:line="260" w:lineRule="atLeast"/>
              <w:ind w:left="964" w:hanging="964"/>
              <w:jc w:val="both"/>
              <w:rPr>
                <w:color w:val="000000"/>
              </w:rPr>
            </w:pPr>
            <w:r>
              <w:rPr>
                <w:color w:val="000000"/>
              </w:rPr>
              <w:t>         (5)   If a risk then remains, the duty holder must minimise the remaining risk, so far as is reasonably practicable, by ensuring the provision and use of suitable personal protective equipment.</w:t>
            </w:r>
          </w:p>
          <w:p w14:paraId="0E985AB6" w14:textId="1D770C89" w:rsidR="00E227F2" w:rsidRDefault="00E227F2" w:rsidP="00E227F2">
            <w:pPr>
              <w:pStyle w:val="r2"/>
              <w:spacing w:before="180" w:beforeAutospacing="0" w:after="0" w:afterAutospacing="0" w:line="260" w:lineRule="atLeast"/>
              <w:ind w:left="964" w:hanging="964"/>
              <w:jc w:val="both"/>
            </w:pPr>
          </w:p>
          <w:p w14:paraId="7B28B7E9" w14:textId="4889DC21" w:rsidR="00E227F2" w:rsidRDefault="00E227F2" w:rsidP="00E227F2">
            <w:pPr>
              <w:pStyle w:val="r2"/>
              <w:spacing w:before="180" w:beforeAutospacing="0" w:after="0" w:afterAutospacing="0" w:line="260" w:lineRule="atLeast"/>
              <w:ind w:left="964" w:hanging="964"/>
              <w:jc w:val="both"/>
            </w:pPr>
          </w:p>
          <w:p w14:paraId="6BCEB414" w14:textId="77777777" w:rsidR="00E227F2" w:rsidRDefault="00E227F2" w:rsidP="00E227F2">
            <w:pPr>
              <w:pStyle w:val="r2"/>
              <w:spacing w:before="180" w:beforeAutospacing="0" w:after="0" w:afterAutospacing="0" w:line="260" w:lineRule="atLeast"/>
              <w:jc w:val="both"/>
              <w:rPr>
                <w:color w:val="000000"/>
              </w:rPr>
            </w:pPr>
          </w:p>
          <w:permEnd w:id="1798179782"/>
          <w:p w14:paraId="2B9ABBC9" w14:textId="77777777" w:rsidR="002C147B" w:rsidRPr="0015115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6A22DE31" w14:textId="77777777" w:rsidR="002C147B" w:rsidRDefault="002C147B" w:rsidP="00066A02">
            <w:pPr>
              <w:ind w:left="993" w:hanging="993"/>
            </w:pPr>
          </w:p>
        </w:tc>
      </w:tr>
    </w:tbl>
    <w:p w14:paraId="2812A8B7" w14:textId="77777777" w:rsidR="002C147B" w:rsidRDefault="002C147B" w:rsidP="002C147B">
      <w:pPr>
        <w:rPr>
          <w:rFonts w:ascii="Arial" w:hAnsi="Arial" w:cs="Arial"/>
          <w:sz w:val="22"/>
          <w:szCs w:val="22"/>
        </w:rPr>
      </w:pPr>
    </w:p>
    <w:p w14:paraId="6EDF38BD" w14:textId="77777777" w:rsidR="002C147B" w:rsidRDefault="002C147B" w:rsidP="002C147B">
      <w:pPr>
        <w:rPr>
          <w:rFonts w:ascii="Arial" w:hAnsi="Arial" w:cs="Arial"/>
          <w:sz w:val="22"/>
          <w:szCs w:val="22"/>
        </w:rPr>
      </w:pPr>
    </w:p>
    <w:p w14:paraId="049096B6" w14:textId="77777777" w:rsidR="002C147B" w:rsidRPr="00830749" w:rsidRDefault="002C147B" w:rsidP="002C147B">
      <w:pPr>
        <w:pStyle w:val="11CSTCPLQuestionBullet"/>
        <w:ind w:left="709" w:hanging="709"/>
      </w:pPr>
      <w:bookmarkStart w:id="21" w:name="_Ref531682039"/>
      <w:r>
        <w:lastRenderedPageBreak/>
        <w:t>Identify a relevant policy in your organisation with regards to identifying hazards and risks and briefly describe its requirements.</w:t>
      </w:r>
      <w:bookmarkEnd w:id="21"/>
      <w:r>
        <w:t xml:space="preserve"> </w:t>
      </w:r>
    </w:p>
    <w:p w14:paraId="39F274E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596E417" w14:textId="77777777" w:rsidTr="00066A02">
        <w:tc>
          <w:tcPr>
            <w:tcW w:w="624" w:type="pct"/>
            <w:tcBorders>
              <w:top w:val="nil"/>
              <w:left w:val="nil"/>
              <w:bottom w:val="nil"/>
              <w:right w:val="single" w:sz="12" w:space="0" w:color="auto"/>
            </w:tcBorders>
            <w:shd w:val="clear" w:color="auto" w:fill="auto"/>
          </w:tcPr>
          <w:p w14:paraId="257B588C"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0C728" w14:textId="77777777" w:rsidR="002C147B" w:rsidRDefault="002C147B" w:rsidP="00066A02">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20E50A46" w14:textId="77777777" w:rsidR="002C147B" w:rsidRDefault="002C147B" w:rsidP="00066A02">
            <w:pPr>
              <w:keepNext/>
              <w:ind w:left="993" w:right="82" w:hanging="993"/>
              <w:jc w:val="center"/>
            </w:pPr>
            <w:r>
              <w:t>Requirements</w:t>
            </w:r>
          </w:p>
        </w:tc>
        <w:permStart w:id="220661012"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C7D083"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220661012" w:displacedByCustomXml="prev"/>
      </w:tr>
      <w:tr w:rsidR="002C147B" w14:paraId="6FA31BF5" w14:textId="77777777" w:rsidTr="00066A02">
        <w:trPr>
          <w:trHeight w:val="2835"/>
          <w:hidden/>
        </w:trPr>
        <w:tc>
          <w:tcPr>
            <w:tcW w:w="624" w:type="pct"/>
            <w:tcBorders>
              <w:top w:val="nil"/>
              <w:left w:val="nil"/>
              <w:bottom w:val="nil"/>
              <w:right w:val="single" w:sz="12" w:space="0" w:color="auto"/>
            </w:tcBorders>
          </w:tcPr>
          <w:p w14:paraId="48B93087"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8793A6" w14:textId="3C8CF81F" w:rsidR="002C147B" w:rsidRPr="0015115F" w:rsidRDefault="008C624D" w:rsidP="00066A02">
            <w:pPr>
              <w:rPr>
                <w:rFonts w:ascii="Arial" w:hAnsi="Arial" w:cs="Arial"/>
                <w:sz w:val="22"/>
                <w:szCs w:val="22"/>
              </w:rPr>
            </w:pPr>
            <w:permStart w:id="1547576504" w:edGrp="everyone"/>
            <w:r>
              <w:rPr>
                <w:rFonts w:ascii="Arial" w:hAnsi="Arial" w:cs="Arial"/>
                <w:sz w:val="22"/>
                <w:szCs w:val="22"/>
              </w:rPr>
              <w:t xml:space="preserve">Usher Group - Workplace </w:t>
            </w:r>
            <w:proofErr w:type="spellStart"/>
            <w:r>
              <w:rPr>
                <w:rFonts w:ascii="Arial" w:hAnsi="Arial" w:cs="Arial"/>
                <w:sz w:val="22"/>
                <w:szCs w:val="22"/>
              </w:rPr>
              <w:t>Heath</w:t>
            </w:r>
            <w:proofErr w:type="spellEnd"/>
            <w:r>
              <w:rPr>
                <w:rFonts w:ascii="Arial" w:hAnsi="Arial" w:cs="Arial"/>
                <w:sz w:val="22"/>
                <w:szCs w:val="22"/>
              </w:rPr>
              <w:t xml:space="preserve"> &amp; Safety Policy</w:t>
            </w:r>
            <w:permEnd w:id="1547576504"/>
          </w:p>
        </w:tc>
        <w:tc>
          <w:tcPr>
            <w:tcW w:w="2945" w:type="pct"/>
            <w:tcBorders>
              <w:top w:val="single" w:sz="12" w:space="0" w:color="auto"/>
              <w:left w:val="single" w:sz="4" w:space="0" w:color="auto"/>
            </w:tcBorders>
            <w:shd w:val="clear" w:color="auto" w:fill="auto"/>
            <w:vAlign w:val="center"/>
          </w:tcPr>
          <w:p w14:paraId="24CD28A2" w14:textId="056ADFAC" w:rsidR="008C624D" w:rsidRDefault="008C624D" w:rsidP="008C624D">
            <w:pPr>
              <w:pStyle w:val="NormalWeb"/>
            </w:pPr>
            <w:permStart w:id="305597974" w:edGrp="everyone"/>
            <w:r>
              <w:rPr>
                <w:rFonts w:ascii="TrebuchetMS" w:hAnsi="TrebuchetMS"/>
                <w:color w:val="211E1E"/>
                <w:sz w:val="20"/>
                <w:szCs w:val="20"/>
              </w:rPr>
              <w:t xml:space="preserve">Employees: You play an important role in creating and maintaining a safe working environment. As such, you have an obligation and a responsibility to: </w:t>
            </w:r>
          </w:p>
          <w:p w14:paraId="6D9CA637" w14:textId="26BCCF96" w:rsidR="008C624D" w:rsidRDefault="008C624D" w:rsidP="008C624D">
            <w:pPr>
              <w:pStyle w:val="NormalWeb"/>
              <w:rPr>
                <w:rFonts w:ascii="TrebuchetMS" w:hAnsi="TrebuchetMS"/>
                <w:color w:val="211E1E"/>
                <w:sz w:val="20"/>
                <w:szCs w:val="20"/>
              </w:rPr>
            </w:pPr>
            <w:r>
              <w:rPr>
                <w:rFonts w:ascii="TrebuchetMS" w:hAnsi="TrebuchetMS"/>
                <w:color w:val="96C93A"/>
                <w:sz w:val="20"/>
                <w:szCs w:val="20"/>
              </w:rPr>
              <w:t xml:space="preserve">&gt; </w:t>
            </w:r>
            <w:r>
              <w:rPr>
                <w:rFonts w:ascii="TrebuchetMS" w:hAnsi="TrebuchetMS"/>
                <w:color w:val="211E1E"/>
                <w:sz w:val="20"/>
                <w:szCs w:val="20"/>
              </w:rPr>
              <w:t xml:space="preserve">conduct yourself in a manner that is appropriate, always exhibiting safe and healthy work </w:t>
            </w:r>
            <w:proofErr w:type="gramStart"/>
            <w:r>
              <w:rPr>
                <w:rFonts w:ascii="TrebuchetMS" w:hAnsi="TrebuchetMS"/>
                <w:color w:val="211E1E"/>
                <w:sz w:val="20"/>
                <w:szCs w:val="20"/>
              </w:rPr>
              <w:t>practices;</w:t>
            </w:r>
            <w:proofErr w:type="gramEnd"/>
            <w:r>
              <w:rPr>
                <w:rFonts w:ascii="TrebuchetMS" w:hAnsi="TrebuchetMS"/>
                <w:color w:val="211E1E"/>
                <w:sz w:val="20"/>
                <w:szCs w:val="20"/>
              </w:rPr>
              <w:t xml:space="preserve"> </w:t>
            </w:r>
          </w:p>
          <w:p w14:paraId="00D3136C" w14:textId="21E064B9" w:rsidR="008C624D" w:rsidRDefault="008C624D" w:rsidP="008C624D">
            <w:pPr>
              <w:pStyle w:val="NormalWeb"/>
            </w:pPr>
            <w:r>
              <w:rPr>
                <w:rFonts w:ascii="TrebuchetMS" w:hAnsi="TrebuchetMS"/>
                <w:color w:val="96C93A"/>
                <w:sz w:val="20"/>
                <w:szCs w:val="20"/>
              </w:rPr>
              <w:t xml:space="preserve">&gt; </w:t>
            </w:r>
            <w:r>
              <w:rPr>
                <w:rFonts w:ascii="TrebuchetMS" w:hAnsi="TrebuchetMS"/>
                <w:color w:val="211E1E"/>
                <w:sz w:val="20"/>
                <w:szCs w:val="20"/>
              </w:rPr>
              <w:t xml:space="preserve">be responsible for your own health and safety, ensuring you do not conduct yourself in a manner that may compromise the health and safety of </w:t>
            </w:r>
            <w:proofErr w:type="gramStart"/>
            <w:r>
              <w:rPr>
                <w:rFonts w:ascii="TrebuchetMS" w:hAnsi="TrebuchetMS"/>
                <w:color w:val="211E1E"/>
                <w:sz w:val="20"/>
                <w:szCs w:val="20"/>
              </w:rPr>
              <w:t>others;</w:t>
            </w:r>
            <w:proofErr w:type="gramEnd"/>
            <w:r>
              <w:rPr>
                <w:rFonts w:ascii="TrebuchetMS" w:hAnsi="TrebuchetMS"/>
                <w:color w:val="211E1E"/>
                <w:sz w:val="20"/>
                <w:szCs w:val="20"/>
              </w:rPr>
              <w:t xml:space="preserve"> </w:t>
            </w:r>
          </w:p>
          <w:p w14:paraId="3C9CCD62" w14:textId="77777777" w:rsidR="008C624D" w:rsidRDefault="008C624D" w:rsidP="008C624D">
            <w:pPr>
              <w:pStyle w:val="NormalWeb"/>
            </w:pPr>
            <w:proofErr w:type="gramStart"/>
            <w:r>
              <w:rPr>
                <w:rFonts w:ascii="TrebuchetMS" w:hAnsi="TrebuchetMS"/>
                <w:color w:val="96C93A"/>
                <w:sz w:val="20"/>
                <w:szCs w:val="20"/>
              </w:rPr>
              <w:t>&gt;  </w:t>
            </w:r>
            <w:r>
              <w:rPr>
                <w:rFonts w:ascii="TrebuchetMS" w:hAnsi="TrebuchetMS"/>
                <w:color w:val="211E1E"/>
                <w:sz w:val="20"/>
                <w:szCs w:val="20"/>
              </w:rPr>
              <w:t>declare</w:t>
            </w:r>
            <w:proofErr w:type="gramEnd"/>
            <w:r>
              <w:rPr>
                <w:rFonts w:ascii="TrebuchetMS" w:hAnsi="TrebuchetMS"/>
                <w:color w:val="211E1E"/>
                <w:sz w:val="20"/>
                <w:szCs w:val="20"/>
              </w:rPr>
              <w:t xml:space="preserve"> whether you suffer from a medical condition that may impact your ability to perform in your role; </w:t>
            </w:r>
          </w:p>
          <w:p w14:paraId="667FF674" w14:textId="77777777" w:rsidR="008C624D" w:rsidRDefault="008C624D" w:rsidP="008C624D">
            <w:pPr>
              <w:pStyle w:val="NormalWeb"/>
            </w:pPr>
            <w:proofErr w:type="gramStart"/>
            <w:r>
              <w:rPr>
                <w:rFonts w:ascii="TrebuchetMS" w:hAnsi="TrebuchetMS"/>
                <w:color w:val="96C93A"/>
                <w:sz w:val="20"/>
                <w:szCs w:val="20"/>
              </w:rPr>
              <w:t>&gt;  </w:t>
            </w:r>
            <w:r>
              <w:rPr>
                <w:rFonts w:ascii="TrebuchetMS" w:hAnsi="TrebuchetMS"/>
                <w:color w:val="211E1E"/>
                <w:sz w:val="20"/>
                <w:szCs w:val="20"/>
              </w:rPr>
              <w:t>undertake</w:t>
            </w:r>
            <w:proofErr w:type="gramEnd"/>
            <w:r>
              <w:rPr>
                <w:rFonts w:ascii="TrebuchetMS" w:hAnsi="TrebuchetMS"/>
                <w:color w:val="211E1E"/>
                <w:sz w:val="20"/>
                <w:szCs w:val="20"/>
              </w:rPr>
              <w:t xml:space="preserve"> fitness for work assessments if inherent requirements of the job are unable to be performed; </w:t>
            </w:r>
          </w:p>
          <w:p w14:paraId="561E9AE1" w14:textId="77777777" w:rsidR="008C624D" w:rsidRDefault="008C624D" w:rsidP="008C624D">
            <w:pPr>
              <w:pStyle w:val="NormalWeb"/>
            </w:pPr>
            <w:proofErr w:type="gramStart"/>
            <w:r>
              <w:rPr>
                <w:rFonts w:ascii="TrebuchetMS" w:hAnsi="TrebuchetMS"/>
                <w:color w:val="96C93A"/>
                <w:sz w:val="20"/>
                <w:szCs w:val="20"/>
              </w:rPr>
              <w:t>&gt;  </w:t>
            </w:r>
            <w:r>
              <w:rPr>
                <w:rFonts w:ascii="TrebuchetMS" w:hAnsi="TrebuchetMS"/>
                <w:color w:val="211E1E"/>
                <w:sz w:val="20"/>
                <w:szCs w:val="20"/>
              </w:rPr>
              <w:t>follow</w:t>
            </w:r>
            <w:proofErr w:type="gramEnd"/>
            <w:r>
              <w:rPr>
                <w:rFonts w:ascii="TrebuchetMS" w:hAnsi="TrebuchetMS"/>
                <w:color w:val="211E1E"/>
                <w:sz w:val="20"/>
                <w:szCs w:val="20"/>
              </w:rPr>
              <w:t xml:space="preserve"> all safe work method statements, safe travel practices, procedures, instructions and rules; </w:t>
            </w:r>
          </w:p>
          <w:p w14:paraId="6F28824D" w14:textId="77777777" w:rsidR="008C624D" w:rsidRDefault="008C624D" w:rsidP="008C624D">
            <w:pPr>
              <w:pStyle w:val="NormalWeb"/>
            </w:pPr>
            <w:proofErr w:type="gramStart"/>
            <w:r>
              <w:rPr>
                <w:rFonts w:ascii="TrebuchetMS" w:hAnsi="TrebuchetMS"/>
                <w:color w:val="96C93A"/>
                <w:sz w:val="20"/>
                <w:szCs w:val="20"/>
              </w:rPr>
              <w:t>&gt;  </w:t>
            </w:r>
            <w:r>
              <w:rPr>
                <w:rFonts w:ascii="TrebuchetMS" w:hAnsi="TrebuchetMS"/>
                <w:color w:val="211E1E"/>
                <w:sz w:val="20"/>
                <w:szCs w:val="20"/>
              </w:rPr>
              <w:t>comply</w:t>
            </w:r>
            <w:proofErr w:type="gramEnd"/>
            <w:r>
              <w:rPr>
                <w:rFonts w:ascii="TrebuchetMS" w:hAnsi="TrebuchetMS"/>
                <w:color w:val="211E1E"/>
                <w:sz w:val="20"/>
                <w:szCs w:val="20"/>
              </w:rPr>
              <w:t xml:space="preserve"> with legislation and law relating to workplace health and safety and follow all safe work practices, procedures, instructions and rules; </w:t>
            </w:r>
          </w:p>
          <w:p w14:paraId="001BB8A4" w14:textId="77777777" w:rsidR="008C624D" w:rsidRDefault="008C624D" w:rsidP="008C624D">
            <w:pPr>
              <w:pStyle w:val="NormalWeb"/>
            </w:pPr>
            <w:proofErr w:type="gramStart"/>
            <w:r>
              <w:rPr>
                <w:rFonts w:ascii="TrebuchetMS" w:hAnsi="TrebuchetMS"/>
                <w:color w:val="96C93A"/>
                <w:sz w:val="20"/>
                <w:szCs w:val="20"/>
              </w:rPr>
              <w:t>&gt;  </w:t>
            </w:r>
            <w:r>
              <w:rPr>
                <w:rFonts w:ascii="TrebuchetMS" w:hAnsi="TrebuchetMS"/>
                <w:color w:val="211E1E"/>
                <w:sz w:val="20"/>
                <w:szCs w:val="20"/>
              </w:rPr>
              <w:t>encourage</w:t>
            </w:r>
            <w:proofErr w:type="gramEnd"/>
            <w:r>
              <w:rPr>
                <w:rFonts w:ascii="TrebuchetMS" w:hAnsi="TrebuchetMS"/>
                <w:color w:val="211E1E"/>
                <w:sz w:val="20"/>
                <w:szCs w:val="20"/>
              </w:rPr>
              <w:t xml:space="preserve"> others to work in a safe and healthy manner; and </w:t>
            </w:r>
          </w:p>
          <w:p w14:paraId="2DA1843E" w14:textId="2F51607C" w:rsidR="008C624D" w:rsidRDefault="008C624D" w:rsidP="008C624D">
            <w:pPr>
              <w:pStyle w:val="NormalWeb"/>
            </w:pPr>
            <w:proofErr w:type="gramStart"/>
            <w:r>
              <w:rPr>
                <w:rFonts w:ascii="TrebuchetMS" w:hAnsi="TrebuchetMS"/>
                <w:color w:val="96C93A"/>
                <w:sz w:val="20"/>
                <w:szCs w:val="20"/>
              </w:rPr>
              <w:t>&gt;  </w:t>
            </w:r>
            <w:r>
              <w:rPr>
                <w:rFonts w:ascii="TrebuchetMS" w:hAnsi="TrebuchetMS"/>
                <w:color w:val="211E1E"/>
                <w:sz w:val="20"/>
                <w:szCs w:val="20"/>
              </w:rPr>
              <w:t>uphold</w:t>
            </w:r>
            <w:proofErr w:type="gramEnd"/>
            <w:r>
              <w:rPr>
                <w:rFonts w:ascii="TrebuchetMS" w:hAnsi="TrebuchetMS"/>
                <w:color w:val="211E1E"/>
                <w:sz w:val="20"/>
                <w:szCs w:val="20"/>
              </w:rPr>
              <w:t xml:space="preserve"> and familiarise yourself with the duties that apply to you within the Act. </w:t>
            </w:r>
          </w:p>
          <w:permEnd w:id="305597974"/>
          <w:p w14:paraId="0337EA4D" w14:textId="77777777" w:rsidR="002C147B" w:rsidRPr="0015115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132438C8" w14:textId="77777777" w:rsidR="002C147B" w:rsidRDefault="002C147B" w:rsidP="00066A02">
            <w:pPr>
              <w:ind w:left="993" w:hanging="993"/>
            </w:pPr>
          </w:p>
        </w:tc>
      </w:tr>
    </w:tbl>
    <w:p w14:paraId="5F748BE6" w14:textId="77777777" w:rsidR="002C147B" w:rsidRDefault="002C147B" w:rsidP="002C147B">
      <w:pPr>
        <w:rPr>
          <w:rFonts w:ascii="Arial" w:hAnsi="Arial" w:cs="Arial"/>
          <w:sz w:val="22"/>
          <w:szCs w:val="22"/>
        </w:rPr>
      </w:pPr>
    </w:p>
    <w:p w14:paraId="1527E72D" w14:textId="77777777" w:rsidR="002C147B" w:rsidRPr="00830749" w:rsidRDefault="002C147B" w:rsidP="002C147B">
      <w:pPr>
        <w:pStyle w:val="11CSTCPLQuestionBullet"/>
        <w:ind w:left="709" w:hanging="709"/>
      </w:pPr>
      <w:bookmarkStart w:id="22" w:name="_Ref531682218"/>
      <w:r>
        <w:t>Identify the statutory requirements in your jurisdiction with regards to the completion of inspection reports.</w:t>
      </w:r>
      <w:bookmarkEnd w:id="22"/>
    </w:p>
    <w:p w14:paraId="36DC5D0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F25A110" w14:textId="77777777" w:rsidTr="00066A02">
        <w:tc>
          <w:tcPr>
            <w:tcW w:w="624" w:type="pct"/>
            <w:tcBorders>
              <w:top w:val="nil"/>
              <w:left w:val="nil"/>
              <w:bottom w:val="nil"/>
              <w:right w:val="single" w:sz="12" w:space="0" w:color="auto"/>
            </w:tcBorders>
            <w:shd w:val="clear" w:color="auto" w:fill="auto"/>
          </w:tcPr>
          <w:p w14:paraId="3EEA7BF0"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4A17337" w14:textId="77777777" w:rsidR="002C147B" w:rsidRDefault="002C147B" w:rsidP="00066A0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0CDD455" w14:textId="77777777" w:rsidR="002C147B" w:rsidRDefault="002C147B" w:rsidP="00066A02">
            <w:pPr>
              <w:keepNext/>
              <w:ind w:left="993" w:right="82" w:hanging="993"/>
              <w:jc w:val="center"/>
            </w:pPr>
            <w:r>
              <w:t>Requirements</w:t>
            </w:r>
          </w:p>
        </w:tc>
        <w:permStart w:id="1255497462"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578210"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255497462" w:displacedByCustomXml="prev"/>
      </w:tr>
      <w:tr w:rsidR="002C147B" w14:paraId="77B82789" w14:textId="77777777" w:rsidTr="00066A02">
        <w:trPr>
          <w:trHeight w:val="2835"/>
          <w:hidden/>
        </w:trPr>
        <w:tc>
          <w:tcPr>
            <w:tcW w:w="624" w:type="pct"/>
            <w:tcBorders>
              <w:top w:val="nil"/>
              <w:left w:val="nil"/>
              <w:bottom w:val="nil"/>
              <w:right w:val="single" w:sz="12" w:space="0" w:color="auto"/>
            </w:tcBorders>
          </w:tcPr>
          <w:p w14:paraId="61A0D4ED"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2157A83" w14:textId="73FF3061" w:rsidR="002C147B" w:rsidRPr="0015115F" w:rsidRDefault="008C624D" w:rsidP="00066A02">
            <w:pPr>
              <w:rPr>
                <w:rFonts w:ascii="Arial" w:hAnsi="Arial" w:cs="Arial"/>
                <w:sz w:val="22"/>
                <w:szCs w:val="22"/>
              </w:rPr>
            </w:pPr>
            <w:permStart w:id="1980723727" w:edGrp="everyone"/>
            <w:r>
              <w:rPr>
                <w:rFonts w:ascii="Arial" w:hAnsi="Arial" w:cs="Arial"/>
                <w:sz w:val="22"/>
                <w:szCs w:val="22"/>
              </w:rPr>
              <w:t xml:space="preserve">Work </w:t>
            </w:r>
            <w:proofErr w:type="spellStart"/>
            <w:r>
              <w:rPr>
                <w:rFonts w:ascii="Arial" w:hAnsi="Arial" w:cs="Arial"/>
                <w:sz w:val="22"/>
                <w:szCs w:val="22"/>
              </w:rPr>
              <w:t>Heath</w:t>
            </w:r>
            <w:proofErr w:type="spellEnd"/>
            <w:r>
              <w:rPr>
                <w:rFonts w:ascii="Arial" w:hAnsi="Arial" w:cs="Arial"/>
                <w:sz w:val="22"/>
                <w:szCs w:val="22"/>
              </w:rPr>
              <w:t xml:space="preserve"> &amp; Safety Act 2011 - </w:t>
            </w:r>
            <w:r w:rsidR="005F3BD0">
              <w:rPr>
                <w:rFonts w:ascii="Arial" w:hAnsi="Arial" w:cs="Arial"/>
                <w:sz w:val="22"/>
                <w:szCs w:val="22"/>
              </w:rPr>
              <w:t>103E Assessment Reports</w:t>
            </w:r>
            <w:permEnd w:id="1980723727"/>
          </w:p>
        </w:tc>
        <w:tc>
          <w:tcPr>
            <w:tcW w:w="2945" w:type="pct"/>
            <w:tcBorders>
              <w:top w:val="single" w:sz="12" w:space="0" w:color="auto"/>
              <w:left w:val="single" w:sz="4" w:space="0" w:color="auto"/>
            </w:tcBorders>
            <w:shd w:val="clear" w:color="auto" w:fill="auto"/>
            <w:vAlign w:val="center"/>
          </w:tcPr>
          <w:p w14:paraId="7E75FC82" w14:textId="7EFDBEDD" w:rsidR="005F3BD0" w:rsidRDefault="005F3BD0" w:rsidP="005F3BD0">
            <w:pPr>
              <w:pStyle w:val="NormalWeb"/>
            </w:pPr>
            <w:permStart w:id="1545235568" w:edGrp="everyone"/>
            <w:r>
              <w:rPr>
                <w:rFonts w:ascii="Times" w:hAnsi="Times"/>
              </w:rPr>
              <w:t xml:space="preserve">The work health and safety officer must— </w:t>
            </w:r>
          </w:p>
          <w:p w14:paraId="0F650A34" w14:textId="77777777" w:rsidR="005F3BD0" w:rsidRDefault="005F3BD0" w:rsidP="005F3BD0">
            <w:pPr>
              <w:pStyle w:val="NormalWeb"/>
            </w:pPr>
            <w:r>
              <w:rPr>
                <w:rFonts w:ascii="Times" w:hAnsi="Times"/>
              </w:rPr>
              <w:t xml:space="preserve">prepare a report (an </w:t>
            </w:r>
            <w:r>
              <w:rPr>
                <w:rFonts w:ascii="Times" w:hAnsi="Times"/>
                <w:b/>
                <w:bCs/>
                <w:i/>
                <w:iCs/>
              </w:rPr>
              <w:t>assessment report</w:t>
            </w:r>
            <w:r>
              <w:rPr>
                <w:rFonts w:ascii="Times" w:hAnsi="Times"/>
              </w:rPr>
              <w:t>) for the assessment carried out under section 103</w:t>
            </w:r>
            <w:proofErr w:type="gramStart"/>
            <w:r>
              <w:rPr>
                <w:rFonts w:ascii="Times" w:hAnsi="Times"/>
              </w:rPr>
              <w:t>D(</w:t>
            </w:r>
            <w:proofErr w:type="gramEnd"/>
            <w:r>
              <w:rPr>
                <w:rFonts w:ascii="Times" w:hAnsi="Times"/>
              </w:rPr>
              <w:t xml:space="preserve">1); and </w:t>
            </w:r>
          </w:p>
          <w:p w14:paraId="78C8B995" w14:textId="6181ADE1" w:rsidR="005F3BD0" w:rsidRDefault="005F3BD0" w:rsidP="005F3BD0">
            <w:pPr>
              <w:pStyle w:val="NormalWeb"/>
            </w:pPr>
            <w:r>
              <w:rPr>
                <w:rFonts w:ascii="Times" w:hAnsi="Times"/>
              </w:rPr>
              <w:t xml:space="preserve">if the assessment identifies any risks to health and safety arising from the work carried out as part of the conduct </w:t>
            </w:r>
          </w:p>
          <w:p w14:paraId="48DC9E2E" w14:textId="77777777" w:rsidR="005F3BD0" w:rsidRDefault="005F3BD0" w:rsidP="005F3BD0">
            <w:pPr>
              <w:pStyle w:val="NormalWeb"/>
            </w:pPr>
            <w:r>
              <w:rPr>
                <w:rFonts w:ascii="Times" w:hAnsi="Times"/>
              </w:rPr>
              <w:lastRenderedPageBreak/>
              <w:t xml:space="preserve">of the business or undertaking—include in the report recommendations about managing the risks. </w:t>
            </w:r>
          </w:p>
          <w:p w14:paraId="52AD30FD" w14:textId="7FC3A1C3" w:rsidR="005F3BD0" w:rsidRDefault="005F3BD0" w:rsidP="005F3BD0">
            <w:pPr>
              <w:pStyle w:val="NormalWeb"/>
            </w:pPr>
            <w:r>
              <w:rPr>
                <w:rFonts w:ascii="Times" w:hAnsi="Times"/>
              </w:rPr>
              <w:t xml:space="preserve">The work health and safety officer must, within 30 days after the assessment has been carried out, give a copy of the assessment report to— </w:t>
            </w:r>
          </w:p>
          <w:p w14:paraId="593D316D" w14:textId="77777777" w:rsidR="005F3BD0" w:rsidRDefault="005F3BD0" w:rsidP="00E633D1">
            <w:pPr>
              <w:pStyle w:val="NormalWeb"/>
              <w:numPr>
                <w:ilvl w:val="0"/>
                <w:numId w:val="20"/>
              </w:numPr>
            </w:pPr>
            <w:r>
              <w:rPr>
                <w:rFonts w:ascii="Times" w:hAnsi="Times"/>
              </w:rPr>
              <w:t xml:space="preserve">(a)  if the work health and safety officer is not the person conducting the business or undertaking—the person conducting the business or undertaking; and </w:t>
            </w:r>
          </w:p>
          <w:p w14:paraId="1B9E026F" w14:textId="77777777" w:rsidR="005F3BD0" w:rsidRDefault="005F3BD0" w:rsidP="00E633D1">
            <w:pPr>
              <w:pStyle w:val="NormalWeb"/>
              <w:numPr>
                <w:ilvl w:val="0"/>
                <w:numId w:val="20"/>
              </w:numPr>
            </w:pPr>
            <w:r>
              <w:rPr>
                <w:rFonts w:ascii="Times" w:hAnsi="Times"/>
              </w:rPr>
              <w:t xml:space="preserve">(b)  if there is a health and safety committee at the business or undertaking—the committee. </w:t>
            </w:r>
          </w:p>
          <w:permEnd w:id="1545235568"/>
          <w:p w14:paraId="3D09DB71" w14:textId="77777777" w:rsidR="002C147B" w:rsidRPr="0015115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3E344E99" w14:textId="77777777" w:rsidR="002C147B" w:rsidRDefault="002C147B" w:rsidP="00066A02">
            <w:pPr>
              <w:ind w:left="993" w:hanging="993"/>
            </w:pPr>
          </w:p>
        </w:tc>
      </w:tr>
    </w:tbl>
    <w:p w14:paraId="6ED19872" w14:textId="77777777" w:rsidR="002C147B" w:rsidRDefault="002C147B" w:rsidP="002C147B">
      <w:pPr>
        <w:ind w:right="-24"/>
        <w:rPr>
          <w:rFonts w:ascii="Arial" w:hAnsi="Arial" w:cs="Arial"/>
          <w:sz w:val="22"/>
          <w:szCs w:val="22"/>
        </w:rPr>
      </w:pPr>
    </w:p>
    <w:p w14:paraId="79D239FB" w14:textId="77777777" w:rsidR="002C147B" w:rsidRPr="00830749" w:rsidRDefault="002C147B" w:rsidP="002C147B">
      <w:pPr>
        <w:ind w:right="-24"/>
        <w:rPr>
          <w:rFonts w:ascii="Arial" w:hAnsi="Arial" w:cs="Arial"/>
          <w:sz w:val="22"/>
          <w:szCs w:val="22"/>
        </w:rPr>
      </w:pPr>
    </w:p>
    <w:p w14:paraId="11075A08" w14:textId="77777777" w:rsidR="002C147B" w:rsidRPr="00830749" w:rsidRDefault="002C147B" w:rsidP="002C147B">
      <w:pPr>
        <w:pStyle w:val="11CSTCPLQuestionBullet"/>
        <w:ind w:left="709" w:hanging="709"/>
      </w:pPr>
      <w:bookmarkStart w:id="23" w:name="_Ref531682429"/>
      <w:r>
        <w:t xml:space="preserve">Which of the following individuals and parties may require information about workplace hazards and proposed risk controls? </w:t>
      </w:r>
      <w:r>
        <w:br/>
        <w:t>Tick all that apply.</w:t>
      </w:r>
      <w:bookmarkEnd w:id="23"/>
    </w:p>
    <w:p w14:paraId="6215A485"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3ADAC077" w14:textId="77777777" w:rsidTr="00066A02">
        <w:tc>
          <w:tcPr>
            <w:tcW w:w="610" w:type="pct"/>
            <w:tcBorders>
              <w:top w:val="nil"/>
              <w:left w:val="nil"/>
              <w:bottom w:val="nil"/>
              <w:right w:val="single" w:sz="12" w:space="0" w:color="auto"/>
            </w:tcBorders>
            <w:shd w:val="clear" w:color="auto" w:fill="auto"/>
          </w:tcPr>
          <w:p w14:paraId="73556452" w14:textId="77777777" w:rsidR="002C147B" w:rsidRDefault="002C147B" w:rsidP="00066A0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F68E1C" w14:textId="77777777" w:rsidR="002C147B" w:rsidRDefault="002C147B" w:rsidP="00066A0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B6866F" w14:textId="77777777" w:rsidR="002C147B" w:rsidRDefault="002C147B" w:rsidP="00066A02">
            <w:pPr>
              <w:keepNext/>
              <w:ind w:left="993" w:hanging="993"/>
              <w:jc w:val="center"/>
            </w:pPr>
            <w:r>
              <w:t>Possible Answers</w:t>
            </w:r>
          </w:p>
        </w:tc>
        <w:permStart w:id="1610499071"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504E5C"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610499071" w:displacedByCustomXml="prev"/>
      </w:tr>
      <w:tr w:rsidR="002C147B" w14:paraId="09F5B2DB" w14:textId="77777777" w:rsidTr="00066A02">
        <w:trPr>
          <w:trHeight w:val="425"/>
          <w:hidden/>
        </w:trPr>
        <w:tc>
          <w:tcPr>
            <w:tcW w:w="610" w:type="pct"/>
            <w:tcBorders>
              <w:top w:val="nil"/>
              <w:left w:val="nil"/>
              <w:bottom w:val="nil"/>
              <w:right w:val="single" w:sz="12" w:space="0" w:color="auto"/>
            </w:tcBorders>
          </w:tcPr>
          <w:p w14:paraId="7516730A" w14:textId="77777777" w:rsidR="002C147B" w:rsidRPr="00FE608E" w:rsidRDefault="002C147B" w:rsidP="00066A02">
            <w:pPr>
              <w:ind w:left="993" w:hanging="993"/>
              <w:jc w:val="center"/>
              <w:rPr>
                <w:vanish/>
              </w:rPr>
            </w:pPr>
          </w:p>
        </w:tc>
        <w:permStart w:id="155602356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948475B" w14:textId="17034E67" w:rsidR="002C147B" w:rsidRPr="00827129" w:rsidRDefault="00C15DB7"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55602356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E670A8" w14:textId="77777777" w:rsidR="002C147B" w:rsidRDefault="002C147B" w:rsidP="00066A02">
            <w:pPr>
              <w:jc w:val="center"/>
            </w:pPr>
            <w:r>
              <w:t>Health and Safety Committees</w:t>
            </w:r>
          </w:p>
        </w:tc>
        <w:tc>
          <w:tcPr>
            <w:tcW w:w="335" w:type="pct"/>
            <w:tcBorders>
              <w:top w:val="nil"/>
              <w:left w:val="single" w:sz="12" w:space="0" w:color="auto"/>
              <w:bottom w:val="nil"/>
              <w:right w:val="nil"/>
            </w:tcBorders>
          </w:tcPr>
          <w:p w14:paraId="777CCDF2" w14:textId="77777777" w:rsidR="002C147B" w:rsidRDefault="002C147B" w:rsidP="00066A02">
            <w:pPr>
              <w:ind w:left="993" w:hanging="993"/>
            </w:pPr>
          </w:p>
        </w:tc>
      </w:tr>
      <w:tr w:rsidR="002C147B" w14:paraId="03A9F256" w14:textId="77777777" w:rsidTr="00066A02">
        <w:trPr>
          <w:trHeight w:val="425"/>
          <w:hidden/>
        </w:trPr>
        <w:tc>
          <w:tcPr>
            <w:tcW w:w="610" w:type="pct"/>
            <w:tcBorders>
              <w:top w:val="nil"/>
              <w:left w:val="nil"/>
              <w:bottom w:val="nil"/>
              <w:right w:val="single" w:sz="12" w:space="0" w:color="auto"/>
            </w:tcBorders>
          </w:tcPr>
          <w:p w14:paraId="31DB2B70" w14:textId="77777777" w:rsidR="002C147B" w:rsidRPr="00FE608E" w:rsidRDefault="002C147B" w:rsidP="00066A02">
            <w:pPr>
              <w:ind w:left="993" w:hanging="993"/>
              <w:jc w:val="center"/>
              <w:rPr>
                <w:vanish/>
              </w:rPr>
            </w:pPr>
          </w:p>
        </w:tc>
        <w:permStart w:id="1541697745"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1E4426" w14:textId="6530B524" w:rsidR="002C147B" w:rsidRPr="00827129" w:rsidRDefault="00C15DB7"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1541697745" w:displacedByCustomXml="prev"/>
        <w:tc>
          <w:tcPr>
            <w:tcW w:w="3514" w:type="pct"/>
            <w:tcBorders>
              <w:left w:val="single" w:sz="4" w:space="0" w:color="auto"/>
              <w:right w:val="single" w:sz="12" w:space="0" w:color="auto"/>
            </w:tcBorders>
            <w:shd w:val="clear" w:color="auto" w:fill="auto"/>
            <w:vAlign w:val="center"/>
          </w:tcPr>
          <w:p w14:paraId="64294530" w14:textId="77777777" w:rsidR="002C147B" w:rsidRDefault="002C147B" w:rsidP="00066A02">
            <w:pPr>
              <w:jc w:val="center"/>
            </w:pPr>
            <w:r>
              <w:t>PCBU</w:t>
            </w:r>
          </w:p>
        </w:tc>
        <w:tc>
          <w:tcPr>
            <w:tcW w:w="335" w:type="pct"/>
            <w:tcBorders>
              <w:top w:val="nil"/>
              <w:left w:val="single" w:sz="12" w:space="0" w:color="auto"/>
              <w:bottom w:val="nil"/>
              <w:right w:val="nil"/>
            </w:tcBorders>
          </w:tcPr>
          <w:p w14:paraId="1E50250C" w14:textId="77777777" w:rsidR="002C147B" w:rsidRDefault="002C147B" w:rsidP="00066A02">
            <w:pPr>
              <w:ind w:left="993" w:hanging="993"/>
            </w:pPr>
          </w:p>
        </w:tc>
      </w:tr>
      <w:tr w:rsidR="002C147B" w14:paraId="3DFE4D53" w14:textId="77777777" w:rsidTr="00066A02">
        <w:trPr>
          <w:trHeight w:val="425"/>
          <w:hidden/>
        </w:trPr>
        <w:tc>
          <w:tcPr>
            <w:tcW w:w="610" w:type="pct"/>
            <w:tcBorders>
              <w:top w:val="nil"/>
              <w:left w:val="nil"/>
              <w:bottom w:val="nil"/>
              <w:right w:val="single" w:sz="12" w:space="0" w:color="auto"/>
            </w:tcBorders>
          </w:tcPr>
          <w:p w14:paraId="29C290D4" w14:textId="77777777" w:rsidR="002C147B" w:rsidRPr="00FE608E" w:rsidRDefault="002C147B" w:rsidP="00066A02">
            <w:pPr>
              <w:ind w:left="993" w:hanging="993"/>
              <w:jc w:val="center"/>
              <w:rPr>
                <w:vanish/>
              </w:rPr>
            </w:pPr>
          </w:p>
        </w:tc>
        <w:permStart w:id="1565066745" w:edGrp="everyone" w:displacedByCustomXml="next"/>
        <w:sdt>
          <w:sdtPr>
            <w:rPr>
              <w:rFonts w:ascii="Arial" w:hAnsi="Arial" w:cs="Arial"/>
              <w:sz w:val="40"/>
              <w:szCs w:val="44"/>
            </w:rPr>
            <w:id w:val="5983808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3AE8B6" w14:textId="0AE47862" w:rsidR="002C147B" w:rsidRPr="00827129" w:rsidRDefault="008F0E91" w:rsidP="00066A02">
                <w:pPr>
                  <w:keepNext/>
                  <w:ind w:left="993" w:right="82" w:hanging="993"/>
                  <w:jc w:val="center"/>
                  <w:rPr>
                    <w:color w:val="17365D" w:themeColor="text2" w:themeShade="BF"/>
                    <w:sz w:val="40"/>
                  </w:rPr>
                </w:pPr>
                <w:r>
                  <w:rPr>
                    <w:rFonts w:ascii="Wingdings" w:hAnsi="Wingdings" w:cs="Arial"/>
                    <w:sz w:val="40"/>
                    <w:szCs w:val="44"/>
                  </w:rPr>
                  <w:t>¨</w:t>
                </w:r>
              </w:p>
            </w:tc>
          </w:sdtContent>
        </w:sdt>
        <w:permEnd w:id="1565066745" w:displacedByCustomXml="prev"/>
        <w:tc>
          <w:tcPr>
            <w:tcW w:w="3514" w:type="pct"/>
            <w:tcBorders>
              <w:left w:val="single" w:sz="4" w:space="0" w:color="auto"/>
              <w:right w:val="single" w:sz="12" w:space="0" w:color="auto"/>
            </w:tcBorders>
            <w:shd w:val="clear" w:color="auto" w:fill="auto"/>
            <w:vAlign w:val="center"/>
          </w:tcPr>
          <w:p w14:paraId="76FE63D5" w14:textId="77777777" w:rsidR="002C147B" w:rsidRDefault="002C147B" w:rsidP="00066A02">
            <w:pPr>
              <w:jc w:val="center"/>
            </w:pPr>
            <w:r>
              <w:t>All members of the public</w:t>
            </w:r>
          </w:p>
        </w:tc>
        <w:tc>
          <w:tcPr>
            <w:tcW w:w="335" w:type="pct"/>
            <w:tcBorders>
              <w:top w:val="nil"/>
              <w:left w:val="single" w:sz="12" w:space="0" w:color="auto"/>
              <w:bottom w:val="nil"/>
              <w:right w:val="nil"/>
            </w:tcBorders>
          </w:tcPr>
          <w:p w14:paraId="1848DACB" w14:textId="77777777" w:rsidR="002C147B" w:rsidRDefault="002C147B" w:rsidP="00066A02">
            <w:pPr>
              <w:ind w:left="993" w:hanging="993"/>
            </w:pPr>
          </w:p>
        </w:tc>
      </w:tr>
      <w:tr w:rsidR="002C147B" w14:paraId="7E6B6BA3" w14:textId="77777777" w:rsidTr="00066A02">
        <w:trPr>
          <w:trHeight w:val="425"/>
          <w:hidden/>
        </w:trPr>
        <w:tc>
          <w:tcPr>
            <w:tcW w:w="610" w:type="pct"/>
            <w:tcBorders>
              <w:top w:val="nil"/>
              <w:left w:val="nil"/>
              <w:bottom w:val="nil"/>
              <w:right w:val="single" w:sz="12" w:space="0" w:color="auto"/>
            </w:tcBorders>
          </w:tcPr>
          <w:p w14:paraId="5FE9501A" w14:textId="77777777" w:rsidR="002C147B" w:rsidRPr="00FE608E" w:rsidRDefault="002C147B" w:rsidP="00066A02">
            <w:pPr>
              <w:ind w:left="993" w:hanging="993"/>
              <w:jc w:val="center"/>
              <w:rPr>
                <w:vanish/>
              </w:rPr>
            </w:pPr>
          </w:p>
        </w:tc>
        <w:permStart w:id="641019180"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B2E551" w14:textId="05D0D7C6" w:rsidR="002C147B" w:rsidRPr="00827129" w:rsidRDefault="00C15DB7" w:rsidP="00066A02">
                <w:pPr>
                  <w:keepNext/>
                  <w:ind w:left="993" w:right="82" w:hanging="993"/>
                  <w:jc w:val="center"/>
                  <w:rPr>
                    <w:color w:val="17365D" w:themeColor="text2" w:themeShade="BF"/>
                    <w:sz w:val="40"/>
                  </w:rPr>
                </w:pPr>
                <w:r>
                  <w:rPr>
                    <w:rFonts w:ascii="Wingdings" w:hAnsi="Wingdings" w:cs="Arial"/>
                    <w:sz w:val="40"/>
                    <w:szCs w:val="44"/>
                  </w:rPr>
                  <w:t>þ</w:t>
                </w:r>
              </w:p>
            </w:tc>
          </w:sdtContent>
        </w:sdt>
        <w:permEnd w:id="641019180" w:displacedByCustomXml="prev"/>
        <w:tc>
          <w:tcPr>
            <w:tcW w:w="3514" w:type="pct"/>
            <w:tcBorders>
              <w:left w:val="single" w:sz="4" w:space="0" w:color="auto"/>
              <w:right w:val="single" w:sz="12" w:space="0" w:color="auto"/>
            </w:tcBorders>
            <w:shd w:val="clear" w:color="auto" w:fill="auto"/>
            <w:vAlign w:val="center"/>
          </w:tcPr>
          <w:p w14:paraId="2E140F2C" w14:textId="77777777" w:rsidR="002C147B" w:rsidRDefault="002C147B" w:rsidP="00066A02">
            <w:pPr>
              <w:jc w:val="center"/>
            </w:pPr>
            <w:r>
              <w:t>Workers</w:t>
            </w:r>
          </w:p>
        </w:tc>
        <w:tc>
          <w:tcPr>
            <w:tcW w:w="335" w:type="pct"/>
            <w:tcBorders>
              <w:top w:val="nil"/>
              <w:left w:val="single" w:sz="12" w:space="0" w:color="auto"/>
              <w:bottom w:val="nil"/>
              <w:right w:val="nil"/>
            </w:tcBorders>
          </w:tcPr>
          <w:p w14:paraId="5296CE0B" w14:textId="77777777" w:rsidR="002C147B" w:rsidRDefault="002C147B" w:rsidP="00066A02">
            <w:pPr>
              <w:ind w:left="993" w:hanging="993"/>
            </w:pPr>
          </w:p>
        </w:tc>
      </w:tr>
    </w:tbl>
    <w:p w14:paraId="7A0D3EC7" w14:textId="77777777" w:rsidR="002C147B" w:rsidRDefault="002C147B" w:rsidP="002C147B">
      <w:pPr>
        <w:rPr>
          <w:rFonts w:ascii="Arial" w:hAnsi="Arial" w:cs="Arial"/>
          <w:sz w:val="22"/>
          <w:szCs w:val="22"/>
        </w:rPr>
      </w:pPr>
    </w:p>
    <w:p w14:paraId="692E4E27" w14:textId="77777777" w:rsidR="002C147B" w:rsidRDefault="002C147B" w:rsidP="002C147B">
      <w:pPr>
        <w:rPr>
          <w:rFonts w:ascii="Arial" w:hAnsi="Arial" w:cs="Arial"/>
          <w:sz w:val="22"/>
          <w:szCs w:val="22"/>
        </w:rPr>
      </w:pPr>
    </w:p>
    <w:p w14:paraId="307923BB" w14:textId="77777777" w:rsidR="002C147B" w:rsidRPr="00830749" w:rsidRDefault="002C147B" w:rsidP="002C147B">
      <w:pPr>
        <w:pStyle w:val="11CSTCPLQuestionBullet"/>
        <w:ind w:left="709" w:hanging="709"/>
      </w:pPr>
      <w:bookmarkStart w:id="24" w:name="_Ref531682449"/>
      <w:r>
        <w:t>Identify the requirements in the Code of Practice with regards to consulting parties when managing risks.</w:t>
      </w:r>
      <w:bookmarkEnd w:id="24"/>
    </w:p>
    <w:p w14:paraId="325C968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32E2997" w14:textId="77777777" w:rsidTr="00066A02">
        <w:tc>
          <w:tcPr>
            <w:tcW w:w="624" w:type="pct"/>
            <w:tcBorders>
              <w:top w:val="nil"/>
              <w:left w:val="nil"/>
              <w:bottom w:val="nil"/>
              <w:right w:val="single" w:sz="12" w:space="0" w:color="auto"/>
            </w:tcBorders>
            <w:shd w:val="clear" w:color="auto" w:fill="auto"/>
          </w:tcPr>
          <w:p w14:paraId="25085BFE"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CBDDEAA" w14:textId="77777777" w:rsidR="002C147B" w:rsidRDefault="002C147B" w:rsidP="00066A0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B13ECDC" w14:textId="77777777" w:rsidR="002C147B" w:rsidRDefault="002C147B" w:rsidP="00066A02">
            <w:pPr>
              <w:keepNext/>
              <w:ind w:left="993" w:right="82" w:hanging="993"/>
              <w:jc w:val="center"/>
            </w:pPr>
            <w:r>
              <w:t>Requirements</w:t>
            </w:r>
          </w:p>
        </w:tc>
        <w:permStart w:id="1104697077"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728A3D"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104697077" w:displacedByCustomXml="prev"/>
      </w:tr>
      <w:tr w:rsidR="002C147B" w14:paraId="6FF772EB" w14:textId="77777777" w:rsidTr="00066A02">
        <w:trPr>
          <w:trHeight w:val="2835"/>
          <w:hidden/>
        </w:trPr>
        <w:tc>
          <w:tcPr>
            <w:tcW w:w="624" w:type="pct"/>
            <w:tcBorders>
              <w:top w:val="nil"/>
              <w:left w:val="nil"/>
              <w:bottom w:val="nil"/>
              <w:right w:val="single" w:sz="12" w:space="0" w:color="auto"/>
            </w:tcBorders>
          </w:tcPr>
          <w:p w14:paraId="7CFE611D"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5E09EE1" w14:textId="56EAD50A" w:rsidR="002C147B" w:rsidRPr="0015115F" w:rsidRDefault="00C15DB7" w:rsidP="00066A02">
            <w:pPr>
              <w:rPr>
                <w:rFonts w:ascii="Arial" w:hAnsi="Arial" w:cs="Arial"/>
                <w:sz w:val="22"/>
                <w:szCs w:val="22"/>
              </w:rPr>
            </w:pPr>
            <w:permStart w:id="1227958392" w:edGrp="everyone"/>
            <w:r>
              <w:rPr>
                <w:rFonts w:ascii="Arial" w:hAnsi="Arial" w:cs="Arial"/>
                <w:sz w:val="22"/>
                <w:szCs w:val="22"/>
              </w:rPr>
              <w:t xml:space="preserve">Work heath &amp; safety consultation cooperation and </w:t>
            </w:r>
            <w:r w:rsidR="00CF11B8">
              <w:rPr>
                <w:rFonts w:ascii="Arial" w:hAnsi="Arial" w:cs="Arial"/>
                <w:sz w:val="22"/>
                <w:szCs w:val="22"/>
              </w:rPr>
              <w:t>coordination – WHS Act section 46</w:t>
            </w:r>
            <w:permEnd w:id="1227958392"/>
          </w:p>
        </w:tc>
        <w:tc>
          <w:tcPr>
            <w:tcW w:w="2945" w:type="pct"/>
            <w:tcBorders>
              <w:top w:val="single" w:sz="12" w:space="0" w:color="auto"/>
              <w:left w:val="single" w:sz="4" w:space="0" w:color="auto"/>
            </w:tcBorders>
            <w:shd w:val="clear" w:color="auto" w:fill="auto"/>
            <w:vAlign w:val="center"/>
          </w:tcPr>
          <w:p w14:paraId="78D63E04" w14:textId="27815BA1" w:rsidR="00C15DB7" w:rsidRDefault="00C15DB7" w:rsidP="00C15DB7">
            <w:pPr>
              <w:pStyle w:val="NormalWeb"/>
              <w:rPr>
                <w:rFonts w:ascii="ArialMT" w:hAnsi="ArialMT"/>
                <w:sz w:val="22"/>
                <w:szCs w:val="22"/>
              </w:rPr>
            </w:pPr>
            <w:permStart w:id="341450220" w:edGrp="everyone"/>
            <w:r>
              <w:rPr>
                <w:rFonts w:ascii="ArialMT" w:hAnsi="ArialMT"/>
                <w:sz w:val="22"/>
                <w:szCs w:val="22"/>
              </w:rPr>
              <w:t xml:space="preserve">The WHS Act requires a PCBU to consult, cooperate and coordinate activities with all other persons who have a work health or safety duty in relation to the same matter, so far as is reasonably practicable. </w:t>
            </w:r>
          </w:p>
          <w:p w14:paraId="56339A4B" w14:textId="77777777" w:rsidR="00A74C77" w:rsidRDefault="00A74C77" w:rsidP="00A74C77">
            <w:pPr>
              <w:pStyle w:val="NormalWeb"/>
            </w:pPr>
            <w:r>
              <w:rPr>
                <w:rFonts w:ascii="ArialMT" w:hAnsi="ArialMT"/>
                <w:sz w:val="22"/>
                <w:szCs w:val="22"/>
              </w:rPr>
              <w:t xml:space="preserve">In these situations, each duty holder should exchange information to find out who is doing what and work together in a cooperative and coordinated </w:t>
            </w:r>
            <w:proofErr w:type="gramStart"/>
            <w:r>
              <w:rPr>
                <w:rFonts w:ascii="ArialMT" w:hAnsi="ArialMT"/>
                <w:sz w:val="22"/>
                <w:szCs w:val="22"/>
              </w:rPr>
              <w:t>way</w:t>
            </w:r>
            <w:proofErr w:type="gramEnd"/>
            <w:r>
              <w:rPr>
                <w:rFonts w:ascii="ArialMT" w:hAnsi="ArialMT"/>
                <w:sz w:val="22"/>
                <w:szCs w:val="22"/>
              </w:rPr>
              <w:t xml:space="preserve"> so risks are eliminated or minimised so far as is reasonably practicable. </w:t>
            </w:r>
          </w:p>
          <w:p w14:paraId="14B30CC2" w14:textId="77777777" w:rsidR="00A74C77" w:rsidRDefault="00A74C77" w:rsidP="00A74C77">
            <w:pPr>
              <w:pStyle w:val="NormalWeb"/>
            </w:pPr>
            <w:r>
              <w:rPr>
                <w:rFonts w:ascii="ArialMT" w:hAnsi="ArialMT"/>
                <w:sz w:val="22"/>
                <w:szCs w:val="22"/>
              </w:rPr>
              <w:lastRenderedPageBreak/>
              <w:t xml:space="preserve">Examples of where a PCBU will have a health and safety duty include where: </w:t>
            </w:r>
          </w:p>
          <w:p w14:paraId="33FD3C54" w14:textId="77777777" w:rsidR="00A74C77" w:rsidRDefault="00A74C77" w:rsidP="00E633D1">
            <w:pPr>
              <w:pStyle w:val="NormalWeb"/>
              <w:numPr>
                <w:ilvl w:val="0"/>
                <w:numId w:val="16"/>
              </w:numPr>
              <w:rPr>
                <w:rFonts w:ascii="SymbolMT" w:hAnsi="SymbolMT"/>
                <w:sz w:val="22"/>
                <w:szCs w:val="22"/>
              </w:rPr>
            </w:pPr>
            <w:r>
              <w:rPr>
                <w:rFonts w:ascii="ArialMT" w:hAnsi="ArialMT"/>
                <w:sz w:val="22"/>
                <w:szCs w:val="22"/>
              </w:rPr>
              <w:t xml:space="preserve">the PCBU engages workers to carry out work </w:t>
            </w:r>
          </w:p>
          <w:p w14:paraId="150031CB" w14:textId="77777777" w:rsidR="00A74C77" w:rsidRDefault="00A74C77" w:rsidP="00E633D1">
            <w:pPr>
              <w:pStyle w:val="NormalWeb"/>
              <w:numPr>
                <w:ilvl w:val="0"/>
                <w:numId w:val="16"/>
              </w:numPr>
              <w:rPr>
                <w:rFonts w:ascii="SymbolMT" w:hAnsi="SymbolMT"/>
                <w:sz w:val="22"/>
                <w:szCs w:val="22"/>
              </w:rPr>
            </w:pPr>
            <w:r>
              <w:rPr>
                <w:rFonts w:ascii="ArialMT" w:hAnsi="ArialMT"/>
                <w:sz w:val="22"/>
                <w:szCs w:val="22"/>
              </w:rPr>
              <w:t xml:space="preserve">the PCBU directs or influences workers in carrying out work </w:t>
            </w:r>
          </w:p>
          <w:p w14:paraId="4382F2F7" w14:textId="77777777" w:rsidR="00A74C77" w:rsidRDefault="00A74C77" w:rsidP="00E633D1">
            <w:pPr>
              <w:pStyle w:val="NormalWeb"/>
              <w:numPr>
                <w:ilvl w:val="0"/>
                <w:numId w:val="16"/>
              </w:numPr>
              <w:rPr>
                <w:rFonts w:ascii="SymbolMT" w:hAnsi="SymbolMT"/>
                <w:sz w:val="22"/>
                <w:szCs w:val="22"/>
              </w:rPr>
            </w:pPr>
            <w:r>
              <w:rPr>
                <w:rFonts w:ascii="ArialMT" w:hAnsi="ArialMT"/>
                <w:sz w:val="22"/>
                <w:szCs w:val="22"/>
              </w:rPr>
              <w:t xml:space="preserve">other persons may be put at risk from work carried out in their business or undertaking </w:t>
            </w:r>
          </w:p>
          <w:p w14:paraId="11AFCCBE" w14:textId="77777777" w:rsidR="00A74C77" w:rsidRDefault="00A74C77" w:rsidP="00E633D1">
            <w:pPr>
              <w:pStyle w:val="NormalWeb"/>
              <w:numPr>
                <w:ilvl w:val="0"/>
                <w:numId w:val="16"/>
              </w:numPr>
              <w:rPr>
                <w:rFonts w:ascii="SymbolMT" w:hAnsi="SymbolMT"/>
                <w:sz w:val="22"/>
                <w:szCs w:val="22"/>
              </w:rPr>
            </w:pPr>
            <w:r>
              <w:rPr>
                <w:rFonts w:ascii="ArialMT" w:hAnsi="ArialMT"/>
                <w:sz w:val="22"/>
                <w:szCs w:val="22"/>
              </w:rPr>
              <w:t xml:space="preserve">the PCBU manages or controls a workplace or the fixtures, fittings or plant at a </w:t>
            </w:r>
          </w:p>
          <w:p w14:paraId="204E54CA" w14:textId="77777777" w:rsidR="00A74C77" w:rsidRDefault="00A74C77" w:rsidP="00A74C77">
            <w:pPr>
              <w:pStyle w:val="NormalWeb"/>
              <w:ind w:left="720"/>
              <w:rPr>
                <w:rFonts w:ascii="SymbolMT" w:hAnsi="SymbolMT"/>
                <w:sz w:val="22"/>
                <w:szCs w:val="22"/>
              </w:rPr>
            </w:pPr>
            <w:r>
              <w:rPr>
                <w:rFonts w:ascii="ArialMT" w:hAnsi="ArialMT"/>
                <w:sz w:val="22"/>
                <w:szCs w:val="22"/>
              </w:rPr>
              <w:t xml:space="preserve">workplace </w:t>
            </w:r>
          </w:p>
          <w:p w14:paraId="781792F6" w14:textId="77777777" w:rsidR="00A74C77" w:rsidRDefault="00A74C77" w:rsidP="00E633D1">
            <w:pPr>
              <w:pStyle w:val="NormalWeb"/>
              <w:numPr>
                <w:ilvl w:val="0"/>
                <w:numId w:val="16"/>
              </w:numPr>
              <w:rPr>
                <w:rFonts w:ascii="SymbolMT" w:hAnsi="SymbolMT"/>
                <w:sz w:val="22"/>
                <w:szCs w:val="22"/>
              </w:rPr>
            </w:pPr>
            <w:r>
              <w:rPr>
                <w:rFonts w:ascii="ArialMT" w:hAnsi="ArialMT"/>
                <w:sz w:val="22"/>
                <w:szCs w:val="22"/>
              </w:rPr>
              <w:t xml:space="preserve">the PBCU’s business or undertaking involves designing, manufacturing, importing or </w:t>
            </w:r>
          </w:p>
          <w:p w14:paraId="3B6DCF71" w14:textId="77777777" w:rsidR="00A74C77" w:rsidRDefault="00A74C77" w:rsidP="00A74C77">
            <w:pPr>
              <w:pStyle w:val="NormalWeb"/>
              <w:ind w:left="720"/>
              <w:rPr>
                <w:rFonts w:ascii="SymbolMT" w:hAnsi="SymbolMT"/>
                <w:sz w:val="22"/>
                <w:szCs w:val="22"/>
              </w:rPr>
            </w:pPr>
            <w:r>
              <w:rPr>
                <w:rFonts w:ascii="ArialMT" w:hAnsi="ArialMT"/>
                <w:sz w:val="22"/>
                <w:szCs w:val="22"/>
              </w:rPr>
              <w:t xml:space="preserve">supplying plant, substances or structures for use at a workplace </w:t>
            </w:r>
          </w:p>
          <w:p w14:paraId="7EBC076D" w14:textId="77777777" w:rsidR="00A74C77" w:rsidRDefault="00A74C77" w:rsidP="00E633D1">
            <w:pPr>
              <w:pStyle w:val="NormalWeb"/>
              <w:numPr>
                <w:ilvl w:val="0"/>
                <w:numId w:val="16"/>
              </w:numPr>
              <w:rPr>
                <w:rFonts w:ascii="SymbolMT" w:hAnsi="SymbolMT"/>
                <w:sz w:val="22"/>
                <w:szCs w:val="22"/>
              </w:rPr>
            </w:pPr>
            <w:r>
              <w:rPr>
                <w:rFonts w:ascii="ArialMT" w:hAnsi="ArialMT"/>
                <w:sz w:val="22"/>
                <w:szCs w:val="22"/>
              </w:rPr>
              <w:t xml:space="preserve">the PBCU’s business or undertaking involves installing, constructing or commissioning </w:t>
            </w:r>
          </w:p>
          <w:p w14:paraId="28A508A8" w14:textId="4B3354F0" w:rsidR="00A74C77" w:rsidRPr="00A74C77" w:rsidRDefault="00A74C77" w:rsidP="00A74C77">
            <w:pPr>
              <w:pStyle w:val="NormalWeb"/>
              <w:ind w:left="720"/>
              <w:rPr>
                <w:rFonts w:ascii="SymbolMT" w:hAnsi="SymbolMT"/>
                <w:sz w:val="22"/>
                <w:szCs w:val="22"/>
              </w:rPr>
            </w:pPr>
            <w:r>
              <w:rPr>
                <w:rFonts w:ascii="ArialMT" w:hAnsi="ArialMT"/>
                <w:sz w:val="22"/>
                <w:szCs w:val="22"/>
              </w:rPr>
              <w:t>plant or structures at a workplace.</w:t>
            </w:r>
          </w:p>
          <w:permEnd w:id="341450220"/>
          <w:p w14:paraId="553BF5A1" w14:textId="77777777" w:rsidR="002C147B" w:rsidRPr="0015115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784AFDCC" w14:textId="77777777" w:rsidR="002C147B" w:rsidRDefault="002C147B" w:rsidP="00066A02">
            <w:pPr>
              <w:ind w:left="993" w:hanging="993"/>
            </w:pPr>
          </w:p>
        </w:tc>
      </w:tr>
    </w:tbl>
    <w:p w14:paraId="03008C4C" w14:textId="77777777" w:rsidR="002C147B" w:rsidRDefault="002C147B" w:rsidP="002C147B">
      <w:pPr>
        <w:rPr>
          <w:rFonts w:ascii="Arial" w:hAnsi="Arial" w:cs="Arial"/>
          <w:sz w:val="22"/>
          <w:szCs w:val="22"/>
        </w:rPr>
      </w:pPr>
    </w:p>
    <w:p w14:paraId="4712FAE1" w14:textId="77777777" w:rsidR="002C147B" w:rsidRDefault="002C147B" w:rsidP="002C147B">
      <w:pPr>
        <w:rPr>
          <w:rFonts w:ascii="Arial" w:hAnsi="Arial" w:cs="Arial"/>
          <w:sz w:val="22"/>
          <w:szCs w:val="22"/>
        </w:rPr>
      </w:pPr>
    </w:p>
    <w:p w14:paraId="3E2F5738" w14:textId="77777777" w:rsidR="002C147B" w:rsidRPr="00830749" w:rsidRDefault="002C147B" w:rsidP="002C147B">
      <w:pPr>
        <w:pStyle w:val="11CSTCPLQuestionBullet"/>
        <w:ind w:left="709" w:hanging="709"/>
      </w:pPr>
      <w:bookmarkStart w:id="25" w:name="_Ref531682469"/>
      <w:r>
        <w:t>Identify the requirements in the Code of Practice with regards to consulting parties when developing procedures for communicating WHS policy and practice requirements.</w:t>
      </w:r>
      <w:bookmarkEnd w:id="25"/>
    </w:p>
    <w:p w14:paraId="3931C2C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982647D" w14:textId="77777777" w:rsidTr="00066A02">
        <w:tc>
          <w:tcPr>
            <w:tcW w:w="624" w:type="pct"/>
            <w:tcBorders>
              <w:top w:val="nil"/>
              <w:left w:val="nil"/>
              <w:bottom w:val="nil"/>
              <w:right w:val="single" w:sz="12" w:space="0" w:color="auto"/>
            </w:tcBorders>
            <w:shd w:val="clear" w:color="auto" w:fill="auto"/>
          </w:tcPr>
          <w:p w14:paraId="450A386A" w14:textId="77777777" w:rsidR="002C147B" w:rsidRDefault="002C147B" w:rsidP="00066A0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4231878" w14:textId="77777777" w:rsidR="002C147B" w:rsidRDefault="002C147B" w:rsidP="00066A0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16E84E4" w14:textId="77777777" w:rsidR="002C147B" w:rsidRDefault="002C147B" w:rsidP="00066A02">
            <w:pPr>
              <w:keepNext/>
              <w:ind w:left="993" w:right="82" w:hanging="993"/>
              <w:jc w:val="center"/>
            </w:pPr>
            <w:r>
              <w:t>Requirements</w:t>
            </w:r>
          </w:p>
        </w:tc>
        <w:permStart w:id="390401561"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ECFBBD"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390401561" w:displacedByCustomXml="prev"/>
      </w:tr>
      <w:tr w:rsidR="002C147B" w14:paraId="672C0747" w14:textId="77777777" w:rsidTr="00066A02">
        <w:trPr>
          <w:trHeight w:val="2835"/>
          <w:hidden/>
        </w:trPr>
        <w:tc>
          <w:tcPr>
            <w:tcW w:w="624" w:type="pct"/>
            <w:tcBorders>
              <w:top w:val="nil"/>
              <w:left w:val="nil"/>
              <w:bottom w:val="nil"/>
              <w:right w:val="single" w:sz="12" w:space="0" w:color="auto"/>
            </w:tcBorders>
          </w:tcPr>
          <w:p w14:paraId="4A55FFA7" w14:textId="77777777" w:rsidR="002C147B" w:rsidRPr="00FE608E" w:rsidRDefault="002C147B" w:rsidP="00066A0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03D8740" w14:textId="55C9E13E" w:rsidR="002C147B" w:rsidRPr="0015115F" w:rsidRDefault="00CF11B8" w:rsidP="00066A02">
            <w:pPr>
              <w:rPr>
                <w:rFonts w:ascii="Arial" w:hAnsi="Arial" w:cs="Arial"/>
                <w:sz w:val="22"/>
                <w:szCs w:val="22"/>
              </w:rPr>
            </w:pPr>
            <w:permStart w:id="68840972" w:edGrp="everyone"/>
            <w:r>
              <w:rPr>
                <w:rFonts w:ascii="Arial" w:hAnsi="Arial" w:cs="Arial"/>
                <w:sz w:val="22"/>
                <w:szCs w:val="22"/>
              </w:rPr>
              <w:t xml:space="preserve">Work </w:t>
            </w:r>
            <w:proofErr w:type="spellStart"/>
            <w:r>
              <w:rPr>
                <w:rFonts w:ascii="Arial" w:hAnsi="Arial" w:cs="Arial"/>
                <w:sz w:val="22"/>
                <w:szCs w:val="22"/>
              </w:rPr>
              <w:t>heath</w:t>
            </w:r>
            <w:proofErr w:type="spellEnd"/>
            <w:r>
              <w:rPr>
                <w:rFonts w:ascii="Arial" w:hAnsi="Arial" w:cs="Arial"/>
                <w:sz w:val="22"/>
                <w:szCs w:val="22"/>
              </w:rPr>
              <w:t xml:space="preserve"> &amp; safety consultation cooperation and coordination</w:t>
            </w:r>
            <w:r w:rsidR="005F3BD0">
              <w:rPr>
                <w:rFonts w:ascii="Arial" w:hAnsi="Arial" w:cs="Arial"/>
                <w:sz w:val="22"/>
                <w:szCs w:val="22"/>
              </w:rPr>
              <w:t xml:space="preserve"> – WHS Act section 49 – Developing work </w:t>
            </w:r>
            <w:proofErr w:type="spellStart"/>
            <w:r w:rsidR="005F3BD0">
              <w:rPr>
                <w:rFonts w:ascii="Arial" w:hAnsi="Arial" w:cs="Arial"/>
                <w:sz w:val="22"/>
                <w:szCs w:val="22"/>
              </w:rPr>
              <w:t>heath</w:t>
            </w:r>
            <w:proofErr w:type="spellEnd"/>
            <w:r w:rsidR="005F3BD0">
              <w:rPr>
                <w:rFonts w:ascii="Arial" w:hAnsi="Arial" w:cs="Arial"/>
                <w:sz w:val="22"/>
                <w:szCs w:val="22"/>
              </w:rPr>
              <w:t xml:space="preserve"> and safety procedure</w:t>
            </w:r>
            <w:permEnd w:id="68840972"/>
          </w:p>
        </w:tc>
        <w:tc>
          <w:tcPr>
            <w:tcW w:w="2945" w:type="pct"/>
            <w:tcBorders>
              <w:top w:val="single" w:sz="12" w:space="0" w:color="auto"/>
              <w:left w:val="single" w:sz="4" w:space="0" w:color="auto"/>
            </w:tcBorders>
            <w:shd w:val="clear" w:color="auto" w:fill="auto"/>
            <w:vAlign w:val="center"/>
          </w:tcPr>
          <w:p w14:paraId="6710BB9E" w14:textId="77777777" w:rsidR="005F3BD0" w:rsidRDefault="005F3BD0" w:rsidP="005F3BD0">
            <w:pPr>
              <w:pStyle w:val="NormalWeb"/>
            </w:pPr>
            <w:permStart w:id="1041435366" w:edGrp="everyone"/>
            <w:r>
              <w:rPr>
                <w:rFonts w:ascii="ArialMT" w:hAnsi="ArialMT"/>
                <w:sz w:val="22"/>
                <w:szCs w:val="22"/>
              </w:rPr>
              <w:t xml:space="preserve">A procedure sets out the steps to be followed for work activities. You must consult with affected workers when developing procedures for: </w:t>
            </w:r>
          </w:p>
          <w:p w14:paraId="07FA8C6C" w14:textId="77777777" w:rsidR="005F3BD0" w:rsidRDefault="005F3BD0" w:rsidP="00E633D1">
            <w:pPr>
              <w:pStyle w:val="NormalWeb"/>
              <w:numPr>
                <w:ilvl w:val="0"/>
                <w:numId w:val="19"/>
              </w:numPr>
              <w:rPr>
                <w:rFonts w:ascii="SymbolMT" w:hAnsi="SymbolMT"/>
                <w:sz w:val="22"/>
                <w:szCs w:val="22"/>
              </w:rPr>
            </w:pPr>
            <w:r>
              <w:rPr>
                <w:rFonts w:ascii="ArialMT" w:hAnsi="ArialMT"/>
                <w:sz w:val="22"/>
                <w:szCs w:val="22"/>
              </w:rPr>
              <w:t xml:space="preserve">consulting with workers on work health and safety </w:t>
            </w:r>
          </w:p>
          <w:p w14:paraId="31E9AD8D" w14:textId="77777777" w:rsidR="005F3BD0" w:rsidRDefault="005F3BD0" w:rsidP="00E633D1">
            <w:pPr>
              <w:pStyle w:val="NormalWeb"/>
              <w:numPr>
                <w:ilvl w:val="0"/>
                <w:numId w:val="19"/>
              </w:numPr>
              <w:rPr>
                <w:rFonts w:ascii="SymbolMT" w:hAnsi="SymbolMT"/>
                <w:sz w:val="22"/>
                <w:szCs w:val="22"/>
              </w:rPr>
            </w:pPr>
            <w:r>
              <w:rPr>
                <w:rFonts w:ascii="ArialMT" w:hAnsi="ArialMT"/>
                <w:sz w:val="22"/>
                <w:szCs w:val="22"/>
              </w:rPr>
              <w:t xml:space="preserve">resolving work health and safety issues </w:t>
            </w:r>
          </w:p>
          <w:p w14:paraId="6CB3DB67" w14:textId="77777777" w:rsidR="005F3BD0" w:rsidRDefault="005F3BD0" w:rsidP="00E633D1">
            <w:pPr>
              <w:pStyle w:val="NormalWeb"/>
              <w:numPr>
                <w:ilvl w:val="0"/>
                <w:numId w:val="19"/>
              </w:numPr>
              <w:rPr>
                <w:rFonts w:ascii="SymbolMT" w:hAnsi="SymbolMT"/>
                <w:sz w:val="22"/>
                <w:szCs w:val="22"/>
              </w:rPr>
            </w:pPr>
            <w:r>
              <w:rPr>
                <w:rFonts w:ascii="ArialMT" w:hAnsi="ArialMT"/>
                <w:sz w:val="22"/>
                <w:szCs w:val="22"/>
              </w:rPr>
              <w:t xml:space="preserve">monitoring workers’ health and workplace conditions </w:t>
            </w:r>
          </w:p>
          <w:p w14:paraId="4AF4EECF" w14:textId="77777777" w:rsidR="005F3BD0" w:rsidRDefault="005F3BD0" w:rsidP="00E633D1">
            <w:pPr>
              <w:pStyle w:val="NormalWeb"/>
              <w:numPr>
                <w:ilvl w:val="0"/>
                <w:numId w:val="19"/>
              </w:numPr>
              <w:rPr>
                <w:rFonts w:ascii="SymbolMT" w:hAnsi="SymbolMT"/>
                <w:sz w:val="22"/>
                <w:szCs w:val="22"/>
              </w:rPr>
            </w:pPr>
            <w:r>
              <w:rPr>
                <w:rFonts w:ascii="ArialMT" w:hAnsi="ArialMT"/>
                <w:sz w:val="22"/>
                <w:szCs w:val="22"/>
              </w:rPr>
              <w:t xml:space="preserve">providing information and training for workers. </w:t>
            </w:r>
          </w:p>
          <w:p w14:paraId="317A66B9" w14:textId="77777777" w:rsidR="005F3BD0" w:rsidRDefault="005F3BD0" w:rsidP="005F3BD0">
            <w:pPr>
              <w:pStyle w:val="NormalWeb"/>
              <w:ind w:left="720"/>
              <w:rPr>
                <w:rFonts w:ascii="SymbolMT" w:hAnsi="SymbolMT"/>
                <w:sz w:val="22"/>
                <w:szCs w:val="22"/>
              </w:rPr>
            </w:pPr>
            <w:r>
              <w:rPr>
                <w:rFonts w:ascii="ArialMT" w:hAnsi="ArialMT"/>
                <w:sz w:val="22"/>
                <w:szCs w:val="22"/>
              </w:rPr>
              <w:t xml:space="preserve">Procedures should be in writing to provide clarity and certainty at the workplace and assist in demonstrating compliance. They should clearly set out the role of health and safety representatives, both legislative and workplace specific, and other parties involved in the activity. The procedures should be easily accessible, for example by </w:t>
            </w:r>
            <w:r>
              <w:rPr>
                <w:rFonts w:ascii="ArialMT" w:hAnsi="ArialMT"/>
                <w:sz w:val="22"/>
                <w:szCs w:val="22"/>
              </w:rPr>
              <w:lastRenderedPageBreak/>
              <w:t xml:space="preserve">placing them on noticeboards and intranet sites. </w:t>
            </w:r>
          </w:p>
          <w:permEnd w:id="1041435366"/>
          <w:p w14:paraId="337A9D6F" w14:textId="77777777" w:rsidR="002C147B" w:rsidRPr="0015115F" w:rsidRDefault="002C147B" w:rsidP="00066A02">
            <w:pPr>
              <w:rPr>
                <w:rFonts w:ascii="Arial" w:hAnsi="Arial" w:cs="Arial"/>
                <w:sz w:val="22"/>
                <w:szCs w:val="22"/>
              </w:rPr>
            </w:pPr>
          </w:p>
        </w:tc>
        <w:tc>
          <w:tcPr>
            <w:tcW w:w="335" w:type="pct"/>
            <w:tcBorders>
              <w:top w:val="nil"/>
              <w:left w:val="single" w:sz="12" w:space="0" w:color="auto"/>
              <w:bottom w:val="nil"/>
              <w:right w:val="nil"/>
            </w:tcBorders>
          </w:tcPr>
          <w:p w14:paraId="01F6767B" w14:textId="77777777" w:rsidR="002C147B" w:rsidRDefault="002C147B" w:rsidP="00066A02">
            <w:pPr>
              <w:ind w:left="993" w:hanging="993"/>
            </w:pPr>
          </w:p>
        </w:tc>
      </w:tr>
    </w:tbl>
    <w:p w14:paraId="1F200A49" w14:textId="77777777" w:rsidR="002C147B" w:rsidRDefault="002C147B" w:rsidP="002C147B">
      <w:pPr>
        <w:rPr>
          <w:rFonts w:ascii="Arial" w:hAnsi="Arial" w:cs="Arial"/>
          <w:sz w:val="22"/>
          <w:szCs w:val="22"/>
        </w:rPr>
      </w:pPr>
    </w:p>
    <w:p w14:paraId="2B3754AF" w14:textId="77777777" w:rsidR="002C147B" w:rsidRPr="00D01C8B" w:rsidRDefault="002C147B" w:rsidP="002C147B">
      <w:pPr>
        <w:rPr>
          <w:rFonts w:ascii="Arial" w:hAnsi="Arial" w:cs="Arial"/>
          <w:sz w:val="22"/>
          <w:szCs w:val="22"/>
        </w:rPr>
      </w:pPr>
    </w:p>
    <w:p w14:paraId="04B87FF7" w14:textId="77777777" w:rsidR="002C147B" w:rsidRPr="00830749" w:rsidRDefault="002C147B" w:rsidP="002C147B">
      <w:pPr>
        <w:pStyle w:val="11CSTCPLQuestionBullet"/>
        <w:ind w:left="709" w:hanging="709"/>
      </w:pPr>
      <w:bookmarkStart w:id="26" w:name="_Ref531682553"/>
      <w:r>
        <w:t>Name three (3) parties who should consult to determine effective strategies for communicating WHS policy and practice.</w:t>
      </w:r>
      <w:bookmarkEnd w:id="26"/>
    </w:p>
    <w:p w14:paraId="3511D7A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A762C6D" w14:textId="77777777" w:rsidTr="00066A02">
        <w:trPr>
          <w:trHeight w:val="1474"/>
        </w:trPr>
        <w:tc>
          <w:tcPr>
            <w:tcW w:w="1027" w:type="dxa"/>
            <w:tcBorders>
              <w:top w:val="nil"/>
              <w:left w:val="nil"/>
              <w:bottom w:val="nil"/>
              <w:right w:val="single" w:sz="4" w:space="0" w:color="auto"/>
            </w:tcBorders>
          </w:tcPr>
          <w:p w14:paraId="088B3954"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22F134" w14:textId="7CBC5FD3" w:rsidR="002C147B" w:rsidRPr="001C4084" w:rsidRDefault="00944CF8" w:rsidP="00066A02">
            <w:pPr>
              <w:rPr>
                <w:rFonts w:ascii="Arial" w:hAnsi="Arial" w:cs="Arial"/>
                <w:sz w:val="22"/>
                <w:szCs w:val="22"/>
              </w:rPr>
            </w:pPr>
            <w:permStart w:id="1186407497" w:edGrp="everyone"/>
            <w:r>
              <w:rPr>
                <w:rFonts w:ascii="Arial" w:hAnsi="Arial" w:cs="Arial"/>
                <w:sz w:val="22"/>
                <w:szCs w:val="22"/>
              </w:rPr>
              <w:t>Management, Health &amp; Safety committees and designated work groups</w:t>
            </w:r>
            <w:permEnd w:id="1186407497"/>
          </w:p>
        </w:tc>
        <w:permStart w:id="136201700"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8C3FBE"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36201700" w:displacedByCustomXml="prev"/>
      </w:tr>
    </w:tbl>
    <w:p w14:paraId="42930141" w14:textId="77777777" w:rsidR="002C147B" w:rsidRPr="0080092B" w:rsidRDefault="002C147B" w:rsidP="002C147B">
      <w:pPr>
        <w:rPr>
          <w:rFonts w:ascii="Arial" w:hAnsi="Arial" w:cs="Arial"/>
          <w:sz w:val="22"/>
          <w:szCs w:val="22"/>
        </w:rPr>
      </w:pPr>
    </w:p>
    <w:p w14:paraId="1CA3E22C" w14:textId="77777777" w:rsidR="002C147B" w:rsidRPr="0080092B" w:rsidRDefault="002C147B" w:rsidP="002C147B">
      <w:pPr>
        <w:rPr>
          <w:rFonts w:ascii="Arial" w:hAnsi="Arial" w:cs="Arial"/>
          <w:sz w:val="22"/>
          <w:szCs w:val="22"/>
        </w:rPr>
      </w:pPr>
    </w:p>
    <w:p w14:paraId="5628775E" w14:textId="77777777" w:rsidR="002C147B" w:rsidRPr="00830749" w:rsidRDefault="002C147B" w:rsidP="002C147B">
      <w:pPr>
        <w:pStyle w:val="11CSTCPLQuestionBullet"/>
        <w:ind w:left="709" w:hanging="709"/>
      </w:pPr>
      <w:bookmarkStart w:id="27" w:name="_Ref531682564"/>
      <w:r>
        <w:t>Name two (2) communication strategies that may be used in the building and construction industry.</w:t>
      </w:r>
      <w:bookmarkEnd w:id="27"/>
    </w:p>
    <w:p w14:paraId="697832A1"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EF101E3" w14:textId="77777777" w:rsidTr="00066A02">
        <w:trPr>
          <w:trHeight w:val="1871"/>
        </w:trPr>
        <w:tc>
          <w:tcPr>
            <w:tcW w:w="1027" w:type="dxa"/>
            <w:tcBorders>
              <w:top w:val="nil"/>
              <w:left w:val="nil"/>
              <w:bottom w:val="nil"/>
              <w:right w:val="single" w:sz="4" w:space="0" w:color="auto"/>
            </w:tcBorders>
          </w:tcPr>
          <w:p w14:paraId="433B3064"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307143" w14:textId="77777777" w:rsidR="000E5AA7" w:rsidRPr="000E5AA7" w:rsidRDefault="000E5AA7" w:rsidP="00E633D1">
            <w:pPr>
              <w:numPr>
                <w:ilvl w:val="0"/>
                <w:numId w:val="15"/>
              </w:numPr>
              <w:rPr>
                <w:rFonts w:ascii="Arial" w:hAnsi="Arial" w:cs="Arial"/>
                <w:sz w:val="22"/>
                <w:szCs w:val="22"/>
              </w:rPr>
            </w:pPr>
            <w:permStart w:id="1066479283" w:edGrp="everyone"/>
            <w:r w:rsidRPr="000E5AA7">
              <w:rPr>
                <w:rFonts w:ascii="Arial" w:hAnsi="Arial" w:cs="Arial"/>
                <w:sz w:val="22"/>
                <w:szCs w:val="22"/>
              </w:rPr>
              <w:t>Issued site specific instructions and signage</w:t>
            </w:r>
          </w:p>
          <w:p w14:paraId="1B760317" w14:textId="77777777" w:rsidR="000E5AA7" w:rsidRPr="000E5AA7" w:rsidRDefault="000E5AA7" w:rsidP="00E633D1">
            <w:pPr>
              <w:numPr>
                <w:ilvl w:val="0"/>
                <w:numId w:val="15"/>
              </w:numPr>
              <w:rPr>
                <w:rFonts w:ascii="Arial" w:hAnsi="Arial" w:cs="Arial"/>
                <w:sz w:val="22"/>
                <w:szCs w:val="22"/>
              </w:rPr>
            </w:pPr>
            <w:r w:rsidRPr="000E5AA7">
              <w:rPr>
                <w:rFonts w:ascii="Arial" w:hAnsi="Arial" w:cs="Arial"/>
                <w:sz w:val="22"/>
                <w:szCs w:val="22"/>
              </w:rPr>
              <w:t>Verbal communications</w:t>
            </w:r>
          </w:p>
          <w:permEnd w:id="1066479283"/>
          <w:p w14:paraId="50BC475E" w14:textId="77777777" w:rsidR="002C147B" w:rsidRPr="001C4084" w:rsidRDefault="002C147B" w:rsidP="00066A02">
            <w:pPr>
              <w:rPr>
                <w:rFonts w:ascii="Arial" w:hAnsi="Arial" w:cs="Arial"/>
                <w:sz w:val="22"/>
                <w:szCs w:val="22"/>
              </w:rPr>
            </w:pPr>
          </w:p>
        </w:tc>
        <w:permStart w:id="1391359232"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0AAF39"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391359232" w:displacedByCustomXml="prev"/>
      </w:tr>
    </w:tbl>
    <w:p w14:paraId="0EE235B0" w14:textId="77777777" w:rsidR="002C147B" w:rsidRPr="0080092B" w:rsidRDefault="002C147B" w:rsidP="002C147B">
      <w:pPr>
        <w:rPr>
          <w:rFonts w:ascii="Arial" w:hAnsi="Arial" w:cs="Arial"/>
          <w:sz w:val="22"/>
          <w:szCs w:val="22"/>
        </w:rPr>
      </w:pPr>
    </w:p>
    <w:p w14:paraId="17325AB6" w14:textId="77777777" w:rsidR="002C147B" w:rsidRPr="0080092B" w:rsidRDefault="002C147B" w:rsidP="002C147B">
      <w:pPr>
        <w:rPr>
          <w:rFonts w:ascii="Arial" w:hAnsi="Arial" w:cs="Arial"/>
          <w:sz w:val="22"/>
          <w:szCs w:val="22"/>
        </w:rPr>
      </w:pPr>
    </w:p>
    <w:p w14:paraId="01CEAD52" w14:textId="77777777" w:rsidR="002C147B" w:rsidRPr="00830749" w:rsidRDefault="002C147B" w:rsidP="002C147B">
      <w:pPr>
        <w:pStyle w:val="11CSTCPLQuestionBullet"/>
        <w:ind w:left="709" w:hanging="709"/>
      </w:pPr>
      <w:bookmarkStart w:id="28" w:name="_Ref531682565"/>
      <w:r>
        <w:t>Name two (2) education programs that may be implemented in the building and construction industry.</w:t>
      </w:r>
      <w:bookmarkEnd w:id="28"/>
    </w:p>
    <w:p w14:paraId="70DBD4EA"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6EBD9E6" w14:textId="77777777" w:rsidTr="00066A02">
        <w:trPr>
          <w:trHeight w:val="1871"/>
        </w:trPr>
        <w:tc>
          <w:tcPr>
            <w:tcW w:w="1027" w:type="dxa"/>
            <w:tcBorders>
              <w:top w:val="nil"/>
              <w:left w:val="nil"/>
              <w:bottom w:val="nil"/>
              <w:right w:val="single" w:sz="4" w:space="0" w:color="auto"/>
            </w:tcBorders>
          </w:tcPr>
          <w:p w14:paraId="3C8402B5"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EB8F19" w14:textId="77777777" w:rsidR="00B80EEF" w:rsidRPr="00B80EEF" w:rsidRDefault="00B80EEF" w:rsidP="00E633D1">
            <w:pPr>
              <w:numPr>
                <w:ilvl w:val="0"/>
                <w:numId w:val="14"/>
              </w:numPr>
              <w:rPr>
                <w:rFonts w:ascii="Arial" w:hAnsi="Arial" w:cs="Arial"/>
                <w:sz w:val="22"/>
                <w:szCs w:val="22"/>
              </w:rPr>
            </w:pPr>
            <w:permStart w:id="2113105857" w:edGrp="everyone"/>
            <w:r w:rsidRPr="00B80EEF">
              <w:rPr>
                <w:rFonts w:ascii="Arial" w:hAnsi="Arial" w:cs="Arial"/>
                <w:sz w:val="22"/>
                <w:szCs w:val="22"/>
              </w:rPr>
              <w:t>General and site-specific induction training</w:t>
            </w:r>
          </w:p>
          <w:p w14:paraId="2FDDA087" w14:textId="2BCBC480" w:rsidR="00B80EEF" w:rsidRDefault="00B80EEF" w:rsidP="00E633D1">
            <w:pPr>
              <w:numPr>
                <w:ilvl w:val="0"/>
                <w:numId w:val="14"/>
              </w:numPr>
              <w:rPr>
                <w:rFonts w:ascii="Arial" w:hAnsi="Arial" w:cs="Arial"/>
                <w:sz w:val="22"/>
                <w:szCs w:val="22"/>
              </w:rPr>
            </w:pPr>
            <w:r w:rsidRPr="00B80EEF">
              <w:rPr>
                <w:rFonts w:ascii="Arial" w:hAnsi="Arial" w:cs="Arial"/>
                <w:sz w:val="22"/>
                <w:szCs w:val="22"/>
              </w:rPr>
              <w:t>Other forms of specialist and targeted training</w:t>
            </w:r>
          </w:p>
          <w:p w14:paraId="433E2DCE" w14:textId="542F2C54" w:rsidR="00E227F2" w:rsidRDefault="00E227F2" w:rsidP="00E227F2">
            <w:pPr>
              <w:rPr>
                <w:rFonts w:ascii="Arial" w:hAnsi="Arial" w:cs="Arial"/>
                <w:sz w:val="22"/>
                <w:szCs w:val="22"/>
              </w:rPr>
            </w:pPr>
          </w:p>
          <w:p w14:paraId="30C47161" w14:textId="5A278249" w:rsidR="00E227F2" w:rsidRDefault="00E227F2" w:rsidP="00E227F2">
            <w:pPr>
              <w:rPr>
                <w:rFonts w:ascii="Arial" w:hAnsi="Arial" w:cs="Arial"/>
                <w:sz w:val="22"/>
                <w:szCs w:val="22"/>
              </w:rPr>
            </w:pPr>
          </w:p>
          <w:p w14:paraId="38BE18D1" w14:textId="27D803B3" w:rsidR="00E227F2" w:rsidRDefault="00E227F2" w:rsidP="00E227F2">
            <w:pPr>
              <w:rPr>
                <w:rFonts w:ascii="Arial" w:hAnsi="Arial" w:cs="Arial"/>
                <w:sz w:val="22"/>
                <w:szCs w:val="22"/>
              </w:rPr>
            </w:pPr>
          </w:p>
          <w:p w14:paraId="2512B6FB" w14:textId="3D6391D8" w:rsidR="00E227F2" w:rsidRDefault="00E227F2" w:rsidP="00E227F2">
            <w:pPr>
              <w:rPr>
                <w:rFonts w:ascii="Arial" w:hAnsi="Arial" w:cs="Arial"/>
                <w:sz w:val="22"/>
                <w:szCs w:val="22"/>
              </w:rPr>
            </w:pPr>
          </w:p>
          <w:p w14:paraId="2FDEDDD2" w14:textId="264220F1" w:rsidR="00E227F2" w:rsidRDefault="00E227F2" w:rsidP="00E227F2">
            <w:pPr>
              <w:rPr>
                <w:rFonts w:ascii="Arial" w:hAnsi="Arial" w:cs="Arial"/>
                <w:sz w:val="22"/>
                <w:szCs w:val="22"/>
              </w:rPr>
            </w:pPr>
          </w:p>
          <w:p w14:paraId="51F6887A" w14:textId="335F7C3A" w:rsidR="00E227F2" w:rsidRDefault="00E227F2" w:rsidP="00E227F2">
            <w:pPr>
              <w:rPr>
                <w:rFonts w:ascii="Arial" w:hAnsi="Arial" w:cs="Arial"/>
                <w:sz w:val="22"/>
                <w:szCs w:val="22"/>
              </w:rPr>
            </w:pPr>
          </w:p>
          <w:p w14:paraId="712D98B4" w14:textId="1AA508DC" w:rsidR="00E227F2" w:rsidRDefault="00E227F2" w:rsidP="00E227F2">
            <w:pPr>
              <w:rPr>
                <w:rFonts w:ascii="Arial" w:hAnsi="Arial" w:cs="Arial"/>
                <w:sz w:val="22"/>
                <w:szCs w:val="22"/>
              </w:rPr>
            </w:pPr>
          </w:p>
          <w:p w14:paraId="48519366" w14:textId="04BE9625" w:rsidR="00E227F2" w:rsidRDefault="00E227F2" w:rsidP="00E227F2">
            <w:pPr>
              <w:rPr>
                <w:rFonts w:ascii="Arial" w:hAnsi="Arial" w:cs="Arial"/>
                <w:sz w:val="22"/>
                <w:szCs w:val="22"/>
              </w:rPr>
            </w:pPr>
          </w:p>
          <w:p w14:paraId="1E92CA7B" w14:textId="4A2C80CB" w:rsidR="00E227F2" w:rsidRDefault="00E227F2" w:rsidP="00E227F2">
            <w:pPr>
              <w:rPr>
                <w:rFonts w:ascii="Arial" w:hAnsi="Arial" w:cs="Arial"/>
                <w:sz w:val="22"/>
                <w:szCs w:val="22"/>
              </w:rPr>
            </w:pPr>
          </w:p>
          <w:p w14:paraId="2855D087" w14:textId="77777777" w:rsidR="00E227F2" w:rsidRPr="00B80EEF" w:rsidRDefault="00E227F2" w:rsidP="00E227F2">
            <w:pPr>
              <w:rPr>
                <w:rFonts w:ascii="Arial" w:hAnsi="Arial" w:cs="Arial"/>
                <w:sz w:val="22"/>
                <w:szCs w:val="22"/>
              </w:rPr>
            </w:pPr>
          </w:p>
          <w:permEnd w:id="2113105857"/>
          <w:p w14:paraId="2F68A150" w14:textId="77777777" w:rsidR="002C147B" w:rsidRPr="001C4084" w:rsidRDefault="002C147B" w:rsidP="00066A02">
            <w:pPr>
              <w:rPr>
                <w:rFonts w:ascii="Arial" w:hAnsi="Arial" w:cs="Arial"/>
                <w:sz w:val="22"/>
                <w:szCs w:val="22"/>
              </w:rPr>
            </w:pPr>
          </w:p>
        </w:tc>
        <w:permStart w:id="816806274"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013F72"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816806274" w:displacedByCustomXml="prev"/>
      </w:tr>
    </w:tbl>
    <w:p w14:paraId="11130C19" w14:textId="77777777" w:rsidR="002C147B" w:rsidRDefault="002C147B" w:rsidP="002C147B">
      <w:pPr>
        <w:rPr>
          <w:rFonts w:ascii="Arial" w:hAnsi="Arial" w:cs="Arial"/>
          <w:sz w:val="20"/>
          <w:szCs w:val="22"/>
        </w:rPr>
      </w:pPr>
    </w:p>
    <w:p w14:paraId="22C3CFC2" w14:textId="77777777" w:rsidR="002C147B" w:rsidRPr="00FA7793" w:rsidRDefault="002C147B" w:rsidP="002C147B">
      <w:pPr>
        <w:pStyle w:val="11CSTCPLQuestionBullet"/>
        <w:ind w:left="709" w:hanging="709"/>
      </w:pPr>
      <w:bookmarkStart w:id="29" w:name="_Ref422743346"/>
      <w:bookmarkStart w:id="30" w:name="_Ref531682593"/>
      <w:r w:rsidRPr="00FA7793">
        <w:rPr>
          <w:rFonts w:cs="Arial"/>
        </w:rPr>
        <w:lastRenderedPageBreak/>
        <w:t>Fill in the blanks</w:t>
      </w:r>
      <w:bookmarkEnd w:id="29"/>
      <w:r>
        <w:rPr>
          <w:rFonts w:cs="Arial"/>
        </w:rPr>
        <w:t xml:space="preserve"> for the statement below:</w:t>
      </w:r>
      <w:bookmarkEnd w:id="30"/>
      <w:r>
        <w:rPr>
          <w:rFonts w:cs="Arial"/>
        </w:rPr>
        <w:br/>
      </w:r>
    </w:p>
    <w:p w14:paraId="4D06138D" w14:textId="77777777" w:rsidR="002C147B" w:rsidRPr="00FA7793" w:rsidRDefault="002C147B" w:rsidP="002C147B">
      <w:pPr>
        <w:spacing w:line="360" w:lineRule="auto"/>
        <w:ind w:left="709"/>
        <w:rPr>
          <w:rFonts w:ascii="Arial" w:hAnsi="Arial" w:cs="Arial"/>
          <w:b/>
        </w:rPr>
      </w:pPr>
      <w:r w:rsidRPr="00FA7793">
        <w:rPr>
          <w:rFonts w:ascii="Arial" w:hAnsi="Arial" w:cs="Arial"/>
          <w:b/>
          <w:noProof/>
          <w:lang w:eastAsia="en-AU"/>
        </w:rPr>
        <mc:AlternateContent>
          <mc:Choice Requires="wps">
            <w:drawing>
              <wp:anchor distT="0" distB="0" distL="114300" distR="114300" simplePos="0" relativeHeight="251667456" behindDoc="0" locked="0" layoutInCell="1" allowOverlap="1" wp14:anchorId="4C34DD26" wp14:editId="2314DDF0">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B918D" w14:textId="40510947" w:rsidR="005318B9" w:rsidRPr="0015115F" w:rsidRDefault="005318B9" w:rsidP="002C147B">
                            <w:pPr>
                              <w:rPr>
                                <w:rFonts w:ascii="Arial" w:hAnsi="Arial" w:cs="Arial"/>
                                <w:sz w:val="22"/>
                                <w:szCs w:val="22"/>
                              </w:rPr>
                            </w:pPr>
                            <w:permStart w:id="918367712" w:edGrp="everyone"/>
                            <w:r>
                              <w:rPr>
                                <w:rFonts w:ascii="Arial" w:hAnsi="Arial" w:cs="Arial"/>
                                <w:sz w:val="22"/>
                                <w:szCs w:val="22"/>
                              </w:rPr>
                              <w:t>consulted</w:t>
                            </w:r>
                            <w:permEnd w:id="9183677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C34DD26"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" filled="f" stroked="f" strokeweight=".5pt">
                <v:textbox>
                  <w:txbxContent>
                    <w:p w14:paraId="289B918D" w14:textId="40510947" w:rsidR="005318B9" w:rsidRPr="0015115F" w:rsidRDefault="005318B9" w:rsidP="002C147B">
                      <w:pPr>
                        <w:rPr>
                          <w:rFonts w:ascii="Arial" w:hAnsi="Arial" w:cs="Arial"/>
                          <w:sz w:val="22"/>
                          <w:szCs w:val="22"/>
                        </w:rPr>
                      </w:pPr>
                      <w:permStart w:id="918367712" w:edGrp="everyone"/>
                      <w:r>
                        <w:rPr>
                          <w:rFonts w:ascii="Arial" w:hAnsi="Arial" w:cs="Arial"/>
                          <w:sz w:val="22"/>
                          <w:szCs w:val="22"/>
                        </w:rPr>
                        <w:t>consulted</w:t>
                      </w:r>
                      <w:permEnd w:id="918367712"/>
                    </w:p>
                  </w:txbxContent>
                </v:textbox>
                <w10:wrap anchorx="margin"/>
              </v:shape>
            </w:pict>
          </mc:Fallback>
        </mc:AlternateContent>
      </w:r>
      <w:r w:rsidRPr="00FA7793">
        <w:rPr>
          <w:rFonts w:ascii="Arial" w:hAnsi="Arial" w:cs="Arial"/>
          <w:b/>
          <w:noProof/>
          <w:lang w:eastAsia="en-AU"/>
        </w:rPr>
        <mc:AlternateContent>
          <mc:Choice Requires="wps">
            <w:drawing>
              <wp:anchor distT="0" distB="0" distL="114300" distR="114300" simplePos="0" relativeHeight="251668480" behindDoc="0" locked="0" layoutInCell="1" allowOverlap="1" wp14:anchorId="7292FF93" wp14:editId="686A48A1">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57FBE" w14:textId="1B5AAA47" w:rsidR="005318B9" w:rsidRPr="0015115F" w:rsidRDefault="005318B9" w:rsidP="002C147B">
                            <w:pPr>
                              <w:rPr>
                                <w:rFonts w:ascii="Arial" w:hAnsi="Arial" w:cs="Arial"/>
                                <w:sz w:val="22"/>
                                <w:szCs w:val="22"/>
                              </w:rPr>
                            </w:pPr>
                            <w:permStart w:id="146293123" w:edGrp="everyone"/>
                            <w:r>
                              <w:rPr>
                                <w:rFonts w:ascii="Arial" w:hAnsi="Arial" w:cs="Arial"/>
                                <w:sz w:val="22"/>
                                <w:szCs w:val="22"/>
                              </w:rPr>
                              <w:t>training</w:t>
                            </w:r>
                            <w:permEnd w:id="1462931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92FF93"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" filled="f" stroked="f" strokeweight=".5pt">
                <v:textbox>
                  <w:txbxContent>
                    <w:p w14:paraId="6CD57FBE" w14:textId="1B5AAA47" w:rsidR="005318B9" w:rsidRPr="0015115F" w:rsidRDefault="005318B9" w:rsidP="002C147B">
                      <w:pPr>
                        <w:rPr>
                          <w:rFonts w:ascii="Arial" w:hAnsi="Arial" w:cs="Arial"/>
                          <w:sz w:val="22"/>
                          <w:szCs w:val="22"/>
                        </w:rPr>
                      </w:pPr>
                      <w:permStart w:id="146293123" w:edGrp="everyone"/>
                      <w:r>
                        <w:rPr>
                          <w:rFonts w:ascii="Arial" w:hAnsi="Arial" w:cs="Arial"/>
                          <w:sz w:val="22"/>
                          <w:szCs w:val="22"/>
                        </w:rPr>
                        <w:t>training</w:t>
                      </w:r>
                      <w:permEnd w:id="146293123"/>
                    </w:p>
                  </w:txbxContent>
                </v:textbox>
                <w10:wrap anchorx="margin"/>
              </v:shape>
            </w:pict>
          </mc:Fallback>
        </mc:AlternateContent>
      </w:r>
      <w:r>
        <w:rPr>
          <w:rFonts w:ascii="Arial" w:hAnsi="Arial" w:cs="Arial"/>
          <w:b/>
        </w:rPr>
        <w:t xml:space="preserve">The ‘How to manage work health and safety risks Code of Practice 2011’ identifies that control measures are more effective when </w:t>
      </w:r>
      <w:r w:rsidRPr="00FA7793">
        <w:rPr>
          <w:rFonts w:ascii="Arial" w:hAnsi="Arial" w:cs="Arial"/>
          <w:b/>
        </w:rPr>
        <w:t xml:space="preserve">______________________ </w:t>
      </w:r>
      <w:r>
        <w:rPr>
          <w:rFonts w:ascii="Arial" w:hAnsi="Arial" w:cs="Arial"/>
          <w:b/>
        </w:rPr>
        <w:t xml:space="preserve">is provided and when workers are </w:t>
      </w:r>
      <w:r w:rsidRPr="00FA7793">
        <w:rPr>
          <w:rFonts w:ascii="Arial" w:hAnsi="Arial" w:cs="Arial"/>
          <w:b/>
        </w:rPr>
        <w:t>_____________________</w:t>
      </w:r>
      <w:r>
        <w:rPr>
          <w:rFonts w:ascii="Arial" w:hAnsi="Arial" w:cs="Arial"/>
          <w:b/>
        </w:rPr>
        <w:t>.</w:t>
      </w:r>
      <w:r w:rsidRPr="00FA7793">
        <w:rPr>
          <w:rFonts w:ascii="Arial" w:hAnsi="Arial" w:cs="Arial"/>
          <w:b/>
        </w:rPr>
        <w:t xml:space="preserve"> </w:t>
      </w:r>
    </w:p>
    <w:p w14:paraId="7D28EC66" w14:textId="77777777" w:rsidR="002C147B" w:rsidRPr="00FA7793" w:rsidRDefault="002C147B" w:rsidP="002C147B">
      <w:pPr>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E5D66AF" w14:textId="77777777" w:rsidTr="00066A02">
        <w:tc>
          <w:tcPr>
            <w:tcW w:w="1027" w:type="dxa"/>
            <w:tcBorders>
              <w:top w:val="nil"/>
              <w:left w:val="nil"/>
              <w:bottom w:val="nil"/>
              <w:right w:val="nil"/>
            </w:tcBorders>
          </w:tcPr>
          <w:p w14:paraId="2601FFA4"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5B8F059" w14:textId="77777777" w:rsidR="002C147B" w:rsidRPr="001C4084" w:rsidRDefault="002C147B" w:rsidP="00066A02">
            <w:pPr>
              <w:rPr>
                <w:rFonts w:ascii="Arial" w:hAnsi="Arial" w:cs="Arial"/>
                <w:sz w:val="22"/>
                <w:szCs w:val="22"/>
              </w:rPr>
            </w:pPr>
          </w:p>
        </w:tc>
        <w:permStart w:id="191066720"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E961E6"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91066720" w:displacedByCustomXml="prev"/>
      </w:tr>
    </w:tbl>
    <w:p w14:paraId="00390EE9" w14:textId="77777777" w:rsidR="002C147B" w:rsidRPr="0080092B" w:rsidRDefault="002C147B" w:rsidP="002C147B">
      <w:pPr>
        <w:rPr>
          <w:rFonts w:ascii="Arial" w:hAnsi="Arial" w:cs="Arial"/>
          <w:sz w:val="22"/>
          <w:szCs w:val="22"/>
        </w:rPr>
      </w:pPr>
    </w:p>
    <w:p w14:paraId="27FDB120" w14:textId="77777777" w:rsidR="002C147B" w:rsidRPr="0080092B" w:rsidRDefault="002C147B" w:rsidP="002C147B">
      <w:pPr>
        <w:rPr>
          <w:rFonts w:ascii="Arial" w:hAnsi="Arial" w:cs="Arial"/>
          <w:sz w:val="22"/>
          <w:szCs w:val="22"/>
        </w:rPr>
      </w:pPr>
    </w:p>
    <w:p w14:paraId="4A80E01C" w14:textId="77777777" w:rsidR="002C147B" w:rsidRPr="00830749" w:rsidRDefault="002C147B" w:rsidP="002C147B">
      <w:pPr>
        <w:pStyle w:val="11CSTCPLQuestionBullet"/>
        <w:ind w:left="709" w:hanging="709"/>
      </w:pPr>
      <w:bookmarkStart w:id="31" w:name="_Ref531682611"/>
      <w:r>
        <w:t>Explain why it is important to review the effectiveness of communications and educational programs.</w:t>
      </w:r>
      <w:bookmarkEnd w:id="31"/>
    </w:p>
    <w:p w14:paraId="4D225EF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B714FF2" w14:textId="77777777" w:rsidTr="00066A02">
        <w:trPr>
          <w:trHeight w:val="1417"/>
        </w:trPr>
        <w:tc>
          <w:tcPr>
            <w:tcW w:w="1027" w:type="dxa"/>
            <w:tcBorders>
              <w:top w:val="nil"/>
              <w:left w:val="nil"/>
              <w:bottom w:val="nil"/>
              <w:right w:val="single" w:sz="4" w:space="0" w:color="auto"/>
            </w:tcBorders>
          </w:tcPr>
          <w:p w14:paraId="3AA25744"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FA9942" w14:textId="01966CA5" w:rsidR="002C147B" w:rsidRPr="001C4084" w:rsidRDefault="00957D12" w:rsidP="00066A02">
            <w:pPr>
              <w:rPr>
                <w:rFonts w:ascii="Arial" w:hAnsi="Arial" w:cs="Arial"/>
                <w:sz w:val="22"/>
                <w:szCs w:val="22"/>
              </w:rPr>
            </w:pPr>
            <w:permStart w:id="1749564345" w:edGrp="everyone"/>
            <w:r w:rsidRPr="00957D12">
              <w:rPr>
                <w:rFonts w:ascii="Arial" w:hAnsi="Arial" w:cs="Arial"/>
                <w:sz w:val="22"/>
                <w:szCs w:val="22"/>
              </w:rPr>
              <w:t>It may reduce the frequency and severity of workplace injury and disease, as employees gain knowledge and skills to perform their duties safely.</w:t>
            </w:r>
            <w:permEnd w:id="1749564345"/>
          </w:p>
        </w:tc>
        <w:permStart w:id="1555638977"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D62C61"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555638977" w:displacedByCustomXml="prev"/>
      </w:tr>
    </w:tbl>
    <w:p w14:paraId="0514B991" w14:textId="77777777" w:rsidR="002C147B" w:rsidRPr="0080092B" w:rsidRDefault="002C147B" w:rsidP="002C147B">
      <w:pPr>
        <w:rPr>
          <w:rFonts w:ascii="Arial" w:hAnsi="Arial" w:cs="Arial"/>
          <w:sz w:val="22"/>
          <w:szCs w:val="22"/>
        </w:rPr>
      </w:pPr>
    </w:p>
    <w:p w14:paraId="071FA5C7" w14:textId="77777777" w:rsidR="002C147B" w:rsidRPr="0080092B" w:rsidRDefault="002C147B" w:rsidP="002C147B">
      <w:pPr>
        <w:rPr>
          <w:rFonts w:ascii="Arial" w:hAnsi="Arial" w:cs="Arial"/>
          <w:sz w:val="22"/>
          <w:szCs w:val="22"/>
        </w:rPr>
      </w:pPr>
    </w:p>
    <w:p w14:paraId="64277C50" w14:textId="77777777" w:rsidR="002C147B" w:rsidRPr="00830749" w:rsidRDefault="002C147B" w:rsidP="002C147B">
      <w:pPr>
        <w:pStyle w:val="11CSTCPLQuestionBullet"/>
        <w:ind w:left="709" w:hanging="709"/>
      </w:pPr>
      <w:bookmarkStart w:id="32" w:name="_Ref531682612"/>
      <w:r>
        <w:t>List three (3) methods for reviewing the effectiveness of communication and educational programs.</w:t>
      </w:r>
      <w:bookmarkEnd w:id="32"/>
    </w:p>
    <w:p w14:paraId="59D8EBAB"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D98AC34" w14:textId="77777777" w:rsidTr="00066A02">
        <w:trPr>
          <w:trHeight w:val="2801"/>
        </w:trPr>
        <w:tc>
          <w:tcPr>
            <w:tcW w:w="1027" w:type="dxa"/>
            <w:tcBorders>
              <w:top w:val="nil"/>
              <w:left w:val="nil"/>
              <w:bottom w:val="nil"/>
              <w:right w:val="single" w:sz="4" w:space="0" w:color="auto"/>
            </w:tcBorders>
          </w:tcPr>
          <w:p w14:paraId="71D5DA75" w14:textId="77777777" w:rsidR="002C147B" w:rsidRPr="001C4084" w:rsidRDefault="002C147B" w:rsidP="00066A0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A254D0" w14:textId="07D928B3" w:rsidR="00094B52" w:rsidRPr="00296B33" w:rsidRDefault="00094B52" w:rsidP="00E633D1">
            <w:pPr>
              <w:pStyle w:val="ListParagraph"/>
              <w:numPr>
                <w:ilvl w:val="0"/>
                <w:numId w:val="13"/>
              </w:numPr>
              <w:divId w:val="689841661"/>
              <w:rPr>
                <w:rFonts w:ascii="Arial" w:hAnsi="Arial" w:cs="Arial"/>
                <w:sz w:val="22"/>
                <w:szCs w:val="22"/>
              </w:rPr>
            </w:pPr>
            <w:permStart w:id="1466659229" w:edGrp="everyone"/>
            <w:r w:rsidRPr="00296B33">
              <w:rPr>
                <w:rFonts w:ascii="Arial" w:hAnsi="Arial" w:cs="Arial"/>
                <w:sz w:val="22"/>
                <w:szCs w:val="22"/>
              </w:rPr>
              <w:t>Reviewing training materials for accuracy of content, currency and suitability</w:t>
            </w:r>
          </w:p>
          <w:p w14:paraId="0D9C8B21" w14:textId="2AF45B0A" w:rsidR="00094B52" w:rsidRPr="00296B33" w:rsidRDefault="00094B52" w:rsidP="00E633D1">
            <w:pPr>
              <w:pStyle w:val="ListParagraph"/>
              <w:numPr>
                <w:ilvl w:val="0"/>
                <w:numId w:val="13"/>
              </w:numPr>
              <w:divId w:val="766190522"/>
              <w:rPr>
                <w:rFonts w:ascii="Arial" w:hAnsi="Arial" w:cs="Arial"/>
                <w:sz w:val="22"/>
                <w:szCs w:val="22"/>
              </w:rPr>
            </w:pPr>
            <w:r w:rsidRPr="00296B33">
              <w:rPr>
                <w:rFonts w:ascii="Arial" w:hAnsi="Arial" w:cs="Arial"/>
                <w:sz w:val="22"/>
                <w:szCs w:val="22"/>
              </w:rPr>
              <w:t>Conducting post-training surveys</w:t>
            </w:r>
          </w:p>
          <w:p w14:paraId="342AA474" w14:textId="37B8B1BA" w:rsidR="002C147B" w:rsidRPr="001C4084" w:rsidRDefault="00296B33" w:rsidP="00066A02">
            <w:pPr>
              <w:rPr>
                <w:rFonts w:ascii="Arial" w:hAnsi="Arial" w:cs="Arial"/>
                <w:sz w:val="22"/>
                <w:szCs w:val="22"/>
              </w:rPr>
            </w:pPr>
            <w:r>
              <w:rPr>
                <w:rFonts w:ascii="Arial" w:hAnsi="Arial" w:cs="Arial"/>
                <w:sz w:val="22"/>
                <w:szCs w:val="22"/>
              </w:rPr>
              <w:t xml:space="preserve">                 3.</w:t>
            </w:r>
            <w:r w:rsidR="00094B52" w:rsidRPr="00296B33">
              <w:rPr>
                <w:rFonts w:ascii="Arial" w:hAnsi="Arial" w:cs="Arial"/>
                <w:sz w:val="22"/>
                <w:szCs w:val="22"/>
              </w:rPr>
              <w:t>Conducting regular reviews of training nee</w:t>
            </w:r>
            <w:r w:rsidRPr="00296B33">
              <w:rPr>
                <w:rFonts w:ascii="Arial" w:hAnsi="Arial" w:cs="Arial"/>
                <w:sz w:val="22"/>
                <w:szCs w:val="22"/>
              </w:rPr>
              <w:t>ds</w:t>
            </w:r>
            <w:permEnd w:id="1466659229"/>
          </w:p>
        </w:tc>
        <w:permStart w:id="135721420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F3C9FC" w14:textId="77777777" w:rsidR="002C147B" w:rsidRPr="00DD7A44" w:rsidRDefault="002C147B" w:rsidP="00066A02">
                <w:pPr>
                  <w:keepNext/>
                  <w:ind w:left="993" w:hanging="993"/>
                </w:pPr>
                <w:r w:rsidRPr="00797AFE">
                  <w:rPr>
                    <w:rFonts w:ascii="Arial" w:hAnsi="Arial" w:cs="Arial"/>
                    <w:sz w:val="44"/>
                    <w:szCs w:val="44"/>
                  </w:rPr>
                  <w:sym w:font="Wingdings" w:char="F0A8"/>
                </w:r>
              </w:p>
            </w:tc>
          </w:sdtContent>
        </w:sdt>
        <w:permEnd w:id="1357214205" w:displacedByCustomXml="prev"/>
      </w:tr>
    </w:tbl>
    <w:p w14:paraId="251310B2" w14:textId="77777777" w:rsidR="002C147B" w:rsidRPr="00B820C4" w:rsidRDefault="002C147B" w:rsidP="002C147B">
      <w:pPr>
        <w:rPr>
          <w:rFonts w:ascii="Arial" w:hAnsi="Arial" w:cs="Arial"/>
          <w:sz w:val="22"/>
          <w:szCs w:val="22"/>
        </w:rPr>
      </w:pPr>
    </w:p>
    <w:p w14:paraId="67745347" w14:textId="77777777" w:rsidR="00C76B5E" w:rsidRDefault="00C76B5E" w:rsidP="00C76B5E">
      <w:pPr>
        <w:rPr>
          <w:rFonts w:ascii="Arial" w:hAnsi="Arial" w:cs="Arial"/>
          <w:sz w:val="22"/>
          <w:szCs w:val="22"/>
        </w:rPr>
      </w:pPr>
    </w:p>
    <w:p w14:paraId="74ABCA18"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D74EBDB" w14:textId="77777777" w:rsidR="00C76B5E" w:rsidRPr="004932A4" w:rsidRDefault="00105AC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09893B8E" w14:textId="77777777" w:rsidR="00C76B5E" w:rsidRPr="004932A4" w:rsidRDefault="00105AC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70BE67F6" w14:textId="77777777" w:rsidR="00C76B5E" w:rsidRDefault="00C76B5E" w:rsidP="00C76B5E">
      <w:pPr>
        <w:ind w:left="709" w:right="-24" w:hanging="709"/>
        <w:rPr>
          <w:rFonts w:ascii="Arial" w:hAnsi="Arial" w:cs="Arial"/>
          <w:sz w:val="22"/>
          <w:szCs w:val="22"/>
        </w:rPr>
      </w:pPr>
    </w:p>
    <w:p w14:paraId="53A73D1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A060AD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1E00EA6"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1B9EC7FB" w14:textId="77777777" w:rsidR="004C6B3F" w:rsidRPr="00F01505" w:rsidRDefault="004C6B3F" w:rsidP="004C6B3F">
            <w:pPr>
              <w:ind w:right="-24"/>
              <w:jc w:val="center"/>
              <w:rPr>
                <w:rFonts w:ascii="Arial" w:hAnsi="Arial" w:cs="Arial"/>
                <w:b/>
              </w:rPr>
            </w:pPr>
          </w:p>
          <w:p w14:paraId="356A9B36" w14:textId="77777777" w:rsidR="004C6B3F" w:rsidRPr="00F01505" w:rsidRDefault="004C6B3F" w:rsidP="00761876">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5D134D7" w14:textId="77777777" w:rsidR="004C6B3F" w:rsidRPr="00F01505" w:rsidRDefault="004C6B3F" w:rsidP="00761876">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5E50E38" w14:textId="77777777" w:rsidR="004C6B3F" w:rsidRDefault="004C6B3F" w:rsidP="00761876">
            <w:pPr>
              <w:pStyle w:val="ListParagraph"/>
              <w:numPr>
                <w:ilvl w:val="0"/>
                <w:numId w:val="21"/>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F5F6CAF" w14:textId="77777777" w:rsidR="004C6B3F" w:rsidRPr="00F01505" w:rsidRDefault="007678DC" w:rsidP="00761876">
            <w:pPr>
              <w:pStyle w:val="ListParagraph"/>
              <w:numPr>
                <w:ilvl w:val="1"/>
                <w:numId w:val="21"/>
              </w:numPr>
              <w:ind w:right="390"/>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AD95676" w14:textId="77777777" w:rsidR="004C6B3F" w:rsidRPr="00F01505" w:rsidRDefault="004C6B3F" w:rsidP="00761876">
            <w:pPr>
              <w:pStyle w:val="ListParagraph"/>
              <w:numPr>
                <w:ilvl w:val="0"/>
                <w:numId w:val="21"/>
              </w:numPr>
              <w:ind w:right="390"/>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ED69B06" w14:textId="77777777" w:rsidR="00C76B5E" w:rsidRPr="00F01505" w:rsidRDefault="004C6B3F" w:rsidP="00761876">
            <w:pPr>
              <w:pStyle w:val="ListParagraph"/>
              <w:numPr>
                <w:ilvl w:val="1"/>
                <w:numId w:val="21"/>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4DA0BBB" w14:textId="77777777" w:rsidR="00C76B5E" w:rsidRDefault="00C76B5E" w:rsidP="00C76B5E">
      <w:pPr>
        <w:ind w:right="-24"/>
        <w:rPr>
          <w:rFonts w:ascii="Arial" w:hAnsi="Arial" w:cs="Arial"/>
          <w:sz w:val="22"/>
          <w:szCs w:val="22"/>
        </w:rPr>
      </w:pPr>
    </w:p>
    <w:p w14:paraId="7C00DEEB" w14:textId="77777777" w:rsidR="007678DC" w:rsidRDefault="007678DC" w:rsidP="007678DC">
      <w:pPr>
        <w:ind w:right="-24"/>
        <w:rPr>
          <w:rFonts w:ascii="Arial" w:hAnsi="Arial" w:cs="Arial"/>
          <w:sz w:val="22"/>
          <w:szCs w:val="22"/>
        </w:rPr>
      </w:pPr>
    </w:p>
    <w:p w14:paraId="4874E35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0FAD8716" w14:textId="77777777" w:rsidTr="00066A02">
        <w:tc>
          <w:tcPr>
            <w:tcW w:w="2552" w:type="dxa"/>
            <w:tcBorders>
              <w:top w:val="nil"/>
              <w:left w:val="nil"/>
              <w:bottom w:val="nil"/>
              <w:right w:val="nil"/>
            </w:tcBorders>
          </w:tcPr>
          <w:p w14:paraId="4742781E" w14:textId="77777777" w:rsidR="00607813" w:rsidRPr="001C4084" w:rsidRDefault="00607813" w:rsidP="00066A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C06E5DF" w14:textId="5A0A67B1" w:rsidR="00607813" w:rsidRPr="001C4084" w:rsidRDefault="00CC27A7" w:rsidP="00066A02">
            <w:pPr>
              <w:ind w:right="-24"/>
              <w:rPr>
                <w:rFonts w:ascii="Arial" w:hAnsi="Arial" w:cs="Arial"/>
                <w:sz w:val="22"/>
                <w:szCs w:val="22"/>
              </w:rPr>
            </w:pPr>
            <w:permStart w:id="571830406" w:edGrp="everyone"/>
            <w:r>
              <w:rPr>
                <w:rFonts w:ascii="Arial" w:hAnsi="Arial" w:cs="Arial"/>
                <w:sz w:val="22"/>
                <w:szCs w:val="22"/>
              </w:rPr>
              <w:t>Tess Veldink</w:t>
            </w:r>
            <w:permEnd w:id="571830406"/>
          </w:p>
        </w:tc>
      </w:tr>
      <w:tr w:rsidR="00607813" w:rsidRPr="00830749" w14:paraId="79E0E77E" w14:textId="77777777" w:rsidTr="00066A02">
        <w:tc>
          <w:tcPr>
            <w:tcW w:w="2552" w:type="dxa"/>
            <w:tcBorders>
              <w:top w:val="nil"/>
              <w:left w:val="nil"/>
              <w:bottom w:val="nil"/>
              <w:right w:val="nil"/>
            </w:tcBorders>
          </w:tcPr>
          <w:p w14:paraId="0F242020" w14:textId="77777777" w:rsidR="00607813" w:rsidRPr="001C4084" w:rsidRDefault="00607813" w:rsidP="00066A02">
            <w:pPr>
              <w:ind w:right="-24"/>
              <w:rPr>
                <w:rFonts w:ascii="Arial" w:hAnsi="Arial" w:cs="Arial"/>
                <w:sz w:val="22"/>
                <w:szCs w:val="22"/>
              </w:rPr>
            </w:pPr>
          </w:p>
        </w:tc>
        <w:tc>
          <w:tcPr>
            <w:tcW w:w="6520" w:type="dxa"/>
            <w:tcBorders>
              <w:top w:val="single" w:sz="8" w:space="0" w:color="auto"/>
              <w:left w:val="nil"/>
              <w:bottom w:val="nil"/>
              <w:right w:val="nil"/>
            </w:tcBorders>
          </w:tcPr>
          <w:p w14:paraId="77F129E3" w14:textId="77777777" w:rsidR="00607813" w:rsidRPr="001C4084" w:rsidRDefault="00607813" w:rsidP="00066A02">
            <w:pPr>
              <w:ind w:right="-24"/>
              <w:rPr>
                <w:rFonts w:ascii="Arial" w:hAnsi="Arial" w:cs="Arial"/>
                <w:sz w:val="22"/>
                <w:szCs w:val="22"/>
              </w:rPr>
            </w:pPr>
          </w:p>
        </w:tc>
      </w:tr>
      <w:tr w:rsidR="00607813" w:rsidRPr="00830749" w14:paraId="06FB01B7" w14:textId="77777777" w:rsidTr="00066A02">
        <w:tc>
          <w:tcPr>
            <w:tcW w:w="2552" w:type="dxa"/>
            <w:tcBorders>
              <w:top w:val="nil"/>
              <w:left w:val="nil"/>
              <w:bottom w:val="nil"/>
              <w:right w:val="nil"/>
            </w:tcBorders>
          </w:tcPr>
          <w:p w14:paraId="441DBAB1" w14:textId="77777777" w:rsidR="00607813" w:rsidRPr="001C4084" w:rsidRDefault="00607813" w:rsidP="00066A02">
            <w:pPr>
              <w:ind w:right="-24"/>
              <w:rPr>
                <w:rFonts w:ascii="Arial" w:hAnsi="Arial" w:cs="Arial"/>
                <w:sz w:val="22"/>
                <w:szCs w:val="22"/>
              </w:rPr>
            </w:pPr>
            <w:r>
              <w:rPr>
                <w:rFonts w:ascii="Arial" w:hAnsi="Arial" w:cs="Arial"/>
                <w:sz w:val="22"/>
                <w:szCs w:val="22"/>
              </w:rPr>
              <w:t>Participant signature</w:t>
            </w:r>
          </w:p>
        </w:tc>
        <w:permStart w:id="2000644656" w:edGrp="everyone" w:displacedByCustomXml="next"/>
        <w:sdt>
          <w:sdtPr>
            <w:rPr>
              <w:noProof/>
            </w:rPr>
            <w:id w:val="-1706554497"/>
            <w:picture/>
          </w:sdtPr>
          <w:sdtEndPr/>
          <w:sdtContent>
            <w:tc>
              <w:tcPr>
                <w:tcW w:w="6520" w:type="dxa"/>
                <w:tcBorders>
                  <w:top w:val="nil"/>
                  <w:left w:val="nil"/>
                  <w:bottom w:val="single" w:sz="8" w:space="0" w:color="auto"/>
                  <w:right w:val="nil"/>
                </w:tcBorders>
              </w:tcPr>
              <w:p w14:paraId="4390041F" w14:textId="2C73EF70" w:rsidR="00607813" w:rsidRPr="00DD7A44" w:rsidRDefault="008C624D" w:rsidP="00066A02">
                <w:pPr>
                  <w:ind w:right="-24"/>
                  <w:rPr>
                    <w:rFonts w:ascii="Arial" w:hAnsi="Arial" w:cs="Arial"/>
                    <w:sz w:val="22"/>
                    <w:szCs w:val="22"/>
                  </w:rPr>
                </w:pPr>
                <w:r w:rsidRPr="008C624D">
                  <w:rPr>
                    <w:noProof/>
                  </w:rPr>
                  <w:drawing>
                    <wp:inline distT="0" distB="0" distL="0" distR="0" wp14:anchorId="76B5712D" wp14:editId="29C3D538">
                      <wp:extent cx="1009650" cy="455295"/>
                      <wp:effectExtent l="0" t="0" r="6350" b="1905"/>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9650" cy="455295"/>
                              </a:xfrm>
                              <a:prstGeom prst="rect">
                                <a:avLst/>
                              </a:prstGeom>
                              <a:noFill/>
                              <a:ln>
                                <a:noFill/>
                              </a:ln>
                            </pic:spPr>
                          </pic:pic>
                        </a:graphicData>
                      </a:graphic>
                    </wp:inline>
                  </w:drawing>
                </w:r>
              </w:p>
            </w:tc>
          </w:sdtContent>
        </w:sdt>
        <w:permEnd w:id="2000644656" w:displacedByCustomXml="prev"/>
      </w:tr>
      <w:tr w:rsidR="00607813" w:rsidRPr="00830749" w14:paraId="208F62A6" w14:textId="77777777" w:rsidTr="00066A02">
        <w:tc>
          <w:tcPr>
            <w:tcW w:w="2552" w:type="dxa"/>
            <w:tcBorders>
              <w:top w:val="nil"/>
              <w:left w:val="nil"/>
              <w:bottom w:val="nil"/>
              <w:right w:val="nil"/>
            </w:tcBorders>
          </w:tcPr>
          <w:p w14:paraId="667D84E6" w14:textId="77777777" w:rsidR="00607813" w:rsidRDefault="00607813" w:rsidP="00066A02">
            <w:pPr>
              <w:ind w:right="-24"/>
              <w:rPr>
                <w:rFonts w:ascii="Arial" w:hAnsi="Arial" w:cs="Arial"/>
                <w:sz w:val="22"/>
                <w:szCs w:val="22"/>
              </w:rPr>
            </w:pPr>
          </w:p>
        </w:tc>
        <w:tc>
          <w:tcPr>
            <w:tcW w:w="6520" w:type="dxa"/>
            <w:tcBorders>
              <w:top w:val="single" w:sz="8" w:space="0" w:color="auto"/>
              <w:left w:val="nil"/>
              <w:bottom w:val="nil"/>
              <w:right w:val="nil"/>
            </w:tcBorders>
          </w:tcPr>
          <w:p w14:paraId="786046F7" w14:textId="77777777" w:rsidR="00607813" w:rsidRPr="001C4084" w:rsidRDefault="00607813" w:rsidP="00066A02">
            <w:pPr>
              <w:ind w:right="-24"/>
              <w:rPr>
                <w:rFonts w:ascii="Arial" w:hAnsi="Arial" w:cs="Arial"/>
                <w:sz w:val="22"/>
                <w:szCs w:val="22"/>
              </w:rPr>
            </w:pPr>
          </w:p>
        </w:tc>
      </w:tr>
      <w:tr w:rsidR="00607813" w:rsidRPr="0077428E" w14:paraId="7370ADCB" w14:textId="77777777" w:rsidTr="00066A02">
        <w:tc>
          <w:tcPr>
            <w:tcW w:w="2552" w:type="dxa"/>
            <w:tcBorders>
              <w:top w:val="nil"/>
              <w:left w:val="nil"/>
              <w:bottom w:val="nil"/>
              <w:right w:val="nil"/>
            </w:tcBorders>
          </w:tcPr>
          <w:p w14:paraId="37C849F4" w14:textId="77777777" w:rsidR="00607813" w:rsidRPr="0077428E" w:rsidRDefault="00607813" w:rsidP="00066A02">
            <w:pPr>
              <w:ind w:right="-24"/>
              <w:rPr>
                <w:rFonts w:ascii="Arial" w:hAnsi="Arial" w:cs="Arial"/>
                <w:sz w:val="22"/>
                <w:szCs w:val="22"/>
              </w:rPr>
            </w:pPr>
            <w:r w:rsidRPr="0077428E">
              <w:rPr>
                <w:rFonts w:ascii="Arial" w:hAnsi="Arial" w:cs="Arial"/>
                <w:sz w:val="22"/>
                <w:szCs w:val="22"/>
              </w:rPr>
              <w:t>Date</w:t>
            </w:r>
          </w:p>
        </w:tc>
        <w:permStart w:id="2027687709" w:edGrp="everyone" w:displacedByCustomXml="next"/>
        <w:sdt>
          <w:sdtPr>
            <w:rPr>
              <w:rFonts w:ascii="Arial" w:hAnsi="Arial" w:cs="Arial"/>
              <w:sz w:val="22"/>
              <w:szCs w:val="22"/>
            </w:rPr>
            <w:id w:val="1155571949"/>
            <w:placeholder>
              <w:docPart w:val="9B8FD4E316D14ADE8E95ECE54FD39448"/>
            </w:placeholder>
            <w:date w:fullDate="2021-03-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9C9F2B4" w14:textId="0094DC3B" w:rsidR="00607813" w:rsidRPr="00DD7A44" w:rsidRDefault="00CC27A7" w:rsidP="00066A02">
                <w:pPr>
                  <w:ind w:right="-24"/>
                  <w:rPr>
                    <w:rFonts w:ascii="Arial" w:hAnsi="Arial" w:cs="Arial"/>
                    <w:sz w:val="22"/>
                    <w:szCs w:val="22"/>
                  </w:rPr>
                </w:pPr>
                <w:r>
                  <w:rPr>
                    <w:rFonts w:ascii="Arial" w:hAnsi="Arial" w:cs="Arial"/>
                    <w:sz w:val="22"/>
                    <w:szCs w:val="22"/>
                  </w:rPr>
                  <w:t>30/03/2021</w:t>
                </w:r>
              </w:p>
            </w:tc>
          </w:sdtContent>
        </w:sdt>
        <w:permEnd w:id="2027687709" w:displacedByCustomXml="prev"/>
      </w:tr>
    </w:tbl>
    <w:p w14:paraId="44C82CBF" w14:textId="77777777" w:rsidR="00607813" w:rsidRDefault="00607813" w:rsidP="00607813">
      <w:pPr>
        <w:ind w:right="-24"/>
        <w:rPr>
          <w:rFonts w:ascii="Arial" w:hAnsi="Arial" w:cs="Arial"/>
          <w:sz w:val="22"/>
          <w:szCs w:val="22"/>
        </w:rPr>
      </w:pPr>
    </w:p>
    <w:p w14:paraId="4E6979B9"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5E82A1E6" w14:textId="77777777" w:rsidTr="00066A02">
        <w:tc>
          <w:tcPr>
            <w:tcW w:w="2552" w:type="dxa"/>
            <w:tcBorders>
              <w:top w:val="nil"/>
              <w:left w:val="nil"/>
              <w:bottom w:val="nil"/>
              <w:right w:val="nil"/>
            </w:tcBorders>
          </w:tcPr>
          <w:p w14:paraId="3F6F7BFC" w14:textId="77777777" w:rsidR="00607813" w:rsidRPr="0032118C" w:rsidRDefault="00607813" w:rsidP="00066A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2F43ADB" w14:textId="77777777" w:rsidR="00607813" w:rsidRPr="0032118C" w:rsidRDefault="00607813" w:rsidP="00066A02">
            <w:pPr>
              <w:ind w:right="-24"/>
              <w:rPr>
                <w:rFonts w:ascii="Arial" w:hAnsi="Arial" w:cs="Arial"/>
                <w:sz w:val="22"/>
                <w:szCs w:val="22"/>
              </w:rPr>
            </w:pPr>
            <w:permStart w:id="909325596" w:edGrp="everyone"/>
            <w:permEnd w:id="909325596"/>
          </w:p>
        </w:tc>
      </w:tr>
      <w:tr w:rsidR="00607813" w:rsidRPr="0032118C" w14:paraId="7B5DA42C" w14:textId="77777777" w:rsidTr="00066A02">
        <w:tc>
          <w:tcPr>
            <w:tcW w:w="2552" w:type="dxa"/>
            <w:tcBorders>
              <w:top w:val="nil"/>
              <w:left w:val="nil"/>
              <w:bottom w:val="nil"/>
              <w:right w:val="nil"/>
            </w:tcBorders>
          </w:tcPr>
          <w:p w14:paraId="5489D330" w14:textId="77777777" w:rsidR="00607813" w:rsidRPr="0032118C" w:rsidRDefault="00607813" w:rsidP="00066A02">
            <w:pPr>
              <w:ind w:right="-24"/>
              <w:rPr>
                <w:rFonts w:ascii="Arial" w:hAnsi="Arial" w:cs="Arial"/>
                <w:sz w:val="22"/>
                <w:szCs w:val="22"/>
              </w:rPr>
            </w:pPr>
          </w:p>
        </w:tc>
        <w:tc>
          <w:tcPr>
            <w:tcW w:w="6520" w:type="dxa"/>
            <w:tcBorders>
              <w:top w:val="single" w:sz="8" w:space="0" w:color="auto"/>
              <w:left w:val="nil"/>
              <w:bottom w:val="nil"/>
              <w:right w:val="nil"/>
            </w:tcBorders>
          </w:tcPr>
          <w:p w14:paraId="4677C216" w14:textId="77777777" w:rsidR="00607813" w:rsidRPr="0032118C" w:rsidRDefault="00607813" w:rsidP="00066A02">
            <w:pPr>
              <w:ind w:right="-24"/>
              <w:rPr>
                <w:rFonts w:ascii="Arial" w:hAnsi="Arial" w:cs="Arial"/>
                <w:sz w:val="22"/>
                <w:szCs w:val="22"/>
              </w:rPr>
            </w:pPr>
          </w:p>
        </w:tc>
      </w:tr>
      <w:tr w:rsidR="00607813" w:rsidRPr="0032118C" w14:paraId="5BB8EE85" w14:textId="77777777" w:rsidTr="00066A02">
        <w:tc>
          <w:tcPr>
            <w:tcW w:w="2552" w:type="dxa"/>
            <w:tcBorders>
              <w:top w:val="nil"/>
              <w:left w:val="nil"/>
              <w:bottom w:val="nil"/>
              <w:right w:val="nil"/>
            </w:tcBorders>
          </w:tcPr>
          <w:p w14:paraId="5270388D" w14:textId="77777777" w:rsidR="00607813" w:rsidRPr="0032118C" w:rsidRDefault="00607813" w:rsidP="00066A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62456135"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363649C6" w14:textId="77777777" w:rsidR="00607813" w:rsidRPr="00DD7A44" w:rsidRDefault="00607813" w:rsidP="00066A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C2D00D" wp14:editId="1CB43FB7">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2456135" w:displacedByCustomXml="prev"/>
      </w:tr>
      <w:tr w:rsidR="00607813" w:rsidRPr="0032118C" w14:paraId="72313D01" w14:textId="77777777" w:rsidTr="00066A02">
        <w:tc>
          <w:tcPr>
            <w:tcW w:w="2552" w:type="dxa"/>
            <w:tcBorders>
              <w:top w:val="nil"/>
              <w:left w:val="nil"/>
              <w:bottom w:val="nil"/>
              <w:right w:val="nil"/>
            </w:tcBorders>
          </w:tcPr>
          <w:p w14:paraId="60A349FE" w14:textId="77777777" w:rsidR="00607813" w:rsidRDefault="00607813" w:rsidP="00066A02">
            <w:pPr>
              <w:ind w:right="-24"/>
              <w:rPr>
                <w:rFonts w:ascii="Arial" w:hAnsi="Arial" w:cs="Arial"/>
                <w:sz w:val="22"/>
                <w:szCs w:val="22"/>
              </w:rPr>
            </w:pPr>
          </w:p>
        </w:tc>
        <w:tc>
          <w:tcPr>
            <w:tcW w:w="6520" w:type="dxa"/>
            <w:tcBorders>
              <w:top w:val="single" w:sz="8" w:space="0" w:color="auto"/>
              <w:left w:val="nil"/>
              <w:bottom w:val="nil"/>
              <w:right w:val="nil"/>
            </w:tcBorders>
          </w:tcPr>
          <w:p w14:paraId="735A81C4" w14:textId="77777777" w:rsidR="00607813" w:rsidRPr="0032118C" w:rsidRDefault="00607813" w:rsidP="00066A02">
            <w:pPr>
              <w:ind w:right="-24"/>
              <w:rPr>
                <w:rFonts w:ascii="Arial" w:hAnsi="Arial" w:cs="Arial"/>
                <w:sz w:val="22"/>
                <w:szCs w:val="22"/>
              </w:rPr>
            </w:pPr>
          </w:p>
        </w:tc>
      </w:tr>
      <w:tr w:rsidR="00607813" w:rsidRPr="0077428E" w14:paraId="3AB87504" w14:textId="77777777" w:rsidTr="00066A02">
        <w:tc>
          <w:tcPr>
            <w:tcW w:w="2552" w:type="dxa"/>
            <w:tcBorders>
              <w:top w:val="nil"/>
              <w:left w:val="nil"/>
              <w:bottom w:val="nil"/>
              <w:right w:val="nil"/>
            </w:tcBorders>
          </w:tcPr>
          <w:p w14:paraId="65FE327E" w14:textId="77777777" w:rsidR="00607813" w:rsidRPr="0077428E" w:rsidRDefault="00607813" w:rsidP="00066A02">
            <w:pPr>
              <w:ind w:right="-24"/>
              <w:rPr>
                <w:rFonts w:ascii="Arial" w:hAnsi="Arial" w:cs="Arial"/>
                <w:sz w:val="22"/>
                <w:szCs w:val="22"/>
              </w:rPr>
            </w:pPr>
            <w:r w:rsidRPr="0077428E">
              <w:rPr>
                <w:rFonts w:ascii="Arial" w:hAnsi="Arial" w:cs="Arial"/>
                <w:sz w:val="22"/>
                <w:szCs w:val="22"/>
              </w:rPr>
              <w:t>Date</w:t>
            </w:r>
          </w:p>
        </w:tc>
        <w:permStart w:id="1282671117"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3E3F199" w14:textId="77777777" w:rsidR="00607813" w:rsidRPr="00DD7A44" w:rsidRDefault="00607813" w:rsidP="00066A02">
                <w:pPr>
                  <w:ind w:right="-24"/>
                  <w:rPr>
                    <w:rFonts w:ascii="Arial" w:hAnsi="Arial" w:cs="Arial"/>
                    <w:sz w:val="22"/>
                    <w:szCs w:val="22"/>
                  </w:rPr>
                </w:pPr>
                <w:r w:rsidRPr="00DD7A44">
                  <w:rPr>
                    <w:rStyle w:val="PlaceholderText"/>
                    <w:color w:val="auto"/>
                  </w:rPr>
                  <w:t>Click here to enter a date.</w:t>
                </w:r>
              </w:p>
            </w:tc>
          </w:sdtContent>
        </w:sdt>
        <w:permEnd w:id="1282671117" w:displacedByCustomXml="prev"/>
      </w:tr>
    </w:tbl>
    <w:p w14:paraId="516DECA6" w14:textId="77777777" w:rsidR="007678DC" w:rsidRPr="0077428E" w:rsidRDefault="007678DC" w:rsidP="007678DC">
      <w:pPr>
        <w:ind w:right="-24"/>
        <w:rPr>
          <w:rFonts w:ascii="Arial" w:hAnsi="Arial" w:cs="Arial"/>
          <w:sz w:val="22"/>
          <w:szCs w:val="22"/>
        </w:rPr>
      </w:pPr>
    </w:p>
    <w:p w14:paraId="011C801D" w14:textId="77777777" w:rsidR="007678DC" w:rsidRDefault="007678DC" w:rsidP="007678DC">
      <w:pPr>
        <w:ind w:right="-24"/>
        <w:rPr>
          <w:rFonts w:ascii="Arial" w:hAnsi="Arial" w:cs="Arial"/>
          <w:sz w:val="22"/>
          <w:szCs w:val="22"/>
        </w:rPr>
      </w:pPr>
    </w:p>
    <w:p w14:paraId="3D6B89EA"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E815632" w14:textId="77777777" w:rsidTr="00A80ACC">
        <w:trPr>
          <w:trHeight w:val="217"/>
          <w:jc w:val="center"/>
        </w:trPr>
        <w:tc>
          <w:tcPr>
            <w:tcW w:w="2528" w:type="dxa"/>
            <w:vMerge w:val="restart"/>
            <w:shd w:val="clear" w:color="auto" w:fill="F3F3F3"/>
            <w:vAlign w:val="center"/>
          </w:tcPr>
          <w:p w14:paraId="6196A46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B2D28C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32B10B3" w14:textId="77777777" w:rsidTr="00D72E53">
        <w:trPr>
          <w:cantSplit/>
          <w:jc w:val="center"/>
        </w:trPr>
        <w:tc>
          <w:tcPr>
            <w:tcW w:w="2528" w:type="dxa"/>
            <w:vMerge/>
            <w:tcBorders>
              <w:bottom w:val="single" w:sz="4" w:space="0" w:color="auto"/>
            </w:tcBorders>
            <w:vAlign w:val="center"/>
          </w:tcPr>
          <w:p w14:paraId="02D48D2A"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F38454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CC7419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32D35BD8" w14:textId="77777777" w:rsidTr="00D72E53">
        <w:trPr>
          <w:cantSplit/>
          <w:jc w:val="center"/>
        </w:trPr>
        <w:tc>
          <w:tcPr>
            <w:tcW w:w="2528" w:type="dxa"/>
            <w:tcBorders>
              <w:top w:val="single" w:sz="4" w:space="0" w:color="auto"/>
            </w:tcBorders>
            <w:vAlign w:val="center"/>
          </w:tcPr>
          <w:p w14:paraId="462C5F45"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7697985" w:edGrp="everyone"/>
        <w:tc>
          <w:tcPr>
            <w:tcW w:w="2552" w:type="dxa"/>
            <w:vAlign w:val="center"/>
          </w:tcPr>
          <w:p w14:paraId="2F4FB568" w14:textId="77777777" w:rsidR="00D72E53" w:rsidRPr="00533511" w:rsidRDefault="00105ACC"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17697985"/>
          </w:p>
        </w:tc>
        <w:tc>
          <w:tcPr>
            <w:tcW w:w="2552" w:type="dxa"/>
            <w:vAlign w:val="center"/>
          </w:tcPr>
          <w:p w14:paraId="1FEF1A5E" w14:textId="77777777" w:rsidR="00D72E53" w:rsidRPr="00533511" w:rsidRDefault="00105ACC"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712532302" w:edGrp="everyone"/>
                <w:r w:rsidR="00D72E53">
                  <w:rPr>
                    <w:rFonts w:ascii="Arial" w:hAnsi="Arial" w:cs="Arial"/>
                    <w:sz w:val="40"/>
                    <w:szCs w:val="28"/>
                  </w:rPr>
                  <w:sym w:font="Wingdings" w:char="F0A8"/>
                </w:r>
                <w:permEnd w:id="712532302"/>
              </w:sdtContent>
            </w:sdt>
          </w:p>
        </w:tc>
      </w:tr>
      <w:tr w:rsidR="00D72E53" w:rsidRPr="004932A4" w14:paraId="01F1FCDE" w14:textId="77777777" w:rsidTr="00D72E53">
        <w:trPr>
          <w:cantSplit/>
          <w:trHeight w:val="454"/>
          <w:jc w:val="center"/>
        </w:trPr>
        <w:tc>
          <w:tcPr>
            <w:tcW w:w="2528" w:type="dxa"/>
            <w:vAlign w:val="center"/>
          </w:tcPr>
          <w:p w14:paraId="7177432F"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07595A7D" w14:textId="77777777" w:rsidR="00D72E53" w:rsidRPr="00533511" w:rsidRDefault="00105ACC"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2691352" w:edGrp="everyone"/>
                <w:r w:rsidR="00D72E53">
                  <w:rPr>
                    <w:rFonts w:ascii="Arial" w:hAnsi="Arial" w:cs="Arial"/>
                    <w:sz w:val="40"/>
                    <w:szCs w:val="28"/>
                  </w:rPr>
                  <w:sym w:font="Wingdings" w:char="F0A8"/>
                </w:r>
                <w:permEnd w:id="2691352"/>
              </w:sdtContent>
            </w:sdt>
          </w:p>
        </w:tc>
        <w:permStart w:id="1420241647" w:edGrp="everyone"/>
        <w:tc>
          <w:tcPr>
            <w:tcW w:w="2552" w:type="dxa"/>
            <w:vAlign w:val="center"/>
          </w:tcPr>
          <w:p w14:paraId="09F11CFE" w14:textId="77777777" w:rsidR="00D72E53" w:rsidRPr="00533511" w:rsidRDefault="00105ACC"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1420241647"/>
              </w:sdtContent>
            </w:sdt>
          </w:p>
        </w:tc>
      </w:tr>
    </w:tbl>
    <w:p w14:paraId="3B7E73CA"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3F9FD4D6" w14:textId="77777777" w:rsidTr="00066A02">
        <w:tc>
          <w:tcPr>
            <w:tcW w:w="9016" w:type="dxa"/>
            <w:shd w:val="clear" w:color="auto" w:fill="D9D9D9" w:themeFill="background1" w:themeFillShade="D9"/>
          </w:tcPr>
          <w:p w14:paraId="7D2CED7D" w14:textId="77777777" w:rsidR="00E90C36" w:rsidRPr="00553DDB" w:rsidRDefault="00E90C36" w:rsidP="00066A02">
            <w:pPr>
              <w:keepNext/>
              <w:rPr>
                <w:rFonts w:ascii="Arial" w:hAnsi="Arial" w:cs="Arial"/>
                <w:b/>
                <w:caps/>
              </w:rPr>
            </w:pPr>
            <w:r w:rsidRPr="00553DDB">
              <w:rPr>
                <w:rFonts w:ascii="Arial" w:hAnsi="Arial" w:cs="Arial"/>
                <w:b/>
                <w:caps/>
              </w:rPr>
              <w:lastRenderedPageBreak/>
              <w:t>Assessor Comments</w:t>
            </w:r>
          </w:p>
        </w:tc>
      </w:tr>
      <w:tr w:rsidR="00E90C36" w:rsidRPr="00553DDB" w14:paraId="4746628E" w14:textId="77777777" w:rsidTr="00066A02">
        <w:trPr>
          <w:trHeight w:val="13602"/>
        </w:trPr>
        <w:tc>
          <w:tcPr>
            <w:tcW w:w="9016" w:type="dxa"/>
          </w:tcPr>
          <w:p w14:paraId="71B4FC77" w14:textId="77777777" w:rsidR="00E90C36" w:rsidRPr="00553DDB" w:rsidRDefault="00E90C36" w:rsidP="00066A02">
            <w:pPr>
              <w:rPr>
                <w:rFonts w:ascii="Arial" w:hAnsi="Arial" w:cs="Arial"/>
              </w:rPr>
            </w:pPr>
            <w:permStart w:id="616782651" w:edGrp="everyone"/>
            <w:permEnd w:id="616782651"/>
          </w:p>
        </w:tc>
      </w:tr>
    </w:tbl>
    <w:p w14:paraId="723FCF34" w14:textId="77777777" w:rsidR="006774E6" w:rsidRPr="00765796" w:rsidRDefault="00105AC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4FCF421"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472E61BE"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19501AE3" w14:textId="77777777" w:rsidTr="00066A0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9688200" w14:textId="77777777" w:rsidR="00E90C36" w:rsidRPr="00696855" w:rsidRDefault="00E90C36" w:rsidP="00066A0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41B8F07F" w14:textId="77777777" w:rsidTr="00066A02">
        <w:trPr>
          <w:trHeight w:val="50"/>
        </w:trPr>
        <w:tc>
          <w:tcPr>
            <w:tcW w:w="9072" w:type="dxa"/>
            <w:gridSpan w:val="4"/>
            <w:tcBorders>
              <w:left w:val="single" w:sz="12" w:space="0" w:color="000000"/>
              <w:bottom w:val="single" w:sz="4" w:space="0" w:color="000000"/>
              <w:right w:val="single" w:sz="12" w:space="0" w:color="000000"/>
            </w:tcBorders>
            <w:vAlign w:val="center"/>
          </w:tcPr>
          <w:p w14:paraId="3124249F" w14:textId="77777777" w:rsidR="00E90C36" w:rsidRPr="0047390E" w:rsidRDefault="00E90C36" w:rsidP="00066A02">
            <w:pPr>
              <w:rPr>
                <w:rFonts w:cs="Arial"/>
                <w:b/>
                <w:sz w:val="20"/>
              </w:rPr>
            </w:pPr>
            <w:r w:rsidRPr="0047390E">
              <w:rPr>
                <w:rFonts w:cs="Arial"/>
                <w:b/>
                <w:sz w:val="20"/>
              </w:rPr>
              <w:t>Description of task:</w:t>
            </w:r>
          </w:p>
          <w:p w14:paraId="529DBD67" w14:textId="77777777" w:rsidR="00E90C36" w:rsidRPr="00803A9D" w:rsidRDefault="00E90C36" w:rsidP="00066A02">
            <w:pPr>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087809DD" w14:textId="77777777" w:rsidR="00E90C36" w:rsidRPr="00582413" w:rsidRDefault="00E90C36" w:rsidP="00066A02">
            <w:pPr>
              <w:rPr>
                <w:rFonts w:cs="Arial"/>
                <w:sz w:val="12"/>
                <w:szCs w:val="10"/>
              </w:rPr>
            </w:pPr>
          </w:p>
          <w:p w14:paraId="001F16EA" w14:textId="77777777" w:rsidR="00991C73" w:rsidRDefault="00E90C36" w:rsidP="00066A02">
            <w:pPr>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43BEC841" w14:textId="77777777" w:rsidR="00991C73" w:rsidRPr="00582413" w:rsidRDefault="00991C73" w:rsidP="00066A02">
            <w:pPr>
              <w:rPr>
                <w:rFonts w:cs="Arial"/>
                <w:sz w:val="12"/>
                <w:szCs w:val="10"/>
              </w:rPr>
            </w:pPr>
          </w:p>
          <w:p w14:paraId="091536C4" w14:textId="77777777" w:rsidR="000B64E5" w:rsidRDefault="000B64E5" w:rsidP="000B64E5">
            <w:pPr>
              <w:rPr>
                <w:rFonts w:cs="Arial"/>
                <w:sz w:val="20"/>
              </w:rPr>
            </w:pPr>
            <w:r>
              <w:rPr>
                <w:rFonts w:cs="Arial"/>
                <w:sz w:val="20"/>
              </w:rPr>
              <w:t xml:space="preserve">Evidence to be submitted may include: </w:t>
            </w:r>
          </w:p>
          <w:p w14:paraId="0DE2B434" w14:textId="77777777" w:rsidR="000B64E5" w:rsidRPr="000B64E5" w:rsidRDefault="000B64E5" w:rsidP="000B64E5">
            <w:pPr>
              <w:pStyle w:val="ListParagraph"/>
              <w:numPr>
                <w:ilvl w:val="0"/>
                <w:numId w:val="22"/>
              </w:numPr>
              <w:ind w:left="459"/>
              <w:rPr>
                <w:rFonts w:cs="Arial"/>
                <w:sz w:val="20"/>
              </w:rPr>
            </w:pPr>
            <w:r w:rsidRPr="000B64E5">
              <w:rPr>
                <w:rFonts w:cs="Arial"/>
                <w:sz w:val="20"/>
              </w:rPr>
              <w:t>A copy of a Site Specific Safety Plan or Construction Safety Plan, including:</w:t>
            </w:r>
          </w:p>
          <w:p w14:paraId="4D27EECE" w14:textId="77777777" w:rsidR="000B64E5" w:rsidRPr="000B64E5" w:rsidRDefault="000B64E5" w:rsidP="000B64E5">
            <w:pPr>
              <w:pStyle w:val="ListParagraph"/>
              <w:numPr>
                <w:ilvl w:val="0"/>
                <w:numId w:val="23"/>
              </w:numPr>
              <w:ind w:left="830"/>
              <w:rPr>
                <w:rFonts w:cs="Arial"/>
                <w:sz w:val="20"/>
              </w:rPr>
            </w:pPr>
            <w:r w:rsidRPr="000B64E5">
              <w:rPr>
                <w:rFonts w:cs="Arial"/>
                <w:sz w:val="20"/>
              </w:rPr>
              <w:t>Copies of Risk Assessments completed on a project</w:t>
            </w:r>
          </w:p>
          <w:p w14:paraId="10012C5B" w14:textId="77777777" w:rsidR="000B64E5" w:rsidRPr="000B64E5" w:rsidRDefault="000B64E5" w:rsidP="000B64E5">
            <w:pPr>
              <w:pStyle w:val="ListParagraph"/>
              <w:numPr>
                <w:ilvl w:val="0"/>
                <w:numId w:val="23"/>
              </w:numPr>
              <w:ind w:left="830"/>
              <w:rPr>
                <w:rFonts w:cs="Arial"/>
                <w:sz w:val="20"/>
              </w:rPr>
            </w:pPr>
            <w:r w:rsidRPr="000B64E5">
              <w:rPr>
                <w:rFonts w:cs="Arial"/>
                <w:sz w:val="20"/>
              </w:rPr>
              <w:t>Copies of Safety Work Method Statements used on a project</w:t>
            </w:r>
          </w:p>
          <w:p w14:paraId="180F5888" w14:textId="77777777" w:rsidR="00991C73" w:rsidRDefault="000B64E5" w:rsidP="000B64E5">
            <w:pPr>
              <w:pStyle w:val="ListParagraph"/>
              <w:numPr>
                <w:ilvl w:val="0"/>
                <w:numId w:val="23"/>
              </w:numPr>
              <w:ind w:left="830"/>
              <w:rPr>
                <w:rFonts w:cs="Arial"/>
                <w:sz w:val="20"/>
              </w:rPr>
            </w:pPr>
            <w:r w:rsidRPr="000B64E5">
              <w:rPr>
                <w:rFonts w:cs="Arial"/>
                <w:sz w:val="20"/>
              </w:rPr>
              <w:t>A copy a workplace safety inspection checklist that has been used on a project</w:t>
            </w:r>
          </w:p>
          <w:p w14:paraId="1FC41919" w14:textId="77777777" w:rsidR="00991C73" w:rsidRPr="00582413" w:rsidRDefault="00991C73" w:rsidP="00066A02">
            <w:pPr>
              <w:rPr>
                <w:rFonts w:cs="Arial"/>
                <w:sz w:val="12"/>
                <w:szCs w:val="10"/>
              </w:rPr>
            </w:pPr>
          </w:p>
          <w:p w14:paraId="410396B2" w14:textId="77777777" w:rsidR="00E90C36" w:rsidRPr="0047390E" w:rsidRDefault="00E90C36" w:rsidP="00066A02">
            <w:pPr>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7C0A7421" w14:textId="77777777" w:rsidTr="00066A02">
        <w:trPr>
          <w:trHeight w:val="70"/>
        </w:trPr>
        <w:tc>
          <w:tcPr>
            <w:tcW w:w="9072" w:type="dxa"/>
            <w:gridSpan w:val="4"/>
            <w:tcBorders>
              <w:left w:val="single" w:sz="12" w:space="0" w:color="000000"/>
              <w:bottom w:val="single" w:sz="12" w:space="0" w:color="000000"/>
              <w:right w:val="single" w:sz="12" w:space="0" w:color="000000"/>
            </w:tcBorders>
            <w:vAlign w:val="center"/>
          </w:tcPr>
          <w:p w14:paraId="6EEF1D10" w14:textId="77777777" w:rsidR="00E90C36" w:rsidRDefault="00E90C36" w:rsidP="00066A02">
            <w:pPr>
              <w:rPr>
                <w:rFonts w:cs="Arial"/>
                <w:b/>
                <w:sz w:val="20"/>
              </w:rPr>
            </w:pPr>
            <w:r>
              <w:rPr>
                <w:rFonts w:cs="Arial"/>
                <w:b/>
                <w:sz w:val="20"/>
              </w:rPr>
              <w:t xml:space="preserve">Resources required: </w:t>
            </w:r>
          </w:p>
          <w:p w14:paraId="663AE25A" w14:textId="77777777" w:rsidR="00E90C36" w:rsidRPr="000861CC" w:rsidRDefault="00E90C36" w:rsidP="00066A02">
            <w:pPr>
              <w:rPr>
                <w:rFonts w:cs="Arial"/>
                <w:sz w:val="20"/>
              </w:rPr>
            </w:pPr>
            <w:r>
              <w:rPr>
                <w:rFonts w:cs="Arial"/>
                <w:sz w:val="20"/>
              </w:rPr>
              <w:t>Computer.</w:t>
            </w:r>
          </w:p>
        </w:tc>
      </w:tr>
      <w:tr w:rsidR="00E90C36" w:rsidRPr="00683908" w14:paraId="3F86E858" w14:textId="77777777" w:rsidTr="00066A0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816033C" w14:textId="77777777" w:rsidR="00E90C36" w:rsidRPr="00696855" w:rsidRDefault="00E90C36" w:rsidP="00066A02">
            <w:pPr>
              <w:jc w:val="center"/>
              <w:rPr>
                <w:rFonts w:cs="Arial"/>
                <w:b/>
                <w:sz w:val="20"/>
              </w:rPr>
            </w:pPr>
            <w:r w:rsidRPr="00696855">
              <w:rPr>
                <w:rFonts w:cs="Arial"/>
                <w:b/>
                <w:sz w:val="20"/>
              </w:rPr>
              <w:t>Assessment of task</w:t>
            </w:r>
          </w:p>
        </w:tc>
      </w:tr>
      <w:tr w:rsidR="00E90C36" w:rsidRPr="00683908" w14:paraId="3D8DEBC0" w14:textId="77777777" w:rsidTr="00066A02">
        <w:trPr>
          <w:trHeight w:val="454"/>
        </w:trPr>
        <w:tc>
          <w:tcPr>
            <w:tcW w:w="2598" w:type="dxa"/>
            <w:tcBorders>
              <w:top w:val="single" w:sz="12" w:space="0" w:color="auto"/>
              <w:left w:val="single" w:sz="12" w:space="0" w:color="000000"/>
              <w:right w:val="single" w:sz="4" w:space="0" w:color="000000"/>
            </w:tcBorders>
            <w:vAlign w:val="center"/>
          </w:tcPr>
          <w:p w14:paraId="358C3FC0" w14:textId="77777777" w:rsidR="00E90C36" w:rsidRPr="00696855" w:rsidRDefault="00E90C36" w:rsidP="00066A0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0768309" w14:textId="0E33A523" w:rsidR="00E90C36" w:rsidRPr="00DE6B06" w:rsidRDefault="00E227F2" w:rsidP="00066A02">
            <w:pPr>
              <w:rPr>
                <w:rFonts w:ascii="Arial" w:hAnsi="Arial" w:cs="Arial"/>
                <w:sz w:val="22"/>
              </w:rPr>
            </w:pPr>
            <w:permStart w:id="701104618" w:edGrp="everyone"/>
            <w:r>
              <w:rPr>
                <w:rFonts w:ascii="Arial" w:hAnsi="Arial" w:cs="Arial"/>
                <w:sz w:val="22"/>
              </w:rPr>
              <w:t>Tess Veldink</w:t>
            </w:r>
            <w:permEnd w:id="701104618"/>
          </w:p>
        </w:tc>
      </w:tr>
      <w:tr w:rsidR="00E90C36" w:rsidRPr="00683908" w14:paraId="7DC4B930" w14:textId="77777777" w:rsidTr="00066A02">
        <w:trPr>
          <w:trHeight w:val="454"/>
        </w:trPr>
        <w:tc>
          <w:tcPr>
            <w:tcW w:w="2598" w:type="dxa"/>
            <w:tcBorders>
              <w:left w:val="single" w:sz="12" w:space="0" w:color="000000"/>
              <w:right w:val="single" w:sz="4" w:space="0" w:color="000000"/>
            </w:tcBorders>
            <w:vAlign w:val="center"/>
          </w:tcPr>
          <w:p w14:paraId="089A0BC8" w14:textId="77777777" w:rsidR="00E90C36" w:rsidRPr="00696855" w:rsidRDefault="00E90C36" w:rsidP="00066A0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8C2A1C5" w14:textId="2CC027E0" w:rsidR="00E90C36" w:rsidRPr="00DE6B06" w:rsidRDefault="00E227F2" w:rsidP="00066A02">
            <w:pPr>
              <w:rPr>
                <w:rFonts w:ascii="Arial" w:hAnsi="Arial" w:cs="Arial"/>
                <w:sz w:val="22"/>
              </w:rPr>
            </w:pPr>
            <w:permStart w:id="608787172" w:edGrp="everyone"/>
            <w:r>
              <w:rPr>
                <w:rFonts w:ascii="Arial" w:hAnsi="Arial" w:cs="Arial"/>
                <w:sz w:val="22"/>
              </w:rPr>
              <w:t>Amanda Pennycook</w:t>
            </w:r>
            <w:permEnd w:id="608787172"/>
          </w:p>
        </w:tc>
      </w:tr>
      <w:tr w:rsidR="00E90C36" w:rsidRPr="00683908" w14:paraId="5871901F" w14:textId="77777777" w:rsidTr="00066A02">
        <w:trPr>
          <w:trHeight w:val="454"/>
        </w:trPr>
        <w:tc>
          <w:tcPr>
            <w:tcW w:w="2598" w:type="dxa"/>
            <w:tcBorders>
              <w:left w:val="single" w:sz="12" w:space="0" w:color="000000"/>
              <w:right w:val="single" w:sz="4" w:space="0" w:color="000000"/>
            </w:tcBorders>
            <w:vAlign w:val="center"/>
          </w:tcPr>
          <w:p w14:paraId="7F01503C" w14:textId="77777777" w:rsidR="00E90C36" w:rsidRDefault="00E90C36" w:rsidP="00066A02">
            <w:pPr>
              <w:jc w:val="right"/>
              <w:rPr>
                <w:rFonts w:cs="Arial"/>
                <w:b/>
                <w:sz w:val="20"/>
              </w:rPr>
            </w:pPr>
            <w:r>
              <w:rPr>
                <w:rFonts w:cs="Arial"/>
                <w:b/>
                <w:sz w:val="20"/>
              </w:rPr>
              <w:t xml:space="preserve">Role of observer </w:t>
            </w:r>
          </w:p>
          <w:p w14:paraId="706FF9EA" w14:textId="77777777" w:rsidR="00E90C36" w:rsidRPr="00696855" w:rsidRDefault="00E90C36" w:rsidP="00066A0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2D38A69" w14:textId="449779E8" w:rsidR="00E90C36" w:rsidRPr="00DE6B06" w:rsidRDefault="00E227F2" w:rsidP="00066A02">
            <w:pPr>
              <w:rPr>
                <w:rFonts w:ascii="Arial" w:hAnsi="Arial" w:cs="Arial"/>
                <w:sz w:val="22"/>
              </w:rPr>
            </w:pPr>
            <w:permStart w:id="571749670" w:edGrp="everyone"/>
            <w:r>
              <w:rPr>
                <w:rFonts w:ascii="Arial" w:hAnsi="Arial" w:cs="Arial"/>
                <w:sz w:val="22"/>
              </w:rPr>
              <w:t>Safety Manager</w:t>
            </w:r>
            <w:permEnd w:id="571749670"/>
          </w:p>
        </w:tc>
      </w:tr>
      <w:tr w:rsidR="00E90C36" w:rsidRPr="00683908" w14:paraId="024007A8" w14:textId="77777777" w:rsidTr="00066A02">
        <w:trPr>
          <w:trHeight w:val="454"/>
        </w:trPr>
        <w:tc>
          <w:tcPr>
            <w:tcW w:w="2598" w:type="dxa"/>
            <w:tcBorders>
              <w:left w:val="single" w:sz="12" w:space="0" w:color="000000"/>
              <w:right w:val="single" w:sz="4" w:space="0" w:color="000000"/>
            </w:tcBorders>
            <w:vAlign w:val="center"/>
          </w:tcPr>
          <w:p w14:paraId="17B2D506" w14:textId="77777777" w:rsidR="00E90C36" w:rsidRDefault="00E90C36" w:rsidP="00066A0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A2FFE7" w14:textId="7C077179" w:rsidR="00E90C36" w:rsidRPr="00DE6B06" w:rsidRDefault="00E227F2" w:rsidP="00066A02">
            <w:pPr>
              <w:rPr>
                <w:rFonts w:ascii="Arial" w:hAnsi="Arial" w:cs="Arial"/>
                <w:sz w:val="22"/>
              </w:rPr>
            </w:pPr>
            <w:permStart w:id="1146689532" w:edGrp="everyone"/>
            <w:r>
              <w:rPr>
                <w:rFonts w:ascii="Arial" w:hAnsi="Arial" w:cs="Arial"/>
                <w:sz w:val="22"/>
              </w:rPr>
              <w:t>Tess.v@ushergroup.com</w:t>
            </w:r>
            <w:permEnd w:id="1146689532"/>
          </w:p>
        </w:tc>
      </w:tr>
      <w:tr w:rsidR="00E90C36" w:rsidRPr="00683908" w14:paraId="533784C3" w14:textId="77777777" w:rsidTr="00066A02">
        <w:trPr>
          <w:trHeight w:val="850"/>
        </w:trPr>
        <w:tc>
          <w:tcPr>
            <w:tcW w:w="2598" w:type="dxa"/>
            <w:tcBorders>
              <w:left w:val="single" w:sz="12" w:space="0" w:color="000000"/>
              <w:right w:val="single" w:sz="4" w:space="0" w:color="000000"/>
            </w:tcBorders>
            <w:vAlign w:val="center"/>
          </w:tcPr>
          <w:p w14:paraId="6D725720" w14:textId="77777777" w:rsidR="00E90C36" w:rsidRPr="00696855" w:rsidRDefault="00E90C36" w:rsidP="00066A02">
            <w:pPr>
              <w:jc w:val="right"/>
              <w:rPr>
                <w:rFonts w:cs="Arial"/>
                <w:b/>
                <w:sz w:val="20"/>
              </w:rPr>
            </w:pPr>
            <w:r>
              <w:rPr>
                <w:rFonts w:cs="Arial"/>
                <w:b/>
                <w:sz w:val="20"/>
              </w:rPr>
              <w:t>Signature of observer</w:t>
            </w:r>
            <w:r w:rsidRPr="00696855">
              <w:rPr>
                <w:rFonts w:cs="Arial"/>
                <w:b/>
                <w:sz w:val="20"/>
              </w:rPr>
              <w:t>:</w:t>
            </w:r>
          </w:p>
        </w:tc>
        <w:permStart w:id="520171833"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56854F14" w14:textId="46832D0F" w:rsidR="00E90C36" w:rsidRPr="00DE6B06" w:rsidRDefault="008C624D" w:rsidP="00066A02">
                <w:pPr>
                  <w:rPr>
                    <w:rFonts w:ascii="Arial" w:hAnsi="Arial" w:cs="Arial"/>
                    <w:sz w:val="22"/>
                  </w:rPr>
                </w:pPr>
                <w:r w:rsidRPr="008C624D">
                  <w:rPr>
                    <w:noProof/>
                  </w:rPr>
                  <w:drawing>
                    <wp:inline distT="0" distB="0" distL="0" distR="0" wp14:anchorId="316463E7" wp14:editId="73596B62">
                      <wp:extent cx="809625" cy="485775"/>
                      <wp:effectExtent l="0" t="0" r="3175" b="0"/>
                      <wp:docPr id="24" name="Picture 2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7" cstate="print">
                                <a:extLst>
                                  <a:ext uri="{28A0092B-C50C-407E-A947-70E740481C1C}">
                                    <a14:useLocalDpi xmlns:a14="http://schemas.microsoft.com/office/drawing/2010/main" val="0"/>
                                  </a:ext>
                                </a:extLst>
                              </a:blip>
                              <a:srcRect l="3537" t="-7289" r="8020" b="9614"/>
                              <a:stretch/>
                            </pic:blipFill>
                            <pic:spPr bwMode="auto">
                              <a:xfrm>
                                <a:off x="0" y="0"/>
                                <a:ext cx="809625" cy="485775"/>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520171833" w:displacedByCustomXml="prev"/>
      </w:tr>
      <w:tr w:rsidR="00E90C36" w:rsidRPr="00683908" w14:paraId="56C25C41" w14:textId="77777777" w:rsidTr="00066A02">
        <w:trPr>
          <w:trHeight w:val="454"/>
        </w:trPr>
        <w:tc>
          <w:tcPr>
            <w:tcW w:w="2598" w:type="dxa"/>
            <w:tcBorders>
              <w:left w:val="single" w:sz="12" w:space="0" w:color="000000"/>
              <w:right w:val="single" w:sz="4" w:space="0" w:color="000000"/>
            </w:tcBorders>
            <w:vAlign w:val="center"/>
          </w:tcPr>
          <w:p w14:paraId="13ED0628" w14:textId="77777777" w:rsidR="00E90C36" w:rsidRPr="00696855" w:rsidRDefault="00E90C36" w:rsidP="00066A02">
            <w:pPr>
              <w:jc w:val="right"/>
              <w:rPr>
                <w:rFonts w:cs="Arial"/>
                <w:b/>
                <w:sz w:val="20"/>
              </w:rPr>
            </w:pPr>
            <w:r w:rsidRPr="00696855">
              <w:rPr>
                <w:rFonts w:cs="Arial"/>
                <w:b/>
                <w:sz w:val="20"/>
              </w:rPr>
              <w:t>Date:</w:t>
            </w:r>
          </w:p>
        </w:tc>
        <w:permStart w:id="852980224" w:edGrp="everyone" w:displacedByCustomXml="next"/>
        <w:sdt>
          <w:sdtPr>
            <w:rPr>
              <w:rFonts w:ascii="Arial" w:hAnsi="Arial" w:cs="Arial"/>
              <w:sz w:val="22"/>
              <w:szCs w:val="22"/>
            </w:rPr>
            <w:id w:val="-686058928"/>
            <w:placeholder>
              <w:docPart w:val="C387B98A39084AAF989A1176C9E19435"/>
            </w:placeholder>
            <w:date w:fullDate="2021-04-1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711F3CB" w14:textId="12F90C53" w:rsidR="00E90C36" w:rsidRPr="00DE6B06" w:rsidRDefault="00BB7709" w:rsidP="00066A02">
                <w:pPr>
                  <w:rPr>
                    <w:rFonts w:ascii="Arial" w:hAnsi="Arial" w:cs="Arial"/>
                    <w:sz w:val="22"/>
                  </w:rPr>
                </w:pPr>
                <w:r>
                  <w:rPr>
                    <w:rFonts w:ascii="Arial" w:hAnsi="Arial" w:cs="Arial"/>
                    <w:sz w:val="22"/>
                    <w:szCs w:val="22"/>
                  </w:rPr>
                  <w:t>13/04/2021</w:t>
                </w:r>
              </w:p>
            </w:tc>
          </w:sdtContent>
        </w:sdt>
        <w:permEnd w:id="852980224" w:displacedByCustomXml="prev"/>
      </w:tr>
      <w:tr w:rsidR="00E90C36" w:rsidRPr="00683908" w14:paraId="1E2B17BF" w14:textId="77777777" w:rsidTr="00066A02">
        <w:tc>
          <w:tcPr>
            <w:tcW w:w="6096" w:type="dxa"/>
            <w:gridSpan w:val="2"/>
            <w:vMerge w:val="restart"/>
            <w:tcBorders>
              <w:left w:val="single" w:sz="12" w:space="0" w:color="000000"/>
            </w:tcBorders>
            <w:vAlign w:val="center"/>
          </w:tcPr>
          <w:p w14:paraId="795A1B93" w14:textId="77777777" w:rsidR="00E90C36" w:rsidRPr="0019760F" w:rsidRDefault="00E90C36" w:rsidP="00066A0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0E0E12C" w14:textId="77777777" w:rsidR="00E90C36" w:rsidRPr="00696855" w:rsidRDefault="00E90C36" w:rsidP="00066A0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1A0A2B7C" w14:textId="77777777" w:rsidTr="00066A02">
        <w:trPr>
          <w:trHeight w:val="233"/>
        </w:trPr>
        <w:tc>
          <w:tcPr>
            <w:tcW w:w="6096" w:type="dxa"/>
            <w:gridSpan w:val="2"/>
            <w:vMerge/>
            <w:tcBorders>
              <w:left w:val="single" w:sz="12" w:space="0" w:color="000000"/>
            </w:tcBorders>
          </w:tcPr>
          <w:p w14:paraId="763ACE27" w14:textId="77777777" w:rsidR="00E90C36" w:rsidRPr="00696855" w:rsidRDefault="00E90C36" w:rsidP="00066A02">
            <w:pPr>
              <w:rPr>
                <w:rFonts w:cs="Arial"/>
                <w:sz w:val="20"/>
              </w:rPr>
            </w:pPr>
          </w:p>
        </w:tc>
        <w:tc>
          <w:tcPr>
            <w:tcW w:w="1488" w:type="dxa"/>
            <w:tcBorders>
              <w:bottom w:val="single" w:sz="4" w:space="0" w:color="000000"/>
              <w:right w:val="single" w:sz="4" w:space="0" w:color="auto"/>
            </w:tcBorders>
          </w:tcPr>
          <w:p w14:paraId="4903B138" w14:textId="77777777" w:rsidR="00E90C36" w:rsidRDefault="00E90C36" w:rsidP="00066A02">
            <w:pPr>
              <w:jc w:val="center"/>
              <w:rPr>
                <w:rFonts w:cs="Arial"/>
                <w:b/>
                <w:sz w:val="20"/>
              </w:rPr>
            </w:pPr>
            <w:r>
              <w:rPr>
                <w:rFonts w:cs="Arial"/>
                <w:b/>
                <w:sz w:val="20"/>
              </w:rPr>
              <w:t>1</w:t>
            </w:r>
            <w:r w:rsidRPr="002301A4">
              <w:rPr>
                <w:rFonts w:cs="Arial"/>
                <w:b/>
                <w:sz w:val="20"/>
                <w:vertAlign w:val="superscript"/>
              </w:rPr>
              <w:t>st</w:t>
            </w:r>
          </w:p>
          <w:p w14:paraId="2DB27F58" w14:textId="77777777" w:rsidR="00E90C36" w:rsidRPr="00696855" w:rsidRDefault="00E90C36" w:rsidP="00066A0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3CC302E" w14:textId="77777777" w:rsidR="00E90C36" w:rsidRDefault="00E90C36" w:rsidP="00066A02">
            <w:pPr>
              <w:jc w:val="center"/>
              <w:rPr>
                <w:rFonts w:cs="Arial"/>
                <w:b/>
                <w:sz w:val="20"/>
              </w:rPr>
            </w:pPr>
            <w:r>
              <w:rPr>
                <w:rFonts w:cs="Arial"/>
                <w:b/>
                <w:sz w:val="20"/>
              </w:rPr>
              <w:t>2</w:t>
            </w:r>
            <w:r w:rsidRPr="002301A4">
              <w:rPr>
                <w:rFonts w:cs="Arial"/>
                <w:b/>
                <w:sz w:val="20"/>
                <w:vertAlign w:val="superscript"/>
              </w:rPr>
              <w:t>nd</w:t>
            </w:r>
          </w:p>
          <w:p w14:paraId="3B612D0D" w14:textId="77777777" w:rsidR="00E90C36" w:rsidRPr="00696855" w:rsidRDefault="00E90C36" w:rsidP="00066A02">
            <w:pPr>
              <w:jc w:val="center"/>
              <w:rPr>
                <w:rFonts w:cs="Arial"/>
                <w:b/>
                <w:sz w:val="20"/>
              </w:rPr>
            </w:pPr>
            <w:r>
              <w:rPr>
                <w:rFonts w:cs="Arial"/>
                <w:b/>
                <w:sz w:val="20"/>
              </w:rPr>
              <w:t>Occasion</w:t>
            </w:r>
          </w:p>
        </w:tc>
      </w:tr>
      <w:tr w:rsidR="00E90C36" w:rsidRPr="00696855" w14:paraId="7CC2C2CB" w14:textId="77777777" w:rsidTr="00066A02">
        <w:trPr>
          <w:trHeight w:val="25"/>
        </w:trPr>
        <w:tc>
          <w:tcPr>
            <w:tcW w:w="6096" w:type="dxa"/>
            <w:gridSpan w:val="2"/>
            <w:tcBorders>
              <w:left w:val="single" w:sz="12" w:space="0" w:color="000000"/>
            </w:tcBorders>
          </w:tcPr>
          <w:p w14:paraId="1332ECC5" w14:textId="77777777" w:rsidR="00E90C36" w:rsidRDefault="00E90C36" w:rsidP="00066A02">
            <w:pPr>
              <w:pStyle w:val="ListParagraph"/>
              <w:numPr>
                <w:ilvl w:val="0"/>
                <w:numId w:val="9"/>
              </w:numPr>
              <w:ind w:left="459" w:hanging="459"/>
              <w:rPr>
                <w:rFonts w:cs="Arial"/>
                <w:sz w:val="20"/>
              </w:rPr>
            </w:pPr>
            <w:bookmarkStart w:id="33" w:name="_Ref531596182"/>
            <w:r>
              <w:rPr>
                <w:rFonts w:cs="Arial"/>
                <w:sz w:val="20"/>
              </w:rPr>
              <w:t>Conduct a workplace inspection to evaluate construction site safety for the range of occupations in the workplace according to WHS legislation and company policies, including:</w:t>
            </w:r>
            <w:bookmarkEnd w:id="33"/>
          </w:p>
          <w:p w14:paraId="23B2084D" w14:textId="77777777" w:rsidR="00E90C36" w:rsidRDefault="00E90C36" w:rsidP="00E90C36">
            <w:pPr>
              <w:pStyle w:val="ListParagraph"/>
              <w:numPr>
                <w:ilvl w:val="0"/>
                <w:numId w:val="21"/>
              </w:numPr>
              <w:ind w:left="885"/>
              <w:rPr>
                <w:rFonts w:cs="Arial"/>
                <w:sz w:val="20"/>
              </w:rPr>
            </w:pPr>
            <w:r>
              <w:rPr>
                <w:rFonts w:cs="Arial"/>
                <w:sz w:val="20"/>
              </w:rPr>
              <w:t xml:space="preserve">Identifying construction hazards and potential risk areas </w:t>
            </w:r>
          </w:p>
          <w:p w14:paraId="7FF5376D" w14:textId="77777777" w:rsidR="00E90C36" w:rsidRDefault="00E90C36" w:rsidP="00E90C36">
            <w:pPr>
              <w:pStyle w:val="ListParagraph"/>
              <w:numPr>
                <w:ilvl w:val="0"/>
                <w:numId w:val="21"/>
              </w:numPr>
              <w:ind w:left="885"/>
              <w:rPr>
                <w:rFonts w:cs="Arial"/>
                <w:sz w:val="20"/>
              </w:rPr>
            </w:pPr>
            <w:r>
              <w:rPr>
                <w:rFonts w:cs="Arial"/>
                <w:sz w:val="20"/>
              </w:rPr>
              <w:t>Identifying and prioritising hazards</w:t>
            </w:r>
          </w:p>
          <w:p w14:paraId="7D5C5F68" w14:textId="77777777" w:rsidR="00E90C36" w:rsidRPr="00E24691" w:rsidRDefault="00E90C36" w:rsidP="00E90C36">
            <w:pPr>
              <w:pStyle w:val="ListParagraph"/>
              <w:numPr>
                <w:ilvl w:val="0"/>
                <w:numId w:val="21"/>
              </w:numPr>
              <w:ind w:left="885"/>
              <w:rPr>
                <w:rFonts w:cs="Arial"/>
                <w:sz w:val="20"/>
              </w:rPr>
            </w:pPr>
            <w:r>
              <w:rPr>
                <w:rFonts w:cs="Arial"/>
                <w:sz w:val="20"/>
              </w:rPr>
              <w:t>Identifying and prioritising risks</w:t>
            </w:r>
          </w:p>
        </w:tc>
        <w:permStart w:id="209919556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BC52113" w14:textId="2C0707B7" w:rsidR="00E90C36" w:rsidRPr="00696855" w:rsidRDefault="00E227F2" w:rsidP="00066A02">
                <w:pPr>
                  <w:jc w:val="center"/>
                  <w:rPr>
                    <w:rFonts w:cs="Arial"/>
                    <w:sz w:val="20"/>
                  </w:rPr>
                </w:pPr>
                <w:r>
                  <w:rPr>
                    <w:rFonts w:ascii="Wingdings" w:hAnsi="Wingdings" w:cs="Arial"/>
                    <w:sz w:val="44"/>
                    <w:szCs w:val="44"/>
                  </w:rPr>
                  <w:t>þ</w:t>
                </w:r>
              </w:p>
            </w:tc>
          </w:sdtContent>
        </w:sdt>
        <w:permEnd w:id="2099195569" w:displacedByCustomXml="prev"/>
        <w:permStart w:id="1323521775" w:edGrp="everyone" w:displacedByCustomXml="next"/>
        <w:sdt>
          <w:sdtPr>
            <w:rPr>
              <w:rFonts w:ascii="Arial" w:hAnsi="Arial" w:cs="Arial"/>
              <w:sz w:val="44"/>
              <w:szCs w:val="44"/>
            </w:rPr>
            <w:id w:val="205789855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92BF54" w14:textId="6FA5E653" w:rsidR="00E90C36" w:rsidRPr="00696855" w:rsidRDefault="00E227F2" w:rsidP="00066A02">
                <w:pPr>
                  <w:jc w:val="center"/>
                  <w:rPr>
                    <w:rFonts w:cs="Arial"/>
                    <w:sz w:val="20"/>
                  </w:rPr>
                </w:pPr>
                <w:r>
                  <w:rPr>
                    <w:rFonts w:ascii="Wingdings" w:hAnsi="Wingdings" w:cs="Arial"/>
                    <w:sz w:val="44"/>
                    <w:szCs w:val="44"/>
                  </w:rPr>
                  <w:t>þ</w:t>
                </w:r>
              </w:p>
            </w:tc>
          </w:sdtContent>
        </w:sdt>
        <w:permEnd w:id="1323521775" w:displacedByCustomXml="prev"/>
      </w:tr>
      <w:tr w:rsidR="00E90C36" w:rsidRPr="00696855" w14:paraId="718293C5" w14:textId="77777777" w:rsidTr="00066A02">
        <w:trPr>
          <w:trHeight w:val="25"/>
        </w:trPr>
        <w:tc>
          <w:tcPr>
            <w:tcW w:w="6096" w:type="dxa"/>
            <w:gridSpan w:val="2"/>
            <w:tcBorders>
              <w:left w:val="single" w:sz="12" w:space="0" w:color="000000"/>
            </w:tcBorders>
          </w:tcPr>
          <w:p w14:paraId="56B7D84F" w14:textId="77777777" w:rsidR="00E90C36" w:rsidRDefault="00E90C36" w:rsidP="00066A02">
            <w:pPr>
              <w:pStyle w:val="ListParagraph"/>
              <w:numPr>
                <w:ilvl w:val="0"/>
                <w:numId w:val="9"/>
              </w:numPr>
              <w:ind w:left="459" w:hanging="459"/>
              <w:rPr>
                <w:rFonts w:cs="Arial"/>
                <w:sz w:val="20"/>
              </w:rPr>
            </w:pPr>
            <w:bookmarkStart w:id="34" w:name="_Ref531596194"/>
            <w:r>
              <w:rPr>
                <w:rFonts w:cs="Arial"/>
                <w:sz w:val="20"/>
              </w:rPr>
              <w:t>Seek expert advice as appropriate, including:</w:t>
            </w:r>
            <w:bookmarkEnd w:id="34"/>
          </w:p>
          <w:p w14:paraId="65F2448F" w14:textId="77777777" w:rsidR="00E90C36" w:rsidRDefault="00E90C36" w:rsidP="00E90C36">
            <w:pPr>
              <w:pStyle w:val="ListParagraph"/>
              <w:numPr>
                <w:ilvl w:val="0"/>
                <w:numId w:val="21"/>
              </w:numPr>
              <w:ind w:left="885"/>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1A3D1770" w14:textId="77777777" w:rsidR="00E90C36" w:rsidRDefault="00E90C36" w:rsidP="00E90C36">
            <w:pPr>
              <w:pStyle w:val="ListParagraph"/>
              <w:numPr>
                <w:ilvl w:val="0"/>
                <w:numId w:val="21"/>
              </w:numPr>
              <w:ind w:left="885"/>
              <w:rPr>
                <w:rFonts w:cs="Arial"/>
                <w:sz w:val="20"/>
              </w:rPr>
            </w:pPr>
            <w:r>
              <w:rPr>
                <w:rFonts w:cs="Arial"/>
                <w:sz w:val="20"/>
              </w:rPr>
              <w:lastRenderedPageBreak/>
              <w:t>Consulting with relevant parties regarding compliance with statutory requirements (including SWMS and site safety plans)</w:t>
            </w:r>
          </w:p>
          <w:p w14:paraId="34B8F656" w14:textId="77777777" w:rsidR="00E90C36" w:rsidRPr="00E24691" w:rsidRDefault="00E90C36" w:rsidP="00E90C36">
            <w:pPr>
              <w:pStyle w:val="ListParagraph"/>
              <w:numPr>
                <w:ilvl w:val="0"/>
                <w:numId w:val="21"/>
              </w:numPr>
              <w:ind w:left="885"/>
              <w:rPr>
                <w:rFonts w:cs="Arial"/>
                <w:sz w:val="20"/>
              </w:rPr>
            </w:pPr>
            <w:r>
              <w:rPr>
                <w:rFonts w:cs="Arial"/>
                <w:sz w:val="20"/>
              </w:rPr>
              <w:t xml:space="preserve">Consulting with appropriate personnel to determine effective strategies for communicating WHS policy. </w:t>
            </w:r>
          </w:p>
        </w:tc>
        <w:permStart w:id="1749557035" w:edGrp="everyone" w:displacedByCustomXml="next"/>
        <w:sdt>
          <w:sdtPr>
            <w:rPr>
              <w:rFonts w:ascii="Arial" w:hAnsi="Arial" w:cs="Arial"/>
              <w:sz w:val="44"/>
              <w:szCs w:val="44"/>
            </w:rPr>
            <w:id w:val="-927790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6CF0222" w14:textId="276C8018" w:rsidR="00E90C36" w:rsidRPr="00696855" w:rsidRDefault="00E227F2" w:rsidP="00066A02">
                <w:pPr>
                  <w:jc w:val="center"/>
                  <w:rPr>
                    <w:rFonts w:cs="Arial"/>
                    <w:sz w:val="20"/>
                  </w:rPr>
                </w:pPr>
                <w:r>
                  <w:rPr>
                    <w:rFonts w:ascii="Wingdings" w:hAnsi="Wingdings" w:cs="Arial"/>
                    <w:sz w:val="44"/>
                    <w:szCs w:val="44"/>
                  </w:rPr>
                  <w:t>þ</w:t>
                </w:r>
              </w:p>
            </w:tc>
          </w:sdtContent>
        </w:sdt>
        <w:permEnd w:id="1749557035" w:displacedByCustomXml="prev"/>
        <w:permStart w:id="1314542068" w:edGrp="everyone" w:displacedByCustomXml="next"/>
        <w:sdt>
          <w:sdtPr>
            <w:rPr>
              <w:rFonts w:ascii="Arial" w:hAnsi="Arial" w:cs="Arial"/>
              <w:sz w:val="44"/>
              <w:szCs w:val="44"/>
            </w:rPr>
            <w:id w:val="-17368504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91915E" w14:textId="675D2B3C" w:rsidR="00E90C36" w:rsidRPr="00696855" w:rsidRDefault="00E227F2" w:rsidP="00066A02">
                <w:pPr>
                  <w:jc w:val="center"/>
                  <w:rPr>
                    <w:rFonts w:cs="Arial"/>
                    <w:sz w:val="20"/>
                  </w:rPr>
                </w:pPr>
                <w:r>
                  <w:rPr>
                    <w:rFonts w:ascii="Wingdings" w:hAnsi="Wingdings" w:cs="Arial"/>
                    <w:sz w:val="44"/>
                    <w:szCs w:val="44"/>
                  </w:rPr>
                  <w:t>þ</w:t>
                </w:r>
              </w:p>
            </w:tc>
          </w:sdtContent>
        </w:sdt>
        <w:permEnd w:id="1314542068" w:displacedByCustomXml="prev"/>
      </w:tr>
      <w:tr w:rsidR="00E90C36" w:rsidRPr="00696855" w14:paraId="4CC84541" w14:textId="77777777" w:rsidTr="00066A02">
        <w:trPr>
          <w:trHeight w:val="25"/>
        </w:trPr>
        <w:tc>
          <w:tcPr>
            <w:tcW w:w="6096" w:type="dxa"/>
            <w:gridSpan w:val="2"/>
            <w:tcBorders>
              <w:left w:val="single" w:sz="12" w:space="0" w:color="000000"/>
            </w:tcBorders>
          </w:tcPr>
          <w:p w14:paraId="396BD77D" w14:textId="77777777" w:rsidR="00E90C36" w:rsidRDefault="00E90C36" w:rsidP="00066A02">
            <w:pPr>
              <w:pStyle w:val="ListParagraph"/>
              <w:numPr>
                <w:ilvl w:val="0"/>
                <w:numId w:val="9"/>
              </w:numPr>
              <w:ind w:left="459" w:hanging="459"/>
              <w:rPr>
                <w:rFonts w:cs="Arial"/>
                <w:sz w:val="20"/>
              </w:rPr>
            </w:pPr>
            <w:bookmarkStart w:id="35" w:name="_Ref531596197"/>
            <w:r>
              <w:rPr>
                <w:rFonts w:cs="Arial"/>
                <w:sz w:val="20"/>
              </w:rPr>
              <w:t>Complete an inspection report in accordance with best practice and statutory obligations: including:</w:t>
            </w:r>
            <w:bookmarkEnd w:id="35"/>
          </w:p>
          <w:p w14:paraId="7936B80A" w14:textId="77777777" w:rsidR="00E90C36" w:rsidRDefault="00E90C36" w:rsidP="00E90C36">
            <w:pPr>
              <w:pStyle w:val="ListParagraph"/>
              <w:numPr>
                <w:ilvl w:val="0"/>
                <w:numId w:val="21"/>
              </w:numPr>
              <w:ind w:left="885"/>
              <w:rPr>
                <w:rFonts w:cs="Arial"/>
                <w:sz w:val="20"/>
              </w:rPr>
            </w:pPr>
            <w:r>
              <w:rPr>
                <w:rFonts w:cs="Arial"/>
                <w:sz w:val="20"/>
              </w:rPr>
              <w:t>Recommendations from findings</w:t>
            </w:r>
          </w:p>
          <w:p w14:paraId="433F4B79" w14:textId="77777777" w:rsidR="00E90C36" w:rsidRPr="00D70329" w:rsidRDefault="00E90C36" w:rsidP="00E90C36">
            <w:pPr>
              <w:pStyle w:val="ListParagraph"/>
              <w:numPr>
                <w:ilvl w:val="0"/>
                <w:numId w:val="21"/>
              </w:numPr>
              <w:ind w:left="885"/>
              <w:rPr>
                <w:rFonts w:cs="Arial"/>
                <w:sz w:val="20"/>
              </w:rPr>
            </w:pPr>
            <w:r>
              <w:rPr>
                <w:rFonts w:cs="Arial"/>
                <w:sz w:val="20"/>
              </w:rPr>
              <w:t>Required approaches to remediation</w:t>
            </w:r>
          </w:p>
        </w:tc>
        <w:permStart w:id="279721026" w:edGrp="everyone" w:displacedByCustomXml="next"/>
        <w:sdt>
          <w:sdtPr>
            <w:rPr>
              <w:rFonts w:ascii="Arial" w:hAnsi="Arial" w:cs="Arial"/>
              <w:sz w:val="44"/>
              <w:szCs w:val="44"/>
            </w:rPr>
            <w:id w:val="-16228354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3F33E6" w14:textId="6BA6CC54" w:rsidR="00E90C36" w:rsidRPr="00696855" w:rsidRDefault="00E227F2" w:rsidP="00066A02">
                <w:pPr>
                  <w:jc w:val="center"/>
                  <w:rPr>
                    <w:rFonts w:cs="Arial"/>
                    <w:sz w:val="20"/>
                  </w:rPr>
                </w:pPr>
                <w:r>
                  <w:rPr>
                    <w:rFonts w:ascii="Wingdings" w:hAnsi="Wingdings" w:cs="Arial"/>
                    <w:sz w:val="44"/>
                    <w:szCs w:val="44"/>
                  </w:rPr>
                  <w:t>þ</w:t>
                </w:r>
              </w:p>
            </w:tc>
          </w:sdtContent>
        </w:sdt>
        <w:permEnd w:id="279721026" w:displacedByCustomXml="prev"/>
        <w:permStart w:id="1859667921" w:edGrp="everyone" w:displacedByCustomXml="next"/>
        <w:sdt>
          <w:sdtPr>
            <w:rPr>
              <w:rFonts w:ascii="Arial" w:hAnsi="Arial" w:cs="Arial"/>
              <w:sz w:val="44"/>
              <w:szCs w:val="44"/>
            </w:rPr>
            <w:id w:val="-191832066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B701AF" w14:textId="7C645964" w:rsidR="00E90C36" w:rsidRPr="00696855" w:rsidRDefault="00E227F2" w:rsidP="00066A02">
                <w:pPr>
                  <w:jc w:val="center"/>
                  <w:rPr>
                    <w:rFonts w:cs="Arial"/>
                    <w:sz w:val="20"/>
                  </w:rPr>
                </w:pPr>
                <w:r>
                  <w:rPr>
                    <w:rFonts w:ascii="Wingdings" w:hAnsi="Wingdings" w:cs="Arial"/>
                    <w:sz w:val="44"/>
                    <w:szCs w:val="44"/>
                  </w:rPr>
                  <w:t>þ</w:t>
                </w:r>
              </w:p>
            </w:tc>
          </w:sdtContent>
        </w:sdt>
        <w:permEnd w:id="1859667921" w:displacedByCustomXml="prev"/>
      </w:tr>
      <w:tr w:rsidR="00E90C36" w:rsidRPr="00696855" w14:paraId="3D8E26B2" w14:textId="77777777" w:rsidTr="00066A02">
        <w:trPr>
          <w:trHeight w:val="25"/>
        </w:trPr>
        <w:tc>
          <w:tcPr>
            <w:tcW w:w="6096" w:type="dxa"/>
            <w:gridSpan w:val="2"/>
            <w:tcBorders>
              <w:left w:val="single" w:sz="12" w:space="0" w:color="000000"/>
            </w:tcBorders>
          </w:tcPr>
          <w:p w14:paraId="3A15AEAC" w14:textId="77777777" w:rsidR="00E90C36" w:rsidRPr="00D70329" w:rsidRDefault="00E90C36" w:rsidP="00066A02">
            <w:pPr>
              <w:pStyle w:val="ListParagraph"/>
              <w:numPr>
                <w:ilvl w:val="0"/>
                <w:numId w:val="9"/>
              </w:numPr>
              <w:ind w:left="459" w:hanging="459"/>
              <w:rPr>
                <w:rFonts w:cs="Arial"/>
                <w:sz w:val="20"/>
              </w:rPr>
            </w:pPr>
            <w:bookmarkStart w:id="36" w:name="_Ref531596439"/>
            <w:r>
              <w:rPr>
                <w:rFonts w:cs="Arial"/>
                <w:sz w:val="20"/>
              </w:rPr>
              <w:t>Implement agreed control measures in conjunction with relevant workplace personnel, implementing negotiation and conflict resolution skills, as necessary.</w:t>
            </w:r>
            <w:bookmarkEnd w:id="36"/>
          </w:p>
        </w:tc>
        <w:permStart w:id="2110541725" w:edGrp="everyone" w:displacedByCustomXml="next"/>
        <w:sdt>
          <w:sdtPr>
            <w:rPr>
              <w:rFonts w:ascii="Arial" w:hAnsi="Arial" w:cs="Arial"/>
              <w:sz w:val="44"/>
              <w:szCs w:val="44"/>
            </w:rPr>
            <w:id w:val="-147050943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CDAD113" w14:textId="683111CC" w:rsidR="00E90C36" w:rsidRPr="00696855" w:rsidRDefault="00E227F2" w:rsidP="00066A02">
                <w:pPr>
                  <w:jc w:val="center"/>
                  <w:rPr>
                    <w:rFonts w:cs="Arial"/>
                    <w:sz w:val="20"/>
                  </w:rPr>
                </w:pPr>
                <w:r>
                  <w:rPr>
                    <w:rFonts w:ascii="Wingdings" w:hAnsi="Wingdings" w:cs="Arial"/>
                    <w:sz w:val="44"/>
                    <w:szCs w:val="44"/>
                  </w:rPr>
                  <w:t>þ</w:t>
                </w:r>
              </w:p>
            </w:tc>
          </w:sdtContent>
        </w:sdt>
        <w:permEnd w:id="2110541725" w:displacedByCustomXml="prev"/>
        <w:permStart w:id="467550589" w:edGrp="everyone" w:displacedByCustomXml="next"/>
        <w:sdt>
          <w:sdtPr>
            <w:rPr>
              <w:rFonts w:ascii="Arial" w:hAnsi="Arial" w:cs="Arial"/>
              <w:sz w:val="44"/>
              <w:szCs w:val="44"/>
            </w:rPr>
            <w:id w:val="-6041177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93C8E1" w14:textId="2C80CF34" w:rsidR="00E90C36" w:rsidRPr="00696855" w:rsidRDefault="00E227F2" w:rsidP="00066A02">
                <w:pPr>
                  <w:jc w:val="center"/>
                  <w:rPr>
                    <w:rFonts w:cs="Arial"/>
                    <w:sz w:val="20"/>
                  </w:rPr>
                </w:pPr>
                <w:r>
                  <w:rPr>
                    <w:rFonts w:ascii="Wingdings" w:hAnsi="Wingdings" w:cs="Arial"/>
                    <w:sz w:val="44"/>
                    <w:szCs w:val="44"/>
                  </w:rPr>
                  <w:t>þ</w:t>
                </w:r>
              </w:p>
            </w:tc>
          </w:sdtContent>
        </w:sdt>
        <w:permEnd w:id="467550589" w:displacedByCustomXml="prev"/>
      </w:tr>
      <w:tr w:rsidR="00E90C36" w:rsidRPr="00696855" w14:paraId="70C7DB89" w14:textId="77777777" w:rsidTr="00066A02">
        <w:trPr>
          <w:trHeight w:val="25"/>
        </w:trPr>
        <w:tc>
          <w:tcPr>
            <w:tcW w:w="6096" w:type="dxa"/>
            <w:gridSpan w:val="2"/>
            <w:tcBorders>
              <w:left w:val="single" w:sz="12" w:space="0" w:color="000000"/>
            </w:tcBorders>
          </w:tcPr>
          <w:p w14:paraId="116F5508" w14:textId="77777777" w:rsidR="00E90C36" w:rsidRPr="00D70329" w:rsidRDefault="00E90C36" w:rsidP="00066A02">
            <w:pPr>
              <w:pStyle w:val="ListParagraph"/>
              <w:numPr>
                <w:ilvl w:val="0"/>
                <w:numId w:val="9"/>
              </w:numPr>
              <w:ind w:left="459" w:hanging="459"/>
              <w:rPr>
                <w:rFonts w:cs="Arial"/>
                <w:sz w:val="20"/>
              </w:rPr>
            </w:pPr>
            <w:bookmarkStart w:id="37" w:name="_Ref531596211"/>
            <w:bookmarkStart w:id="38" w:name="_Ref531596805"/>
            <w:r>
              <w:rPr>
                <w:rFonts w:cs="Arial"/>
                <w:sz w:val="20"/>
              </w:rPr>
              <w:t>Monitor and review control measures</w:t>
            </w:r>
            <w:bookmarkEnd w:id="37"/>
            <w:r>
              <w:rPr>
                <w:rFonts w:cs="Arial"/>
                <w:sz w:val="20"/>
              </w:rPr>
              <w:t>, updating records with findings</w:t>
            </w:r>
            <w:bookmarkEnd w:id="38"/>
          </w:p>
        </w:tc>
        <w:permStart w:id="1080446642" w:edGrp="everyone" w:displacedByCustomXml="next"/>
        <w:sdt>
          <w:sdtPr>
            <w:rPr>
              <w:rFonts w:ascii="Arial" w:hAnsi="Arial" w:cs="Arial"/>
              <w:sz w:val="44"/>
              <w:szCs w:val="44"/>
            </w:rPr>
            <w:id w:val="-3534181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71DC9A0" w14:textId="7DB202F0" w:rsidR="00E90C36" w:rsidRPr="00696855" w:rsidRDefault="00E227F2" w:rsidP="00066A02">
                <w:pPr>
                  <w:jc w:val="center"/>
                  <w:rPr>
                    <w:rFonts w:cs="Arial"/>
                    <w:sz w:val="20"/>
                  </w:rPr>
                </w:pPr>
                <w:r>
                  <w:rPr>
                    <w:rFonts w:ascii="Wingdings" w:hAnsi="Wingdings" w:cs="Arial"/>
                    <w:sz w:val="44"/>
                    <w:szCs w:val="44"/>
                  </w:rPr>
                  <w:t>þ</w:t>
                </w:r>
              </w:p>
            </w:tc>
          </w:sdtContent>
        </w:sdt>
        <w:permEnd w:id="1080446642" w:displacedByCustomXml="prev"/>
        <w:permStart w:id="689071968" w:edGrp="everyone" w:displacedByCustomXml="next"/>
        <w:sdt>
          <w:sdtPr>
            <w:rPr>
              <w:rFonts w:ascii="Arial" w:hAnsi="Arial" w:cs="Arial"/>
              <w:sz w:val="44"/>
              <w:szCs w:val="44"/>
            </w:rPr>
            <w:id w:val="15426676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CD0865" w14:textId="6D011EC8" w:rsidR="00E90C36" w:rsidRPr="00696855" w:rsidRDefault="00E227F2" w:rsidP="00066A02">
                <w:pPr>
                  <w:jc w:val="center"/>
                  <w:rPr>
                    <w:rFonts w:cs="Arial"/>
                    <w:sz w:val="20"/>
                  </w:rPr>
                </w:pPr>
                <w:r>
                  <w:rPr>
                    <w:rFonts w:ascii="Wingdings" w:hAnsi="Wingdings" w:cs="Arial"/>
                    <w:sz w:val="44"/>
                    <w:szCs w:val="44"/>
                  </w:rPr>
                  <w:t>þ</w:t>
                </w:r>
              </w:p>
            </w:tc>
          </w:sdtContent>
        </w:sdt>
        <w:permEnd w:id="689071968" w:displacedByCustomXml="prev"/>
      </w:tr>
      <w:tr w:rsidR="00E90C36" w:rsidRPr="00696855" w14:paraId="76A07961" w14:textId="77777777" w:rsidTr="00066A02">
        <w:trPr>
          <w:trHeight w:val="25"/>
        </w:trPr>
        <w:tc>
          <w:tcPr>
            <w:tcW w:w="6096" w:type="dxa"/>
            <w:gridSpan w:val="2"/>
            <w:tcBorders>
              <w:left w:val="single" w:sz="12" w:space="0" w:color="000000"/>
            </w:tcBorders>
          </w:tcPr>
          <w:p w14:paraId="3E3E1699" w14:textId="77777777" w:rsidR="00E90C36" w:rsidRPr="00D70329" w:rsidRDefault="00E90C36" w:rsidP="00066A02">
            <w:pPr>
              <w:pStyle w:val="ListParagraph"/>
              <w:numPr>
                <w:ilvl w:val="0"/>
                <w:numId w:val="9"/>
              </w:numPr>
              <w:ind w:left="459" w:hanging="459"/>
              <w:rPr>
                <w:rFonts w:cs="Arial"/>
                <w:sz w:val="20"/>
              </w:rPr>
            </w:pPr>
            <w:bookmarkStart w:id="39" w:name="_Ref531596223"/>
            <w:r>
              <w:rPr>
                <w:rFonts w:cs="Arial"/>
                <w:sz w:val="20"/>
              </w:rPr>
              <w:t>Establish communication strategies and educational programs specific to the building and construction industry in accordance with statutory requirements and best practice.</w:t>
            </w:r>
            <w:bookmarkEnd w:id="39"/>
            <w:r>
              <w:rPr>
                <w:rFonts w:cs="Arial"/>
                <w:sz w:val="20"/>
              </w:rPr>
              <w:t xml:space="preserve">  </w:t>
            </w:r>
          </w:p>
        </w:tc>
        <w:permStart w:id="1239230815" w:edGrp="everyone" w:displacedByCustomXml="next"/>
        <w:sdt>
          <w:sdtPr>
            <w:rPr>
              <w:rFonts w:ascii="Arial" w:hAnsi="Arial" w:cs="Arial"/>
              <w:sz w:val="44"/>
              <w:szCs w:val="44"/>
            </w:rPr>
            <w:id w:val="-178634356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F5C0EC" w14:textId="4DE3A487" w:rsidR="00E90C36" w:rsidRPr="00696855" w:rsidRDefault="00E227F2" w:rsidP="00066A02">
                <w:pPr>
                  <w:jc w:val="center"/>
                  <w:rPr>
                    <w:rFonts w:cs="Arial"/>
                    <w:sz w:val="20"/>
                  </w:rPr>
                </w:pPr>
                <w:r>
                  <w:rPr>
                    <w:rFonts w:ascii="Wingdings" w:hAnsi="Wingdings" w:cs="Arial"/>
                    <w:sz w:val="44"/>
                    <w:szCs w:val="44"/>
                  </w:rPr>
                  <w:t>þ</w:t>
                </w:r>
              </w:p>
            </w:tc>
          </w:sdtContent>
        </w:sdt>
        <w:permEnd w:id="1239230815" w:displacedByCustomXml="prev"/>
        <w:permStart w:id="22547716" w:edGrp="everyone" w:displacedByCustomXml="next"/>
        <w:sdt>
          <w:sdtPr>
            <w:rPr>
              <w:rFonts w:ascii="Arial" w:hAnsi="Arial" w:cs="Arial"/>
              <w:sz w:val="44"/>
              <w:szCs w:val="44"/>
            </w:rPr>
            <w:id w:val="-11236087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4F719AA" w14:textId="4E105FBC" w:rsidR="00E90C36" w:rsidRPr="00696855" w:rsidRDefault="00E227F2" w:rsidP="00066A02">
                <w:pPr>
                  <w:jc w:val="center"/>
                  <w:rPr>
                    <w:rFonts w:cs="Arial"/>
                    <w:sz w:val="20"/>
                  </w:rPr>
                </w:pPr>
                <w:r>
                  <w:rPr>
                    <w:rFonts w:ascii="Wingdings" w:hAnsi="Wingdings" w:cs="Arial"/>
                    <w:sz w:val="44"/>
                    <w:szCs w:val="44"/>
                  </w:rPr>
                  <w:t>þ</w:t>
                </w:r>
              </w:p>
            </w:tc>
          </w:sdtContent>
        </w:sdt>
        <w:permEnd w:id="22547716" w:displacedByCustomXml="prev"/>
      </w:tr>
      <w:tr w:rsidR="00E90C36" w:rsidRPr="00696855" w14:paraId="64488931" w14:textId="77777777" w:rsidTr="00066A02">
        <w:trPr>
          <w:trHeight w:val="25"/>
        </w:trPr>
        <w:tc>
          <w:tcPr>
            <w:tcW w:w="6096" w:type="dxa"/>
            <w:gridSpan w:val="2"/>
            <w:tcBorders>
              <w:left w:val="single" w:sz="12" w:space="0" w:color="000000"/>
            </w:tcBorders>
          </w:tcPr>
          <w:p w14:paraId="055D6A4A" w14:textId="77777777" w:rsidR="00E90C36" w:rsidRPr="00D70329" w:rsidRDefault="00E90C36" w:rsidP="00066A02">
            <w:pPr>
              <w:pStyle w:val="ListParagraph"/>
              <w:numPr>
                <w:ilvl w:val="0"/>
                <w:numId w:val="9"/>
              </w:numPr>
              <w:ind w:left="459" w:hanging="459"/>
              <w:rPr>
                <w:rFonts w:cs="Arial"/>
                <w:sz w:val="20"/>
              </w:rPr>
            </w:pPr>
            <w:bookmarkStart w:id="40" w:name="_Ref531596228"/>
            <w:r>
              <w:rPr>
                <w:rFonts w:cs="Arial"/>
                <w:sz w:val="20"/>
              </w:rPr>
              <w:t>Review the effectiveness of communication and educational programs, updating records with findings.</w:t>
            </w:r>
            <w:bookmarkEnd w:id="40"/>
            <w:r>
              <w:rPr>
                <w:rFonts w:cs="Arial"/>
                <w:sz w:val="20"/>
              </w:rPr>
              <w:t xml:space="preserve"> </w:t>
            </w:r>
          </w:p>
        </w:tc>
        <w:permStart w:id="880689100" w:edGrp="everyone" w:displacedByCustomXml="next"/>
        <w:sdt>
          <w:sdtPr>
            <w:rPr>
              <w:rFonts w:ascii="Arial" w:hAnsi="Arial" w:cs="Arial"/>
              <w:sz w:val="44"/>
              <w:szCs w:val="44"/>
            </w:rPr>
            <w:id w:val="14716354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BC349A9" w14:textId="3050A9A6" w:rsidR="00E90C36" w:rsidRPr="00696855" w:rsidRDefault="00E227F2" w:rsidP="00066A02">
                <w:pPr>
                  <w:jc w:val="center"/>
                  <w:rPr>
                    <w:rFonts w:cs="Arial"/>
                    <w:sz w:val="20"/>
                  </w:rPr>
                </w:pPr>
                <w:r>
                  <w:rPr>
                    <w:rFonts w:ascii="Wingdings" w:hAnsi="Wingdings" w:cs="Arial"/>
                    <w:sz w:val="44"/>
                    <w:szCs w:val="44"/>
                  </w:rPr>
                  <w:t>þ</w:t>
                </w:r>
              </w:p>
            </w:tc>
          </w:sdtContent>
        </w:sdt>
        <w:permEnd w:id="880689100" w:displacedByCustomXml="prev"/>
        <w:permStart w:id="62350032" w:edGrp="everyone" w:displacedByCustomXml="next"/>
        <w:sdt>
          <w:sdtPr>
            <w:rPr>
              <w:rFonts w:ascii="Arial" w:hAnsi="Arial" w:cs="Arial"/>
              <w:sz w:val="44"/>
              <w:szCs w:val="44"/>
            </w:rPr>
            <w:id w:val="1318841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EDBBC0" w14:textId="3FFC5FC3" w:rsidR="00E90C36" w:rsidRPr="00696855" w:rsidRDefault="00E227F2" w:rsidP="00066A02">
                <w:pPr>
                  <w:jc w:val="center"/>
                  <w:rPr>
                    <w:rFonts w:cs="Arial"/>
                    <w:sz w:val="20"/>
                  </w:rPr>
                </w:pPr>
                <w:r>
                  <w:rPr>
                    <w:rFonts w:ascii="Wingdings" w:hAnsi="Wingdings" w:cs="Arial"/>
                    <w:sz w:val="44"/>
                    <w:szCs w:val="44"/>
                  </w:rPr>
                  <w:t>þ</w:t>
                </w:r>
              </w:p>
            </w:tc>
          </w:sdtContent>
        </w:sdt>
        <w:permEnd w:id="62350032" w:displacedByCustomXml="prev"/>
      </w:tr>
      <w:tr w:rsidR="00E90C36" w:rsidRPr="00696855" w14:paraId="356099DF" w14:textId="77777777" w:rsidTr="00066A02">
        <w:trPr>
          <w:trHeight w:val="27"/>
        </w:trPr>
        <w:tc>
          <w:tcPr>
            <w:tcW w:w="6096" w:type="dxa"/>
            <w:gridSpan w:val="2"/>
            <w:tcBorders>
              <w:left w:val="single" w:sz="12" w:space="0" w:color="000000"/>
            </w:tcBorders>
          </w:tcPr>
          <w:p w14:paraId="4DC411D7" w14:textId="77777777" w:rsidR="00E90C36" w:rsidRDefault="00E90C36" w:rsidP="00066A02">
            <w:pPr>
              <w:pStyle w:val="ListParagraph"/>
              <w:numPr>
                <w:ilvl w:val="0"/>
                <w:numId w:val="9"/>
              </w:numPr>
              <w:ind w:left="459" w:hanging="459"/>
              <w:rPr>
                <w:rFonts w:cs="Arial"/>
                <w:sz w:val="20"/>
              </w:rPr>
            </w:pPr>
            <w:bookmarkStart w:id="41" w:name="_Ref530479080"/>
            <w:r w:rsidRPr="00511559">
              <w:rPr>
                <w:rFonts w:cs="Arial"/>
                <w:sz w:val="20"/>
              </w:rPr>
              <w:t>Effectively communicate using the following methods:</w:t>
            </w:r>
            <w:bookmarkEnd w:id="41"/>
          </w:p>
          <w:p w14:paraId="75ED344D" w14:textId="77777777" w:rsidR="00E90C36" w:rsidRPr="00511559" w:rsidRDefault="00E90C36" w:rsidP="00E90C36">
            <w:pPr>
              <w:numPr>
                <w:ilvl w:val="0"/>
                <w:numId w:val="21"/>
              </w:numPr>
              <w:ind w:left="885"/>
              <w:rPr>
                <w:rFonts w:cs="Arial"/>
                <w:sz w:val="20"/>
              </w:rPr>
            </w:pPr>
            <w:r w:rsidRPr="00511559">
              <w:rPr>
                <w:rFonts w:cs="Arial"/>
                <w:sz w:val="20"/>
              </w:rPr>
              <w:t>Verbally using language/concepts appropriate to cultural differences</w:t>
            </w:r>
          </w:p>
          <w:p w14:paraId="27FC6DF4" w14:textId="77777777" w:rsidR="00E90C36" w:rsidRPr="001028FD" w:rsidRDefault="00E90C36" w:rsidP="00E90C36">
            <w:pPr>
              <w:numPr>
                <w:ilvl w:val="0"/>
                <w:numId w:val="21"/>
              </w:numPr>
              <w:ind w:left="885"/>
              <w:rPr>
                <w:rFonts w:cs="Arial"/>
                <w:sz w:val="20"/>
              </w:rPr>
            </w:pPr>
            <w:r w:rsidRPr="00511559">
              <w:rPr>
                <w:rFonts w:cs="Arial"/>
                <w:sz w:val="20"/>
              </w:rPr>
              <w:t>Non-verbal communication</w:t>
            </w:r>
          </w:p>
        </w:tc>
        <w:permStart w:id="1673296165" w:edGrp="everyone" w:displacedByCustomXml="next"/>
        <w:sdt>
          <w:sdtPr>
            <w:rPr>
              <w:rFonts w:ascii="Arial" w:hAnsi="Arial" w:cs="Arial"/>
              <w:sz w:val="44"/>
              <w:szCs w:val="44"/>
            </w:rPr>
            <w:id w:val="16729286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A12E669" w14:textId="764A1F4D" w:rsidR="00E90C36" w:rsidRPr="00696855" w:rsidRDefault="00E227F2" w:rsidP="00066A02">
                <w:pPr>
                  <w:jc w:val="center"/>
                  <w:rPr>
                    <w:rFonts w:cs="Arial"/>
                    <w:sz w:val="20"/>
                  </w:rPr>
                </w:pPr>
                <w:r>
                  <w:rPr>
                    <w:rFonts w:ascii="Wingdings" w:hAnsi="Wingdings" w:cs="Arial"/>
                    <w:sz w:val="44"/>
                    <w:szCs w:val="44"/>
                  </w:rPr>
                  <w:t>þ</w:t>
                </w:r>
              </w:p>
            </w:tc>
          </w:sdtContent>
        </w:sdt>
        <w:permEnd w:id="1673296165" w:displacedByCustomXml="prev"/>
        <w:permStart w:id="1238188538" w:edGrp="everyone" w:displacedByCustomXml="next"/>
        <w:sdt>
          <w:sdtPr>
            <w:rPr>
              <w:rFonts w:ascii="Arial" w:hAnsi="Arial" w:cs="Arial"/>
              <w:sz w:val="44"/>
              <w:szCs w:val="44"/>
            </w:rPr>
            <w:id w:val="-132743781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21E0988" w14:textId="27F59642" w:rsidR="00E90C36" w:rsidRPr="00696855" w:rsidRDefault="00E227F2" w:rsidP="00066A02">
                <w:pPr>
                  <w:jc w:val="center"/>
                  <w:rPr>
                    <w:rFonts w:cs="Arial"/>
                    <w:sz w:val="20"/>
                  </w:rPr>
                </w:pPr>
                <w:r>
                  <w:rPr>
                    <w:rFonts w:ascii="Wingdings" w:hAnsi="Wingdings" w:cs="Arial"/>
                    <w:sz w:val="44"/>
                    <w:szCs w:val="44"/>
                  </w:rPr>
                  <w:t>þ</w:t>
                </w:r>
              </w:p>
            </w:tc>
          </w:sdtContent>
        </w:sdt>
        <w:permEnd w:id="1238188538" w:displacedByCustomXml="prev"/>
      </w:tr>
      <w:tr w:rsidR="00E90C36" w:rsidRPr="00683908" w14:paraId="395A37F2" w14:textId="77777777" w:rsidTr="00066A0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5FBD654" w14:textId="4EFD49A5" w:rsidR="00E90C36" w:rsidRPr="001D07E7" w:rsidRDefault="00E90C36" w:rsidP="00066A0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7235754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E227F2">
                  <w:rPr>
                    <w:rFonts w:ascii="Wingdings" w:hAnsi="Wingdings" w:cs="Arial"/>
                    <w:sz w:val="44"/>
                    <w:szCs w:val="44"/>
                  </w:rPr>
                  <w:t>þ</w:t>
                </w:r>
              </w:sdtContent>
            </w:sdt>
            <w:permEnd w:id="672357542"/>
            <w:r w:rsidRPr="001D07E7">
              <w:rPr>
                <w:rFonts w:cs="Arial"/>
                <w:b/>
                <w:szCs w:val="22"/>
              </w:rPr>
              <w:t xml:space="preserve"> Satisfactory    </w:t>
            </w:r>
            <w:permStart w:id="128490214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84902143"/>
            <w:r w:rsidRPr="00993DFF">
              <w:rPr>
                <w:rFonts w:cs="Arial"/>
                <w:b/>
                <w:sz w:val="36"/>
                <w:szCs w:val="36"/>
              </w:rPr>
              <w:t xml:space="preserve"> </w:t>
            </w:r>
            <w:r w:rsidRPr="001D07E7">
              <w:rPr>
                <w:rFonts w:cs="Arial"/>
                <w:b/>
                <w:szCs w:val="22"/>
              </w:rPr>
              <w:t>Not Satisfactory</w:t>
            </w:r>
          </w:p>
        </w:tc>
      </w:tr>
    </w:tbl>
    <w:p w14:paraId="55211A2D" w14:textId="77777777" w:rsidR="00E90C36" w:rsidRDefault="00E90C36" w:rsidP="006774E6">
      <w:pPr>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08505556" w14:textId="77777777" w:rsidTr="00066A02">
        <w:tc>
          <w:tcPr>
            <w:tcW w:w="9057" w:type="dxa"/>
            <w:shd w:val="clear" w:color="auto" w:fill="D9D9D9" w:themeFill="background1" w:themeFillShade="D9"/>
          </w:tcPr>
          <w:p w14:paraId="71F61353" w14:textId="77777777" w:rsidR="00E90C36" w:rsidRPr="00553DDB" w:rsidRDefault="00E90C36" w:rsidP="00066A02">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E90C36" w:rsidRPr="00553DDB" w14:paraId="7FDF2746" w14:textId="77777777" w:rsidTr="00582413">
        <w:trPr>
          <w:trHeight w:val="8484"/>
        </w:trPr>
        <w:tc>
          <w:tcPr>
            <w:tcW w:w="9057" w:type="dxa"/>
          </w:tcPr>
          <w:p w14:paraId="1A4A0B83" w14:textId="77777777" w:rsidR="00E90C36" w:rsidRDefault="00FF0859" w:rsidP="00066A02">
            <w:pPr>
              <w:rPr>
                <w:rFonts w:ascii="Arial" w:hAnsi="Arial" w:cs="Arial"/>
              </w:rPr>
            </w:pPr>
            <w:permStart w:id="1934519846" w:edGrp="everyone"/>
            <w:r>
              <w:rPr>
                <w:rFonts w:ascii="Arial" w:hAnsi="Arial" w:cs="Arial"/>
              </w:rPr>
              <w:t xml:space="preserve">This subject was about </w:t>
            </w:r>
            <w:r w:rsidR="003104CF">
              <w:rPr>
                <w:rFonts w:ascii="Arial" w:hAnsi="Arial" w:cs="Arial"/>
              </w:rPr>
              <w:t>H</w:t>
            </w:r>
            <w:r w:rsidR="00E72E2A">
              <w:rPr>
                <w:rFonts w:ascii="Arial" w:hAnsi="Arial" w:cs="Arial"/>
              </w:rPr>
              <w:t xml:space="preserve">ealth and </w:t>
            </w:r>
            <w:r w:rsidR="003104CF">
              <w:rPr>
                <w:rFonts w:ascii="Arial" w:hAnsi="Arial" w:cs="Arial"/>
              </w:rPr>
              <w:t>S</w:t>
            </w:r>
            <w:r w:rsidR="00E72E2A">
              <w:rPr>
                <w:rFonts w:ascii="Arial" w:hAnsi="Arial" w:cs="Arial"/>
              </w:rPr>
              <w:t xml:space="preserve">afety in the building and </w:t>
            </w:r>
            <w:r w:rsidR="003104CF">
              <w:rPr>
                <w:rFonts w:ascii="Arial" w:hAnsi="Arial" w:cs="Arial"/>
              </w:rPr>
              <w:t>C</w:t>
            </w:r>
            <w:r w:rsidR="00E72E2A">
              <w:rPr>
                <w:rFonts w:ascii="Arial" w:hAnsi="Arial" w:cs="Arial"/>
              </w:rPr>
              <w:t xml:space="preserve">onstruction </w:t>
            </w:r>
            <w:r w:rsidR="003104CF">
              <w:rPr>
                <w:rFonts w:ascii="Arial" w:hAnsi="Arial" w:cs="Arial"/>
              </w:rPr>
              <w:t>W</w:t>
            </w:r>
            <w:r w:rsidR="00E72E2A">
              <w:rPr>
                <w:rFonts w:ascii="Arial" w:hAnsi="Arial" w:cs="Arial"/>
              </w:rPr>
              <w:t>orkplace.</w:t>
            </w:r>
            <w:r w:rsidR="000C42CE">
              <w:rPr>
                <w:rFonts w:ascii="Arial" w:hAnsi="Arial" w:cs="Arial"/>
              </w:rPr>
              <w:t xml:space="preserve"> All the </w:t>
            </w:r>
            <w:proofErr w:type="gramStart"/>
            <w:r w:rsidR="000C42CE">
              <w:rPr>
                <w:rFonts w:ascii="Arial" w:hAnsi="Arial" w:cs="Arial"/>
              </w:rPr>
              <w:t>criteria's</w:t>
            </w:r>
            <w:proofErr w:type="gramEnd"/>
            <w:r w:rsidR="000C42CE">
              <w:rPr>
                <w:rFonts w:ascii="Arial" w:hAnsi="Arial" w:cs="Arial"/>
              </w:rPr>
              <w:t xml:space="preserve"> were discussed and two pieces of ev</w:t>
            </w:r>
            <w:r w:rsidR="00AE56A7">
              <w:rPr>
                <w:rFonts w:ascii="Arial" w:hAnsi="Arial" w:cs="Arial"/>
              </w:rPr>
              <w:t>idence was submitted for support</w:t>
            </w:r>
            <w:r w:rsidR="003104CF">
              <w:rPr>
                <w:rFonts w:ascii="Arial" w:hAnsi="Arial" w:cs="Arial"/>
              </w:rPr>
              <w:t xml:space="preserve"> each topic</w:t>
            </w:r>
            <w:r w:rsidR="00AE56A7">
              <w:rPr>
                <w:rFonts w:ascii="Arial" w:hAnsi="Arial" w:cs="Arial"/>
              </w:rPr>
              <w:t xml:space="preserve"> as occasion 1 and occasion 2. The evidence submitted included</w:t>
            </w:r>
            <w:r w:rsidR="00C87614">
              <w:rPr>
                <w:rFonts w:ascii="Arial" w:hAnsi="Arial" w:cs="Arial"/>
              </w:rPr>
              <w:t xml:space="preserve"> 2 x</w:t>
            </w:r>
            <w:r w:rsidR="00AE56A7">
              <w:rPr>
                <w:rFonts w:ascii="Arial" w:hAnsi="Arial" w:cs="Arial"/>
              </w:rPr>
              <w:t xml:space="preserve"> SWMS, </w:t>
            </w:r>
            <w:r w:rsidR="00C87614">
              <w:rPr>
                <w:rFonts w:ascii="Arial" w:hAnsi="Arial" w:cs="Arial"/>
              </w:rPr>
              <w:t>Workplace health and safety policy from the Usher Group,</w:t>
            </w:r>
            <w:r w:rsidR="000C42CE">
              <w:rPr>
                <w:rFonts w:ascii="Arial" w:hAnsi="Arial" w:cs="Arial"/>
              </w:rPr>
              <w:t xml:space="preserve"> </w:t>
            </w:r>
            <w:r w:rsidR="00C87614">
              <w:rPr>
                <w:rFonts w:ascii="Arial" w:hAnsi="Arial" w:cs="Arial"/>
              </w:rPr>
              <w:t>2 x internal audits</w:t>
            </w:r>
            <w:r w:rsidR="00F64C66">
              <w:rPr>
                <w:rFonts w:ascii="Arial" w:hAnsi="Arial" w:cs="Arial"/>
              </w:rPr>
              <w:t>, 2 x Site Management Plans</w:t>
            </w:r>
            <w:r w:rsidR="007F1936">
              <w:rPr>
                <w:rFonts w:ascii="Arial" w:hAnsi="Arial" w:cs="Arial"/>
              </w:rPr>
              <w:t xml:space="preserve"> and 2 x Hazard Identification Report Forms</w:t>
            </w:r>
            <w:r w:rsidR="0046392E">
              <w:rPr>
                <w:rFonts w:ascii="Arial" w:hAnsi="Arial" w:cs="Arial"/>
              </w:rPr>
              <w:t>. All evidence was from Quee</w:t>
            </w:r>
            <w:r w:rsidR="007C2368">
              <w:rPr>
                <w:rFonts w:ascii="Arial" w:hAnsi="Arial" w:cs="Arial"/>
              </w:rPr>
              <w:t>n</w:t>
            </w:r>
            <w:r w:rsidR="0046392E">
              <w:rPr>
                <w:rFonts w:ascii="Arial" w:hAnsi="Arial" w:cs="Arial"/>
              </w:rPr>
              <w:t xml:space="preserve">sland Projects </w:t>
            </w:r>
            <w:r w:rsidR="007C2368">
              <w:rPr>
                <w:rFonts w:ascii="Arial" w:hAnsi="Arial" w:cs="Arial"/>
              </w:rPr>
              <w:t>–</w:t>
            </w:r>
            <w:r w:rsidR="0046392E">
              <w:rPr>
                <w:rFonts w:ascii="Arial" w:hAnsi="Arial" w:cs="Arial"/>
              </w:rPr>
              <w:t xml:space="preserve"> </w:t>
            </w:r>
            <w:r w:rsidR="007C2368">
              <w:rPr>
                <w:rFonts w:ascii="Arial" w:hAnsi="Arial" w:cs="Arial"/>
              </w:rPr>
              <w:t>Norfolk, Queen Street Village, Herston Quarter &amp; 443 Queen Street</w:t>
            </w:r>
            <w:r w:rsidR="00256040">
              <w:rPr>
                <w:rFonts w:ascii="Arial" w:hAnsi="Arial" w:cs="Arial"/>
              </w:rPr>
              <w:t>.</w:t>
            </w:r>
            <w:r w:rsidR="000C42CE">
              <w:rPr>
                <w:rFonts w:ascii="Arial" w:hAnsi="Arial" w:cs="Arial"/>
              </w:rPr>
              <w:t xml:space="preserve"> </w:t>
            </w:r>
          </w:p>
          <w:p w14:paraId="69FD0628" w14:textId="77777777" w:rsidR="00E90C36" w:rsidRDefault="00E90C36" w:rsidP="00066A02">
            <w:pPr>
              <w:rPr>
                <w:rFonts w:ascii="Arial" w:hAnsi="Arial" w:cs="Arial"/>
              </w:rPr>
            </w:pPr>
          </w:p>
          <w:p w14:paraId="1FD0DEC6" w14:textId="79213CE9" w:rsidR="00E90C36" w:rsidRDefault="005D2202" w:rsidP="00066A02">
            <w:pPr>
              <w:rPr>
                <w:rFonts w:ascii="Arial" w:hAnsi="Arial" w:cs="Arial"/>
                <w:b/>
                <w:bCs/>
              </w:rPr>
            </w:pPr>
            <w:r w:rsidRPr="00E91574">
              <w:rPr>
                <w:rFonts w:ascii="Arial" w:hAnsi="Arial" w:cs="Arial"/>
                <w:b/>
                <w:bCs/>
              </w:rPr>
              <w:t>Workplace inspection</w:t>
            </w:r>
          </w:p>
          <w:p w14:paraId="4D8BDAF5" w14:textId="77777777" w:rsidR="001E32A5" w:rsidRDefault="00C57BED" w:rsidP="00066A02">
            <w:pPr>
              <w:rPr>
                <w:rFonts w:ascii="Arial" w:hAnsi="Arial" w:cs="Arial"/>
              </w:rPr>
            </w:pPr>
            <w:r>
              <w:rPr>
                <w:rFonts w:ascii="Arial" w:hAnsi="Arial" w:cs="Arial"/>
              </w:rPr>
              <w:t xml:space="preserve">The first thing discussed was the Usher Group policy </w:t>
            </w:r>
            <w:r w:rsidR="00007341">
              <w:rPr>
                <w:rFonts w:ascii="Arial" w:hAnsi="Arial" w:cs="Arial"/>
              </w:rPr>
              <w:t>this is to ensure that the team understood the requirements from the policy.</w:t>
            </w:r>
            <w:r w:rsidR="00321DE1">
              <w:rPr>
                <w:rFonts w:ascii="Arial" w:hAnsi="Arial" w:cs="Arial"/>
              </w:rPr>
              <w:t xml:space="preserve"> </w:t>
            </w:r>
          </w:p>
          <w:p w14:paraId="6FB3A30C" w14:textId="77777777" w:rsidR="001E32A5" w:rsidRDefault="001E32A5" w:rsidP="00066A02">
            <w:pPr>
              <w:rPr>
                <w:rFonts w:ascii="Arial" w:hAnsi="Arial" w:cs="Arial"/>
              </w:rPr>
            </w:pPr>
          </w:p>
          <w:p w14:paraId="0B2AA6BE" w14:textId="2FB6C4F1" w:rsidR="00531C1E" w:rsidRPr="00C57BED" w:rsidRDefault="00321DE1" w:rsidP="00066A02">
            <w:pPr>
              <w:rPr>
                <w:rFonts w:ascii="Arial" w:hAnsi="Arial" w:cs="Arial"/>
                <w:u w:val="single"/>
              </w:rPr>
            </w:pPr>
            <w:r>
              <w:rPr>
                <w:rFonts w:ascii="Arial" w:hAnsi="Arial" w:cs="Arial"/>
              </w:rPr>
              <w:t>A workplace inspection</w:t>
            </w:r>
            <w:r w:rsidR="001E32A5">
              <w:rPr>
                <w:rFonts w:ascii="Arial" w:hAnsi="Arial" w:cs="Arial"/>
              </w:rPr>
              <w:t xml:space="preserve"> report</w:t>
            </w:r>
            <w:r>
              <w:rPr>
                <w:rFonts w:ascii="Arial" w:hAnsi="Arial" w:cs="Arial"/>
              </w:rPr>
              <w:t xml:space="preserve"> was </w:t>
            </w:r>
            <w:proofErr w:type="gramStart"/>
            <w:r w:rsidR="00B630E7">
              <w:rPr>
                <w:rFonts w:ascii="Arial" w:hAnsi="Arial" w:cs="Arial"/>
              </w:rPr>
              <w:t>explained</w:t>
            </w:r>
            <w:proofErr w:type="gramEnd"/>
            <w:r w:rsidR="00B630E7">
              <w:rPr>
                <w:rFonts w:ascii="Arial" w:hAnsi="Arial" w:cs="Arial"/>
              </w:rPr>
              <w:t xml:space="preserve"> and the 3 main points </w:t>
            </w:r>
            <w:r w:rsidR="002F0E3D">
              <w:rPr>
                <w:rFonts w:ascii="Arial" w:hAnsi="Arial" w:cs="Arial"/>
              </w:rPr>
              <w:t xml:space="preserve">of </w:t>
            </w:r>
            <w:r w:rsidR="001E32A5">
              <w:rPr>
                <w:rFonts w:ascii="Arial" w:hAnsi="Arial" w:cs="Arial"/>
              </w:rPr>
              <w:t>the</w:t>
            </w:r>
            <w:r w:rsidR="002F0E3D">
              <w:rPr>
                <w:rFonts w:ascii="Arial" w:hAnsi="Arial" w:cs="Arial"/>
              </w:rPr>
              <w:t xml:space="preserve"> report w</w:t>
            </w:r>
            <w:r w:rsidR="003E372F">
              <w:rPr>
                <w:rFonts w:ascii="Arial" w:hAnsi="Arial" w:cs="Arial"/>
              </w:rPr>
              <w:t>ere</w:t>
            </w:r>
            <w:r w:rsidR="002F0E3D">
              <w:rPr>
                <w:rFonts w:ascii="Arial" w:hAnsi="Arial" w:cs="Arial"/>
              </w:rPr>
              <w:t xml:space="preserve"> mentioned. 2 x internal audits were referenced </w:t>
            </w:r>
            <w:r w:rsidR="00D56645">
              <w:rPr>
                <w:rFonts w:ascii="Arial" w:hAnsi="Arial" w:cs="Arial"/>
              </w:rPr>
              <w:t>when discussing the 3 main point further.</w:t>
            </w:r>
          </w:p>
          <w:p w14:paraId="622F43D7" w14:textId="77777777" w:rsidR="00E90C36" w:rsidRPr="00E91574" w:rsidRDefault="00E90C36" w:rsidP="00066A02">
            <w:pPr>
              <w:rPr>
                <w:rFonts w:ascii="Arial" w:hAnsi="Arial" w:cs="Arial"/>
                <w:b/>
                <w:bCs/>
              </w:rPr>
            </w:pPr>
          </w:p>
          <w:p w14:paraId="5AC27161" w14:textId="4D7B31DE" w:rsidR="00E90C36" w:rsidRDefault="005D2202" w:rsidP="00066A02">
            <w:pPr>
              <w:rPr>
                <w:rFonts w:ascii="Arial" w:hAnsi="Arial" w:cs="Arial"/>
                <w:b/>
                <w:bCs/>
              </w:rPr>
            </w:pPr>
            <w:r w:rsidRPr="00E91574">
              <w:rPr>
                <w:rFonts w:ascii="Arial" w:hAnsi="Arial" w:cs="Arial"/>
                <w:b/>
                <w:bCs/>
              </w:rPr>
              <w:t>Seek Expert Advice</w:t>
            </w:r>
          </w:p>
          <w:p w14:paraId="0A34FC33" w14:textId="1B56AB18" w:rsidR="00D022B0" w:rsidRPr="00D022B0" w:rsidRDefault="00D022B0" w:rsidP="00066A02">
            <w:pPr>
              <w:rPr>
                <w:rFonts w:ascii="Arial" w:hAnsi="Arial" w:cs="Arial"/>
              </w:rPr>
            </w:pPr>
            <w:r>
              <w:rPr>
                <w:rFonts w:ascii="Arial" w:hAnsi="Arial" w:cs="Arial"/>
              </w:rPr>
              <w:t>The importance of getting expert advi</w:t>
            </w:r>
            <w:r w:rsidR="00E630E7">
              <w:rPr>
                <w:rFonts w:ascii="Arial" w:hAnsi="Arial" w:cs="Arial"/>
              </w:rPr>
              <w:t>c</w:t>
            </w:r>
            <w:r>
              <w:rPr>
                <w:rFonts w:ascii="Arial" w:hAnsi="Arial" w:cs="Arial"/>
              </w:rPr>
              <w:t xml:space="preserve">e </w:t>
            </w:r>
            <w:r w:rsidR="00BD74EA">
              <w:rPr>
                <w:rFonts w:ascii="Arial" w:hAnsi="Arial" w:cs="Arial"/>
              </w:rPr>
              <w:t>when reporting risk and hazards was highlighted.</w:t>
            </w:r>
            <w:r w:rsidR="009124FE">
              <w:rPr>
                <w:rFonts w:ascii="Arial" w:hAnsi="Arial" w:cs="Arial"/>
              </w:rPr>
              <w:t xml:space="preserve"> Along with 2 x SWMS &amp; 2 x Site Safety plans which comply with the stat</w:t>
            </w:r>
            <w:r w:rsidR="00B44831">
              <w:rPr>
                <w:rFonts w:ascii="Arial" w:hAnsi="Arial" w:cs="Arial"/>
              </w:rPr>
              <w:t>utory requirements</w:t>
            </w:r>
            <w:r w:rsidR="00224185">
              <w:rPr>
                <w:rFonts w:ascii="Arial" w:hAnsi="Arial" w:cs="Arial"/>
              </w:rPr>
              <w:t>.</w:t>
            </w:r>
            <w:r w:rsidR="006769CE">
              <w:rPr>
                <w:rFonts w:ascii="Arial" w:hAnsi="Arial" w:cs="Arial"/>
              </w:rPr>
              <w:t xml:space="preserve"> Risk management process communication</w:t>
            </w:r>
            <w:r w:rsidR="00C622D2">
              <w:rPr>
                <w:rFonts w:ascii="Arial" w:hAnsi="Arial" w:cs="Arial"/>
              </w:rPr>
              <w:t xml:space="preserve"> and </w:t>
            </w:r>
            <w:proofErr w:type="gramStart"/>
            <w:r w:rsidR="00C622D2">
              <w:rPr>
                <w:rFonts w:ascii="Arial" w:hAnsi="Arial" w:cs="Arial"/>
              </w:rPr>
              <w:t xml:space="preserve">strategy </w:t>
            </w:r>
            <w:r w:rsidR="006769CE">
              <w:rPr>
                <w:rFonts w:ascii="Arial" w:hAnsi="Arial" w:cs="Arial"/>
              </w:rPr>
              <w:t xml:space="preserve"> was</w:t>
            </w:r>
            <w:proofErr w:type="gramEnd"/>
            <w:r w:rsidR="006769CE">
              <w:rPr>
                <w:rFonts w:ascii="Arial" w:hAnsi="Arial" w:cs="Arial"/>
              </w:rPr>
              <w:t xml:space="preserve"> </w:t>
            </w:r>
            <w:r w:rsidR="000D5704">
              <w:rPr>
                <w:rFonts w:ascii="Arial" w:hAnsi="Arial" w:cs="Arial"/>
              </w:rPr>
              <w:t>discussed to ensure it implemented as per the WHS legislation</w:t>
            </w:r>
            <w:r w:rsidR="00C622D2">
              <w:rPr>
                <w:rFonts w:ascii="Arial" w:hAnsi="Arial" w:cs="Arial"/>
              </w:rPr>
              <w:t>.</w:t>
            </w:r>
          </w:p>
          <w:p w14:paraId="41C1E2AC" w14:textId="77777777" w:rsidR="00E90C36" w:rsidRPr="00E91574" w:rsidRDefault="00E90C36" w:rsidP="00066A02">
            <w:pPr>
              <w:rPr>
                <w:rFonts w:ascii="Arial" w:hAnsi="Arial" w:cs="Arial"/>
                <w:b/>
                <w:bCs/>
              </w:rPr>
            </w:pPr>
          </w:p>
          <w:p w14:paraId="15ABFEEA" w14:textId="2780A281" w:rsidR="00E90C36" w:rsidRDefault="005D2202" w:rsidP="00066A02">
            <w:pPr>
              <w:rPr>
                <w:rFonts w:ascii="Arial" w:hAnsi="Arial" w:cs="Arial"/>
                <w:b/>
                <w:bCs/>
              </w:rPr>
            </w:pPr>
            <w:r w:rsidRPr="00E91574">
              <w:rPr>
                <w:rFonts w:ascii="Arial" w:hAnsi="Arial" w:cs="Arial"/>
                <w:b/>
                <w:bCs/>
              </w:rPr>
              <w:t>Inspection Report</w:t>
            </w:r>
          </w:p>
          <w:p w14:paraId="0CE7058F" w14:textId="1755B29E" w:rsidR="00E630E7" w:rsidRPr="00E630E7" w:rsidRDefault="00E630E7" w:rsidP="00066A02">
            <w:pPr>
              <w:rPr>
                <w:rFonts w:ascii="Arial" w:hAnsi="Arial" w:cs="Arial"/>
              </w:rPr>
            </w:pPr>
            <w:r>
              <w:rPr>
                <w:rFonts w:ascii="Arial" w:hAnsi="Arial" w:cs="Arial"/>
              </w:rPr>
              <w:t xml:space="preserve">The use of an inspection report was </w:t>
            </w:r>
            <w:r w:rsidR="00AF7F43">
              <w:rPr>
                <w:rFonts w:ascii="Arial" w:hAnsi="Arial" w:cs="Arial"/>
              </w:rPr>
              <w:t>highlighted</w:t>
            </w:r>
            <w:r w:rsidR="005C60A6">
              <w:rPr>
                <w:rFonts w:ascii="Arial" w:hAnsi="Arial" w:cs="Arial"/>
              </w:rPr>
              <w:t xml:space="preserve"> at the start</w:t>
            </w:r>
            <w:r w:rsidR="00AF7F43">
              <w:rPr>
                <w:rFonts w:ascii="Arial" w:hAnsi="Arial" w:cs="Arial"/>
              </w:rPr>
              <w:t xml:space="preserve"> and</w:t>
            </w:r>
            <w:r w:rsidR="005C60A6">
              <w:rPr>
                <w:rFonts w:ascii="Arial" w:hAnsi="Arial" w:cs="Arial"/>
              </w:rPr>
              <w:t xml:space="preserve"> then was</w:t>
            </w:r>
            <w:r w:rsidR="00AF7F43">
              <w:rPr>
                <w:rFonts w:ascii="Arial" w:hAnsi="Arial" w:cs="Arial"/>
              </w:rPr>
              <w:t xml:space="preserve"> related back to the Usher Group Hazard Identification Report Form</w:t>
            </w:r>
            <w:r w:rsidR="005C60A6">
              <w:rPr>
                <w:rFonts w:ascii="Arial" w:hAnsi="Arial" w:cs="Arial"/>
              </w:rPr>
              <w:t xml:space="preserve"> – 2 x form was submitted for evidence. These reports were discussed in detail</w:t>
            </w:r>
            <w:r w:rsidR="009B62CD">
              <w:rPr>
                <w:rFonts w:ascii="Arial" w:hAnsi="Arial" w:cs="Arial"/>
              </w:rPr>
              <w:t>.</w:t>
            </w:r>
          </w:p>
          <w:p w14:paraId="2466706B" w14:textId="77777777" w:rsidR="00E90C36" w:rsidRPr="00E91574" w:rsidRDefault="00E90C36" w:rsidP="00066A02">
            <w:pPr>
              <w:rPr>
                <w:rFonts w:ascii="Arial" w:hAnsi="Arial" w:cs="Arial"/>
                <w:b/>
                <w:bCs/>
              </w:rPr>
            </w:pPr>
          </w:p>
          <w:p w14:paraId="14D807D8" w14:textId="70DFBBAA" w:rsidR="00E90C36" w:rsidRDefault="005D2202" w:rsidP="00066A02">
            <w:pPr>
              <w:rPr>
                <w:rFonts w:ascii="Arial" w:hAnsi="Arial" w:cs="Arial"/>
                <w:b/>
                <w:bCs/>
              </w:rPr>
            </w:pPr>
            <w:r w:rsidRPr="00E91574">
              <w:rPr>
                <w:rFonts w:ascii="Arial" w:hAnsi="Arial" w:cs="Arial"/>
                <w:b/>
                <w:bCs/>
              </w:rPr>
              <w:t>Agreed Control Measures</w:t>
            </w:r>
          </w:p>
          <w:p w14:paraId="522F5AA6" w14:textId="2163AE82" w:rsidR="00700415" w:rsidRPr="008A343E" w:rsidRDefault="008A343E" w:rsidP="00066A02">
            <w:pPr>
              <w:rPr>
                <w:rFonts w:ascii="Arial" w:hAnsi="Arial" w:cs="Arial"/>
              </w:rPr>
            </w:pPr>
            <w:r>
              <w:rPr>
                <w:rFonts w:ascii="Arial" w:hAnsi="Arial" w:cs="Arial"/>
              </w:rPr>
              <w:t>The risk control process</w:t>
            </w:r>
            <w:r w:rsidR="00084773">
              <w:rPr>
                <w:rFonts w:ascii="Arial" w:hAnsi="Arial" w:cs="Arial"/>
              </w:rPr>
              <w:t xml:space="preserve"> was </w:t>
            </w:r>
            <w:r w:rsidR="00EB5F85">
              <w:rPr>
                <w:rFonts w:ascii="Arial" w:hAnsi="Arial" w:cs="Arial"/>
              </w:rPr>
              <w:t>touched on and explained that the process isn’t always pract</w:t>
            </w:r>
            <w:r w:rsidR="000E0C50">
              <w:rPr>
                <w:rFonts w:ascii="Arial" w:hAnsi="Arial" w:cs="Arial"/>
              </w:rPr>
              <w:t>icable. Interim control measure</w:t>
            </w:r>
            <w:r w:rsidR="00A241E0">
              <w:rPr>
                <w:rFonts w:ascii="Arial" w:hAnsi="Arial" w:cs="Arial"/>
              </w:rPr>
              <w:t>s</w:t>
            </w:r>
            <w:r w:rsidR="000E0C50">
              <w:rPr>
                <w:rFonts w:ascii="Arial" w:hAnsi="Arial" w:cs="Arial"/>
              </w:rPr>
              <w:t xml:space="preserve"> were listed and </w:t>
            </w:r>
            <w:r w:rsidR="00FD53C8">
              <w:rPr>
                <w:rFonts w:ascii="Arial" w:hAnsi="Arial" w:cs="Arial"/>
              </w:rPr>
              <w:t>related to the hazard identification reports</w:t>
            </w:r>
            <w:r w:rsidR="00A241E0">
              <w:rPr>
                <w:rFonts w:ascii="Arial" w:hAnsi="Arial" w:cs="Arial"/>
              </w:rPr>
              <w:t>,</w:t>
            </w:r>
            <w:r w:rsidR="00FD53C8">
              <w:rPr>
                <w:rFonts w:ascii="Arial" w:hAnsi="Arial" w:cs="Arial"/>
              </w:rPr>
              <w:t xml:space="preserve"> </w:t>
            </w:r>
            <w:r w:rsidR="003A59E7">
              <w:rPr>
                <w:rFonts w:ascii="Arial" w:hAnsi="Arial" w:cs="Arial"/>
              </w:rPr>
              <w:t>as this is something that can be implemented due to the nature of the reports.</w:t>
            </w:r>
          </w:p>
          <w:p w14:paraId="2BD7762C" w14:textId="77777777" w:rsidR="00700415" w:rsidRPr="00E91574" w:rsidRDefault="00700415" w:rsidP="00066A02">
            <w:pPr>
              <w:rPr>
                <w:rFonts w:ascii="Arial" w:hAnsi="Arial" w:cs="Arial"/>
                <w:b/>
                <w:bCs/>
              </w:rPr>
            </w:pPr>
          </w:p>
          <w:p w14:paraId="72F230EA" w14:textId="06391E00" w:rsidR="00E90C36" w:rsidRDefault="005D2202" w:rsidP="00066A02">
            <w:pPr>
              <w:rPr>
                <w:rFonts w:ascii="Arial" w:hAnsi="Arial" w:cs="Arial"/>
                <w:b/>
                <w:bCs/>
              </w:rPr>
            </w:pPr>
            <w:r w:rsidRPr="00E91574">
              <w:rPr>
                <w:rFonts w:ascii="Arial" w:hAnsi="Arial" w:cs="Arial"/>
                <w:b/>
                <w:bCs/>
              </w:rPr>
              <w:t>Monitor and Review Control Measures</w:t>
            </w:r>
          </w:p>
          <w:p w14:paraId="58409641" w14:textId="01338A0C" w:rsidR="00025DB9" w:rsidRPr="00C23B38" w:rsidRDefault="00397821" w:rsidP="00066A02">
            <w:pPr>
              <w:rPr>
                <w:rFonts w:ascii="Arial" w:hAnsi="Arial" w:cs="Arial"/>
              </w:rPr>
            </w:pPr>
            <w:r>
              <w:rPr>
                <w:rFonts w:ascii="Arial" w:hAnsi="Arial" w:cs="Arial"/>
              </w:rPr>
              <w:t>The monitoring of the implementation pla</w:t>
            </w:r>
            <w:r w:rsidR="00F05822">
              <w:rPr>
                <w:rFonts w:ascii="Arial" w:hAnsi="Arial" w:cs="Arial"/>
              </w:rPr>
              <w:t>n,</w:t>
            </w:r>
            <w:r>
              <w:rPr>
                <w:rFonts w:ascii="Arial" w:hAnsi="Arial" w:cs="Arial"/>
              </w:rPr>
              <w:t xml:space="preserve"> the importance of </w:t>
            </w:r>
            <w:r w:rsidR="00C352C1">
              <w:rPr>
                <w:rFonts w:ascii="Arial" w:hAnsi="Arial" w:cs="Arial"/>
              </w:rPr>
              <w:t xml:space="preserve">tracking the control measures </w:t>
            </w:r>
            <w:r w:rsidR="00336198">
              <w:rPr>
                <w:rFonts w:ascii="Arial" w:hAnsi="Arial" w:cs="Arial"/>
              </w:rPr>
              <w:t>and revising the plan</w:t>
            </w:r>
            <w:r w:rsidR="00F05822">
              <w:rPr>
                <w:rFonts w:ascii="Arial" w:hAnsi="Arial" w:cs="Arial"/>
              </w:rPr>
              <w:t>,</w:t>
            </w:r>
            <w:r w:rsidR="00336198">
              <w:rPr>
                <w:rFonts w:ascii="Arial" w:hAnsi="Arial" w:cs="Arial"/>
              </w:rPr>
              <w:t xml:space="preserve"> in relation to the WHS act was discussed.</w:t>
            </w:r>
          </w:p>
          <w:p w14:paraId="5A8BD592" w14:textId="77777777" w:rsidR="00E90C36" w:rsidRPr="00E91574" w:rsidRDefault="00E90C36" w:rsidP="00066A02">
            <w:pPr>
              <w:rPr>
                <w:rFonts w:ascii="Arial" w:hAnsi="Arial" w:cs="Arial"/>
                <w:b/>
                <w:bCs/>
              </w:rPr>
            </w:pPr>
          </w:p>
          <w:p w14:paraId="7069A276" w14:textId="7DBDA502" w:rsidR="00E90C36" w:rsidRDefault="005D2202" w:rsidP="00066A02">
            <w:pPr>
              <w:rPr>
                <w:rFonts w:ascii="Arial" w:hAnsi="Arial" w:cs="Arial"/>
                <w:b/>
                <w:bCs/>
              </w:rPr>
            </w:pPr>
            <w:r w:rsidRPr="00E91574">
              <w:rPr>
                <w:rFonts w:ascii="Arial" w:hAnsi="Arial" w:cs="Arial"/>
                <w:b/>
                <w:bCs/>
              </w:rPr>
              <w:t>Communication Str</w:t>
            </w:r>
            <w:r w:rsidR="00E91574" w:rsidRPr="00E91574">
              <w:rPr>
                <w:rFonts w:ascii="Arial" w:hAnsi="Arial" w:cs="Arial"/>
                <w:b/>
                <w:bCs/>
              </w:rPr>
              <w:t>ategies</w:t>
            </w:r>
          </w:p>
          <w:p w14:paraId="6F70335D" w14:textId="77C6CFD5" w:rsidR="00336198" w:rsidRPr="005232DD" w:rsidRDefault="005232DD" w:rsidP="00066A02">
            <w:pPr>
              <w:rPr>
                <w:rFonts w:ascii="Arial" w:hAnsi="Arial" w:cs="Arial"/>
              </w:rPr>
            </w:pPr>
            <w:r>
              <w:rPr>
                <w:rFonts w:ascii="Arial" w:hAnsi="Arial" w:cs="Arial"/>
              </w:rPr>
              <w:t>The benefits of communicating important information</w:t>
            </w:r>
            <w:r w:rsidR="00D102D9">
              <w:rPr>
                <w:rFonts w:ascii="Arial" w:hAnsi="Arial" w:cs="Arial"/>
              </w:rPr>
              <w:t xml:space="preserve"> to employees </w:t>
            </w:r>
            <w:r>
              <w:rPr>
                <w:rFonts w:ascii="Arial" w:hAnsi="Arial" w:cs="Arial"/>
              </w:rPr>
              <w:t>was touched on</w:t>
            </w:r>
            <w:r w:rsidR="00D102D9">
              <w:rPr>
                <w:rFonts w:ascii="Arial" w:hAnsi="Arial" w:cs="Arial"/>
              </w:rPr>
              <w:t xml:space="preserve"> and a section from the code of practise 2011 </w:t>
            </w:r>
            <w:r w:rsidR="00B82534">
              <w:rPr>
                <w:rFonts w:ascii="Arial" w:hAnsi="Arial" w:cs="Arial"/>
              </w:rPr>
              <w:t>backed up the information given.</w:t>
            </w:r>
            <w:r>
              <w:rPr>
                <w:rFonts w:ascii="Arial" w:hAnsi="Arial" w:cs="Arial"/>
              </w:rPr>
              <w:t xml:space="preserve"> </w:t>
            </w:r>
          </w:p>
          <w:p w14:paraId="1FA2500F" w14:textId="77777777" w:rsidR="00B82534" w:rsidRDefault="00B82534" w:rsidP="00066A02">
            <w:pPr>
              <w:rPr>
                <w:rFonts w:ascii="Arial" w:hAnsi="Arial" w:cs="Arial"/>
                <w:b/>
                <w:bCs/>
              </w:rPr>
            </w:pPr>
          </w:p>
          <w:p w14:paraId="340B1166" w14:textId="07C80632" w:rsidR="00E90C36" w:rsidRDefault="00E91574" w:rsidP="00066A02">
            <w:pPr>
              <w:rPr>
                <w:rFonts w:ascii="Arial" w:hAnsi="Arial" w:cs="Arial"/>
                <w:b/>
                <w:bCs/>
              </w:rPr>
            </w:pPr>
            <w:r w:rsidRPr="00E91574">
              <w:rPr>
                <w:rFonts w:ascii="Arial" w:hAnsi="Arial" w:cs="Arial"/>
                <w:b/>
                <w:bCs/>
              </w:rPr>
              <w:t>Effectiveness of Control Measures</w:t>
            </w:r>
          </w:p>
          <w:p w14:paraId="493C7FBA" w14:textId="25047E86" w:rsidR="00DF588C" w:rsidRDefault="00954F89" w:rsidP="00066A02">
            <w:pPr>
              <w:rPr>
                <w:rFonts w:ascii="Arial" w:hAnsi="Arial" w:cs="Arial"/>
              </w:rPr>
            </w:pPr>
            <w:r>
              <w:rPr>
                <w:rFonts w:ascii="Arial" w:hAnsi="Arial" w:cs="Arial"/>
              </w:rPr>
              <w:t xml:space="preserve">Measuring the effectiveness of </w:t>
            </w:r>
            <w:r w:rsidR="0073366B">
              <w:rPr>
                <w:rFonts w:ascii="Arial" w:hAnsi="Arial" w:cs="Arial"/>
              </w:rPr>
              <w:t>the control measure was lastly discussed, this can be done through multiple ways as listed in the practical</w:t>
            </w:r>
            <w:r w:rsidR="00DF588C">
              <w:rPr>
                <w:rFonts w:ascii="Arial" w:hAnsi="Arial" w:cs="Arial"/>
              </w:rPr>
              <w:t xml:space="preserve"> document.</w:t>
            </w:r>
          </w:p>
          <w:p w14:paraId="6AC75D0B" w14:textId="77777777" w:rsidR="005A6665" w:rsidRDefault="005A6665" w:rsidP="00066A02">
            <w:pPr>
              <w:rPr>
                <w:rFonts w:ascii="Arial" w:hAnsi="Arial" w:cs="Arial"/>
                <w:b/>
                <w:bCs/>
              </w:rPr>
            </w:pPr>
          </w:p>
          <w:p w14:paraId="5D272282" w14:textId="60E5CBC6" w:rsidR="00E90C36" w:rsidRPr="009B62CD" w:rsidRDefault="009B62CD" w:rsidP="00066A02">
            <w:pPr>
              <w:rPr>
                <w:rFonts w:ascii="Arial" w:hAnsi="Arial" w:cs="Arial"/>
                <w:b/>
                <w:bCs/>
              </w:rPr>
            </w:pPr>
            <w:r w:rsidRPr="009B62CD">
              <w:rPr>
                <w:rFonts w:ascii="Arial" w:hAnsi="Arial" w:cs="Arial"/>
                <w:b/>
                <w:bCs/>
              </w:rPr>
              <w:t xml:space="preserve">Effective communication </w:t>
            </w:r>
          </w:p>
          <w:p w14:paraId="196EAD03" w14:textId="09596FBA" w:rsidR="00E90C36" w:rsidRDefault="005550C1" w:rsidP="00066A02">
            <w:pPr>
              <w:rPr>
                <w:rFonts w:ascii="Arial" w:hAnsi="Arial" w:cs="Arial"/>
              </w:rPr>
            </w:pPr>
            <w:r>
              <w:rPr>
                <w:rFonts w:ascii="Arial" w:hAnsi="Arial" w:cs="Arial"/>
              </w:rPr>
              <w:t xml:space="preserve">Effective communication was used through out </w:t>
            </w:r>
            <w:r>
              <w:rPr>
                <w:rFonts w:ascii="Arial" w:hAnsi="Arial" w:cs="Arial"/>
              </w:rPr>
              <w:softHyphen/>
            </w:r>
            <w:r w:rsidR="005D7882">
              <w:rPr>
                <w:rFonts w:ascii="Arial" w:hAnsi="Arial" w:cs="Arial"/>
              </w:rPr>
              <w:t xml:space="preserve">using non-verbal communication such as email and using the correct terminology </w:t>
            </w:r>
            <w:r w:rsidR="00700415">
              <w:rPr>
                <w:rFonts w:ascii="Arial" w:hAnsi="Arial" w:cs="Arial"/>
              </w:rPr>
              <w:t>when discussing theory and concepts</w:t>
            </w:r>
          </w:p>
          <w:permEnd w:id="1934519846"/>
          <w:p w14:paraId="0CE6733A" w14:textId="167ECC42" w:rsidR="00E90C36" w:rsidRPr="00553DDB" w:rsidRDefault="00E90C36" w:rsidP="00066A02">
            <w:pPr>
              <w:rPr>
                <w:rFonts w:ascii="Arial" w:hAnsi="Arial" w:cs="Arial"/>
              </w:rPr>
            </w:pPr>
          </w:p>
        </w:tc>
      </w:tr>
    </w:tbl>
    <w:p w14:paraId="2EF292E7"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E01803" w14:textId="77777777" w:rsidR="00105ACC" w:rsidRDefault="00105ACC" w:rsidP="00A67754">
      <w:r>
        <w:separator/>
      </w:r>
    </w:p>
  </w:endnote>
  <w:endnote w:type="continuationSeparator" w:id="0">
    <w:p w14:paraId="3325C28E" w14:textId="77777777" w:rsidR="00105ACC" w:rsidRDefault="00105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MetaPlusNormal">
    <w:altName w:val="Cambria"/>
    <w:panose1 w:val="020B0604020202020204"/>
    <w:charset w:val="00"/>
    <w:family w:val="roman"/>
    <w:notTrueType/>
    <w:pitch w:val="default"/>
  </w:font>
  <w:font w:name="TrebuchetMS">
    <w:altName w:val="Cambria"/>
    <w:panose1 w:val="020B0603020202020204"/>
    <w:charset w:val="00"/>
    <w:family w:val="roman"/>
    <w:notTrueType/>
    <w:pitch w:val="default"/>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626C7" w14:textId="77777777" w:rsidR="005318B9" w:rsidRPr="00830749" w:rsidRDefault="005318B9" w:rsidP="00830749">
    <w:pPr>
      <w:pBdr>
        <w:top w:val="single" w:sz="4" w:space="1" w:color="auto"/>
      </w:pBdr>
      <w:rPr>
        <w:rFonts w:ascii="Arial" w:hAnsi="Arial" w:cs="Arial"/>
        <w:b/>
        <w:sz w:val="16"/>
        <w:szCs w:val="16"/>
      </w:rPr>
    </w:pPr>
  </w:p>
  <w:p w14:paraId="48FA8DB0" w14:textId="2AAF3AF0" w:rsidR="005318B9" w:rsidRPr="00830749" w:rsidRDefault="00105AC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318B9" w:rsidRPr="004932A4">
              <w:rPr>
                <w:rFonts w:ascii="Arial" w:hAnsi="Arial" w:cs="Arial"/>
                <w:b/>
                <w:sz w:val="16"/>
                <w:szCs w:val="16"/>
              </w:rPr>
              <w:t xml:space="preserve">Page </w:t>
            </w:r>
            <w:r w:rsidR="005318B9" w:rsidRPr="004932A4">
              <w:rPr>
                <w:rFonts w:ascii="Arial" w:hAnsi="Arial" w:cs="Arial"/>
                <w:b/>
                <w:bCs/>
                <w:sz w:val="16"/>
                <w:szCs w:val="16"/>
              </w:rPr>
              <w:fldChar w:fldCharType="begin"/>
            </w:r>
            <w:r w:rsidR="005318B9" w:rsidRPr="004932A4">
              <w:rPr>
                <w:rFonts w:ascii="Arial" w:hAnsi="Arial" w:cs="Arial"/>
                <w:b/>
                <w:bCs/>
                <w:sz w:val="16"/>
                <w:szCs w:val="16"/>
              </w:rPr>
              <w:instrText xml:space="preserve"> PAGE </w:instrText>
            </w:r>
            <w:r w:rsidR="005318B9" w:rsidRPr="004932A4">
              <w:rPr>
                <w:rFonts w:ascii="Arial" w:hAnsi="Arial" w:cs="Arial"/>
                <w:b/>
                <w:bCs/>
                <w:sz w:val="16"/>
                <w:szCs w:val="16"/>
              </w:rPr>
              <w:fldChar w:fldCharType="separate"/>
            </w:r>
            <w:r w:rsidR="005318B9">
              <w:rPr>
                <w:rFonts w:ascii="Arial" w:hAnsi="Arial" w:cs="Arial"/>
                <w:b/>
                <w:bCs/>
                <w:noProof/>
                <w:sz w:val="16"/>
                <w:szCs w:val="16"/>
              </w:rPr>
              <w:t>2</w:t>
            </w:r>
            <w:r w:rsidR="005318B9" w:rsidRPr="004932A4">
              <w:rPr>
                <w:rFonts w:ascii="Arial" w:hAnsi="Arial" w:cs="Arial"/>
                <w:b/>
                <w:sz w:val="16"/>
                <w:szCs w:val="16"/>
              </w:rPr>
              <w:fldChar w:fldCharType="end"/>
            </w:r>
            <w:r w:rsidR="005318B9" w:rsidRPr="004932A4">
              <w:rPr>
                <w:rFonts w:ascii="Arial" w:hAnsi="Arial" w:cs="Arial"/>
                <w:b/>
                <w:sz w:val="16"/>
                <w:szCs w:val="16"/>
              </w:rPr>
              <w:t xml:space="preserve"> of </w:t>
            </w:r>
            <w:r w:rsidR="005318B9" w:rsidRPr="004932A4">
              <w:rPr>
                <w:rFonts w:ascii="Arial" w:hAnsi="Arial" w:cs="Arial"/>
                <w:b/>
                <w:bCs/>
                <w:sz w:val="16"/>
                <w:szCs w:val="16"/>
              </w:rPr>
              <w:fldChar w:fldCharType="begin"/>
            </w:r>
            <w:r w:rsidR="005318B9" w:rsidRPr="004932A4">
              <w:rPr>
                <w:rFonts w:ascii="Arial" w:hAnsi="Arial" w:cs="Arial"/>
                <w:b/>
                <w:bCs/>
                <w:sz w:val="16"/>
                <w:szCs w:val="16"/>
              </w:rPr>
              <w:instrText xml:space="preserve"> SECTIONPAGES  </w:instrText>
            </w:r>
            <w:r w:rsidR="005318B9" w:rsidRPr="004932A4">
              <w:rPr>
                <w:rFonts w:ascii="Arial" w:hAnsi="Arial" w:cs="Arial"/>
                <w:b/>
                <w:bCs/>
                <w:sz w:val="16"/>
                <w:szCs w:val="16"/>
              </w:rPr>
              <w:fldChar w:fldCharType="separate"/>
            </w:r>
            <w:r w:rsidR="00B856A1">
              <w:rPr>
                <w:rFonts w:ascii="Arial" w:hAnsi="Arial" w:cs="Arial"/>
                <w:b/>
                <w:bCs/>
                <w:noProof/>
                <w:sz w:val="16"/>
                <w:szCs w:val="16"/>
              </w:rPr>
              <w:t>18</w:t>
            </w:r>
            <w:r w:rsidR="005318B9" w:rsidRPr="004932A4">
              <w:rPr>
                <w:rFonts w:ascii="Arial" w:hAnsi="Arial" w:cs="Arial"/>
                <w:b/>
                <w:sz w:val="16"/>
                <w:szCs w:val="16"/>
              </w:rPr>
              <w:fldChar w:fldCharType="end"/>
            </w:r>
          </w:sdtContent>
        </w:sdt>
      </w:sdtContent>
    </w:sdt>
    <w:r w:rsidR="005318B9">
      <w:rPr>
        <w:rFonts w:ascii="Arial" w:hAnsi="Arial" w:cs="Arial"/>
        <w:b/>
        <w:sz w:val="16"/>
        <w:szCs w:val="16"/>
      </w:rPr>
      <w:ptab w:relativeTo="margin" w:alignment="right" w:leader="none"/>
    </w:r>
    <w:r w:rsidR="005318B9" w:rsidRPr="00B115D7">
      <w:rPr>
        <w:rFonts w:ascii="Arial" w:hAnsi="Arial" w:cs="Arial"/>
        <w:b/>
        <w:sz w:val="16"/>
        <w:szCs w:val="16"/>
      </w:rPr>
      <w:t>CSTC Pty Ltd_</w:t>
    </w:r>
    <w:r w:rsidR="005318B9">
      <w:rPr>
        <w:rFonts w:ascii="Arial" w:hAnsi="Arial" w:cs="Arial"/>
        <w:b/>
        <w:sz w:val="16"/>
        <w:szCs w:val="16"/>
      </w:rPr>
      <w:t>RTO#</w:t>
    </w:r>
    <w:r w:rsidR="005318B9"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318B9">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18108" w14:textId="77777777" w:rsidR="005318B9" w:rsidRPr="00830749" w:rsidRDefault="005318B9" w:rsidP="00830749">
    <w:pPr>
      <w:pBdr>
        <w:top w:val="single" w:sz="4" w:space="1" w:color="auto"/>
      </w:pBdr>
      <w:rPr>
        <w:rFonts w:ascii="Arial" w:hAnsi="Arial" w:cs="Arial"/>
        <w:b/>
        <w:sz w:val="16"/>
        <w:szCs w:val="16"/>
      </w:rPr>
    </w:pPr>
  </w:p>
  <w:p w14:paraId="114FF330" w14:textId="5E44C284" w:rsidR="005318B9" w:rsidRPr="00830749" w:rsidRDefault="005318B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0E9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68D0B" w14:textId="77777777" w:rsidR="005318B9" w:rsidRPr="00830749" w:rsidRDefault="005318B9" w:rsidP="00830749">
    <w:pPr>
      <w:pBdr>
        <w:top w:val="single" w:sz="4" w:space="1" w:color="auto"/>
      </w:pBdr>
      <w:rPr>
        <w:rFonts w:ascii="Arial" w:hAnsi="Arial" w:cs="Arial"/>
        <w:b/>
        <w:sz w:val="16"/>
        <w:szCs w:val="16"/>
      </w:rPr>
    </w:pPr>
  </w:p>
  <w:p w14:paraId="02FD9F5D" w14:textId="700DF8B6" w:rsidR="005318B9" w:rsidRPr="00830749" w:rsidRDefault="005318B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56A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E05EA" w14:textId="77777777" w:rsidR="005318B9" w:rsidRPr="00830749" w:rsidRDefault="005318B9" w:rsidP="00830749">
    <w:pPr>
      <w:pBdr>
        <w:top w:val="single" w:sz="4" w:space="1" w:color="auto"/>
      </w:pBdr>
      <w:rPr>
        <w:rFonts w:ascii="Arial" w:hAnsi="Arial" w:cs="Arial"/>
        <w:b/>
        <w:sz w:val="16"/>
        <w:szCs w:val="16"/>
      </w:rPr>
    </w:pPr>
  </w:p>
  <w:p w14:paraId="7EB5D325" w14:textId="307D9123" w:rsidR="005318B9" w:rsidRPr="00830749" w:rsidRDefault="005318B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F0E9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6B94D" w14:textId="77777777" w:rsidR="00105ACC" w:rsidRDefault="00105ACC" w:rsidP="00A67754">
      <w:r>
        <w:separator/>
      </w:r>
    </w:p>
  </w:footnote>
  <w:footnote w:type="continuationSeparator" w:id="0">
    <w:p w14:paraId="5862B3A0" w14:textId="77777777" w:rsidR="00105ACC" w:rsidRDefault="00105AC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D76AA" w14:textId="77777777" w:rsidR="005318B9" w:rsidRPr="00367B53" w:rsidRDefault="005318B9"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528E3FE8" w14:textId="77777777" w:rsidR="005318B9" w:rsidRPr="00367B53" w:rsidRDefault="005318B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7741E" w14:textId="77777777" w:rsidR="005318B9" w:rsidRPr="000E530E" w:rsidRDefault="005318B9"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E530E">
          <w:rPr>
            <w:rFonts w:ascii="Arial Bold" w:hAnsi="Arial Bold" w:cs="Arial"/>
            <w:b/>
            <w:spacing w:val="-4"/>
            <w:sz w:val="16"/>
            <w:szCs w:val="16"/>
          </w:rPr>
          <w:t>Manage occupational health and safety in the building and construction workplace</w:t>
        </w:r>
      </w:sdtContent>
    </w:sdt>
  </w:p>
  <w:p w14:paraId="0CBE9252" w14:textId="77777777" w:rsidR="005318B9" w:rsidRPr="000E530E" w:rsidRDefault="005318B9"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E3510" w14:textId="77777777" w:rsidR="005318B9" w:rsidRPr="00367B53" w:rsidRDefault="005318B9"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57567DE1" w14:textId="77777777" w:rsidR="005318B9" w:rsidRPr="00367B53" w:rsidRDefault="005318B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60814" w14:textId="77777777" w:rsidR="005318B9" w:rsidRPr="00B82C75" w:rsidRDefault="005318B9"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14:paraId="1C9099D8" w14:textId="77777777" w:rsidR="005318B9" w:rsidRPr="00830749" w:rsidRDefault="005318B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15B5F" w14:textId="77777777" w:rsidR="005318B9" w:rsidRPr="00266CE5" w:rsidRDefault="005318B9"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14:paraId="28EAEEF4" w14:textId="77777777" w:rsidR="005318B9" w:rsidRPr="00830749" w:rsidRDefault="005318B9"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76013"/>
    <w:multiLevelType w:val="multilevel"/>
    <w:tmpl w:val="CF1E3A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w:hAnsi="Time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6F3641"/>
    <w:multiLevelType w:val="multilevel"/>
    <w:tmpl w:val="4214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2E843D8A"/>
    <w:multiLevelType w:val="multilevel"/>
    <w:tmpl w:val="1BD89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FA2B1A"/>
    <w:multiLevelType w:val="hybridMultilevel"/>
    <w:tmpl w:val="C7687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C51D18"/>
    <w:multiLevelType w:val="hybridMultilevel"/>
    <w:tmpl w:val="C7E2BD6E"/>
    <w:lvl w:ilvl="0" w:tplc="CB38DE90">
      <w:start w:val="1"/>
      <w:numFmt w:val="bullet"/>
      <w:lvlText w:val="•"/>
      <w:lvlJc w:val="left"/>
      <w:pPr>
        <w:tabs>
          <w:tab w:val="num" w:pos="720"/>
        </w:tabs>
        <w:ind w:left="720" w:hanging="360"/>
      </w:pPr>
      <w:rPr>
        <w:rFonts w:ascii="Arial" w:hAnsi="Arial" w:hint="default"/>
      </w:rPr>
    </w:lvl>
    <w:lvl w:ilvl="1" w:tplc="CEBC7C0C" w:tentative="1">
      <w:start w:val="1"/>
      <w:numFmt w:val="bullet"/>
      <w:lvlText w:val="•"/>
      <w:lvlJc w:val="left"/>
      <w:pPr>
        <w:tabs>
          <w:tab w:val="num" w:pos="1440"/>
        </w:tabs>
        <w:ind w:left="1440" w:hanging="360"/>
      </w:pPr>
      <w:rPr>
        <w:rFonts w:ascii="Arial" w:hAnsi="Arial" w:hint="default"/>
      </w:rPr>
    </w:lvl>
    <w:lvl w:ilvl="2" w:tplc="537E852E" w:tentative="1">
      <w:start w:val="1"/>
      <w:numFmt w:val="bullet"/>
      <w:lvlText w:val="•"/>
      <w:lvlJc w:val="left"/>
      <w:pPr>
        <w:tabs>
          <w:tab w:val="num" w:pos="2160"/>
        </w:tabs>
        <w:ind w:left="2160" w:hanging="360"/>
      </w:pPr>
      <w:rPr>
        <w:rFonts w:ascii="Arial" w:hAnsi="Arial" w:hint="default"/>
      </w:rPr>
    </w:lvl>
    <w:lvl w:ilvl="3" w:tplc="B96ACB0E" w:tentative="1">
      <w:start w:val="1"/>
      <w:numFmt w:val="bullet"/>
      <w:lvlText w:val="•"/>
      <w:lvlJc w:val="left"/>
      <w:pPr>
        <w:tabs>
          <w:tab w:val="num" w:pos="2880"/>
        </w:tabs>
        <w:ind w:left="2880" w:hanging="360"/>
      </w:pPr>
      <w:rPr>
        <w:rFonts w:ascii="Arial" w:hAnsi="Arial" w:hint="default"/>
      </w:rPr>
    </w:lvl>
    <w:lvl w:ilvl="4" w:tplc="62E8EC9E" w:tentative="1">
      <w:start w:val="1"/>
      <w:numFmt w:val="bullet"/>
      <w:lvlText w:val="•"/>
      <w:lvlJc w:val="left"/>
      <w:pPr>
        <w:tabs>
          <w:tab w:val="num" w:pos="3600"/>
        </w:tabs>
        <w:ind w:left="3600" w:hanging="360"/>
      </w:pPr>
      <w:rPr>
        <w:rFonts w:ascii="Arial" w:hAnsi="Arial" w:hint="default"/>
      </w:rPr>
    </w:lvl>
    <w:lvl w:ilvl="5" w:tplc="03FAE752" w:tentative="1">
      <w:start w:val="1"/>
      <w:numFmt w:val="bullet"/>
      <w:lvlText w:val="•"/>
      <w:lvlJc w:val="left"/>
      <w:pPr>
        <w:tabs>
          <w:tab w:val="num" w:pos="4320"/>
        </w:tabs>
        <w:ind w:left="4320" w:hanging="360"/>
      </w:pPr>
      <w:rPr>
        <w:rFonts w:ascii="Arial" w:hAnsi="Arial" w:hint="default"/>
      </w:rPr>
    </w:lvl>
    <w:lvl w:ilvl="6" w:tplc="B12EDE7A" w:tentative="1">
      <w:start w:val="1"/>
      <w:numFmt w:val="bullet"/>
      <w:lvlText w:val="•"/>
      <w:lvlJc w:val="left"/>
      <w:pPr>
        <w:tabs>
          <w:tab w:val="num" w:pos="5040"/>
        </w:tabs>
        <w:ind w:left="5040" w:hanging="360"/>
      </w:pPr>
      <w:rPr>
        <w:rFonts w:ascii="Arial" w:hAnsi="Arial" w:hint="default"/>
      </w:rPr>
    </w:lvl>
    <w:lvl w:ilvl="7" w:tplc="67D4C272" w:tentative="1">
      <w:start w:val="1"/>
      <w:numFmt w:val="bullet"/>
      <w:lvlText w:val="•"/>
      <w:lvlJc w:val="left"/>
      <w:pPr>
        <w:tabs>
          <w:tab w:val="num" w:pos="5760"/>
        </w:tabs>
        <w:ind w:left="5760" w:hanging="360"/>
      </w:pPr>
      <w:rPr>
        <w:rFonts w:ascii="Arial" w:hAnsi="Arial" w:hint="default"/>
      </w:rPr>
    </w:lvl>
    <w:lvl w:ilvl="8" w:tplc="3A5EB81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6260D16"/>
    <w:multiLevelType w:val="multilevel"/>
    <w:tmpl w:val="4998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A35B1E"/>
    <w:multiLevelType w:val="multilevel"/>
    <w:tmpl w:val="CA7E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C5046F"/>
    <w:multiLevelType w:val="multilevel"/>
    <w:tmpl w:val="A2EA54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9" w15:restartNumberingAfterBreak="0">
    <w:nsid w:val="6CDD27C2"/>
    <w:multiLevelType w:val="hybridMultilevel"/>
    <w:tmpl w:val="CF488C44"/>
    <w:lvl w:ilvl="0" w:tplc="A184E20C">
      <w:start w:val="1"/>
      <w:numFmt w:val="bullet"/>
      <w:lvlText w:val="•"/>
      <w:lvlJc w:val="left"/>
      <w:pPr>
        <w:tabs>
          <w:tab w:val="num" w:pos="720"/>
        </w:tabs>
        <w:ind w:left="720" w:hanging="360"/>
      </w:pPr>
      <w:rPr>
        <w:rFonts w:ascii="Arial" w:hAnsi="Arial" w:hint="default"/>
      </w:rPr>
    </w:lvl>
    <w:lvl w:ilvl="1" w:tplc="808C1F70" w:tentative="1">
      <w:start w:val="1"/>
      <w:numFmt w:val="bullet"/>
      <w:lvlText w:val="•"/>
      <w:lvlJc w:val="left"/>
      <w:pPr>
        <w:tabs>
          <w:tab w:val="num" w:pos="1440"/>
        </w:tabs>
        <w:ind w:left="1440" w:hanging="360"/>
      </w:pPr>
      <w:rPr>
        <w:rFonts w:ascii="Arial" w:hAnsi="Arial" w:hint="default"/>
      </w:rPr>
    </w:lvl>
    <w:lvl w:ilvl="2" w:tplc="609E1962" w:tentative="1">
      <w:start w:val="1"/>
      <w:numFmt w:val="bullet"/>
      <w:lvlText w:val="•"/>
      <w:lvlJc w:val="left"/>
      <w:pPr>
        <w:tabs>
          <w:tab w:val="num" w:pos="2160"/>
        </w:tabs>
        <w:ind w:left="2160" w:hanging="360"/>
      </w:pPr>
      <w:rPr>
        <w:rFonts w:ascii="Arial" w:hAnsi="Arial" w:hint="default"/>
      </w:rPr>
    </w:lvl>
    <w:lvl w:ilvl="3" w:tplc="49969352" w:tentative="1">
      <w:start w:val="1"/>
      <w:numFmt w:val="bullet"/>
      <w:lvlText w:val="•"/>
      <w:lvlJc w:val="left"/>
      <w:pPr>
        <w:tabs>
          <w:tab w:val="num" w:pos="2880"/>
        </w:tabs>
        <w:ind w:left="2880" w:hanging="360"/>
      </w:pPr>
      <w:rPr>
        <w:rFonts w:ascii="Arial" w:hAnsi="Arial" w:hint="default"/>
      </w:rPr>
    </w:lvl>
    <w:lvl w:ilvl="4" w:tplc="33F6EFDE" w:tentative="1">
      <w:start w:val="1"/>
      <w:numFmt w:val="bullet"/>
      <w:lvlText w:val="•"/>
      <w:lvlJc w:val="left"/>
      <w:pPr>
        <w:tabs>
          <w:tab w:val="num" w:pos="3600"/>
        </w:tabs>
        <w:ind w:left="3600" w:hanging="360"/>
      </w:pPr>
      <w:rPr>
        <w:rFonts w:ascii="Arial" w:hAnsi="Arial" w:hint="default"/>
      </w:rPr>
    </w:lvl>
    <w:lvl w:ilvl="5" w:tplc="B712BB00" w:tentative="1">
      <w:start w:val="1"/>
      <w:numFmt w:val="bullet"/>
      <w:lvlText w:val="•"/>
      <w:lvlJc w:val="left"/>
      <w:pPr>
        <w:tabs>
          <w:tab w:val="num" w:pos="4320"/>
        </w:tabs>
        <w:ind w:left="4320" w:hanging="360"/>
      </w:pPr>
      <w:rPr>
        <w:rFonts w:ascii="Arial" w:hAnsi="Arial" w:hint="default"/>
      </w:rPr>
    </w:lvl>
    <w:lvl w:ilvl="6" w:tplc="6898ECD2" w:tentative="1">
      <w:start w:val="1"/>
      <w:numFmt w:val="bullet"/>
      <w:lvlText w:val="•"/>
      <w:lvlJc w:val="left"/>
      <w:pPr>
        <w:tabs>
          <w:tab w:val="num" w:pos="5040"/>
        </w:tabs>
        <w:ind w:left="5040" w:hanging="360"/>
      </w:pPr>
      <w:rPr>
        <w:rFonts w:ascii="Arial" w:hAnsi="Arial" w:hint="default"/>
      </w:rPr>
    </w:lvl>
    <w:lvl w:ilvl="7" w:tplc="B53C6B90" w:tentative="1">
      <w:start w:val="1"/>
      <w:numFmt w:val="bullet"/>
      <w:lvlText w:val="•"/>
      <w:lvlJc w:val="left"/>
      <w:pPr>
        <w:tabs>
          <w:tab w:val="num" w:pos="5760"/>
        </w:tabs>
        <w:ind w:left="5760" w:hanging="360"/>
      </w:pPr>
      <w:rPr>
        <w:rFonts w:ascii="Arial" w:hAnsi="Arial" w:hint="default"/>
      </w:rPr>
    </w:lvl>
    <w:lvl w:ilvl="8" w:tplc="E580EB6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num w:numId="1">
    <w:abstractNumId w:val="1"/>
  </w:num>
  <w:num w:numId="2">
    <w:abstractNumId w:val="3"/>
  </w:num>
  <w:num w:numId="3">
    <w:abstractNumId w:val="6"/>
  </w:num>
  <w:num w:numId="4">
    <w:abstractNumId w:val="16"/>
  </w:num>
  <w:num w:numId="5">
    <w:abstractNumId w:val="2"/>
  </w:num>
  <w:num w:numId="6">
    <w:abstractNumId w:val="14"/>
  </w:num>
  <w:num w:numId="7">
    <w:abstractNumId w:val="5"/>
  </w:num>
  <w:num w:numId="8">
    <w:abstractNumId w:val="8"/>
  </w:num>
  <w:num w:numId="9">
    <w:abstractNumId w:val="4"/>
  </w:num>
  <w:num w:numId="10">
    <w:abstractNumId w:val="15"/>
  </w:num>
  <w:num w:numId="11">
    <w:abstractNumId w:val="18"/>
  </w:num>
  <w:num w:numId="12">
    <w:abstractNumId w:val="20"/>
  </w:num>
  <w:num w:numId="13">
    <w:abstractNumId w:val="10"/>
  </w:num>
  <w:num w:numId="14">
    <w:abstractNumId w:val="19"/>
  </w:num>
  <w:num w:numId="15">
    <w:abstractNumId w:val="11"/>
  </w:num>
  <w:num w:numId="16">
    <w:abstractNumId w:val="13"/>
  </w:num>
  <w:num w:numId="17">
    <w:abstractNumId w:val="0"/>
  </w:num>
  <w:num w:numId="18">
    <w:abstractNumId w:val="12"/>
  </w:num>
  <w:num w:numId="19">
    <w:abstractNumId w:val="7"/>
  </w:num>
  <w:num w:numId="20">
    <w:abstractNumId w:val="9"/>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7C1"/>
    <w:rsid w:val="00004086"/>
    <w:rsid w:val="000058E5"/>
    <w:rsid w:val="0000698A"/>
    <w:rsid w:val="00007341"/>
    <w:rsid w:val="00010145"/>
    <w:rsid w:val="00010AAE"/>
    <w:rsid w:val="00020BB6"/>
    <w:rsid w:val="00024F65"/>
    <w:rsid w:val="00025DB9"/>
    <w:rsid w:val="00027B47"/>
    <w:rsid w:val="00035243"/>
    <w:rsid w:val="0004368E"/>
    <w:rsid w:val="00043AB3"/>
    <w:rsid w:val="0004675B"/>
    <w:rsid w:val="00052041"/>
    <w:rsid w:val="00054D7B"/>
    <w:rsid w:val="00061726"/>
    <w:rsid w:val="000636A4"/>
    <w:rsid w:val="000653FD"/>
    <w:rsid w:val="00066A02"/>
    <w:rsid w:val="000672EE"/>
    <w:rsid w:val="00067A5F"/>
    <w:rsid w:val="00074457"/>
    <w:rsid w:val="00076AD6"/>
    <w:rsid w:val="0008468E"/>
    <w:rsid w:val="00084773"/>
    <w:rsid w:val="00090D03"/>
    <w:rsid w:val="00091491"/>
    <w:rsid w:val="00094B52"/>
    <w:rsid w:val="000A2303"/>
    <w:rsid w:val="000A7B07"/>
    <w:rsid w:val="000B346C"/>
    <w:rsid w:val="000B64E5"/>
    <w:rsid w:val="000B7B64"/>
    <w:rsid w:val="000C233D"/>
    <w:rsid w:val="000C42CE"/>
    <w:rsid w:val="000C4F46"/>
    <w:rsid w:val="000C6FB4"/>
    <w:rsid w:val="000C7FA2"/>
    <w:rsid w:val="000D5704"/>
    <w:rsid w:val="000E0C50"/>
    <w:rsid w:val="000E530E"/>
    <w:rsid w:val="000E5AA7"/>
    <w:rsid w:val="000E680F"/>
    <w:rsid w:val="000F0FCA"/>
    <w:rsid w:val="000F6AFC"/>
    <w:rsid w:val="00101E97"/>
    <w:rsid w:val="00103A5E"/>
    <w:rsid w:val="00105ACC"/>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06EB"/>
    <w:rsid w:val="00163DF9"/>
    <w:rsid w:val="00166E7F"/>
    <w:rsid w:val="001709EB"/>
    <w:rsid w:val="00175F6C"/>
    <w:rsid w:val="00183857"/>
    <w:rsid w:val="00184237"/>
    <w:rsid w:val="0018673D"/>
    <w:rsid w:val="00187D1C"/>
    <w:rsid w:val="00191E86"/>
    <w:rsid w:val="0019250A"/>
    <w:rsid w:val="001960D7"/>
    <w:rsid w:val="001A77CF"/>
    <w:rsid w:val="001B09BC"/>
    <w:rsid w:val="001B335B"/>
    <w:rsid w:val="001C0B34"/>
    <w:rsid w:val="001C4084"/>
    <w:rsid w:val="001D01D1"/>
    <w:rsid w:val="001D4041"/>
    <w:rsid w:val="001E05E8"/>
    <w:rsid w:val="001E32A5"/>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185"/>
    <w:rsid w:val="00227B48"/>
    <w:rsid w:val="00233402"/>
    <w:rsid w:val="002337BA"/>
    <w:rsid w:val="00252300"/>
    <w:rsid w:val="00252494"/>
    <w:rsid w:val="0025253B"/>
    <w:rsid w:val="00256040"/>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B33"/>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2F0E3D"/>
    <w:rsid w:val="002F5FE2"/>
    <w:rsid w:val="00301207"/>
    <w:rsid w:val="00301C4E"/>
    <w:rsid w:val="00304897"/>
    <w:rsid w:val="003050B6"/>
    <w:rsid w:val="00305282"/>
    <w:rsid w:val="003104CF"/>
    <w:rsid w:val="00311E5D"/>
    <w:rsid w:val="00314915"/>
    <w:rsid w:val="00315805"/>
    <w:rsid w:val="00315AAA"/>
    <w:rsid w:val="00317391"/>
    <w:rsid w:val="00317404"/>
    <w:rsid w:val="00321DE1"/>
    <w:rsid w:val="00324DB2"/>
    <w:rsid w:val="00325875"/>
    <w:rsid w:val="003259FD"/>
    <w:rsid w:val="00336198"/>
    <w:rsid w:val="0033666D"/>
    <w:rsid w:val="00336763"/>
    <w:rsid w:val="00340FD1"/>
    <w:rsid w:val="003430D8"/>
    <w:rsid w:val="00347500"/>
    <w:rsid w:val="00347A6D"/>
    <w:rsid w:val="00354498"/>
    <w:rsid w:val="003548CB"/>
    <w:rsid w:val="00355091"/>
    <w:rsid w:val="003614DC"/>
    <w:rsid w:val="00361CE5"/>
    <w:rsid w:val="00362760"/>
    <w:rsid w:val="00367B53"/>
    <w:rsid w:val="00374DDE"/>
    <w:rsid w:val="003758B4"/>
    <w:rsid w:val="00376162"/>
    <w:rsid w:val="0039160D"/>
    <w:rsid w:val="00396581"/>
    <w:rsid w:val="00397821"/>
    <w:rsid w:val="003A59E7"/>
    <w:rsid w:val="003B0DC7"/>
    <w:rsid w:val="003B5C02"/>
    <w:rsid w:val="003C173C"/>
    <w:rsid w:val="003C33FB"/>
    <w:rsid w:val="003C3E0C"/>
    <w:rsid w:val="003C6A1A"/>
    <w:rsid w:val="003D2DB8"/>
    <w:rsid w:val="003D337A"/>
    <w:rsid w:val="003D3B69"/>
    <w:rsid w:val="003D6EB8"/>
    <w:rsid w:val="003D7CD7"/>
    <w:rsid w:val="003E1DAB"/>
    <w:rsid w:val="003E372F"/>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35DE5"/>
    <w:rsid w:val="004403AD"/>
    <w:rsid w:val="00454B97"/>
    <w:rsid w:val="004559DC"/>
    <w:rsid w:val="004575AD"/>
    <w:rsid w:val="004624D6"/>
    <w:rsid w:val="0046338F"/>
    <w:rsid w:val="0046392E"/>
    <w:rsid w:val="00466598"/>
    <w:rsid w:val="004676B1"/>
    <w:rsid w:val="00467952"/>
    <w:rsid w:val="004768EA"/>
    <w:rsid w:val="00482720"/>
    <w:rsid w:val="00485B5B"/>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2DD"/>
    <w:rsid w:val="005318B9"/>
    <w:rsid w:val="00531973"/>
    <w:rsid w:val="00531C1E"/>
    <w:rsid w:val="00532738"/>
    <w:rsid w:val="005334E1"/>
    <w:rsid w:val="00533511"/>
    <w:rsid w:val="005362A7"/>
    <w:rsid w:val="00536B74"/>
    <w:rsid w:val="00536CB1"/>
    <w:rsid w:val="00543100"/>
    <w:rsid w:val="00544F28"/>
    <w:rsid w:val="00545C50"/>
    <w:rsid w:val="005469D2"/>
    <w:rsid w:val="00552170"/>
    <w:rsid w:val="005550C1"/>
    <w:rsid w:val="00555130"/>
    <w:rsid w:val="00566007"/>
    <w:rsid w:val="00573C4A"/>
    <w:rsid w:val="00582413"/>
    <w:rsid w:val="00583840"/>
    <w:rsid w:val="005859E0"/>
    <w:rsid w:val="005868D2"/>
    <w:rsid w:val="005948F5"/>
    <w:rsid w:val="005A6665"/>
    <w:rsid w:val="005B3783"/>
    <w:rsid w:val="005B3D52"/>
    <w:rsid w:val="005B424E"/>
    <w:rsid w:val="005B4B38"/>
    <w:rsid w:val="005C1FB7"/>
    <w:rsid w:val="005C20EC"/>
    <w:rsid w:val="005C48AD"/>
    <w:rsid w:val="005C5F8C"/>
    <w:rsid w:val="005C60A6"/>
    <w:rsid w:val="005C684E"/>
    <w:rsid w:val="005D0D43"/>
    <w:rsid w:val="005D2202"/>
    <w:rsid w:val="005D6DBE"/>
    <w:rsid w:val="005D7882"/>
    <w:rsid w:val="005E26ED"/>
    <w:rsid w:val="005E2B40"/>
    <w:rsid w:val="005E2C83"/>
    <w:rsid w:val="005F3093"/>
    <w:rsid w:val="005F3BD0"/>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153"/>
    <w:rsid w:val="00672D43"/>
    <w:rsid w:val="00672FAE"/>
    <w:rsid w:val="00674DE6"/>
    <w:rsid w:val="00675E17"/>
    <w:rsid w:val="006769CE"/>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C12"/>
    <w:rsid w:val="006C212E"/>
    <w:rsid w:val="006C26ED"/>
    <w:rsid w:val="006C7661"/>
    <w:rsid w:val="006D4449"/>
    <w:rsid w:val="006D4794"/>
    <w:rsid w:val="006E0BDE"/>
    <w:rsid w:val="006F01CB"/>
    <w:rsid w:val="006F1570"/>
    <w:rsid w:val="006F1E14"/>
    <w:rsid w:val="006F5046"/>
    <w:rsid w:val="006F5707"/>
    <w:rsid w:val="006F7D66"/>
    <w:rsid w:val="00700415"/>
    <w:rsid w:val="00703DE3"/>
    <w:rsid w:val="007045DB"/>
    <w:rsid w:val="007070CF"/>
    <w:rsid w:val="00707741"/>
    <w:rsid w:val="007128AF"/>
    <w:rsid w:val="00714EB8"/>
    <w:rsid w:val="00720E1B"/>
    <w:rsid w:val="0072118A"/>
    <w:rsid w:val="0072174F"/>
    <w:rsid w:val="0072177C"/>
    <w:rsid w:val="007317A7"/>
    <w:rsid w:val="00732F50"/>
    <w:rsid w:val="0073366B"/>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B6338"/>
    <w:rsid w:val="007C1D61"/>
    <w:rsid w:val="007C2368"/>
    <w:rsid w:val="007C4FE0"/>
    <w:rsid w:val="007C52E8"/>
    <w:rsid w:val="007C63F4"/>
    <w:rsid w:val="007D3292"/>
    <w:rsid w:val="007D3954"/>
    <w:rsid w:val="007D3BDB"/>
    <w:rsid w:val="007E0151"/>
    <w:rsid w:val="007E2C77"/>
    <w:rsid w:val="007E57E8"/>
    <w:rsid w:val="007E72A0"/>
    <w:rsid w:val="007E7CAC"/>
    <w:rsid w:val="007F1936"/>
    <w:rsid w:val="007F1F7F"/>
    <w:rsid w:val="007F258A"/>
    <w:rsid w:val="007F575E"/>
    <w:rsid w:val="008121F4"/>
    <w:rsid w:val="008133D3"/>
    <w:rsid w:val="00817A2D"/>
    <w:rsid w:val="00822938"/>
    <w:rsid w:val="008264AD"/>
    <w:rsid w:val="0083003D"/>
    <w:rsid w:val="00830749"/>
    <w:rsid w:val="00833553"/>
    <w:rsid w:val="008350D1"/>
    <w:rsid w:val="00835B05"/>
    <w:rsid w:val="00842AE4"/>
    <w:rsid w:val="00843997"/>
    <w:rsid w:val="00847C7B"/>
    <w:rsid w:val="00855F97"/>
    <w:rsid w:val="00860AFB"/>
    <w:rsid w:val="00864D30"/>
    <w:rsid w:val="008748CE"/>
    <w:rsid w:val="00881F05"/>
    <w:rsid w:val="00882B9D"/>
    <w:rsid w:val="008868DF"/>
    <w:rsid w:val="008A082C"/>
    <w:rsid w:val="008A257C"/>
    <w:rsid w:val="008A343E"/>
    <w:rsid w:val="008A3A99"/>
    <w:rsid w:val="008B22FC"/>
    <w:rsid w:val="008B39C9"/>
    <w:rsid w:val="008C48F6"/>
    <w:rsid w:val="008C624D"/>
    <w:rsid w:val="008F0BA8"/>
    <w:rsid w:val="008F0E91"/>
    <w:rsid w:val="008F464C"/>
    <w:rsid w:val="00901593"/>
    <w:rsid w:val="009025D4"/>
    <w:rsid w:val="009030D3"/>
    <w:rsid w:val="009046CD"/>
    <w:rsid w:val="009055FD"/>
    <w:rsid w:val="009056E2"/>
    <w:rsid w:val="009124FE"/>
    <w:rsid w:val="00914CA4"/>
    <w:rsid w:val="00917FD2"/>
    <w:rsid w:val="00921288"/>
    <w:rsid w:val="00925912"/>
    <w:rsid w:val="00925B77"/>
    <w:rsid w:val="009304CA"/>
    <w:rsid w:val="0093060F"/>
    <w:rsid w:val="0093095D"/>
    <w:rsid w:val="009324BA"/>
    <w:rsid w:val="00934661"/>
    <w:rsid w:val="00936180"/>
    <w:rsid w:val="009421E0"/>
    <w:rsid w:val="00944834"/>
    <w:rsid w:val="00944A01"/>
    <w:rsid w:val="00944CF8"/>
    <w:rsid w:val="00945C7B"/>
    <w:rsid w:val="009470AF"/>
    <w:rsid w:val="009476CA"/>
    <w:rsid w:val="0095100C"/>
    <w:rsid w:val="0095160D"/>
    <w:rsid w:val="00951B1D"/>
    <w:rsid w:val="00951DE8"/>
    <w:rsid w:val="00954532"/>
    <w:rsid w:val="00954F89"/>
    <w:rsid w:val="0095645B"/>
    <w:rsid w:val="00957D12"/>
    <w:rsid w:val="009606F6"/>
    <w:rsid w:val="00961ADD"/>
    <w:rsid w:val="00970B74"/>
    <w:rsid w:val="00971AC8"/>
    <w:rsid w:val="0098186A"/>
    <w:rsid w:val="00986974"/>
    <w:rsid w:val="00986BC7"/>
    <w:rsid w:val="00991C73"/>
    <w:rsid w:val="00993997"/>
    <w:rsid w:val="00996BEA"/>
    <w:rsid w:val="009A34C4"/>
    <w:rsid w:val="009A4937"/>
    <w:rsid w:val="009B189A"/>
    <w:rsid w:val="009B2C5D"/>
    <w:rsid w:val="009B62CD"/>
    <w:rsid w:val="009B750D"/>
    <w:rsid w:val="009C4AB3"/>
    <w:rsid w:val="009C7961"/>
    <w:rsid w:val="009D1E85"/>
    <w:rsid w:val="009E08FC"/>
    <w:rsid w:val="009E3CED"/>
    <w:rsid w:val="009E4376"/>
    <w:rsid w:val="009E78AF"/>
    <w:rsid w:val="009F34EB"/>
    <w:rsid w:val="00A07F94"/>
    <w:rsid w:val="00A2147E"/>
    <w:rsid w:val="00A241E0"/>
    <w:rsid w:val="00A25B81"/>
    <w:rsid w:val="00A2624A"/>
    <w:rsid w:val="00A265D7"/>
    <w:rsid w:val="00A30B61"/>
    <w:rsid w:val="00A33567"/>
    <w:rsid w:val="00A34BA9"/>
    <w:rsid w:val="00A36B30"/>
    <w:rsid w:val="00A406B8"/>
    <w:rsid w:val="00A41676"/>
    <w:rsid w:val="00A43D76"/>
    <w:rsid w:val="00A526B7"/>
    <w:rsid w:val="00A52BAB"/>
    <w:rsid w:val="00A52C7C"/>
    <w:rsid w:val="00A53AB4"/>
    <w:rsid w:val="00A579E6"/>
    <w:rsid w:val="00A61D78"/>
    <w:rsid w:val="00A67415"/>
    <w:rsid w:val="00A67754"/>
    <w:rsid w:val="00A706D2"/>
    <w:rsid w:val="00A74C77"/>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56A7"/>
    <w:rsid w:val="00AE7E0E"/>
    <w:rsid w:val="00AF272A"/>
    <w:rsid w:val="00AF28A2"/>
    <w:rsid w:val="00AF408F"/>
    <w:rsid w:val="00AF41C0"/>
    <w:rsid w:val="00AF5A03"/>
    <w:rsid w:val="00AF7DE7"/>
    <w:rsid w:val="00AF7F43"/>
    <w:rsid w:val="00B01066"/>
    <w:rsid w:val="00B01E5D"/>
    <w:rsid w:val="00B0452D"/>
    <w:rsid w:val="00B0469A"/>
    <w:rsid w:val="00B10211"/>
    <w:rsid w:val="00B115D7"/>
    <w:rsid w:val="00B11880"/>
    <w:rsid w:val="00B141EE"/>
    <w:rsid w:val="00B15BBA"/>
    <w:rsid w:val="00B21A3B"/>
    <w:rsid w:val="00B21CC5"/>
    <w:rsid w:val="00B23004"/>
    <w:rsid w:val="00B23116"/>
    <w:rsid w:val="00B24E19"/>
    <w:rsid w:val="00B370F6"/>
    <w:rsid w:val="00B37A11"/>
    <w:rsid w:val="00B44831"/>
    <w:rsid w:val="00B44885"/>
    <w:rsid w:val="00B45123"/>
    <w:rsid w:val="00B46CA0"/>
    <w:rsid w:val="00B50D23"/>
    <w:rsid w:val="00B60A8E"/>
    <w:rsid w:val="00B61114"/>
    <w:rsid w:val="00B630E7"/>
    <w:rsid w:val="00B63435"/>
    <w:rsid w:val="00B64BF7"/>
    <w:rsid w:val="00B65524"/>
    <w:rsid w:val="00B80328"/>
    <w:rsid w:val="00B80970"/>
    <w:rsid w:val="00B80EEF"/>
    <w:rsid w:val="00B82534"/>
    <w:rsid w:val="00B84397"/>
    <w:rsid w:val="00B856A1"/>
    <w:rsid w:val="00B876C2"/>
    <w:rsid w:val="00B91399"/>
    <w:rsid w:val="00B9239D"/>
    <w:rsid w:val="00B930C4"/>
    <w:rsid w:val="00B93C88"/>
    <w:rsid w:val="00B96243"/>
    <w:rsid w:val="00B9778C"/>
    <w:rsid w:val="00BA235F"/>
    <w:rsid w:val="00BA45C3"/>
    <w:rsid w:val="00BA7D5F"/>
    <w:rsid w:val="00BB3713"/>
    <w:rsid w:val="00BB7709"/>
    <w:rsid w:val="00BC4F19"/>
    <w:rsid w:val="00BD1359"/>
    <w:rsid w:val="00BD2445"/>
    <w:rsid w:val="00BD4B75"/>
    <w:rsid w:val="00BD5D83"/>
    <w:rsid w:val="00BD608C"/>
    <w:rsid w:val="00BD74EA"/>
    <w:rsid w:val="00BE0AD7"/>
    <w:rsid w:val="00BE1F60"/>
    <w:rsid w:val="00BE5659"/>
    <w:rsid w:val="00BF15FF"/>
    <w:rsid w:val="00BF51EE"/>
    <w:rsid w:val="00BF721E"/>
    <w:rsid w:val="00C02070"/>
    <w:rsid w:val="00C02F66"/>
    <w:rsid w:val="00C05340"/>
    <w:rsid w:val="00C0790A"/>
    <w:rsid w:val="00C10DF1"/>
    <w:rsid w:val="00C116AB"/>
    <w:rsid w:val="00C145EE"/>
    <w:rsid w:val="00C1477C"/>
    <w:rsid w:val="00C15DB7"/>
    <w:rsid w:val="00C17076"/>
    <w:rsid w:val="00C21B79"/>
    <w:rsid w:val="00C23B38"/>
    <w:rsid w:val="00C25494"/>
    <w:rsid w:val="00C320F8"/>
    <w:rsid w:val="00C352C1"/>
    <w:rsid w:val="00C35DC9"/>
    <w:rsid w:val="00C3636D"/>
    <w:rsid w:val="00C373BC"/>
    <w:rsid w:val="00C41923"/>
    <w:rsid w:val="00C42B32"/>
    <w:rsid w:val="00C478B5"/>
    <w:rsid w:val="00C53DA4"/>
    <w:rsid w:val="00C547D1"/>
    <w:rsid w:val="00C55618"/>
    <w:rsid w:val="00C55A27"/>
    <w:rsid w:val="00C57BED"/>
    <w:rsid w:val="00C60356"/>
    <w:rsid w:val="00C622D2"/>
    <w:rsid w:val="00C65EC9"/>
    <w:rsid w:val="00C731E3"/>
    <w:rsid w:val="00C7472B"/>
    <w:rsid w:val="00C76B5E"/>
    <w:rsid w:val="00C804A2"/>
    <w:rsid w:val="00C806B2"/>
    <w:rsid w:val="00C8239A"/>
    <w:rsid w:val="00C82BD7"/>
    <w:rsid w:val="00C83199"/>
    <w:rsid w:val="00C87614"/>
    <w:rsid w:val="00C931D7"/>
    <w:rsid w:val="00C9366C"/>
    <w:rsid w:val="00C95773"/>
    <w:rsid w:val="00C963C2"/>
    <w:rsid w:val="00C963E0"/>
    <w:rsid w:val="00C97C42"/>
    <w:rsid w:val="00CA0F42"/>
    <w:rsid w:val="00CA78C3"/>
    <w:rsid w:val="00CB7163"/>
    <w:rsid w:val="00CB7187"/>
    <w:rsid w:val="00CC27A7"/>
    <w:rsid w:val="00CC3D35"/>
    <w:rsid w:val="00CC5E27"/>
    <w:rsid w:val="00CD0491"/>
    <w:rsid w:val="00CD6A8D"/>
    <w:rsid w:val="00CE1002"/>
    <w:rsid w:val="00CE17A5"/>
    <w:rsid w:val="00CE1EBF"/>
    <w:rsid w:val="00CE2955"/>
    <w:rsid w:val="00CE2FD4"/>
    <w:rsid w:val="00CE4DB2"/>
    <w:rsid w:val="00CE77FE"/>
    <w:rsid w:val="00CF11B8"/>
    <w:rsid w:val="00CF476A"/>
    <w:rsid w:val="00CF687B"/>
    <w:rsid w:val="00CF777A"/>
    <w:rsid w:val="00D022B0"/>
    <w:rsid w:val="00D02DC1"/>
    <w:rsid w:val="00D05B7F"/>
    <w:rsid w:val="00D060EB"/>
    <w:rsid w:val="00D07170"/>
    <w:rsid w:val="00D073B2"/>
    <w:rsid w:val="00D102D9"/>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645"/>
    <w:rsid w:val="00D612CD"/>
    <w:rsid w:val="00D72E53"/>
    <w:rsid w:val="00D74F43"/>
    <w:rsid w:val="00D762CD"/>
    <w:rsid w:val="00D810E2"/>
    <w:rsid w:val="00D936AE"/>
    <w:rsid w:val="00D952D8"/>
    <w:rsid w:val="00D95463"/>
    <w:rsid w:val="00D95679"/>
    <w:rsid w:val="00DA162F"/>
    <w:rsid w:val="00DA2CF0"/>
    <w:rsid w:val="00DA34F5"/>
    <w:rsid w:val="00DA44D3"/>
    <w:rsid w:val="00DA7219"/>
    <w:rsid w:val="00DB20FD"/>
    <w:rsid w:val="00DB572F"/>
    <w:rsid w:val="00DB5E55"/>
    <w:rsid w:val="00DB620A"/>
    <w:rsid w:val="00DC0C51"/>
    <w:rsid w:val="00DC123B"/>
    <w:rsid w:val="00DC25CE"/>
    <w:rsid w:val="00DC54AD"/>
    <w:rsid w:val="00DC763D"/>
    <w:rsid w:val="00DD0BB5"/>
    <w:rsid w:val="00DD533D"/>
    <w:rsid w:val="00DE18C7"/>
    <w:rsid w:val="00DE37A3"/>
    <w:rsid w:val="00DE52AD"/>
    <w:rsid w:val="00DF0328"/>
    <w:rsid w:val="00DF5671"/>
    <w:rsid w:val="00DF588C"/>
    <w:rsid w:val="00DF71FB"/>
    <w:rsid w:val="00E015C8"/>
    <w:rsid w:val="00E0429C"/>
    <w:rsid w:val="00E06C7B"/>
    <w:rsid w:val="00E07F3E"/>
    <w:rsid w:val="00E106BF"/>
    <w:rsid w:val="00E14FDF"/>
    <w:rsid w:val="00E20A05"/>
    <w:rsid w:val="00E227F2"/>
    <w:rsid w:val="00E264E3"/>
    <w:rsid w:val="00E26E31"/>
    <w:rsid w:val="00E3181C"/>
    <w:rsid w:val="00E36EDD"/>
    <w:rsid w:val="00E42E04"/>
    <w:rsid w:val="00E441DD"/>
    <w:rsid w:val="00E50AAD"/>
    <w:rsid w:val="00E51079"/>
    <w:rsid w:val="00E51C4F"/>
    <w:rsid w:val="00E548A5"/>
    <w:rsid w:val="00E54971"/>
    <w:rsid w:val="00E572E5"/>
    <w:rsid w:val="00E62A2B"/>
    <w:rsid w:val="00E630E7"/>
    <w:rsid w:val="00E633D1"/>
    <w:rsid w:val="00E7090F"/>
    <w:rsid w:val="00E72E2A"/>
    <w:rsid w:val="00E77A19"/>
    <w:rsid w:val="00E83A7C"/>
    <w:rsid w:val="00E85228"/>
    <w:rsid w:val="00E909B8"/>
    <w:rsid w:val="00E90C36"/>
    <w:rsid w:val="00E91574"/>
    <w:rsid w:val="00E91CA9"/>
    <w:rsid w:val="00E930E5"/>
    <w:rsid w:val="00E954A8"/>
    <w:rsid w:val="00EA2593"/>
    <w:rsid w:val="00EA4ACC"/>
    <w:rsid w:val="00EA4C21"/>
    <w:rsid w:val="00EA5ACC"/>
    <w:rsid w:val="00EB0AA2"/>
    <w:rsid w:val="00EB100E"/>
    <w:rsid w:val="00EB2F5E"/>
    <w:rsid w:val="00EB5CE4"/>
    <w:rsid w:val="00EB5F85"/>
    <w:rsid w:val="00EB7E28"/>
    <w:rsid w:val="00EC561E"/>
    <w:rsid w:val="00EE0EDC"/>
    <w:rsid w:val="00EE235C"/>
    <w:rsid w:val="00EE272B"/>
    <w:rsid w:val="00EE4CDC"/>
    <w:rsid w:val="00EF2F06"/>
    <w:rsid w:val="00EF529A"/>
    <w:rsid w:val="00EF69A4"/>
    <w:rsid w:val="00F01B45"/>
    <w:rsid w:val="00F023CE"/>
    <w:rsid w:val="00F03457"/>
    <w:rsid w:val="00F04BBE"/>
    <w:rsid w:val="00F05822"/>
    <w:rsid w:val="00F06E9D"/>
    <w:rsid w:val="00F07185"/>
    <w:rsid w:val="00F212C3"/>
    <w:rsid w:val="00F21DF2"/>
    <w:rsid w:val="00F23659"/>
    <w:rsid w:val="00F30473"/>
    <w:rsid w:val="00F425D4"/>
    <w:rsid w:val="00F4286F"/>
    <w:rsid w:val="00F4427B"/>
    <w:rsid w:val="00F46762"/>
    <w:rsid w:val="00F46E9C"/>
    <w:rsid w:val="00F4706B"/>
    <w:rsid w:val="00F47987"/>
    <w:rsid w:val="00F51DAD"/>
    <w:rsid w:val="00F55183"/>
    <w:rsid w:val="00F56D33"/>
    <w:rsid w:val="00F64C66"/>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0072"/>
    <w:rsid w:val="00FA33EB"/>
    <w:rsid w:val="00FA5265"/>
    <w:rsid w:val="00FB203E"/>
    <w:rsid w:val="00FB4E1E"/>
    <w:rsid w:val="00FB5100"/>
    <w:rsid w:val="00FB5C12"/>
    <w:rsid w:val="00FC083A"/>
    <w:rsid w:val="00FC2BA4"/>
    <w:rsid w:val="00FC4794"/>
    <w:rsid w:val="00FC59DD"/>
    <w:rsid w:val="00FC70FE"/>
    <w:rsid w:val="00FC73DB"/>
    <w:rsid w:val="00FD01E7"/>
    <w:rsid w:val="00FD095A"/>
    <w:rsid w:val="00FD51DF"/>
    <w:rsid w:val="00FD53C8"/>
    <w:rsid w:val="00FE33FB"/>
    <w:rsid w:val="00FE5ACC"/>
    <w:rsid w:val="00FE5B94"/>
    <w:rsid w:val="00FF085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C300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BD0"/>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9"/>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C15DB7"/>
    <w:pPr>
      <w:spacing w:before="100" w:beforeAutospacing="1" w:after="100" w:afterAutospacing="1"/>
    </w:pPr>
  </w:style>
  <w:style w:type="character" w:customStyle="1" w:styleId="apple-converted-space">
    <w:name w:val="apple-converted-space"/>
    <w:basedOn w:val="DefaultParagraphFont"/>
    <w:rsid w:val="00A74C77"/>
  </w:style>
  <w:style w:type="paragraph" w:customStyle="1" w:styleId="hr">
    <w:name w:val="hr"/>
    <w:basedOn w:val="Normal"/>
    <w:rsid w:val="00E227F2"/>
    <w:pPr>
      <w:spacing w:before="100" w:beforeAutospacing="1" w:after="100" w:afterAutospacing="1"/>
    </w:pPr>
  </w:style>
  <w:style w:type="paragraph" w:customStyle="1" w:styleId="r1">
    <w:name w:val="r1"/>
    <w:basedOn w:val="Normal"/>
    <w:rsid w:val="00E227F2"/>
    <w:pPr>
      <w:spacing w:before="100" w:beforeAutospacing="1" w:after="100" w:afterAutospacing="1"/>
    </w:pPr>
  </w:style>
  <w:style w:type="character" w:customStyle="1" w:styleId="charsectno">
    <w:name w:val="charsectno"/>
    <w:basedOn w:val="DefaultParagraphFont"/>
    <w:rsid w:val="00E227F2"/>
  </w:style>
  <w:style w:type="paragraph" w:customStyle="1" w:styleId="zr1">
    <w:name w:val="zr1"/>
    <w:basedOn w:val="Normal"/>
    <w:rsid w:val="00E227F2"/>
    <w:pPr>
      <w:spacing w:before="100" w:beforeAutospacing="1" w:after="100" w:afterAutospacing="1"/>
    </w:pPr>
  </w:style>
  <w:style w:type="paragraph" w:customStyle="1" w:styleId="p1">
    <w:name w:val="p1"/>
    <w:basedOn w:val="Normal"/>
    <w:rsid w:val="00E227F2"/>
    <w:pPr>
      <w:spacing w:before="100" w:beforeAutospacing="1" w:after="100" w:afterAutospacing="1"/>
    </w:pPr>
  </w:style>
  <w:style w:type="paragraph" w:customStyle="1" w:styleId="r2">
    <w:name w:val="r2"/>
    <w:basedOn w:val="Normal"/>
    <w:rsid w:val="00E227F2"/>
    <w:pPr>
      <w:spacing w:before="100" w:beforeAutospacing="1" w:after="100" w:afterAutospacing="1"/>
    </w:pPr>
  </w:style>
  <w:style w:type="paragraph" w:customStyle="1" w:styleId="zr2">
    <w:name w:val="zr2"/>
    <w:basedOn w:val="Normal"/>
    <w:rsid w:val="00E227F2"/>
    <w:pPr>
      <w:spacing w:before="100" w:beforeAutospacing="1" w:after="100" w:afterAutospacing="1"/>
    </w:pPr>
  </w:style>
  <w:style w:type="paragraph" w:customStyle="1" w:styleId="abstract">
    <w:name w:val="abstract"/>
    <w:basedOn w:val="Normal"/>
    <w:rsid w:val="00CF11B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65723">
      <w:bodyDiv w:val="1"/>
      <w:marLeft w:val="0"/>
      <w:marRight w:val="0"/>
      <w:marTop w:val="0"/>
      <w:marBottom w:val="0"/>
      <w:divBdr>
        <w:top w:val="none" w:sz="0" w:space="0" w:color="auto"/>
        <w:left w:val="none" w:sz="0" w:space="0" w:color="auto"/>
        <w:bottom w:val="none" w:sz="0" w:space="0" w:color="auto"/>
        <w:right w:val="none" w:sz="0" w:space="0" w:color="auto"/>
      </w:divBdr>
    </w:div>
    <w:div w:id="55126506">
      <w:bodyDiv w:val="1"/>
      <w:marLeft w:val="0"/>
      <w:marRight w:val="0"/>
      <w:marTop w:val="0"/>
      <w:marBottom w:val="0"/>
      <w:divBdr>
        <w:top w:val="none" w:sz="0" w:space="0" w:color="auto"/>
        <w:left w:val="none" w:sz="0" w:space="0" w:color="auto"/>
        <w:bottom w:val="none" w:sz="0" w:space="0" w:color="auto"/>
        <w:right w:val="none" w:sz="0" w:space="0" w:color="auto"/>
      </w:divBdr>
      <w:divsChild>
        <w:div w:id="414976092">
          <w:marLeft w:val="0"/>
          <w:marRight w:val="0"/>
          <w:marTop w:val="0"/>
          <w:marBottom w:val="0"/>
          <w:divBdr>
            <w:top w:val="none" w:sz="0" w:space="0" w:color="auto"/>
            <w:left w:val="none" w:sz="0" w:space="0" w:color="auto"/>
            <w:bottom w:val="none" w:sz="0" w:space="0" w:color="auto"/>
            <w:right w:val="none" w:sz="0" w:space="0" w:color="auto"/>
          </w:divBdr>
          <w:divsChild>
            <w:div w:id="1988630793">
              <w:marLeft w:val="0"/>
              <w:marRight w:val="0"/>
              <w:marTop w:val="0"/>
              <w:marBottom w:val="0"/>
              <w:divBdr>
                <w:top w:val="none" w:sz="0" w:space="0" w:color="auto"/>
                <w:left w:val="none" w:sz="0" w:space="0" w:color="auto"/>
                <w:bottom w:val="none" w:sz="0" w:space="0" w:color="auto"/>
                <w:right w:val="none" w:sz="0" w:space="0" w:color="auto"/>
              </w:divBdr>
              <w:divsChild>
                <w:div w:id="2003048942">
                  <w:marLeft w:val="0"/>
                  <w:marRight w:val="0"/>
                  <w:marTop w:val="0"/>
                  <w:marBottom w:val="0"/>
                  <w:divBdr>
                    <w:top w:val="none" w:sz="0" w:space="0" w:color="auto"/>
                    <w:left w:val="none" w:sz="0" w:space="0" w:color="auto"/>
                    <w:bottom w:val="none" w:sz="0" w:space="0" w:color="auto"/>
                    <w:right w:val="none" w:sz="0" w:space="0" w:color="auto"/>
                  </w:divBdr>
                </w:div>
                <w:div w:id="1540898083">
                  <w:marLeft w:val="0"/>
                  <w:marRight w:val="0"/>
                  <w:marTop w:val="0"/>
                  <w:marBottom w:val="0"/>
                  <w:divBdr>
                    <w:top w:val="none" w:sz="0" w:space="0" w:color="auto"/>
                    <w:left w:val="none" w:sz="0" w:space="0" w:color="auto"/>
                    <w:bottom w:val="none" w:sz="0" w:space="0" w:color="auto"/>
                    <w:right w:val="none" w:sz="0" w:space="0" w:color="auto"/>
                  </w:divBdr>
                </w:div>
              </w:divsChild>
            </w:div>
            <w:div w:id="1000305511">
              <w:marLeft w:val="0"/>
              <w:marRight w:val="0"/>
              <w:marTop w:val="0"/>
              <w:marBottom w:val="0"/>
              <w:divBdr>
                <w:top w:val="none" w:sz="0" w:space="0" w:color="auto"/>
                <w:left w:val="none" w:sz="0" w:space="0" w:color="auto"/>
                <w:bottom w:val="none" w:sz="0" w:space="0" w:color="auto"/>
                <w:right w:val="none" w:sz="0" w:space="0" w:color="auto"/>
              </w:divBdr>
              <w:divsChild>
                <w:div w:id="1895003189">
                  <w:marLeft w:val="0"/>
                  <w:marRight w:val="0"/>
                  <w:marTop w:val="0"/>
                  <w:marBottom w:val="0"/>
                  <w:divBdr>
                    <w:top w:val="none" w:sz="0" w:space="0" w:color="auto"/>
                    <w:left w:val="none" w:sz="0" w:space="0" w:color="auto"/>
                    <w:bottom w:val="none" w:sz="0" w:space="0" w:color="auto"/>
                    <w:right w:val="none" w:sz="0" w:space="0" w:color="auto"/>
                  </w:divBdr>
                </w:div>
                <w:div w:id="1305041904">
                  <w:marLeft w:val="0"/>
                  <w:marRight w:val="0"/>
                  <w:marTop w:val="0"/>
                  <w:marBottom w:val="0"/>
                  <w:divBdr>
                    <w:top w:val="none" w:sz="0" w:space="0" w:color="auto"/>
                    <w:left w:val="none" w:sz="0" w:space="0" w:color="auto"/>
                    <w:bottom w:val="none" w:sz="0" w:space="0" w:color="auto"/>
                    <w:right w:val="none" w:sz="0" w:space="0" w:color="auto"/>
                  </w:divBdr>
                </w:div>
              </w:divsChild>
            </w:div>
            <w:div w:id="477117270">
              <w:marLeft w:val="0"/>
              <w:marRight w:val="0"/>
              <w:marTop w:val="0"/>
              <w:marBottom w:val="0"/>
              <w:divBdr>
                <w:top w:val="none" w:sz="0" w:space="0" w:color="auto"/>
                <w:left w:val="none" w:sz="0" w:space="0" w:color="auto"/>
                <w:bottom w:val="none" w:sz="0" w:space="0" w:color="auto"/>
                <w:right w:val="none" w:sz="0" w:space="0" w:color="auto"/>
              </w:divBdr>
              <w:divsChild>
                <w:div w:id="1620380880">
                  <w:marLeft w:val="0"/>
                  <w:marRight w:val="0"/>
                  <w:marTop w:val="0"/>
                  <w:marBottom w:val="0"/>
                  <w:divBdr>
                    <w:top w:val="none" w:sz="0" w:space="0" w:color="auto"/>
                    <w:left w:val="none" w:sz="0" w:space="0" w:color="auto"/>
                    <w:bottom w:val="none" w:sz="0" w:space="0" w:color="auto"/>
                    <w:right w:val="none" w:sz="0" w:space="0" w:color="auto"/>
                  </w:divBdr>
                </w:div>
              </w:divsChild>
            </w:div>
            <w:div w:id="41029013">
              <w:marLeft w:val="0"/>
              <w:marRight w:val="0"/>
              <w:marTop w:val="0"/>
              <w:marBottom w:val="0"/>
              <w:divBdr>
                <w:top w:val="none" w:sz="0" w:space="0" w:color="auto"/>
                <w:left w:val="none" w:sz="0" w:space="0" w:color="auto"/>
                <w:bottom w:val="none" w:sz="0" w:space="0" w:color="auto"/>
                <w:right w:val="none" w:sz="0" w:space="0" w:color="auto"/>
              </w:divBdr>
              <w:divsChild>
                <w:div w:id="18818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81152">
          <w:marLeft w:val="0"/>
          <w:marRight w:val="0"/>
          <w:marTop w:val="0"/>
          <w:marBottom w:val="0"/>
          <w:divBdr>
            <w:top w:val="none" w:sz="0" w:space="0" w:color="auto"/>
            <w:left w:val="none" w:sz="0" w:space="0" w:color="auto"/>
            <w:bottom w:val="none" w:sz="0" w:space="0" w:color="auto"/>
            <w:right w:val="none" w:sz="0" w:space="0" w:color="auto"/>
          </w:divBdr>
          <w:divsChild>
            <w:div w:id="1256013946">
              <w:marLeft w:val="0"/>
              <w:marRight w:val="0"/>
              <w:marTop w:val="0"/>
              <w:marBottom w:val="0"/>
              <w:divBdr>
                <w:top w:val="none" w:sz="0" w:space="0" w:color="auto"/>
                <w:left w:val="none" w:sz="0" w:space="0" w:color="auto"/>
                <w:bottom w:val="none" w:sz="0" w:space="0" w:color="auto"/>
                <w:right w:val="none" w:sz="0" w:space="0" w:color="auto"/>
              </w:divBdr>
              <w:divsChild>
                <w:div w:id="1046611307">
                  <w:marLeft w:val="0"/>
                  <w:marRight w:val="0"/>
                  <w:marTop w:val="0"/>
                  <w:marBottom w:val="0"/>
                  <w:divBdr>
                    <w:top w:val="none" w:sz="0" w:space="0" w:color="auto"/>
                    <w:left w:val="none" w:sz="0" w:space="0" w:color="auto"/>
                    <w:bottom w:val="none" w:sz="0" w:space="0" w:color="auto"/>
                    <w:right w:val="none" w:sz="0" w:space="0" w:color="auto"/>
                  </w:divBdr>
                </w:div>
                <w:div w:id="19512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5681">
      <w:bodyDiv w:val="1"/>
      <w:marLeft w:val="0"/>
      <w:marRight w:val="0"/>
      <w:marTop w:val="0"/>
      <w:marBottom w:val="0"/>
      <w:divBdr>
        <w:top w:val="none" w:sz="0" w:space="0" w:color="auto"/>
        <w:left w:val="none" w:sz="0" w:space="0" w:color="auto"/>
        <w:bottom w:val="none" w:sz="0" w:space="0" w:color="auto"/>
        <w:right w:val="none" w:sz="0" w:space="0" w:color="auto"/>
      </w:divBdr>
      <w:divsChild>
        <w:div w:id="637806812">
          <w:marLeft w:val="0"/>
          <w:marRight w:val="0"/>
          <w:marTop w:val="0"/>
          <w:marBottom w:val="0"/>
          <w:divBdr>
            <w:top w:val="none" w:sz="0" w:space="0" w:color="auto"/>
            <w:left w:val="none" w:sz="0" w:space="0" w:color="auto"/>
            <w:bottom w:val="none" w:sz="0" w:space="0" w:color="auto"/>
            <w:right w:val="none" w:sz="0" w:space="0" w:color="auto"/>
          </w:divBdr>
          <w:divsChild>
            <w:div w:id="13698593">
              <w:marLeft w:val="0"/>
              <w:marRight w:val="0"/>
              <w:marTop w:val="0"/>
              <w:marBottom w:val="0"/>
              <w:divBdr>
                <w:top w:val="none" w:sz="0" w:space="0" w:color="auto"/>
                <w:left w:val="none" w:sz="0" w:space="0" w:color="auto"/>
                <w:bottom w:val="none" w:sz="0" w:space="0" w:color="auto"/>
                <w:right w:val="none" w:sz="0" w:space="0" w:color="auto"/>
              </w:divBdr>
              <w:divsChild>
                <w:div w:id="190841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265467">
      <w:bodyDiv w:val="1"/>
      <w:marLeft w:val="0"/>
      <w:marRight w:val="0"/>
      <w:marTop w:val="0"/>
      <w:marBottom w:val="0"/>
      <w:divBdr>
        <w:top w:val="none" w:sz="0" w:space="0" w:color="auto"/>
        <w:left w:val="none" w:sz="0" w:space="0" w:color="auto"/>
        <w:bottom w:val="none" w:sz="0" w:space="0" w:color="auto"/>
        <w:right w:val="none" w:sz="0" w:space="0" w:color="auto"/>
      </w:divBdr>
      <w:divsChild>
        <w:div w:id="1190022702">
          <w:marLeft w:val="0"/>
          <w:marRight w:val="0"/>
          <w:marTop w:val="0"/>
          <w:marBottom w:val="0"/>
          <w:divBdr>
            <w:top w:val="none" w:sz="0" w:space="0" w:color="auto"/>
            <w:left w:val="none" w:sz="0" w:space="0" w:color="auto"/>
            <w:bottom w:val="none" w:sz="0" w:space="0" w:color="auto"/>
            <w:right w:val="none" w:sz="0" w:space="0" w:color="auto"/>
          </w:divBdr>
          <w:divsChild>
            <w:div w:id="1104348639">
              <w:marLeft w:val="0"/>
              <w:marRight w:val="0"/>
              <w:marTop w:val="0"/>
              <w:marBottom w:val="0"/>
              <w:divBdr>
                <w:top w:val="none" w:sz="0" w:space="0" w:color="auto"/>
                <w:left w:val="none" w:sz="0" w:space="0" w:color="auto"/>
                <w:bottom w:val="none" w:sz="0" w:space="0" w:color="auto"/>
                <w:right w:val="none" w:sz="0" w:space="0" w:color="auto"/>
              </w:divBdr>
              <w:divsChild>
                <w:div w:id="62916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5832">
          <w:marLeft w:val="0"/>
          <w:marRight w:val="0"/>
          <w:marTop w:val="0"/>
          <w:marBottom w:val="0"/>
          <w:divBdr>
            <w:top w:val="none" w:sz="0" w:space="0" w:color="auto"/>
            <w:left w:val="none" w:sz="0" w:space="0" w:color="auto"/>
            <w:bottom w:val="none" w:sz="0" w:space="0" w:color="auto"/>
            <w:right w:val="none" w:sz="0" w:space="0" w:color="auto"/>
          </w:divBdr>
          <w:divsChild>
            <w:div w:id="382289075">
              <w:marLeft w:val="0"/>
              <w:marRight w:val="0"/>
              <w:marTop w:val="0"/>
              <w:marBottom w:val="0"/>
              <w:divBdr>
                <w:top w:val="none" w:sz="0" w:space="0" w:color="auto"/>
                <w:left w:val="none" w:sz="0" w:space="0" w:color="auto"/>
                <w:bottom w:val="none" w:sz="0" w:space="0" w:color="auto"/>
                <w:right w:val="none" w:sz="0" w:space="0" w:color="auto"/>
              </w:divBdr>
              <w:divsChild>
                <w:div w:id="153446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452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1530452">
      <w:bodyDiv w:val="1"/>
      <w:marLeft w:val="0"/>
      <w:marRight w:val="0"/>
      <w:marTop w:val="0"/>
      <w:marBottom w:val="0"/>
      <w:divBdr>
        <w:top w:val="none" w:sz="0" w:space="0" w:color="auto"/>
        <w:left w:val="none" w:sz="0" w:space="0" w:color="auto"/>
        <w:bottom w:val="none" w:sz="0" w:space="0" w:color="auto"/>
        <w:right w:val="none" w:sz="0" w:space="0" w:color="auto"/>
      </w:divBdr>
      <w:divsChild>
        <w:div w:id="1155028458">
          <w:marLeft w:val="0"/>
          <w:marRight w:val="0"/>
          <w:marTop w:val="0"/>
          <w:marBottom w:val="0"/>
          <w:divBdr>
            <w:top w:val="none" w:sz="0" w:space="0" w:color="auto"/>
            <w:left w:val="none" w:sz="0" w:space="0" w:color="auto"/>
            <w:bottom w:val="none" w:sz="0" w:space="0" w:color="auto"/>
            <w:right w:val="none" w:sz="0" w:space="0" w:color="auto"/>
          </w:divBdr>
          <w:divsChild>
            <w:div w:id="1295719915">
              <w:marLeft w:val="0"/>
              <w:marRight w:val="0"/>
              <w:marTop w:val="0"/>
              <w:marBottom w:val="0"/>
              <w:divBdr>
                <w:top w:val="none" w:sz="0" w:space="0" w:color="auto"/>
                <w:left w:val="none" w:sz="0" w:space="0" w:color="auto"/>
                <w:bottom w:val="none" w:sz="0" w:space="0" w:color="auto"/>
                <w:right w:val="none" w:sz="0" w:space="0" w:color="auto"/>
              </w:divBdr>
              <w:divsChild>
                <w:div w:id="5382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625845">
      <w:bodyDiv w:val="1"/>
      <w:marLeft w:val="0"/>
      <w:marRight w:val="0"/>
      <w:marTop w:val="0"/>
      <w:marBottom w:val="0"/>
      <w:divBdr>
        <w:top w:val="none" w:sz="0" w:space="0" w:color="auto"/>
        <w:left w:val="none" w:sz="0" w:space="0" w:color="auto"/>
        <w:bottom w:val="none" w:sz="0" w:space="0" w:color="auto"/>
        <w:right w:val="none" w:sz="0" w:space="0" w:color="auto"/>
      </w:divBdr>
      <w:divsChild>
        <w:div w:id="255015983">
          <w:marLeft w:val="0"/>
          <w:marRight w:val="0"/>
          <w:marTop w:val="0"/>
          <w:marBottom w:val="0"/>
          <w:divBdr>
            <w:top w:val="none" w:sz="0" w:space="0" w:color="auto"/>
            <w:left w:val="none" w:sz="0" w:space="0" w:color="auto"/>
            <w:bottom w:val="none" w:sz="0" w:space="0" w:color="auto"/>
            <w:right w:val="none" w:sz="0" w:space="0" w:color="auto"/>
          </w:divBdr>
          <w:divsChild>
            <w:div w:id="1667589265">
              <w:marLeft w:val="0"/>
              <w:marRight w:val="0"/>
              <w:marTop w:val="0"/>
              <w:marBottom w:val="0"/>
              <w:divBdr>
                <w:top w:val="none" w:sz="0" w:space="0" w:color="auto"/>
                <w:left w:val="none" w:sz="0" w:space="0" w:color="auto"/>
                <w:bottom w:val="none" w:sz="0" w:space="0" w:color="auto"/>
                <w:right w:val="none" w:sz="0" w:space="0" w:color="auto"/>
              </w:divBdr>
              <w:divsChild>
                <w:div w:id="1578520310">
                  <w:marLeft w:val="0"/>
                  <w:marRight w:val="0"/>
                  <w:marTop w:val="0"/>
                  <w:marBottom w:val="0"/>
                  <w:divBdr>
                    <w:top w:val="none" w:sz="0" w:space="0" w:color="auto"/>
                    <w:left w:val="none" w:sz="0" w:space="0" w:color="auto"/>
                    <w:bottom w:val="none" w:sz="0" w:space="0" w:color="auto"/>
                    <w:right w:val="none" w:sz="0" w:space="0" w:color="auto"/>
                  </w:divBdr>
                </w:div>
                <w:div w:id="1515000269">
                  <w:marLeft w:val="0"/>
                  <w:marRight w:val="0"/>
                  <w:marTop w:val="0"/>
                  <w:marBottom w:val="0"/>
                  <w:divBdr>
                    <w:top w:val="none" w:sz="0" w:space="0" w:color="auto"/>
                    <w:left w:val="none" w:sz="0" w:space="0" w:color="auto"/>
                    <w:bottom w:val="none" w:sz="0" w:space="0" w:color="auto"/>
                    <w:right w:val="none" w:sz="0" w:space="0" w:color="auto"/>
                  </w:divBdr>
                </w:div>
              </w:divsChild>
            </w:div>
            <w:div w:id="253100316">
              <w:marLeft w:val="0"/>
              <w:marRight w:val="0"/>
              <w:marTop w:val="0"/>
              <w:marBottom w:val="0"/>
              <w:divBdr>
                <w:top w:val="none" w:sz="0" w:space="0" w:color="auto"/>
                <w:left w:val="none" w:sz="0" w:space="0" w:color="auto"/>
                <w:bottom w:val="none" w:sz="0" w:space="0" w:color="auto"/>
                <w:right w:val="none" w:sz="0" w:space="0" w:color="auto"/>
              </w:divBdr>
              <w:divsChild>
                <w:div w:id="1155802671">
                  <w:marLeft w:val="0"/>
                  <w:marRight w:val="0"/>
                  <w:marTop w:val="0"/>
                  <w:marBottom w:val="0"/>
                  <w:divBdr>
                    <w:top w:val="none" w:sz="0" w:space="0" w:color="auto"/>
                    <w:left w:val="none" w:sz="0" w:space="0" w:color="auto"/>
                    <w:bottom w:val="none" w:sz="0" w:space="0" w:color="auto"/>
                    <w:right w:val="none" w:sz="0" w:space="0" w:color="auto"/>
                  </w:divBdr>
                </w:div>
                <w:div w:id="2140031021">
                  <w:marLeft w:val="0"/>
                  <w:marRight w:val="0"/>
                  <w:marTop w:val="0"/>
                  <w:marBottom w:val="0"/>
                  <w:divBdr>
                    <w:top w:val="none" w:sz="0" w:space="0" w:color="auto"/>
                    <w:left w:val="none" w:sz="0" w:space="0" w:color="auto"/>
                    <w:bottom w:val="none" w:sz="0" w:space="0" w:color="auto"/>
                    <w:right w:val="none" w:sz="0" w:space="0" w:color="auto"/>
                  </w:divBdr>
                </w:div>
              </w:divsChild>
            </w:div>
            <w:div w:id="1083262451">
              <w:marLeft w:val="0"/>
              <w:marRight w:val="0"/>
              <w:marTop w:val="0"/>
              <w:marBottom w:val="0"/>
              <w:divBdr>
                <w:top w:val="none" w:sz="0" w:space="0" w:color="auto"/>
                <w:left w:val="none" w:sz="0" w:space="0" w:color="auto"/>
                <w:bottom w:val="none" w:sz="0" w:space="0" w:color="auto"/>
                <w:right w:val="none" w:sz="0" w:space="0" w:color="auto"/>
              </w:divBdr>
              <w:divsChild>
                <w:div w:id="365763077">
                  <w:marLeft w:val="0"/>
                  <w:marRight w:val="0"/>
                  <w:marTop w:val="0"/>
                  <w:marBottom w:val="0"/>
                  <w:divBdr>
                    <w:top w:val="none" w:sz="0" w:space="0" w:color="auto"/>
                    <w:left w:val="none" w:sz="0" w:space="0" w:color="auto"/>
                    <w:bottom w:val="none" w:sz="0" w:space="0" w:color="auto"/>
                    <w:right w:val="none" w:sz="0" w:space="0" w:color="auto"/>
                  </w:divBdr>
                </w:div>
              </w:divsChild>
            </w:div>
            <w:div w:id="427624522">
              <w:marLeft w:val="0"/>
              <w:marRight w:val="0"/>
              <w:marTop w:val="0"/>
              <w:marBottom w:val="0"/>
              <w:divBdr>
                <w:top w:val="none" w:sz="0" w:space="0" w:color="auto"/>
                <w:left w:val="none" w:sz="0" w:space="0" w:color="auto"/>
                <w:bottom w:val="none" w:sz="0" w:space="0" w:color="auto"/>
                <w:right w:val="none" w:sz="0" w:space="0" w:color="auto"/>
              </w:divBdr>
              <w:divsChild>
                <w:div w:id="31989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53179">
          <w:marLeft w:val="0"/>
          <w:marRight w:val="0"/>
          <w:marTop w:val="0"/>
          <w:marBottom w:val="0"/>
          <w:divBdr>
            <w:top w:val="none" w:sz="0" w:space="0" w:color="auto"/>
            <w:left w:val="none" w:sz="0" w:space="0" w:color="auto"/>
            <w:bottom w:val="none" w:sz="0" w:space="0" w:color="auto"/>
            <w:right w:val="none" w:sz="0" w:space="0" w:color="auto"/>
          </w:divBdr>
          <w:divsChild>
            <w:div w:id="1461612680">
              <w:marLeft w:val="0"/>
              <w:marRight w:val="0"/>
              <w:marTop w:val="0"/>
              <w:marBottom w:val="0"/>
              <w:divBdr>
                <w:top w:val="none" w:sz="0" w:space="0" w:color="auto"/>
                <w:left w:val="none" w:sz="0" w:space="0" w:color="auto"/>
                <w:bottom w:val="none" w:sz="0" w:space="0" w:color="auto"/>
                <w:right w:val="none" w:sz="0" w:space="0" w:color="auto"/>
              </w:divBdr>
              <w:divsChild>
                <w:div w:id="1812211402">
                  <w:marLeft w:val="0"/>
                  <w:marRight w:val="0"/>
                  <w:marTop w:val="0"/>
                  <w:marBottom w:val="0"/>
                  <w:divBdr>
                    <w:top w:val="none" w:sz="0" w:space="0" w:color="auto"/>
                    <w:left w:val="none" w:sz="0" w:space="0" w:color="auto"/>
                    <w:bottom w:val="none" w:sz="0" w:space="0" w:color="auto"/>
                    <w:right w:val="none" w:sz="0" w:space="0" w:color="auto"/>
                  </w:divBdr>
                </w:div>
                <w:div w:id="33557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411329">
      <w:bodyDiv w:val="1"/>
      <w:marLeft w:val="0"/>
      <w:marRight w:val="0"/>
      <w:marTop w:val="0"/>
      <w:marBottom w:val="0"/>
      <w:divBdr>
        <w:top w:val="none" w:sz="0" w:space="0" w:color="auto"/>
        <w:left w:val="none" w:sz="0" w:space="0" w:color="auto"/>
        <w:bottom w:val="none" w:sz="0" w:space="0" w:color="auto"/>
        <w:right w:val="none" w:sz="0" w:space="0" w:color="auto"/>
      </w:divBdr>
      <w:divsChild>
        <w:div w:id="1482576842">
          <w:marLeft w:val="274"/>
          <w:marRight w:val="0"/>
          <w:marTop w:val="0"/>
          <w:marBottom w:val="0"/>
          <w:divBdr>
            <w:top w:val="none" w:sz="0" w:space="0" w:color="auto"/>
            <w:left w:val="none" w:sz="0" w:space="0" w:color="auto"/>
            <w:bottom w:val="none" w:sz="0" w:space="0" w:color="auto"/>
            <w:right w:val="none" w:sz="0" w:space="0" w:color="auto"/>
          </w:divBdr>
        </w:div>
        <w:div w:id="1963681343">
          <w:marLeft w:val="274"/>
          <w:marRight w:val="0"/>
          <w:marTop w:val="0"/>
          <w:marBottom w:val="0"/>
          <w:divBdr>
            <w:top w:val="none" w:sz="0" w:space="0" w:color="auto"/>
            <w:left w:val="none" w:sz="0" w:space="0" w:color="auto"/>
            <w:bottom w:val="none" w:sz="0" w:space="0" w:color="auto"/>
            <w:right w:val="none" w:sz="0" w:space="0" w:color="auto"/>
          </w:divBdr>
        </w:div>
      </w:divsChild>
    </w:div>
    <w:div w:id="844902815">
      <w:bodyDiv w:val="1"/>
      <w:marLeft w:val="0"/>
      <w:marRight w:val="0"/>
      <w:marTop w:val="0"/>
      <w:marBottom w:val="0"/>
      <w:divBdr>
        <w:top w:val="none" w:sz="0" w:space="0" w:color="auto"/>
        <w:left w:val="none" w:sz="0" w:space="0" w:color="auto"/>
        <w:bottom w:val="none" w:sz="0" w:space="0" w:color="auto"/>
        <w:right w:val="none" w:sz="0" w:space="0" w:color="auto"/>
      </w:divBdr>
      <w:divsChild>
        <w:div w:id="689841661">
          <w:marLeft w:val="677"/>
          <w:marRight w:val="0"/>
          <w:marTop w:val="0"/>
          <w:marBottom w:val="0"/>
          <w:divBdr>
            <w:top w:val="none" w:sz="0" w:space="0" w:color="auto"/>
            <w:left w:val="none" w:sz="0" w:space="0" w:color="auto"/>
            <w:bottom w:val="none" w:sz="0" w:space="0" w:color="auto"/>
            <w:right w:val="none" w:sz="0" w:space="0" w:color="auto"/>
          </w:divBdr>
        </w:div>
        <w:div w:id="766190522">
          <w:marLeft w:val="677"/>
          <w:marRight w:val="0"/>
          <w:marTop w:val="0"/>
          <w:marBottom w:val="0"/>
          <w:divBdr>
            <w:top w:val="none" w:sz="0" w:space="0" w:color="auto"/>
            <w:left w:val="none" w:sz="0" w:space="0" w:color="auto"/>
            <w:bottom w:val="none" w:sz="0" w:space="0" w:color="auto"/>
            <w:right w:val="none" w:sz="0" w:space="0" w:color="auto"/>
          </w:divBdr>
        </w:div>
      </w:divsChild>
    </w:div>
    <w:div w:id="859512868">
      <w:bodyDiv w:val="1"/>
      <w:marLeft w:val="0"/>
      <w:marRight w:val="0"/>
      <w:marTop w:val="0"/>
      <w:marBottom w:val="0"/>
      <w:divBdr>
        <w:top w:val="none" w:sz="0" w:space="0" w:color="auto"/>
        <w:left w:val="none" w:sz="0" w:space="0" w:color="auto"/>
        <w:bottom w:val="none" w:sz="0" w:space="0" w:color="auto"/>
        <w:right w:val="none" w:sz="0" w:space="0" w:color="auto"/>
      </w:divBdr>
      <w:divsChild>
        <w:div w:id="536548972">
          <w:marLeft w:val="0"/>
          <w:marRight w:val="0"/>
          <w:marTop w:val="0"/>
          <w:marBottom w:val="0"/>
          <w:divBdr>
            <w:top w:val="none" w:sz="0" w:space="0" w:color="auto"/>
            <w:left w:val="none" w:sz="0" w:space="0" w:color="auto"/>
            <w:bottom w:val="none" w:sz="0" w:space="0" w:color="auto"/>
            <w:right w:val="none" w:sz="0" w:space="0" w:color="auto"/>
          </w:divBdr>
          <w:divsChild>
            <w:div w:id="1396247487">
              <w:marLeft w:val="0"/>
              <w:marRight w:val="0"/>
              <w:marTop w:val="0"/>
              <w:marBottom w:val="0"/>
              <w:divBdr>
                <w:top w:val="none" w:sz="0" w:space="0" w:color="auto"/>
                <w:left w:val="none" w:sz="0" w:space="0" w:color="auto"/>
                <w:bottom w:val="none" w:sz="0" w:space="0" w:color="auto"/>
                <w:right w:val="none" w:sz="0" w:space="0" w:color="auto"/>
              </w:divBdr>
              <w:divsChild>
                <w:div w:id="8856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223150">
      <w:bodyDiv w:val="1"/>
      <w:marLeft w:val="0"/>
      <w:marRight w:val="0"/>
      <w:marTop w:val="0"/>
      <w:marBottom w:val="0"/>
      <w:divBdr>
        <w:top w:val="none" w:sz="0" w:space="0" w:color="auto"/>
        <w:left w:val="none" w:sz="0" w:space="0" w:color="auto"/>
        <w:bottom w:val="none" w:sz="0" w:space="0" w:color="auto"/>
        <w:right w:val="none" w:sz="0" w:space="0" w:color="auto"/>
      </w:divBdr>
      <w:divsChild>
        <w:div w:id="1430393568">
          <w:marLeft w:val="0"/>
          <w:marRight w:val="0"/>
          <w:marTop w:val="0"/>
          <w:marBottom w:val="0"/>
          <w:divBdr>
            <w:top w:val="none" w:sz="0" w:space="0" w:color="auto"/>
            <w:left w:val="none" w:sz="0" w:space="0" w:color="auto"/>
            <w:bottom w:val="none" w:sz="0" w:space="0" w:color="auto"/>
            <w:right w:val="none" w:sz="0" w:space="0" w:color="auto"/>
          </w:divBdr>
          <w:divsChild>
            <w:div w:id="1055007889">
              <w:marLeft w:val="0"/>
              <w:marRight w:val="0"/>
              <w:marTop w:val="0"/>
              <w:marBottom w:val="0"/>
              <w:divBdr>
                <w:top w:val="none" w:sz="0" w:space="0" w:color="auto"/>
                <w:left w:val="none" w:sz="0" w:space="0" w:color="auto"/>
                <w:bottom w:val="none" w:sz="0" w:space="0" w:color="auto"/>
                <w:right w:val="none" w:sz="0" w:space="0" w:color="auto"/>
              </w:divBdr>
              <w:divsChild>
                <w:div w:id="205646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14926">
      <w:bodyDiv w:val="1"/>
      <w:marLeft w:val="0"/>
      <w:marRight w:val="0"/>
      <w:marTop w:val="0"/>
      <w:marBottom w:val="0"/>
      <w:divBdr>
        <w:top w:val="none" w:sz="0" w:space="0" w:color="auto"/>
        <w:left w:val="none" w:sz="0" w:space="0" w:color="auto"/>
        <w:bottom w:val="none" w:sz="0" w:space="0" w:color="auto"/>
        <w:right w:val="none" w:sz="0" w:space="0" w:color="auto"/>
      </w:divBdr>
      <w:divsChild>
        <w:div w:id="1626618612">
          <w:marLeft w:val="274"/>
          <w:marRight w:val="0"/>
          <w:marTop w:val="0"/>
          <w:marBottom w:val="0"/>
          <w:divBdr>
            <w:top w:val="none" w:sz="0" w:space="0" w:color="auto"/>
            <w:left w:val="none" w:sz="0" w:space="0" w:color="auto"/>
            <w:bottom w:val="none" w:sz="0" w:space="0" w:color="auto"/>
            <w:right w:val="none" w:sz="0" w:space="0" w:color="auto"/>
          </w:divBdr>
        </w:div>
        <w:div w:id="1080099788">
          <w:marLeft w:val="274"/>
          <w:marRight w:val="0"/>
          <w:marTop w:val="0"/>
          <w:marBottom w:val="0"/>
          <w:divBdr>
            <w:top w:val="none" w:sz="0" w:space="0" w:color="auto"/>
            <w:left w:val="none" w:sz="0" w:space="0" w:color="auto"/>
            <w:bottom w:val="none" w:sz="0" w:space="0" w:color="auto"/>
            <w:right w:val="none" w:sz="0" w:space="0" w:color="auto"/>
          </w:divBdr>
        </w:div>
      </w:divsChild>
    </w:div>
    <w:div w:id="1044912685">
      <w:bodyDiv w:val="1"/>
      <w:marLeft w:val="0"/>
      <w:marRight w:val="0"/>
      <w:marTop w:val="0"/>
      <w:marBottom w:val="0"/>
      <w:divBdr>
        <w:top w:val="none" w:sz="0" w:space="0" w:color="auto"/>
        <w:left w:val="none" w:sz="0" w:space="0" w:color="auto"/>
        <w:bottom w:val="none" w:sz="0" w:space="0" w:color="auto"/>
        <w:right w:val="none" w:sz="0" w:space="0" w:color="auto"/>
      </w:divBdr>
    </w:div>
    <w:div w:id="1088501834">
      <w:bodyDiv w:val="1"/>
      <w:marLeft w:val="0"/>
      <w:marRight w:val="0"/>
      <w:marTop w:val="0"/>
      <w:marBottom w:val="0"/>
      <w:divBdr>
        <w:top w:val="none" w:sz="0" w:space="0" w:color="auto"/>
        <w:left w:val="none" w:sz="0" w:space="0" w:color="auto"/>
        <w:bottom w:val="none" w:sz="0" w:space="0" w:color="auto"/>
        <w:right w:val="none" w:sz="0" w:space="0" w:color="auto"/>
      </w:divBdr>
    </w:div>
    <w:div w:id="10926271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526492">
      <w:bodyDiv w:val="1"/>
      <w:marLeft w:val="0"/>
      <w:marRight w:val="0"/>
      <w:marTop w:val="0"/>
      <w:marBottom w:val="0"/>
      <w:divBdr>
        <w:top w:val="none" w:sz="0" w:space="0" w:color="auto"/>
        <w:left w:val="none" w:sz="0" w:space="0" w:color="auto"/>
        <w:bottom w:val="none" w:sz="0" w:space="0" w:color="auto"/>
        <w:right w:val="none" w:sz="0" w:space="0" w:color="auto"/>
      </w:divBdr>
    </w:div>
    <w:div w:id="1532568895">
      <w:bodyDiv w:val="1"/>
      <w:marLeft w:val="0"/>
      <w:marRight w:val="0"/>
      <w:marTop w:val="0"/>
      <w:marBottom w:val="0"/>
      <w:divBdr>
        <w:top w:val="none" w:sz="0" w:space="0" w:color="auto"/>
        <w:left w:val="none" w:sz="0" w:space="0" w:color="auto"/>
        <w:bottom w:val="none" w:sz="0" w:space="0" w:color="auto"/>
        <w:right w:val="none" w:sz="0" w:space="0" w:color="auto"/>
      </w:divBdr>
      <w:divsChild>
        <w:div w:id="129789815">
          <w:marLeft w:val="0"/>
          <w:marRight w:val="0"/>
          <w:marTop w:val="0"/>
          <w:marBottom w:val="0"/>
          <w:divBdr>
            <w:top w:val="none" w:sz="0" w:space="0" w:color="auto"/>
            <w:left w:val="none" w:sz="0" w:space="0" w:color="auto"/>
            <w:bottom w:val="none" w:sz="0" w:space="0" w:color="auto"/>
            <w:right w:val="none" w:sz="0" w:space="0" w:color="auto"/>
          </w:divBdr>
          <w:divsChild>
            <w:div w:id="1198394512">
              <w:marLeft w:val="0"/>
              <w:marRight w:val="0"/>
              <w:marTop w:val="0"/>
              <w:marBottom w:val="0"/>
              <w:divBdr>
                <w:top w:val="none" w:sz="0" w:space="0" w:color="auto"/>
                <w:left w:val="none" w:sz="0" w:space="0" w:color="auto"/>
                <w:bottom w:val="none" w:sz="0" w:space="0" w:color="auto"/>
                <w:right w:val="none" w:sz="0" w:space="0" w:color="auto"/>
              </w:divBdr>
              <w:divsChild>
                <w:div w:id="36899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455087">
      <w:bodyDiv w:val="1"/>
      <w:marLeft w:val="0"/>
      <w:marRight w:val="0"/>
      <w:marTop w:val="0"/>
      <w:marBottom w:val="0"/>
      <w:divBdr>
        <w:top w:val="none" w:sz="0" w:space="0" w:color="auto"/>
        <w:left w:val="none" w:sz="0" w:space="0" w:color="auto"/>
        <w:bottom w:val="none" w:sz="0" w:space="0" w:color="auto"/>
        <w:right w:val="none" w:sz="0" w:space="0" w:color="auto"/>
      </w:divBdr>
      <w:divsChild>
        <w:div w:id="913316415">
          <w:marLeft w:val="0"/>
          <w:marRight w:val="0"/>
          <w:marTop w:val="0"/>
          <w:marBottom w:val="0"/>
          <w:divBdr>
            <w:top w:val="none" w:sz="0" w:space="0" w:color="auto"/>
            <w:left w:val="none" w:sz="0" w:space="0" w:color="auto"/>
            <w:bottom w:val="none" w:sz="0" w:space="0" w:color="auto"/>
            <w:right w:val="none" w:sz="0" w:space="0" w:color="auto"/>
          </w:divBdr>
          <w:divsChild>
            <w:div w:id="768085721">
              <w:marLeft w:val="0"/>
              <w:marRight w:val="0"/>
              <w:marTop w:val="0"/>
              <w:marBottom w:val="0"/>
              <w:divBdr>
                <w:top w:val="none" w:sz="0" w:space="0" w:color="auto"/>
                <w:left w:val="none" w:sz="0" w:space="0" w:color="auto"/>
                <w:bottom w:val="none" w:sz="0" w:space="0" w:color="auto"/>
                <w:right w:val="none" w:sz="0" w:space="0" w:color="auto"/>
              </w:divBdr>
              <w:divsChild>
                <w:div w:id="16097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892647">
      <w:bodyDiv w:val="1"/>
      <w:marLeft w:val="0"/>
      <w:marRight w:val="0"/>
      <w:marTop w:val="0"/>
      <w:marBottom w:val="0"/>
      <w:divBdr>
        <w:top w:val="none" w:sz="0" w:space="0" w:color="auto"/>
        <w:left w:val="none" w:sz="0" w:space="0" w:color="auto"/>
        <w:bottom w:val="none" w:sz="0" w:space="0" w:color="auto"/>
        <w:right w:val="none" w:sz="0" w:space="0" w:color="auto"/>
      </w:divBdr>
      <w:divsChild>
        <w:div w:id="1765497084">
          <w:marLeft w:val="0"/>
          <w:marRight w:val="0"/>
          <w:marTop w:val="0"/>
          <w:marBottom w:val="0"/>
          <w:divBdr>
            <w:top w:val="none" w:sz="0" w:space="0" w:color="auto"/>
            <w:left w:val="none" w:sz="0" w:space="0" w:color="auto"/>
            <w:bottom w:val="none" w:sz="0" w:space="0" w:color="auto"/>
            <w:right w:val="none" w:sz="0" w:space="0" w:color="auto"/>
          </w:divBdr>
          <w:divsChild>
            <w:div w:id="1960992637">
              <w:marLeft w:val="0"/>
              <w:marRight w:val="0"/>
              <w:marTop w:val="0"/>
              <w:marBottom w:val="0"/>
              <w:divBdr>
                <w:top w:val="none" w:sz="0" w:space="0" w:color="auto"/>
                <w:left w:val="none" w:sz="0" w:space="0" w:color="auto"/>
                <w:bottom w:val="none" w:sz="0" w:space="0" w:color="auto"/>
                <w:right w:val="none" w:sz="0" w:space="0" w:color="auto"/>
              </w:divBdr>
              <w:divsChild>
                <w:div w:id="326251318">
                  <w:marLeft w:val="0"/>
                  <w:marRight w:val="0"/>
                  <w:marTop w:val="0"/>
                  <w:marBottom w:val="0"/>
                  <w:divBdr>
                    <w:top w:val="none" w:sz="0" w:space="0" w:color="auto"/>
                    <w:left w:val="none" w:sz="0" w:space="0" w:color="auto"/>
                    <w:bottom w:val="none" w:sz="0" w:space="0" w:color="auto"/>
                    <w:right w:val="none" w:sz="0" w:space="0" w:color="auto"/>
                  </w:divBdr>
                </w:div>
                <w:div w:id="1138764566">
                  <w:marLeft w:val="0"/>
                  <w:marRight w:val="0"/>
                  <w:marTop w:val="0"/>
                  <w:marBottom w:val="0"/>
                  <w:divBdr>
                    <w:top w:val="none" w:sz="0" w:space="0" w:color="auto"/>
                    <w:left w:val="none" w:sz="0" w:space="0" w:color="auto"/>
                    <w:bottom w:val="none" w:sz="0" w:space="0" w:color="auto"/>
                    <w:right w:val="none" w:sz="0" w:space="0" w:color="auto"/>
                  </w:divBdr>
                </w:div>
              </w:divsChild>
            </w:div>
            <w:div w:id="2057897556">
              <w:marLeft w:val="0"/>
              <w:marRight w:val="0"/>
              <w:marTop w:val="0"/>
              <w:marBottom w:val="0"/>
              <w:divBdr>
                <w:top w:val="none" w:sz="0" w:space="0" w:color="auto"/>
                <w:left w:val="none" w:sz="0" w:space="0" w:color="auto"/>
                <w:bottom w:val="none" w:sz="0" w:space="0" w:color="auto"/>
                <w:right w:val="none" w:sz="0" w:space="0" w:color="auto"/>
              </w:divBdr>
              <w:divsChild>
                <w:div w:id="1774858649">
                  <w:marLeft w:val="0"/>
                  <w:marRight w:val="0"/>
                  <w:marTop w:val="0"/>
                  <w:marBottom w:val="0"/>
                  <w:divBdr>
                    <w:top w:val="none" w:sz="0" w:space="0" w:color="auto"/>
                    <w:left w:val="none" w:sz="0" w:space="0" w:color="auto"/>
                    <w:bottom w:val="none" w:sz="0" w:space="0" w:color="auto"/>
                    <w:right w:val="none" w:sz="0" w:space="0" w:color="auto"/>
                  </w:divBdr>
                </w:div>
                <w:div w:id="1414430005">
                  <w:marLeft w:val="0"/>
                  <w:marRight w:val="0"/>
                  <w:marTop w:val="0"/>
                  <w:marBottom w:val="0"/>
                  <w:divBdr>
                    <w:top w:val="none" w:sz="0" w:space="0" w:color="auto"/>
                    <w:left w:val="none" w:sz="0" w:space="0" w:color="auto"/>
                    <w:bottom w:val="none" w:sz="0" w:space="0" w:color="auto"/>
                    <w:right w:val="none" w:sz="0" w:space="0" w:color="auto"/>
                  </w:divBdr>
                </w:div>
              </w:divsChild>
            </w:div>
            <w:div w:id="1451510716">
              <w:marLeft w:val="0"/>
              <w:marRight w:val="0"/>
              <w:marTop w:val="0"/>
              <w:marBottom w:val="0"/>
              <w:divBdr>
                <w:top w:val="none" w:sz="0" w:space="0" w:color="auto"/>
                <w:left w:val="none" w:sz="0" w:space="0" w:color="auto"/>
                <w:bottom w:val="none" w:sz="0" w:space="0" w:color="auto"/>
                <w:right w:val="none" w:sz="0" w:space="0" w:color="auto"/>
              </w:divBdr>
              <w:divsChild>
                <w:div w:id="1364865700">
                  <w:marLeft w:val="0"/>
                  <w:marRight w:val="0"/>
                  <w:marTop w:val="0"/>
                  <w:marBottom w:val="0"/>
                  <w:divBdr>
                    <w:top w:val="none" w:sz="0" w:space="0" w:color="auto"/>
                    <w:left w:val="none" w:sz="0" w:space="0" w:color="auto"/>
                    <w:bottom w:val="none" w:sz="0" w:space="0" w:color="auto"/>
                    <w:right w:val="none" w:sz="0" w:space="0" w:color="auto"/>
                  </w:divBdr>
                </w:div>
              </w:divsChild>
            </w:div>
            <w:div w:id="1817259451">
              <w:marLeft w:val="0"/>
              <w:marRight w:val="0"/>
              <w:marTop w:val="0"/>
              <w:marBottom w:val="0"/>
              <w:divBdr>
                <w:top w:val="none" w:sz="0" w:space="0" w:color="auto"/>
                <w:left w:val="none" w:sz="0" w:space="0" w:color="auto"/>
                <w:bottom w:val="none" w:sz="0" w:space="0" w:color="auto"/>
                <w:right w:val="none" w:sz="0" w:space="0" w:color="auto"/>
              </w:divBdr>
              <w:divsChild>
                <w:div w:id="206336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53228">
          <w:marLeft w:val="0"/>
          <w:marRight w:val="0"/>
          <w:marTop w:val="0"/>
          <w:marBottom w:val="0"/>
          <w:divBdr>
            <w:top w:val="none" w:sz="0" w:space="0" w:color="auto"/>
            <w:left w:val="none" w:sz="0" w:space="0" w:color="auto"/>
            <w:bottom w:val="none" w:sz="0" w:space="0" w:color="auto"/>
            <w:right w:val="none" w:sz="0" w:space="0" w:color="auto"/>
          </w:divBdr>
          <w:divsChild>
            <w:div w:id="1214729481">
              <w:marLeft w:val="0"/>
              <w:marRight w:val="0"/>
              <w:marTop w:val="0"/>
              <w:marBottom w:val="0"/>
              <w:divBdr>
                <w:top w:val="none" w:sz="0" w:space="0" w:color="auto"/>
                <w:left w:val="none" w:sz="0" w:space="0" w:color="auto"/>
                <w:bottom w:val="none" w:sz="0" w:space="0" w:color="auto"/>
                <w:right w:val="none" w:sz="0" w:space="0" w:color="auto"/>
              </w:divBdr>
              <w:divsChild>
                <w:div w:id="1748764026">
                  <w:marLeft w:val="0"/>
                  <w:marRight w:val="0"/>
                  <w:marTop w:val="0"/>
                  <w:marBottom w:val="0"/>
                  <w:divBdr>
                    <w:top w:val="none" w:sz="0" w:space="0" w:color="auto"/>
                    <w:left w:val="none" w:sz="0" w:space="0" w:color="auto"/>
                    <w:bottom w:val="none" w:sz="0" w:space="0" w:color="auto"/>
                    <w:right w:val="none" w:sz="0" w:space="0" w:color="auto"/>
                  </w:divBdr>
                </w:div>
                <w:div w:id="27016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4314">
      <w:bodyDiv w:val="1"/>
      <w:marLeft w:val="0"/>
      <w:marRight w:val="0"/>
      <w:marTop w:val="0"/>
      <w:marBottom w:val="0"/>
      <w:divBdr>
        <w:top w:val="none" w:sz="0" w:space="0" w:color="auto"/>
        <w:left w:val="none" w:sz="0" w:space="0" w:color="auto"/>
        <w:bottom w:val="none" w:sz="0" w:space="0" w:color="auto"/>
        <w:right w:val="none" w:sz="0" w:space="0" w:color="auto"/>
      </w:divBdr>
    </w:div>
    <w:div w:id="1862358959">
      <w:bodyDiv w:val="1"/>
      <w:marLeft w:val="0"/>
      <w:marRight w:val="0"/>
      <w:marTop w:val="0"/>
      <w:marBottom w:val="0"/>
      <w:divBdr>
        <w:top w:val="none" w:sz="0" w:space="0" w:color="auto"/>
        <w:left w:val="none" w:sz="0" w:space="0" w:color="auto"/>
        <w:bottom w:val="none" w:sz="0" w:space="0" w:color="auto"/>
        <w:right w:val="none" w:sz="0" w:space="0" w:color="auto"/>
      </w:divBdr>
      <w:divsChild>
        <w:div w:id="2050642893">
          <w:marLeft w:val="0"/>
          <w:marRight w:val="0"/>
          <w:marTop w:val="0"/>
          <w:marBottom w:val="0"/>
          <w:divBdr>
            <w:top w:val="none" w:sz="0" w:space="0" w:color="auto"/>
            <w:left w:val="none" w:sz="0" w:space="0" w:color="auto"/>
            <w:bottom w:val="none" w:sz="0" w:space="0" w:color="auto"/>
            <w:right w:val="none" w:sz="0" w:space="0" w:color="auto"/>
          </w:divBdr>
          <w:divsChild>
            <w:div w:id="565605411">
              <w:marLeft w:val="0"/>
              <w:marRight w:val="0"/>
              <w:marTop w:val="0"/>
              <w:marBottom w:val="0"/>
              <w:divBdr>
                <w:top w:val="none" w:sz="0" w:space="0" w:color="auto"/>
                <w:left w:val="none" w:sz="0" w:space="0" w:color="auto"/>
                <w:bottom w:val="none" w:sz="0" w:space="0" w:color="auto"/>
                <w:right w:val="none" w:sz="0" w:space="0" w:color="auto"/>
              </w:divBdr>
              <w:divsChild>
                <w:div w:id="213721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4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MetaPlusNormal">
    <w:altName w:val="Cambria"/>
    <w:panose1 w:val="020B0604020202020204"/>
    <w:charset w:val="00"/>
    <w:family w:val="roman"/>
    <w:notTrueType/>
    <w:pitch w:val="default"/>
  </w:font>
  <w:font w:name="TrebuchetMS">
    <w:altName w:val="Cambria"/>
    <w:panose1 w:val="020B0603020202020204"/>
    <w:charset w:val="00"/>
    <w:family w:val="roman"/>
    <w:notTrueType/>
    <w:pitch w:val="default"/>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475F5"/>
    <w:rsid w:val="00530616"/>
    <w:rsid w:val="00565A4B"/>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0C38"/>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90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2.xml><?xml version="1.0" encoding="utf-8"?>
<ds:datastoreItem xmlns:ds="http://schemas.openxmlformats.org/officeDocument/2006/customXml" ds:itemID="{EA764BEB-CC21-42A2-8326-A7290ACE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72</TotalTime>
  <Pages>26</Pages>
  <Words>4505</Words>
  <Characters>25679</Characters>
  <Application>Microsoft Office Word</Application>
  <DocSecurity>8</DocSecurity>
  <Lines>213</Lines>
  <Paragraphs>60</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30124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Tess Veldink</cp:lastModifiedBy>
  <cp:revision>76</cp:revision>
  <cp:lastPrinted>2019-05-27T02:31:00Z</cp:lastPrinted>
  <dcterms:created xsi:type="dcterms:W3CDTF">2021-04-11T05:28:00Z</dcterms:created>
  <dcterms:modified xsi:type="dcterms:W3CDTF">2021-04-28T22:17:00Z</dcterms:modified>
  <cp:contentStatus>v1-4_23/09/2019</cp:contentStatus>
</cp:coreProperties>
</file>