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2FA4FEE" w:rsidR="00677444" w:rsidRPr="004932A4" w:rsidRDefault="00E7269D"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E7269D"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04AAEE23" w:rsidR="00D90B1E" w:rsidRPr="00E304E1" w:rsidRDefault="001B7CEA" w:rsidP="00325FD9">
            <w:pPr>
              <w:ind w:right="390"/>
              <w:jc w:val="left"/>
              <w:rPr>
                <w:rFonts w:ascii="Arial" w:hAnsi="Arial" w:cs="Arial"/>
                <w:sz w:val="20"/>
              </w:rPr>
            </w:pPr>
            <w:permStart w:id="201216045" w:edGrp="everyone"/>
            <w:r>
              <w:rPr>
                <w:rFonts w:ascii="Arial" w:hAnsi="Arial" w:cs="Arial"/>
                <w:sz w:val="20"/>
              </w:rPr>
              <w:t>James Kerr</w:t>
            </w:r>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E7269D" w:rsidP="00325FD9">
            <w:pPr>
              <w:ind w:right="-21"/>
              <w:jc w:val="left"/>
              <w:rPr>
                <w:rFonts w:ascii="Arial" w:hAnsi="Arial" w:cs="Arial"/>
                <w:sz w:val="20"/>
              </w:rPr>
            </w:pPr>
            <w:sdt>
              <w:sdtPr>
                <w:rPr>
                  <w:rFonts w:ascii="Arial" w:hAnsi="Arial" w:cs="Arial"/>
                  <w:b/>
                  <w:bCs/>
                  <w:sz w:val="22"/>
                  <w:szCs w:val="22"/>
                </w:rPr>
                <w:id w:val="1832487325"/>
                <w:showingPlcHdr/>
                <w:picture/>
              </w:sdtPr>
              <w:sdtEndPr/>
              <w:sdtContent>
                <w:r w:rsidR="00D90B1E">
                  <w:rPr>
                    <w:rFonts w:ascii="Arial" w:hAnsi="Arial" w:cs="Arial"/>
                    <w:b/>
                    <w:bCs/>
                    <w:noProof/>
                    <w:sz w:val="22"/>
                    <w:szCs w:val="22"/>
                  </w:rPr>
                  <w:drawing>
                    <wp:inline distT="0" distB="0" distL="0" distR="0" wp14:anchorId="71D04EF4" wp14:editId="5F71CE31">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E7269D"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E7269D"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End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E7269D"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E7269D"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E7269D"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End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E7269D"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E7269D"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E7269D"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End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E7269D"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E7269D"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E7269D"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E7269D"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E7269D"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E7269D"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E7269D" w:rsidP="00325FD9">
            <w:pPr>
              <w:jc w:val="left"/>
              <w:rPr>
                <w:rFonts w:ascii="Arial" w:hAnsi="Arial" w:cs="Arial"/>
                <w:sz w:val="20"/>
              </w:rPr>
            </w:pPr>
            <w:sdt>
              <w:sdtPr>
                <w:rPr>
                  <w:rFonts w:ascii="Arial" w:hAnsi="Arial" w:cs="Arial"/>
                  <w:b/>
                  <w:bCs/>
                  <w:sz w:val="22"/>
                  <w:szCs w:val="22"/>
                </w:rPr>
                <w:id w:val="-618907034"/>
                <w:showingPlcHdr/>
                <w:picture/>
              </w:sdtPr>
              <w:sdtEndPr/>
              <w:sdtContent>
                <w:r w:rsidR="00D90B1E">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E87DFD2" w:rsidR="00C76B5E" w:rsidRPr="004932A4" w:rsidRDefault="00E7269D"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E7269D"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D622B34" w:rsidR="00750D30" w:rsidRPr="00750D30" w:rsidRDefault="001B7CEA" w:rsidP="008B3F47">
            <w:pPr>
              <w:ind w:right="390"/>
              <w:jc w:val="left"/>
              <w:rPr>
                <w:rFonts w:ascii="Arial" w:hAnsi="Arial" w:cs="Arial"/>
                <w:sz w:val="20"/>
              </w:rPr>
            </w:pPr>
            <w:permStart w:id="1611939769" w:edGrp="everyone"/>
            <w:r>
              <w:rPr>
                <w:rFonts w:ascii="Arial" w:hAnsi="Arial" w:cs="Arial"/>
                <w:sz w:val="20"/>
              </w:rPr>
              <w:t xml:space="preserve">James Kerr </w:t>
            </w:r>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E5ACCA" w14:textId="6F8B2E44" w:rsidR="00FA6590" w:rsidRDefault="00FD4529" w:rsidP="00325FD9">
            <w:pPr>
              <w:rPr>
                <w:rFonts w:ascii="Arial" w:hAnsi="Arial" w:cs="Arial"/>
                <w:sz w:val="22"/>
                <w:szCs w:val="22"/>
              </w:rPr>
            </w:pPr>
            <w:permStart w:id="224481372" w:edGrp="everyone"/>
            <w:r>
              <w:rPr>
                <w:rFonts w:ascii="Arial" w:hAnsi="Arial" w:cs="Arial"/>
                <w:sz w:val="22"/>
                <w:szCs w:val="22"/>
              </w:rPr>
              <w:t>Preparation</w:t>
            </w:r>
            <w:r w:rsidR="001B7CEA">
              <w:rPr>
                <w:rFonts w:ascii="Arial" w:hAnsi="Arial" w:cs="Arial"/>
                <w:sz w:val="22"/>
                <w:szCs w:val="22"/>
              </w:rPr>
              <w:t xml:space="preserve"> needed to </w:t>
            </w:r>
            <w:r>
              <w:rPr>
                <w:rFonts w:ascii="Arial" w:hAnsi="Arial" w:cs="Arial"/>
                <w:sz w:val="22"/>
                <w:szCs w:val="22"/>
              </w:rPr>
              <w:t>determine a</w:t>
            </w:r>
            <w:r w:rsidR="001B7CEA">
              <w:rPr>
                <w:rFonts w:ascii="Arial" w:hAnsi="Arial" w:cs="Arial"/>
                <w:sz w:val="22"/>
                <w:szCs w:val="22"/>
              </w:rPr>
              <w:t xml:space="preserve"> job plan involves outlining the scope</w:t>
            </w:r>
            <w:r>
              <w:rPr>
                <w:rFonts w:ascii="Arial" w:hAnsi="Arial" w:cs="Arial"/>
                <w:sz w:val="22"/>
                <w:szCs w:val="22"/>
              </w:rPr>
              <w:t xml:space="preserve">, deliverables, tasks, objectives required from the contractor </w:t>
            </w:r>
          </w:p>
          <w:p w14:paraId="7AA2F005" w14:textId="6483BDFC" w:rsidR="00FA6590" w:rsidRDefault="00FD4529" w:rsidP="00325FD9">
            <w:pPr>
              <w:rPr>
                <w:rFonts w:ascii="Arial" w:hAnsi="Arial" w:cs="Arial"/>
                <w:sz w:val="22"/>
                <w:szCs w:val="22"/>
              </w:rPr>
            </w:pPr>
            <w:r>
              <w:rPr>
                <w:rFonts w:ascii="Arial" w:hAnsi="Arial" w:cs="Arial"/>
                <w:sz w:val="22"/>
                <w:szCs w:val="22"/>
              </w:rPr>
              <w:t xml:space="preserve">Resourcing- Estimates the materials, time and labour </w:t>
            </w:r>
          </w:p>
          <w:p w14:paraId="79AC3831" w14:textId="3E4115D3" w:rsidR="00FA6590" w:rsidRDefault="00FD4529" w:rsidP="00325FD9">
            <w:pPr>
              <w:rPr>
                <w:rFonts w:ascii="Arial" w:hAnsi="Arial" w:cs="Arial"/>
                <w:sz w:val="22"/>
                <w:szCs w:val="22"/>
              </w:rPr>
            </w:pPr>
            <w:r>
              <w:rPr>
                <w:rFonts w:ascii="Arial" w:hAnsi="Arial" w:cs="Arial"/>
                <w:sz w:val="22"/>
                <w:szCs w:val="22"/>
              </w:rPr>
              <w:t xml:space="preserve">Make sure all the documentation is relevant so policies and procedures permits. And create a program with dates and deliverables that needs to be achieved and communicated to the contractor </w:t>
            </w:r>
          </w:p>
          <w:permEnd w:id="224481372"/>
          <w:p w14:paraId="5DA65666" w14:textId="66BEE53A" w:rsidR="00FA6590" w:rsidRPr="001C4084" w:rsidRDefault="00FA6590" w:rsidP="00325FD9">
            <w:pPr>
              <w:rPr>
                <w:rFonts w:ascii="Arial" w:hAnsi="Arial" w:cs="Arial"/>
                <w:sz w:val="22"/>
                <w:szCs w:val="22"/>
              </w:rPr>
            </w:pPr>
          </w:p>
        </w:tc>
        <w:permStart w:id="1334735561" w:edGrp="everyone"/>
        <w:tc>
          <w:tcPr>
            <w:tcW w:w="624" w:type="dxa"/>
            <w:tcBorders>
              <w:top w:val="nil"/>
              <w:left w:val="single" w:sz="4" w:space="0" w:color="auto"/>
              <w:bottom w:val="nil"/>
              <w:right w:val="nil"/>
            </w:tcBorders>
          </w:tcPr>
          <w:p w14:paraId="514D7E7D" w14:textId="78639F0E" w:rsidR="00FA6590" w:rsidRPr="00533511" w:rsidRDefault="00E7269D"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274BCA" w14:textId="5C274913" w:rsidR="00BB3CC5" w:rsidRDefault="00FD4529" w:rsidP="00365007">
            <w:pPr>
              <w:rPr>
                <w:rFonts w:ascii="Arial" w:hAnsi="Arial" w:cs="Arial"/>
                <w:sz w:val="22"/>
                <w:szCs w:val="22"/>
              </w:rPr>
            </w:pPr>
            <w:permStart w:id="1305700350" w:edGrp="everyone"/>
            <w:r>
              <w:rPr>
                <w:rFonts w:ascii="Arial" w:hAnsi="Arial" w:cs="Arial"/>
                <w:sz w:val="22"/>
                <w:szCs w:val="22"/>
              </w:rPr>
              <w:t xml:space="preserve">Inductions at the start or every job </w:t>
            </w:r>
            <w:r w:rsidR="006D2F53">
              <w:rPr>
                <w:rFonts w:ascii="Arial" w:hAnsi="Arial" w:cs="Arial"/>
                <w:sz w:val="22"/>
                <w:szCs w:val="22"/>
              </w:rPr>
              <w:t>are</w:t>
            </w:r>
            <w:r>
              <w:rPr>
                <w:rFonts w:ascii="Arial" w:hAnsi="Arial" w:cs="Arial"/>
                <w:sz w:val="22"/>
                <w:szCs w:val="22"/>
              </w:rPr>
              <w:t xml:space="preserve"> a requirement </w:t>
            </w:r>
          </w:p>
          <w:p w14:paraId="6935F281" w14:textId="305B80EB" w:rsidR="00BB3CC5" w:rsidRDefault="00FD4529" w:rsidP="00365007">
            <w:pPr>
              <w:rPr>
                <w:rFonts w:ascii="Arial" w:hAnsi="Arial" w:cs="Arial"/>
                <w:sz w:val="22"/>
                <w:szCs w:val="22"/>
              </w:rPr>
            </w:pPr>
            <w:r>
              <w:rPr>
                <w:rFonts w:ascii="Arial" w:hAnsi="Arial" w:cs="Arial"/>
                <w:sz w:val="22"/>
                <w:szCs w:val="22"/>
              </w:rPr>
              <w:t xml:space="preserve">Site visit will have a site specific walk around </w:t>
            </w:r>
          </w:p>
          <w:p w14:paraId="6C66CF77" w14:textId="77777777" w:rsidR="006D2F53" w:rsidRDefault="00FD4529" w:rsidP="00365007">
            <w:pPr>
              <w:rPr>
                <w:rFonts w:ascii="Arial" w:hAnsi="Arial" w:cs="Arial"/>
                <w:sz w:val="22"/>
                <w:szCs w:val="22"/>
              </w:rPr>
            </w:pPr>
            <w:r>
              <w:rPr>
                <w:rFonts w:ascii="Arial" w:hAnsi="Arial" w:cs="Arial"/>
                <w:sz w:val="22"/>
                <w:szCs w:val="22"/>
              </w:rPr>
              <w:t>Daily pre start also will have the emergency response plan in it</w:t>
            </w:r>
          </w:p>
          <w:p w14:paraId="7145D87A" w14:textId="77777777" w:rsidR="006D2F53" w:rsidRDefault="006D2F53" w:rsidP="00365007">
            <w:pPr>
              <w:rPr>
                <w:rFonts w:ascii="Arial" w:hAnsi="Arial" w:cs="Arial"/>
                <w:sz w:val="22"/>
                <w:szCs w:val="22"/>
              </w:rPr>
            </w:pPr>
            <w:r>
              <w:rPr>
                <w:rFonts w:ascii="Arial" w:hAnsi="Arial" w:cs="Arial"/>
                <w:sz w:val="22"/>
                <w:szCs w:val="22"/>
              </w:rPr>
              <w:t xml:space="preserve">Tool box talks </w:t>
            </w:r>
          </w:p>
          <w:p w14:paraId="44FE0454" w14:textId="43B0D0C4" w:rsidR="00BB3CC5" w:rsidRDefault="00FD4529" w:rsidP="00365007">
            <w:pPr>
              <w:rPr>
                <w:rFonts w:ascii="Arial" w:hAnsi="Arial" w:cs="Arial"/>
                <w:sz w:val="22"/>
                <w:szCs w:val="22"/>
              </w:rPr>
            </w:pPr>
            <w:r>
              <w:rPr>
                <w:rFonts w:ascii="Arial" w:hAnsi="Arial" w:cs="Arial"/>
                <w:sz w:val="22"/>
                <w:szCs w:val="22"/>
              </w:rPr>
              <w:t xml:space="preserve"> </w:t>
            </w:r>
          </w:p>
          <w:permEnd w:id="1305700350"/>
          <w:p w14:paraId="67781DD5" w14:textId="378B96CE" w:rsidR="00BB3CC5" w:rsidRPr="001C4084" w:rsidRDefault="00BB3CC5" w:rsidP="00365007">
            <w:pPr>
              <w:rPr>
                <w:rFonts w:ascii="Arial" w:hAnsi="Arial" w:cs="Arial"/>
                <w:sz w:val="22"/>
                <w:szCs w:val="22"/>
              </w:rPr>
            </w:pPr>
          </w:p>
        </w:tc>
        <w:permStart w:id="66587204" w:edGrp="everyone"/>
        <w:tc>
          <w:tcPr>
            <w:tcW w:w="624" w:type="dxa"/>
            <w:tcBorders>
              <w:top w:val="nil"/>
              <w:left w:val="single" w:sz="4" w:space="0" w:color="auto"/>
              <w:bottom w:val="nil"/>
              <w:right w:val="nil"/>
            </w:tcBorders>
          </w:tcPr>
          <w:p w14:paraId="061D67FF" w14:textId="77777777" w:rsidR="00BB3CC5" w:rsidRPr="00533511" w:rsidRDefault="00E7269D"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B43606" w14:textId="3859DC01" w:rsidR="00FD4529" w:rsidRDefault="00DE7488" w:rsidP="00365007">
            <w:pPr>
              <w:rPr>
                <w:rFonts w:ascii="Arial" w:hAnsi="Arial" w:cs="Arial"/>
                <w:sz w:val="22"/>
                <w:szCs w:val="22"/>
              </w:rPr>
            </w:pPr>
            <w:permStart w:id="47720189" w:edGrp="everyone"/>
            <w:r>
              <w:rPr>
                <w:rFonts w:ascii="Arial" w:hAnsi="Arial" w:cs="Arial"/>
                <w:sz w:val="22"/>
                <w:szCs w:val="22"/>
              </w:rPr>
              <w:t xml:space="preserve">Risk assessments </w:t>
            </w:r>
          </w:p>
          <w:p w14:paraId="5BAA36E2" w14:textId="73470D3D" w:rsidR="00DE7488" w:rsidRDefault="00DE7488" w:rsidP="00365007">
            <w:pPr>
              <w:rPr>
                <w:rFonts w:ascii="Arial" w:hAnsi="Arial" w:cs="Arial"/>
                <w:sz w:val="22"/>
                <w:szCs w:val="22"/>
              </w:rPr>
            </w:pPr>
            <w:r>
              <w:rPr>
                <w:rFonts w:ascii="Arial" w:hAnsi="Arial" w:cs="Arial"/>
                <w:sz w:val="22"/>
                <w:szCs w:val="22"/>
              </w:rPr>
              <w:t xml:space="preserve">Safety inductions </w:t>
            </w:r>
          </w:p>
          <w:p w14:paraId="24BE963B" w14:textId="70FF9B02" w:rsidR="00DE7488" w:rsidRDefault="00DE7488" w:rsidP="00365007">
            <w:pPr>
              <w:rPr>
                <w:rFonts w:ascii="Arial" w:hAnsi="Arial" w:cs="Arial"/>
                <w:sz w:val="22"/>
                <w:szCs w:val="22"/>
              </w:rPr>
            </w:pPr>
            <w:r>
              <w:rPr>
                <w:rFonts w:ascii="Arial" w:hAnsi="Arial" w:cs="Arial"/>
                <w:sz w:val="22"/>
                <w:szCs w:val="22"/>
              </w:rPr>
              <w:t xml:space="preserve">Tool box talks and prestart </w:t>
            </w:r>
          </w:p>
          <w:p w14:paraId="7ABA4D26" w14:textId="0ABBA663" w:rsidR="00DE7488" w:rsidRDefault="00DE7488" w:rsidP="00365007">
            <w:pPr>
              <w:rPr>
                <w:rFonts w:ascii="Arial" w:hAnsi="Arial" w:cs="Arial"/>
                <w:sz w:val="22"/>
                <w:szCs w:val="22"/>
              </w:rPr>
            </w:pPr>
            <w:r>
              <w:rPr>
                <w:rFonts w:ascii="Arial" w:hAnsi="Arial" w:cs="Arial"/>
                <w:sz w:val="22"/>
                <w:szCs w:val="22"/>
              </w:rPr>
              <w:t xml:space="preserve">Audits and inspections </w:t>
            </w:r>
          </w:p>
          <w:p w14:paraId="2F3941ED" w14:textId="045A5ACA" w:rsidR="00DE7488" w:rsidRDefault="00DE7488" w:rsidP="00365007">
            <w:pPr>
              <w:rPr>
                <w:rFonts w:ascii="Arial" w:hAnsi="Arial" w:cs="Arial"/>
                <w:sz w:val="22"/>
                <w:szCs w:val="22"/>
              </w:rPr>
            </w:pPr>
            <w:r>
              <w:rPr>
                <w:rFonts w:ascii="Arial" w:hAnsi="Arial" w:cs="Arial"/>
                <w:sz w:val="22"/>
                <w:szCs w:val="22"/>
              </w:rPr>
              <w:t xml:space="preserve">SWMS </w:t>
            </w:r>
          </w:p>
          <w:p w14:paraId="687AEB84" w14:textId="236433EC" w:rsidR="00DE7488" w:rsidRDefault="00DE7488" w:rsidP="00365007">
            <w:pPr>
              <w:rPr>
                <w:rFonts w:ascii="Arial" w:hAnsi="Arial" w:cs="Arial"/>
                <w:sz w:val="22"/>
                <w:szCs w:val="22"/>
              </w:rPr>
            </w:pPr>
            <w:r>
              <w:rPr>
                <w:rFonts w:ascii="Arial" w:hAnsi="Arial" w:cs="Arial"/>
                <w:sz w:val="22"/>
                <w:szCs w:val="22"/>
              </w:rPr>
              <w:t>Emergency evacuation plans</w:t>
            </w:r>
          </w:p>
          <w:p w14:paraId="1D69BCE6" w14:textId="75B13DF0" w:rsidR="006D2F53" w:rsidRDefault="006D2F53" w:rsidP="00365007">
            <w:pPr>
              <w:rPr>
                <w:rFonts w:ascii="Arial" w:hAnsi="Arial" w:cs="Arial"/>
                <w:sz w:val="22"/>
                <w:szCs w:val="22"/>
              </w:rPr>
            </w:pPr>
            <w:r>
              <w:rPr>
                <w:rFonts w:ascii="Arial" w:hAnsi="Arial" w:cs="Arial"/>
                <w:sz w:val="22"/>
                <w:szCs w:val="22"/>
              </w:rPr>
              <w:t xml:space="preserve">JSEA’s </w:t>
            </w:r>
          </w:p>
          <w:p w14:paraId="5EB1CBC4" w14:textId="75A7339A" w:rsidR="006D2F53" w:rsidRDefault="006D2F53" w:rsidP="00365007">
            <w:pPr>
              <w:rPr>
                <w:rFonts w:ascii="Arial" w:hAnsi="Arial" w:cs="Arial"/>
                <w:sz w:val="22"/>
                <w:szCs w:val="22"/>
              </w:rPr>
            </w:pPr>
            <w:r>
              <w:rPr>
                <w:rFonts w:ascii="Arial" w:hAnsi="Arial" w:cs="Arial"/>
                <w:sz w:val="22"/>
                <w:szCs w:val="22"/>
              </w:rPr>
              <w:t>JSA’s</w:t>
            </w:r>
          </w:p>
          <w:p w14:paraId="59E67CF6" w14:textId="615F6CD9" w:rsidR="006D2F53" w:rsidRDefault="006D2F53" w:rsidP="00365007">
            <w:pPr>
              <w:rPr>
                <w:rFonts w:ascii="Arial" w:hAnsi="Arial" w:cs="Arial"/>
                <w:sz w:val="22"/>
                <w:szCs w:val="22"/>
              </w:rPr>
            </w:pPr>
            <w:r>
              <w:rPr>
                <w:rFonts w:ascii="Arial" w:hAnsi="Arial" w:cs="Arial"/>
                <w:sz w:val="22"/>
                <w:szCs w:val="22"/>
              </w:rPr>
              <w:t>Incident reporting</w:t>
            </w:r>
          </w:p>
          <w:p w14:paraId="754FA432" w14:textId="1F96FB6E" w:rsidR="006D2F53" w:rsidRDefault="006D2F53" w:rsidP="00365007">
            <w:pPr>
              <w:rPr>
                <w:rFonts w:ascii="Arial" w:hAnsi="Arial" w:cs="Arial"/>
                <w:sz w:val="22"/>
                <w:szCs w:val="22"/>
              </w:rPr>
            </w:pPr>
            <w:r>
              <w:rPr>
                <w:rFonts w:ascii="Arial" w:hAnsi="Arial" w:cs="Arial"/>
                <w:sz w:val="22"/>
                <w:szCs w:val="22"/>
              </w:rPr>
              <w:t>Emergency response plans</w:t>
            </w:r>
          </w:p>
          <w:p w14:paraId="5C6891DA" w14:textId="63673D7C" w:rsidR="006D2F53" w:rsidRDefault="006D2F53" w:rsidP="00365007">
            <w:pPr>
              <w:rPr>
                <w:rFonts w:ascii="Arial" w:hAnsi="Arial" w:cs="Arial"/>
                <w:sz w:val="22"/>
                <w:szCs w:val="22"/>
              </w:rPr>
            </w:pPr>
            <w:r>
              <w:rPr>
                <w:rFonts w:ascii="Arial" w:hAnsi="Arial" w:cs="Arial"/>
                <w:sz w:val="22"/>
                <w:szCs w:val="22"/>
              </w:rPr>
              <w:t xml:space="preserve">Environmental management </w:t>
            </w:r>
          </w:p>
          <w:p w14:paraId="4E780274" w14:textId="77777777" w:rsidR="00DE7488" w:rsidRDefault="00DE7488" w:rsidP="00365007">
            <w:pPr>
              <w:rPr>
                <w:rFonts w:ascii="Arial" w:hAnsi="Arial" w:cs="Arial"/>
                <w:sz w:val="22"/>
                <w:szCs w:val="22"/>
              </w:rPr>
            </w:pPr>
          </w:p>
          <w:p w14:paraId="51169D43" w14:textId="595A1FD9" w:rsidR="00DE7488" w:rsidRDefault="00DE7488" w:rsidP="00365007">
            <w:pPr>
              <w:rPr>
                <w:rFonts w:ascii="Arial" w:hAnsi="Arial" w:cs="Arial"/>
                <w:sz w:val="22"/>
                <w:szCs w:val="22"/>
              </w:rPr>
            </w:pPr>
            <w:r>
              <w:rPr>
                <w:rFonts w:ascii="Arial" w:hAnsi="Arial" w:cs="Arial"/>
                <w:sz w:val="22"/>
                <w:szCs w:val="22"/>
              </w:rPr>
              <w:t xml:space="preserve">All these documents are based off the legislative requirements set out In all the work safe, standards, codes of practise and industry standards </w:t>
            </w:r>
          </w:p>
          <w:permEnd w:id="47720189"/>
          <w:p w14:paraId="6BA5580C" w14:textId="6A15049C" w:rsidR="00BB3CC5" w:rsidRPr="001C4084" w:rsidRDefault="00BB3CC5" w:rsidP="00365007">
            <w:pPr>
              <w:rPr>
                <w:rFonts w:ascii="Arial" w:hAnsi="Arial" w:cs="Arial"/>
                <w:sz w:val="22"/>
                <w:szCs w:val="22"/>
              </w:rPr>
            </w:pPr>
          </w:p>
        </w:tc>
        <w:permStart w:id="125183158" w:edGrp="everyone"/>
        <w:tc>
          <w:tcPr>
            <w:tcW w:w="624" w:type="dxa"/>
            <w:tcBorders>
              <w:top w:val="nil"/>
              <w:left w:val="single" w:sz="4" w:space="0" w:color="auto"/>
              <w:bottom w:val="nil"/>
              <w:right w:val="nil"/>
            </w:tcBorders>
          </w:tcPr>
          <w:p w14:paraId="412FC563" w14:textId="77777777" w:rsidR="00BB3CC5" w:rsidRPr="00533511" w:rsidRDefault="00E7269D"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723337BD" w14:textId="77777777" w:rsidR="006D2F53" w:rsidRDefault="00DE7488" w:rsidP="00365007">
            <w:pPr>
              <w:rPr>
                <w:rFonts w:ascii="Arial" w:hAnsi="Arial" w:cs="Arial"/>
              </w:rPr>
            </w:pPr>
            <w:permStart w:id="635137679" w:edGrp="everyone"/>
            <w:r w:rsidRPr="00DE7488">
              <w:rPr>
                <w:rFonts w:ascii="Arial" w:hAnsi="Arial" w:cs="Arial"/>
              </w:rPr>
              <w:t>The</w:t>
            </w:r>
            <w:r>
              <w:rPr>
                <w:rFonts w:ascii="Arial" w:hAnsi="Arial" w:cs="Arial"/>
              </w:rPr>
              <w:t xml:space="preserve"> objective of the</w:t>
            </w:r>
            <w:r>
              <w:t xml:space="preserve"> </w:t>
            </w:r>
            <w:r>
              <w:rPr>
                <w:rFonts w:ascii="Arial" w:hAnsi="Arial" w:cs="Arial"/>
              </w:rPr>
              <w:t>e</w:t>
            </w:r>
            <w:r w:rsidRPr="00DE7488">
              <w:rPr>
                <w:rFonts w:ascii="Arial" w:hAnsi="Arial" w:cs="Arial"/>
              </w:rPr>
              <w:t xml:space="preserve">nvironmental </w:t>
            </w:r>
            <w:r>
              <w:rPr>
                <w:rFonts w:ascii="Arial" w:hAnsi="Arial" w:cs="Arial"/>
              </w:rPr>
              <w:t>m</w:t>
            </w:r>
            <w:r w:rsidRPr="00DE7488">
              <w:rPr>
                <w:rFonts w:ascii="Arial" w:hAnsi="Arial" w:cs="Arial"/>
              </w:rPr>
              <w:t xml:space="preserve">anagement </w:t>
            </w:r>
            <w:r>
              <w:rPr>
                <w:rFonts w:ascii="Arial" w:hAnsi="Arial" w:cs="Arial"/>
              </w:rPr>
              <w:t>p</w:t>
            </w:r>
            <w:r w:rsidRPr="00DE7488">
              <w:rPr>
                <w:rFonts w:ascii="Arial" w:hAnsi="Arial" w:cs="Arial"/>
              </w:rPr>
              <w:t>la</w:t>
            </w:r>
            <w:r>
              <w:rPr>
                <w:rFonts w:ascii="Arial" w:hAnsi="Arial" w:cs="Arial"/>
              </w:rPr>
              <w:t>n is to</w:t>
            </w:r>
            <w:r w:rsidRPr="00DE7488">
              <w:rPr>
                <w:rFonts w:ascii="Arial" w:hAnsi="Arial" w:cs="Arial"/>
              </w:rPr>
              <w:t xml:space="preserve"> mak</w:t>
            </w:r>
            <w:r>
              <w:rPr>
                <w:rFonts w:ascii="Arial" w:hAnsi="Arial" w:cs="Arial"/>
              </w:rPr>
              <w:t>e</w:t>
            </w:r>
            <w:r w:rsidRPr="00DE7488">
              <w:rPr>
                <w:rFonts w:ascii="Arial" w:hAnsi="Arial" w:cs="Arial"/>
              </w:rPr>
              <w:t xml:space="preserve"> sure that environmental concerns are taken care of throughout every part of a project. It aims to </w:t>
            </w:r>
            <w:r w:rsidR="006D2F53">
              <w:rPr>
                <w:rFonts w:ascii="Arial" w:hAnsi="Arial" w:cs="Arial"/>
              </w:rPr>
              <w:t>look after the following</w:t>
            </w:r>
          </w:p>
          <w:p w14:paraId="3634DA25" w14:textId="77777777" w:rsidR="006D2F53" w:rsidRPr="006D2F53" w:rsidRDefault="006D2F53" w:rsidP="006D2F53">
            <w:pPr>
              <w:numPr>
                <w:ilvl w:val="0"/>
                <w:numId w:val="51"/>
              </w:numPr>
              <w:rPr>
                <w:rFonts w:ascii="Arial" w:hAnsi="Arial" w:cs="Arial"/>
              </w:rPr>
            </w:pPr>
            <w:r w:rsidRPr="006D2F53">
              <w:rPr>
                <w:rFonts w:ascii="Arial" w:hAnsi="Arial" w:cs="Arial"/>
              </w:rPr>
              <w:t>erosion and sediment control requirements</w:t>
            </w:r>
          </w:p>
          <w:p w14:paraId="24A197E2" w14:textId="77777777" w:rsidR="006D2F53" w:rsidRPr="006D2F53" w:rsidRDefault="006D2F53" w:rsidP="006D2F53">
            <w:pPr>
              <w:numPr>
                <w:ilvl w:val="0"/>
                <w:numId w:val="51"/>
              </w:numPr>
              <w:rPr>
                <w:rFonts w:ascii="Arial" w:hAnsi="Arial" w:cs="Arial"/>
              </w:rPr>
            </w:pPr>
            <w:r w:rsidRPr="006D2F53">
              <w:rPr>
                <w:rFonts w:ascii="Arial" w:hAnsi="Arial" w:cs="Arial"/>
              </w:rPr>
              <w:t xml:space="preserve">air, dust, noise, waste and vibration controls (which may include hours of operation to be planned) </w:t>
            </w:r>
          </w:p>
          <w:p w14:paraId="664C75CB" w14:textId="77777777" w:rsidR="006D2F53" w:rsidRPr="006D2F53" w:rsidRDefault="006D2F53" w:rsidP="006D2F53">
            <w:pPr>
              <w:numPr>
                <w:ilvl w:val="0"/>
                <w:numId w:val="51"/>
              </w:numPr>
              <w:rPr>
                <w:rFonts w:ascii="Arial" w:hAnsi="Arial" w:cs="Arial"/>
              </w:rPr>
            </w:pPr>
            <w:r w:rsidRPr="006D2F53">
              <w:rPr>
                <w:rFonts w:ascii="Arial" w:hAnsi="Arial" w:cs="Arial"/>
              </w:rPr>
              <w:t>waterway protection requirements</w:t>
            </w:r>
          </w:p>
          <w:p w14:paraId="1E4FCB88" w14:textId="77777777" w:rsidR="006D2F53" w:rsidRPr="006D2F53" w:rsidRDefault="006D2F53" w:rsidP="006D2F53">
            <w:pPr>
              <w:numPr>
                <w:ilvl w:val="0"/>
                <w:numId w:val="51"/>
              </w:numPr>
              <w:rPr>
                <w:rFonts w:ascii="Arial" w:hAnsi="Arial" w:cs="Arial"/>
              </w:rPr>
            </w:pPr>
            <w:r w:rsidRPr="006D2F53">
              <w:rPr>
                <w:rFonts w:ascii="Arial" w:hAnsi="Arial" w:cs="Arial"/>
              </w:rPr>
              <w:t xml:space="preserve">materials handling and waste disposal </w:t>
            </w:r>
          </w:p>
          <w:p w14:paraId="763FF1A0" w14:textId="77777777" w:rsidR="006D2F53" w:rsidRPr="006D2F53" w:rsidRDefault="006D2F53" w:rsidP="006D2F53">
            <w:pPr>
              <w:numPr>
                <w:ilvl w:val="0"/>
                <w:numId w:val="51"/>
              </w:numPr>
              <w:rPr>
                <w:rFonts w:ascii="Arial" w:hAnsi="Arial" w:cs="Arial"/>
              </w:rPr>
            </w:pPr>
            <w:r w:rsidRPr="006D2F53">
              <w:rPr>
                <w:rFonts w:ascii="Arial" w:hAnsi="Arial" w:cs="Arial"/>
              </w:rPr>
              <w:t xml:space="preserve">cultural and heritage protection requirements and procedures to be followed. </w:t>
            </w:r>
          </w:p>
          <w:p w14:paraId="7DE52D9D" w14:textId="2245FE23" w:rsidR="00BB3CC5" w:rsidRDefault="00DE7488" w:rsidP="00365007">
            <w:pPr>
              <w:rPr>
                <w:rFonts w:ascii="Arial" w:hAnsi="Arial" w:cs="Arial"/>
              </w:rPr>
            </w:pPr>
            <w:r>
              <w:rPr>
                <w:rFonts w:ascii="Arial" w:hAnsi="Arial" w:cs="Arial"/>
              </w:rPr>
              <w:t xml:space="preserve"> </w:t>
            </w:r>
          </w:p>
          <w:p w14:paraId="453877AE" w14:textId="77777777" w:rsidR="00BB3CC5" w:rsidRDefault="00BB3CC5" w:rsidP="00365007">
            <w:pPr>
              <w:rPr>
                <w:rFonts w:ascii="Arial" w:hAnsi="Arial" w:cs="Arial"/>
              </w:rPr>
            </w:pPr>
          </w:p>
          <w:p w14:paraId="34F31938" w14:textId="77777777" w:rsidR="00BB3CC5" w:rsidRDefault="00BB3CC5" w:rsidP="00365007">
            <w:pPr>
              <w:rPr>
                <w:rFonts w:ascii="Arial" w:hAnsi="Arial" w:cs="Arial"/>
              </w:rPr>
            </w:pPr>
          </w:p>
          <w:p w14:paraId="0A80CE8F" w14:textId="7FE2ACC6" w:rsidR="00DE7488" w:rsidRDefault="00DE7488" w:rsidP="00365007">
            <w:pPr>
              <w:rPr>
                <w:rFonts w:ascii="Arial" w:hAnsi="Arial" w:cs="Arial"/>
              </w:rPr>
            </w:pPr>
            <w:proofErr w:type="spellStart"/>
            <w:r>
              <w:rPr>
                <w:rFonts w:ascii="Arial" w:hAnsi="Arial" w:cs="Arial"/>
              </w:rPr>
              <w:t>Its</w:t>
            </w:r>
            <w:proofErr w:type="spellEnd"/>
            <w:r>
              <w:rPr>
                <w:rFonts w:ascii="Arial" w:hAnsi="Arial" w:cs="Arial"/>
              </w:rPr>
              <w:t xml:space="preserve"> important to read because it has legal </w:t>
            </w:r>
            <w:r w:rsidR="004908AC">
              <w:rPr>
                <w:rFonts w:ascii="Arial" w:hAnsi="Arial" w:cs="Arial"/>
              </w:rPr>
              <w:t>requirements</w:t>
            </w:r>
            <w:r>
              <w:rPr>
                <w:rFonts w:ascii="Arial" w:hAnsi="Arial" w:cs="Arial"/>
              </w:rPr>
              <w:t xml:space="preserve"> that follow local council laws and rules, </w:t>
            </w:r>
            <w:r w:rsidR="004908AC">
              <w:rPr>
                <w:rFonts w:ascii="Arial" w:hAnsi="Arial" w:cs="Arial"/>
              </w:rPr>
              <w:t xml:space="preserve">it outlines environmental impacts allowing you to cater for it, if managed properly will save on resources later </w:t>
            </w:r>
          </w:p>
          <w:permEnd w:id="635137679"/>
          <w:p w14:paraId="64DBF544" w14:textId="76FB601A" w:rsidR="00BB3CC5" w:rsidRPr="001C4084" w:rsidRDefault="00BB3CC5" w:rsidP="00365007">
            <w:pPr>
              <w:rPr>
                <w:rFonts w:ascii="Arial" w:hAnsi="Arial" w:cs="Arial"/>
                <w:sz w:val="22"/>
                <w:szCs w:val="22"/>
              </w:rPr>
            </w:pPr>
          </w:p>
        </w:tc>
        <w:permStart w:id="286134216" w:edGrp="everyone"/>
        <w:tc>
          <w:tcPr>
            <w:tcW w:w="624" w:type="dxa"/>
            <w:tcBorders>
              <w:top w:val="nil"/>
              <w:left w:val="single" w:sz="4" w:space="0" w:color="auto"/>
              <w:bottom w:val="nil"/>
              <w:right w:val="nil"/>
            </w:tcBorders>
          </w:tcPr>
          <w:p w14:paraId="655D2F22" w14:textId="42D4262F" w:rsidR="00BB3CC5" w:rsidRPr="00533511" w:rsidRDefault="00E7269D"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7EC30249" w14:textId="77777777" w:rsidR="00BB3CC5" w:rsidRDefault="00062192" w:rsidP="00365007">
            <w:pPr>
              <w:rPr>
                <w:rFonts w:ascii="Arial" w:hAnsi="Arial" w:cs="Arial"/>
                <w:sz w:val="22"/>
                <w:szCs w:val="22"/>
              </w:rPr>
            </w:pPr>
            <w:permStart w:id="1825725215" w:edGrp="everyone"/>
            <w:r>
              <w:rPr>
                <w:rFonts w:ascii="Arial" w:hAnsi="Arial" w:cs="Arial"/>
                <w:sz w:val="22"/>
                <w:szCs w:val="22"/>
              </w:rPr>
              <w:t xml:space="preserve">Working from a larger section of the job first and use the </w:t>
            </w:r>
            <w:proofErr w:type="spellStart"/>
            <w:r>
              <w:rPr>
                <w:rFonts w:ascii="Arial" w:hAnsi="Arial" w:cs="Arial"/>
                <w:sz w:val="22"/>
                <w:szCs w:val="22"/>
              </w:rPr>
              <w:t>setout</w:t>
            </w:r>
            <w:proofErr w:type="spellEnd"/>
            <w:r>
              <w:rPr>
                <w:rFonts w:ascii="Arial" w:hAnsi="Arial" w:cs="Arial"/>
                <w:sz w:val="22"/>
                <w:szCs w:val="22"/>
              </w:rPr>
              <w:t xml:space="preserve"> points to slowly work towards the smaller sections which ensures for greater accuracy and efficiency </w:t>
            </w:r>
          </w:p>
          <w:p w14:paraId="4CFCEC5B" w14:textId="77777777" w:rsidR="00BB3CC5" w:rsidRDefault="00BB3CC5" w:rsidP="00365007">
            <w:pPr>
              <w:rPr>
                <w:rFonts w:ascii="Arial" w:hAnsi="Arial" w:cs="Arial"/>
                <w:sz w:val="22"/>
                <w:szCs w:val="22"/>
              </w:rPr>
            </w:pPr>
          </w:p>
          <w:p w14:paraId="3890A480" w14:textId="77777777" w:rsidR="00BB3CC5" w:rsidRDefault="00BB3CC5" w:rsidP="00365007">
            <w:pPr>
              <w:rPr>
                <w:rFonts w:ascii="Arial" w:hAnsi="Arial" w:cs="Arial"/>
                <w:sz w:val="22"/>
                <w:szCs w:val="22"/>
              </w:rPr>
            </w:pPr>
          </w:p>
          <w:p w14:paraId="1D40C06F" w14:textId="77777777" w:rsidR="00BB3CC5" w:rsidRDefault="00BB3CC5" w:rsidP="00365007">
            <w:pPr>
              <w:rPr>
                <w:rFonts w:ascii="Arial" w:hAnsi="Arial" w:cs="Arial"/>
                <w:sz w:val="22"/>
                <w:szCs w:val="22"/>
              </w:rPr>
            </w:pPr>
          </w:p>
          <w:p w14:paraId="08390F14" w14:textId="77777777" w:rsidR="00BB3CC5" w:rsidRDefault="00BB3CC5" w:rsidP="00365007">
            <w:pPr>
              <w:rPr>
                <w:rFonts w:ascii="Arial" w:hAnsi="Arial" w:cs="Arial"/>
                <w:sz w:val="22"/>
                <w:szCs w:val="22"/>
              </w:rPr>
            </w:pPr>
          </w:p>
          <w:p w14:paraId="1CBDA377" w14:textId="77777777" w:rsidR="00BB3CC5" w:rsidRDefault="00BB3CC5" w:rsidP="00365007">
            <w:pPr>
              <w:rPr>
                <w:rFonts w:ascii="Arial" w:hAnsi="Arial" w:cs="Arial"/>
                <w:sz w:val="22"/>
                <w:szCs w:val="22"/>
              </w:rPr>
            </w:pPr>
          </w:p>
          <w:p w14:paraId="5F4B0EC3" w14:textId="77777777" w:rsidR="00BB3CC5" w:rsidRDefault="00BB3CC5" w:rsidP="00365007">
            <w:pPr>
              <w:rPr>
                <w:rFonts w:ascii="Arial" w:hAnsi="Arial" w:cs="Arial"/>
                <w:sz w:val="22"/>
                <w:szCs w:val="22"/>
              </w:rPr>
            </w:pPr>
          </w:p>
          <w:p w14:paraId="1B522B87" w14:textId="4CCE1981" w:rsidR="00BB3CC5" w:rsidRPr="001C4084" w:rsidRDefault="00062192" w:rsidP="00365007">
            <w:pPr>
              <w:rPr>
                <w:rFonts w:ascii="Arial" w:hAnsi="Arial" w:cs="Arial"/>
                <w:sz w:val="22"/>
                <w:szCs w:val="22"/>
              </w:rPr>
            </w:pPr>
            <w:r>
              <w:rPr>
                <w:rFonts w:ascii="Arial" w:hAnsi="Arial" w:cs="Arial"/>
                <w:sz w:val="22"/>
                <w:szCs w:val="22"/>
              </w:rPr>
              <w:t xml:space="preserve">Its achieved by marking out larger boundaries and borders and the sectioning of smaller portions, systematically breaking down each side to make sure nothing is missed </w:t>
            </w:r>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E7269D"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lastRenderedPageBreak/>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19BE5" w14:textId="52AF8209" w:rsidR="00BB3CC5" w:rsidRPr="001C4084" w:rsidRDefault="00444B03" w:rsidP="00365007">
            <w:pPr>
              <w:rPr>
                <w:rFonts w:ascii="Arial" w:hAnsi="Arial" w:cs="Arial"/>
                <w:sz w:val="22"/>
                <w:szCs w:val="22"/>
              </w:rPr>
            </w:pPr>
            <w:permStart w:id="574695820" w:edGrp="everyone"/>
            <w:proofErr w:type="spellStart"/>
            <w:r w:rsidRPr="00993739">
              <w:rPr>
                <w:rFonts w:ascii="Arial" w:hAnsi="Arial" w:cs="Arial"/>
                <w:sz w:val="22"/>
                <w:szCs w:val="22"/>
              </w:rPr>
              <w:t>Its</w:t>
            </w:r>
            <w:proofErr w:type="spellEnd"/>
            <w:r w:rsidRPr="00993739">
              <w:rPr>
                <w:rFonts w:ascii="Arial" w:hAnsi="Arial" w:cs="Arial"/>
                <w:sz w:val="22"/>
                <w:szCs w:val="22"/>
              </w:rPr>
              <w:t xml:space="preserve"> important </w:t>
            </w:r>
            <w:r>
              <w:rPr>
                <w:rFonts w:ascii="Arial" w:hAnsi="Arial" w:cs="Arial"/>
                <w:sz w:val="22"/>
                <w:szCs w:val="22"/>
              </w:rPr>
              <w:t xml:space="preserve">for </w:t>
            </w:r>
            <w:r w:rsidRPr="00993739">
              <w:rPr>
                <w:rFonts w:ascii="Arial" w:hAnsi="Arial" w:cs="Arial"/>
                <w:sz w:val="22"/>
                <w:szCs w:val="22"/>
              </w:rPr>
              <w:t>coordination of tasks and scheduling of team activities</w:t>
            </w:r>
            <w:r>
              <w:rPr>
                <w:rFonts w:ascii="Arial" w:hAnsi="Arial" w:cs="Arial"/>
                <w:sz w:val="22"/>
                <w:szCs w:val="22"/>
              </w:rPr>
              <w:t xml:space="preserve"> because to</w:t>
            </w:r>
            <w:r w:rsidRPr="00993739">
              <w:rPr>
                <w:rFonts w:ascii="Arial" w:hAnsi="Arial" w:cs="Arial"/>
                <w:sz w:val="22"/>
                <w:szCs w:val="22"/>
              </w:rPr>
              <w:t xml:space="preserve"> contribute to a smoother workflow, improved productivity</w:t>
            </w:r>
            <w:r w:rsidR="004D27EE" w:rsidRPr="004D27EE">
              <w:rPr>
                <w:rFonts w:ascii="Arial" w:hAnsi="Arial" w:cs="Arial"/>
                <w:sz w:val="22"/>
                <w:szCs w:val="22"/>
              </w:rPr>
              <w:t>, recognise conflicting demands, overlapping projects and distinct tasks allocated to each team and contractors to allocate to job plan and schedule</w:t>
            </w:r>
            <w:r w:rsidRPr="00993739">
              <w:rPr>
                <w:rFonts w:ascii="Arial" w:hAnsi="Arial" w:cs="Arial"/>
                <w:sz w:val="22"/>
                <w:szCs w:val="22"/>
              </w:rPr>
              <w:t xml:space="preserve"> and better outcome</w:t>
            </w:r>
            <w:r>
              <w:rPr>
                <w:rFonts w:ascii="Arial" w:hAnsi="Arial" w:cs="Arial"/>
                <w:sz w:val="22"/>
                <w:szCs w:val="22"/>
              </w:rPr>
              <w:t>s</w:t>
            </w:r>
            <w:r w:rsidR="006D2F53">
              <w:rPr>
                <w:rFonts w:ascii="Arial" w:hAnsi="Arial" w:cs="Arial"/>
                <w:sz w:val="22"/>
                <w:szCs w:val="22"/>
              </w:rPr>
              <w:t>, Specific Permits might be needed or signed on too in other areas contractors are working.</w:t>
            </w:r>
            <w:r>
              <w:rPr>
                <w:rFonts w:ascii="Arial" w:hAnsi="Arial" w:cs="Arial"/>
                <w:sz w:val="22"/>
                <w:szCs w:val="22"/>
              </w:rPr>
              <w:t xml:space="preserve"> </w:t>
            </w:r>
            <w:permEnd w:id="574695820"/>
          </w:p>
        </w:tc>
        <w:permStart w:id="508183560" w:edGrp="everyone"/>
        <w:tc>
          <w:tcPr>
            <w:tcW w:w="624" w:type="dxa"/>
            <w:tcBorders>
              <w:top w:val="nil"/>
              <w:left w:val="single" w:sz="4" w:space="0" w:color="auto"/>
              <w:bottom w:val="nil"/>
              <w:right w:val="nil"/>
            </w:tcBorders>
          </w:tcPr>
          <w:p w14:paraId="00F68F50" w14:textId="77777777" w:rsidR="00BB3CC5" w:rsidRPr="00533511" w:rsidRDefault="00E7269D"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DEB40A" w14:textId="513329ED" w:rsidR="00DD0E86" w:rsidRDefault="00444B03" w:rsidP="00365007">
            <w:pPr>
              <w:rPr>
                <w:rFonts w:ascii="Arial" w:hAnsi="Arial" w:cs="Arial"/>
                <w:sz w:val="22"/>
                <w:szCs w:val="22"/>
              </w:rPr>
            </w:pPr>
            <w:permStart w:id="401287644" w:edGrp="everyone"/>
            <w:r>
              <w:rPr>
                <w:rFonts w:ascii="Arial" w:hAnsi="Arial" w:cs="Arial"/>
                <w:sz w:val="22"/>
                <w:szCs w:val="22"/>
              </w:rPr>
              <w:t xml:space="preserve">I will email with what I think I need for required resources with the mangers of HR, Project managing, safety and the </w:t>
            </w:r>
            <w:proofErr w:type="spellStart"/>
            <w:r>
              <w:rPr>
                <w:rFonts w:ascii="Arial" w:hAnsi="Arial" w:cs="Arial"/>
                <w:sz w:val="22"/>
                <w:szCs w:val="22"/>
              </w:rPr>
              <w:t>releveant</w:t>
            </w:r>
            <w:proofErr w:type="spellEnd"/>
            <w:r>
              <w:rPr>
                <w:rFonts w:ascii="Arial" w:hAnsi="Arial" w:cs="Arial"/>
                <w:sz w:val="22"/>
                <w:szCs w:val="22"/>
              </w:rPr>
              <w:t xml:space="preserve"> stake holders and then they will allocate me with what is available</w:t>
            </w:r>
            <w:commentRangeStart w:id="10"/>
            <w:commentRangeEnd w:id="10"/>
            <w:r>
              <w:rPr>
                <w:rStyle w:val="CommentReference"/>
              </w:rPr>
              <w:commentReference w:id="10"/>
            </w:r>
            <w:r>
              <w:rPr>
                <w:rFonts w:ascii="Arial" w:hAnsi="Arial" w:cs="Arial"/>
                <w:sz w:val="22"/>
                <w:szCs w:val="22"/>
              </w:rPr>
              <w:t xml:space="preserve"> and time frames on when I can get it/them</w:t>
            </w:r>
            <w:r w:rsidR="006735A0">
              <w:rPr>
                <w:rFonts w:ascii="Arial" w:hAnsi="Arial" w:cs="Arial"/>
                <w:sz w:val="22"/>
                <w:szCs w:val="22"/>
              </w:rPr>
              <w:t>, these are some guidelines I follow:</w:t>
            </w:r>
          </w:p>
          <w:p w14:paraId="03263FBF"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 xml:space="preserve">requirements to consult with applicable personnel </w:t>
            </w:r>
          </w:p>
          <w:p w14:paraId="6D682C1F"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compilation of a list of resources required</w:t>
            </w:r>
          </w:p>
          <w:p w14:paraId="507181C5"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 xml:space="preserve">costing the acquisition of the resources  </w:t>
            </w:r>
          </w:p>
          <w:p w14:paraId="2D8C51B0"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identifying approved suppliers of any of the required items OR gaining approval to use non-approved suppliers</w:t>
            </w:r>
          </w:p>
          <w:p w14:paraId="7B268EB9"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 xml:space="preserve">verifying the availability, quality and delivery of the resources </w:t>
            </w:r>
          </w:p>
          <w:p w14:paraId="113E3B7B"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gaining approval to place orders where the value is above your authorised limit</w:t>
            </w:r>
          </w:p>
          <w:p w14:paraId="1B7CA34B"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When purchasing resources and services you may need to:</w:t>
            </w:r>
          </w:p>
          <w:p w14:paraId="17914446"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 xml:space="preserve">apply the organisations purchase order procedure </w:t>
            </w:r>
          </w:p>
          <w:p w14:paraId="3AF4E49B"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 xml:space="preserve">issue the appropriate purchase orders </w:t>
            </w:r>
          </w:p>
          <w:p w14:paraId="5FF2EA78"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keep a record of the purchase order</w:t>
            </w:r>
          </w:p>
          <w:p w14:paraId="0519E779" w14:textId="77777777" w:rsidR="006735A0" w:rsidRPr="006735A0" w:rsidRDefault="006735A0" w:rsidP="006735A0">
            <w:pPr>
              <w:numPr>
                <w:ilvl w:val="0"/>
                <w:numId w:val="52"/>
              </w:numPr>
              <w:rPr>
                <w:rFonts w:ascii="Arial" w:hAnsi="Arial" w:cs="Arial"/>
                <w:sz w:val="22"/>
                <w:szCs w:val="22"/>
              </w:rPr>
            </w:pPr>
            <w:r w:rsidRPr="006735A0">
              <w:rPr>
                <w:rFonts w:ascii="Arial" w:hAnsi="Arial" w:cs="Arial"/>
                <w:sz w:val="22"/>
                <w:szCs w:val="22"/>
              </w:rPr>
              <w:t>forward a copy of the purchase order to accounts payable</w:t>
            </w:r>
          </w:p>
          <w:permEnd w:id="401287644"/>
          <w:p w14:paraId="2AFE7311" w14:textId="11AD9DDA" w:rsidR="00DD0E86" w:rsidRPr="001C4084" w:rsidRDefault="00DD0E86" w:rsidP="00365007">
            <w:pPr>
              <w:rPr>
                <w:rFonts w:ascii="Arial" w:hAnsi="Arial" w:cs="Arial"/>
                <w:sz w:val="22"/>
                <w:szCs w:val="22"/>
              </w:rPr>
            </w:pPr>
          </w:p>
        </w:tc>
        <w:permStart w:id="158278411" w:edGrp="everyone"/>
        <w:tc>
          <w:tcPr>
            <w:tcW w:w="624" w:type="dxa"/>
            <w:tcBorders>
              <w:top w:val="nil"/>
              <w:left w:val="single" w:sz="4" w:space="0" w:color="auto"/>
              <w:bottom w:val="nil"/>
              <w:right w:val="nil"/>
            </w:tcBorders>
          </w:tcPr>
          <w:p w14:paraId="7E9124D8" w14:textId="77777777" w:rsidR="00DD0E86" w:rsidRPr="00533511" w:rsidRDefault="00E7269D"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1" w:name="_Ref97538391"/>
      <w:r>
        <w:lastRenderedPageBreak/>
        <w:t>How do you communicate site safety requirements to ensure contractors wear PPE suited to the site and task?</w:t>
      </w:r>
      <w:bookmarkEnd w:id="11"/>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57FB21" w14:textId="77777777" w:rsidR="003A5088" w:rsidRDefault="00444B03" w:rsidP="00365007">
            <w:pPr>
              <w:rPr>
                <w:rFonts w:ascii="Arial" w:hAnsi="Arial" w:cs="Arial"/>
                <w:sz w:val="22"/>
                <w:szCs w:val="22"/>
              </w:rPr>
            </w:pPr>
            <w:permStart w:id="1449340469" w:edGrp="everyone"/>
            <w:r>
              <w:rPr>
                <w:rFonts w:ascii="Arial" w:hAnsi="Arial" w:cs="Arial"/>
                <w:sz w:val="22"/>
                <w:szCs w:val="22"/>
              </w:rPr>
              <w:t>Firstly an induction will be emailed to the contractor before stepping onsite</w:t>
            </w:r>
          </w:p>
          <w:p w14:paraId="57AA1B6B" w14:textId="336C76BD" w:rsidR="00171F85" w:rsidRDefault="00444B03" w:rsidP="00365007">
            <w:pPr>
              <w:rPr>
                <w:rFonts w:ascii="Arial" w:hAnsi="Arial" w:cs="Arial"/>
                <w:sz w:val="22"/>
                <w:szCs w:val="22"/>
              </w:rPr>
            </w:pPr>
            <w:r>
              <w:rPr>
                <w:rFonts w:ascii="Arial" w:hAnsi="Arial" w:cs="Arial"/>
                <w:sz w:val="22"/>
                <w:szCs w:val="22"/>
              </w:rPr>
              <w:t xml:space="preserve">I will communicate the site safety requirements at the </w:t>
            </w:r>
            <w:r w:rsidR="00171F85">
              <w:rPr>
                <w:rFonts w:ascii="Arial" w:hAnsi="Arial" w:cs="Arial"/>
                <w:sz w:val="22"/>
                <w:szCs w:val="22"/>
              </w:rPr>
              <w:t>initial</w:t>
            </w:r>
            <w:r>
              <w:rPr>
                <w:rFonts w:ascii="Arial" w:hAnsi="Arial" w:cs="Arial"/>
                <w:sz w:val="22"/>
                <w:szCs w:val="22"/>
              </w:rPr>
              <w:t xml:space="preserve"> site induction also </w:t>
            </w:r>
            <w:r w:rsidR="00171F85">
              <w:rPr>
                <w:rFonts w:ascii="Arial" w:hAnsi="Arial" w:cs="Arial"/>
                <w:sz w:val="22"/>
                <w:szCs w:val="22"/>
              </w:rPr>
              <w:t xml:space="preserve">every pre start will go through required risk assessments and relevant SWMS for the day </w:t>
            </w:r>
          </w:p>
          <w:p w14:paraId="268FF5AC" w14:textId="77777777" w:rsidR="00171F85" w:rsidRDefault="00171F85" w:rsidP="00365007">
            <w:pPr>
              <w:rPr>
                <w:rFonts w:ascii="Arial" w:hAnsi="Arial" w:cs="Arial"/>
                <w:sz w:val="22"/>
                <w:szCs w:val="22"/>
              </w:rPr>
            </w:pPr>
          </w:p>
          <w:p w14:paraId="54EF2151" w14:textId="77777777" w:rsidR="00171F85" w:rsidRDefault="00171F85" w:rsidP="00365007">
            <w:pPr>
              <w:rPr>
                <w:rFonts w:ascii="Arial" w:hAnsi="Arial" w:cs="Arial"/>
                <w:sz w:val="22"/>
                <w:szCs w:val="22"/>
              </w:rPr>
            </w:pPr>
            <w:r>
              <w:rPr>
                <w:rFonts w:ascii="Arial" w:hAnsi="Arial" w:cs="Arial"/>
                <w:sz w:val="22"/>
                <w:szCs w:val="22"/>
              </w:rPr>
              <w:t xml:space="preserve">SWMS will be read signed and understood prior to any work commencing </w:t>
            </w:r>
          </w:p>
          <w:p w14:paraId="185F9B02" w14:textId="77777777" w:rsidR="00171F85" w:rsidRDefault="00171F85" w:rsidP="00365007">
            <w:pPr>
              <w:rPr>
                <w:rFonts w:ascii="Arial" w:hAnsi="Arial" w:cs="Arial"/>
                <w:sz w:val="22"/>
                <w:szCs w:val="22"/>
              </w:rPr>
            </w:pPr>
            <w:r>
              <w:rPr>
                <w:rFonts w:ascii="Arial" w:hAnsi="Arial" w:cs="Arial"/>
                <w:sz w:val="22"/>
                <w:szCs w:val="22"/>
              </w:rPr>
              <w:t xml:space="preserve"> </w:t>
            </w:r>
          </w:p>
          <w:p w14:paraId="2440A337" w14:textId="1382B4D2" w:rsidR="00DD0E86" w:rsidRDefault="00171F85" w:rsidP="00365007">
            <w:pPr>
              <w:rPr>
                <w:rFonts w:ascii="Arial" w:hAnsi="Arial" w:cs="Arial"/>
                <w:sz w:val="22"/>
                <w:szCs w:val="22"/>
              </w:rPr>
            </w:pPr>
            <w:r>
              <w:rPr>
                <w:rFonts w:ascii="Arial" w:hAnsi="Arial" w:cs="Arial"/>
                <w:sz w:val="22"/>
                <w:szCs w:val="22"/>
              </w:rPr>
              <w:t xml:space="preserve"> </w:t>
            </w:r>
          </w:p>
          <w:p w14:paraId="16E9B060" w14:textId="77777777" w:rsidR="00DD0E86" w:rsidRDefault="00DD0E86" w:rsidP="00365007">
            <w:pPr>
              <w:rPr>
                <w:rFonts w:ascii="Arial" w:hAnsi="Arial" w:cs="Arial"/>
                <w:sz w:val="22"/>
                <w:szCs w:val="22"/>
              </w:rPr>
            </w:pPr>
          </w:p>
          <w:permEnd w:id="1449340469"/>
          <w:p w14:paraId="44395F89" w14:textId="1FCDD1B0" w:rsidR="00DD0E86" w:rsidRPr="001C4084" w:rsidRDefault="00DD0E86" w:rsidP="00365007">
            <w:pPr>
              <w:rPr>
                <w:rFonts w:ascii="Arial" w:hAnsi="Arial" w:cs="Arial"/>
                <w:sz w:val="22"/>
                <w:szCs w:val="22"/>
              </w:rPr>
            </w:pPr>
          </w:p>
        </w:tc>
        <w:permStart w:id="772225141" w:edGrp="everyone"/>
        <w:tc>
          <w:tcPr>
            <w:tcW w:w="624" w:type="dxa"/>
            <w:tcBorders>
              <w:top w:val="nil"/>
              <w:left w:val="single" w:sz="4" w:space="0" w:color="auto"/>
              <w:bottom w:val="nil"/>
              <w:right w:val="nil"/>
            </w:tcBorders>
          </w:tcPr>
          <w:p w14:paraId="6812DDF0" w14:textId="77777777" w:rsidR="00DD0E86" w:rsidRPr="00533511" w:rsidRDefault="00E7269D"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2" w:name="_Ref97538914"/>
      <w:r>
        <w:t>What is the ‘rule of thumb’ basis for matching a machine to a job?</w:t>
      </w:r>
      <w:bookmarkEnd w:id="12"/>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51C902" w14:textId="77777777" w:rsidR="00DD0E86" w:rsidRDefault="00171F85" w:rsidP="00365007">
            <w:pPr>
              <w:rPr>
                <w:rFonts w:ascii="Arial" w:hAnsi="Arial" w:cs="Arial"/>
                <w:sz w:val="22"/>
                <w:szCs w:val="22"/>
              </w:rPr>
            </w:pPr>
            <w:permStart w:id="903154262" w:edGrp="everyone"/>
            <w:r>
              <w:rPr>
                <w:rFonts w:ascii="Arial" w:hAnsi="Arial" w:cs="Arial"/>
                <w:sz w:val="22"/>
                <w:szCs w:val="22"/>
              </w:rPr>
              <w:t xml:space="preserve">More power moves shorter distances </w:t>
            </w:r>
          </w:p>
          <w:p w14:paraId="48C97BC3" w14:textId="1A9FC54B" w:rsidR="00DD0E86" w:rsidRPr="001C4084" w:rsidRDefault="00171F85" w:rsidP="00365007">
            <w:pPr>
              <w:rPr>
                <w:rFonts w:ascii="Arial" w:hAnsi="Arial" w:cs="Arial"/>
                <w:sz w:val="22"/>
                <w:szCs w:val="22"/>
              </w:rPr>
            </w:pPr>
            <w:r>
              <w:rPr>
                <w:rFonts w:ascii="Arial" w:hAnsi="Arial" w:cs="Arial"/>
                <w:sz w:val="22"/>
                <w:szCs w:val="22"/>
              </w:rPr>
              <w:t xml:space="preserve">More speed they plant can travel further distances </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E7269D"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3"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3"/>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7D863B2E" w14:textId="4E985B09" w:rsidR="00DD0E86" w:rsidRDefault="00171F85" w:rsidP="00365007">
            <w:pPr>
              <w:rPr>
                <w:rFonts w:ascii="Arial" w:hAnsi="Arial" w:cs="Arial"/>
                <w:sz w:val="22"/>
                <w:szCs w:val="22"/>
              </w:rPr>
            </w:pPr>
            <w:permStart w:id="719061959" w:edGrp="everyone"/>
            <w:r>
              <w:rPr>
                <w:rFonts w:ascii="Arial" w:hAnsi="Arial" w:cs="Arial"/>
                <w:sz w:val="22"/>
                <w:szCs w:val="22"/>
              </w:rPr>
              <w:t>Maintenance</w:t>
            </w:r>
            <w:r w:rsidR="003A5088">
              <w:rPr>
                <w:rFonts w:ascii="Arial" w:hAnsi="Arial" w:cs="Arial"/>
                <w:sz w:val="22"/>
                <w:szCs w:val="22"/>
              </w:rPr>
              <w:t xml:space="preserve">, regular maintenance prevents broken machines and efficient work </w:t>
            </w:r>
            <w:r>
              <w:rPr>
                <w:rFonts w:ascii="Arial" w:hAnsi="Arial" w:cs="Arial"/>
                <w:sz w:val="22"/>
                <w:szCs w:val="22"/>
              </w:rPr>
              <w:t xml:space="preserve"> </w:t>
            </w:r>
          </w:p>
          <w:p w14:paraId="03BA3FA8" w14:textId="77777777" w:rsidR="00DD0E86" w:rsidRDefault="00DD0E86" w:rsidP="00365007">
            <w:pPr>
              <w:rPr>
                <w:rFonts w:ascii="Arial" w:hAnsi="Arial" w:cs="Arial"/>
                <w:sz w:val="22"/>
                <w:szCs w:val="22"/>
              </w:rPr>
            </w:pPr>
          </w:p>
          <w:p w14:paraId="2314E05E" w14:textId="77777777" w:rsidR="00DD0E86" w:rsidRDefault="00DD0E86" w:rsidP="00365007">
            <w:pPr>
              <w:rPr>
                <w:rFonts w:ascii="Arial" w:hAnsi="Arial" w:cs="Arial"/>
                <w:sz w:val="22"/>
                <w:szCs w:val="22"/>
              </w:rPr>
            </w:pPr>
          </w:p>
          <w:p w14:paraId="513E3136" w14:textId="4CB3E17B" w:rsidR="00DD0E86" w:rsidRDefault="00171F85" w:rsidP="00365007">
            <w:pPr>
              <w:rPr>
                <w:rFonts w:ascii="Arial" w:hAnsi="Arial" w:cs="Arial"/>
                <w:sz w:val="22"/>
                <w:szCs w:val="22"/>
              </w:rPr>
            </w:pPr>
            <w:r>
              <w:rPr>
                <w:rFonts w:ascii="Arial" w:hAnsi="Arial" w:cs="Arial"/>
                <w:sz w:val="22"/>
                <w:szCs w:val="22"/>
              </w:rPr>
              <w:t>Fuels and fluids</w:t>
            </w:r>
            <w:r w:rsidR="003A5088">
              <w:rPr>
                <w:rFonts w:ascii="Arial" w:hAnsi="Arial" w:cs="Arial"/>
                <w:sz w:val="22"/>
                <w:szCs w:val="22"/>
              </w:rPr>
              <w:t xml:space="preserve">, so we never have any delays waiting to get refuelled or </w:t>
            </w:r>
            <w:proofErr w:type="spellStart"/>
            <w:r w:rsidR="003A5088">
              <w:rPr>
                <w:rFonts w:ascii="Arial" w:hAnsi="Arial" w:cs="Arial"/>
                <w:sz w:val="22"/>
                <w:szCs w:val="22"/>
              </w:rPr>
              <w:t>specifc</w:t>
            </w:r>
            <w:proofErr w:type="spellEnd"/>
            <w:r w:rsidR="003A5088">
              <w:rPr>
                <w:rFonts w:ascii="Arial" w:hAnsi="Arial" w:cs="Arial"/>
                <w:sz w:val="22"/>
                <w:szCs w:val="22"/>
              </w:rPr>
              <w:t xml:space="preserve"> fluids</w:t>
            </w:r>
          </w:p>
          <w:p w14:paraId="31197B80" w14:textId="77777777" w:rsidR="00DD0E86" w:rsidRDefault="00DD0E86" w:rsidP="00365007">
            <w:pPr>
              <w:rPr>
                <w:rFonts w:ascii="Arial" w:hAnsi="Arial" w:cs="Arial"/>
                <w:sz w:val="22"/>
                <w:szCs w:val="22"/>
              </w:rPr>
            </w:pPr>
          </w:p>
          <w:p w14:paraId="5F3B2DD8" w14:textId="5CE28D6D" w:rsidR="00DD0E86" w:rsidRDefault="00171F85" w:rsidP="00365007">
            <w:pPr>
              <w:rPr>
                <w:rFonts w:ascii="Arial" w:hAnsi="Arial" w:cs="Arial"/>
                <w:sz w:val="22"/>
                <w:szCs w:val="22"/>
              </w:rPr>
            </w:pPr>
            <w:r>
              <w:rPr>
                <w:rFonts w:ascii="Arial" w:hAnsi="Arial" w:cs="Arial"/>
                <w:sz w:val="22"/>
                <w:szCs w:val="22"/>
              </w:rPr>
              <w:t>Experience of the operators</w:t>
            </w:r>
            <w:r w:rsidR="003A5088">
              <w:rPr>
                <w:rFonts w:ascii="Arial" w:hAnsi="Arial" w:cs="Arial"/>
                <w:sz w:val="22"/>
                <w:szCs w:val="22"/>
              </w:rPr>
              <w:t xml:space="preserve">, to know the limitations of each operator you can identify easier and harder tasks for better operators to work efficiently and safely </w:t>
            </w:r>
          </w:p>
          <w:p w14:paraId="38F26DCB" w14:textId="77777777" w:rsidR="00DD0E86" w:rsidRDefault="00DD0E86" w:rsidP="00365007">
            <w:pPr>
              <w:rPr>
                <w:rFonts w:ascii="Arial" w:hAnsi="Arial" w:cs="Arial"/>
                <w:sz w:val="22"/>
                <w:szCs w:val="22"/>
              </w:rPr>
            </w:pPr>
          </w:p>
          <w:p w14:paraId="15CFA281" w14:textId="77777777" w:rsidR="00DD0E86" w:rsidRDefault="00DD0E86" w:rsidP="00365007">
            <w:pPr>
              <w:rPr>
                <w:rFonts w:ascii="Arial" w:hAnsi="Arial" w:cs="Arial"/>
                <w:sz w:val="22"/>
                <w:szCs w:val="22"/>
              </w:rPr>
            </w:pPr>
          </w:p>
          <w:p w14:paraId="7155A7A1" w14:textId="77777777" w:rsidR="00DD0E86" w:rsidRDefault="00DD0E86" w:rsidP="00365007">
            <w:pPr>
              <w:rPr>
                <w:rFonts w:ascii="Arial" w:hAnsi="Arial" w:cs="Arial"/>
                <w:sz w:val="22"/>
                <w:szCs w:val="22"/>
              </w:rPr>
            </w:pPr>
          </w:p>
          <w:p w14:paraId="53663B7B" w14:textId="0B7B0A4D" w:rsidR="00DD0E86" w:rsidRPr="001C4084" w:rsidRDefault="00171F85" w:rsidP="00365007">
            <w:pPr>
              <w:rPr>
                <w:rFonts w:ascii="Arial" w:hAnsi="Arial" w:cs="Arial"/>
                <w:sz w:val="22"/>
                <w:szCs w:val="22"/>
              </w:rPr>
            </w:pPr>
            <w:r>
              <w:rPr>
                <w:rFonts w:ascii="Arial" w:hAnsi="Arial" w:cs="Arial"/>
                <w:sz w:val="22"/>
                <w:szCs w:val="22"/>
              </w:rPr>
              <w:t>Environmental factors</w:t>
            </w:r>
            <w:r w:rsidR="003A5088">
              <w:rPr>
                <w:rFonts w:ascii="Arial" w:hAnsi="Arial" w:cs="Arial"/>
                <w:sz w:val="22"/>
                <w:szCs w:val="22"/>
              </w:rPr>
              <w:t xml:space="preserve">, Knowing what materials each machine can move comfortably without damaging the machines </w:t>
            </w:r>
            <w:r>
              <w:rPr>
                <w:rFonts w:ascii="Arial" w:hAnsi="Arial" w:cs="Arial"/>
                <w:sz w:val="22"/>
                <w:szCs w:val="22"/>
              </w:rPr>
              <w:t xml:space="preserve"> </w:t>
            </w:r>
            <w:permEnd w:id="719061959"/>
          </w:p>
        </w:tc>
        <w:permStart w:id="17851615" w:edGrp="everyone"/>
        <w:tc>
          <w:tcPr>
            <w:tcW w:w="624" w:type="dxa"/>
            <w:tcBorders>
              <w:top w:val="nil"/>
              <w:left w:val="single" w:sz="4" w:space="0" w:color="auto"/>
              <w:bottom w:val="nil"/>
              <w:right w:val="nil"/>
            </w:tcBorders>
          </w:tcPr>
          <w:p w14:paraId="1404C5D6" w14:textId="77777777" w:rsidR="00DD0E86" w:rsidRPr="00533511" w:rsidRDefault="00E7269D"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4" w:name="_Ref97540244"/>
      <w:r>
        <w:lastRenderedPageBreak/>
        <w:t xml:space="preserve">How do you confirm that the </w:t>
      </w:r>
      <w:r w:rsidRPr="00EB3EF7">
        <w:t>contractor has a job plan available that meets task requirements</w:t>
      </w:r>
      <w:r>
        <w:t>?</w:t>
      </w:r>
      <w:bookmarkEnd w:id="14"/>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F1E457" w14:textId="77777777" w:rsidR="00DD0E86" w:rsidRDefault="00171F85" w:rsidP="00365007">
            <w:pPr>
              <w:rPr>
                <w:rFonts w:ascii="Arial" w:hAnsi="Arial" w:cs="Arial"/>
                <w:sz w:val="22"/>
                <w:szCs w:val="22"/>
              </w:rPr>
            </w:pPr>
            <w:permStart w:id="1797011034" w:edGrp="everyone"/>
            <w:r>
              <w:rPr>
                <w:rFonts w:ascii="Arial" w:hAnsi="Arial" w:cs="Arial"/>
                <w:sz w:val="22"/>
                <w:szCs w:val="22"/>
              </w:rPr>
              <w:t xml:space="preserve">I will give the job plan to the contractor at the start of each job that’s accurate and includes time lines dictated from the client. </w:t>
            </w:r>
          </w:p>
          <w:p w14:paraId="271252D4" w14:textId="77777777" w:rsidR="00DA32DE" w:rsidRDefault="00171F85" w:rsidP="00365007">
            <w:pPr>
              <w:rPr>
                <w:rFonts w:ascii="Arial" w:hAnsi="Arial" w:cs="Arial"/>
                <w:sz w:val="22"/>
                <w:szCs w:val="22"/>
              </w:rPr>
            </w:pPr>
            <w:r>
              <w:rPr>
                <w:rFonts w:ascii="Arial" w:hAnsi="Arial" w:cs="Arial"/>
                <w:sz w:val="22"/>
                <w:szCs w:val="22"/>
              </w:rPr>
              <w:t>Inspections and hold points will ensure that it meets task requirements</w:t>
            </w:r>
          </w:p>
          <w:p w14:paraId="3A78C956" w14:textId="5510E683" w:rsidR="00DD0E86" w:rsidRPr="001C4084" w:rsidRDefault="00DA32DE" w:rsidP="00365007">
            <w:pPr>
              <w:rPr>
                <w:rFonts w:ascii="Arial" w:hAnsi="Arial" w:cs="Arial"/>
                <w:sz w:val="22"/>
                <w:szCs w:val="22"/>
              </w:rPr>
            </w:pPr>
            <w:r>
              <w:rPr>
                <w:rFonts w:ascii="Arial" w:hAnsi="Arial" w:cs="Arial"/>
                <w:sz w:val="22"/>
                <w:szCs w:val="22"/>
              </w:rPr>
              <w:t xml:space="preserve">Also a confirmation email from the contractor and acceptance letter will confirm the </w:t>
            </w:r>
            <w:r w:rsidR="000C1CE7">
              <w:rPr>
                <w:rFonts w:ascii="Arial" w:hAnsi="Arial" w:cs="Arial"/>
                <w:sz w:val="22"/>
                <w:szCs w:val="22"/>
              </w:rPr>
              <w:t>contractor</w:t>
            </w:r>
            <w:r>
              <w:rPr>
                <w:rFonts w:ascii="Arial" w:hAnsi="Arial" w:cs="Arial"/>
                <w:sz w:val="22"/>
                <w:szCs w:val="22"/>
              </w:rPr>
              <w:t xml:space="preserve"> has the job plan.</w:t>
            </w:r>
            <w:r w:rsidR="00171F85">
              <w:rPr>
                <w:rFonts w:ascii="Arial" w:hAnsi="Arial" w:cs="Arial"/>
                <w:sz w:val="22"/>
                <w:szCs w:val="22"/>
              </w:rPr>
              <w:t xml:space="preserve"> </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E7269D"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5"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5"/>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616C0F" w14:textId="77777777" w:rsidR="00DD0E86" w:rsidRDefault="00171F85" w:rsidP="00365007">
            <w:pPr>
              <w:rPr>
                <w:rFonts w:ascii="Arial" w:hAnsi="Arial" w:cs="Arial"/>
                <w:sz w:val="22"/>
                <w:szCs w:val="22"/>
              </w:rPr>
            </w:pPr>
            <w:permStart w:id="88411710" w:edGrp="everyone"/>
            <w:r>
              <w:rPr>
                <w:rFonts w:ascii="Arial" w:hAnsi="Arial" w:cs="Arial"/>
                <w:sz w:val="22"/>
                <w:szCs w:val="22"/>
              </w:rPr>
              <w:t xml:space="preserve">You can ask them questions on what the task is and if they understand what they are doing. </w:t>
            </w:r>
          </w:p>
          <w:p w14:paraId="54537EF8" w14:textId="77777777" w:rsidR="00DD0E86" w:rsidRDefault="00DD0E86" w:rsidP="00365007">
            <w:pPr>
              <w:rPr>
                <w:rFonts w:ascii="Arial" w:hAnsi="Arial" w:cs="Arial"/>
                <w:sz w:val="22"/>
                <w:szCs w:val="22"/>
              </w:rPr>
            </w:pPr>
          </w:p>
          <w:p w14:paraId="256B14B6" w14:textId="0628BD24" w:rsidR="00DD0E86" w:rsidRPr="001C4084" w:rsidRDefault="00171F85" w:rsidP="00365007">
            <w:pPr>
              <w:rPr>
                <w:rFonts w:ascii="Arial" w:hAnsi="Arial" w:cs="Arial"/>
                <w:sz w:val="22"/>
                <w:szCs w:val="22"/>
              </w:rPr>
            </w:pPr>
            <w:r>
              <w:rPr>
                <w:rFonts w:ascii="Arial" w:hAnsi="Arial" w:cs="Arial"/>
                <w:sz w:val="22"/>
                <w:szCs w:val="22"/>
              </w:rPr>
              <w:t>Wait till works have been completed or half way through and conduc</w:t>
            </w:r>
            <w:r w:rsidR="000C1CE7">
              <w:rPr>
                <w:rFonts w:ascii="Arial" w:hAnsi="Arial" w:cs="Arial"/>
                <w:sz w:val="22"/>
                <w:szCs w:val="22"/>
              </w:rPr>
              <w:t>t</w:t>
            </w:r>
            <w:r>
              <w:rPr>
                <w:rFonts w:ascii="Arial" w:hAnsi="Arial" w:cs="Arial"/>
                <w:sz w:val="22"/>
                <w:szCs w:val="22"/>
              </w:rPr>
              <w:t xml:space="preserve"> a visual inspection with the contractor </w:t>
            </w:r>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E7269D"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6" w:name="_Ref97544164"/>
      <w:r>
        <w:t>What is required when setting out for work tasks?</w:t>
      </w:r>
      <w:bookmarkEnd w:id="16"/>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9FEE5C" w14:textId="77777777" w:rsidR="00DD0E86" w:rsidRDefault="00171F85" w:rsidP="00365007">
            <w:pPr>
              <w:rPr>
                <w:rFonts w:ascii="Arial" w:hAnsi="Arial" w:cs="Arial"/>
                <w:sz w:val="22"/>
                <w:szCs w:val="22"/>
              </w:rPr>
            </w:pPr>
            <w:permStart w:id="1736445584" w:edGrp="everyone"/>
            <w:r>
              <w:rPr>
                <w:rFonts w:ascii="Arial" w:hAnsi="Arial" w:cs="Arial"/>
                <w:sz w:val="22"/>
                <w:szCs w:val="22"/>
              </w:rPr>
              <w:t xml:space="preserve">When setting out work task you need to ensure permits have been signed </w:t>
            </w:r>
          </w:p>
          <w:p w14:paraId="3B4B9812" w14:textId="77777777" w:rsidR="00DD0E86" w:rsidRDefault="00171F85" w:rsidP="00365007">
            <w:pPr>
              <w:rPr>
                <w:rFonts w:ascii="Arial" w:hAnsi="Arial" w:cs="Arial"/>
                <w:sz w:val="22"/>
                <w:szCs w:val="22"/>
              </w:rPr>
            </w:pPr>
            <w:r>
              <w:rPr>
                <w:rFonts w:ascii="Arial" w:hAnsi="Arial" w:cs="Arial"/>
                <w:sz w:val="22"/>
                <w:szCs w:val="22"/>
              </w:rPr>
              <w:t>Materials needed are available</w:t>
            </w:r>
          </w:p>
          <w:p w14:paraId="5F796855" w14:textId="77777777" w:rsidR="00DD0E86" w:rsidRDefault="00171F85" w:rsidP="00365007">
            <w:pPr>
              <w:rPr>
                <w:rFonts w:ascii="Arial" w:hAnsi="Arial" w:cs="Arial"/>
                <w:sz w:val="22"/>
                <w:szCs w:val="22"/>
              </w:rPr>
            </w:pPr>
            <w:r>
              <w:rPr>
                <w:rFonts w:ascii="Arial" w:hAnsi="Arial" w:cs="Arial"/>
                <w:sz w:val="22"/>
                <w:szCs w:val="22"/>
              </w:rPr>
              <w:t xml:space="preserve">Correct set out points have been surveyed </w:t>
            </w:r>
          </w:p>
          <w:p w14:paraId="5BF6FD99" w14:textId="77777777" w:rsidR="00DD0E86" w:rsidRDefault="00171F85" w:rsidP="00365007">
            <w:pPr>
              <w:rPr>
                <w:rFonts w:ascii="Arial" w:hAnsi="Arial" w:cs="Arial"/>
                <w:sz w:val="22"/>
                <w:szCs w:val="22"/>
              </w:rPr>
            </w:pPr>
            <w:r>
              <w:rPr>
                <w:rFonts w:ascii="Arial" w:hAnsi="Arial" w:cs="Arial"/>
                <w:sz w:val="22"/>
                <w:szCs w:val="22"/>
              </w:rPr>
              <w:t xml:space="preserve">Correct machines and equipment for the task </w:t>
            </w:r>
          </w:p>
          <w:p w14:paraId="4E65DE30" w14:textId="77777777" w:rsidR="00DD0E86" w:rsidRDefault="00171F85" w:rsidP="00365007">
            <w:pPr>
              <w:rPr>
                <w:rFonts w:ascii="Arial" w:hAnsi="Arial" w:cs="Arial"/>
                <w:sz w:val="22"/>
                <w:szCs w:val="22"/>
              </w:rPr>
            </w:pPr>
            <w:r>
              <w:rPr>
                <w:rFonts w:ascii="Arial" w:hAnsi="Arial" w:cs="Arial"/>
                <w:sz w:val="22"/>
                <w:szCs w:val="22"/>
              </w:rPr>
              <w:t xml:space="preserve">Correct and up to date plans are available </w:t>
            </w:r>
          </w:p>
          <w:p w14:paraId="2B747BDC" w14:textId="77777777" w:rsidR="00DD0E86" w:rsidRDefault="00171F85" w:rsidP="00365007">
            <w:pPr>
              <w:rPr>
                <w:rFonts w:ascii="Arial" w:hAnsi="Arial" w:cs="Arial"/>
                <w:sz w:val="22"/>
                <w:szCs w:val="22"/>
              </w:rPr>
            </w:pPr>
            <w:r>
              <w:rPr>
                <w:rFonts w:ascii="Arial" w:hAnsi="Arial" w:cs="Arial"/>
                <w:sz w:val="22"/>
                <w:szCs w:val="22"/>
              </w:rPr>
              <w:t>Right people for the job experience, tickets.</w:t>
            </w:r>
          </w:p>
          <w:permEnd w:id="1736445584"/>
          <w:p w14:paraId="4D781FA4" w14:textId="7BB3F073" w:rsidR="00DD0E86" w:rsidRPr="001C4084" w:rsidRDefault="00DD0E86" w:rsidP="00365007">
            <w:pPr>
              <w:rPr>
                <w:rFonts w:ascii="Arial" w:hAnsi="Arial" w:cs="Arial"/>
                <w:sz w:val="22"/>
                <w:szCs w:val="22"/>
              </w:rPr>
            </w:pPr>
          </w:p>
        </w:tc>
        <w:permStart w:id="427957196" w:edGrp="everyone"/>
        <w:tc>
          <w:tcPr>
            <w:tcW w:w="624" w:type="dxa"/>
            <w:tcBorders>
              <w:top w:val="nil"/>
              <w:left w:val="single" w:sz="4" w:space="0" w:color="auto"/>
              <w:bottom w:val="nil"/>
              <w:right w:val="nil"/>
            </w:tcBorders>
          </w:tcPr>
          <w:p w14:paraId="1462A508" w14:textId="77777777" w:rsidR="00DD0E86" w:rsidRPr="00533511" w:rsidRDefault="00E7269D"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7" w:name="_Ref97544165"/>
      <w:r>
        <w:lastRenderedPageBreak/>
        <w:t>What is the importance of the survey pegs during the road set out?</w:t>
      </w:r>
      <w:bookmarkEnd w:id="17"/>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D084D0" w14:textId="013D253C" w:rsidR="00DD0E86" w:rsidRPr="001C4084" w:rsidRDefault="00171F85" w:rsidP="00365007">
            <w:pPr>
              <w:rPr>
                <w:rFonts w:ascii="Arial" w:hAnsi="Arial" w:cs="Arial"/>
                <w:sz w:val="22"/>
                <w:szCs w:val="22"/>
              </w:rPr>
            </w:pPr>
            <w:permStart w:id="1610821904" w:edGrp="everyone"/>
            <w:r>
              <w:rPr>
                <w:rFonts w:ascii="Arial" w:hAnsi="Arial" w:cs="Arial"/>
                <w:sz w:val="22"/>
                <w:szCs w:val="22"/>
              </w:rPr>
              <w:t xml:space="preserve">The survey pegs are the most important part of the road set out because it correctly identifies the size and location of the road </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E7269D"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8" w:name="_Ref97544497"/>
      <w:r>
        <w:t>What methods do you apply when monitoring civil works to ensure the required outcomes or met on a daily basis?</w:t>
      </w:r>
      <w:bookmarkEnd w:id="18"/>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FF5FB4" w14:textId="4A6E7F7F" w:rsidR="00DD0E86" w:rsidRDefault="00171F85" w:rsidP="00365007">
            <w:pPr>
              <w:rPr>
                <w:rFonts w:ascii="Arial" w:hAnsi="Arial" w:cs="Arial"/>
                <w:sz w:val="22"/>
                <w:szCs w:val="22"/>
              </w:rPr>
            </w:pPr>
            <w:permStart w:id="174605696" w:edGrp="everyone"/>
            <w:r>
              <w:rPr>
                <w:rFonts w:ascii="Arial" w:hAnsi="Arial" w:cs="Arial"/>
                <w:sz w:val="22"/>
                <w:szCs w:val="22"/>
              </w:rPr>
              <w:t xml:space="preserve">Firstly I will conduct </w:t>
            </w:r>
            <w:r w:rsidR="000C1CE7">
              <w:rPr>
                <w:rFonts w:ascii="Arial" w:hAnsi="Arial" w:cs="Arial"/>
                <w:sz w:val="22"/>
                <w:szCs w:val="22"/>
              </w:rPr>
              <w:t>regular</w:t>
            </w:r>
            <w:r>
              <w:rPr>
                <w:rFonts w:ascii="Arial" w:hAnsi="Arial" w:cs="Arial"/>
                <w:sz w:val="22"/>
                <w:szCs w:val="22"/>
              </w:rPr>
              <w:t xml:space="preserve"> walk arounds to ensure the works are being done.</w:t>
            </w:r>
          </w:p>
          <w:p w14:paraId="0D910C4E" w14:textId="540D7FEF" w:rsidR="00DD0E86" w:rsidRDefault="00171F85" w:rsidP="00365007">
            <w:pPr>
              <w:rPr>
                <w:rFonts w:ascii="Arial" w:hAnsi="Arial" w:cs="Arial"/>
                <w:sz w:val="22"/>
                <w:szCs w:val="22"/>
              </w:rPr>
            </w:pPr>
            <w:r>
              <w:rPr>
                <w:rFonts w:ascii="Arial" w:hAnsi="Arial" w:cs="Arial"/>
                <w:sz w:val="22"/>
                <w:szCs w:val="22"/>
              </w:rPr>
              <w:t xml:space="preserve">Have a KPI target and at the end of the day review it with the work party </w:t>
            </w:r>
          </w:p>
          <w:p w14:paraId="730D6924" w14:textId="77777777" w:rsidR="00171F85" w:rsidRDefault="00171F85" w:rsidP="00365007">
            <w:pPr>
              <w:rPr>
                <w:rFonts w:ascii="Arial" w:hAnsi="Arial" w:cs="Arial"/>
                <w:sz w:val="22"/>
                <w:szCs w:val="22"/>
              </w:rPr>
            </w:pPr>
          </w:p>
          <w:p w14:paraId="7D2849C4" w14:textId="1FFA508F" w:rsidR="00171F85" w:rsidRDefault="00171F85" w:rsidP="00365007">
            <w:pPr>
              <w:rPr>
                <w:rFonts w:ascii="Arial" w:hAnsi="Arial" w:cs="Arial"/>
                <w:sz w:val="22"/>
                <w:szCs w:val="22"/>
              </w:rPr>
            </w:pPr>
            <w:r>
              <w:rPr>
                <w:rFonts w:ascii="Arial" w:hAnsi="Arial" w:cs="Arial"/>
                <w:sz w:val="22"/>
                <w:szCs w:val="22"/>
              </w:rPr>
              <w:t xml:space="preserve">Have a hold point that requires a myself to do a visual inspection at certain times of the day to monitor progression and re-evaluate  </w:t>
            </w:r>
          </w:p>
          <w:p w14:paraId="0D7CDD81" w14:textId="77777777" w:rsidR="00DD0E86" w:rsidRDefault="00DD0E86" w:rsidP="00365007">
            <w:pPr>
              <w:rPr>
                <w:rFonts w:ascii="Arial" w:hAnsi="Arial" w:cs="Arial"/>
                <w:sz w:val="22"/>
                <w:szCs w:val="22"/>
              </w:rPr>
            </w:pPr>
          </w:p>
          <w:permEnd w:id="174605696"/>
          <w:p w14:paraId="4BFBB27A" w14:textId="1E52F6F1" w:rsidR="00DD0E86" w:rsidRPr="001C4084" w:rsidRDefault="00DD0E86" w:rsidP="00365007">
            <w:pPr>
              <w:rPr>
                <w:rFonts w:ascii="Arial" w:hAnsi="Arial" w:cs="Arial"/>
                <w:sz w:val="22"/>
                <w:szCs w:val="22"/>
              </w:rPr>
            </w:pPr>
          </w:p>
        </w:tc>
        <w:permStart w:id="574299865" w:edGrp="everyone"/>
        <w:tc>
          <w:tcPr>
            <w:tcW w:w="624" w:type="dxa"/>
            <w:tcBorders>
              <w:top w:val="nil"/>
              <w:left w:val="single" w:sz="4" w:space="0" w:color="auto"/>
              <w:bottom w:val="nil"/>
              <w:right w:val="nil"/>
            </w:tcBorders>
          </w:tcPr>
          <w:p w14:paraId="11FAC438" w14:textId="77777777" w:rsidR="00DD0E86" w:rsidRPr="00533511" w:rsidRDefault="00E7269D"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9" w:name="_Ref97545658"/>
      <w:r>
        <w:lastRenderedPageBreak/>
        <w:t>Name and explain the purpose for three (3) of the different test results the supervisor must be able to read and understand at different hold or witness points of a project.</w:t>
      </w:r>
      <w:bookmarkEnd w:id="19"/>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4CEB6A0" w14:textId="02C8A08F" w:rsidR="00DD0E86" w:rsidRDefault="00B25D43" w:rsidP="00365007">
            <w:pPr>
              <w:rPr>
                <w:rFonts w:ascii="Arial" w:hAnsi="Arial" w:cs="Arial"/>
                <w:sz w:val="22"/>
                <w:szCs w:val="22"/>
              </w:rPr>
            </w:pPr>
            <w:permStart w:id="38830011" w:edGrp="everyone"/>
            <w:r>
              <w:rPr>
                <w:rFonts w:ascii="Arial" w:hAnsi="Arial" w:cs="Arial"/>
                <w:sz w:val="22"/>
                <w:szCs w:val="22"/>
              </w:rPr>
              <w:t xml:space="preserve">Soil tests moisture plasticity permeability  </w:t>
            </w:r>
          </w:p>
          <w:p w14:paraId="3F64FF61" w14:textId="77777777" w:rsidR="00DD0E86" w:rsidRDefault="00DD0E86" w:rsidP="00365007">
            <w:pPr>
              <w:rPr>
                <w:rFonts w:ascii="Arial" w:hAnsi="Arial" w:cs="Arial"/>
                <w:sz w:val="22"/>
                <w:szCs w:val="22"/>
              </w:rPr>
            </w:pPr>
          </w:p>
          <w:p w14:paraId="5E442359" w14:textId="77777777" w:rsidR="00DD0E86" w:rsidRDefault="00DD0E86" w:rsidP="00365007">
            <w:pPr>
              <w:rPr>
                <w:rFonts w:ascii="Arial" w:hAnsi="Arial" w:cs="Arial"/>
                <w:sz w:val="22"/>
                <w:szCs w:val="22"/>
              </w:rPr>
            </w:pPr>
          </w:p>
          <w:p w14:paraId="3CEF5D94" w14:textId="77777777" w:rsidR="00DD0E86" w:rsidRDefault="00DD0E86" w:rsidP="00365007">
            <w:pPr>
              <w:rPr>
                <w:rFonts w:ascii="Arial" w:hAnsi="Arial" w:cs="Arial"/>
                <w:sz w:val="22"/>
                <w:szCs w:val="22"/>
              </w:rPr>
            </w:pPr>
          </w:p>
          <w:p w14:paraId="73A4D671" w14:textId="77777777" w:rsidR="00DD0E86" w:rsidRDefault="00DD0E86" w:rsidP="00365007">
            <w:pPr>
              <w:rPr>
                <w:rFonts w:ascii="Arial" w:hAnsi="Arial" w:cs="Arial"/>
                <w:sz w:val="22"/>
                <w:szCs w:val="22"/>
              </w:rPr>
            </w:pPr>
          </w:p>
          <w:p w14:paraId="6EB73903" w14:textId="77777777" w:rsidR="00DD0E86" w:rsidRDefault="00DD0E86" w:rsidP="00365007">
            <w:pPr>
              <w:rPr>
                <w:rFonts w:ascii="Arial" w:hAnsi="Arial" w:cs="Arial"/>
                <w:sz w:val="22"/>
                <w:szCs w:val="22"/>
              </w:rPr>
            </w:pPr>
          </w:p>
          <w:p w14:paraId="3C0DA570" w14:textId="77777777" w:rsidR="00DD0E86" w:rsidRDefault="00DD0E86" w:rsidP="00365007">
            <w:pPr>
              <w:rPr>
                <w:rFonts w:ascii="Arial" w:hAnsi="Arial" w:cs="Arial"/>
                <w:sz w:val="22"/>
                <w:szCs w:val="22"/>
              </w:rPr>
            </w:pPr>
          </w:p>
          <w:p w14:paraId="4D8E9F86" w14:textId="77777777" w:rsidR="00DD0E86" w:rsidRDefault="00B25D43" w:rsidP="00365007">
            <w:pPr>
              <w:rPr>
                <w:rFonts w:ascii="Arial" w:hAnsi="Arial" w:cs="Arial"/>
                <w:sz w:val="22"/>
                <w:szCs w:val="22"/>
              </w:rPr>
            </w:pPr>
            <w:r>
              <w:rPr>
                <w:rFonts w:ascii="Arial" w:hAnsi="Arial" w:cs="Arial"/>
                <w:sz w:val="22"/>
                <w:szCs w:val="22"/>
              </w:rPr>
              <w:t xml:space="preserve">Concrete slump tests </w:t>
            </w:r>
          </w:p>
          <w:p w14:paraId="74C7C207" w14:textId="77777777" w:rsidR="00DD0E86" w:rsidRDefault="00DD0E86" w:rsidP="00365007">
            <w:pPr>
              <w:rPr>
                <w:rFonts w:ascii="Arial" w:hAnsi="Arial" w:cs="Arial"/>
                <w:sz w:val="22"/>
                <w:szCs w:val="22"/>
              </w:rPr>
            </w:pPr>
          </w:p>
          <w:p w14:paraId="006B6EF6" w14:textId="77777777" w:rsidR="00DD0E86" w:rsidRDefault="00DD0E86" w:rsidP="00365007">
            <w:pPr>
              <w:rPr>
                <w:rFonts w:ascii="Arial" w:hAnsi="Arial" w:cs="Arial"/>
                <w:sz w:val="22"/>
                <w:szCs w:val="22"/>
              </w:rPr>
            </w:pPr>
          </w:p>
          <w:p w14:paraId="3288DE0B" w14:textId="77777777" w:rsidR="00DD0E86" w:rsidRDefault="00DD0E86" w:rsidP="00365007">
            <w:pPr>
              <w:rPr>
                <w:rFonts w:ascii="Arial" w:hAnsi="Arial" w:cs="Arial"/>
                <w:sz w:val="22"/>
                <w:szCs w:val="22"/>
              </w:rPr>
            </w:pPr>
          </w:p>
          <w:p w14:paraId="3D1B0AE7" w14:textId="77777777" w:rsidR="00DD0E86" w:rsidRDefault="00DD0E86" w:rsidP="00365007">
            <w:pPr>
              <w:rPr>
                <w:rFonts w:ascii="Arial" w:hAnsi="Arial" w:cs="Arial"/>
                <w:sz w:val="22"/>
                <w:szCs w:val="22"/>
              </w:rPr>
            </w:pPr>
          </w:p>
          <w:p w14:paraId="2F9EFB6F" w14:textId="77777777" w:rsidR="00DD0E86" w:rsidRDefault="00DD0E86" w:rsidP="00365007">
            <w:pPr>
              <w:rPr>
                <w:rFonts w:ascii="Arial" w:hAnsi="Arial" w:cs="Arial"/>
                <w:sz w:val="22"/>
                <w:szCs w:val="22"/>
              </w:rPr>
            </w:pPr>
          </w:p>
          <w:p w14:paraId="0BEB0FC8" w14:textId="795C0B93" w:rsidR="00DD0E86" w:rsidRPr="001C4084" w:rsidRDefault="00B25D43" w:rsidP="00365007">
            <w:pPr>
              <w:rPr>
                <w:rFonts w:ascii="Arial" w:hAnsi="Arial" w:cs="Arial"/>
                <w:sz w:val="22"/>
                <w:szCs w:val="22"/>
              </w:rPr>
            </w:pPr>
            <w:r>
              <w:rPr>
                <w:rFonts w:ascii="Arial" w:hAnsi="Arial" w:cs="Arial"/>
                <w:sz w:val="22"/>
                <w:szCs w:val="22"/>
              </w:rPr>
              <w:t xml:space="preserve">Sub </w:t>
            </w:r>
            <w:r w:rsidR="001F72A5">
              <w:rPr>
                <w:rFonts w:ascii="Arial" w:hAnsi="Arial" w:cs="Arial"/>
                <w:sz w:val="22"/>
                <w:szCs w:val="22"/>
              </w:rPr>
              <w:t>grade</w:t>
            </w:r>
            <w:r>
              <w:rPr>
                <w:rFonts w:ascii="Arial" w:hAnsi="Arial" w:cs="Arial"/>
                <w:sz w:val="22"/>
                <w:szCs w:val="22"/>
              </w:rPr>
              <w:t xml:space="preserve"> and sub- base tests </w:t>
            </w:r>
            <w:r w:rsidR="001F72A5">
              <w:rPr>
                <w:rFonts w:ascii="Arial" w:hAnsi="Arial" w:cs="Arial"/>
                <w:sz w:val="22"/>
                <w:szCs w:val="22"/>
              </w:rPr>
              <w:t>compaction</w:t>
            </w:r>
            <w:r>
              <w:rPr>
                <w:rFonts w:ascii="Arial" w:hAnsi="Arial" w:cs="Arial"/>
                <w:sz w:val="22"/>
                <w:szCs w:val="22"/>
              </w:rPr>
              <w:t xml:space="preserve"> tests</w:t>
            </w:r>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E7269D"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20" w:name="_Ref97546442"/>
      <w:r>
        <w:t xml:space="preserve">What </w:t>
      </w:r>
      <w:r w:rsidRPr="00DB2114">
        <w:t>is</w:t>
      </w:r>
      <w:r>
        <w:t xml:space="preserve"> </w:t>
      </w:r>
      <w:r w:rsidRPr="00DB2114">
        <w:t>the purpose of road surface drainage and what are four (4) elements used to achieve this effectively?</w:t>
      </w:r>
      <w:bookmarkEnd w:id="20"/>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19C00618" w14:textId="77777777" w:rsidR="00B25D43" w:rsidRDefault="00B25D43" w:rsidP="00B25D43">
            <w:pPr>
              <w:rPr>
                <w:rFonts w:ascii="Poppins" w:eastAsiaTheme="minorEastAsia" w:hAnsi="Poppins" w:cs="Poppins"/>
                <w:color w:val="FFFFFF" w:themeColor="background1"/>
                <w:kern w:val="24"/>
                <w:szCs w:val="24"/>
                <w:lang w:eastAsia="en-AU"/>
              </w:rPr>
            </w:pPr>
            <w:permStart w:id="695106021" w:edGrp="everyone"/>
            <w:r>
              <w:rPr>
                <w:rFonts w:ascii="Arial" w:hAnsi="Arial" w:cs="Arial"/>
                <w:sz w:val="22"/>
                <w:szCs w:val="22"/>
              </w:rPr>
              <w:t>The purpose of drainage is to ensure the water runs off the road preventing damage caused by pooling water</w:t>
            </w:r>
            <w:r w:rsidRPr="00B25D43">
              <w:rPr>
                <w:rFonts w:ascii="Poppins" w:eastAsiaTheme="minorEastAsia" w:hAnsi="Poppins" w:cs="Poppins"/>
                <w:color w:val="FFFFFF" w:themeColor="background1"/>
                <w:kern w:val="24"/>
                <w:szCs w:val="24"/>
                <w:lang w:eastAsia="en-AU"/>
              </w:rPr>
              <w:t xml:space="preserve"> </w:t>
            </w:r>
          </w:p>
          <w:p w14:paraId="3358009C" w14:textId="77777777" w:rsidR="00B25D43" w:rsidRDefault="00B25D43" w:rsidP="00B25D43">
            <w:pPr>
              <w:rPr>
                <w:rFonts w:ascii="Poppins" w:eastAsiaTheme="minorEastAsia" w:hAnsi="Poppins" w:cs="Poppins"/>
                <w:color w:val="FFFFFF" w:themeColor="background1"/>
                <w:kern w:val="24"/>
                <w:szCs w:val="24"/>
                <w:lang w:eastAsia="en-AU"/>
              </w:rPr>
            </w:pPr>
          </w:p>
          <w:p w14:paraId="42073689" w14:textId="77777777" w:rsidR="00B25D43" w:rsidRDefault="00B25D43" w:rsidP="00B25D43">
            <w:pPr>
              <w:rPr>
                <w:rFonts w:ascii="Poppins" w:eastAsiaTheme="minorEastAsia" w:hAnsi="Poppins" w:cs="Poppins"/>
                <w:color w:val="FFFFFF" w:themeColor="background1"/>
                <w:kern w:val="24"/>
                <w:szCs w:val="24"/>
                <w:lang w:eastAsia="en-AU"/>
              </w:rPr>
            </w:pPr>
          </w:p>
          <w:p w14:paraId="3051FFC5" w14:textId="77777777" w:rsidR="00B25D43" w:rsidRDefault="00B25D43" w:rsidP="00B25D43">
            <w:pPr>
              <w:rPr>
                <w:rFonts w:ascii="Poppins" w:eastAsiaTheme="minorEastAsia" w:hAnsi="Poppins" w:cs="Poppins"/>
                <w:color w:val="FFFFFF" w:themeColor="background1"/>
                <w:kern w:val="24"/>
                <w:szCs w:val="24"/>
                <w:lang w:eastAsia="en-AU"/>
              </w:rPr>
            </w:pPr>
          </w:p>
          <w:p w14:paraId="2C6846D3" w14:textId="77777777" w:rsidR="00B25D43" w:rsidRDefault="00B25D43" w:rsidP="00B25D43">
            <w:pPr>
              <w:rPr>
                <w:rFonts w:ascii="Poppins" w:eastAsiaTheme="minorEastAsia" w:hAnsi="Poppins" w:cs="Poppins"/>
                <w:color w:val="FFFFFF" w:themeColor="background1"/>
                <w:kern w:val="24"/>
                <w:szCs w:val="24"/>
                <w:lang w:eastAsia="en-AU"/>
              </w:rPr>
            </w:pPr>
          </w:p>
          <w:p w14:paraId="73E9781D" w14:textId="77777777" w:rsidR="00B25D43" w:rsidRDefault="00B25D43" w:rsidP="00B25D43">
            <w:pPr>
              <w:rPr>
                <w:rFonts w:ascii="Poppins" w:eastAsiaTheme="minorEastAsia" w:hAnsi="Poppins" w:cs="Poppins"/>
                <w:color w:val="FFFFFF" w:themeColor="background1"/>
                <w:kern w:val="24"/>
                <w:szCs w:val="24"/>
                <w:lang w:eastAsia="en-AU"/>
              </w:rPr>
            </w:pPr>
          </w:p>
          <w:p w14:paraId="0455BB79" w14:textId="77777777" w:rsidR="00B25D43" w:rsidRDefault="00B25D43" w:rsidP="00B25D43">
            <w:pPr>
              <w:rPr>
                <w:rFonts w:ascii="Poppins" w:eastAsiaTheme="minorEastAsia" w:hAnsi="Poppins" w:cs="Poppins"/>
                <w:color w:val="FFFFFF" w:themeColor="background1"/>
                <w:kern w:val="24"/>
                <w:szCs w:val="24"/>
                <w:lang w:eastAsia="en-AU"/>
              </w:rPr>
            </w:pPr>
          </w:p>
          <w:p w14:paraId="13C0FF22" w14:textId="77AA48C4" w:rsidR="00B25D43" w:rsidRPr="00B25D43" w:rsidRDefault="00497F23" w:rsidP="00B25D43">
            <w:pPr>
              <w:rPr>
                <w:rFonts w:ascii="Arial" w:hAnsi="Arial" w:cs="Arial"/>
                <w:sz w:val="22"/>
                <w:szCs w:val="22"/>
              </w:rPr>
            </w:pPr>
            <w:r>
              <w:rPr>
                <w:rFonts w:ascii="Arial" w:hAnsi="Arial" w:cs="Arial"/>
                <w:sz w:val="22"/>
                <w:szCs w:val="22"/>
              </w:rPr>
              <w:t>K</w:t>
            </w:r>
            <w:r w:rsidR="00B25D43" w:rsidRPr="00B25D43">
              <w:rPr>
                <w:rFonts w:ascii="Arial" w:hAnsi="Arial" w:cs="Arial"/>
                <w:sz w:val="22"/>
                <w:szCs w:val="22"/>
              </w:rPr>
              <w:t>erb and channel</w:t>
            </w:r>
            <w:r>
              <w:rPr>
                <w:rFonts w:ascii="Arial" w:hAnsi="Arial" w:cs="Arial"/>
                <w:sz w:val="22"/>
                <w:szCs w:val="22"/>
              </w:rPr>
              <w:t xml:space="preserve"> to direct water on roads</w:t>
            </w:r>
          </w:p>
          <w:p w14:paraId="4C1B47BB" w14:textId="77777777" w:rsidR="00497F23" w:rsidRDefault="00497F23" w:rsidP="00B25D43">
            <w:pPr>
              <w:rPr>
                <w:rFonts w:ascii="Arial" w:hAnsi="Arial" w:cs="Arial"/>
                <w:sz w:val="22"/>
                <w:szCs w:val="22"/>
              </w:rPr>
            </w:pPr>
          </w:p>
          <w:p w14:paraId="1B7550BE" w14:textId="03E5A062" w:rsidR="00B25D43" w:rsidRDefault="00497F23" w:rsidP="00B25D43">
            <w:pPr>
              <w:rPr>
                <w:rFonts w:ascii="Arial" w:hAnsi="Arial" w:cs="Arial"/>
                <w:sz w:val="22"/>
                <w:szCs w:val="22"/>
              </w:rPr>
            </w:pPr>
            <w:r>
              <w:rPr>
                <w:rFonts w:ascii="Arial" w:hAnsi="Arial" w:cs="Arial"/>
                <w:sz w:val="22"/>
                <w:szCs w:val="22"/>
              </w:rPr>
              <w:t>E</w:t>
            </w:r>
            <w:r w:rsidR="00B25D43" w:rsidRPr="00B25D43">
              <w:rPr>
                <w:rFonts w:ascii="Arial" w:hAnsi="Arial" w:cs="Arial"/>
                <w:sz w:val="22"/>
                <w:szCs w:val="22"/>
              </w:rPr>
              <w:t>dge and median drainag</w:t>
            </w:r>
            <w:r>
              <w:rPr>
                <w:rFonts w:ascii="Arial" w:hAnsi="Arial" w:cs="Arial"/>
                <w:sz w:val="22"/>
                <w:szCs w:val="22"/>
              </w:rPr>
              <w:t>e, stops water pooling in the middle of the road</w:t>
            </w:r>
          </w:p>
          <w:p w14:paraId="256F7F2A" w14:textId="77777777" w:rsidR="00497F23" w:rsidRDefault="00497F23" w:rsidP="00B25D43">
            <w:pPr>
              <w:rPr>
                <w:rFonts w:ascii="Arial" w:hAnsi="Arial" w:cs="Arial"/>
                <w:sz w:val="22"/>
                <w:szCs w:val="22"/>
              </w:rPr>
            </w:pPr>
          </w:p>
          <w:p w14:paraId="5448AFEB" w14:textId="5A330641" w:rsidR="00B25D43" w:rsidRDefault="00497F23" w:rsidP="00B25D43">
            <w:pPr>
              <w:rPr>
                <w:rFonts w:ascii="Arial" w:hAnsi="Arial" w:cs="Arial"/>
                <w:sz w:val="22"/>
                <w:szCs w:val="22"/>
              </w:rPr>
            </w:pPr>
            <w:r>
              <w:rPr>
                <w:rFonts w:ascii="Arial" w:hAnsi="Arial" w:cs="Arial"/>
                <w:sz w:val="22"/>
                <w:szCs w:val="22"/>
              </w:rPr>
              <w:t>T</w:t>
            </w:r>
            <w:r w:rsidR="00B25D43" w:rsidRPr="00B25D43">
              <w:rPr>
                <w:rFonts w:ascii="Arial" w:hAnsi="Arial" w:cs="Arial"/>
                <w:sz w:val="22"/>
                <w:szCs w:val="22"/>
              </w:rPr>
              <w:t>able drains and blocks</w:t>
            </w:r>
            <w:r>
              <w:rPr>
                <w:rFonts w:ascii="Arial" w:hAnsi="Arial" w:cs="Arial"/>
                <w:sz w:val="22"/>
                <w:szCs w:val="22"/>
              </w:rPr>
              <w:t xml:space="preserve">, used to drain water away </w:t>
            </w:r>
          </w:p>
          <w:p w14:paraId="0BF06D7D" w14:textId="77777777" w:rsidR="00497F23" w:rsidRDefault="00497F23" w:rsidP="00B25D43">
            <w:pPr>
              <w:rPr>
                <w:rFonts w:ascii="Arial" w:hAnsi="Arial" w:cs="Arial"/>
                <w:sz w:val="22"/>
                <w:szCs w:val="22"/>
              </w:rPr>
            </w:pPr>
          </w:p>
          <w:p w14:paraId="727D2847" w14:textId="52BBDBE9" w:rsidR="00B25D43" w:rsidRPr="00B25D43" w:rsidRDefault="00B25D43" w:rsidP="00B25D43">
            <w:pPr>
              <w:rPr>
                <w:rFonts w:ascii="Arial" w:hAnsi="Arial" w:cs="Arial"/>
                <w:sz w:val="22"/>
                <w:szCs w:val="22"/>
              </w:rPr>
            </w:pPr>
            <w:r>
              <w:rPr>
                <w:rFonts w:ascii="Arial" w:hAnsi="Arial" w:cs="Arial"/>
                <w:sz w:val="22"/>
                <w:szCs w:val="22"/>
              </w:rPr>
              <w:t>Diversion drains and blocks</w:t>
            </w:r>
            <w:r w:rsidR="00497F23">
              <w:rPr>
                <w:rFonts w:ascii="Arial" w:hAnsi="Arial" w:cs="Arial"/>
                <w:sz w:val="22"/>
                <w:szCs w:val="22"/>
              </w:rPr>
              <w:t xml:space="preserve">, also diverts water away </w:t>
            </w:r>
          </w:p>
          <w:p w14:paraId="4B5A5E97" w14:textId="77777777" w:rsidR="00B25D43" w:rsidRDefault="00B25D43" w:rsidP="00B25D43">
            <w:pPr>
              <w:rPr>
                <w:rFonts w:ascii="Arial" w:hAnsi="Arial" w:cs="Arial"/>
                <w:sz w:val="22"/>
                <w:szCs w:val="22"/>
              </w:rPr>
            </w:pPr>
          </w:p>
          <w:p w14:paraId="5C159AEB" w14:textId="77777777" w:rsidR="00B25D43" w:rsidRDefault="00B25D43" w:rsidP="00B25D43">
            <w:pPr>
              <w:rPr>
                <w:rFonts w:ascii="Arial" w:hAnsi="Arial" w:cs="Arial"/>
                <w:sz w:val="22"/>
                <w:szCs w:val="22"/>
              </w:rPr>
            </w:pPr>
          </w:p>
          <w:p w14:paraId="0391BE24" w14:textId="72087291" w:rsidR="00B25D43" w:rsidRPr="00B25D43" w:rsidRDefault="00B25D43" w:rsidP="00B25D43">
            <w:pPr>
              <w:rPr>
                <w:rFonts w:ascii="Arial" w:hAnsi="Arial" w:cs="Arial"/>
                <w:sz w:val="22"/>
                <w:szCs w:val="22"/>
              </w:rPr>
            </w:pPr>
          </w:p>
          <w:p w14:paraId="7834A0E8" w14:textId="0938108C" w:rsidR="00B25D43" w:rsidRDefault="00B25D43" w:rsidP="00365007">
            <w:pPr>
              <w:rPr>
                <w:rFonts w:ascii="Arial" w:hAnsi="Arial" w:cs="Arial"/>
                <w:sz w:val="22"/>
                <w:szCs w:val="22"/>
              </w:rPr>
            </w:pPr>
          </w:p>
          <w:p w14:paraId="3B5ECCE9" w14:textId="77777777" w:rsidR="00B25D43" w:rsidRDefault="00B25D43" w:rsidP="00365007">
            <w:pPr>
              <w:rPr>
                <w:rFonts w:ascii="Arial" w:hAnsi="Arial" w:cs="Arial"/>
                <w:sz w:val="22"/>
                <w:szCs w:val="22"/>
              </w:rPr>
            </w:pPr>
          </w:p>
          <w:p w14:paraId="48B8D91E" w14:textId="77777777" w:rsidR="00B25D43" w:rsidRDefault="00B25D43" w:rsidP="00365007">
            <w:pPr>
              <w:rPr>
                <w:rFonts w:ascii="Arial" w:hAnsi="Arial" w:cs="Arial"/>
                <w:sz w:val="22"/>
                <w:szCs w:val="22"/>
              </w:rPr>
            </w:pPr>
          </w:p>
          <w:permEnd w:id="695106021"/>
          <w:p w14:paraId="3253BC6D" w14:textId="287CECFB" w:rsidR="00DD0E86" w:rsidRPr="001C4084" w:rsidRDefault="00DD0E86" w:rsidP="00365007">
            <w:pPr>
              <w:rPr>
                <w:rFonts w:ascii="Arial" w:hAnsi="Arial" w:cs="Arial"/>
                <w:sz w:val="22"/>
                <w:szCs w:val="22"/>
              </w:rPr>
            </w:pPr>
          </w:p>
        </w:tc>
        <w:permStart w:id="1949701874" w:edGrp="everyone"/>
        <w:tc>
          <w:tcPr>
            <w:tcW w:w="624" w:type="dxa"/>
            <w:tcBorders>
              <w:top w:val="nil"/>
              <w:left w:val="single" w:sz="4" w:space="0" w:color="auto"/>
              <w:bottom w:val="nil"/>
              <w:right w:val="nil"/>
            </w:tcBorders>
          </w:tcPr>
          <w:p w14:paraId="5170827B" w14:textId="77777777" w:rsidR="00DD0E86" w:rsidRPr="00533511" w:rsidRDefault="00E7269D"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1" w:name="_Ref97546666"/>
      <w:r>
        <w:t>What are the effects of inappropriate road drainage infra</w:t>
      </w:r>
      <w:r w:rsidR="002074CF">
        <w:t>structure?</w:t>
      </w:r>
      <w:bookmarkEnd w:id="21"/>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15F844" w14:textId="77777777" w:rsidR="00DD0E86" w:rsidRDefault="00E7269D" w:rsidP="00365007">
            <w:pPr>
              <w:rPr>
                <w:rFonts w:ascii="Arial" w:hAnsi="Arial" w:cs="Arial"/>
                <w:sz w:val="22"/>
                <w:szCs w:val="22"/>
              </w:rPr>
            </w:pPr>
            <w:permStart w:id="1638799590" w:edGrp="everyone"/>
            <w:r>
              <w:rPr>
                <w:rFonts w:ascii="Arial" w:hAnsi="Arial" w:cs="Arial"/>
                <w:sz w:val="22"/>
                <w:szCs w:val="22"/>
              </w:rPr>
              <w:t xml:space="preserve">Some effects include </w:t>
            </w:r>
          </w:p>
          <w:p w14:paraId="5C331295" w14:textId="0989EA92" w:rsidR="00DD0E86" w:rsidRDefault="00E7269D" w:rsidP="00365007">
            <w:pPr>
              <w:rPr>
                <w:rFonts w:ascii="Arial" w:hAnsi="Arial" w:cs="Arial"/>
                <w:sz w:val="22"/>
                <w:szCs w:val="22"/>
              </w:rPr>
            </w:pPr>
            <w:r>
              <w:rPr>
                <w:rFonts w:ascii="Arial" w:hAnsi="Arial" w:cs="Arial"/>
                <w:sz w:val="22"/>
                <w:szCs w:val="22"/>
              </w:rPr>
              <w:t xml:space="preserve">Roadway damage or water ingress under the road  </w:t>
            </w:r>
          </w:p>
          <w:p w14:paraId="73FD0DD8" w14:textId="77777777" w:rsidR="00DD0E86" w:rsidRDefault="00E7269D" w:rsidP="00365007">
            <w:pPr>
              <w:rPr>
                <w:rFonts w:ascii="Arial" w:hAnsi="Arial" w:cs="Arial"/>
                <w:sz w:val="22"/>
                <w:szCs w:val="22"/>
              </w:rPr>
            </w:pPr>
            <w:r>
              <w:rPr>
                <w:rFonts w:ascii="Arial" w:hAnsi="Arial" w:cs="Arial"/>
                <w:sz w:val="22"/>
                <w:szCs w:val="22"/>
              </w:rPr>
              <w:t xml:space="preserve">Flooding in areas where its meant to drain away </w:t>
            </w:r>
          </w:p>
          <w:p w14:paraId="5182C447" w14:textId="42996A2C" w:rsidR="00DD0E86" w:rsidRDefault="00E7269D" w:rsidP="00365007">
            <w:pPr>
              <w:rPr>
                <w:rFonts w:ascii="Arial" w:hAnsi="Arial" w:cs="Arial"/>
                <w:sz w:val="22"/>
                <w:szCs w:val="22"/>
              </w:rPr>
            </w:pPr>
            <w:r>
              <w:rPr>
                <w:rFonts w:ascii="Arial" w:hAnsi="Arial" w:cs="Arial"/>
                <w:sz w:val="22"/>
                <w:szCs w:val="22"/>
              </w:rPr>
              <w:t xml:space="preserve">Infrastructure damage </w:t>
            </w:r>
          </w:p>
          <w:permEnd w:id="1638799590"/>
          <w:p w14:paraId="29534592" w14:textId="2C34F2F9" w:rsidR="00DD0E86" w:rsidRPr="001C4084" w:rsidRDefault="00DD0E86" w:rsidP="00365007">
            <w:pPr>
              <w:rPr>
                <w:rFonts w:ascii="Arial" w:hAnsi="Arial" w:cs="Arial"/>
                <w:sz w:val="22"/>
                <w:szCs w:val="22"/>
              </w:rPr>
            </w:pPr>
          </w:p>
        </w:tc>
        <w:permStart w:id="1775913080" w:edGrp="everyone"/>
        <w:tc>
          <w:tcPr>
            <w:tcW w:w="624" w:type="dxa"/>
            <w:tcBorders>
              <w:top w:val="nil"/>
              <w:left w:val="single" w:sz="4" w:space="0" w:color="auto"/>
              <w:bottom w:val="nil"/>
              <w:right w:val="nil"/>
            </w:tcBorders>
          </w:tcPr>
          <w:p w14:paraId="7AA0A86F" w14:textId="77777777" w:rsidR="00DD0E86" w:rsidRPr="00533511" w:rsidRDefault="00E7269D"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2" w:name="_Ref97547060"/>
      <w:r>
        <w:t>What are the three (3) main parts of roadway design and the importance of these features?</w:t>
      </w:r>
      <w:bookmarkEnd w:id="22"/>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lastRenderedPageBreak/>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34E35A3A" w14:textId="77777777" w:rsidR="00B25D43" w:rsidRDefault="00B25D43" w:rsidP="00365007">
            <w:pPr>
              <w:rPr>
                <w:rFonts w:ascii="Arial" w:hAnsi="Arial" w:cs="Arial"/>
                <w:sz w:val="22"/>
                <w:szCs w:val="22"/>
              </w:rPr>
            </w:pPr>
            <w:permStart w:id="1728392056" w:edGrp="everyone"/>
            <w:r>
              <w:rPr>
                <w:rFonts w:ascii="Arial" w:hAnsi="Arial" w:cs="Arial"/>
                <w:sz w:val="22"/>
                <w:szCs w:val="22"/>
              </w:rPr>
              <w:t>Cross section of the road determines how many lanes (width) , bike lanes, paths curbs overtaking lanes for emergencies</w:t>
            </w:r>
          </w:p>
          <w:p w14:paraId="79B7BB73" w14:textId="77777777" w:rsidR="00B25D43" w:rsidRDefault="00B25D43" w:rsidP="00365007">
            <w:pPr>
              <w:rPr>
                <w:rFonts w:ascii="Arial" w:hAnsi="Arial" w:cs="Arial"/>
                <w:sz w:val="22"/>
                <w:szCs w:val="22"/>
              </w:rPr>
            </w:pPr>
          </w:p>
          <w:p w14:paraId="5B78CEA4" w14:textId="77777777" w:rsidR="00B25D43" w:rsidRDefault="00B25D43" w:rsidP="00365007">
            <w:pPr>
              <w:rPr>
                <w:rFonts w:ascii="Arial" w:hAnsi="Arial" w:cs="Arial"/>
                <w:sz w:val="22"/>
                <w:szCs w:val="22"/>
              </w:rPr>
            </w:pPr>
          </w:p>
          <w:p w14:paraId="4F12DBCE" w14:textId="77777777" w:rsidR="00B25D43" w:rsidRDefault="00B25D43" w:rsidP="00365007">
            <w:pPr>
              <w:rPr>
                <w:rFonts w:ascii="Arial" w:hAnsi="Arial" w:cs="Arial"/>
                <w:sz w:val="22"/>
                <w:szCs w:val="22"/>
              </w:rPr>
            </w:pPr>
          </w:p>
          <w:p w14:paraId="790ABB6A" w14:textId="77777777" w:rsidR="00B25D43" w:rsidRDefault="00B25D43" w:rsidP="00365007">
            <w:pPr>
              <w:rPr>
                <w:rFonts w:ascii="Arial" w:hAnsi="Arial" w:cs="Arial"/>
                <w:sz w:val="22"/>
                <w:szCs w:val="22"/>
              </w:rPr>
            </w:pPr>
          </w:p>
          <w:p w14:paraId="10CA9349" w14:textId="77777777" w:rsidR="00B25D43" w:rsidRDefault="00B25D43" w:rsidP="00365007">
            <w:pPr>
              <w:rPr>
                <w:rFonts w:ascii="Arial" w:hAnsi="Arial" w:cs="Arial"/>
                <w:sz w:val="22"/>
                <w:szCs w:val="22"/>
              </w:rPr>
            </w:pPr>
          </w:p>
          <w:p w14:paraId="75CC21A3" w14:textId="77777777" w:rsidR="00B25D43" w:rsidRDefault="00B25D43" w:rsidP="00365007">
            <w:pPr>
              <w:rPr>
                <w:rFonts w:ascii="Arial" w:hAnsi="Arial" w:cs="Arial"/>
                <w:sz w:val="22"/>
                <w:szCs w:val="22"/>
              </w:rPr>
            </w:pPr>
          </w:p>
          <w:p w14:paraId="30CB2F6D" w14:textId="4556C94F" w:rsidR="00B25D43" w:rsidRDefault="00B25D43" w:rsidP="00B25D43">
            <w:pPr>
              <w:rPr>
                <w:rFonts w:ascii="Arial" w:hAnsi="Arial" w:cs="Arial"/>
                <w:sz w:val="22"/>
                <w:szCs w:val="22"/>
              </w:rPr>
            </w:pPr>
            <w:r>
              <w:rPr>
                <w:rFonts w:ascii="Arial" w:hAnsi="Arial" w:cs="Arial"/>
                <w:sz w:val="22"/>
                <w:szCs w:val="22"/>
              </w:rPr>
              <w:t>Alignment- provides safe driving and most efficient driving</w:t>
            </w:r>
          </w:p>
          <w:p w14:paraId="7A6A58BB" w14:textId="77777777" w:rsidR="00B25D43" w:rsidRDefault="00B25D43" w:rsidP="00B25D43">
            <w:pPr>
              <w:rPr>
                <w:rFonts w:ascii="Arial" w:hAnsi="Arial" w:cs="Arial"/>
                <w:sz w:val="22"/>
                <w:szCs w:val="22"/>
              </w:rPr>
            </w:pPr>
          </w:p>
          <w:p w14:paraId="68FED8C0" w14:textId="77777777" w:rsidR="00B25D43" w:rsidRDefault="00B25D43" w:rsidP="00B25D43">
            <w:pPr>
              <w:rPr>
                <w:rFonts w:ascii="Arial" w:hAnsi="Arial" w:cs="Arial"/>
                <w:sz w:val="22"/>
                <w:szCs w:val="22"/>
              </w:rPr>
            </w:pPr>
          </w:p>
          <w:p w14:paraId="3361C364" w14:textId="77777777" w:rsidR="00B25D43" w:rsidRDefault="00B25D43" w:rsidP="00B25D43">
            <w:pPr>
              <w:rPr>
                <w:rFonts w:ascii="Arial" w:hAnsi="Arial" w:cs="Arial"/>
                <w:sz w:val="22"/>
                <w:szCs w:val="22"/>
              </w:rPr>
            </w:pPr>
          </w:p>
          <w:p w14:paraId="4D2588F2" w14:textId="77777777" w:rsidR="00B25D43" w:rsidRDefault="00B25D43" w:rsidP="00B25D43">
            <w:pPr>
              <w:rPr>
                <w:rFonts w:ascii="Arial" w:hAnsi="Arial" w:cs="Arial"/>
                <w:sz w:val="22"/>
                <w:szCs w:val="22"/>
              </w:rPr>
            </w:pPr>
          </w:p>
          <w:p w14:paraId="656D9C40" w14:textId="77777777" w:rsidR="00B25D43" w:rsidRDefault="00B25D43" w:rsidP="00B25D43">
            <w:pPr>
              <w:rPr>
                <w:rFonts w:ascii="Arial" w:hAnsi="Arial" w:cs="Arial"/>
                <w:sz w:val="22"/>
                <w:szCs w:val="22"/>
              </w:rPr>
            </w:pPr>
          </w:p>
          <w:p w14:paraId="1E9C9D0E" w14:textId="77777777" w:rsidR="00B25D43" w:rsidRDefault="00B25D43" w:rsidP="00B25D43">
            <w:pPr>
              <w:rPr>
                <w:rFonts w:ascii="Arial" w:hAnsi="Arial" w:cs="Arial"/>
                <w:sz w:val="22"/>
                <w:szCs w:val="22"/>
              </w:rPr>
            </w:pPr>
          </w:p>
          <w:p w14:paraId="0A72AB3B" w14:textId="77777777" w:rsidR="00B25D43" w:rsidRDefault="00B25D43" w:rsidP="00B25D43">
            <w:pPr>
              <w:rPr>
                <w:rFonts w:ascii="Arial" w:hAnsi="Arial" w:cs="Arial"/>
                <w:sz w:val="22"/>
                <w:szCs w:val="22"/>
              </w:rPr>
            </w:pPr>
          </w:p>
          <w:p w14:paraId="0C859AB0" w14:textId="62F36B1F" w:rsidR="00B25D43" w:rsidRDefault="00B25D43" w:rsidP="00B25D43">
            <w:pPr>
              <w:rPr>
                <w:rFonts w:ascii="Arial" w:hAnsi="Arial" w:cs="Arial"/>
                <w:sz w:val="22"/>
                <w:szCs w:val="22"/>
              </w:rPr>
            </w:pPr>
            <w:r>
              <w:rPr>
                <w:rFonts w:ascii="Arial" w:hAnsi="Arial" w:cs="Arial"/>
                <w:sz w:val="22"/>
                <w:szCs w:val="22"/>
              </w:rPr>
              <w:t xml:space="preserve">Profile the shape of the road including crown and drainage and its design features  </w:t>
            </w:r>
          </w:p>
          <w:permEnd w:id="1728392056"/>
          <w:p w14:paraId="6E500972" w14:textId="5ADECF7F" w:rsidR="00DD0E86" w:rsidRPr="001C4084" w:rsidRDefault="00DD0E86" w:rsidP="00365007">
            <w:pPr>
              <w:rPr>
                <w:rFonts w:ascii="Arial" w:hAnsi="Arial" w:cs="Arial"/>
                <w:sz w:val="22"/>
                <w:szCs w:val="22"/>
              </w:rPr>
            </w:pPr>
          </w:p>
        </w:tc>
        <w:permStart w:id="1660766555" w:edGrp="everyone"/>
        <w:tc>
          <w:tcPr>
            <w:tcW w:w="624" w:type="dxa"/>
            <w:tcBorders>
              <w:top w:val="nil"/>
              <w:left w:val="single" w:sz="4" w:space="0" w:color="auto"/>
              <w:bottom w:val="nil"/>
              <w:right w:val="nil"/>
            </w:tcBorders>
          </w:tcPr>
          <w:p w14:paraId="0F8755F9" w14:textId="77777777" w:rsidR="00DD0E86" w:rsidRPr="00533511" w:rsidRDefault="00E7269D"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3" w:name="_Ref97547690"/>
      <w:r>
        <w:t>What are four (4) events that might occur on a normal working day that may significantly affect progress of civil works tasks and force the use of contingency plans.</w:t>
      </w:r>
      <w:bookmarkEnd w:id="23"/>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2206F84" w14:textId="77777777" w:rsidR="00DD0E86" w:rsidRDefault="00400D45" w:rsidP="00365007">
            <w:pPr>
              <w:rPr>
                <w:rFonts w:ascii="Arial" w:hAnsi="Arial" w:cs="Arial"/>
                <w:sz w:val="22"/>
                <w:szCs w:val="22"/>
              </w:rPr>
            </w:pPr>
            <w:permStart w:id="520239021" w:edGrp="everyone"/>
            <w:r>
              <w:rPr>
                <w:rFonts w:ascii="Arial" w:hAnsi="Arial" w:cs="Arial"/>
                <w:sz w:val="22"/>
                <w:szCs w:val="22"/>
              </w:rPr>
              <w:t xml:space="preserve">Safety incident </w:t>
            </w:r>
          </w:p>
          <w:p w14:paraId="3EF34AE0" w14:textId="77777777" w:rsidR="00DD0E86" w:rsidRDefault="00DD0E86" w:rsidP="00365007">
            <w:pPr>
              <w:rPr>
                <w:rFonts w:ascii="Arial" w:hAnsi="Arial" w:cs="Arial"/>
                <w:sz w:val="22"/>
                <w:szCs w:val="22"/>
              </w:rPr>
            </w:pPr>
          </w:p>
          <w:p w14:paraId="2B5954E1" w14:textId="77777777" w:rsidR="00DD0E86" w:rsidRDefault="00DD0E86" w:rsidP="00365007">
            <w:pPr>
              <w:rPr>
                <w:rFonts w:ascii="Arial" w:hAnsi="Arial" w:cs="Arial"/>
                <w:sz w:val="22"/>
                <w:szCs w:val="22"/>
              </w:rPr>
            </w:pPr>
          </w:p>
          <w:p w14:paraId="3986D39C" w14:textId="77777777" w:rsidR="00DD0E86" w:rsidRDefault="00DD0E86" w:rsidP="00365007">
            <w:pPr>
              <w:rPr>
                <w:rFonts w:ascii="Arial" w:hAnsi="Arial" w:cs="Arial"/>
                <w:sz w:val="22"/>
                <w:szCs w:val="22"/>
              </w:rPr>
            </w:pPr>
          </w:p>
          <w:p w14:paraId="449582DE" w14:textId="77777777" w:rsidR="00DD0E86" w:rsidRDefault="00DD0E86" w:rsidP="00365007">
            <w:pPr>
              <w:rPr>
                <w:rFonts w:ascii="Arial" w:hAnsi="Arial" w:cs="Arial"/>
                <w:sz w:val="22"/>
                <w:szCs w:val="22"/>
              </w:rPr>
            </w:pPr>
          </w:p>
          <w:p w14:paraId="1795D0AA" w14:textId="77777777" w:rsidR="00DD0E86" w:rsidRDefault="00DD0E86" w:rsidP="00365007">
            <w:pPr>
              <w:rPr>
                <w:rFonts w:ascii="Arial" w:hAnsi="Arial" w:cs="Arial"/>
                <w:sz w:val="22"/>
                <w:szCs w:val="22"/>
              </w:rPr>
            </w:pPr>
          </w:p>
          <w:p w14:paraId="3AE1AE2B" w14:textId="77777777" w:rsidR="00DD0E86" w:rsidRDefault="00DD0E86" w:rsidP="00365007">
            <w:pPr>
              <w:rPr>
                <w:rFonts w:ascii="Arial" w:hAnsi="Arial" w:cs="Arial"/>
                <w:sz w:val="22"/>
                <w:szCs w:val="22"/>
              </w:rPr>
            </w:pPr>
          </w:p>
          <w:p w14:paraId="4234558A" w14:textId="77777777" w:rsidR="00DD0E86" w:rsidRDefault="00400D45" w:rsidP="00365007">
            <w:pPr>
              <w:rPr>
                <w:rFonts w:ascii="Arial" w:hAnsi="Arial" w:cs="Arial"/>
                <w:sz w:val="22"/>
                <w:szCs w:val="22"/>
              </w:rPr>
            </w:pPr>
            <w:r>
              <w:rPr>
                <w:rFonts w:ascii="Arial" w:hAnsi="Arial" w:cs="Arial"/>
                <w:sz w:val="22"/>
                <w:szCs w:val="22"/>
              </w:rPr>
              <w:t>Equipment Failure</w:t>
            </w:r>
          </w:p>
          <w:p w14:paraId="28E69A4D" w14:textId="77777777" w:rsidR="00DD0E86" w:rsidRDefault="00DD0E86" w:rsidP="00365007">
            <w:pPr>
              <w:rPr>
                <w:rFonts w:ascii="Arial" w:hAnsi="Arial" w:cs="Arial"/>
                <w:sz w:val="22"/>
                <w:szCs w:val="22"/>
              </w:rPr>
            </w:pPr>
          </w:p>
          <w:p w14:paraId="2D557FCA" w14:textId="77777777" w:rsidR="00DD0E86" w:rsidRDefault="00DD0E86" w:rsidP="00365007">
            <w:pPr>
              <w:rPr>
                <w:rFonts w:ascii="Arial" w:hAnsi="Arial" w:cs="Arial"/>
                <w:sz w:val="22"/>
                <w:szCs w:val="22"/>
              </w:rPr>
            </w:pPr>
          </w:p>
          <w:p w14:paraId="3353ADDC" w14:textId="77777777" w:rsidR="00DD0E86" w:rsidRDefault="00DD0E86" w:rsidP="00365007">
            <w:pPr>
              <w:rPr>
                <w:rFonts w:ascii="Arial" w:hAnsi="Arial" w:cs="Arial"/>
                <w:sz w:val="22"/>
                <w:szCs w:val="22"/>
              </w:rPr>
            </w:pPr>
          </w:p>
          <w:p w14:paraId="7130C741" w14:textId="77777777" w:rsidR="00DD0E86" w:rsidRDefault="00DD0E86" w:rsidP="00365007">
            <w:pPr>
              <w:rPr>
                <w:rFonts w:ascii="Arial" w:hAnsi="Arial" w:cs="Arial"/>
                <w:sz w:val="22"/>
                <w:szCs w:val="22"/>
              </w:rPr>
            </w:pPr>
          </w:p>
          <w:p w14:paraId="558A8566" w14:textId="77777777" w:rsidR="00DD0E86" w:rsidRDefault="00400D45" w:rsidP="00365007">
            <w:pPr>
              <w:rPr>
                <w:rFonts w:ascii="Arial" w:hAnsi="Arial" w:cs="Arial"/>
                <w:sz w:val="22"/>
                <w:szCs w:val="22"/>
              </w:rPr>
            </w:pPr>
            <w:r>
              <w:rPr>
                <w:rFonts w:ascii="Arial" w:hAnsi="Arial" w:cs="Arial"/>
                <w:sz w:val="22"/>
                <w:szCs w:val="22"/>
              </w:rPr>
              <w:t xml:space="preserve">Weather </w:t>
            </w:r>
          </w:p>
          <w:p w14:paraId="7D005337" w14:textId="77777777" w:rsidR="00DD0E86" w:rsidRDefault="00DD0E86" w:rsidP="00365007">
            <w:pPr>
              <w:rPr>
                <w:rFonts w:ascii="Arial" w:hAnsi="Arial" w:cs="Arial"/>
                <w:sz w:val="22"/>
                <w:szCs w:val="22"/>
              </w:rPr>
            </w:pPr>
          </w:p>
          <w:p w14:paraId="08C63329" w14:textId="77777777" w:rsidR="00DD0E86" w:rsidRDefault="00DD0E86" w:rsidP="00365007">
            <w:pPr>
              <w:rPr>
                <w:rFonts w:ascii="Arial" w:hAnsi="Arial" w:cs="Arial"/>
                <w:sz w:val="22"/>
                <w:szCs w:val="22"/>
              </w:rPr>
            </w:pPr>
          </w:p>
          <w:p w14:paraId="29F4F61C" w14:textId="77777777" w:rsidR="00DD0E86" w:rsidRDefault="00DD0E86" w:rsidP="00365007">
            <w:pPr>
              <w:rPr>
                <w:rFonts w:ascii="Arial" w:hAnsi="Arial" w:cs="Arial"/>
                <w:sz w:val="22"/>
                <w:szCs w:val="22"/>
              </w:rPr>
            </w:pPr>
          </w:p>
          <w:p w14:paraId="5B990CD8" w14:textId="77777777" w:rsidR="00DD0E86" w:rsidRDefault="00DD0E86" w:rsidP="00365007">
            <w:pPr>
              <w:rPr>
                <w:rFonts w:ascii="Arial" w:hAnsi="Arial" w:cs="Arial"/>
                <w:sz w:val="22"/>
                <w:szCs w:val="22"/>
              </w:rPr>
            </w:pPr>
          </w:p>
          <w:p w14:paraId="1965A321" w14:textId="77777777" w:rsidR="00DD0E86" w:rsidRDefault="00DD0E86" w:rsidP="00365007">
            <w:pPr>
              <w:rPr>
                <w:rFonts w:ascii="Arial" w:hAnsi="Arial" w:cs="Arial"/>
                <w:sz w:val="22"/>
                <w:szCs w:val="22"/>
              </w:rPr>
            </w:pPr>
          </w:p>
          <w:p w14:paraId="2265BAA2" w14:textId="1C073000" w:rsidR="00DD0E86" w:rsidRPr="001C4084" w:rsidRDefault="00400D45" w:rsidP="00365007">
            <w:pPr>
              <w:rPr>
                <w:rFonts w:ascii="Arial" w:hAnsi="Arial" w:cs="Arial"/>
                <w:sz w:val="22"/>
                <w:szCs w:val="22"/>
              </w:rPr>
            </w:pPr>
            <w:r>
              <w:rPr>
                <w:rFonts w:ascii="Arial" w:hAnsi="Arial" w:cs="Arial"/>
                <w:sz w:val="22"/>
                <w:szCs w:val="22"/>
              </w:rPr>
              <w:t xml:space="preserve">Workers not showing up </w:t>
            </w:r>
            <w:permEnd w:id="520239021"/>
          </w:p>
        </w:tc>
        <w:permStart w:id="216673886" w:edGrp="everyone"/>
        <w:tc>
          <w:tcPr>
            <w:tcW w:w="624" w:type="dxa"/>
            <w:tcBorders>
              <w:top w:val="nil"/>
              <w:left w:val="single" w:sz="4" w:space="0" w:color="auto"/>
              <w:bottom w:val="nil"/>
              <w:right w:val="nil"/>
            </w:tcBorders>
          </w:tcPr>
          <w:p w14:paraId="33B5A7C1" w14:textId="77777777" w:rsidR="00DD0E86" w:rsidRPr="00533511" w:rsidRDefault="00E7269D"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4" w:name="_Ref97547693"/>
      <w:r>
        <w:t>What are four (4) contingency plans that may be in place to support a civil construction operational plan?</w:t>
      </w:r>
      <w:bookmarkEnd w:id="24"/>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089BAEB2" w14:textId="77777777" w:rsidR="00011E21" w:rsidRDefault="00400D45" w:rsidP="00365007">
            <w:pPr>
              <w:rPr>
                <w:rFonts w:ascii="Arial" w:hAnsi="Arial" w:cs="Arial"/>
                <w:sz w:val="22"/>
                <w:szCs w:val="22"/>
              </w:rPr>
            </w:pPr>
            <w:permStart w:id="1602248999" w:edGrp="everyone"/>
            <w:r>
              <w:rPr>
                <w:rFonts w:ascii="Arial" w:hAnsi="Arial" w:cs="Arial"/>
                <w:sz w:val="22"/>
                <w:szCs w:val="22"/>
              </w:rPr>
              <w:t xml:space="preserve">Weather contingency plan might be to work inside , conduct training </w:t>
            </w:r>
          </w:p>
          <w:p w14:paraId="71713953" w14:textId="77777777" w:rsidR="00011E21" w:rsidRDefault="00011E21" w:rsidP="00365007">
            <w:pPr>
              <w:rPr>
                <w:rFonts w:ascii="Arial" w:hAnsi="Arial" w:cs="Arial"/>
                <w:sz w:val="22"/>
                <w:szCs w:val="22"/>
              </w:rPr>
            </w:pPr>
          </w:p>
          <w:p w14:paraId="2FECF398" w14:textId="77777777" w:rsidR="00011E21" w:rsidRDefault="00011E21" w:rsidP="00365007">
            <w:pPr>
              <w:rPr>
                <w:rFonts w:ascii="Arial" w:hAnsi="Arial" w:cs="Arial"/>
                <w:sz w:val="22"/>
                <w:szCs w:val="22"/>
              </w:rPr>
            </w:pPr>
          </w:p>
          <w:p w14:paraId="0093CC1A" w14:textId="77777777" w:rsidR="00011E21" w:rsidRDefault="00011E21" w:rsidP="00365007">
            <w:pPr>
              <w:rPr>
                <w:rFonts w:ascii="Arial" w:hAnsi="Arial" w:cs="Arial"/>
                <w:sz w:val="22"/>
                <w:szCs w:val="22"/>
              </w:rPr>
            </w:pPr>
          </w:p>
          <w:p w14:paraId="59E450C5" w14:textId="77777777" w:rsidR="00011E21" w:rsidRDefault="00011E21" w:rsidP="00365007">
            <w:pPr>
              <w:rPr>
                <w:rFonts w:ascii="Arial" w:hAnsi="Arial" w:cs="Arial"/>
                <w:sz w:val="22"/>
                <w:szCs w:val="22"/>
              </w:rPr>
            </w:pPr>
          </w:p>
          <w:p w14:paraId="54E3B8ED" w14:textId="77777777" w:rsidR="00011E21" w:rsidRDefault="00011E21" w:rsidP="00365007">
            <w:pPr>
              <w:rPr>
                <w:rFonts w:ascii="Arial" w:hAnsi="Arial" w:cs="Arial"/>
                <w:sz w:val="22"/>
                <w:szCs w:val="22"/>
              </w:rPr>
            </w:pPr>
          </w:p>
          <w:p w14:paraId="1C30E67D" w14:textId="77777777" w:rsidR="00011E21" w:rsidRDefault="00011E21" w:rsidP="00365007">
            <w:pPr>
              <w:rPr>
                <w:rFonts w:ascii="Arial" w:hAnsi="Arial" w:cs="Arial"/>
                <w:sz w:val="22"/>
                <w:szCs w:val="22"/>
              </w:rPr>
            </w:pPr>
          </w:p>
          <w:p w14:paraId="3860AEB4" w14:textId="77777777" w:rsidR="00011E21" w:rsidRDefault="00400D45" w:rsidP="00365007">
            <w:pPr>
              <w:rPr>
                <w:rFonts w:ascii="Arial" w:hAnsi="Arial" w:cs="Arial"/>
                <w:sz w:val="22"/>
                <w:szCs w:val="22"/>
              </w:rPr>
            </w:pPr>
            <w:r>
              <w:rPr>
                <w:rFonts w:ascii="Arial" w:hAnsi="Arial" w:cs="Arial"/>
                <w:sz w:val="22"/>
                <w:szCs w:val="22"/>
              </w:rPr>
              <w:t xml:space="preserve">Material supply- have multiple suppliers </w:t>
            </w:r>
          </w:p>
          <w:p w14:paraId="753C0945" w14:textId="77777777" w:rsidR="00011E21" w:rsidRDefault="00011E21" w:rsidP="00365007">
            <w:pPr>
              <w:rPr>
                <w:rFonts w:ascii="Arial" w:hAnsi="Arial" w:cs="Arial"/>
                <w:sz w:val="22"/>
                <w:szCs w:val="22"/>
              </w:rPr>
            </w:pPr>
          </w:p>
          <w:p w14:paraId="51FE6558" w14:textId="77777777" w:rsidR="00011E21" w:rsidRDefault="00011E21" w:rsidP="00365007">
            <w:pPr>
              <w:rPr>
                <w:rFonts w:ascii="Arial" w:hAnsi="Arial" w:cs="Arial"/>
                <w:sz w:val="22"/>
                <w:szCs w:val="22"/>
              </w:rPr>
            </w:pPr>
          </w:p>
          <w:p w14:paraId="6039705F" w14:textId="77777777" w:rsidR="00011E21" w:rsidRDefault="00011E21" w:rsidP="00365007">
            <w:pPr>
              <w:rPr>
                <w:rFonts w:ascii="Arial" w:hAnsi="Arial" w:cs="Arial"/>
                <w:sz w:val="22"/>
                <w:szCs w:val="22"/>
              </w:rPr>
            </w:pPr>
          </w:p>
          <w:p w14:paraId="7E8165B2" w14:textId="77777777" w:rsidR="00011E21" w:rsidRDefault="00011E21" w:rsidP="00365007">
            <w:pPr>
              <w:rPr>
                <w:rFonts w:ascii="Arial" w:hAnsi="Arial" w:cs="Arial"/>
                <w:sz w:val="22"/>
                <w:szCs w:val="22"/>
              </w:rPr>
            </w:pPr>
          </w:p>
          <w:p w14:paraId="2AAED4C3" w14:textId="77777777" w:rsidR="00011E21" w:rsidRDefault="00400D45" w:rsidP="00365007">
            <w:pPr>
              <w:rPr>
                <w:rFonts w:ascii="Arial" w:hAnsi="Arial" w:cs="Arial"/>
                <w:sz w:val="22"/>
                <w:szCs w:val="22"/>
              </w:rPr>
            </w:pPr>
            <w:r>
              <w:rPr>
                <w:rFonts w:ascii="Arial" w:hAnsi="Arial" w:cs="Arial"/>
                <w:sz w:val="22"/>
                <w:szCs w:val="22"/>
              </w:rPr>
              <w:t xml:space="preserve">Labour missing- have multiple workers cross trained or consolidate all workers to one task </w:t>
            </w:r>
          </w:p>
          <w:p w14:paraId="1E0648BA" w14:textId="77777777" w:rsidR="00011E21" w:rsidRDefault="00011E21" w:rsidP="00365007">
            <w:pPr>
              <w:rPr>
                <w:rFonts w:ascii="Arial" w:hAnsi="Arial" w:cs="Arial"/>
                <w:sz w:val="22"/>
                <w:szCs w:val="22"/>
              </w:rPr>
            </w:pPr>
          </w:p>
          <w:p w14:paraId="612572FB" w14:textId="77777777" w:rsidR="00011E21" w:rsidRDefault="00011E21" w:rsidP="00365007">
            <w:pPr>
              <w:rPr>
                <w:rFonts w:ascii="Arial" w:hAnsi="Arial" w:cs="Arial"/>
                <w:sz w:val="22"/>
                <w:szCs w:val="22"/>
              </w:rPr>
            </w:pPr>
          </w:p>
          <w:p w14:paraId="5C71E088" w14:textId="77777777" w:rsidR="00011E21" w:rsidRDefault="00011E21" w:rsidP="00365007">
            <w:pPr>
              <w:rPr>
                <w:rFonts w:ascii="Arial" w:hAnsi="Arial" w:cs="Arial"/>
                <w:sz w:val="22"/>
                <w:szCs w:val="22"/>
              </w:rPr>
            </w:pPr>
          </w:p>
          <w:p w14:paraId="1EDC5DF4" w14:textId="77777777" w:rsidR="00011E21" w:rsidRDefault="00011E21" w:rsidP="00365007">
            <w:pPr>
              <w:rPr>
                <w:rFonts w:ascii="Arial" w:hAnsi="Arial" w:cs="Arial"/>
                <w:sz w:val="22"/>
                <w:szCs w:val="22"/>
              </w:rPr>
            </w:pPr>
          </w:p>
          <w:p w14:paraId="108F084C" w14:textId="6EEB4026" w:rsidR="00011E21" w:rsidRDefault="00400D45" w:rsidP="00365007">
            <w:pPr>
              <w:rPr>
                <w:rFonts w:ascii="Arial" w:hAnsi="Arial" w:cs="Arial"/>
                <w:sz w:val="22"/>
                <w:szCs w:val="22"/>
              </w:rPr>
            </w:pPr>
            <w:r>
              <w:rPr>
                <w:rFonts w:ascii="Arial" w:hAnsi="Arial" w:cs="Arial"/>
                <w:sz w:val="22"/>
                <w:szCs w:val="22"/>
              </w:rPr>
              <w:t xml:space="preserve">Equipment failure- have a hire company on standby </w:t>
            </w:r>
          </w:p>
          <w:p w14:paraId="183212D5" w14:textId="77777777" w:rsidR="00011E21" w:rsidRDefault="00011E21" w:rsidP="00365007">
            <w:pPr>
              <w:rPr>
                <w:rFonts w:ascii="Arial" w:hAnsi="Arial" w:cs="Arial"/>
                <w:sz w:val="22"/>
                <w:szCs w:val="22"/>
              </w:rPr>
            </w:pPr>
          </w:p>
          <w:p w14:paraId="7D8D2315" w14:textId="77777777" w:rsidR="00011E21" w:rsidRDefault="00011E21" w:rsidP="00365007">
            <w:pPr>
              <w:rPr>
                <w:rFonts w:ascii="Arial" w:hAnsi="Arial" w:cs="Arial"/>
                <w:sz w:val="22"/>
                <w:szCs w:val="22"/>
              </w:rPr>
            </w:pPr>
          </w:p>
          <w:permEnd w:id="1602248999"/>
          <w:p w14:paraId="0661E0DB" w14:textId="2BAEE6B8" w:rsidR="00011E21" w:rsidRPr="001C4084" w:rsidRDefault="00011E21" w:rsidP="00365007">
            <w:pPr>
              <w:rPr>
                <w:rFonts w:ascii="Arial" w:hAnsi="Arial" w:cs="Arial"/>
                <w:sz w:val="22"/>
                <w:szCs w:val="22"/>
              </w:rPr>
            </w:pPr>
          </w:p>
        </w:tc>
        <w:permStart w:id="1130700186" w:edGrp="everyone"/>
        <w:tc>
          <w:tcPr>
            <w:tcW w:w="624" w:type="dxa"/>
            <w:tcBorders>
              <w:top w:val="nil"/>
              <w:left w:val="single" w:sz="4" w:space="0" w:color="auto"/>
              <w:bottom w:val="nil"/>
              <w:right w:val="nil"/>
            </w:tcBorders>
          </w:tcPr>
          <w:p w14:paraId="73FBE2DC" w14:textId="77777777" w:rsidR="00011E21" w:rsidRPr="00533511" w:rsidRDefault="00E7269D"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5" w:name="_Ref97549194"/>
      <w:r>
        <w:t>What methods do you apply when monitoring worker and contractor performance for safety and compliance?</w:t>
      </w:r>
      <w:bookmarkEnd w:id="25"/>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475B41" w14:textId="77777777" w:rsidR="00011E21" w:rsidRDefault="00400D45" w:rsidP="00365007">
            <w:pPr>
              <w:rPr>
                <w:rFonts w:ascii="Arial" w:hAnsi="Arial" w:cs="Arial"/>
                <w:sz w:val="22"/>
                <w:szCs w:val="22"/>
              </w:rPr>
            </w:pPr>
            <w:permStart w:id="2076594184" w:edGrp="everyone"/>
            <w:r>
              <w:rPr>
                <w:rFonts w:ascii="Arial" w:hAnsi="Arial" w:cs="Arial"/>
                <w:sz w:val="22"/>
                <w:szCs w:val="22"/>
              </w:rPr>
              <w:t xml:space="preserve">Risk </w:t>
            </w:r>
            <w:proofErr w:type="spellStart"/>
            <w:r>
              <w:rPr>
                <w:rFonts w:ascii="Arial" w:hAnsi="Arial" w:cs="Arial"/>
                <w:sz w:val="22"/>
                <w:szCs w:val="22"/>
              </w:rPr>
              <w:t>assesments</w:t>
            </w:r>
            <w:proofErr w:type="spellEnd"/>
            <w:r>
              <w:rPr>
                <w:rFonts w:ascii="Arial" w:hAnsi="Arial" w:cs="Arial"/>
                <w:sz w:val="22"/>
                <w:szCs w:val="22"/>
              </w:rPr>
              <w:t xml:space="preserve"> and reviews </w:t>
            </w:r>
          </w:p>
          <w:p w14:paraId="2E686319" w14:textId="77777777" w:rsidR="00011E21" w:rsidRDefault="00400D45" w:rsidP="00365007">
            <w:pPr>
              <w:rPr>
                <w:rFonts w:ascii="Arial" w:hAnsi="Arial" w:cs="Arial"/>
                <w:sz w:val="22"/>
                <w:szCs w:val="22"/>
              </w:rPr>
            </w:pPr>
            <w:r>
              <w:rPr>
                <w:rFonts w:ascii="Arial" w:hAnsi="Arial" w:cs="Arial"/>
                <w:sz w:val="22"/>
                <w:szCs w:val="22"/>
              </w:rPr>
              <w:t xml:space="preserve">Tool box talks </w:t>
            </w:r>
          </w:p>
          <w:p w14:paraId="77FB9514" w14:textId="77777777" w:rsidR="00011E21" w:rsidRDefault="00400D45" w:rsidP="00365007">
            <w:pPr>
              <w:rPr>
                <w:rFonts w:ascii="Arial" w:hAnsi="Arial" w:cs="Arial"/>
                <w:sz w:val="22"/>
                <w:szCs w:val="22"/>
              </w:rPr>
            </w:pPr>
            <w:r>
              <w:rPr>
                <w:rFonts w:ascii="Arial" w:hAnsi="Arial" w:cs="Arial"/>
                <w:sz w:val="22"/>
                <w:szCs w:val="22"/>
              </w:rPr>
              <w:t xml:space="preserve">Activity scheduling </w:t>
            </w:r>
          </w:p>
          <w:p w14:paraId="5E23A77F" w14:textId="77777777" w:rsidR="00011E21" w:rsidRDefault="00400D45" w:rsidP="00365007">
            <w:pPr>
              <w:rPr>
                <w:rFonts w:ascii="Arial" w:hAnsi="Arial" w:cs="Arial"/>
                <w:sz w:val="22"/>
                <w:szCs w:val="22"/>
              </w:rPr>
            </w:pPr>
            <w:r>
              <w:rPr>
                <w:rFonts w:ascii="Arial" w:hAnsi="Arial" w:cs="Arial"/>
                <w:sz w:val="22"/>
                <w:szCs w:val="22"/>
              </w:rPr>
              <w:t xml:space="preserve">Pre start meetings </w:t>
            </w:r>
          </w:p>
          <w:permEnd w:id="2076594184"/>
          <w:p w14:paraId="49A0B5FB" w14:textId="59D6A9B9" w:rsidR="00011E21" w:rsidRPr="001C4084" w:rsidRDefault="00011E21" w:rsidP="00365007">
            <w:pPr>
              <w:rPr>
                <w:rFonts w:ascii="Arial" w:hAnsi="Arial" w:cs="Arial"/>
                <w:sz w:val="22"/>
                <w:szCs w:val="22"/>
              </w:rPr>
            </w:pPr>
          </w:p>
        </w:tc>
        <w:permStart w:id="421003984" w:edGrp="everyone"/>
        <w:tc>
          <w:tcPr>
            <w:tcW w:w="624" w:type="dxa"/>
            <w:tcBorders>
              <w:top w:val="nil"/>
              <w:left w:val="single" w:sz="4" w:space="0" w:color="auto"/>
              <w:bottom w:val="nil"/>
              <w:right w:val="nil"/>
            </w:tcBorders>
          </w:tcPr>
          <w:p w14:paraId="35722E0F" w14:textId="77777777" w:rsidR="00011E21" w:rsidRPr="00533511" w:rsidRDefault="00E7269D"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6" w:name="_Ref97550128"/>
      <w:r>
        <w:t>What is the relationship between waste management and environmental protection?</w:t>
      </w:r>
      <w:bookmarkEnd w:id="26"/>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9D087B" w14:textId="4B7420B8" w:rsidR="00011E21" w:rsidRPr="001C4084" w:rsidRDefault="00400D45" w:rsidP="00365007">
            <w:pPr>
              <w:rPr>
                <w:rFonts w:ascii="Arial" w:hAnsi="Arial" w:cs="Arial"/>
                <w:sz w:val="22"/>
                <w:szCs w:val="22"/>
              </w:rPr>
            </w:pPr>
            <w:permStart w:id="1154819959" w:edGrp="everyone"/>
            <w:r>
              <w:rPr>
                <w:rFonts w:ascii="Arial" w:hAnsi="Arial" w:cs="Arial"/>
              </w:rPr>
              <w:t>W</w:t>
            </w:r>
            <w:r w:rsidRPr="00F76637">
              <w:rPr>
                <w:rFonts w:ascii="Arial" w:hAnsi="Arial" w:cs="Arial"/>
              </w:rPr>
              <w:t>aste management helps protect the environment by reducing pollution,  resources through recycling, and keeping our surroundings cleaner and healthier overall. Properly handling</w:t>
            </w:r>
            <w:r>
              <w:t xml:space="preserve"> </w:t>
            </w:r>
            <w:r w:rsidRPr="00F76637">
              <w:rPr>
                <w:rFonts w:ascii="Arial" w:hAnsi="Arial" w:cs="Arial"/>
              </w:rPr>
              <w:t>waste prevents  impacts on air, water, and soil, making sure we maintain a safe and sustainable environment for everyone</w:t>
            </w:r>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E7269D"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7" w:name="_Ref97552476"/>
      <w:r>
        <w:t>Describe why supervisors access each of the following types of data.</w:t>
      </w:r>
      <w:bookmarkEnd w:id="27"/>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lastRenderedPageBreak/>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5300D126" w14:textId="7640F63C" w:rsidR="005B0ACC" w:rsidRPr="005B0ACC" w:rsidRDefault="00400D45" w:rsidP="005B0ACC">
            <w:pPr>
              <w:pStyle w:val="22TAHiddenWrittenResponse"/>
              <w:spacing w:line="240" w:lineRule="auto"/>
              <w:rPr>
                <w:vanish w:val="0"/>
                <w:color w:val="auto"/>
              </w:rPr>
            </w:pPr>
            <w:permStart w:id="839337772" w:edGrp="everyone"/>
            <w:r>
              <w:rPr>
                <w:vanish w:val="0"/>
                <w:color w:val="auto"/>
              </w:rPr>
              <w:t xml:space="preserve">Density of the ground </w:t>
            </w:r>
            <w:proofErr w:type="spellStart"/>
            <w:r>
              <w:rPr>
                <w:vanish w:val="0"/>
                <w:color w:val="auto"/>
              </w:rPr>
              <w:t>eg</w:t>
            </w:r>
            <w:proofErr w:type="spellEnd"/>
            <w:r>
              <w:rPr>
                <w:vanish w:val="0"/>
                <w:color w:val="auto"/>
              </w:rPr>
              <w:t xml:space="preserve"> rocky, clay, grades, slopes  </w:t>
            </w:r>
          </w:p>
          <w:p w14:paraId="61646EE7" w14:textId="77777777" w:rsidR="005B0ACC" w:rsidRPr="005B0ACC" w:rsidRDefault="005B0ACC" w:rsidP="005B0ACC">
            <w:pPr>
              <w:pStyle w:val="22TAHiddenWrittenResponse"/>
              <w:spacing w:line="240" w:lineRule="auto"/>
              <w:rPr>
                <w:vanish w:val="0"/>
                <w:color w:val="auto"/>
              </w:rPr>
            </w:pPr>
          </w:p>
          <w:p w14:paraId="64FF746C" w14:textId="77777777" w:rsidR="005B0ACC" w:rsidRPr="005B0ACC" w:rsidRDefault="005B0ACC" w:rsidP="005B0ACC">
            <w:pPr>
              <w:pStyle w:val="22TAHiddenWrittenResponse"/>
              <w:spacing w:line="240" w:lineRule="auto"/>
              <w:rPr>
                <w:vanish w:val="0"/>
                <w:color w:val="auto"/>
              </w:rPr>
            </w:pPr>
          </w:p>
          <w:p w14:paraId="6D773452" w14:textId="77777777" w:rsidR="005B0ACC" w:rsidRPr="005B0ACC" w:rsidRDefault="005B0ACC" w:rsidP="005B0ACC">
            <w:pPr>
              <w:pStyle w:val="22TAHiddenWrittenResponse"/>
              <w:spacing w:line="240" w:lineRule="auto"/>
              <w:rPr>
                <w:vanish w:val="0"/>
                <w:color w:val="auto"/>
              </w:rPr>
            </w:pPr>
          </w:p>
          <w:p w14:paraId="5AFCC3ED" w14:textId="77777777" w:rsidR="005B0ACC" w:rsidRPr="005B0ACC" w:rsidRDefault="005B0ACC" w:rsidP="005B0ACC">
            <w:pPr>
              <w:pStyle w:val="22TAHiddenWrittenResponse"/>
              <w:spacing w:line="240" w:lineRule="auto"/>
              <w:rPr>
                <w:vanish w:val="0"/>
                <w:color w:val="auto"/>
              </w:rPr>
            </w:pP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1157D270" w14:textId="34258D3D" w:rsidR="005B0ACC" w:rsidRPr="005B0ACC" w:rsidRDefault="00400D45" w:rsidP="005B0ACC">
            <w:pPr>
              <w:pStyle w:val="22TAHiddenWrittenResponse"/>
              <w:spacing w:line="240" w:lineRule="auto"/>
              <w:rPr>
                <w:vanish w:val="0"/>
                <w:color w:val="auto"/>
              </w:rPr>
            </w:pPr>
            <w:permStart w:id="1982207203" w:edGrp="everyone"/>
            <w:r w:rsidRPr="00400D45">
              <w:rPr>
                <w:vanish w:val="0"/>
                <w:color w:val="auto"/>
              </w:rPr>
              <w:t xml:space="preserve">Hydrological data explores and addresses surface water, groundwater, water quality and water use on sites </w:t>
            </w:r>
          </w:p>
          <w:p w14:paraId="7130D7EB" w14:textId="77777777" w:rsidR="005B0ACC" w:rsidRPr="005B0ACC" w:rsidRDefault="005B0ACC" w:rsidP="005B0ACC">
            <w:pPr>
              <w:pStyle w:val="22TAHiddenWrittenResponse"/>
              <w:spacing w:line="240" w:lineRule="auto"/>
              <w:rPr>
                <w:vanish w:val="0"/>
                <w:color w:val="auto"/>
              </w:rPr>
            </w:pPr>
          </w:p>
          <w:p w14:paraId="58CFF3A0" w14:textId="77777777" w:rsidR="005B0ACC" w:rsidRPr="005B0ACC" w:rsidRDefault="005B0ACC" w:rsidP="005B0ACC">
            <w:pPr>
              <w:pStyle w:val="22TAHiddenWrittenResponse"/>
              <w:spacing w:line="240" w:lineRule="auto"/>
              <w:rPr>
                <w:vanish w:val="0"/>
                <w:color w:val="auto"/>
              </w:rPr>
            </w:pP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01390A6D" w14:textId="7213151C" w:rsidR="005B0ACC" w:rsidRPr="005B0ACC" w:rsidRDefault="00400D45" w:rsidP="005B0ACC">
            <w:pPr>
              <w:pStyle w:val="22TAHiddenWrittenResponse"/>
              <w:spacing w:line="240" w:lineRule="auto"/>
              <w:rPr>
                <w:vanish w:val="0"/>
                <w:color w:val="auto"/>
              </w:rPr>
            </w:pPr>
            <w:permStart w:id="271729338" w:edGrp="everyone"/>
            <w:r w:rsidRPr="00400D45">
              <w:rPr>
                <w:vanish w:val="0"/>
                <w:color w:val="auto"/>
              </w:rPr>
              <w:t>This data will help with civil construction operations in the area of air pollution, wind and weather</w:t>
            </w:r>
          </w:p>
          <w:p w14:paraId="0451A947" w14:textId="6D53FC9D" w:rsidR="005B0ACC" w:rsidRPr="005B0ACC" w:rsidRDefault="005B0ACC" w:rsidP="005B0ACC">
            <w:pPr>
              <w:pStyle w:val="22TAHiddenWrittenResponse"/>
              <w:spacing w:line="240" w:lineRule="auto"/>
              <w:rPr>
                <w:vanish w:val="0"/>
                <w:color w:val="auto"/>
              </w:rPr>
            </w:pPr>
          </w:p>
          <w:p w14:paraId="4A0EFA96" w14:textId="18325895" w:rsidR="005B0ACC" w:rsidRPr="005B0ACC" w:rsidRDefault="005B0ACC" w:rsidP="005B0ACC">
            <w:pPr>
              <w:pStyle w:val="22TAHiddenWrittenResponse"/>
              <w:spacing w:line="240" w:lineRule="auto"/>
              <w:rPr>
                <w:vanish w:val="0"/>
                <w:color w:val="auto"/>
              </w:rPr>
            </w:pPr>
          </w:p>
          <w:p w14:paraId="5E7D0778" w14:textId="77777777" w:rsidR="005B0ACC" w:rsidRPr="005B0ACC" w:rsidRDefault="005B0ACC" w:rsidP="005B0ACC">
            <w:pPr>
              <w:pStyle w:val="22TAHiddenWrittenResponse"/>
              <w:spacing w:line="240" w:lineRule="auto"/>
              <w:rPr>
                <w:vanish w:val="0"/>
                <w:color w:val="auto"/>
              </w:rPr>
            </w:pPr>
          </w:p>
          <w:permEnd w:id="271729338"/>
          <w:p w14:paraId="012276E7" w14:textId="77777777" w:rsidR="00011E21" w:rsidRDefault="00011E21" w:rsidP="00365007">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E7269D"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E7269D"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E7269D"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919ED81" w:rsidR="00750D30" w:rsidRPr="00750D30" w:rsidRDefault="00400D45" w:rsidP="008B3F47">
            <w:pPr>
              <w:ind w:right="390"/>
              <w:jc w:val="left"/>
              <w:rPr>
                <w:rFonts w:ascii="Arial" w:hAnsi="Arial" w:cs="Arial"/>
                <w:sz w:val="20"/>
              </w:rPr>
            </w:pPr>
            <w:permStart w:id="1526489349" w:edGrp="everyone"/>
            <w:r>
              <w:rPr>
                <w:rFonts w:ascii="Arial" w:hAnsi="Arial" w:cs="Arial"/>
                <w:sz w:val="20"/>
              </w:rPr>
              <w:t xml:space="preserve">James Kerr </w:t>
            </w:r>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E7269D"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E7269D"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E7269D"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E7269D"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E7269D"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E7269D"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E7269D"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E7269D"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E7269D"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E7269D"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E7269D"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E7269D"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E7269D"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E7269D"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E7269D"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E7269D"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E7269D"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End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End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End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End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End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End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E7269D"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E7269D"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E7269D"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End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End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End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End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End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End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E7269D"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8" w:name="_Ref97618055"/>
            <w:r w:rsidRPr="0083234A">
              <w:t>A clear and accurate overall number of workers required to undertake the construction task.</w:t>
            </w:r>
            <w:bookmarkEnd w:id="28"/>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E7269D"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9" w:name="_Ref97617715"/>
            <w:r w:rsidRPr="0083234A">
              <w:t>Identify appropriate types of workers required for the task (e.g. skilled or unskilled labour, concreters, carpenters, road crews).</w:t>
            </w:r>
            <w:bookmarkEnd w:id="29"/>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E7269D"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30" w:name="_Ref97617718"/>
            <w:r w:rsidRPr="009E5F8E">
              <w:t>Identify appropriate types of plant and machinery required to complete the task, and justification their selection.</w:t>
            </w:r>
            <w:bookmarkEnd w:id="30"/>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E7269D"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1" w:name="_Ref97617721"/>
            <w:bookmarkStart w:id="32" w:name="_Ref387224637"/>
            <w:r w:rsidRPr="009E5F8E">
              <w:t>Identify the plant and machinery requiring a trained or licensed operator and any legislative document or note providing this information.</w:t>
            </w:r>
            <w:bookmarkEnd w:id="31"/>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E7269D"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3"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3"/>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E7269D"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7765596"/>
          </w:p>
        </w:tc>
      </w:tr>
      <w:bookmarkEnd w:id="32"/>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4" w:name="_Ref97617316"/>
            <w:r w:rsidRPr="009E5F8E">
              <w:t>Interpret site plans and specifications to identify the types of construction materials to be used.</w:t>
            </w:r>
            <w:bookmarkEnd w:id="34"/>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E7269D"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5" w:name="_Ref97618081"/>
            <w:r w:rsidRPr="009E5F8E">
              <w:t>Apply accurate calculations of material quantities to be used during the task showing areas, volume or tonnage and wastage factors from plan requirements and engineer requirements.</w:t>
            </w:r>
            <w:bookmarkEnd w:id="35"/>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E7269D"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6" w:name="_Ref97618083"/>
            <w:r w:rsidRPr="009E5F8E">
              <w:t>Identify the total value of materials to be used.</w:t>
            </w:r>
            <w:bookmarkEnd w:id="36"/>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E7269D"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7" w:name="_Ref97618097"/>
            <w:r w:rsidRPr="009E5F8E">
              <w:t>Document contingency planning in place regarding ordering materials from alternate suppliers.</w:t>
            </w:r>
            <w:bookmarkEnd w:id="37"/>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E7269D"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8" w:name="_Ref97618106"/>
            <w:r w:rsidRPr="00272D80">
              <w:t>Describe the requirement for all sub-contractor to undergo induction training prior to entering site.</w:t>
            </w:r>
            <w:bookmarkEnd w:id="38"/>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E7269D"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9" w:name="_Ref97618108"/>
            <w:r w:rsidRPr="00272D80">
              <w:t>Identify key personnel that sub-contractors will refer to.</w:t>
            </w:r>
            <w:bookmarkEnd w:id="39"/>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E7269D"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40" w:name="_Ref97617744"/>
            <w:r w:rsidRPr="00272D80">
              <w:t>Provide documentation from site including schedules or charts identifying:</w:t>
            </w:r>
            <w:bookmarkEnd w:id="40"/>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E7269D"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1" w:name="_Ref97617747"/>
            <w:r w:rsidRPr="009E5F8E">
              <w:t>Identify relevant state authority acts, regulations, codes of practice and standards relating to waste removal (e.g. Environmental Protection Act).</w:t>
            </w:r>
            <w:bookmarkEnd w:id="41"/>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E7269D"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2" w:name="_Ref97618154"/>
            <w:r w:rsidRPr="009E5F8E">
              <w:t>Identify and explain how materials will be removed from site (e.g. Will they be taken to landfill, decontaminated).</w:t>
            </w:r>
            <w:bookmarkEnd w:id="42"/>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E7269D"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3" w:name="_Ref97617758"/>
            <w:r w:rsidRPr="009E5F8E">
              <w:t>Describe any specific organisational requirements for waste disposal.(as applicable).</w:t>
            </w:r>
            <w:bookmarkEnd w:id="43"/>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E7269D"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4" w:name="_Ref97618165"/>
            <w:r w:rsidRPr="009E5F8E">
              <w:t>Identify and describe tasks that occur simultaneously on the job plan.</w:t>
            </w:r>
            <w:bookmarkEnd w:id="44"/>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E7269D"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5" w:name="_Ref97618167"/>
            <w:r w:rsidRPr="009E5F8E">
              <w:t>Accurately identify the time required to undertake the main construction steps.</w:t>
            </w:r>
            <w:bookmarkEnd w:id="45"/>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E7269D"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6" w:name="_Ref97618169"/>
            <w:r w:rsidRPr="009E5F8E">
              <w:t>Identify the persons required to monitor to different aspects of the project.</w:t>
            </w:r>
            <w:bookmarkEnd w:id="46"/>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E7269D"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7" w:name="_Ref97617323"/>
            <w:r w:rsidRPr="009E5F8E">
              <w:t>Clearly identify the overall length of time assigned to the project and significant milestones from production schedules, construction sequence drawings, Gannt charts or similar.</w:t>
            </w:r>
            <w:bookmarkEnd w:id="47"/>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E7269D"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8" w:name="_Ref97618182"/>
            <w:r w:rsidRPr="009E5F8E">
              <w:t>Sequence steps effectively with an efficient use of time.</w:t>
            </w:r>
            <w:bookmarkEnd w:id="48"/>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E7269D"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9" w:name="_Ref89848966"/>
            <w:r w:rsidRPr="00362511">
              <w:t>Clearly identify the key delivery dates for materials to be used.</w:t>
            </w:r>
            <w:bookmarkEnd w:id="49"/>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E7269D"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50" w:name="_Ref89848970"/>
            <w:r w:rsidRPr="00362511">
              <w:t>Identify the locations for site deliveries.</w:t>
            </w:r>
            <w:bookmarkEnd w:id="50"/>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E7269D"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1" w:name="_Ref89848978"/>
            <w:r w:rsidRPr="00362511">
              <w:t>Clearly explain the types of trucks, plant and machinery used during the materials delivery process.</w:t>
            </w:r>
            <w:bookmarkEnd w:id="51"/>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E7269D"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2" w:name="_Ref97617976"/>
            <w:r w:rsidRPr="001A5A24">
              <w:t>Describe methods for prioritising risks onsite (e.g. using risks calculators, incident reports).</w:t>
            </w:r>
            <w:bookmarkEnd w:id="52"/>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E7269D"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3" w:name="_Ref97617981"/>
            <w:r w:rsidRPr="001A5A24">
              <w:t>Describe the processes involved with respect to deciding upon control measures.</w:t>
            </w:r>
            <w:bookmarkEnd w:id="53"/>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E7269D"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4" w:name="_Ref97617868"/>
            <w:r w:rsidRPr="00F42321">
              <w:t>Identify appropriate safety personnel for the site and their roles in the safety system.</w:t>
            </w:r>
            <w:bookmarkEnd w:id="54"/>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E7269D"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5" w:name="_Ref97617988"/>
            <w:r w:rsidRPr="00F42321">
              <w:t>Provide examples of how hazards may be identified on site through inspections, conducting on going risk assessments, checking reports.</w:t>
            </w:r>
            <w:bookmarkEnd w:id="55"/>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E7269D"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6" w:name="_Ref97617990"/>
            <w:r w:rsidRPr="00F42321">
              <w:t>Explain the reporting requirements for hazards and incidents on site.</w:t>
            </w:r>
            <w:bookmarkEnd w:id="56"/>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E7269D"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7" w:name="_Ref97618224"/>
            <w:r w:rsidRPr="00F42321">
              <w:t>Identify the requirements for all workers on site to undergo site specific inductions.</w:t>
            </w:r>
            <w:bookmarkEnd w:id="57"/>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E7269D"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8" w:name="_Ref97618226"/>
            <w:r w:rsidRPr="00F42321">
              <w:lastRenderedPageBreak/>
              <w:t>Explain procedures for identifying non-hazardous and hazardous materials.</w:t>
            </w:r>
            <w:bookmarkEnd w:id="58"/>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E7269D"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9" w:name="_Ref97618227"/>
            <w:r w:rsidRPr="00F42321">
              <w:t>Explain procedures for handling substances/ materials onsite (e.g. SDS).</w:t>
            </w:r>
            <w:bookmarkEnd w:id="59"/>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E7269D"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60" w:name="_Ref97618229"/>
            <w:r w:rsidRPr="00F42321">
              <w:t>Explain the site evacuation procedure including meeting points using the site evacuation plans.</w:t>
            </w:r>
            <w:bookmarkEnd w:id="60"/>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E7269D"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1" w:name="_Ref97618235"/>
            <w:r w:rsidRPr="00F42321">
              <w:t>Identify and explain the location of firefighting and first aid equipment.</w:t>
            </w:r>
            <w:bookmarkEnd w:id="61"/>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E7269D"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2" w:name="_Ref97618237"/>
            <w:r w:rsidRPr="00F42321">
              <w:t>Identify and explain the roles of emergency personnel on site (e.g. Fire warden, Chief fire warden).</w:t>
            </w:r>
            <w:bookmarkEnd w:id="62"/>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E7269D"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3" w:name="_Ref97617888"/>
            <w:r w:rsidRPr="00DB049F">
              <w:t>Identify the tolerances applicable to the civil construction task from plans and specifications.</w:t>
            </w:r>
            <w:bookmarkEnd w:id="63"/>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E7269D"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4" w:name="_Ref97617890"/>
            <w:r w:rsidRPr="00DB049F">
              <w:t>Determine from specifications and schedule testing milestones, the types of testing required.</w:t>
            </w:r>
            <w:bookmarkEnd w:id="64"/>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E7269D"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5" w:name="_Ref97618250"/>
            <w:r w:rsidRPr="00DB049F">
              <w:t>Identify the personnel required to monitor and confirm testing.</w:t>
            </w:r>
            <w:bookmarkEnd w:id="65"/>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E7269D"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6" w:name="_Ref89848189"/>
            <w:r w:rsidRPr="00393FA1">
              <w:rPr>
                <w:sz w:val="20"/>
              </w:rPr>
              <w:t>Identify exclusion zones, signage and barriers required for the project from the traffic management plan.</w:t>
            </w:r>
            <w:bookmarkEnd w:id="66"/>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E7269D"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7" w:name="_Ref89849058"/>
            <w:r w:rsidRPr="00393FA1">
              <w:rPr>
                <w:sz w:val="20"/>
              </w:rPr>
              <w:t>Document the personnel required to implement and monitor the traffic management plan.</w:t>
            </w:r>
            <w:bookmarkEnd w:id="67"/>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E7269D"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8" w:name="_Ref97617899"/>
            <w:r w:rsidRPr="00393FA1">
              <w:rPr>
                <w:rFonts w:cs="Arial"/>
                <w:sz w:val="20"/>
              </w:rPr>
              <w:t>Identify and document how noise, erosion, water quality, waste disposal, flora and fauna and cultural heritage artefacts/ sites were intended to be controlled on site</w:t>
            </w:r>
            <w:bookmarkEnd w:id="68"/>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E7269D"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9" w:name="_Ref89849075"/>
            <w:r w:rsidRPr="00716319">
              <w:rPr>
                <w:sz w:val="20"/>
              </w:rPr>
              <w:t>Identify the persons required to monitor to different aspects of the project.</w:t>
            </w:r>
            <w:bookmarkEnd w:id="69"/>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E7269D"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70" w:name="_Ref89848199"/>
            <w:bookmarkStart w:id="71"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70"/>
            <w:r w:rsidRPr="00716319">
              <w:rPr>
                <w:rFonts w:cs="Arial"/>
                <w:sz w:val="20"/>
              </w:rPr>
              <w:t>.</w:t>
            </w:r>
            <w:bookmarkEnd w:id="71"/>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E7269D"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2"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2"/>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E7269D"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3" w:name="_Ref97618325"/>
            <w:r w:rsidRPr="00716319">
              <w:rPr>
                <w:rFonts w:cs="Arial"/>
                <w:sz w:val="20"/>
              </w:rPr>
              <w:t>Identify how regularly toolbox meetings occur on site.</w:t>
            </w:r>
            <w:bookmarkEnd w:id="73"/>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E7269D"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4" w:name="_Ref97618311"/>
            <w:r w:rsidRPr="00716319">
              <w:rPr>
                <w:rFonts w:cs="Arial"/>
                <w:sz w:val="20"/>
              </w:rPr>
              <w:t>Explain the procedures for recording attendance and topics during toolbox meeting (agenda, sign on sheets).</w:t>
            </w:r>
            <w:bookmarkEnd w:id="74"/>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E7269D"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5" w:name="_Ref97618313"/>
            <w:r w:rsidRPr="00716319">
              <w:rPr>
                <w:rFonts w:cs="Arial"/>
                <w:sz w:val="20"/>
              </w:rPr>
              <w:t>Identify communication technology which may be used onsite.</w:t>
            </w:r>
            <w:bookmarkEnd w:id="75"/>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E7269D"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6" w:name="_Ref97617927"/>
            <w:r w:rsidRPr="00716319">
              <w:rPr>
                <w:rFonts w:cs="Arial"/>
                <w:sz w:val="20"/>
              </w:rPr>
              <w:t>Document milestones and reporting requirements including reporting to who.</w:t>
            </w:r>
            <w:bookmarkEnd w:id="76"/>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E7269D"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E7269D"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7" w:name="_Ref97620380"/>
            <w:r w:rsidRPr="00410345">
              <w:t>Identify the location of the site using appropriate project plans.</w:t>
            </w:r>
            <w:bookmarkEnd w:id="77"/>
          </w:p>
        </w:tc>
        <w:permStart w:id="364386452" w:edGrp="everyone"/>
        <w:tc>
          <w:tcPr>
            <w:tcW w:w="1488" w:type="dxa"/>
            <w:tcBorders>
              <w:right w:val="single" w:sz="4" w:space="0" w:color="auto"/>
            </w:tcBorders>
            <w:vAlign w:val="center"/>
          </w:tcPr>
          <w:p w14:paraId="108D990D" w14:textId="77E177CC" w:rsidR="00063351" w:rsidRPr="004E1BC5" w:rsidRDefault="00E7269D"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E7269D"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8" w:name="_Ref97556461"/>
            <w:r w:rsidRPr="00410345">
              <w:t>Determine the scope of the work task from plans</w:t>
            </w:r>
            <w:r>
              <w:t>, drawings</w:t>
            </w:r>
            <w:r w:rsidRPr="00410345">
              <w:t xml:space="preserve"> and specifications.</w:t>
            </w:r>
            <w:bookmarkEnd w:id="78"/>
          </w:p>
        </w:tc>
        <w:permStart w:id="2140542816" w:edGrp="everyone"/>
        <w:tc>
          <w:tcPr>
            <w:tcW w:w="1488" w:type="dxa"/>
            <w:tcBorders>
              <w:right w:val="single" w:sz="4" w:space="0" w:color="auto"/>
            </w:tcBorders>
            <w:vAlign w:val="center"/>
          </w:tcPr>
          <w:p w14:paraId="35D5B2A8" w14:textId="71C65CC3" w:rsidR="00063351" w:rsidRPr="004E1BC5" w:rsidRDefault="00E7269D"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E7269D"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9" w:name="_Ref97556995"/>
            <w:r>
              <w:t>Complete a job plan demonstrating ability to access, read and apply workplace documentation to confirm legislative, statutory and workplace compliance.</w:t>
            </w:r>
            <w:bookmarkEnd w:id="79"/>
          </w:p>
        </w:tc>
        <w:permStart w:id="406728050" w:edGrp="everyone"/>
        <w:tc>
          <w:tcPr>
            <w:tcW w:w="1488" w:type="dxa"/>
            <w:tcBorders>
              <w:right w:val="single" w:sz="4" w:space="0" w:color="auto"/>
            </w:tcBorders>
            <w:vAlign w:val="center"/>
          </w:tcPr>
          <w:p w14:paraId="0516A978" w14:textId="262009B5" w:rsidR="00063351" w:rsidRPr="004E1BC5" w:rsidRDefault="00E7269D"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80" w:name="_Ref97620411"/>
            <w:r w:rsidRPr="00AE45F0">
              <w:t>Confirm contractor has a job plan available that meets task</w:t>
            </w:r>
            <w:r>
              <w:t xml:space="preserve"> and compliance</w:t>
            </w:r>
            <w:r w:rsidRPr="00AE45F0">
              <w:t xml:space="preserve"> requirements</w:t>
            </w:r>
            <w:bookmarkEnd w:id="80"/>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E7269D"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1" w:name="_Ref97557249"/>
            <w:r w:rsidRPr="00410345">
              <w:t>Determine and address potential risks, hazards and environmental issues and implement control measures.</w:t>
            </w:r>
            <w:bookmarkEnd w:id="81"/>
          </w:p>
        </w:tc>
        <w:permStart w:id="9115669" w:edGrp="everyone"/>
        <w:tc>
          <w:tcPr>
            <w:tcW w:w="1488" w:type="dxa"/>
            <w:tcBorders>
              <w:right w:val="single" w:sz="4" w:space="0" w:color="auto"/>
            </w:tcBorders>
            <w:vAlign w:val="center"/>
          </w:tcPr>
          <w:p w14:paraId="61D70053" w14:textId="07B658DE" w:rsidR="00063351" w:rsidRPr="004E1BC5" w:rsidRDefault="00E7269D"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E7269D"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2" w:name="_Ref97557620"/>
            <w:r w:rsidRPr="00410345">
              <w:t>Select and wear PPE suited to site and tasks.</w:t>
            </w:r>
            <w:bookmarkEnd w:id="82"/>
          </w:p>
        </w:tc>
        <w:permStart w:id="428821812" w:edGrp="everyone"/>
        <w:tc>
          <w:tcPr>
            <w:tcW w:w="1488" w:type="dxa"/>
            <w:tcBorders>
              <w:right w:val="single" w:sz="4" w:space="0" w:color="auto"/>
            </w:tcBorders>
            <w:vAlign w:val="center"/>
          </w:tcPr>
          <w:p w14:paraId="648FACFD" w14:textId="38E3FE0C" w:rsidR="00063351" w:rsidRPr="004E1BC5" w:rsidRDefault="00E7269D"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E7269D"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3" w:name="_Ref97557818"/>
            <w:r w:rsidRPr="00410345">
              <w:t xml:space="preserve">Consult </w:t>
            </w:r>
            <w:r>
              <w:t xml:space="preserve">contractors and </w:t>
            </w:r>
            <w:r w:rsidRPr="00410345">
              <w:t>team members regarding resource requirements for task.</w:t>
            </w:r>
            <w:bookmarkEnd w:id="83"/>
          </w:p>
        </w:tc>
        <w:permStart w:id="2088461718" w:edGrp="everyone"/>
        <w:tc>
          <w:tcPr>
            <w:tcW w:w="1488" w:type="dxa"/>
            <w:tcBorders>
              <w:right w:val="single" w:sz="4" w:space="0" w:color="auto"/>
            </w:tcBorders>
            <w:vAlign w:val="center"/>
          </w:tcPr>
          <w:p w14:paraId="70903431" w14:textId="3BF7D973" w:rsidR="00063351" w:rsidRPr="004E1BC5" w:rsidRDefault="00E7269D"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E7269D"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4" w:name="_Ref97620467"/>
            <w:r w:rsidRPr="00410345">
              <w:t xml:space="preserve">Communicate with other supervisors/ team leaders to resolve </w:t>
            </w:r>
            <w:r>
              <w:t xml:space="preserve">potential </w:t>
            </w:r>
            <w:r w:rsidRPr="00410345">
              <w:t>coordination requirements.</w:t>
            </w:r>
            <w:bookmarkEnd w:id="84"/>
          </w:p>
        </w:tc>
        <w:permStart w:id="638733074" w:edGrp="everyone"/>
        <w:tc>
          <w:tcPr>
            <w:tcW w:w="1488" w:type="dxa"/>
            <w:tcBorders>
              <w:right w:val="single" w:sz="4" w:space="0" w:color="auto"/>
            </w:tcBorders>
            <w:vAlign w:val="center"/>
          </w:tcPr>
          <w:p w14:paraId="0B57280A" w14:textId="3C98D5E0" w:rsidR="00063351" w:rsidRPr="004E1BC5" w:rsidRDefault="00E7269D"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E7269D"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5" w:name="_Ref97620487"/>
            <w:r w:rsidRPr="00CC3FAF">
              <w:t>Identify specific council, state or federal requirements for the site including those relating to finishes, quality, reporting and safety.</w:t>
            </w:r>
            <w:bookmarkEnd w:id="85"/>
          </w:p>
        </w:tc>
        <w:permStart w:id="2035753054" w:edGrp="everyone"/>
        <w:tc>
          <w:tcPr>
            <w:tcW w:w="1488" w:type="dxa"/>
            <w:tcBorders>
              <w:right w:val="single" w:sz="4" w:space="0" w:color="auto"/>
            </w:tcBorders>
            <w:vAlign w:val="center"/>
          </w:tcPr>
          <w:p w14:paraId="17EFA27F" w14:textId="5B56547B" w:rsidR="00063351" w:rsidRPr="004E1BC5" w:rsidRDefault="00E7269D"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E7269D"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6" w:name="_Ref97557871"/>
            <w:r w:rsidRPr="009A1387">
              <w:lastRenderedPageBreak/>
              <w:t>Confirm required resources</w:t>
            </w:r>
            <w:r>
              <w:t xml:space="preserve"> including human resources</w:t>
            </w:r>
            <w:r w:rsidRPr="009A1387">
              <w:t xml:space="preserve"> are acquired and made available for task</w:t>
            </w:r>
            <w:r>
              <w:t>.</w:t>
            </w:r>
            <w:bookmarkEnd w:id="86"/>
          </w:p>
        </w:tc>
        <w:permStart w:id="851135867" w:edGrp="everyone"/>
        <w:tc>
          <w:tcPr>
            <w:tcW w:w="1488" w:type="dxa"/>
            <w:tcBorders>
              <w:right w:val="single" w:sz="4" w:space="0" w:color="auto"/>
            </w:tcBorders>
            <w:vAlign w:val="center"/>
          </w:tcPr>
          <w:p w14:paraId="7DF85767" w14:textId="6140AE7C" w:rsidR="00063351" w:rsidRPr="004E1BC5" w:rsidRDefault="00E7269D"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E7269D"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7" w:name="_Ref89848589"/>
            <w:r w:rsidRPr="005D6A41">
              <w:t>Explain any specific organisational, client and site requirements from site plans, specifications, geological, geotechnical data.</w:t>
            </w:r>
            <w:bookmarkEnd w:id="87"/>
          </w:p>
        </w:tc>
        <w:permStart w:id="1604791010" w:edGrp="everyone"/>
        <w:tc>
          <w:tcPr>
            <w:tcW w:w="1488" w:type="dxa"/>
            <w:tcBorders>
              <w:right w:val="single" w:sz="4" w:space="0" w:color="auto"/>
            </w:tcBorders>
            <w:vAlign w:val="center"/>
          </w:tcPr>
          <w:p w14:paraId="7F0634C9" w14:textId="56DAA834" w:rsidR="00063351" w:rsidRPr="004E1BC5" w:rsidRDefault="00E7269D"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E7269D"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8"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8"/>
          </w:p>
        </w:tc>
        <w:permStart w:id="635446181" w:edGrp="everyone"/>
        <w:tc>
          <w:tcPr>
            <w:tcW w:w="1488" w:type="dxa"/>
            <w:tcBorders>
              <w:right w:val="single" w:sz="4" w:space="0" w:color="auto"/>
            </w:tcBorders>
            <w:vAlign w:val="center"/>
          </w:tcPr>
          <w:p w14:paraId="5FF5BF71" w14:textId="2A7594E1" w:rsidR="00063351" w:rsidRPr="004E1BC5" w:rsidRDefault="00E7269D"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E7269D"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9" w:name="_Ref89848672"/>
            <w:r w:rsidRPr="005D6A41">
              <w:t>Interpret site plans or environmental plans to clearly indicate the location of site wash down facilities.</w:t>
            </w:r>
            <w:bookmarkEnd w:id="89"/>
          </w:p>
        </w:tc>
        <w:permStart w:id="1048122613" w:edGrp="everyone"/>
        <w:tc>
          <w:tcPr>
            <w:tcW w:w="1488" w:type="dxa"/>
            <w:tcBorders>
              <w:right w:val="single" w:sz="4" w:space="0" w:color="auto"/>
            </w:tcBorders>
            <w:vAlign w:val="center"/>
          </w:tcPr>
          <w:p w14:paraId="7B9DA457" w14:textId="59FDB491" w:rsidR="00063351" w:rsidRPr="004E1BC5" w:rsidRDefault="00E7269D"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E7269D"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90" w:name="_Ref97620561"/>
            <w:r>
              <w:rPr>
                <w:rFonts w:cs="Arial"/>
                <w:sz w:val="20"/>
              </w:rPr>
              <w:t>Facilitate a pre-start meeting with contractor and team.</w:t>
            </w:r>
            <w:bookmarkEnd w:id="90"/>
          </w:p>
        </w:tc>
        <w:permStart w:id="1857234154" w:edGrp="everyone"/>
        <w:tc>
          <w:tcPr>
            <w:tcW w:w="1488" w:type="dxa"/>
            <w:tcBorders>
              <w:right w:val="single" w:sz="4" w:space="0" w:color="auto"/>
            </w:tcBorders>
            <w:vAlign w:val="center"/>
          </w:tcPr>
          <w:p w14:paraId="1EEFCD52" w14:textId="28298A6A" w:rsidR="00063351" w:rsidRPr="004E1BC5" w:rsidRDefault="00E7269D"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E7269D"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1" w:name="_Ref97620563"/>
            <w:r>
              <w:rPr>
                <w:rFonts w:cs="Arial"/>
                <w:sz w:val="20"/>
              </w:rPr>
              <w:t>Monitor contractor participation in pre-start meeting to confirm contractor has communicated instructions to team members and others involved to workplace requirements.</w:t>
            </w:r>
            <w:bookmarkEnd w:id="91"/>
          </w:p>
        </w:tc>
        <w:permStart w:id="1286306625" w:edGrp="everyone"/>
        <w:tc>
          <w:tcPr>
            <w:tcW w:w="1488" w:type="dxa"/>
            <w:tcBorders>
              <w:right w:val="single" w:sz="4" w:space="0" w:color="auto"/>
            </w:tcBorders>
            <w:vAlign w:val="center"/>
          </w:tcPr>
          <w:p w14:paraId="04AAA7A6" w14:textId="7B4FA79B" w:rsidR="00063351" w:rsidRPr="004E1BC5" w:rsidRDefault="00E7269D"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E7269D"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2" w:name="_Ref89850327"/>
            <w:r>
              <w:rPr>
                <w:sz w:val="20"/>
              </w:rPr>
              <w:t>Discuss</w:t>
            </w:r>
            <w:r w:rsidRPr="005D6A41">
              <w:rPr>
                <w:sz w:val="20"/>
              </w:rPr>
              <w:t xml:space="preserve"> any possible construction problems (or lack of), regarding the type of rock found onsite.</w:t>
            </w:r>
            <w:bookmarkEnd w:id="92"/>
          </w:p>
        </w:tc>
        <w:permStart w:id="1094920899" w:edGrp="everyone"/>
        <w:tc>
          <w:tcPr>
            <w:tcW w:w="1488" w:type="dxa"/>
            <w:tcBorders>
              <w:right w:val="single" w:sz="4" w:space="0" w:color="auto"/>
            </w:tcBorders>
            <w:vAlign w:val="center"/>
          </w:tcPr>
          <w:p w14:paraId="220F5D0C" w14:textId="61983BA7" w:rsidR="00063351" w:rsidRPr="004E1BC5" w:rsidRDefault="00E7269D"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E7269D"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3" w:name="_Ref89850329"/>
            <w:r>
              <w:rPr>
                <w:sz w:val="20"/>
              </w:rPr>
              <w:t>Discuss</w:t>
            </w:r>
            <w:r w:rsidRPr="005D6A41">
              <w:rPr>
                <w:sz w:val="20"/>
              </w:rPr>
              <w:t xml:space="preserve"> any possible construction problems (or lack of), regarding the type of soil types found onsite.</w:t>
            </w:r>
            <w:bookmarkEnd w:id="93"/>
          </w:p>
        </w:tc>
        <w:permStart w:id="2055491195" w:edGrp="everyone"/>
        <w:tc>
          <w:tcPr>
            <w:tcW w:w="1488" w:type="dxa"/>
            <w:tcBorders>
              <w:right w:val="single" w:sz="4" w:space="0" w:color="auto"/>
            </w:tcBorders>
            <w:vAlign w:val="center"/>
          </w:tcPr>
          <w:p w14:paraId="17DEADAE" w14:textId="74DE30D3" w:rsidR="00063351" w:rsidRPr="004E1BC5" w:rsidRDefault="00E7269D"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E7269D"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4" w:name="_Ref97621764"/>
            <w:r>
              <w:rPr>
                <w:sz w:val="20"/>
              </w:rPr>
              <w:t>Discuss weather conditions and recommend actions.</w:t>
            </w:r>
            <w:bookmarkEnd w:id="94"/>
          </w:p>
        </w:tc>
        <w:permStart w:id="82263110" w:edGrp="everyone"/>
        <w:tc>
          <w:tcPr>
            <w:tcW w:w="1488" w:type="dxa"/>
            <w:tcBorders>
              <w:right w:val="single" w:sz="4" w:space="0" w:color="auto"/>
            </w:tcBorders>
            <w:vAlign w:val="center"/>
          </w:tcPr>
          <w:p w14:paraId="1050DE2D" w14:textId="437D96A9" w:rsidR="00063351" w:rsidRPr="004E1BC5" w:rsidRDefault="00E7269D"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E7269D"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5" w:name="_Ref97621767"/>
            <w:r>
              <w:rPr>
                <w:sz w:val="20"/>
              </w:rPr>
              <w:t>Discuss site hydrological data and associated drainage requirements.</w:t>
            </w:r>
            <w:bookmarkEnd w:id="95"/>
          </w:p>
        </w:tc>
        <w:permStart w:id="164131454" w:edGrp="everyone"/>
        <w:tc>
          <w:tcPr>
            <w:tcW w:w="1488" w:type="dxa"/>
            <w:tcBorders>
              <w:right w:val="single" w:sz="4" w:space="0" w:color="auto"/>
            </w:tcBorders>
            <w:vAlign w:val="center"/>
          </w:tcPr>
          <w:p w14:paraId="6BA42AC7" w14:textId="6D729F68" w:rsidR="00063351" w:rsidRPr="004E1BC5" w:rsidRDefault="00E7269D"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E7269D"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6" w:name="_Ref89848669"/>
            <w:r w:rsidRPr="005D6A41">
              <w:rPr>
                <w:sz w:val="20"/>
              </w:rPr>
              <w:t>Explain the log book, or scheduled servicing procedure for plant and machinery used on the site.</w:t>
            </w:r>
            <w:bookmarkEnd w:id="96"/>
          </w:p>
        </w:tc>
        <w:permStart w:id="519787546" w:edGrp="everyone"/>
        <w:tc>
          <w:tcPr>
            <w:tcW w:w="1488" w:type="dxa"/>
            <w:tcBorders>
              <w:right w:val="single" w:sz="4" w:space="0" w:color="auto"/>
            </w:tcBorders>
            <w:vAlign w:val="center"/>
          </w:tcPr>
          <w:p w14:paraId="2A66AD6B" w14:textId="3C884065" w:rsidR="00063351" w:rsidRPr="004E1BC5" w:rsidRDefault="00E7269D"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E7269D"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7" w:name="_Ref89848670"/>
            <w:r w:rsidRPr="005D6A41">
              <w:rPr>
                <w:sz w:val="20"/>
              </w:rPr>
              <w:t>Concisely explain how faulty or defective equipment will be reported and recorded onsite using example hazard identification forms.</w:t>
            </w:r>
            <w:bookmarkEnd w:id="97"/>
          </w:p>
        </w:tc>
        <w:permStart w:id="1190085601" w:edGrp="everyone"/>
        <w:tc>
          <w:tcPr>
            <w:tcW w:w="1488" w:type="dxa"/>
            <w:tcBorders>
              <w:right w:val="single" w:sz="4" w:space="0" w:color="auto"/>
            </w:tcBorders>
            <w:vAlign w:val="center"/>
          </w:tcPr>
          <w:p w14:paraId="35223CF0" w14:textId="0A4388EA" w:rsidR="00063351" w:rsidRPr="004E1BC5" w:rsidRDefault="00E7269D"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E7269D"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8"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8"/>
          </w:p>
        </w:tc>
        <w:permStart w:id="1837895776" w:edGrp="everyone"/>
        <w:tc>
          <w:tcPr>
            <w:tcW w:w="1488" w:type="dxa"/>
            <w:tcBorders>
              <w:right w:val="single" w:sz="4" w:space="0" w:color="auto"/>
            </w:tcBorders>
            <w:vAlign w:val="center"/>
          </w:tcPr>
          <w:p w14:paraId="6CE446FC" w14:textId="5CA45F91" w:rsidR="00063351" w:rsidRPr="004E1BC5" w:rsidRDefault="00E7269D"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E7269D"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9" w:name="_Ref89848678"/>
            <w:r w:rsidRPr="005D6A41">
              <w:rPr>
                <w:rFonts w:cs="Arial"/>
                <w:sz w:val="20"/>
              </w:rPr>
              <w:t>Listen to and respond effectively to questions and queries.</w:t>
            </w:r>
            <w:bookmarkEnd w:id="99"/>
          </w:p>
        </w:tc>
        <w:permStart w:id="874595236" w:edGrp="everyone"/>
        <w:tc>
          <w:tcPr>
            <w:tcW w:w="1488" w:type="dxa"/>
            <w:tcBorders>
              <w:right w:val="single" w:sz="4" w:space="0" w:color="auto"/>
            </w:tcBorders>
            <w:vAlign w:val="center"/>
          </w:tcPr>
          <w:p w14:paraId="18A07CB9" w14:textId="1C874876" w:rsidR="00063351" w:rsidRPr="004E1BC5" w:rsidRDefault="00E7269D"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E7269D"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100" w:name="_Ref89848224"/>
            <w:r w:rsidRPr="005D6A41">
              <w:rPr>
                <w:rFonts w:cs="Arial"/>
                <w:sz w:val="20"/>
              </w:rPr>
              <w:t>Ensure all workers understand the SWMS for the task and have signed their understanding.</w:t>
            </w:r>
            <w:bookmarkEnd w:id="100"/>
          </w:p>
        </w:tc>
        <w:permStart w:id="1914847559" w:edGrp="everyone"/>
        <w:tc>
          <w:tcPr>
            <w:tcW w:w="1488" w:type="dxa"/>
            <w:tcBorders>
              <w:right w:val="single" w:sz="4" w:space="0" w:color="auto"/>
            </w:tcBorders>
            <w:vAlign w:val="center"/>
          </w:tcPr>
          <w:p w14:paraId="4D4D5C12" w14:textId="50924810" w:rsidR="00063351" w:rsidRPr="004E1BC5" w:rsidRDefault="00E7269D"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E7269D"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1" w:name="_Ref97616153"/>
            <w:r>
              <w:rPr>
                <w:rFonts w:cs="Arial"/>
                <w:sz w:val="20"/>
              </w:rPr>
              <w:t>Walk the work area with contractors and the team, identifying new potential risks, hazards and environmental issues and suitable controls.</w:t>
            </w:r>
            <w:bookmarkEnd w:id="101"/>
          </w:p>
        </w:tc>
        <w:permStart w:id="1073904512" w:edGrp="everyone"/>
        <w:tc>
          <w:tcPr>
            <w:tcW w:w="1488" w:type="dxa"/>
            <w:tcBorders>
              <w:right w:val="single" w:sz="4" w:space="0" w:color="auto"/>
            </w:tcBorders>
            <w:vAlign w:val="center"/>
          </w:tcPr>
          <w:p w14:paraId="3F6B6213" w14:textId="5A751351" w:rsidR="00063351" w:rsidRPr="004E1BC5" w:rsidRDefault="00E7269D"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E7269D"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2" w:name="_Ref89848361"/>
            <w:r w:rsidRPr="005D6A41">
              <w:rPr>
                <w:rFonts w:cs="Arial"/>
                <w:sz w:val="20"/>
              </w:rPr>
              <w:t>Ensure signs and barriers have been installed to protect work area as required.</w:t>
            </w:r>
            <w:bookmarkEnd w:id="102"/>
          </w:p>
        </w:tc>
        <w:permStart w:id="2095929085" w:edGrp="everyone"/>
        <w:tc>
          <w:tcPr>
            <w:tcW w:w="1488" w:type="dxa"/>
            <w:tcBorders>
              <w:right w:val="single" w:sz="4" w:space="0" w:color="auto"/>
            </w:tcBorders>
            <w:vAlign w:val="center"/>
          </w:tcPr>
          <w:p w14:paraId="591DC38A" w14:textId="5541AC87" w:rsidR="00063351" w:rsidRPr="004E1BC5" w:rsidRDefault="00E7269D"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E7269D"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3" w:name="_Ref89848692"/>
            <w:r w:rsidRPr="005D6A41">
              <w:rPr>
                <w:rFonts w:cs="Arial"/>
                <w:sz w:val="20"/>
              </w:rPr>
              <w:t>Set out task correctly from engineers’ survey pegs using plans</w:t>
            </w:r>
            <w:r>
              <w:rPr>
                <w:rFonts w:cs="Arial"/>
                <w:sz w:val="20"/>
              </w:rPr>
              <w:t>, drawings</w:t>
            </w:r>
            <w:r w:rsidRPr="005D6A41">
              <w:rPr>
                <w:rFonts w:cs="Arial"/>
                <w:sz w:val="20"/>
              </w:rPr>
              <w:t xml:space="preserve"> and specifications.</w:t>
            </w:r>
            <w:bookmarkEnd w:id="103"/>
          </w:p>
        </w:tc>
        <w:permStart w:id="1295017982" w:edGrp="everyone"/>
        <w:tc>
          <w:tcPr>
            <w:tcW w:w="1488" w:type="dxa"/>
            <w:tcBorders>
              <w:right w:val="single" w:sz="4" w:space="0" w:color="auto"/>
            </w:tcBorders>
            <w:vAlign w:val="center"/>
          </w:tcPr>
          <w:p w14:paraId="549EDF71" w14:textId="67AA5895" w:rsidR="00063351" w:rsidRPr="004E1BC5" w:rsidRDefault="00E7269D"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E7269D"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4" w:name="_Ref97616380"/>
            <w:r w:rsidRPr="006F2AD2">
              <w:rPr>
                <w:sz w:val="20"/>
              </w:rPr>
              <w:t>Watch workers undertake tasks, checking that tolerances are met as required.</w:t>
            </w:r>
            <w:bookmarkEnd w:id="104"/>
          </w:p>
        </w:tc>
        <w:permStart w:id="2084316502" w:edGrp="everyone"/>
        <w:tc>
          <w:tcPr>
            <w:tcW w:w="1488" w:type="dxa"/>
            <w:tcBorders>
              <w:right w:val="single" w:sz="4" w:space="0" w:color="auto"/>
            </w:tcBorders>
            <w:vAlign w:val="center"/>
          </w:tcPr>
          <w:p w14:paraId="77626768" w14:textId="653A7E6E" w:rsidR="00063351" w:rsidRPr="004E1BC5" w:rsidRDefault="00E7269D"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E7269D"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5" w:name="_Ref97621301"/>
            <w:r w:rsidRPr="006F2AD2">
              <w:rPr>
                <w:sz w:val="20"/>
              </w:rPr>
              <w:t>Monitor workers for safety concerns, making sure manual handling procedures are followed and work activities are conducted safely.</w:t>
            </w:r>
            <w:bookmarkEnd w:id="105"/>
          </w:p>
        </w:tc>
        <w:permStart w:id="362817398" w:edGrp="everyone"/>
        <w:tc>
          <w:tcPr>
            <w:tcW w:w="1488" w:type="dxa"/>
            <w:tcBorders>
              <w:right w:val="single" w:sz="4" w:space="0" w:color="auto"/>
            </w:tcBorders>
            <w:vAlign w:val="center"/>
          </w:tcPr>
          <w:p w14:paraId="6332D1C9" w14:textId="5FC6E703" w:rsidR="00063351" w:rsidRPr="004E1BC5" w:rsidRDefault="00E7269D"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E7269D"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6"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6"/>
          </w:p>
        </w:tc>
        <w:permStart w:id="271735750" w:edGrp="everyone"/>
        <w:tc>
          <w:tcPr>
            <w:tcW w:w="1488" w:type="dxa"/>
            <w:tcBorders>
              <w:right w:val="single" w:sz="4" w:space="0" w:color="auto"/>
            </w:tcBorders>
            <w:vAlign w:val="center"/>
          </w:tcPr>
          <w:p w14:paraId="198D5281" w14:textId="0BEB2B1B" w:rsidR="00063351" w:rsidRPr="004E1BC5" w:rsidRDefault="00E7269D"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E7269D"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7" w:name="_Ref97616465"/>
            <w:r w:rsidRPr="006F2AD2">
              <w:rPr>
                <w:sz w:val="20"/>
              </w:rPr>
              <w:t>Clearly communicate with workers regarding task execution using approved and understood communication methods.</w:t>
            </w:r>
            <w:bookmarkEnd w:id="107"/>
          </w:p>
        </w:tc>
        <w:permStart w:id="291114962" w:edGrp="everyone"/>
        <w:tc>
          <w:tcPr>
            <w:tcW w:w="1488" w:type="dxa"/>
            <w:tcBorders>
              <w:right w:val="single" w:sz="4" w:space="0" w:color="auto"/>
            </w:tcBorders>
            <w:vAlign w:val="center"/>
          </w:tcPr>
          <w:p w14:paraId="5CCA1F8A" w14:textId="6D9931B2" w:rsidR="00063351" w:rsidRPr="004E1BC5" w:rsidRDefault="00E7269D"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E7269D"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8" w:name="_Ref97621332"/>
            <w:r w:rsidRPr="006F2AD2">
              <w:rPr>
                <w:sz w:val="20"/>
              </w:rPr>
              <w:lastRenderedPageBreak/>
              <w:t>Write notes in diary if safety or compliance issues arise.</w:t>
            </w:r>
            <w:bookmarkEnd w:id="108"/>
          </w:p>
        </w:tc>
        <w:permStart w:id="1452228267" w:edGrp="everyone"/>
        <w:tc>
          <w:tcPr>
            <w:tcW w:w="1488" w:type="dxa"/>
            <w:tcBorders>
              <w:right w:val="single" w:sz="4" w:space="0" w:color="auto"/>
            </w:tcBorders>
            <w:vAlign w:val="center"/>
          </w:tcPr>
          <w:p w14:paraId="0070AE52" w14:textId="7CAE3F97" w:rsidR="00063351" w:rsidRPr="004E1BC5" w:rsidRDefault="00E7269D"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E7269D"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9" w:name="_Ref97621334"/>
            <w:r w:rsidRPr="006F2AD2">
              <w:rPr>
                <w:sz w:val="20"/>
              </w:rPr>
              <w:t>Write notes of measurements made, material quality, deliveries and docket checks.</w:t>
            </w:r>
            <w:bookmarkEnd w:id="109"/>
          </w:p>
        </w:tc>
        <w:permStart w:id="2095453885" w:edGrp="everyone"/>
        <w:tc>
          <w:tcPr>
            <w:tcW w:w="1488" w:type="dxa"/>
            <w:tcBorders>
              <w:right w:val="single" w:sz="4" w:space="0" w:color="auto"/>
            </w:tcBorders>
            <w:vAlign w:val="center"/>
          </w:tcPr>
          <w:p w14:paraId="0A530C55" w14:textId="58DF1CB1" w:rsidR="00063351" w:rsidRPr="004E1BC5" w:rsidRDefault="00E7269D"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E7269D"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10" w:name="_Ref97616686"/>
            <w:r w:rsidRPr="006F2AD2">
              <w:rPr>
                <w:sz w:val="20"/>
              </w:rPr>
              <w:t>Organise and make adjustments to civil works practice and job plan as required and confirm required outcomes are achieved.</w:t>
            </w:r>
            <w:bookmarkEnd w:id="110"/>
          </w:p>
        </w:tc>
        <w:permStart w:id="630921017" w:edGrp="everyone"/>
        <w:tc>
          <w:tcPr>
            <w:tcW w:w="1488" w:type="dxa"/>
            <w:tcBorders>
              <w:right w:val="single" w:sz="4" w:space="0" w:color="auto"/>
            </w:tcBorders>
            <w:vAlign w:val="center"/>
          </w:tcPr>
          <w:p w14:paraId="3AC38E1E" w14:textId="52CBBD54" w:rsidR="00063351" w:rsidRPr="004E1BC5" w:rsidRDefault="00E7269D"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E7269D"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1" w:name="_Ref97621359"/>
            <w:r w:rsidRPr="006F2AD2">
              <w:rPr>
                <w:sz w:val="20"/>
              </w:rPr>
              <w:t>Confirm personnel allocated has checked that log books have been filled out and scheduled servicing has been undertaken on plant and equipment.</w:t>
            </w:r>
            <w:bookmarkEnd w:id="111"/>
          </w:p>
        </w:tc>
        <w:permStart w:id="662797934" w:edGrp="everyone"/>
        <w:tc>
          <w:tcPr>
            <w:tcW w:w="1488" w:type="dxa"/>
            <w:tcBorders>
              <w:right w:val="single" w:sz="4" w:space="0" w:color="auto"/>
            </w:tcBorders>
            <w:vAlign w:val="center"/>
          </w:tcPr>
          <w:p w14:paraId="0EBEBA20" w14:textId="2E0F257F" w:rsidR="00063351" w:rsidRPr="004E1BC5" w:rsidRDefault="00E7269D"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E7269D"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2" w:name="_Ref97621361"/>
            <w:r w:rsidRPr="006F2AD2">
              <w:rPr>
                <w:sz w:val="20"/>
              </w:rPr>
              <w:t>Confirm that faulty or defective equipment is reported and recorded according to site requirements.</w:t>
            </w:r>
            <w:bookmarkEnd w:id="112"/>
          </w:p>
        </w:tc>
        <w:permStart w:id="509754479" w:edGrp="everyone"/>
        <w:tc>
          <w:tcPr>
            <w:tcW w:w="1488" w:type="dxa"/>
            <w:tcBorders>
              <w:right w:val="single" w:sz="4" w:space="0" w:color="auto"/>
            </w:tcBorders>
            <w:vAlign w:val="center"/>
          </w:tcPr>
          <w:p w14:paraId="24CD9AA4" w14:textId="40D7FB4D" w:rsidR="00063351" w:rsidRPr="004E1BC5" w:rsidRDefault="00E7269D"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E7269D"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3" w:name="_Ref97621374"/>
            <w:r w:rsidRPr="00112E75">
              <w:rPr>
                <w:sz w:val="20"/>
              </w:rPr>
              <w:t>Make verbal reports to relevant personnel regarding completion of stages, reaching milestones, testing required.</w:t>
            </w:r>
            <w:bookmarkEnd w:id="113"/>
          </w:p>
        </w:tc>
        <w:permStart w:id="233776126" w:edGrp="everyone"/>
        <w:tc>
          <w:tcPr>
            <w:tcW w:w="1488" w:type="dxa"/>
            <w:tcBorders>
              <w:right w:val="single" w:sz="4" w:space="0" w:color="auto"/>
            </w:tcBorders>
            <w:vAlign w:val="center"/>
          </w:tcPr>
          <w:p w14:paraId="7C2DF8EA" w14:textId="3F7AC77C" w:rsidR="00063351" w:rsidRPr="004E1BC5" w:rsidRDefault="00E7269D"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E7269D"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4" w:name="_Ref97621378"/>
            <w:r w:rsidRPr="00112E75">
              <w:rPr>
                <w:sz w:val="20"/>
              </w:rPr>
              <w:t>Complete all diary entries clearly and legibly.</w:t>
            </w:r>
            <w:bookmarkEnd w:id="114"/>
          </w:p>
        </w:tc>
        <w:permStart w:id="701787527" w:edGrp="everyone"/>
        <w:tc>
          <w:tcPr>
            <w:tcW w:w="1488" w:type="dxa"/>
            <w:tcBorders>
              <w:right w:val="single" w:sz="4" w:space="0" w:color="auto"/>
            </w:tcBorders>
            <w:vAlign w:val="center"/>
          </w:tcPr>
          <w:p w14:paraId="4767C8D1" w14:textId="68D0F070" w:rsidR="00063351" w:rsidRPr="004E1BC5" w:rsidRDefault="00E7269D"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E7269D"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5" w:name="_Ref97621381"/>
            <w:r w:rsidRPr="00112E75">
              <w:rPr>
                <w:sz w:val="20"/>
              </w:rPr>
              <w:t>Ensure all test results and checks are documented and stored according to site requirements.</w:t>
            </w:r>
            <w:bookmarkEnd w:id="115"/>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E7269D"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End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E7269D"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6" w:name="_Ref97616891"/>
            <w:r w:rsidRPr="00112E75">
              <w:rPr>
                <w:sz w:val="20"/>
              </w:rPr>
              <w:t>Make verbal or written recommendations regarding changes to task execution.</w:t>
            </w:r>
            <w:bookmarkEnd w:id="116"/>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E7269D"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E7269D"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0" w:author="James Kerr" w:date="2024-06-28T13:29:00Z" w:initials="JK">
    <w:p w14:paraId="1ADF29EB" w14:textId="77777777" w:rsidR="00444B03" w:rsidRDefault="00444B03" w:rsidP="00444B03">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ADF29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474A3C" w16cex:dateUtc="2024-06-28T0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DF29EB" w16cid:durableId="2C474A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30F28" w14:textId="77777777" w:rsidR="00AA7FC9" w:rsidRDefault="00AA7FC9" w:rsidP="00A67754">
      <w:r>
        <w:separator/>
      </w:r>
    </w:p>
    <w:p w14:paraId="4EE94839" w14:textId="77777777" w:rsidR="00AA7FC9" w:rsidRDefault="00AA7FC9"/>
    <w:p w14:paraId="6684929D" w14:textId="77777777" w:rsidR="00AA7FC9" w:rsidRDefault="00AA7FC9"/>
  </w:endnote>
  <w:endnote w:type="continuationSeparator" w:id="0">
    <w:p w14:paraId="2C65C3F1" w14:textId="77777777" w:rsidR="00AA7FC9" w:rsidRDefault="00AA7FC9" w:rsidP="00A67754">
      <w:r>
        <w:continuationSeparator/>
      </w:r>
    </w:p>
    <w:p w14:paraId="571ABAC2" w14:textId="77777777" w:rsidR="00AA7FC9" w:rsidRDefault="00AA7FC9"/>
    <w:p w14:paraId="377B85E2" w14:textId="77777777" w:rsidR="00AA7FC9" w:rsidRDefault="00AA7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7A53948" w:rsidR="006E5B7D" w:rsidRPr="00830749" w:rsidRDefault="00E7269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BB593D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508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254FF2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269D">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9E1EE0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7269D">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CFE4D" w14:textId="77777777" w:rsidR="00AA7FC9" w:rsidRDefault="00AA7FC9" w:rsidP="00A67754">
      <w:r>
        <w:separator/>
      </w:r>
    </w:p>
    <w:p w14:paraId="2FF49C7A" w14:textId="77777777" w:rsidR="00AA7FC9" w:rsidRDefault="00AA7FC9"/>
    <w:p w14:paraId="5623B941" w14:textId="77777777" w:rsidR="00AA7FC9" w:rsidRDefault="00AA7FC9"/>
  </w:footnote>
  <w:footnote w:type="continuationSeparator" w:id="0">
    <w:p w14:paraId="55FF4892" w14:textId="77777777" w:rsidR="00AA7FC9" w:rsidRDefault="00AA7FC9" w:rsidP="00A67754">
      <w:r>
        <w:continuationSeparator/>
      </w:r>
    </w:p>
    <w:p w14:paraId="3D8FE1D4" w14:textId="77777777" w:rsidR="00AA7FC9" w:rsidRDefault="00AA7FC9"/>
    <w:p w14:paraId="53D76538" w14:textId="77777777" w:rsidR="00AA7FC9" w:rsidRDefault="00AA7F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6B795A"/>
    <w:multiLevelType w:val="hybridMultilevel"/>
    <w:tmpl w:val="9110AA4A"/>
    <w:lvl w:ilvl="0" w:tplc="4D74C340">
      <w:start w:val="1"/>
      <w:numFmt w:val="bullet"/>
      <w:lvlText w:val="•"/>
      <w:lvlJc w:val="left"/>
      <w:pPr>
        <w:tabs>
          <w:tab w:val="num" w:pos="720"/>
        </w:tabs>
        <w:ind w:left="720" w:hanging="360"/>
      </w:pPr>
      <w:rPr>
        <w:rFonts w:ascii="Arial" w:hAnsi="Arial" w:hint="default"/>
      </w:rPr>
    </w:lvl>
    <w:lvl w:ilvl="1" w:tplc="086A1502" w:tentative="1">
      <w:start w:val="1"/>
      <w:numFmt w:val="bullet"/>
      <w:lvlText w:val="•"/>
      <w:lvlJc w:val="left"/>
      <w:pPr>
        <w:tabs>
          <w:tab w:val="num" w:pos="1440"/>
        </w:tabs>
        <w:ind w:left="1440" w:hanging="360"/>
      </w:pPr>
      <w:rPr>
        <w:rFonts w:ascii="Arial" w:hAnsi="Arial" w:hint="default"/>
      </w:rPr>
    </w:lvl>
    <w:lvl w:ilvl="2" w:tplc="358C8FEA" w:tentative="1">
      <w:start w:val="1"/>
      <w:numFmt w:val="bullet"/>
      <w:lvlText w:val="•"/>
      <w:lvlJc w:val="left"/>
      <w:pPr>
        <w:tabs>
          <w:tab w:val="num" w:pos="2160"/>
        </w:tabs>
        <w:ind w:left="2160" w:hanging="360"/>
      </w:pPr>
      <w:rPr>
        <w:rFonts w:ascii="Arial" w:hAnsi="Arial" w:hint="default"/>
      </w:rPr>
    </w:lvl>
    <w:lvl w:ilvl="3" w:tplc="742672CA" w:tentative="1">
      <w:start w:val="1"/>
      <w:numFmt w:val="bullet"/>
      <w:lvlText w:val="•"/>
      <w:lvlJc w:val="left"/>
      <w:pPr>
        <w:tabs>
          <w:tab w:val="num" w:pos="2880"/>
        </w:tabs>
        <w:ind w:left="2880" w:hanging="360"/>
      </w:pPr>
      <w:rPr>
        <w:rFonts w:ascii="Arial" w:hAnsi="Arial" w:hint="default"/>
      </w:rPr>
    </w:lvl>
    <w:lvl w:ilvl="4" w:tplc="32869AF0" w:tentative="1">
      <w:start w:val="1"/>
      <w:numFmt w:val="bullet"/>
      <w:lvlText w:val="•"/>
      <w:lvlJc w:val="left"/>
      <w:pPr>
        <w:tabs>
          <w:tab w:val="num" w:pos="3600"/>
        </w:tabs>
        <w:ind w:left="3600" w:hanging="360"/>
      </w:pPr>
      <w:rPr>
        <w:rFonts w:ascii="Arial" w:hAnsi="Arial" w:hint="default"/>
      </w:rPr>
    </w:lvl>
    <w:lvl w:ilvl="5" w:tplc="993C1DF0" w:tentative="1">
      <w:start w:val="1"/>
      <w:numFmt w:val="bullet"/>
      <w:lvlText w:val="•"/>
      <w:lvlJc w:val="left"/>
      <w:pPr>
        <w:tabs>
          <w:tab w:val="num" w:pos="4320"/>
        </w:tabs>
        <w:ind w:left="4320" w:hanging="360"/>
      </w:pPr>
      <w:rPr>
        <w:rFonts w:ascii="Arial" w:hAnsi="Arial" w:hint="default"/>
      </w:rPr>
    </w:lvl>
    <w:lvl w:ilvl="6" w:tplc="CA8868A0" w:tentative="1">
      <w:start w:val="1"/>
      <w:numFmt w:val="bullet"/>
      <w:lvlText w:val="•"/>
      <w:lvlJc w:val="left"/>
      <w:pPr>
        <w:tabs>
          <w:tab w:val="num" w:pos="5040"/>
        </w:tabs>
        <w:ind w:left="5040" w:hanging="360"/>
      </w:pPr>
      <w:rPr>
        <w:rFonts w:ascii="Arial" w:hAnsi="Arial" w:hint="default"/>
      </w:rPr>
    </w:lvl>
    <w:lvl w:ilvl="7" w:tplc="198C6EC4" w:tentative="1">
      <w:start w:val="1"/>
      <w:numFmt w:val="bullet"/>
      <w:lvlText w:val="•"/>
      <w:lvlJc w:val="left"/>
      <w:pPr>
        <w:tabs>
          <w:tab w:val="num" w:pos="5760"/>
        </w:tabs>
        <w:ind w:left="5760" w:hanging="360"/>
      </w:pPr>
      <w:rPr>
        <w:rFonts w:ascii="Arial" w:hAnsi="Arial" w:hint="default"/>
      </w:rPr>
    </w:lvl>
    <w:lvl w:ilvl="8" w:tplc="ADD097B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7"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7"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032C3D"/>
    <w:multiLevelType w:val="hybridMultilevel"/>
    <w:tmpl w:val="A8FC3A48"/>
    <w:lvl w:ilvl="0" w:tplc="64822D6A">
      <w:start w:val="1"/>
      <w:numFmt w:val="bullet"/>
      <w:lvlText w:val="•"/>
      <w:lvlJc w:val="left"/>
      <w:pPr>
        <w:tabs>
          <w:tab w:val="num" w:pos="720"/>
        </w:tabs>
        <w:ind w:left="720" w:hanging="360"/>
      </w:pPr>
      <w:rPr>
        <w:rFonts w:ascii="Arial" w:hAnsi="Arial" w:hint="default"/>
      </w:rPr>
    </w:lvl>
    <w:lvl w:ilvl="1" w:tplc="9C5E3714" w:tentative="1">
      <w:start w:val="1"/>
      <w:numFmt w:val="bullet"/>
      <w:lvlText w:val="•"/>
      <w:lvlJc w:val="left"/>
      <w:pPr>
        <w:tabs>
          <w:tab w:val="num" w:pos="1440"/>
        </w:tabs>
        <w:ind w:left="1440" w:hanging="360"/>
      </w:pPr>
      <w:rPr>
        <w:rFonts w:ascii="Arial" w:hAnsi="Arial" w:hint="default"/>
      </w:rPr>
    </w:lvl>
    <w:lvl w:ilvl="2" w:tplc="663A3DD0" w:tentative="1">
      <w:start w:val="1"/>
      <w:numFmt w:val="bullet"/>
      <w:lvlText w:val="•"/>
      <w:lvlJc w:val="left"/>
      <w:pPr>
        <w:tabs>
          <w:tab w:val="num" w:pos="2160"/>
        </w:tabs>
        <w:ind w:left="2160" w:hanging="360"/>
      </w:pPr>
      <w:rPr>
        <w:rFonts w:ascii="Arial" w:hAnsi="Arial" w:hint="default"/>
      </w:rPr>
    </w:lvl>
    <w:lvl w:ilvl="3" w:tplc="B8145CE6" w:tentative="1">
      <w:start w:val="1"/>
      <w:numFmt w:val="bullet"/>
      <w:lvlText w:val="•"/>
      <w:lvlJc w:val="left"/>
      <w:pPr>
        <w:tabs>
          <w:tab w:val="num" w:pos="2880"/>
        </w:tabs>
        <w:ind w:left="2880" w:hanging="360"/>
      </w:pPr>
      <w:rPr>
        <w:rFonts w:ascii="Arial" w:hAnsi="Arial" w:hint="default"/>
      </w:rPr>
    </w:lvl>
    <w:lvl w:ilvl="4" w:tplc="65723804" w:tentative="1">
      <w:start w:val="1"/>
      <w:numFmt w:val="bullet"/>
      <w:lvlText w:val="•"/>
      <w:lvlJc w:val="left"/>
      <w:pPr>
        <w:tabs>
          <w:tab w:val="num" w:pos="3600"/>
        </w:tabs>
        <w:ind w:left="3600" w:hanging="360"/>
      </w:pPr>
      <w:rPr>
        <w:rFonts w:ascii="Arial" w:hAnsi="Arial" w:hint="default"/>
      </w:rPr>
    </w:lvl>
    <w:lvl w:ilvl="5" w:tplc="4F5AA230" w:tentative="1">
      <w:start w:val="1"/>
      <w:numFmt w:val="bullet"/>
      <w:lvlText w:val="•"/>
      <w:lvlJc w:val="left"/>
      <w:pPr>
        <w:tabs>
          <w:tab w:val="num" w:pos="4320"/>
        </w:tabs>
        <w:ind w:left="4320" w:hanging="360"/>
      </w:pPr>
      <w:rPr>
        <w:rFonts w:ascii="Arial" w:hAnsi="Arial" w:hint="default"/>
      </w:rPr>
    </w:lvl>
    <w:lvl w:ilvl="6" w:tplc="87485FA8" w:tentative="1">
      <w:start w:val="1"/>
      <w:numFmt w:val="bullet"/>
      <w:lvlText w:val="•"/>
      <w:lvlJc w:val="left"/>
      <w:pPr>
        <w:tabs>
          <w:tab w:val="num" w:pos="5040"/>
        </w:tabs>
        <w:ind w:left="5040" w:hanging="360"/>
      </w:pPr>
      <w:rPr>
        <w:rFonts w:ascii="Arial" w:hAnsi="Arial" w:hint="default"/>
      </w:rPr>
    </w:lvl>
    <w:lvl w:ilvl="7" w:tplc="0336A0A6" w:tentative="1">
      <w:start w:val="1"/>
      <w:numFmt w:val="bullet"/>
      <w:lvlText w:val="•"/>
      <w:lvlJc w:val="left"/>
      <w:pPr>
        <w:tabs>
          <w:tab w:val="num" w:pos="5760"/>
        </w:tabs>
        <w:ind w:left="5760" w:hanging="360"/>
      </w:pPr>
      <w:rPr>
        <w:rFonts w:ascii="Arial" w:hAnsi="Arial" w:hint="default"/>
      </w:rPr>
    </w:lvl>
    <w:lvl w:ilvl="8" w:tplc="A854431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380939140">
    <w:abstractNumId w:val="20"/>
  </w:num>
  <w:num w:numId="2" w16cid:durableId="1623999290">
    <w:abstractNumId w:val="29"/>
  </w:num>
  <w:num w:numId="3" w16cid:durableId="130367714">
    <w:abstractNumId w:val="17"/>
  </w:num>
  <w:num w:numId="4" w16cid:durableId="486022611">
    <w:abstractNumId w:val="26"/>
  </w:num>
  <w:num w:numId="5" w16cid:durableId="1617370383">
    <w:abstractNumId w:val="25"/>
  </w:num>
  <w:num w:numId="6" w16cid:durableId="737172447">
    <w:abstractNumId w:val="39"/>
  </w:num>
  <w:num w:numId="7" w16cid:durableId="398794017">
    <w:abstractNumId w:val="9"/>
  </w:num>
  <w:num w:numId="8" w16cid:durableId="2030914810">
    <w:abstractNumId w:val="6"/>
  </w:num>
  <w:num w:numId="9" w16cid:durableId="1968509898">
    <w:abstractNumId w:val="23"/>
  </w:num>
  <w:num w:numId="10" w16cid:durableId="615137526">
    <w:abstractNumId w:val="19"/>
  </w:num>
  <w:num w:numId="11" w16cid:durableId="721099787">
    <w:abstractNumId w:val="16"/>
  </w:num>
  <w:num w:numId="12" w16cid:durableId="909198424">
    <w:abstractNumId w:val="46"/>
  </w:num>
  <w:num w:numId="13" w16cid:durableId="1219323169">
    <w:abstractNumId w:val="33"/>
  </w:num>
  <w:num w:numId="14" w16cid:durableId="1518152393">
    <w:abstractNumId w:val="0"/>
  </w:num>
  <w:num w:numId="15" w16cid:durableId="871766744">
    <w:abstractNumId w:val="28"/>
  </w:num>
  <w:num w:numId="16" w16cid:durableId="270286813">
    <w:abstractNumId w:val="42"/>
  </w:num>
  <w:num w:numId="17" w16cid:durableId="1965378484">
    <w:abstractNumId w:val="32"/>
  </w:num>
  <w:num w:numId="18" w16cid:durableId="1618827830">
    <w:abstractNumId w:val="41"/>
  </w:num>
  <w:num w:numId="19" w16cid:durableId="2074543836">
    <w:abstractNumId w:val="31"/>
  </w:num>
  <w:num w:numId="20" w16cid:durableId="2072651000">
    <w:abstractNumId w:val="44"/>
  </w:num>
  <w:num w:numId="21" w16cid:durableId="98066390">
    <w:abstractNumId w:val="40"/>
  </w:num>
  <w:num w:numId="22" w16cid:durableId="1296258036">
    <w:abstractNumId w:val="37"/>
  </w:num>
  <w:num w:numId="23" w16cid:durableId="1375345748">
    <w:abstractNumId w:val="22"/>
  </w:num>
  <w:num w:numId="24" w16cid:durableId="1387341733">
    <w:abstractNumId w:val="2"/>
  </w:num>
  <w:num w:numId="25" w16cid:durableId="8690258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30"/>
  </w:num>
  <w:num w:numId="31" w16cid:durableId="983243403">
    <w:abstractNumId w:val="3"/>
  </w:num>
  <w:num w:numId="32" w16cid:durableId="1635058872">
    <w:abstractNumId w:val="24"/>
  </w:num>
  <w:num w:numId="33" w16cid:durableId="1272323728">
    <w:abstractNumId w:val="19"/>
  </w:num>
  <w:num w:numId="34" w16cid:durableId="1396588434">
    <w:abstractNumId w:val="27"/>
  </w:num>
  <w:num w:numId="35" w16cid:durableId="770395673">
    <w:abstractNumId w:val="11"/>
  </w:num>
  <w:num w:numId="36" w16cid:durableId="1690835531">
    <w:abstractNumId w:val="45"/>
  </w:num>
  <w:num w:numId="37" w16cid:durableId="1911695951">
    <w:abstractNumId w:val="36"/>
  </w:num>
  <w:num w:numId="38" w16cid:durableId="403112405">
    <w:abstractNumId w:val="1"/>
  </w:num>
  <w:num w:numId="39" w16cid:durableId="1636644041">
    <w:abstractNumId w:val="18"/>
  </w:num>
  <w:num w:numId="40" w16cid:durableId="1762291821">
    <w:abstractNumId w:val="21"/>
  </w:num>
  <w:num w:numId="41" w16cid:durableId="1233613814">
    <w:abstractNumId w:val="7"/>
  </w:num>
  <w:num w:numId="42" w16cid:durableId="1234703896">
    <w:abstractNumId w:val="8"/>
  </w:num>
  <w:num w:numId="43" w16cid:durableId="2006129263">
    <w:abstractNumId w:val="38"/>
  </w:num>
  <w:num w:numId="44" w16cid:durableId="1938171590">
    <w:abstractNumId w:val="10"/>
  </w:num>
  <w:num w:numId="45" w16cid:durableId="741831511">
    <w:abstractNumId w:val="14"/>
  </w:num>
  <w:num w:numId="46" w16cid:durableId="1165709567">
    <w:abstractNumId w:val="34"/>
  </w:num>
  <w:num w:numId="47" w16cid:durableId="1625111925">
    <w:abstractNumId w:val="15"/>
  </w:num>
  <w:num w:numId="48" w16cid:durableId="592906541">
    <w:abstractNumId w:val="12"/>
  </w:num>
  <w:num w:numId="49" w16cid:durableId="704523010">
    <w:abstractNumId w:val="13"/>
  </w:num>
  <w:num w:numId="50" w16cid:durableId="179583416">
    <w:abstractNumId w:val="43"/>
  </w:num>
  <w:num w:numId="51" w16cid:durableId="1808470219">
    <w:abstractNumId w:val="5"/>
  </w:num>
  <w:num w:numId="52" w16cid:durableId="210269252">
    <w:abstractNumId w:val="35"/>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mes Kerr">
    <w15:presenceInfo w15:providerId="AD" w15:userId="S::james.kerr@vikcon.com.au::e5b4b843-45da-4c38-a15c-65ef87597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2192"/>
    <w:rsid w:val="00063351"/>
    <w:rsid w:val="000636A4"/>
    <w:rsid w:val="000653FD"/>
    <w:rsid w:val="0006653F"/>
    <w:rsid w:val="000672EE"/>
    <w:rsid w:val="00067A5F"/>
    <w:rsid w:val="00074457"/>
    <w:rsid w:val="00076AD6"/>
    <w:rsid w:val="0008468E"/>
    <w:rsid w:val="00090D03"/>
    <w:rsid w:val="00091491"/>
    <w:rsid w:val="0009164E"/>
    <w:rsid w:val="00091940"/>
    <w:rsid w:val="000A2303"/>
    <w:rsid w:val="000A7B07"/>
    <w:rsid w:val="000B346C"/>
    <w:rsid w:val="000B7B64"/>
    <w:rsid w:val="000C1CE7"/>
    <w:rsid w:val="000C233D"/>
    <w:rsid w:val="000C4F46"/>
    <w:rsid w:val="000C5322"/>
    <w:rsid w:val="000C6FB4"/>
    <w:rsid w:val="000C7FA2"/>
    <w:rsid w:val="000D6907"/>
    <w:rsid w:val="000E680F"/>
    <w:rsid w:val="000F0A8C"/>
    <w:rsid w:val="000F0FCA"/>
    <w:rsid w:val="000F6AFC"/>
    <w:rsid w:val="00101E97"/>
    <w:rsid w:val="00103A5E"/>
    <w:rsid w:val="00106585"/>
    <w:rsid w:val="0011218C"/>
    <w:rsid w:val="00112E75"/>
    <w:rsid w:val="0011416F"/>
    <w:rsid w:val="001157AF"/>
    <w:rsid w:val="00116C30"/>
    <w:rsid w:val="0012562F"/>
    <w:rsid w:val="001266C6"/>
    <w:rsid w:val="00126C85"/>
    <w:rsid w:val="0012752E"/>
    <w:rsid w:val="00132977"/>
    <w:rsid w:val="00133A08"/>
    <w:rsid w:val="00136E8C"/>
    <w:rsid w:val="001373C6"/>
    <w:rsid w:val="001406EF"/>
    <w:rsid w:val="001457FC"/>
    <w:rsid w:val="00152592"/>
    <w:rsid w:val="00153016"/>
    <w:rsid w:val="00154A40"/>
    <w:rsid w:val="00154DAE"/>
    <w:rsid w:val="0015733E"/>
    <w:rsid w:val="001578F8"/>
    <w:rsid w:val="00162AE6"/>
    <w:rsid w:val="00166E7F"/>
    <w:rsid w:val="001709EB"/>
    <w:rsid w:val="00171F85"/>
    <w:rsid w:val="00175F6C"/>
    <w:rsid w:val="00184237"/>
    <w:rsid w:val="0018673D"/>
    <w:rsid w:val="00187D1C"/>
    <w:rsid w:val="00191E86"/>
    <w:rsid w:val="0019250A"/>
    <w:rsid w:val="0019377A"/>
    <w:rsid w:val="001A77CF"/>
    <w:rsid w:val="001B0445"/>
    <w:rsid w:val="001B09BC"/>
    <w:rsid w:val="001B28E5"/>
    <w:rsid w:val="001B42BB"/>
    <w:rsid w:val="001B7CEA"/>
    <w:rsid w:val="001C0B34"/>
    <w:rsid w:val="001C2163"/>
    <w:rsid w:val="001C38B7"/>
    <w:rsid w:val="001C4084"/>
    <w:rsid w:val="001D01D1"/>
    <w:rsid w:val="001D4712"/>
    <w:rsid w:val="001E05E8"/>
    <w:rsid w:val="001E600A"/>
    <w:rsid w:val="001F3555"/>
    <w:rsid w:val="001F6FA5"/>
    <w:rsid w:val="001F72A5"/>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3180E"/>
    <w:rsid w:val="00233402"/>
    <w:rsid w:val="002337BA"/>
    <w:rsid w:val="002342BE"/>
    <w:rsid w:val="00235B3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7D9"/>
    <w:rsid w:val="00287CC3"/>
    <w:rsid w:val="002908D0"/>
    <w:rsid w:val="00294162"/>
    <w:rsid w:val="002A194B"/>
    <w:rsid w:val="002A1EB3"/>
    <w:rsid w:val="002A316B"/>
    <w:rsid w:val="002A35D4"/>
    <w:rsid w:val="002A4B14"/>
    <w:rsid w:val="002B03AC"/>
    <w:rsid w:val="002B2600"/>
    <w:rsid w:val="002B3252"/>
    <w:rsid w:val="002B3B34"/>
    <w:rsid w:val="002B6786"/>
    <w:rsid w:val="002B7054"/>
    <w:rsid w:val="002B73EB"/>
    <w:rsid w:val="002C225B"/>
    <w:rsid w:val="002C4301"/>
    <w:rsid w:val="002C66FA"/>
    <w:rsid w:val="002D0927"/>
    <w:rsid w:val="002D1837"/>
    <w:rsid w:val="002D3E2B"/>
    <w:rsid w:val="002D4C72"/>
    <w:rsid w:val="002D67B4"/>
    <w:rsid w:val="002D7FC0"/>
    <w:rsid w:val="002E052A"/>
    <w:rsid w:val="00301207"/>
    <w:rsid w:val="00301C4E"/>
    <w:rsid w:val="00304897"/>
    <w:rsid w:val="003050B6"/>
    <w:rsid w:val="00305282"/>
    <w:rsid w:val="00311E5D"/>
    <w:rsid w:val="00314915"/>
    <w:rsid w:val="00315805"/>
    <w:rsid w:val="00315AAA"/>
    <w:rsid w:val="00316119"/>
    <w:rsid w:val="00317391"/>
    <w:rsid w:val="00317404"/>
    <w:rsid w:val="00324DB2"/>
    <w:rsid w:val="003259FD"/>
    <w:rsid w:val="0033666D"/>
    <w:rsid w:val="00336763"/>
    <w:rsid w:val="00340FD1"/>
    <w:rsid w:val="003430D8"/>
    <w:rsid w:val="00343189"/>
    <w:rsid w:val="00343DD0"/>
    <w:rsid w:val="00347500"/>
    <w:rsid w:val="00347A6D"/>
    <w:rsid w:val="00354498"/>
    <w:rsid w:val="003548CB"/>
    <w:rsid w:val="003614DC"/>
    <w:rsid w:val="00361CE5"/>
    <w:rsid w:val="00362511"/>
    <w:rsid w:val="00362760"/>
    <w:rsid w:val="00374DDE"/>
    <w:rsid w:val="003758B4"/>
    <w:rsid w:val="00376162"/>
    <w:rsid w:val="0039160D"/>
    <w:rsid w:val="00393FA1"/>
    <w:rsid w:val="00396581"/>
    <w:rsid w:val="003A4AF3"/>
    <w:rsid w:val="003A5088"/>
    <w:rsid w:val="003B0094"/>
    <w:rsid w:val="003B0DC7"/>
    <w:rsid w:val="003B4A7C"/>
    <w:rsid w:val="003B5C02"/>
    <w:rsid w:val="003C173C"/>
    <w:rsid w:val="003C33FB"/>
    <w:rsid w:val="003C3E0C"/>
    <w:rsid w:val="003C6A1A"/>
    <w:rsid w:val="003D2DB8"/>
    <w:rsid w:val="003D337A"/>
    <w:rsid w:val="003D3B69"/>
    <w:rsid w:val="003D6A86"/>
    <w:rsid w:val="003D6EB8"/>
    <w:rsid w:val="003D7CD7"/>
    <w:rsid w:val="003E1DAB"/>
    <w:rsid w:val="003E204D"/>
    <w:rsid w:val="003E41CD"/>
    <w:rsid w:val="003F07A0"/>
    <w:rsid w:val="003F4120"/>
    <w:rsid w:val="003F4E60"/>
    <w:rsid w:val="003F5C5B"/>
    <w:rsid w:val="00400774"/>
    <w:rsid w:val="00400D45"/>
    <w:rsid w:val="00401C9F"/>
    <w:rsid w:val="00402AD2"/>
    <w:rsid w:val="00402F76"/>
    <w:rsid w:val="00410BC8"/>
    <w:rsid w:val="00410EFE"/>
    <w:rsid w:val="00416046"/>
    <w:rsid w:val="004163B0"/>
    <w:rsid w:val="00417106"/>
    <w:rsid w:val="00420D74"/>
    <w:rsid w:val="0042114A"/>
    <w:rsid w:val="004316FB"/>
    <w:rsid w:val="0043335E"/>
    <w:rsid w:val="00433D65"/>
    <w:rsid w:val="00435D5B"/>
    <w:rsid w:val="004403AD"/>
    <w:rsid w:val="004446D5"/>
    <w:rsid w:val="00444B03"/>
    <w:rsid w:val="004467A9"/>
    <w:rsid w:val="0045056F"/>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08AC"/>
    <w:rsid w:val="00494241"/>
    <w:rsid w:val="00497F23"/>
    <w:rsid w:val="004A3499"/>
    <w:rsid w:val="004A6E56"/>
    <w:rsid w:val="004B007F"/>
    <w:rsid w:val="004B0525"/>
    <w:rsid w:val="004B42E2"/>
    <w:rsid w:val="004B6B29"/>
    <w:rsid w:val="004B7C32"/>
    <w:rsid w:val="004C231B"/>
    <w:rsid w:val="004C3241"/>
    <w:rsid w:val="004C48E0"/>
    <w:rsid w:val="004C56C5"/>
    <w:rsid w:val="004C68EC"/>
    <w:rsid w:val="004C6B3F"/>
    <w:rsid w:val="004C72F3"/>
    <w:rsid w:val="004D0680"/>
    <w:rsid w:val="004D18D8"/>
    <w:rsid w:val="004D27EE"/>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286"/>
    <w:rsid w:val="005075AF"/>
    <w:rsid w:val="005102BD"/>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68D2"/>
    <w:rsid w:val="005948F5"/>
    <w:rsid w:val="005A435B"/>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35A0"/>
    <w:rsid w:val="00674DE6"/>
    <w:rsid w:val="00675E17"/>
    <w:rsid w:val="00677444"/>
    <w:rsid w:val="006774E6"/>
    <w:rsid w:val="00677D27"/>
    <w:rsid w:val="00680BFE"/>
    <w:rsid w:val="0068582E"/>
    <w:rsid w:val="006862FA"/>
    <w:rsid w:val="00691ED4"/>
    <w:rsid w:val="006923AD"/>
    <w:rsid w:val="006955E9"/>
    <w:rsid w:val="00697DC1"/>
    <w:rsid w:val="00697EDC"/>
    <w:rsid w:val="006A4B98"/>
    <w:rsid w:val="006A4E12"/>
    <w:rsid w:val="006A6387"/>
    <w:rsid w:val="006B065A"/>
    <w:rsid w:val="006B2FB9"/>
    <w:rsid w:val="006B5A1A"/>
    <w:rsid w:val="006B6115"/>
    <w:rsid w:val="006B7CFD"/>
    <w:rsid w:val="006C069B"/>
    <w:rsid w:val="006C1A6C"/>
    <w:rsid w:val="006C212E"/>
    <w:rsid w:val="006C26ED"/>
    <w:rsid w:val="006C3D00"/>
    <w:rsid w:val="006C509B"/>
    <w:rsid w:val="006C50F4"/>
    <w:rsid w:val="006C5BB4"/>
    <w:rsid w:val="006C7661"/>
    <w:rsid w:val="006D2F53"/>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5A78"/>
    <w:rsid w:val="007E5EA8"/>
    <w:rsid w:val="007E72A0"/>
    <w:rsid w:val="007E7CAC"/>
    <w:rsid w:val="007F1DD3"/>
    <w:rsid w:val="007F1F7F"/>
    <w:rsid w:val="007F575E"/>
    <w:rsid w:val="00803FB3"/>
    <w:rsid w:val="008121F4"/>
    <w:rsid w:val="008133D3"/>
    <w:rsid w:val="00817A2D"/>
    <w:rsid w:val="008264AD"/>
    <w:rsid w:val="00827AA9"/>
    <w:rsid w:val="0083003D"/>
    <w:rsid w:val="00830749"/>
    <w:rsid w:val="0083234A"/>
    <w:rsid w:val="00833553"/>
    <w:rsid w:val="00835B05"/>
    <w:rsid w:val="00842AE4"/>
    <w:rsid w:val="00843997"/>
    <w:rsid w:val="00847C7B"/>
    <w:rsid w:val="00855F97"/>
    <w:rsid w:val="008571EE"/>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907"/>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606F6"/>
    <w:rsid w:val="00961ADD"/>
    <w:rsid w:val="00966633"/>
    <w:rsid w:val="00970B74"/>
    <w:rsid w:val="00971AC8"/>
    <w:rsid w:val="009730C8"/>
    <w:rsid w:val="00973C35"/>
    <w:rsid w:val="0098186A"/>
    <w:rsid w:val="00982375"/>
    <w:rsid w:val="00986974"/>
    <w:rsid w:val="00986BC7"/>
    <w:rsid w:val="00993997"/>
    <w:rsid w:val="00994CC6"/>
    <w:rsid w:val="00996BEA"/>
    <w:rsid w:val="009A1387"/>
    <w:rsid w:val="009A34C4"/>
    <w:rsid w:val="009A4937"/>
    <w:rsid w:val="009B2C5D"/>
    <w:rsid w:val="009B750D"/>
    <w:rsid w:val="009C7961"/>
    <w:rsid w:val="009D06DA"/>
    <w:rsid w:val="009D1E85"/>
    <w:rsid w:val="009E08FC"/>
    <w:rsid w:val="009E3CED"/>
    <w:rsid w:val="009E4376"/>
    <w:rsid w:val="009E5F8E"/>
    <w:rsid w:val="009E78AF"/>
    <w:rsid w:val="009F34EB"/>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517E"/>
    <w:rsid w:val="00AA653D"/>
    <w:rsid w:val="00AA7FC9"/>
    <w:rsid w:val="00AB15C0"/>
    <w:rsid w:val="00AB3FCA"/>
    <w:rsid w:val="00AB5FF9"/>
    <w:rsid w:val="00AC0794"/>
    <w:rsid w:val="00AC14EC"/>
    <w:rsid w:val="00AC6BE2"/>
    <w:rsid w:val="00AC79B9"/>
    <w:rsid w:val="00AD109D"/>
    <w:rsid w:val="00AD147B"/>
    <w:rsid w:val="00AD2C30"/>
    <w:rsid w:val="00AD390C"/>
    <w:rsid w:val="00AD7FAE"/>
    <w:rsid w:val="00AE25FB"/>
    <w:rsid w:val="00AE2D04"/>
    <w:rsid w:val="00AE45F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BA"/>
    <w:rsid w:val="00B25D43"/>
    <w:rsid w:val="00B360BE"/>
    <w:rsid w:val="00B370F6"/>
    <w:rsid w:val="00B37A11"/>
    <w:rsid w:val="00B44885"/>
    <w:rsid w:val="00B45123"/>
    <w:rsid w:val="00B46714"/>
    <w:rsid w:val="00B46CA0"/>
    <w:rsid w:val="00B50D23"/>
    <w:rsid w:val="00B60A8E"/>
    <w:rsid w:val="00B61114"/>
    <w:rsid w:val="00B6255E"/>
    <w:rsid w:val="00B63435"/>
    <w:rsid w:val="00B64BF7"/>
    <w:rsid w:val="00B65524"/>
    <w:rsid w:val="00B80970"/>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5FF"/>
    <w:rsid w:val="00BF51EE"/>
    <w:rsid w:val="00BF721E"/>
    <w:rsid w:val="00C01EED"/>
    <w:rsid w:val="00C02070"/>
    <w:rsid w:val="00C04C85"/>
    <w:rsid w:val="00C05340"/>
    <w:rsid w:val="00C0790A"/>
    <w:rsid w:val="00C116AB"/>
    <w:rsid w:val="00C145EE"/>
    <w:rsid w:val="00C145FE"/>
    <w:rsid w:val="00C1477C"/>
    <w:rsid w:val="00C15CA8"/>
    <w:rsid w:val="00C17076"/>
    <w:rsid w:val="00C21B79"/>
    <w:rsid w:val="00C25494"/>
    <w:rsid w:val="00C26A87"/>
    <w:rsid w:val="00C320F8"/>
    <w:rsid w:val="00C35DC9"/>
    <w:rsid w:val="00C3636D"/>
    <w:rsid w:val="00C373BC"/>
    <w:rsid w:val="00C41923"/>
    <w:rsid w:val="00C42B32"/>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163"/>
    <w:rsid w:val="00CB7187"/>
    <w:rsid w:val="00CC2593"/>
    <w:rsid w:val="00CC3D35"/>
    <w:rsid w:val="00CC3FA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3B73"/>
    <w:rsid w:val="00D342DF"/>
    <w:rsid w:val="00D402D1"/>
    <w:rsid w:val="00D41220"/>
    <w:rsid w:val="00D44406"/>
    <w:rsid w:val="00D445AA"/>
    <w:rsid w:val="00D448E3"/>
    <w:rsid w:val="00D44AC7"/>
    <w:rsid w:val="00D51F14"/>
    <w:rsid w:val="00D521B0"/>
    <w:rsid w:val="00D52AE9"/>
    <w:rsid w:val="00D612CD"/>
    <w:rsid w:val="00D644BC"/>
    <w:rsid w:val="00D66C92"/>
    <w:rsid w:val="00D72E53"/>
    <w:rsid w:val="00D74F43"/>
    <w:rsid w:val="00D762CD"/>
    <w:rsid w:val="00D82F1D"/>
    <w:rsid w:val="00D90B1E"/>
    <w:rsid w:val="00D936AE"/>
    <w:rsid w:val="00D952D8"/>
    <w:rsid w:val="00D95463"/>
    <w:rsid w:val="00D95679"/>
    <w:rsid w:val="00DA00E3"/>
    <w:rsid w:val="00DA162F"/>
    <w:rsid w:val="00DA2CF0"/>
    <w:rsid w:val="00DA32DE"/>
    <w:rsid w:val="00DA34F5"/>
    <w:rsid w:val="00DA44D3"/>
    <w:rsid w:val="00DA7219"/>
    <w:rsid w:val="00DB20FD"/>
    <w:rsid w:val="00DB2114"/>
    <w:rsid w:val="00DB24CF"/>
    <w:rsid w:val="00DB572F"/>
    <w:rsid w:val="00DB5E55"/>
    <w:rsid w:val="00DB620A"/>
    <w:rsid w:val="00DC123B"/>
    <w:rsid w:val="00DC25CE"/>
    <w:rsid w:val="00DC54AD"/>
    <w:rsid w:val="00DC763D"/>
    <w:rsid w:val="00DC7D33"/>
    <w:rsid w:val="00DD0BB5"/>
    <w:rsid w:val="00DD0E86"/>
    <w:rsid w:val="00DD533D"/>
    <w:rsid w:val="00DD571C"/>
    <w:rsid w:val="00DE18C7"/>
    <w:rsid w:val="00DE303D"/>
    <w:rsid w:val="00DE37A3"/>
    <w:rsid w:val="00DE52AD"/>
    <w:rsid w:val="00DE7488"/>
    <w:rsid w:val="00DF0328"/>
    <w:rsid w:val="00DF160B"/>
    <w:rsid w:val="00DF5671"/>
    <w:rsid w:val="00DF71FB"/>
    <w:rsid w:val="00E00741"/>
    <w:rsid w:val="00E015C8"/>
    <w:rsid w:val="00E0429C"/>
    <w:rsid w:val="00E06C7B"/>
    <w:rsid w:val="00E07F3E"/>
    <w:rsid w:val="00E106BF"/>
    <w:rsid w:val="00E13E37"/>
    <w:rsid w:val="00E14FDF"/>
    <w:rsid w:val="00E20A05"/>
    <w:rsid w:val="00E264E3"/>
    <w:rsid w:val="00E26E31"/>
    <w:rsid w:val="00E3181C"/>
    <w:rsid w:val="00E36EDD"/>
    <w:rsid w:val="00E427C1"/>
    <w:rsid w:val="00E42AA6"/>
    <w:rsid w:val="00E42E04"/>
    <w:rsid w:val="00E441DD"/>
    <w:rsid w:val="00E50AAD"/>
    <w:rsid w:val="00E51079"/>
    <w:rsid w:val="00E51C4F"/>
    <w:rsid w:val="00E5484F"/>
    <w:rsid w:val="00E548A5"/>
    <w:rsid w:val="00E57194"/>
    <w:rsid w:val="00E572E5"/>
    <w:rsid w:val="00E6168D"/>
    <w:rsid w:val="00E62A2B"/>
    <w:rsid w:val="00E66172"/>
    <w:rsid w:val="00E7090F"/>
    <w:rsid w:val="00E7269D"/>
    <w:rsid w:val="00E77A19"/>
    <w:rsid w:val="00E83A7C"/>
    <w:rsid w:val="00E85228"/>
    <w:rsid w:val="00E909B8"/>
    <w:rsid w:val="00E90CAF"/>
    <w:rsid w:val="00E91CA9"/>
    <w:rsid w:val="00E920C5"/>
    <w:rsid w:val="00E930E5"/>
    <w:rsid w:val="00E97897"/>
    <w:rsid w:val="00EA2593"/>
    <w:rsid w:val="00EA4ACC"/>
    <w:rsid w:val="00EA4C21"/>
    <w:rsid w:val="00EA5ACC"/>
    <w:rsid w:val="00EA7937"/>
    <w:rsid w:val="00EB0AA2"/>
    <w:rsid w:val="00EB100E"/>
    <w:rsid w:val="00EB2F5E"/>
    <w:rsid w:val="00EB3EF7"/>
    <w:rsid w:val="00EB5CE4"/>
    <w:rsid w:val="00EB7E28"/>
    <w:rsid w:val="00ED26BB"/>
    <w:rsid w:val="00EE0EDC"/>
    <w:rsid w:val="00EE235C"/>
    <w:rsid w:val="00EE272B"/>
    <w:rsid w:val="00EE4CDC"/>
    <w:rsid w:val="00EE5B74"/>
    <w:rsid w:val="00EF2F06"/>
    <w:rsid w:val="00EF529A"/>
    <w:rsid w:val="00EF69A4"/>
    <w:rsid w:val="00EF7575"/>
    <w:rsid w:val="00F01B45"/>
    <w:rsid w:val="00F023CE"/>
    <w:rsid w:val="00F03457"/>
    <w:rsid w:val="00F04BBE"/>
    <w:rsid w:val="00F06E9D"/>
    <w:rsid w:val="00F07185"/>
    <w:rsid w:val="00F16367"/>
    <w:rsid w:val="00F212C3"/>
    <w:rsid w:val="00F21DF2"/>
    <w:rsid w:val="00F22B42"/>
    <w:rsid w:val="00F23659"/>
    <w:rsid w:val="00F30473"/>
    <w:rsid w:val="00F3545B"/>
    <w:rsid w:val="00F425D4"/>
    <w:rsid w:val="00F4286F"/>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69E4"/>
    <w:rsid w:val="00F97200"/>
    <w:rsid w:val="00F97320"/>
    <w:rsid w:val="00FA33EB"/>
    <w:rsid w:val="00FA5265"/>
    <w:rsid w:val="00FA6590"/>
    <w:rsid w:val="00FA70C0"/>
    <w:rsid w:val="00FB203E"/>
    <w:rsid w:val="00FB4E1E"/>
    <w:rsid w:val="00FB5100"/>
    <w:rsid w:val="00FB5C12"/>
    <w:rsid w:val="00FB7D41"/>
    <w:rsid w:val="00FC083A"/>
    <w:rsid w:val="00FC2BA4"/>
    <w:rsid w:val="00FC4794"/>
    <w:rsid w:val="00FC73DB"/>
    <w:rsid w:val="00FD01E7"/>
    <w:rsid w:val="00FD095A"/>
    <w:rsid w:val="00FD1A3B"/>
    <w:rsid w:val="00FD4529"/>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 w:type="paragraph" w:styleId="NormalWeb">
    <w:name w:val="Normal (Web)"/>
    <w:basedOn w:val="Normal"/>
    <w:uiPriority w:val="99"/>
    <w:semiHidden/>
    <w:unhideWhenUsed/>
    <w:rsid w:val="00B25D43"/>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17303428">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948701718">
      <w:bodyDiv w:val="1"/>
      <w:marLeft w:val="0"/>
      <w:marRight w:val="0"/>
      <w:marTop w:val="0"/>
      <w:marBottom w:val="0"/>
      <w:divBdr>
        <w:top w:val="none" w:sz="0" w:space="0" w:color="auto"/>
        <w:left w:val="none" w:sz="0" w:space="0" w:color="auto"/>
        <w:bottom w:val="none" w:sz="0" w:space="0" w:color="auto"/>
        <w:right w:val="none" w:sz="0" w:space="0" w:color="auto"/>
      </w:divBdr>
      <w:divsChild>
        <w:div w:id="593510939">
          <w:marLeft w:val="360"/>
          <w:marRight w:val="0"/>
          <w:marTop w:val="200"/>
          <w:marBottom w:val="0"/>
          <w:divBdr>
            <w:top w:val="none" w:sz="0" w:space="0" w:color="auto"/>
            <w:left w:val="none" w:sz="0" w:space="0" w:color="auto"/>
            <w:bottom w:val="none" w:sz="0" w:space="0" w:color="auto"/>
            <w:right w:val="none" w:sz="0" w:space="0" w:color="auto"/>
          </w:divBdr>
        </w:div>
        <w:div w:id="1334146810">
          <w:marLeft w:val="360"/>
          <w:marRight w:val="0"/>
          <w:marTop w:val="200"/>
          <w:marBottom w:val="0"/>
          <w:divBdr>
            <w:top w:val="none" w:sz="0" w:space="0" w:color="auto"/>
            <w:left w:val="none" w:sz="0" w:space="0" w:color="auto"/>
            <w:bottom w:val="none" w:sz="0" w:space="0" w:color="auto"/>
            <w:right w:val="none" w:sz="0" w:space="0" w:color="auto"/>
          </w:divBdr>
        </w:div>
        <w:div w:id="1449349460">
          <w:marLeft w:val="360"/>
          <w:marRight w:val="0"/>
          <w:marTop w:val="200"/>
          <w:marBottom w:val="0"/>
          <w:divBdr>
            <w:top w:val="none" w:sz="0" w:space="0" w:color="auto"/>
            <w:left w:val="none" w:sz="0" w:space="0" w:color="auto"/>
            <w:bottom w:val="none" w:sz="0" w:space="0" w:color="auto"/>
            <w:right w:val="none" w:sz="0" w:space="0" w:color="auto"/>
          </w:divBdr>
        </w:div>
        <w:div w:id="589509577">
          <w:marLeft w:val="360"/>
          <w:marRight w:val="0"/>
          <w:marTop w:val="200"/>
          <w:marBottom w:val="0"/>
          <w:divBdr>
            <w:top w:val="none" w:sz="0" w:space="0" w:color="auto"/>
            <w:left w:val="none" w:sz="0" w:space="0" w:color="auto"/>
            <w:bottom w:val="none" w:sz="0" w:space="0" w:color="auto"/>
            <w:right w:val="none" w:sz="0" w:space="0" w:color="auto"/>
          </w:divBdr>
        </w:div>
        <w:div w:id="404423797">
          <w:marLeft w:val="360"/>
          <w:marRight w:val="0"/>
          <w:marTop w:val="200"/>
          <w:marBottom w:val="0"/>
          <w:divBdr>
            <w:top w:val="none" w:sz="0" w:space="0" w:color="auto"/>
            <w:left w:val="none" w:sz="0" w:space="0" w:color="auto"/>
            <w:bottom w:val="none" w:sz="0" w:space="0" w:color="auto"/>
            <w:right w:val="none" w:sz="0" w:space="0" w:color="auto"/>
          </w:divBdr>
        </w:div>
        <w:div w:id="1921133678">
          <w:marLeft w:val="360"/>
          <w:marRight w:val="0"/>
          <w:marTop w:val="200"/>
          <w:marBottom w:val="0"/>
          <w:divBdr>
            <w:top w:val="none" w:sz="0" w:space="0" w:color="auto"/>
            <w:left w:val="none" w:sz="0" w:space="0" w:color="auto"/>
            <w:bottom w:val="none" w:sz="0" w:space="0" w:color="auto"/>
            <w:right w:val="none" w:sz="0" w:space="0" w:color="auto"/>
          </w:divBdr>
        </w:div>
        <w:div w:id="442194960">
          <w:marLeft w:val="360"/>
          <w:marRight w:val="0"/>
          <w:marTop w:val="200"/>
          <w:marBottom w:val="0"/>
          <w:divBdr>
            <w:top w:val="none" w:sz="0" w:space="0" w:color="auto"/>
            <w:left w:val="none" w:sz="0" w:space="0" w:color="auto"/>
            <w:bottom w:val="none" w:sz="0" w:space="0" w:color="auto"/>
            <w:right w:val="none" w:sz="0" w:space="0" w:color="auto"/>
          </w:divBdr>
        </w:div>
        <w:div w:id="787547262">
          <w:marLeft w:val="360"/>
          <w:marRight w:val="0"/>
          <w:marTop w:val="200"/>
          <w:marBottom w:val="0"/>
          <w:divBdr>
            <w:top w:val="none" w:sz="0" w:space="0" w:color="auto"/>
            <w:left w:val="none" w:sz="0" w:space="0" w:color="auto"/>
            <w:bottom w:val="none" w:sz="0" w:space="0" w:color="auto"/>
            <w:right w:val="none" w:sz="0" w:space="0" w:color="auto"/>
          </w:divBdr>
        </w:div>
        <w:div w:id="1487278164">
          <w:marLeft w:val="360"/>
          <w:marRight w:val="0"/>
          <w:marTop w:val="200"/>
          <w:marBottom w:val="0"/>
          <w:divBdr>
            <w:top w:val="none" w:sz="0" w:space="0" w:color="auto"/>
            <w:left w:val="none" w:sz="0" w:space="0" w:color="auto"/>
            <w:bottom w:val="none" w:sz="0" w:space="0" w:color="auto"/>
            <w:right w:val="none" w:sz="0" w:space="0" w:color="auto"/>
          </w:divBdr>
        </w:div>
        <w:div w:id="214316342">
          <w:marLeft w:val="360"/>
          <w:marRight w:val="0"/>
          <w:marTop w:val="200"/>
          <w:marBottom w:val="0"/>
          <w:divBdr>
            <w:top w:val="none" w:sz="0" w:space="0" w:color="auto"/>
            <w:left w:val="none" w:sz="0" w:space="0" w:color="auto"/>
            <w:bottom w:val="none" w:sz="0" w:space="0" w:color="auto"/>
            <w:right w:val="none" w:sz="0" w:space="0" w:color="auto"/>
          </w:divBdr>
        </w:div>
        <w:div w:id="2025748039">
          <w:marLeft w:val="360"/>
          <w:marRight w:val="0"/>
          <w:marTop w:val="200"/>
          <w:marBottom w:val="0"/>
          <w:divBdr>
            <w:top w:val="none" w:sz="0" w:space="0" w:color="auto"/>
            <w:left w:val="none" w:sz="0" w:space="0" w:color="auto"/>
            <w:bottom w:val="none" w:sz="0" w:space="0" w:color="auto"/>
            <w:right w:val="none" w:sz="0" w:space="0" w:color="auto"/>
          </w:divBdr>
        </w:div>
      </w:divsChild>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200162129">
      <w:bodyDiv w:val="1"/>
      <w:marLeft w:val="0"/>
      <w:marRight w:val="0"/>
      <w:marTop w:val="0"/>
      <w:marBottom w:val="0"/>
      <w:divBdr>
        <w:top w:val="none" w:sz="0" w:space="0" w:color="auto"/>
        <w:left w:val="none" w:sz="0" w:space="0" w:color="auto"/>
        <w:bottom w:val="none" w:sz="0" w:space="0" w:color="auto"/>
        <w:right w:val="none" w:sz="0" w:space="0" w:color="auto"/>
      </w:divBdr>
    </w:div>
    <w:div w:id="1328174278">
      <w:bodyDiv w:val="1"/>
      <w:marLeft w:val="0"/>
      <w:marRight w:val="0"/>
      <w:marTop w:val="0"/>
      <w:marBottom w:val="0"/>
      <w:divBdr>
        <w:top w:val="none" w:sz="0" w:space="0" w:color="auto"/>
        <w:left w:val="none" w:sz="0" w:space="0" w:color="auto"/>
        <w:bottom w:val="none" w:sz="0" w:space="0" w:color="auto"/>
        <w:right w:val="none" w:sz="0" w:space="0" w:color="auto"/>
      </w:divBdr>
      <w:divsChild>
        <w:div w:id="1080365782">
          <w:marLeft w:val="360"/>
          <w:marRight w:val="0"/>
          <w:marTop w:val="200"/>
          <w:marBottom w:val="0"/>
          <w:divBdr>
            <w:top w:val="none" w:sz="0" w:space="0" w:color="auto"/>
            <w:left w:val="none" w:sz="0" w:space="0" w:color="auto"/>
            <w:bottom w:val="none" w:sz="0" w:space="0" w:color="auto"/>
            <w:right w:val="none" w:sz="0" w:space="0" w:color="auto"/>
          </w:divBdr>
        </w:div>
        <w:div w:id="1421098492">
          <w:marLeft w:val="360"/>
          <w:marRight w:val="0"/>
          <w:marTop w:val="200"/>
          <w:marBottom w:val="0"/>
          <w:divBdr>
            <w:top w:val="none" w:sz="0" w:space="0" w:color="auto"/>
            <w:left w:val="none" w:sz="0" w:space="0" w:color="auto"/>
            <w:bottom w:val="none" w:sz="0" w:space="0" w:color="auto"/>
            <w:right w:val="none" w:sz="0" w:space="0" w:color="auto"/>
          </w:divBdr>
        </w:div>
        <w:div w:id="413404514">
          <w:marLeft w:val="360"/>
          <w:marRight w:val="0"/>
          <w:marTop w:val="200"/>
          <w:marBottom w:val="0"/>
          <w:divBdr>
            <w:top w:val="none" w:sz="0" w:space="0" w:color="auto"/>
            <w:left w:val="none" w:sz="0" w:space="0" w:color="auto"/>
            <w:bottom w:val="none" w:sz="0" w:space="0" w:color="auto"/>
            <w:right w:val="none" w:sz="0" w:space="0" w:color="auto"/>
          </w:divBdr>
        </w:div>
        <w:div w:id="1315139176">
          <w:marLeft w:val="360"/>
          <w:marRight w:val="0"/>
          <w:marTop w:val="200"/>
          <w:marBottom w:val="0"/>
          <w:divBdr>
            <w:top w:val="none" w:sz="0" w:space="0" w:color="auto"/>
            <w:left w:val="none" w:sz="0" w:space="0" w:color="auto"/>
            <w:bottom w:val="none" w:sz="0" w:space="0" w:color="auto"/>
            <w:right w:val="none" w:sz="0" w:space="0" w:color="auto"/>
          </w:divBdr>
        </w:div>
        <w:div w:id="366680618">
          <w:marLeft w:val="360"/>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718582959">
      <w:bodyDiv w:val="1"/>
      <w:marLeft w:val="0"/>
      <w:marRight w:val="0"/>
      <w:marTop w:val="0"/>
      <w:marBottom w:val="0"/>
      <w:divBdr>
        <w:top w:val="none" w:sz="0" w:space="0" w:color="auto"/>
        <w:left w:val="none" w:sz="0" w:space="0" w:color="auto"/>
        <w:bottom w:val="none" w:sz="0" w:space="0" w:color="auto"/>
        <w:right w:val="none" w:sz="0" w:space="0" w:color="auto"/>
      </w:divBdr>
      <w:divsChild>
        <w:div w:id="859854642">
          <w:marLeft w:val="360"/>
          <w:marRight w:val="0"/>
          <w:marTop w:val="200"/>
          <w:marBottom w:val="0"/>
          <w:divBdr>
            <w:top w:val="none" w:sz="0" w:space="0" w:color="auto"/>
            <w:left w:val="none" w:sz="0" w:space="0" w:color="auto"/>
            <w:bottom w:val="none" w:sz="0" w:space="0" w:color="auto"/>
            <w:right w:val="none" w:sz="0" w:space="0" w:color="auto"/>
          </w:divBdr>
        </w:div>
        <w:div w:id="462117523">
          <w:marLeft w:val="360"/>
          <w:marRight w:val="0"/>
          <w:marTop w:val="200"/>
          <w:marBottom w:val="0"/>
          <w:divBdr>
            <w:top w:val="none" w:sz="0" w:space="0" w:color="auto"/>
            <w:left w:val="none" w:sz="0" w:space="0" w:color="auto"/>
            <w:bottom w:val="none" w:sz="0" w:space="0" w:color="auto"/>
            <w:right w:val="none" w:sz="0" w:space="0" w:color="auto"/>
          </w:divBdr>
        </w:div>
        <w:div w:id="742921118">
          <w:marLeft w:val="360"/>
          <w:marRight w:val="0"/>
          <w:marTop w:val="200"/>
          <w:marBottom w:val="0"/>
          <w:divBdr>
            <w:top w:val="none" w:sz="0" w:space="0" w:color="auto"/>
            <w:left w:val="none" w:sz="0" w:space="0" w:color="auto"/>
            <w:bottom w:val="none" w:sz="0" w:space="0" w:color="auto"/>
            <w:right w:val="none" w:sz="0" w:space="0" w:color="auto"/>
          </w:divBdr>
        </w:div>
        <w:div w:id="1123692510">
          <w:marLeft w:val="360"/>
          <w:marRight w:val="0"/>
          <w:marTop w:val="200"/>
          <w:marBottom w:val="0"/>
          <w:divBdr>
            <w:top w:val="none" w:sz="0" w:space="0" w:color="auto"/>
            <w:left w:val="none" w:sz="0" w:space="0" w:color="auto"/>
            <w:bottom w:val="none" w:sz="0" w:space="0" w:color="auto"/>
            <w:right w:val="none" w:sz="0" w:space="0" w:color="auto"/>
          </w:divBdr>
        </w:div>
        <w:div w:id="52508375">
          <w:marLeft w:val="360"/>
          <w:marRight w:val="0"/>
          <w:marTop w:val="200"/>
          <w:marBottom w:val="0"/>
          <w:divBdr>
            <w:top w:val="none" w:sz="0" w:space="0" w:color="auto"/>
            <w:left w:val="none" w:sz="0" w:space="0" w:color="auto"/>
            <w:bottom w:val="none" w:sz="0" w:space="0" w:color="auto"/>
            <w:right w:val="none" w:sz="0" w:space="0" w:color="auto"/>
          </w:divBdr>
        </w:div>
        <w:div w:id="2134791413">
          <w:marLeft w:val="360"/>
          <w:marRight w:val="0"/>
          <w:marTop w:val="200"/>
          <w:marBottom w:val="0"/>
          <w:divBdr>
            <w:top w:val="none" w:sz="0" w:space="0" w:color="auto"/>
            <w:left w:val="none" w:sz="0" w:space="0" w:color="auto"/>
            <w:bottom w:val="none" w:sz="0" w:space="0" w:color="auto"/>
            <w:right w:val="none" w:sz="0" w:space="0" w:color="auto"/>
          </w:divBdr>
        </w:div>
        <w:div w:id="218711845">
          <w:marLeft w:val="360"/>
          <w:marRight w:val="0"/>
          <w:marTop w:val="200"/>
          <w:marBottom w:val="0"/>
          <w:divBdr>
            <w:top w:val="none" w:sz="0" w:space="0" w:color="auto"/>
            <w:left w:val="none" w:sz="0" w:space="0" w:color="auto"/>
            <w:bottom w:val="none" w:sz="0" w:space="0" w:color="auto"/>
            <w:right w:val="none" w:sz="0" w:space="0" w:color="auto"/>
          </w:divBdr>
        </w:div>
        <w:div w:id="2090611583">
          <w:marLeft w:val="360"/>
          <w:marRight w:val="0"/>
          <w:marTop w:val="200"/>
          <w:marBottom w:val="0"/>
          <w:divBdr>
            <w:top w:val="none" w:sz="0" w:space="0" w:color="auto"/>
            <w:left w:val="none" w:sz="0" w:space="0" w:color="auto"/>
            <w:bottom w:val="none" w:sz="0" w:space="0" w:color="auto"/>
            <w:right w:val="none" w:sz="0" w:space="0" w:color="auto"/>
          </w:divBdr>
        </w:div>
        <w:div w:id="1740865050">
          <w:marLeft w:val="360"/>
          <w:marRight w:val="0"/>
          <w:marTop w:val="200"/>
          <w:marBottom w:val="0"/>
          <w:divBdr>
            <w:top w:val="none" w:sz="0" w:space="0" w:color="auto"/>
            <w:left w:val="none" w:sz="0" w:space="0" w:color="auto"/>
            <w:bottom w:val="none" w:sz="0" w:space="0" w:color="auto"/>
            <w:right w:val="none" w:sz="0" w:space="0" w:color="auto"/>
          </w:divBdr>
        </w:div>
        <w:div w:id="1798140014">
          <w:marLeft w:val="360"/>
          <w:marRight w:val="0"/>
          <w:marTop w:val="200"/>
          <w:marBottom w:val="0"/>
          <w:divBdr>
            <w:top w:val="none" w:sz="0" w:space="0" w:color="auto"/>
            <w:left w:val="none" w:sz="0" w:space="0" w:color="auto"/>
            <w:bottom w:val="none" w:sz="0" w:space="0" w:color="auto"/>
            <w:right w:val="none" w:sz="0" w:space="0" w:color="auto"/>
          </w:divBdr>
        </w:div>
        <w:div w:id="1398942065">
          <w:marLeft w:val="360"/>
          <w:marRight w:val="0"/>
          <w:marTop w:val="200"/>
          <w:marBottom w:val="0"/>
          <w:divBdr>
            <w:top w:val="none" w:sz="0" w:space="0" w:color="auto"/>
            <w:left w:val="none" w:sz="0" w:space="0" w:color="auto"/>
            <w:bottom w:val="none" w:sz="0" w:space="0" w:color="auto"/>
            <w:right w:val="none" w:sz="0" w:space="0" w:color="auto"/>
          </w:divBdr>
        </w:div>
      </w:divsChild>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microsoft.com/office/2018/08/relationships/commentsExtensible" Target="commentsExtensible.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ettings" Target="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omments" Target="comments.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20165A"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20165A"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20165A"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20165A"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FAF"/>
    <w:rsid w:val="00036030"/>
    <w:rsid w:val="000D6907"/>
    <w:rsid w:val="00106BC6"/>
    <w:rsid w:val="001125F5"/>
    <w:rsid w:val="00122786"/>
    <w:rsid w:val="00152532"/>
    <w:rsid w:val="00155DCA"/>
    <w:rsid w:val="00181DB6"/>
    <w:rsid w:val="0019377A"/>
    <w:rsid w:val="001E4222"/>
    <w:rsid w:val="001F2D33"/>
    <w:rsid w:val="0020165A"/>
    <w:rsid w:val="00216485"/>
    <w:rsid w:val="00217293"/>
    <w:rsid w:val="00247826"/>
    <w:rsid w:val="0026412C"/>
    <w:rsid w:val="002A67A7"/>
    <w:rsid w:val="003D7AF8"/>
    <w:rsid w:val="00421C24"/>
    <w:rsid w:val="00530616"/>
    <w:rsid w:val="005D3BC9"/>
    <w:rsid w:val="006206DC"/>
    <w:rsid w:val="00645E48"/>
    <w:rsid w:val="00654A91"/>
    <w:rsid w:val="006A5ED9"/>
    <w:rsid w:val="007255E5"/>
    <w:rsid w:val="00776B89"/>
    <w:rsid w:val="007C130D"/>
    <w:rsid w:val="007E2E66"/>
    <w:rsid w:val="007F5DDF"/>
    <w:rsid w:val="00834F76"/>
    <w:rsid w:val="00854CEF"/>
    <w:rsid w:val="00890B1E"/>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563B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864A4"/>
    <w:rsid w:val="00F9116E"/>
    <w:rsid w:val="00F969E4"/>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143</TotalTime>
  <Pages>27</Pages>
  <Words>5258</Words>
  <Characters>29971</Characters>
  <Application>Microsoft Office Word</Application>
  <DocSecurity>8</DocSecurity>
  <Lines>249</Lines>
  <Paragraphs>70</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35159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James Kerr</cp:lastModifiedBy>
  <cp:revision>11</cp:revision>
  <cp:lastPrinted>2022-05-18T23:27:00Z</cp:lastPrinted>
  <dcterms:created xsi:type="dcterms:W3CDTF">2024-07-02T05:28:00Z</dcterms:created>
  <dcterms:modified xsi:type="dcterms:W3CDTF">2025-03-11T04:43:00Z</dcterms:modified>
  <cp:contentStatus>v1-0_07/03/2022</cp:contentStatus>
</cp:coreProperties>
</file>