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9E6E68" w:rsidP="00BC00BD">
      <w:pPr>
        <w:rPr>
          <w:rFonts w:ascii="Calibri" w:hAnsi="Calibri"/>
          <w:b/>
        </w:rPr>
      </w:pPr>
      <w:r>
        <w:rPr>
          <w:rFonts w:ascii="Calibri" w:hAnsi="Calibri"/>
          <w:b/>
        </w:rPr>
        <w:t>BSBITU305: Conduct online transactions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1932BB">
        <w:trPr>
          <w:trHeight w:val="445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D925BC" w:rsidP="0042389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B2D30">
              <w:rPr>
                <w:rFonts w:ascii="Calibri" w:hAnsi="Calibri" w:cs="Arial"/>
                <w:sz w:val="20"/>
                <w:szCs w:val="20"/>
              </w:rPr>
              <w:t>7</w:t>
            </w:r>
            <w:r w:rsidR="001932BB">
              <w:rPr>
                <w:rFonts w:ascii="Calibri" w:hAnsi="Calibri" w:cs="Arial"/>
                <w:sz w:val="20"/>
                <w:szCs w:val="20"/>
              </w:rPr>
              <w:t xml:space="preserve"> + Summative Assessments 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86453C" w:rsidRPr="00A248E5" w:rsidRDefault="0086453C" w:rsidP="0086453C">
            <w:pPr>
              <w:numPr>
                <w:ilvl w:val="0"/>
                <w:numId w:val="1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A248E5">
              <w:rPr>
                <w:rFonts w:ascii="Calibri" w:hAnsi="Calibri" w:cs="Arial"/>
                <w:b/>
                <w:i/>
                <w:iCs/>
                <w:sz w:val="20"/>
                <w:szCs w:val="18"/>
                <w:lang w:val="en-AU"/>
              </w:rPr>
              <w:t xml:space="preserve">Know 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how to identify and investigate online service provider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86453C" w:rsidRPr="00A248E5" w:rsidRDefault="0086453C" w:rsidP="0086453C">
            <w:pPr>
              <w:numPr>
                <w:ilvl w:val="0"/>
                <w:numId w:val="1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A248E5">
              <w:rPr>
                <w:rFonts w:ascii="Calibri" w:hAnsi="Calibri" w:cs="Arial"/>
                <w:b/>
                <w:i/>
                <w:iCs/>
                <w:sz w:val="20"/>
                <w:szCs w:val="18"/>
                <w:lang w:val="en-AU"/>
              </w:rPr>
              <w:t>Understand</w:t>
            </w:r>
            <w:r w:rsidRPr="00A248E5">
              <w:rPr>
                <w:rFonts w:ascii="Calibri" w:hAnsi="Calibri" w:cs="Arial"/>
                <w:iCs/>
                <w:sz w:val="20"/>
                <w:szCs w:val="18"/>
                <w:lang w:val="en-AU"/>
              </w:rPr>
              <w:t xml:space="preserve"> 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how to perform online transactions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86453C" w:rsidRPr="00A248E5" w:rsidRDefault="0086453C" w:rsidP="0086453C">
            <w:pPr>
              <w:numPr>
                <w:ilvl w:val="0"/>
                <w:numId w:val="1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A248E5">
              <w:rPr>
                <w:rFonts w:ascii="Calibri" w:hAnsi="Calibri" w:cs="Arial"/>
                <w:b/>
                <w:i/>
                <w:iCs/>
                <w:sz w:val="20"/>
                <w:szCs w:val="18"/>
                <w:lang w:val="en-AU"/>
              </w:rPr>
              <w:t>Learn</w:t>
            </w:r>
            <w:r w:rsidRPr="00A248E5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AU"/>
              </w:rPr>
              <w:t xml:space="preserve"> 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how to maintain records of online transactions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406231" w:rsidRPr="0086453C" w:rsidRDefault="0086453C" w:rsidP="0086453C">
            <w:pPr>
              <w:numPr>
                <w:ilvl w:val="0"/>
                <w:numId w:val="1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A248E5">
              <w:rPr>
                <w:rFonts w:ascii="Calibri" w:hAnsi="Calibri" w:cs="Arial"/>
                <w:b/>
                <w:i/>
                <w:iCs/>
                <w:sz w:val="20"/>
                <w:szCs w:val="18"/>
                <w:lang w:val="en-AU"/>
              </w:rPr>
              <w:t xml:space="preserve">Discover 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how to review online transactions</w:t>
            </w:r>
          </w:p>
          <w:p w:rsidR="0086453C" w:rsidRPr="0086453C" w:rsidRDefault="00406231" w:rsidP="0086453C">
            <w:pPr>
              <w:numPr>
                <w:ilvl w:val="0"/>
                <w:numId w:val="15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406231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Gain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the skills and knowledge required for this unit</w:t>
            </w: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86453C" w:rsidRPr="00316EA2" w:rsidRDefault="0086453C" w:rsidP="008645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316EA2">
              <w:rPr>
                <w:rFonts w:asciiTheme="minorHAnsi" w:hAnsiTheme="minorHAnsi"/>
                <w:sz w:val="20"/>
                <w:szCs w:val="20"/>
              </w:rPr>
              <w:t>This unit describes the skills and knowledge required to undertake a range of online transactions, including banking and buying and selling products and services.</w:t>
            </w:r>
          </w:p>
          <w:p w:rsidR="0086453C" w:rsidRPr="00316EA2" w:rsidRDefault="0086453C" w:rsidP="008645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86453C" w:rsidRPr="00316EA2" w:rsidRDefault="0086453C" w:rsidP="008645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316EA2">
              <w:rPr>
                <w:rFonts w:asciiTheme="minorHAnsi" w:hAnsiTheme="minorHAnsi"/>
                <w:sz w:val="20"/>
                <w:szCs w:val="20"/>
              </w:rPr>
              <w:t>It applies to individuals who are skilled operators and apply a broad range of competencies in various work contexts. They may exercise discretion and judgement using appropriate theoretical knowledge of conducting online transactions to provide technical advice and support to a team.</w:t>
            </w:r>
          </w:p>
          <w:p w:rsidR="0086453C" w:rsidRPr="00316EA2" w:rsidRDefault="0086453C" w:rsidP="008645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86453C" w:rsidRDefault="0086453C" w:rsidP="0086453C">
            <w:pPr>
              <w:rPr>
                <w:rFonts w:asciiTheme="minorHAnsi" w:hAnsiTheme="minorHAnsi"/>
                <w:sz w:val="20"/>
                <w:szCs w:val="20"/>
              </w:rPr>
            </w:pPr>
            <w:r w:rsidRPr="00316EA2">
              <w:rPr>
                <w:rFonts w:asciiTheme="minorHAnsi" w:hAnsiTheme="minorHAnsi"/>
                <w:sz w:val="20"/>
                <w:szCs w:val="20"/>
              </w:rPr>
              <w:t>No licensing, legislative or certification requirements apply to this unit at the time of publication.</w:t>
            </w:r>
          </w:p>
          <w:p w:rsidR="00361AB5" w:rsidRPr="00171F75" w:rsidRDefault="00361AB5" w:rsidP="00636552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6453C" w:rsidRDefault="0086453C" w:rsidP="0086453C">
            <w:pPr>
              <w:pStyle w:val="ListParagraph"/>
              <w:numPr>
                <w:ilvl w:val="0"/>
                <w:numId w:val="14"/>
              </w:numPr>
            </w:pP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Identify and investigate online service provider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86453C" w:rsidRDefault="0086453C" w:rsidP="0086453C">
            <w:pPr>
              <w:pStyle w:val="ListParagraph"/>
              <w:numPr>
                <w:ilvl w:val="0"/>
                <w:numId w:val="14"/>
              </w:numPr>
            </w:pP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Perform online transactions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86453C" w:rsidRDefault="0086453C" w:rsidP="0086453C">
            <w:pPr>
              <w:pStyle w:val="ListParagraph"/>
              <w:numPr>
                <w:ilvl w:val="0"/>
                <w:numId w:val="14"/>
              </w:numPr>
            </w:pP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Maintain records of online transactions</w:t>
            </w: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86453C" w:rsidRPr="0086453C" w:rsidRDefault="0086453C" w:rsidP="0086453C">
            <w:pPr>
              <w:pStyle w:val="ListParagraph"/>
              <w:numPr>
                <w:ilvl w:val="0"/>
                <w:numId w:val="14"/>
              </w:numPr>
            </w:pPr>
            <w:r w:rsidRPr="00A248E5">
              <w:rPr>
                <w:rFonts w:ascii="Calibri" w:hAnsi="Calibri" w:cs="Arial"/>
                <w:bCs w:val="0"/>
                <w:iCs/>
                <w:sz w:val="20"/>
                <w:szCs w:val="18"/>
                <w:lang w:val="en-AU"/>
              </w:rPr>
              <w:t>Review online transactions</w:t>
            </w:r>
          </w:p>
          <w:p w:rsidR="00086DA1" w:rsidRPr="00A66EE2" w:rsidRDefault="00406231" w:rsidP="0086453C">
            <w:pPr>
              <w:numPr>
                <w:ilvl w:val="0"/>
                <w:numId w:val="14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Use the</w:t>
            </w:r>
            <w:r w:rsidR="00EF15B9">
              <w:rPr>
                <w:rFonts w:ascii="Calibri" w:hAnsi="Calibri" w:cs="Arial"/>
                <w:sz w:val="20"/>
              </w:rPr>
              <w:t xml:space="preserve"> </w:t>
            </w:r>
            <w:r w:rsidR="00086DA1">
              <w:rPr>
                <w:rFonts w:ascii="Calibri" w:hAnsi="Calibri" w:cs="Arial"/>
                <w:sz w:val="20"/>
              </w:rPr>
              <w:t>skills and knowledge</w:t>
            </w:r>
            <w:r>
              <w:rPr>
                <w:rFonts w:ascii="Calibri" w:hAnsi="Calibri" w:cs="Arial"/>
                <w:sz w:val="20"/>
              </w:rPr>
              <w:t xml:space="preserve"> required</w:t>
            </w:r>
            <w:r w:rsidR="00086DA1">
              <w:rPr>
                <w:rFonts w:ascii="Calibri" w:hAnsi="Calibri" w:cs="Arial"/>
                <w:sz w:val="20"/>
              </w:rPr>
              <w:t xml:space="preserve"> for this unit</w:t>
            </w:r>
          </w:p>
          <w:p w:rsidR="0085762D" w:rsidRPr="001932BB" w:rsidRDefault="0085762D" w:rsidP="00086DA1">
            <w:pPr>
              <w:ind w:left="720"/>
              <w:rPr>
                <w:rFonts w:ascii="Calibri" w:hAnsi="Calibri" w:cs="Arial"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86453C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86453C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86453C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163B">
              <w:rPr>
                <w:rFonts w:ascii="Calibri" w:hAnsi="Calibri" w:cs="Arial"/>
                <w:sz w:val="20"/>
                <w:szCs w:val="20"/>
              </w:rPr>
              <w:t>Summative Assessments</w:t>
            </w:r>
          </w:p>
          <w:p w:rsidR="00B8489F" w:rsidRPr="00CD3345" w:rsidRDefault="00801245" w:rsidP="0086453C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2220B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86453C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86453C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86453C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="00835927">
              <w:rPr>
                <w:rFonts w:ascii="Calibri" w:hAnsi="Calibri" w:cs="Arial"/>
                <w:i/>
                <w:sz w:val="20"/>
                <w:szCs w:val="20"/>
              </w:rPr>
              <w:t>(This is not a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86453C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86453C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86453C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86453C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86453C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  <w:r w:rsidR="007739AE">
              <w:rPr>
                <w:rFonts w:ascii="Calibri" w:hAnsi="Calibri" w:cs="Arial"/>
                <w:sz w:val="20"/>
                <w:szCs w:val="20"/>
              </w:rPr>
              <w:t xml:space="preserve"> (if applicable)</w:t>
            </w:r>
          </w:p>
          <w:p w:rsidR="00C95787" w:rsidRPr="00132988" w:rsidRDefault="00C95787" w:rsidP="0086453C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86453C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86453C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86453C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Default="00801245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A20E80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  <w:r w:rsidR="001932BB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</w:p>
          <w:p w:rsidR="001274E2" w:rsidRPr="00EB7108" w:rsidRDefault="001274E2" w:rsidP="00A20E80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A20E80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EB7108" w:rsidRDefault="001274E2" w:rsidP="00A20E80">
            <w:pPr>
              <w:numPr>
                <w:ilvl w:val="0"/>
                <w:numId w:val="10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A20E80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Self introductions students and teacher</w:t>
            </w:r>
          </w:p>
          <w:p w:rsidR="001274E2" w:rsidRPr="00246FB6" w:rsidRDefault="001274E2" w:rsidP="00A20E80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246FB6" w:rsidRDefault="001274E2" w:rsidP="00A20E80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246FB6" w:rsidRDefault="001274E2" w:rsidP="00A20E80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246FB6" w:rsidRDefault="001274E2" w:rsidP="00A20E80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A20E80">
            <w:pPr>
              <w:rPr>
                <w:rFonts w:ascii="Calibri" w:hAnsi="Calibri"/>
                <w:sz w:val="20"/>
                <w:szCs w:val="20"/>
              </w:rPr>
            </w:pPr>
            <w:bookmarkStart w:id="0" w:name="_Toc267220380"/>
          </w:p>
          <w:p w:rsidR="001274E2" w:rsidRPr="00EB7108" w:rsidRDefault="001274E2" w:rsidP="00A20E80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0"/>
          </w:p>
          <w:p w:rsidR="001274E2" w:rsidRPr="00EB7108" w:rsidRDefault="001274E2" w:rsidP="00A20E80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A20E80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</w:t>
            </w:r>
            <w:r w:rsidR="00EF15B9">
              <w:rPr>
                <w:rFonts w:ascii="Calibri" w:hAnsi="Calibri" w:cs="Calibri"/>
                <w:sz w:val="20"/>
                <w:szCs w:val="20"/>
              </w:rPr>
              <w:t>m the learners of the following:</w:t>
            </w:r>
          </w:p>
          <w:p w:rsidR="001274E2" w:rsidRPr="00EB7108" w:rsidRDefault="001274E2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Default="001274E2" w:rsidP="00A20E80">
            <w:pPr>
              <w:pStyle w:val="BulletedPoints"/>
              <w:numPr>
                <w:ilvl w:val="0"/>
                <w:numId w:val="13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D925BC" w:rsidRPr="00EB7108" w:rsidRDefault="00D925BC" w:rsidP="00A20E80">
            <w:pPr>
              <w:pStyle w:val="BulletedPoints"/>
              <w:spacing w:after="0" w:line="240" w:lineRule="auto"/>
              <w:ind w:left="720"/>
              <w:rPr>
                <w:rFonts w:cs="Calibri"/>
                <w:sz w:val="20"/>
                <w:szCs w:val="20"/>
              </w:rPr>
            </w:pPr>
          </w:p>
          <w:p w:rsidR="001274E2" w:rsidRPr="00EB7108" w:rsidRDefault="001274E2" w:rsidP="00A20E80">
            <w:pPr>
              <w:pStyle w:val="BulletedPoints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  <w:r w:rsidR="001932BB">
              <w:rPr>
                <w:rFonts w:cs="Calibri"/>
                <w:b/>
                <w:sz w:val="20"/>
                <w:szCs w:val="20"/>
              </w:rPr>
              <w:t>:</w:t>
            </w:r>
          </w:p>
          <w:p w:rsidR="001274E2" w:rsidRDefault="001274E2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86453C" w:rsidRPr="000125D4" w:rsidRDefault="0086453C" w:rsidP="00A20E80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0125D4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 xml:space="preserve">Know 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how to identify and investigate online service provider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86453C" w:rsidRPr="000125D4" w:rsidRDefault="0086453C" w:rsidP="00A20E80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0125D4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>Understand</w:t>
            </w:r>
            <w:r w:rsidRPr="000125D4">
              <w:rPr>
                <w:rFonts w:asciiTheme="minorHAnsi" w:hAnsiTheme="minorHAnsi" w:cs="Arial"/>
                <w:iCs/>
                <w:sz w:val="20"/>
                <w:szCs w:val="20"/>
                <w:lang w:val="en-AU"/>
              </w:rPr>
              <w:t xml:space="preserve"> 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how to perform online transactions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86453C" w:rsidRPr="000125D4" w:rsidRDefault="0086453C" w:rsidP="00A20E80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0125D4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>Learn</w:t>
            </w:r>
            <w:r w:rsidRPr="000125D4">
              <w:rPr>
                <w:rFonts w:asciiTheme="minorHAnsi" w:hAnsiTheme="minorHAnsi" w:cs="Arial"/>
                <w:b/>
                <w:bCs w:val="0"/>
                <w:i/>
                <w:iCs/>
                <w:sz w:val="20"/>
                <w:szCs w:val="20"/>
                <w:lang w:val="en-AU"/>
              </w:rPr>
              <w:t xml:space="preserve"> 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how to maintain records of online transactions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86453C" w:rsidRPr="000125D4" w:rsidRDefault="0086453C" w:rsidP="00A20E80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0125D4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 xml:space="preserve">Discover 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how to review online transactions</w:t>
            </w:r>
          </w:p>
          <w:p w:rsidR="0086453C" w:rsidRDefault="0086453C" w:rsidP="00A20E80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0125D4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>Gain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 xml:space="preserve"> </w:t>
            </w:r>
            <w:r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 xml:space="preserve">the 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skills and knowledge required for this unit</w:t>
            </w:r>
            <w:r w:rsidRPr="000125D4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86453C" w:rsidRPr="000125D4" w:rsidRDefault="0086453C" w:rsidP="00A20E80">
            <w:pPr>
              <w:ind w:left="720"/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</w:p>
          <w:p w:rsidR="0086453C" w:rsidRPr="00910B66" w:rsidRDefault="0086453C" w:rsidP="00A20E80">
            <w:pPr>
              <w:pStyle w:val="TableText"/>
              <w:numPr>
                <w:ilvl w:val="1"/>
                <w:numId w:val="17"/>
              </w:numPr>
              <w:spacing w:after="0"/>
              <w:ind w:left="357" w:hanging="357"/>
              <w:rPr>
                <w:rFonts w:ascii="Calibri" w:hAnsi="Calibri" w:cstheme="minorHAnsi"/>
                <w:b/>
                <w:sz w:val="20"/>
              </w:rPr>
            </w:pPr>
            <w:r w:rsidRPr="00910B66">
              <w:rPr>
                <w:rFonts w:ascii="Calibri" w:hAnsi="Calibri" w:cstheme="minorHAnsi"/>
                <w:b/>
                <w:sz w:val="20"/>
              </w:rPr>
              <w:t>Undertake online research to identify suppliers of required products/services</w:t>
            </w:r>
          </w:p>
          <w:p w:rsidR="0086453C" w:rsidRPr="000125D4" w:rsidRDefault="0086453C" w:rsidP="00A20E80">
            <w:pPr>
              <w:pStyle w:val="TableText"/>
              <w:spacing w:after="0"/>
              <w:ind w:left="360"/>
              <w:rPr>
                <w:rFonts w:asciiTheme="minorHAnsi" w:hAnsiTheme="minorHAnsi" w:cstheme="minorHAnsi"/>
                <w:sz w:val="20"/>
              </w:rPr>
            </w:pPr>
          </w:p>
          <w:p w:rsidR="0086453C" w:rsidRPr="000125D4" w:rsidRDefault="0086453C" w:rsidP="00A20E80">
            <w:pPr>
              <w:pStyle w:val="TableText"/>
              <w:spacing w:after="0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lastRenderedPageBreak/>
              <w:t>Suppliers may include:</w:t>
            </w:r>
          </w:p>
          <w:p w:rsidR="0086453C" w:rsidRPr="000125D4" w:rsidRDefault="0086453C" w:rsidP="00A20E80">
            <w:pPr>
              <w:pStyle w:val="TableText"/>
              <w:numPr>
                <w:ilvl w:val="1"/>
                <w:numId w:val="16"/>
              </w:numPr>
              <w:spacing w:after="0"/>
              <w:ind w:left="601" w:hanging="425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banks or other financial institutions</w:t>
            </w:r>
          </w:p>
          <w:p w:rsidR="0086453C" w:rsidRPr="000125D4" w:rsidRDefault="0086453C" w:rsidP="00A20E80">
            <w:pPr>
              <w:pStyle w:val="TableText"/>
              <w:numPr>
                <w:ilvl w:val="1"/>
                <w:numId w:val="16"/>
              </w:numPr>
              <w:spacing w:after="0"/>
              <w:ind w:left="601" w:hanging="425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e-auction</w:t>
            </w:r>
          </w:p>
          <w:p w:rsidR="0086453C" w:rsidRPr="000125D4" w:rsidRDefault="0086453C" w:rsidP="00A20E80">
            <w:pPr>
              <w:pStyle w:val="TableText"/>
              <w:numPr>
                <w:ilvl w:val="1"/>
                <w:numId w:val="16"/>
              </w:numPr>
              <w:spacing w:after="0"/>
              <w:ind w:left="601" w:hanging="425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e-brokerage service</w:t>
            </w:r>
          </w:p>
          <w:p w:rsidR="0086453C" w:rsidRDefault="0086453C" w:rsidP="00A20E80">
            <w:pPr>
              <w:pStyle w:val="TableText"/>
              <w:numPr>
                <w:ilvl w:val="1"/>
                <w:numId w:val="16"/>
              </w:numPr>
              <w:spacing w:after="0"/>
              <w:ind w:left="601" w:hanging="425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e-mail</w:t>
            </w:r>
          </w:p>
          <w:p w:rsidR="0086453C" w:rsidRPr="000125D4" w:rsidRDefault="0086453C" w:rsidP="00A20E80">
            <w:pPr>
              <w:pStyle w:val="TableText"/>
              <w:spacing w:after="0"/>
              <w:ind w:left="601"/>
              <w:rPr>
                <w:rFonts w:asciiTheme="minorHAnsi" w:hAnsiTheme="minorHAnsi" w:cstheme="minorHAnsi"/>
                <w:sz w:val="20"/>
              </w:rPr>
            </w:pPr>
          </w:p>
          <w:p w:rsidR="0086453C" w:rsidRPr="000125D4" w:rsidRDefault="0086453C" w:rsidP="00A20E80">
            <w:pPr>
              <w:pStyle w:val="TableText"/>
              <w:spacing w:after="0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Products/services may include:</w:t>
            </w:r>
          </w:p>
          <w:p w:rsidR="0086453C" w:rsidRPr="000125D4" w:rsidRDefault="0086453C" w:rsidP="00A20E80">
            <w:pPr>
              <w:pStyle w:val="TableText"/>
              <w:numPr>
                <w:ilvl w:val="0"/>
                <w:numId w:val="18"/>
              </w:numPr>
              <w:spacing w:after="0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financial services</w:t>
            </w:r>
          </w:p>
          <w:p w:rsidR="0086453C" w:rsidRPr="000125D4" w:rsidRDefault="0086453C" w:rsidP="00A20E80">
            <w:pPr>
              <w:pStyle w:val="TableText"/>
              <w:numPr>
                <w:ilvl w:val="0"/>
                <w:numId w:val="18"/>
              </w:numPr>
              <w:spacing w:after="0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goods</w:t>
            </w:r>
          </w:p>
          <w:p w:rsidR="0086453C" w:rsidRDefault="0086453C" w:rsidP="00A20E80">
            <w:pPr>
              <w:pStyle w:val="TableText"/>
              <w:numPr>
                <w:ilvl w:val="0"/>
                <w:numId w:val="18"/>
              </w:numPr>
              <w:spacing w:after="0"/>
              <w:rPr>
                <w:rFonts w:asciiTheme="minorHAnsi" w:hAnsiTheme="minorHAnsi" w:cstheme="minorHAnsi"/>
                <w:sz w:val="20"/>
              </w:rPr>
            </w:pPr>
            <w:r w:rsidRPr="000125D4">
              <w:rPr>
                <w:rFonts w:asciiTheme="minorHAnsi" w:hAnsiTheme="minorHAnsi" w:cstheme="minorHAnsi"/>
                <w:sz w:val="20"/>
              </w:rPr>
              <w:t>insurance</w:t>
            </w:r>
          </w:p>
          <w:p w:rsidR="001932BB" w:rsidRDefault="001932BB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86453C" w:rsidRPr="0086453C" w:rsidRDefault="0086453C" w:rsidP="00A20E80">
            <w:pPr>
              <w:ind w:left="360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86453C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 w:rsidRPr="0086453C">
              <w:rPr>
                <w:rFonts w:ascii="Calibri" w:hAnsi="Calibri" w:cs="Calibri"/>
                <w:b/>
                <w:sz w:val="20"/>
                <w:szCs w:val="20"/>
              </w:rPr>
              <w:t>ctivity</w:t>
            </w:r>
            <w:r w:rsidRPr="0086453C">
              <w:rPr>
                <w:rFonts w:ascii="Calibri" w:hAnsi="Calibri" w:cs="Calibri"/>
                <w:b/>
                <w:sz w:val="20"/>
                <w:szCs w:val="20"/>
              </w:rPr>
              <w:t xml:space="preserve"> 1A</w:t>
            </w:r>
          </w:p>
          <w:p w:rsidR="0086453C" w:rsidRPr="00910B66" w:rsidRDefault="0086453C" w:rsidP="00A20E8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86453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86453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86453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86453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86453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A20E80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2:</w:t>
            </w:r>
          </w:p>
          <w:p w:rsidR="001932BB" w:rsidRDefault="001932BB" w:rsidP="00A20E80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6453C" w:rsidRPr="00910B66" w:rsidRDefault="00910B66" w:rsidP="00A20E80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910B66">
              <w:rPr>
                <w:rFonts w:ascii="Calibri" w:hAnsi="Calibri" w:cs="Calibri"/>
                <w:b/>
                <w:sz w:val="20"/>
                <w:szCs w:val="20"/>
              </w:rPr>
              <w:t>Assess service provider confidentiality , security and privacy facilities in accordance with individual and organisational requirements</w:t>
            </w:r>
          </w:p>
          <w:p w:rsidR="00910B66" w:rsidRDefault="00910B66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10B66" w:rsidRDefault="00910B66" w:rsidP="00A20E80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Checking confidentiality, security and privacy</w:t>
            </w:r>
          </w:p>
          <w:p w:rsidR="004A7FFD" w:rsidRDefault="004A7FFD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A7FFD" w:rsidRDefault="004A7FFD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4A7FFD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 w:rsidRPr="004A7FFD">
              <w:rPr>
                <w:rFonts w:ascii="Calibri" w:hAnsi="Calibri" w:cs="Calibri"/>
                <w:b/>
                <w:sz w:val="20"/>
                <w:szCs w:val="20"/>
              </w:rPr>
              <w:t>ctivity</w:t>
            </w:r>
            <w:r w:rsidRPr="004A7FFD">
              <w:rPr>
                <w:rFonts w:ascii="Calibri" w:hAnsi="Calibri" w:cs="Calibri"/>
                <w:b/>
                <w:sz w:val="20"/>
                <w:szCs w:val="20"/>
              </w:rPr>
              <w:t xml:space="preserve"> 1B</w:t>
            </w:r>
          </w:p>
          <w:p w:rsidR="004A7FFD" w:rsidRDefault="004A7FFD" w:rsidP="00A20E8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A7FFD" w:rsidRDefault="004A7FFD" w:rsidP="00A20E80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Assess potential products/services for authenticity</w:t>
            </w:r>
          </w:p>
          <w:p w:rsidR="004A7FFD" w:rsidRDefault="004A7FFD" w:rsidP="00A20E8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A7FFD" w:rsidRDefault="004A7FFD" w:rsidP="00A20E80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sz w:val="20"/>
                <w:szCs w:val="20"/>
              </w:rPr>
            </w:pPr>
            <w:r w:rsidRPr="004A7FFD">
              <w:rPr>
                <w:rFonts w:ascii="Calibri" w:hAnsi="Calibri" w:cs="Calibri"/>
                <w:sz w:val="20"/>
                <w:szCs w:val="20"/>
              </w:rPr>
              <w:t>Authenticity</w:t>
            </w:r>
          </w:p>
          <w:p w:rsidR="004A7FFD" w:rsidRDefault="004A7FFD" w:rsidP="00A20E80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Global sourcing</w:t>
            </w:r>
          </w:p>
          <w:p w:rsidR="004A7FFD" w:rsidRDefault="004A7FFD" w:rsidP="00A20E80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Building relations</w:t>
            </w:r>
          </w:p>
          <w:p w:rsidR="004A7FFD" w:rsidRDefault="004A7FFD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A7FFD" w:rsidRPr="004A7FFD" w:rsidRDefault="004A7FFD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4A7FFD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 w:rsidRPr="004A7FFD">
              <w:rPr>
                <w:rFonts w:ascii="Calibri" w:hAnsi="Calibri" w:cs="Calibri"/>
                <w:b/>
                <w:sz w:val="20"/>
                <w:szCs w:val="20"/>
              </w:rPr>
              <w:t>ctivity</w:t>
            </w:r>
            <w:r w:rsidRPr="004A7FFD">
              <w:rPr>
                <w:rFonts w:ascii="Calibri" w:hAnsi="Calibri" w:cs="Calibri"/>
                <w:b/>
                <w:sz w:val="20"/>
                <w:szCs w:val="20"/>
              </w:rPr>
              <w:t xml:space="preserve"> 1C</w:t>
            </w:r>
          </w:p>
          <w:p w:rsidR="00910B66" w:rsidRPr="00910B66" w:rsidRDefault="00910B66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932BB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3:</w:t>
            </w:r>
          </w:p>
          <w:p w:rsidR="001932BB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4A7FFD" w:rsidP="00A20E80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A7FFD">
              <w:rPr>
                <w:rFonts w:ascii="Calibri" w:hAnsi="Calibri" w:cs="Calibri"/>
                <w:b/>
                <w:sz w:val="20"/>
                <w:szCs w:val="20"/>
              </w:rPr>
              <w:t>Confirm organisational requirements for products/services to be obtained</w:t>
            </w:r>
          </w:p>
          <w:p w:rsidR="004A7FFD" w:rsidRPr="004A7FFD" w:rsidRDefault="004A7FFD" w:rsidP="00A20E80">
            <w:pPr>
              <w:pStyle w:val="ListParagraph"/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A7FFD" w:rsidRPr="004A7FFD" w:rsidRDefault="004A7FFD" w:rsidP="00A20E80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A7FFD">
              <w:rPr>
                <w:rFonts w:ascii="Calibri" w:hAnsi="Calibri" w:cs="Calibri"/>
                <w:b/>
                <w:sz w:val="20"/>
                <w:szCs w:val="20"/>
              </w:rPr>
              <w:t>Ensure authentication information is secured in accordance with organisational requirements</w:t>
            </w:r>
          </w:p>
          <w:p w:rsidR="004A7FFD" w:rsidRDefault="004A7FFD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A7FFD" w:rsidRDefault="004A7FFD" w:rsidP="00A20E80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Organisational requirements</w:t>
            </w:r>
          </w:p>
          <w:p w:rsidR="004A7FFD" w:rsidRDefault="004A7FFD" w:rsidP="00A20E80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Authentication</w:t>
            </w:r>
          </w:p>
          <w:p w:rsidR="004A7FFD" w:rsidRDefault="004A7FFD" w:rsidP="00A20E80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4A7FFD" w:rsidRDefault="004A7FFD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4A7FFD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 w:rsidRPr="004A7FFD">
              <w:rPr>
                <w:rFonts w:ascii="Calibri" w:hAnsi="Calibri" w:cs="Calibri"/>
                <w:b/>
                <w:sz w:val="20"/>
                <w:szCs w:val="20"/>
              </w:rPr>
              <w:t>ctivity</w:t>
            </w:r>
            <w:r w:rsidRPr="004A7FFD">
              <w:rPr>
                <w:rFonts w:ascii="Calibri" w:hAnsi="Calibri" w:cs="Calibri"/>
                <w:b/>
                <w:sz w:val="20"/>
                <w:szCs w:val="20"/>
              </w:rPr>
              <w:t xml:space="preserve"> 2A</w:t>
            </w:r>
          </w:p>
          <w:p w:rsidR="004A7FFD" w:rsidRPr="004A7FFD" w:rsidRDefault="004A7FFD" w:rsidP="00A20E8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932BB" w:rsidRPr="001932BB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4:</w:t>
            </w:r>
          </w:p>
          <w:p w:rsidR="001932BB" w:rsidRDefault="001932BB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4C4AD5" w:rsidP="00A20E80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Use appropriate online functions to obtain required products/services</w:t>
            </w:r>
          </w:p>
          <w:p w:rsidR="004C4AD5" w:rsidRDefault="004C4AD5" w:rsidP="00A20E8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C4AD5" w:rsidRPr="004C4AD5" w:rsidRDefault="004C4AD5" w:rsidP="00A20E8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4C4AD5">
              <w:rPr>
                <w:rFonts w:ascii="Calibri" w:hAnsi="Calibri" w:cs="Calibri"/>
                <w:sz w:val="20"/>
                <w:szCs w:val="20"/>
              </w:rPr>
              <w:t>E-Procurement</w:t>
            </w:r>
          </w:p>
          <w:p w:rsidR="004C4AD5" w:rsidRPr="004C4AD5" w:rsidRDefault="004C4AD5" w:rsidP="00A20E8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4C4AD5">
              <w:rPr>
                <w:rFonts w:ascii="Calibri" w:hAnsi="Calibri" w:cs="Calibri"/>
                <w:sz w:val="20"/>
                <w:szCs w:val="20"/>
              </w:rPr>
              <w:t>Obtaining required products/services</w:t>
            </w:r>
          </w:p>
          <w:p w:rsidR="004C4AD5" w:rsidRDefault="004C4AD5" w:rsidP="00A20E80">
            <w:pPr>
              <w:pStyle w:val="ListParagrap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C4AD5" w:rsidRDefault="004C4AD5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>
              <w:rPr>
                <w:rFonts w:ascii="Calibri" w:hAnsi="Calibri" w:cs="Calibri"/>
                <w:b/>
                <w:sz w:val="20"/>
                <w:szCs w:val="20"/>
              </w:rPr>
              <w:t xml:space="preserve">ctivity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2B</w:t>
            </w:r>
          </w:p>
          <w:p w:rsidR="004C4AD5" w:rsidRDefault="004C4AD5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C4AD5" w:rsidRDefault="004C4AD5" w:rsidP="00A20E80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Report any difficulties in accessing or using online facilities to the service provider</w:t>
            </w:r>
          </w:p>
          <w:p w:rsidR="004C4AD5" w:rsidRDefault="004C4AD5" w:rsidP="00A20E8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C4AD5" w:rsidRPr="004C4AD5" w:rsidRDefault="004C4AD5" w:rsidP="00A20E80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4C4AD5">
              <w:rPr>
                <w:rFonts w:ascii="Calibri" w:hAnsi="Calibri" w:cs="Calibri"/>
                <w:sz w:val="20"/>
                <w:szCs w:val="20"/>
              </w:rPr>
              <w:t>Difficulties may include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4C4AD5">
              <w:rPr>
                <w:rFonts w:ascii="Calibri" w:hAnsi="Calibri" w:cs="Calibri"/>
                <w:sz w:val="20"/>
                <w:szCs w:val="20"/>
              </w:rPr>
              <w:t>Online shopping</w:t>
            </w:r>
          </w:p>
          <w:p w:rsidR="00A20E80" w:rsidRDefault="00A20E80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C4AD5" w:rsidRDefault="004C4AD5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>
              <w:rPr>
                <w:rFonts w:ascii="Calibri" w:hAnsi="Calibri" w:cs="Calibri"/>
                <w:b/>
                <w:sz w:val="20"/>
                <w:szCs w:val="20"/>
              </w:rPr>
              <w:t>ctivity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2C</w:t>
            </w:r>
          </w:p>
          <w:p w:rsidR="00A20E80" w:rsidRPr="004C4AD5" w:rsidRDefault="00A20E80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1932BB" w:rsidRDefault="00801245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5:</w:t>
            </w:r>
          </w:p>
          <w:p w:rsidR="001932BB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4C4AD5" w:rsidRPr="004C4AD5" w:rsidRDefault="004C4AD5" w:rsidP="00A20E80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Complete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transaction and ensure products/services are received in accordance with terms of online transaction</w:t>
            </w:r>
          </w:p>
          <w:p w:rsidR="001932BB" w:rsidRDefault="001932BB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4C4AD5" w:rsidRDefault="004C4AD5" w:rsidP="00A20E8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Completing the transaction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Terms of online transaction</w:t>
            </w:r>
          </w:p>
          <w:p w:rsidR="004C4AD5" w:rsidRDefault="004C4AD5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4C4AD5" w:rsidRPr="004C4AD5" w:rsidRDefault="004C4AD5" w:rsidP="00A20E80">
            <w:pPr>
              <w:ind w:left="360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 w:rsidRPr="004C4AD5">
              <w:rPr>
                <w:rFonts w:ascii="Calibri" w:hAnsi="Calibri" w:cs="Calibri"/>
                <w:b/>
                <w:sz w:val="20"/>
                <w:szCs w:val="20"/>
              </w:rPr>
              <w:t>ctivity</w:t>
            </w:r>
            <w:r w:rsidRPr="004C4AD5">
              <w:rPr>
                <w:rFonts w:ascii="Calibri" w:hAnsi="Calibri" w:cs="Calibri"/>
                <w:b/>
                <w:sz w:val="20"/>
                <w:szCs w:val="20"/>
              </w:rPr>
              <w:t xml:space="preserve"> 2D</w:t>
            </w:r>
          </w:p>
          <w:p w:rsidR="001932BB" w:rsidRPr="00A721A4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A20E8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6:</w:t>
            </w:r>
          </w:p>
          <w:p w:rsidR="001932BB" w:rsidRDefault="001932BB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4C4AD5" w:rsidP="00A20E80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Maintain records of transactions in accordance with organisational policy, procedures and level of authority</w:t>
            </w:r>
          </w:p>
          <w:p w:rsidR="004C4AD5" w:rsidRPr="004C4AD5" w:rsidRDefault="004C4AD5" w:rsidP="00A20E80">
            <w:pPr>
              <w:pStyle w:val="ListParagraph"/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C4AD5" w:rsidRPr="004C4AD5" w:rsidRDefault="004C4AD5" w:rsidP="00A20E80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Calibri"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Compare organisational records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with online records and deal with irregularities according to organisational policy and procedures</w:t>
            </w:r>
          </w:p>
          <w:p w:rsidR="004C4AD5" w:rsidRPr="004C4AD5" w:rsidRDefault="004C4AD5" w:rsidP="00A20E80">
            <w:pPr>
              <w:pStyle w:val="ListParagraph"/>
              <w:rPr>
                <w:rFonts w:ascii="Calibri" w:hAnsi="Calibri" w:cs="Calibri"/>
                <w:sz w:val="20"/>
                <w:szCs w:val="20"/>
              </w:rPr>
            </w:pPr>
          </w:p>
          <w:p w:rsidR="004C4AD5" w:rsidRDefault="004C4AD5" w:rsidP="00A20E80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Maintaining records of transactions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Source documents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Organisational records vs. online records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Organisational policy and procedures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Discrepancies</w:t>
            </w:r>
          </w:p>
          <w:p w:rsidR="004C4AD5" w:rsidRDefault="004C4AD5" w:rsidP="00A20E80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C4AD5" w:rsidRDefault="004C4AD5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 w:rsidRPr="004C4AD5">
              <w:rPr>
                <w:rFonts w:ascii="Calibri" w:hAnsi="Calibri" w:cs="Calibri"/>
                <w:b/>
                <w:sz w:val="20"/>
                <w:szCs w:val="20"/>
              </w:rPr>
              <w:t xml:space="preserve">ctivity </w:t>
            </w: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3A</w:t>
            </w:r>
          </w:p>
          <w:p w:rsidR="004C4AD5" w:rsidRPr="004C4AD5" w:rsidRDefault="004C4AD5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A20E80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Default="001932BB" w:rsidP="00A20E80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7:</w:t>
            </w:r>
          </w:p>
          <w:p w:rsidR="001932BB" w:rsidRDefault="001932BB" w:rsidP="00A20E80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4C4AD5" w:rsidP="00A20E80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Review obtained products/services rendered to determine quality, timeliness and level of customer service in relation to advertised profile</w:t>
            </w:r>
          </w:p>
          <w:p w:rsidR="004C4AD5" w:rsidRPr="004C4AD5" w:rsidRDefault="004C4AD5" w:rsidP="00A20E80">
            <w:pPr>
              <w:pStyle w:val="ListParagraph"/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C4AD5" w:rsidRPr="004C4AD5" w:rsidRDefault="004C4AD5" w:rsidP="00A20E80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Make recommendations regarding continued or future use of online service provider, as supported by transactions history</w:t>
            </w:r>
          </w:p>
          <w:p w:rsidR="004C4AD5" w:rsidRPr="004C4AD5" w:rsidRDefault="004C4AD5" w:rsidP="00A20E80">
            <w:pPr>
              <w:pStyle w:val="ListParagraph"/>
              <w:rPr>
                <w:rFonts w:ascii="Calibri" w:hAnsi="Calibri" w:cs="Calibri"/>
                <w:sz w:val="20"/>
                <w:szCs w:val="20"/>
              </w:rPr>
            </w:pPr>
          </w:p>
          <w:p w:rsidR="004C4AD5" w:rsidRDefault="004C4AD5" w:rsidP="00A20E80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Reviewing products/services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Recommendations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Transaction history</w:t>
            </w:r>
          </w:p>
          <w:p w:rsidR="004C4AD5" w:rsidRDefault="004C4AD5" w:rsidP="00A20E80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Other assessment options</w:t>
            </w:r>
          </w:p>
          <w:p w:rsidR="004C4AD5" w:rsidRDefault="004C4AD5" w:rsidP="00A20E80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1B2D30" w:rsidRPr="004C4AD5" w:rsidRDefault="004C4AD5" w:rsidP="00A20E80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4C4AD5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="00A20E80" w:rsidRPr="004C4AD5">
              <w:rPr>
                <w:rFonts w:ascii="Calibri" w:hAnsi="Calibri" w:cs="Calibri"/>
                <w:b/>
                <w:sz w:val="20"/>
                <w:szCs w:val="20"/>
              </w:rPr>
              <w:t>ctivity</w:t>
            </w:r>
            <w:r w:rsidRPr="004C4AD5">
              <w:rPr>
                <w:rFonts w:ascii="Calibri" w:hAnsi="Calibri" w:cs="Calibri"/>
                <w:b/>
                <w:sz w:val="20"/>
                <w:szCs w:val="20"/>
              </w:rPr>
              <w:t xml:space="preserve"> 4A</w:t>
            </w:r>
            <w:bookmarkStart w:id="1" w:name="_GoBack"/>
            <w:bookmarkEnd w:id="1"/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Pr="00BC00BD" w:rsidRDefault="00C90FC3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A20E80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A20E80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46FB6" w:rsidRPr="00246FB6" w:rsidRDefault="00246FB6" w:rsidP="00A20E80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A20E8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246FB6" w:rsidRPr="00246FB6" w:rsidRDefault="00246FB6" w:rsidP="00A20E8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Default="00246FB6" w:rsidP="00A20E8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</w:p>
          <w:p w:rsidR="00246FB6" w:rsidRPr="00246FB6" w:rsidRDefault="00246FB6" w:rsidP="00A20E8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246FB6" w:rsidRDefault="00246FB6" w:rsidP="00A20E80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246FB6" w:rsidRPr="00246FB6" w:rsidRDefault="00246FB6" w:rsidP="00A20E80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  <w:p w:rsidR="00801245" w:rsidRPr="00A721A4" w:rsidRDefault="00801245" w:rsidP="00A20E80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086DA1" w:rsidRDefault="00086DA1">
      <w:pPr>
        <w:rPr>
          <w:rFonts w:ascii="Calibri" w:hAnsi="Calibri" w:cs="Arial"/>
          <w:b/>
          <w:bCs w:val="0"/>
          <w:sz w:val="28"/>
          <w:szCs w:val="28"/>
        </w:rPr>
      </w:pPr>
      <w:r>
        <w:rPr>
          <w:rFonts w:ascii="Calibri" w:hAnsi="Calibri" w:cs="Arial"/>
          <w:b/>
          <w:bCs w:val="0"/>
          <w:sz w:val="28"/>
          <w:szCs w:val="28"/>
        </w:rPr>
        <w:br w:type="page"/>
      </w:r>
    </w:p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C813D0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933"/>
    <w:multiLevelType w:val="hybridMultilevel"/>
    <w:tmpl w:val="5AA292F4"/>
    <w:lvl w:ilvl="0" w:tplc="3FE8F9EC">
      <w:start w:val="1"/>
      <w:numFmt w:val="decimal"/>
      <w:lvlText w:val="4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21AF0"/>
    <w:multiLevelType w:val="hybridMultilevel"/>
    <w:tmpl w:val="5F8032CE"/>
    <w:lvl w:ilvl="0" w:tplc="8FF06908">
      <w:start w:val="1"/>
      <w:numFmt w:val="decimal"/>
      <w:lvlText w:val="2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BB2320"/>
    <w:multiLevelType w:val="hybridMultilevel"/>
    <w:tmpl w:val="77128840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A2A67"/>
    <w:multiLevelType w:val="hybridMultilevel"/>
    <w:tmpl w:val="007AADCA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5031DE"/>
    <w:multiLevelType w:val="hybridMultilevel"/>
    <w:tmpl w:val="7F4AA65E"/>
    <w:lvl w:ilvl="0" w:tplc="039CD62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B725DF"/>
    <w:multiLevelType w:val="hybridMultilevel"/>
    <w:tmpl w:val="C6C6497E"/>
    <w:lvl w:ilvl="0" w:tplc="B7F48160">
      <w:start w:val="1"/>
      <w:numFmt w:val="decimal"/>
      <w:lvlText w:val="3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01126A"/>
    <w:multiLevelType w:val="hybridMultilevel"/>
    <w:tmpl w:val="53705352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AD5EF3"/>
    <w:multiLevelType w:val="hybridMultilevel"/>
    <w:tmpl w:val="953E069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412213"/>
    <w:multiLevelType w:val="hybridMultilevel"/>
    <w:tmpl w:val="B7F6C8D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37533"/>
    <w:multiLevelType w:val="hybridMultilevel"/>
    <w:tmpl w:val="DD360E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95EDA"/>
    <w:multiLevelType w:val="hybridMultilevel"/>
    <w:tmpl w:val="DC46E1A6"/>
    <w:lvl w:ilvl="0" w:tplc="9DCAE6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4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1C1077F"/>
    <w:multiLevelType w:val="hybridMultilevel"/>
    <w:tmpl w:val="ABC4EF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115613"/>
    <w:multiLevelType w:val="multilevel"/>
    <w:tmpl w:val="2BF6BF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34D2238C"/>
    <w:multiLevelType w:val="hybridMultilevel"/>
    <w:tmpl w:val="B25874EA"/>
    <w:lvl w:ilvl="0" w:tplc="180019FC">
      <w:start w:val="2"/>
      <w:numFmt w:val="decimal"/>
      <w:lvlText w:val="1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AC1644"/>
    <w:multiLevelType w:val="hybridMultilevel"/>
    <w:tmpl w:val="CCE859E2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DB58CC"/>
    <w:multiLevelType w:val="hybridMultilevel"/>
    <w:tmpl w:val="A2BA2A26"/>
    <w:lvl w:ilvl="0" w:tplc="039CD62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591C42"/>
    <w:multiLevelType w:val="hybridMultilevel"/>
    <w:tmpl w:val="5C549124"/>
    <w:lvl w:ilvl="0" w:tplc="91C4951E">
      <w:start w:val="2"/>
      <w:numFmt w:val="decimal"/>
      <w:lvlText w:val="1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2F156A2"/>
    <w:multiLevelType w:val="hybridMultilevel"/>
    <w:tmpl w:val="ABEE40B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927736"/>
    <w:multiLevelType w:val="hybridMultilevel"/>
    <w:tmpl w:val="51604EC6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7B433B"/>
    <w:multiLevelType w:val="hybridMultilevel"/>
    <w:tmpl w:val="E92CB9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2941E4"/>
    <w:multiLevelType w:val="hybridMultilevel"/>
    <w:tmpl w:val="FED243C4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E20A37"/>
    <w:multiLevelType w:val="hybridMultilevel"/>
    <w:tmpl w:val="3D567BEE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6C386027"/>
    <w:multiLevelType w:val="hybridMultilevel"/>
    <w:tmpl w:val="E76229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E6216D"/>
    <w:multiLevelType w:val="hybridMultilevel"/>
    <w:tmpl w:val="F0C09E04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7F1DB2"/>
    <w:multiLevelType w:val="hybridMultilevel"/>
    <w:tmpl w:val="FF643740"/>
    <w:lvl w:ilvl="0" w:tplc="039CD62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A001223"/>
    <w:multiLevelType w:val="hybridMultilevel"/>
    <w:tmpl w:val="B150EEFC"/>
    <w:lvl w:ilvl="0" w:tplc="9DCAE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22385B"/>
    <w:multiLevelType w:val="hybridMultilevel"/>
    <w:tmpl w:val="6AE2DE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5C62CA"/>
    <w:multiLevelType w:val="hybridMultilevel"/>
    <w:tmpl w:val="5D7CB8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472A34"/>
    <w:multiLevelType w:val="hybridMultilevel"/>
    <w:tmpl w:val="ACCCB3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3AA49E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28"/>
  </w:num>
  <w:num w:numId="4">
    <w:abstractNumId w:val="21"/>
  </w:num>
  <w:num w:numId="5">
    <w:abstractNumId w:val="9"/>
  </w:num>
  <w:num w:numId="6">
    <w:abstractNumId w:val="25"/>
  </w:num>
  <w:num w:numId="7">
    <w:abstractNumId w:val="30"/>
  </w:num>
  <w:num w:numId="8">
    <w:abstractNumId w:val="12"/>
  </w:num>
  <w:num w:numId="9">
    <w:abstractNumId w:val="8"/>
  </w:num>
  <w:num w:numId="10">
    <w:abstractNumId w:val="10"/>
  </w:num>
  <w:num w:numId="11">
    <w:abstractNumId w:val="19"/>
  </w:num>
  <w:num w:numId="12">
    <w:abstractNumId w:val="1"/>
  </w:num>
  <w:num w:numId="13">
    <w:abstractNumId w:val="31"/>
  </w:num>
  <w:num w:numId="14">
    <w:abstractNumId w:val="16"/>
  </w:num>
  <w:num w:numId="15">
    <w:abstractNumId w:val="11"/>
  </w:num>
  <w:num w:numId="16">
    <w:abstractNumId w:val="32"/>
  </w:num>
  <w:num w:numId="17">
    <w:abstractNumId w:val="13"/>
  </w:num>
  <w:num w:numId="18">
    <w:abstractNumId w:val="7"/>
  </w:num>
  <w:num w:numId="19">
    <w:abstractNumId w:val="18"/>
  </w:num>
  <w:num w:numId="20">
    <w:abstractNumId w:val="14"/>
  </w:num>
  <w:num w:numId="21">
    <w:abstractNumId w:val="29"/>
  </w:num>
  <w:num w:numId="22">
    <w:abstractNumId w:val="2"/>
  </w:num>
  <w:num w:numId="23">
    <w:abstractNumId w:val="22"/>
  </w:num>
  <w:num w:numId="24">
    <w:abstractNumId w:val="5"/>
  </w:num>
  <w:num w:numId="25">
    <w:abstractNumId w:val="3"/>
  </w:num>
  <w:num w:numId="26">
    <w:abstractNumId w:val="27"/>
  </w:num>
  <w:num w:numId="27">
    <w:abstractNumId w:val="26"/>
  </w:num>
  <w:num w:numId="28">
    <w:abstractNumId w:val="17"/>
  </w:num>
  <w:num w:numId="29">
    <w:abstractNumId w:val="23"/>
  </w:num>
  <w:num w:numId="30">
    <w:abstractNumId w:val="6"/>
  </w:num>
  <w:num w:numId="31">
    <w:abstractNumId w:val="4"/>
  </w:num>
  <w:num w:numId="32">
    <w:abstractNumId w:val="0"/>
  </w:num>
  <w:num w:numId="33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12490"/>
    <w:rsid w:val="00086DA1"/>
    <w:rsid w:val="00097734"/>
    <w:rsid w:val="000A32C5"/>
    <w:rsid w:val="000C51EB"/>
    <w:rsid w:val="000D2A89"/>
    <w:rsid w:val="001046B9"/>
    <w:rsid w:val="001274E2"/>
    <w:rsid w:val="00132988"/>
    <w:rsid w:val="00170BB1"/>
    <w:rsid w:val="00171F75"/>
    <w:rsid w:val="00177C48"/>
    <w:rsid w:val="001932BB"/>
    <w:rsid w:val="001971D7"/>
    <w:rsid w:val="001B2D30"/>
    <w:rsid w:val="001C0B60"/>
    <w:rsid w:val="001E61AD"/>
    <w:rsid w:val="0021272B"/>
    <w:rsid w:val="002220BB"/>
    <w:rsid w:val="00246FB6"/>
    <w:rsid w:val="00260CF5"/>
    <w:rsid w:val="00261B98"/>
    <w:rsid w:val="00275F89"/>
    <w:rsid w:val="002B6ADB"/>
    <w:rsid w:val="002B7A05"/>
    <w:rsid w:val="002D2FD4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3D163B"/>
    <w:rsid w:val="00406231"/>
    <w:rsid w:val="00423892"/>
    <w:rsid w:val="00430331"/>
    <w:rsid w:val="00440A81"/>
    <w:rsid w:val="0044187B"/>
    <w:rsid w:val="00470EB3"/>
    <w:rsid w:val="004963E1"/>
    <w:rsid w:val="004A7FFD"/>
    <w:rsid w:val="004C438E"/>
    <w:rsid w:val="004C4AD5"/>
    <w:rsid w:val="004F0819"/>
    <w:rsid w:val="00502F4D"/>
    <w:rsid w:val="0055443C"/>
    <w:rsid w:val="005A125A"/>
    <w:rsid w:val="005A5695"/>
    <w:rsid w:val="005E317F"/>
    <w:rsid w:val="006035E6"/>
    <w:rsid w:val="00617334"/>
    <w:rsid w:val="006174D5"/>
    <w:rsid w:val="00624D25"/>
    <w:rsid w:val="00636552"/>
    <w:rsid w:val="00642DBA"/>
    <w:rsid w:val="00651A49"/>
    <w:rsid w:val="006D224C"/>
    <w:rsid w:val="006D5D21"/>
    <w:rsid w:val="006F4FED"/>
    <w:rsid w:val="007629E9"/>
    <w:rsid w:val="00763B2A"/>
    <w:rsid w:val="007739AE"/>
    <w:rsid w:val="00781BC9"/>
    <w:rsid w:val="007A0922"/>
    <w:rsid w:val="007B08B2"/>
    <w:rsid w:val="007E01E9"/>
    <w:rsid w:val="007F3352"/>
    <w:rsid w:val="00801245"/>
    <w:rsid w:val="00835927"/>
    <w:rsid w:val="0085762D"/>
    <w:rsid w:val="0086453C"/>
    <w:rsid w:val="008C47CE"/>
    <w:rsid w:val="008E06F8"/>
    <w:rsid w:val="00910B66"/>
    <w:rsid w:val="0091783D"/>
    <w:rsid w:val="009431E4"/>
    <w:rsid w:val="00961816"/>
    <w:rsid w:val="00964A6C"/>
    <w:rsid w:val="009660A9"/>
    <w:rsid w:val="00972E1D"/>
    <w:rsid w:val="0098281B"/>
    <w:rsid w:val="009978AC"/>
    <w:rsid w:val="009E6E68"/>
    <w:rsid w:val="009F2D2F"/>
    <w:rsid w:val="00A14ABF"/>
    <w:rsid w:val="00A20E80"/>
    <w:rsid w:val="00A721A4"/>
    <w:rsid w:val="00A87A98"/>
    <w:rsid w:val="00AA40B6"/>
    <w:rsid w:val="00AB25F0"/>
    <w:rsid w:val="00AB5646"/>
    <w:rsid w:val="00B24CAF"/>
    <w:rsid w:val="00B610F5"/>
    <w:rsid w:val="00B8489F"/>
    <w:rsid w:val="00B911F3"/>
    <w:rsid w:val="00BA2BA6"/>
    <w:rsid w:val="00BA6842"/>
    <w:rsid w:val="00BB6AF5"/>
    <w:rsid w:val="00BC00BD"/>
    <w:rsid w:val="00BD25C9"/>
    <w:rsid w:val="00BF5DB3"/>
    <w:rsid w:val="00C341F1"/>
    <w:rsid w:val="00C3693A"/>
    <w:rsid w:val="00C813D0"/>
    <w:rsid w:val="00C87E21"/>
    <w:rsid w:val="00C90FC3"/>
    <w:rsid w:val="00C95787"/>
    <w:rsid w:val="00CB777C"/>
    <w:rsid w:val="00CD3345"/>
    <w:rsid w:val="00CE3431"/>
    <w:rsid w:val="00D262F5"/>
    <w:rsid w:val="00D27B00"/>
    <w:rsid w:val="00D457C3"/>
    <w:rsid w:val="00D925BC"/>
    <w:rsid w:val="00DA067F"/>
    <w:rsid w:val="00DD51AF"/>
    <w:rsid w:val="00DF3BD0"/>
    <w:rsid w:val="00E368CD"/>
    <w:rsid w:val="00E37696"/>
    <w:rsid w:val="00E7700A"/>
    <w:rsid w:val="00E811ED"/>
    <w:rsid w:val="00E85E15"/>
    <w:rsid w:val="00E870F7"/>
    <w:rsid w:val="00E94B10"/>
    <w:rsid w:val="00EB7108"/>
    <w:rsid w:val="00ED6673"/>
    <w:rsid w:val="00EE0846"/>
    <w:rsid w:val="00EF15B9"/>
    <w:rsid w:val="00EF3172"/>
    <w:rsid w:val="00F02AF3"/>
    <w:rsid w:val="00F05380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Tom</cp:lastModifiedBy>
  <cp:revision>7</cp:revision>
  <dcterms:created xsi:type="dcterms:W3CDTF">2015-10-18T18:36:00Z</dcterms:created>
  <dcterms:modified xsi:type="dcterms:W3CDTF">2015-12-01T15:15:00Z</dcterms:modified>
</cp:coreProperties>
</file>