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7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practical skills that the candidate must demonstrate/perform while completing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7.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 candidate’s performance in Workplace Assessment 7.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resolve one (1) material and one (1) labour-related issue that arise during the building and construction project they are undertaking.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relevant to resolving issues encountered in the project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resolving issues encountered in the project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:highlight w:val="yellow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practical skill listed in this Assessor’s Checklist: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you have assessed the candidate demonstrate/perform the practical skill.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have not assessed the candidate demonstrate/perform the practical skill.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If you ticked YES, provide the date when you assessed the candidate demonstrate the skill.</w:t>
      </w:r>
    </w:p>
    <w:bookmarkEnd w:id="0"/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specific requirements of the actual workplace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Assessor to summarise the relevant specific requirements of the workplace project here"/>
                  </w:textInput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to summarise the relevant specific requirements of the workplace project here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Access to colleagues who are also working on the building and construction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resolve material- and labour-related issues that arise during the building and construction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 resolving issues encountered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 resources, such as, but not limited to: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schedules and timelines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Approved budgets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specifications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Payroll documents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Receipts and invoices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Contingency plans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Various construction industry contracts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Digital devices for communication, e.g., mobile phones, laptops, etc.</w:t>
            </w:r>
          </w:p>
        </w:tc>
      </w:tr>
    </w:tbl>
    <w:p>
      <w: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Material-related issue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7"/>
        <w:gridCol w:w="1430"/>
        <w:gridCol w:w="2768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597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task:</w:t>
            </w:r>
          </w:p>
        </w:tc>
        <w:tc>
          <w:tcPr>
            <w:tcW w:w="1430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2768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59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communicates with project personnel who are directly affected by the issues.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76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59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them what caused the issues.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76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59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them what resources they need to resolve the issues.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76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59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coordinates with relevant personnel regarding the resolution of the issues.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76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59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relevant personnel if they have any suggestions for potential solutions.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76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59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shares their suggestions for potential solutions.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76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59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and relevant personnel agree on final solutions to be implemented.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76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59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coordinates with relevant personnel regarding the implementation of identified solutions.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76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59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gathers the resources required to implement solutions.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76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59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checks in with relevant personnel to ask if the solutions implemented are working.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76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59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relevant personnel if they have encountered any problems during implementation.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76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59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assesses the effectivity of implemented solutions.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76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59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checks in with original personnel affected by issues if the issues have been resolved.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76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59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identifies any new issues that have arisen because of the implementation of the solutions.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76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59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completes required documentation throughout.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276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59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Documents the issues encountered.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76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59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Documents solutions identified.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76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59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Documents implementation of identified solutions.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76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59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Documents outcomes of solutions implementations.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76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Labour-related issue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13"/>
        <w:gridCol w:w="1430"/>
        <w:gridCol w:w="3188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313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task:</w:t>
            </w:r>
          </w:p>
        </w:tc>
        <w:tc>
          <w:tcPr>
            <w:tcW w:w="1430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3188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1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communicates with project personnel who are directly affected by the issues.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18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1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them what caused the issues.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8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1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them what resources they need to resolve the issues.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8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1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coordinates with relevant personnel regarding the resolution of the issues.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18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1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relevant personnel if they have any suggestions for potential solutions.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8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1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shares their suggestions for potential solutions.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8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1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and relevant personnel agree on final solutions to be implemented.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8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1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coordinates with relevant personnel regarding the implementation of identified solutions.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18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1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gathers the resources required to implement solutions.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8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1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checks in with relevant personnel to ask if the solutions implemented are working.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8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1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asks relevant personnel if they have encountered any problems during implementation.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8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1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assesses the effectivity of implemented solutions.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18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1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checks in with original personnel affected by issues if the issues have been resolved.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8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1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identifies any new issues that have arisen because of the implementation of the solutions.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8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1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completes required documentation throughout.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18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1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Documents the issues encountered.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8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1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Documents solutions identified.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8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1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Documents implementation of identified solutions.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8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313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Documents outcomes of solutions implementations.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188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assessed the candidate, whose name appears above, resolve material- and labour-related issues that arise during the building and construction project.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performance during their completion of the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907540" cy="375285"/>
                  <wp:effectExtent l="0" t="0" r="0" b="571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7540" cy="375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16/03/23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– Assessor’s Checklist</w:t>
      </w:r>
    </w:p>
    <w:sectPr>
      <w:footerReference r:id="rId5" w:type="default"/>
      <w:footerReference r:id="rId6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3735833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>
        <w:pPr>
          <w:pBdr>
            <w:top w:val="single" w:color="auto" w:sz="4" w:space="1"/>
          </w:pBdr>
          <w:tabs>
            <w:tab w:val="center" w:pos="453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591280495"/>
            <w:placeholder>
              <w:docPart w:val="9E962D578F20497B9DB9F23A20D6E343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v1-0_14/04/2022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8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76412002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992488230"/>
            <w:placeholder>
              <w:docPart w:val="066CDA1B9F9E427F832E80E05B7646D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v1-0_14/04/2022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5410A0B"/>
    <w:multiLevelType w:val="multilevel"/>
    <w:tmpl w:val="15410A0B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705563"/>
    <w:multiLevelType w:val="multilevel"/>
    <w:tmpl w:val="1F705563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hideSpellingErrors/>
  <w:hideGrammaticalErrors/>
  <w:documentProtection w:enforcement="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MqwFAHVnEmctAAAA"/>
    <w:docVar w:name="commondata" w:val="eyJoZGlkIjoiZDExODU4OTgyZTZjYjg0YzUzNzA1YzUxMmJhYmJhYWUifQ=="/>
  </w:docVars>
  <w:rsids>
    <w:rsidRoot w:val="002F29A7"/>
    <w:rsid w:val="000055D1"/>
    <w:rsid w:val="00013528"/>
    <w:rsid w:val="000155E4"/>
    <w:rsid w:val="00026E2D"/>
    <w:rsid w:val="00027E5C"/>
    <w:rsid w:val="0004010D"/>
    <w:rsid w:val="000538C5"/>
    <w:rsid w:val="000558E4"/>
    <w:rsid w:val="00062C35"/>
    <w:rsid w:val="00090E7C"/>
    <w:rsid w:val="000911A1"/>
    <w:rsid w:val="000975D4"/>
    <w:rsid w:val="000A25A6"/>
    <w:rsid w:val="000A2F5B"/>
    <w:rsid w:val="000B26D5"/>
    <w:rsid w:val="000C5280"/>
    <w:rsid w:val="000D64E2"/>
    <w:rsid w:val="000E53DC"/>
    <w:rsid w:val="00111E72"/>
    <w:rsid w:val="00123874"/>
    <w:rsid w:val="0013280A"/>
    <w:rsid w:val="00151E14"/>
    <w:rsid w:val="00156A03"/>
    <w:rsid w:val="001600CB"/>
    <w:rsid w:val="00181C5B"/>
    <w:rsid w:val="0018395A"/>
    <w:rsid w:val="001846E7"/>
    <w:rsid w:val="001A1865"/>
    <w:rsid w:val="001A1CEB"/>
    <w:rsid w:val="001B3A35"/>
    <w:rsid w:val="001B63FD"/>
    <w:rsid w:val="001D456C"/>
    <w:rsid w:val="001F02AF"/>
    <w:rsid w:val="002459C7"/>
    <w:rsid w:val="00260CAD"/>
    <w:rsid w:val="002637DA"/>
    <w:rsid w:val="002850A7"/>
    <w:rsid w:val="002A22AD"/>
    <w:rsid w:val="002A3588"/>
    <w:rsid w:val="002B1A2B"/>
    <w:rsid w:val="002C0CDA"/>
    <w:rsid w:val="002D6C29"/>
    <w:rsid w:val="002F29A7"/>
    <w:rsid w:val="003072A7"/>
    <w:rsid w:val="0031107E"/>
    <w:rsid w:val="00315CD1"/>
    <w:rsid w:val="00333FA5"/>
    <w:rsid w:val="00337CFE"/>
    <w:rsid w:val="00353E24"/>
    <w:rsid w:val="003648B0"/>
    <w:rsid w:val="00374DD5"/>
    <w:rsid w:val="0039482B"/>
    <w:rsid w:val="003C1922"/>
    <w:rsid w:val="003C46A3"/>
    <w:rsid w:val="003E25BD"/>
    <w:rsid w:val="003E5A30"/>
    <w:rsid w:val="003E5FC9"/>
    <w:rsid w:val="003E6FE7"/>
    <w:rsid w:val="003E73D8"/>
    <w:rsid w:val="003F323F"/>
    <w:rsid w:val="003F695D"/>
    <w:rsid w:val="004353E6"/>
    <w:rsid w:val="0045504A"/>
    <w:rsid w:val="00467457"/>
    <w:rsid w:val="00470CC5"/>
    <w:rsid w:val="004831EC"/>
    <w:rsid w:val="00484193"/>
    <w:rsid w:val="004A0FE0"/>
    <w:rsid w:val="004B3EDB"/>
    <w:rsid w:val="004E3825"/>
    <w:rsid w:val="004E5CE5"/>
    <w:rsid w:val="004F11D5"/>
    <w:rsid w:val="004F4C8C"/>
    <w:rsid w:val="005164C2"/>
    <w:rsid w:val="005377DA"/>
    <w:rsid w:val="005402DA"/>
    <w:rsid w:val="0056508F"/>
    <w:rsid w:val="00571A4E"/>
    <w:rsid w:val="00586A17"/>
    <w:rsid w:val="005D1DA1"/>
    <w:rsid w:val="005E3554"/>
    <w:rsid w:val="005F379E"/>
    <w:rsid w:val="005F4237"/>
    <w:rsid w:val="0060042F"/>
    <w:rsid w:val="0062445E"/>
    <w:rsid w:val="006376C4"/>
    <w:rsid w:val="00643394"/>
    <w:rsid w:val="00656D3B"/>
    <w:rsid w:val="00656E21"/>
    <w:rsid w:val="00661AF9"/>
    <w:rsid w:val="0068140D"/>
    <w:rsid w:val="00687F58"/>
    <w:rsid w:val="00695221"/>
    <w:rsid w:val="006974C4"/>
    <w:rsid w:val="006A3EDD"/>
    <w:rsid w:val="006A6FB3"/>
    <w:rsid w:val="006B18BC"/>
    <w:rsid w:val="006C75E1"/>
    <w:rsid w:val="006D2E1A"/>
    <w:rsid w:val="006E1245"/>
    <w:rsid w:val="006F4854"/>
    <w:rsid w:val="006F7C0A"/>
    <w:rsid w:val="00705071"/>
    <w:rsid w:val="0070795A"/>
    <w:rsid w:val="0071171E"/>
    <w:rsid w:val="00714E53"/>
    <w:rsid w:val="0072092E"/>
    <w:rsid w:val="007209AA"/>
    <w:rsid w:val="00730B38"/>
    <w:rsid w:val="007541DC"/>
    <w:rsid w:val="0075536A"/>
    <w:rsid w:val="00760CFF"/>
    <w:rsid w:val="00780C7F"/>
    <w:rsid w:val="007A0D4A"/>
    <w:rsid w:val="007A173E"/>
    <w:rsid w:val="007A268A"/>
    <w:rsid w:val="007C1E89"/>
    <w:rsid w:val="007C66AA"/>
    <w:rsid w:val="007D0A7A"/>
    <w:rsid w:val="007D1DFD"/>
    <w:rsid w:val="007E7B23"/>
    <w:rsid w:val="008036A4"/>
    <w:rsid w:val="00810A94"/>
    <w:rsid w:val="00823DE9"/>
    <w:rsid w:val="0083339D"/>
    <w:rsid w:val="00836E71"/>
    <w:rsid w:val="0084479A"/>
    <w:rsid w:val="00866C00"/>
    <w:rsid w:val="00867B61"/>
    <w:rsid w:val="0088239C"/>
    <w:rsid w:val="0088577C"/>
    <w:rsid w:val="008A01EA"/>
    <w:rsid w:val="008A120A"/>
    <w:rsid w:val="008A213B"/>
    <w:rsid w:val="008C68C0"/>
    <w:rsid w:val="008C6C99"/>
    <w:rsid w:val="008D4457"/>
    <w:rsid w:val="008E4229"/>
    <w:rsid w:val="008F0473"/>
    <w:rsid w:val="00907E08"/>
    <w:rsid w:val="0092410A"/>
    <w:rsid w:val="00926BF3"/>
    <w:rsid w:val="00946AB3"/>
    <w:rsid w:val="00952FE6"/>
    <w:rsid w:val="009607F6"/>
    <w:rsid w:val="00960F49"/>
    <w:rsid w:val="00967FD8"/>
    <w:rsid w:val="00971458"/>
    <w:rsid w:val="00983774"/>
    <w:rsid w:val="009843A4"/>
    <w:rsid w:val="009905B3"/>
    <w:rsid w:val="009A2CF0"/>
    <w:rsid w:val="009A4ACC"/>
    <w:rsid w:val="009B3D69"/>
    <w:rsid w:val="009C6561"/>
    <w:rsid w:val="009F093C"/>
    <w:rsid w:val="00A113A6"/>
    <w:rsid w:val="00A11D73"/>
    <w:rsid w:val="00A22605"/>
    <w:rsid w:val="00A3355D"/>
    <w:rsid w:val="00A4476F"/>
    <w:rsid w:val="00A60960"/>
    <w:rsid w:val="00A73451"/>
    <w:rsid w:val="00A75A92"/>
    <w:rsid w:val="00A903E4"/>
    <w:rsid w:val="00AB1841"/>
    <w:rsid w:val="00AB1F57"/>
    <w:rsid w:val="00AD6E0D"/>
    <w:rsid w:val="00AE20D9"/>
    <w:rsid w:val="00AE3CC5"/>
    <w:rsid w:val="00AE719F"/>
    <w:rsid w:val="00AF0ED4"/>
    <w:rsid w:val="00B041C4"/>
    <w:rsid w:val="00B04998"/>
    <w:rsid w:val="00B07BA0"/>
    <w:rsid w:val="00B11E22"/>
    <w:rsid w:val="00B21D93"/>
    <w:rsid w:val="00B2215F"/>
    <w:rsid w:val="00B25313"/>
    <w:rsid w:val="00B26548"/>
    <w:rsid w:val="00B36BA5"/>
    <w:rsid w:val="00B372A2"/>
    <w:rsid w:val="00B4322F"/>
    <w:rsid w:val="00B45B25"/>
    <w:rsid w:val="00B47C92"/>
    <w:rsid w:val="00B508EA"/>
    <w:rsid w:val="00B54294"/>
    <w:rsid w:val="00B61467"/>
    <w:rsid w:val="00B620FB"/>
    <w:rsid w:val="00B766E4"/>
    <w:rsid w:val="00B9532D"/>
    <w:rsid w:val="00B97564"/>
    <w:rsid w:val="00BA0312"/>
    <w:rsid w:val="00BA17D2"/>
    <w:rsid w:val="00BE2654"/>
    <w:rsid w:val="00C02BAD"/>
    <w:rsid w:val="00C04052"/>
    <w:rsid w:val="00C272E7"/>
    <w:rsid w:val="00C64789"/>
    <w:rsid w:val="00C7379A"/>
    <w:rsid w:val="00CA7E41"/>
    <w:rsid w:val="00CB5D12"/>
    <w:rsid w:val="00CC46FB"/>
    <w:rsid w:val="00CD0A37"/>
    <w:rsid w:val="00CE6C92"/>
    <w:rsid w:val="00CF3CA3"/>
    <w:rsid w:val="00D03676"/>
    <w:rsid w:val="00D3402E"/>
    <w:rsid w:val="00D431B2"/>
    <w:rsid w:val="00D4371F"/>
    <w:rsid w:val="00D645BA"/>
    <w:rsid w:val="00D74DB8"/>
    <w:rsid w:val="00DA2DC4"/>
    <w:rsid w:val="00DA4F8C"/>
    <w:rsid w:val="00DC080F"/>
    <w:rsid w:val="00DD10D7"/>
    <w:rsid w:val="00DF7910"/>
    <w:rsid w:val="00E05431"/>
    <w:rsid w:val="00E07D31"/>
    <w:rsid w:val="00E143C3"/>
    <w:rsid w:val="00E1631C"/>
    <w:rsid w:val="00E20FFE"/>
    <w:rsid w:val="00E233E8"/>
    <w:rsid w:val="00E23529"/>
    <w:rsid w:val="00E25721"/>
    <w:rsid w:val="00E433D9"/>
    <w:rsid w:val="00E51D40"/>
    <w:rsid w:val="00E61E22"/>
    <w:rsid w:val="00E6665B"/>
    <w:rsid w:val="00E672A6"/>
    <w:rsid w:val="00E90269"/>
    <w:rsid w:val="00E90677"/>
    <w:rsid w:val="00EA07BB"/>
    <w:rsid w:val="00EB54F4"/>
    <w:rsid w:val="00ED75B9"/>
    <w:rsid w:val="00EF14E5"/>
    <w:rsid w:val="00EF7AD8"/>
    <w:rsid w:val="00F50845"/>
    <w:rsid w:val="00F63EE0"/>
    <w:rsid w:val="00FB2CD7"/>
    <w:rsid w:val="00FB519A"/>
    <w:rsid w:val="00FB6D00"/>
    <w:rsid w:val="00FB6EF4"/>
    <w:rsid w:val="7F023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7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2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5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7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8">
    <w:name w:val="List Paragraph"/>
    <w:basedOn w:val="1"/>
    <w:link w:val="19"/>
    <w:qFormat/>
    <w:uiPriority w:val="34"/>
    <w:pPr>
      <w:ind w:left="720"/>
      <w:contextualSpacing/>
    </w:pPr>
  </w:style>
  <w:style w:type="character" w:customStyle="1" w:styleId="19">
    <w:name w:val="List Paragraph Char"/>
    <w:basedOn w:val="12"/>
    <w:link w:val="18"/>
    <w:uiPriority w:val="34"/>
    <w:rPr>
      <w:lang w:val="en-AU"/>
    </w:rPr>
  </w:style>
  <w:style w:type="character" w:customStyle="1" w:styleId="20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1">
    <w:name w:val="Header Char"/>
    <w:basedOn w:val="12"/>
    <w:link w:val="8"/>
    <w:uiPriority w:val="99"/>
    <w:rPr>
      <w:lang w:val="en-AU"/>
    </w:rPr>
  </w:style>
  <w:style w:type="character" w:customStyle="1" w:styleId="22">
    <w:name w:val="Footer Char"/>
    <w:basedOn w:val="12"/>
    <w:link w:val="7"/>
    <w:uiPriority w:val="99"/>
    <w:rPr>
      <w:lang w:val="en-AU"/>
    </w:rPr>
  </w:style>
  <w:style w:type="character" w:customStyle="1" w:styleId="23">
    <w:name w:val="Comment Text Char"/>
    <w:basedOn w:val="12"/>
    <w:link w:val="5"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uiPriority w:val="99"/>
    <w:rPr>
      <w:b/>
      <w:bCs/>
      <w:sz w:val="20"/>
      <w:szCs w:val="20"/>
      <w:lang w:val="en-AU"/>
    </w:rPr>
  </w:style>
  <w:style w:type="character" w:customStyle="1" w:styleId="25">
    <w:name w:val="Unresolved Mention"/>
    <w:basedOn w:val="12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4" Type="http://schemas.openxmlformats.org/officeDocument/2006/relationships/fontTable" Target="fontTable.xml"/><Relationship Id="rId13" Type="http://schemas.openxmlformats.org/officeDocument/2006/relationships/customXml" Target="../customXml/item4.xml"/><Relationship Id="rId12" Type="http://schemas.openxmlformats.org/officeDocument/2006/relationships/customXml" Target="../customXml/item3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066CDA1B9F9E427F832E80E05B7646D9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2B405E2-C3B3-4582-8F52-008F6D149974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9E962D578F20497B9DB9F23A20D6E343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E06AF2-D069-4BF3-AF91-1B1FF68F706B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45E"/>
    <w:rsid w:val="00955924"/>
    <w:rsid w:val="00E733D3"/>
    <w:rsid w:val="00F6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066CDA1B9F9E427F832E80E05B7646D9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9E962D578F20497B9DB9F23A20D6E343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250AB-2EE7-43D5-A1F4-D5F546743DFC}">
  <ds:schemaRefs/>
</ds:datastoreItem>
</file>

<file path=customXml/itemProps2.xml><?xml version="1.0" encoding="utf-8"?>
<ds:datastoreItem xmlns:ds="http://schemas.openxmlformats.org/officeDocument/2006/customXml" ds:itemID="{68184E21-57A0-4A89-B4C4-0DE0729C0BBB}">
  <ds:schemaRefs/>
</ds:datastoreItem>
</file>

<file path=customXml/itemProps3.xml><?xml version="1.0" encoding="utf-8"?>
<ds:datastoreItem xmlns:ds="http://schemas.openxmlformats.org/officeDocument/2006/customXml" ds:itemID="{54D15BF8-6A2B-411E-8AD5-6534064A4959}">
  <ds:schemaRefs/>
</ds:datastoreItem>
</file>

<file path=customXml/itemProps4.xml><?xml version="1.0" encoding="utf-8"?>
<ds:datastoreItem xmlns:ds="http://schemas.openxmlformats.org/officeDocument/2006/customXml" ds:itemID="{E07CB8C3-A317-4B6F-BD53-BB64377B21F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6</Pages>
  <Words>942</Words>
  <Characters>5370</Characters>
  <Lines>49</Lines>
  <Paragraphs>13</Paragraphs>
  <TotalTime>2</TotalTime>
  <ScaleCrop>false</ScaleCrop>
  <LinksUpToDate>false</LinksUpToDate>
  <CharactersWithSpaces>6212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2022-11-21T05:00:00Z</dcterms:created>
  <dc:creator>TotalVET Training Resources</dc:creator>
  <cp:lastModifiedBy>Administrator</cp:lastModifiedBy>
  <dcterms:modified xsi:type="dcterms:W3CDTF">2023-03-11T06:09:35Z</dcterms:modified>
  <dc:subject>Produce labour and material schedules for ordering</dc:subject>
  <dc:title>CPCCBC4005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2052-11.1.0.13703</vt:lpwstr>
  </property>
  <property fmtid="{D5CDD505-2E9C-101B-9397-08002B2CF9AE}" pid="4" name="ICV">
    <vt:lpwstr>6CF4EAC80F4E47E9BB51258BF580085E</vt:lpwstr>
  </property>
</Properties>
</file>