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DF31C"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F1D2C06" wp14:editId="7D2EC23C">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9423F61" w14:textId="77777777" w:rsidR="00AA37FF" w:rsidRPr="00D6699C" w:rsidRDefault="00AA37FF"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rsidR="00AA37FF" w:rsidRPr="00D6699C" w:rsidRDefault="00AA37FF"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71F45388"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05DE72C2" wp14:editId="41E532C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5358ADB" w14:textId="77777777" w:rsidR="00E579E2" w:rsidRDefault="00E579E2" w:rsidP="003D576E">
      <w:pPr>
        <w:ind w:right="180"/>
        <w:jc w:val="center"/>
        <w:rPr>
          <w:rFonts w:ascii="Georgia" w:hAnsi="Georgia" w:cs="Calibri"/>
          <w:b/>
          <w:bCs/>
          <w:color w:val="EA0016"/>
          <w:sz w:val="56"/>
          <w:szCs w:val="72"/>
        </w:rPr>
      </w:pPr>
    </w:p>
    <w:p w14:paraId="321CD68A"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175F43F4"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CBE969F" w14:textId="77777777" w:rsidR="00BA0CE8" w:rsidRPr="00F37EAE" w:rsidRDefault="00BA0CE8" w:rsidP="00C022AE">
      <w:pPr>
        <w:spacing w:before="120" w:after="120"/>
        <w:rPr>
          <w:rFonts w:ascii="Georgia" w:hAnsi="Georgia" w:cs="Calibri"/>
          <w:b/>
          <w:bCs/>
          <w:color w:val="365F91"/>
          <w:sz w:val="2"/>
          <w:szCs w:val="56"/>
        </w:rPr>
      </w:pPr>
    </w:p>
    <w:p w14:paraId="76A52754"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10DAB067" wp14:editId="30AE0F4C">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38E2ABFD" w14:textId="77777777" w:rsidR="00BA0CE8" w:rsidRPr="00F37EAE" w:rsidRDefault="00BA0CE8" w:rsidP="00BD64CC">
      <w:pPr>
        <w:spacing w:before="120" w:after="120"/>
        <w:jc w:val="center"/>
        <w:rPr>
          <w:rFonts w:ascii="Georgia" w:hAnsi="Georgia" w:cs="Arial"/>
          <w:color w:val="595959"/>
          <w:w w:val="105"/>
          <w:sz w:val="10"/>
          <w:szCs w:val="40"/>
        </w:rPr>
      </w:pPr>
    </w:p>
    <w:p w14:paraId="6AECE718"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1D6A69EC" w14:textId="77777777" w:rsidR="00C022AE" w:rsidRDefault="00C022AE" w:rsidP="00C022AE">
      <w:pPr>
        <w:spacing w:before="120" w:after="120"/>
        <w:ind w:left="714" w:hanging="357"/>
        <w:jc w:val="center"/>
        <w:rPr>
          <w:rFonts w:ascii="Georgia" w:eastAsia="Calibri" w:hAnsi="Georgia" w:cs="Calibri"/>
          <w:b/>
        </w:rPr>
      </w:pPr>
    </w:p>
    <w:p w14:paraId="166E5349"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217DD51D" w14:textId="77777777" w:rsidR="00C022AE" w:rsidRPr="00C022AE" w:rsidRDefault="00C022AE" w:rsidP="00C022AE">
      <w:pPr>
        <w:spacing w:before="120" w:after="120"/>
        <w:ind w:left="714" w:hanging="357"/>
        <w:jc w:val="center"/>
        <w:rPr>
          <w:rFonts w:ascii="Georgia" w:eastAsia="Calibri" w:hAnsi="Georgia" w:cs="Calibri"/>
          <w:b/>
        </w:rPr>
      </w:pPr>
    </w:p>
    <w:p w14:paraId="736578D9"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162FA">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16DA0955"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45A4B5F4"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56AAB5F1" w14:textId="77777777" w:rsidTr="001339BF">
        <w:trPr>
          <w:trHeight w:val="640"/>
          <w:jc w:val="center"/>
        </w:trPr>
        <w:tc>
          <w:tcPr>
            <w:tcW w:w="1728" w:type="dxa"/>
            <w:shd w:val="clear" w:color="auto" w:fill="D9D9D9"/>
            <w:vAlign w:val="center"/>
          </w:tcPr>
          <w:p w14:paraId="5AE534B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6236F73"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38776000"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0832A8E9" w14:textId="77777777" w:rsidTr="001339BF">
        <w:trPr>
          <w:jc w:val="center"/>
        </w:trPr>
        <w:tc>
          <w:tcPr>
            <w:tcW w:w="1728" w:type="dxa"/>
            <w:vAlign w:val="center"/>
          </w:tcPr>
          <w:p w14:paraId="6E12C580"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612FAF5E"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7D678A54"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67DA20E" w14:textId="77777777" w:rsidTr="001339BF">
        <w:trPr>
          <w:jc w:val="center"/>
        </w:trPr>
        <w:tc>
          <w:tcPr>
            <w:tcW w:w="1728" w:type="dxa"/>
            <w:vAlign w:val="center"/>
          </w:tcPr>
          <w:p w14:paraId="1A86B7CE"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3D46266A"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73C7C69"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4CBEF217"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45A31B3"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23317599"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3B7932B1"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339A8E69"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31139A">
          <w:rPr>
            <w:noProof/>
            <w:webHidden/>
          </w:rPr>
          <w:t>3</w:t>
        </w:r>
        <w:r w:rsidR="00051558">
          <w:rPr>
            <w:noProof/>
            <w:webHidden/>
          </w:rPr>
          <w:fldChar w:fldCharType="end"/>
        </w:r>
      </w:hyperlink>
    </w:p>
    <w:p w14:paraId="4B563161" w14:textId="77777777" w:rsidR="00051558" w:rsidRDefault="00B34D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31139A">
          <w:rPr>
            <w:noProof/>
            <w:webHidden/>
          </w:rPr>
          <w:t>4</w:t>
        </w:r>
        <w:r w:rsidR="00051558">
          <w:rPr>
            <w:noProof/>
            <w:webHidden/>
          </w:rPr>
          <w:fldChar w:fldCharType="end"/>
        </w:r>
      </w:hyperlink>
    </w:p>
    <w:p w14:paraId="44B12AE8" w14:textId="77777777" w:rsidR="00051558" w:rsidRDefault="00B34D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31139A">
          <w:rPr>
            <w:noProof/>
            <w:webHidden/>
          </w:rPr>
          <w:t>5</w:t>
        </w:r>
        <w:r w:rsidR="00051558">
          <w:rPr>
            <w:noProof/>
            <w:webHidden/>
          </w:rPr>
          <w:fldChar w:fldCharType="end"/>
        </w:r>
      </w:hyperlink>
    </w:p>
    <w:p w14:paraId="5BC7E9DC" w14:textId="77777777" w:rsidR="00051558" w:rsidRDefault="00B34D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31139A">
          <w:rPr>
            <w:noProof/>
            <w:webHidden/>
          </w:rPr>
          <w:t>5</w:t>
        </w:r>
        <w:r w:rsidR="00051558">
          <w:rPr>
            <w:noProof/>
            <w:webHidden/>
          </w:rPr>
          <w:fldChar w:fldCharType="end"/>
        </w:r>
      </w:hyperlink>
    </w:p>
    <w:p w14:paraId="1F638620" w14:textId="77777777" w:rsidR="00051558" w:rsidRDefault="00B34D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31139A">
          <w:rPr>
            <w:noProof/>
            <w:webHidden/>
          </w:rPr>
          <w:t>6</w:t>
        </w:r>
        <w:r w:rsidR="00051558">
          <w:rPr>
            <w:noProof/>
            <w:webHidden/>
          </w:rPr>
          <w:fldChar w:fldCharType="end"/>
        </w:r>
      </w:hyperlink>
    </w:p>
    <w:p w14:paraId="481D2E00" w14:textId="77777777" w:rsidR="00051558" w:rsidRDefault="00B34D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31139A">
          <w:rPr>
            <w:noProof/>
            <w:webHidden/>
          </w:rPr>
          <w:t>18</w:t>
        </w:r>
        <w:r w:rsidR="00051558">
          <w:rPr>
            <w:noProof/>
            <w:webHidden/>
          </w:rPr>
          <w:fldChar w:fldCharType="end"/>
        </w:r>
      </w:hyperlink>
    </w:p>
    <w:p w14:paraId="227A8E91"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52BC1EFA"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B15708" w:rsidRPr="00BD64CC" w14:paraId="33F4F0F4"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15FD2F8B"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2D15AF5B"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B15708" w:rsidRPr="00BD64CC" w14:paraId="5ED6D759" w14:textId="77777777" w:rsidTr="00EC4006">
        <w:trPr>
          <w:trHeight w:val="805"/>
        </w:trPr>
        <w:tc>
          <w:tcPr>
            <w:tcW w:w="3737" w:type="dxa"/>
            <w:shd w:val="clear" w:color="auto" w:fill="E5B8B7" w:themeFill="accent2" w:themeFillTint="66"/>
            <w:vAlign w:val="center"/>
          </w:tcPr>
          <w:p w14:paraId="56CC91A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00FC019F"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B15708" w:rsidRPr="00BD64CC" w14:paraId="57684247" w14:textId="77777777" w:rsidTr="00EC4006">
        <w:trPr>
          <w:trHeight w:val="567"/>
        </w:trPr>
        <w:tc>
          <w:tcPr>
            <w:tcW w:w="3737" w:type="dxa"/>
            <w:shd w:val="clear" w:color="auto" w:fill="E5B8B7" w:themeFill="accent2" w:themeFillTint="66"/>
            <w:vAlign w:val="center"/>
          </w:tcPr>
          <w:p w14:paraId="7310601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5642B00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15708">
              <w:rPr>
                <w:rFonts w:ascii="Georgia" w:eastAsia="Calibri" w:hAnsi="Georgia"/>
                <w:sz w:val="24"/>
                <w:szCs w:val="24"/>
              </w:rPr>
              <w:t>Anthony MacSweeney</w:t>
            </w:r>
            <w:r w:rsidRPr="00BD64CC">
              <w:rPr>
                <w:rFonts w:ascii="Georgia" w:eastAsia="Calibri" w:hAnsi="Georgia"/>
                <w:sz w:val="24"/>
                <w:szCs w:val="24"/>
              </w:rPr>
              <w:fldChar w:fldCharType="end"/>
            </w:r>
            <w:bookmarkEnd w:id="24"/>
          </w:p>
        </w:tc>
      </w:tr>
      <w:tr w:rsidR="00B15708" w:rsidRPr="00BD64CC" w14:paraId="02BA1F80" w14:textId="77777777" w:rsidTr="00EC4006">
        <w:trPr>
          <w:trHeight w:val="567"/>
        </w:trPr>
        <w:tc>
          <w:tcPr>
            <w:tcW w:w="3737" w:type="dxa"/>
            <w:shd w:val="clear" w:color="auto" w:fill="E5B8B7" w:themeFill="accent2" w:themeFillTint="66"/>
            <w:vAlign w:val="center"/>
          </w:tcPr>
          <w:p w14:paraId="55C3850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3DC6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15708">
              <w:rPr>
                <w:rFonts w:ascii="Georgia" w:eastAsia="Calibri" w:hAnsi="Georgia"/>
                <w:sz w:val="24"/>
                <w:szCs w:val="24"/>
              </w:rPr>
              <w:t>0452 629 296</w:t>
            </w:r>
            <w:r w:rsidRPr="00BD64CC">
              <w:rPr>
                <w:rFonts w:ascii="Georgia" w:eastAsia="Calibri" w:hAnsi="Georgia"/>
                <w:sz w:val="24"/>
                <w:szCs w:val="24"/>
              </w:rPr>
              <w:fldChar w:fldCharType="end"/>
            </w:r>
          </w:p>
        </w:tc>
      </w:tr>
      <w:tr w:rsidR="00B15708" w:rsidRPr="00BD64CC" w14:paraId="60C98D3C" w14:textId="77777777" w:rsidTr="00EC4006">
        <w:trPr>
          <w:trHeight w:val="567"/>
        </w:trPr>
        <w:tc>
          <w:tcPr>
            <w:tcW w:w="3737" w:type="dxa"/>
            <w:tcBorders>
              <w:bottom w:val="single" w:sz="4" w:space="0" w:color="auto"/>
            </w:tcBorders>
            <w:shd w:val="clear" w:color="auto" w:fill="E5B8B7" w:themeFill="accent2" w:themeFillTint="66"/>
            <w:vAlign w:val="center"/>
          </w:tcPr>
          <w:p w14:paraId="3957360F"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61C1BF02"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15708">
              <w:rPr>
                <w:rFonts w:ascii="Georgia" w:eastAsia="Calibri" w:hAnsi="Georgia"/>
                <w:sz w:val="24"/>
                <w:szCs w:val="24"/>
              </w:rPr>
              <w:t>ajmacsweeney@hotmail.com</w:t>
            </w:r>
            <w:r w:rsidRPr="00BD64CC">
              <w:rPr>
                <w:rFonts w:ascii="Georgia" w:eastAsia="Calibri" w:hAnsi="Georgia"/>
                <w:sz w:val="24"/>
                <w:szCs w:val="24"/>
              </w:rPr>
              <w:fldChar w:fldCharType="end"/>
            </w:r>
          </w:p>
        </w:tc>
      </w:tr>
      <w:tr w:rsidR="00AA178F" w:rsidRPr="00BD64CC" w14:paraId="324AE15D" w14:textId="77777777" w:rsidTr="00EC4006">
        <w:trPr>
          <w:trHeight w:val="158"/>
        </w:trPr>
        <w:tc>
          <w:tcPr>
            <w:tcW w:w="9242" w:type="dxa"/>
            <w:gridSpan w:val="4"/>
            <w:tcBorders>
              <w:left w:val="nil"/>
              <w:bottom w:val="single" w:sz="4" w:space="0" w:color="auto"/>
              <w:right w:val="nil"/>
            </w:tcBorders>
            <w:vAlign w:val="center"/>
          </w:tcPr>
          <w:p w14:paraId="2F3C2B03" w14:textId="77777777" w:rsidR="00AA178F" w:rsidRPr="00BD64CC" w:rsidRDefault="00AA178F" w:rsidP="00EC4006">
            <w:pPr>
              <w:rPr>
                <w:rFonts w:ascii="Georgia" w:eastAsia="Calibri" w:hAnsi="Georgia"/>
                <w:sz w:val="6"/>
                <w:szCs w:val="6"/>
              </w:rPr>
            </w:pPr>
          </w:p>
        </w:tc>
      </w:tr>
      <w:tr w:rsidR="00AA178F" w:rsidRPr="00BD64CC" w14:paraId="12A02E29" w14:textId="77777777" w:rsidTr="00EC4006">
        <w:trPr>
          <w:trHeight w:val="1134"/>
        </w:trPr>
        <w:tc>
          <w:tcPr>
            <w:tcW w:w="9242" w:type="dxa"/>
            <w:gridSpan w:val="4"/>
            <w:tcBorders>
              <w:bottom w:val="nil"/>
            </w:tcBorders>
          </w:tcPr>
          <w:p w14:paraId="7DB48D5D"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0FBF890F" w14:textId="77777777" w:rsidTr="00EC4006">
        <w:trPr>
          <w:trHeight w:val="3610"/>
        </w:trPr>
        <w:tc>
          <w:tcPr>
            <w:tcW w:w="9242" w:type="dxa"/>
            <w:gridSpan w:val="4"/>
            <w:tcBorders>
              <w:top w:val="nil"/>
              <w:bottom w:val="nil"/>
            </w:tcBorders>
            <w:vAlign w:val="center"/>
          </w:tcPr>
          <w:p w14:paraId="26179AA9"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2950EF9"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5B6C4E8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50D9CC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56449BA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2113CD81"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B15708" w:rsidRPr="00BD64CC" w14:paraId="31CD8EBC" w14:textId="77777777" w:rsidTr="00EC4006">
        <w:trPr>
          <w:trHeight w:val="628"/>
        </w:trPr>
        <w:tc>
          <w:tcPr>
            <w:tcW w:w="3931" w:type="dxa"/>
            <w:gridSpan w:val="2"/>
            <w:tcBorders>
              <w:top w:val="nil"/>
              <w:bottom w:val="single" w:sz="4" w:space="0" w:color="auto"/>
              <w:right w:val="nil"/>
            </w:tcBorders>
            <w:vAlign w:val="center"/>
          </w:tcPr>
          <w:p w14:paraId="41F9CAF5" w14:textId="77777777"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15708">
              <w:rPr>
                <w:rFonts w:ascii="Georgia" w:eastAsia="Calibri" w:hAnsi="Georgia"/>
                <w:noProof/>
                <w:sz w:val="28"/>
              </w:rPr>
              <w:t>Anthony MacSweeney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6EBEFEC"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15708">
              <w:rPr>
                <w:rFonts w:ascii="Georgia" w:eastAsia="Calibri" w:hAnsi="Georgia"/>
                <w:noProof/>
                <w:sz w:val="28"/>
              </w:rPr>
              <w:drawing>
                <wp:inline distT="0" distB="0" distL="0" distR="0" wp14:anchorId="208DB313" wp14:editId="771B98EB">
                  <wp:extent cx="1477645" cy="356036"/>
                  <wp:effectExtent l="0" t="0" r="0" b="0"/>
                  <wp:docPr id="2" name="Picture 2" descr="A picture containing sitting, refrigerator, sig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itting, refrigerator, sign, 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3497" cy="374312"/>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45FFF2F" w14:textId="66F92C80"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162FA">
              <w:rPr>
                <w:rFonts w:ascii="Georgia" w:eastAsia="Calibri" w:hAnsi="Georgia"/>
                <w:noProof/>
                <w:sz w:val="28"/>
              </w:rPr>
              <w:t>8/10/20</w:t>
            </w:r>
            <w:r w:rsidRPr="00BD64CC">
              <w:rPr>
                <w:rFonts w:ascii="Georgia" w:eastAsia="Calibri" w:hAnsi="Georgia"/>
                <w:sz w:val="28"/>
              </w:rPr>
              <w:fldChar w:fldCharType="end"/>
            </w:r>
          </w:p>
        </w:tc>
      </w:tr>
      <w:tr w:rsidR="00AA178F" w:rsidRPr="00BD64CC" w14:paraId="5A29A9A6" w14:textId="77777777" w:rsidTr="00EC4006">
        <w:trPr>
          <w:trHeight w:val="1530"/>
        </w:trPr>
        <w:tc>
          <w:tcPr>
            <w:tcW w:w="9242" w:type="dxa"/>
            <w:gridSpan w:val="4"/>
            <w:tcBorders>
              <w:top w:val="single" w:sz="4" w:space="0" w:color="auto"/>
              <w:left w:val="nil"/>
              <w:bottom w:val="nil"/>
              <w:right w:val="nil"/>
            </w:tcBorders>
            <w:vAlign w:val="bottom"/>
          </w:tcPr>
          <w:p w14:paraId="35E981E9" w14:textId="77777777" w:rsidR="00AA178F" w:rsidRPr="00BD64CC" w:rsidRDefault="00AA178F" w:rsidP="00EC4006">
            <w:pPr>
              <w:jc w:val="center"/>
              <w:rPr>
                <w:rFonts w:ascii="Georgia" w:eastAsia="Arial Unicode MS" w:hAnsi="Georgia" w:cs="Calibri"/>
                <w:iCs/>
                <w:spacing w:val="24"/>
                <w:lang w:val="en-GB"/>
              </w:rPr>
            </w:pPr>
          </w:p>
        </w:tc>
      </w:tr>
    </w:tbl>
    <w:p w14:paraId="0B5E35A0" w14:textId="77777777" w:rsidR="00916028" w:rsidRDefault="00916028" w:rsidP="00916028"/>
    <w:p w14:paraId="383BF951"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6FD8691F"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5C45BC27"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7A50019A" w14:textId="77777777" w:rsidR="003F583D" w:rsidRPr="004E454E" w:rsidRDefault="003F583D" w:rsidP="003F583D">
      <w:pPr>
        <w:jc w:val="both"/>
        <w:rPr>
          <w:rFonts w:ascii="Georgia" w:hAnsi="Georgia" w:cstheme="minorHAnsi"/>
          <w:iCs/>
          <w:sz w:val="24"/>
        </w:rPr>
      </w:pPr>
    </w:p>
    <w:p w14:paraId="6A5A5E30"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27DC5159" w14:textId="77777777" w:rsidR="003F583D" w:rsidRPr="004E454E" w:rsidRDefault="003F583D" w:rsidP="003F583D">
      <w:pPr>
        <w:jc w:val="both"/>
        <w:rPr>
          <w:rFonts w:ascii="Georgia" w:hAnsi="Georgia" w:cstheme="minorHAnsi"/>
          <w:iCs/>
          <w:sz w:val="24"/>
        </w:rPr>
      </w:pPr>
    </w:p>
    <w:p w14:paraId="4A298B1D"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36CAB1D3" w14:textId="77777777" w:rsidR="00AA178F" w:rsidRDefault="00AA178F">
      <w:r>
        <w:br w:type="page"/>
      </w:r>
    </w:p>
    <w:p w14:paraId="1914C0C6"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1F23DEE2" w14:textId="77777777" w:rsidTr="00193C1B">
        <w:tc>
          <w:tcPr>
            <w:tcW w:w="9242" w:type="dxa"/>
            <w:shd w:val="clear" w:color="auto" w:fill="DBE5F1" w:themeFill="accent1" w:themeFillTint="33"/>
          </w:tcPr>
          <w:p w14:paraId="4C342C98"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089F93B2" w14:textId="77777777" w:rsidR="003F583D" w:rsidRDefault="003F583D" w:rsidP="003F583D">
            <w:pPr>
              <w:pStyle w:val="InspireBodyText"/>
              <w:jc w:val="both"/>
            </w:pPr>
            <w:r>
              <w:t>You have already provided advice to them in the previous four workbooks.</w:t>
            </w:r>
          </w:p>
          <w:p w14:paraId="6CF1CA49"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12EA3C52" w14:textId="77777777" w:rsidR="003F583D" w:rsidRDefault="003F583D" w:rsidP="003F583D">
            <w:pPr>
              <w:pStyle w:val="InspireBodyText"/>
              <w:jc w:val="both"/>
            </w:pPr>
            <w:r>
              <w:t>Your task is to evaluate the supplied project documentation and to ensure all due diligence has been completed.</w:t>
            </w:r>
          </w:p>
          <w:p w14:paraId="3F18DB8C" w14:textId="77777777" w:rsidR="003F583D" w:rsidRDefault="003F583D" w:rsidP="003F583D">
            <w:pPr>
              <w:pStyle w:val="InspireBodyText"/>
              <w:jc w:val="both"/>
            </w:pPr>
            <w:r>
              <w:t>You will need to compare the project plan with the previous version to ensure it is ready for closure.</w:t>
            </w:r>
          </w:p>
          <w:p w14:paraId="37AB67D2" w14:textId="77777777" w:rsidR="003F583D" w:rsidRPr="00321713" w:rsidRDefault="00B34DDD"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Charter version 4 (.pdf)</w:t>
              </w:r>
            </w:hyperlink>
          </w:p>
          <w:p w14:paraId="45BAB496" w14:textId="77777777" w:rsidR="003F583D" w:rsidRPr="00321713" w:rsidRDefault="00B34DDD" w:rsidP="00193C1B">
            <w:pPr>
              <w:spacing w:before="120"/>
              <w:jc w:val="center"/>
              <w:rPr>
                <w:rFonts w:ascii="Georgia" w:hAnsi="Georgia" w:cstheme="minorHAnsi"/>
                <w:b/>
                <w:iCs/>
                <w:sz w:val="24"/>
              </w:rPr>
            </w:pPr>
            <w:hyperlink r:id="rId15" w:history="1">
              <w:r w:rsidR="003F583D" w:rsidRPr="00321713">
                <w:rPr>
                  <w:rStyle w:val="Hyperlink"/>
                  <w:rFonts w:ascii="Georgia" w:hAnsi="Georgia" w:cstheme="minorHAnsi"/>
                  <w:b/>
                  <w:iCs/>
                  <w:sz w:val="24"/>
                </w:rPr>
                <w:t>Project Plan version 4 (.pdf)</w:t>
              </w:r>
            </w:hyperlink>
          </w:p>
          <w:p w14:paraId="26AEBB68" w14:textId="77777777" w:rsidR="003F583D" w:rsidRPr="004F6079" w:rsidRDefault="00B34DDD"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(.mpp)</w:t>
              </w:r>
            </w:hyperlink>
          </w:p>
          <w:p w14:paraId="18584140" w14:textId="77777777" w:rsidR="003F583D" w:rsidRPr="004F6079" w:rsidRDefault="00B34DDD"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0CCBFE22" w14:textId="77777777" w:rsidR="003F583D" w:rsidRPr="004F6079" w:rsidRDefault="00B34DDD" w:rsidP="00193C1B">
            <w:pPr>
              <w:spacing w:before="120"/>
              <w:jc w:val="center"/>
              <w:rPr>
                <w:rFonts w:ascii="Georgia" w:hAnsi="Georgia" w:cstheme="minorHAnsi"/>
                <w:b/>
                <w:iCs/>
                <w:sz w:val="24"/>
              </w:rPr>
            </w:pPr>
            <w:hyperlink r:id="rId18" w:history="1">
              <w:r w:rsidR="003F583D" w:rsidRPr="004F6079">
                <w:rPr>
                  <w:rStyle w:val="Hyperlink"/>
                  <w:rFonts w:ascii="Georgia" w:hAnsi="Georgia" w:cstheme="minorHAnsi"/>
                  <w:b/>
                  <w:iCs/>
                  <w:sz w:val="24"/>
                </w:rPr>
                <w:t>Project Network Diagram version 4 (.pdf)</w:t>
              </w:r>
            </w:hyperlink>
          </w:p>
          <w:p w14:paraId="08E11594"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3E057D39" w14:textId="77777777" w:rsidR="003F583D" w:rsidRDefault="003F583D" w:rsidP="00193C1B">
            <w:pPr>
              <w:jc w:val="both"/>
              <w:rPr>
                <w:rStyle w:val="Hyperlink"/>
                <w:rFonts w:ascii="Georgia" w:hAnsi="Georgia" w:cstheme="minorHAnsi"/>
                <w:b/>
                <w:iCs/>
                <w:color w:val="auto"/>
                <w:sz w:val="24"/>
                <w:u w:val="none"/>
              </w:rPr>
            </w:pPr>
          </w:p>
          <w:p w14:paraId="73A1BEDB"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3E2A3960"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5570AF50" w14:textId="77777777" w:rsidTr="00D72893">
        <w:trPr>
          <w:cantSplit/>
        </w:trPr>
        <w:tc>
          <w:tcPr>
            <w:tcW w:w="9026" w:type="dxa"/>
            <w:tcBorders>
              <w:top w:val="nil"/>
              <w:left w:val="nil"/>
              <w:bottom w:val="nil"/>
              <w:right w:val="nil"/>
            </w:tcBorders>
            <w:shd w:val="clear" w:color="auto" w:fill="E5B8B7" w:themeFill="accent2" w:themeFillTint="66"/>
          </w:tcPr>
          <w:p w14:paraId="74E7F755"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02086175" w14:textId="77777777" w:rsidR="00A73899" w:rsidRDefault="00A73899" w:rsidP="00A73899">
            <w:pPr>
              <w:pStyle w:val="ListParagraph"/>
              <w:spacing w:before="120" w:after="160"/>
              <w:jc w:val="both"/>
              <w:rPr>
                <w:rFonts w:ascii="Georgia" w:hAnsi="Georgia"/>
                <w:sz w:val="24"/>
                <w:szCs w:val="24"/>
              </w:rPr>
            </w:pPr>
          </w:p>
          <w:p w14:paraId="168F766F"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18BF4B42" w14:textId="77777777" w:rsidR="00A73899" w:rsidRDefault="00A73899" w:rsidP="00A73899">
            <w:pPr>
              <w:pStyle w:val="ListParagraph"/>
              <w:spacing w:before="120" w:after="160"/>
              <w:jc w:val="both"/>
              <w:rPr>
                <w:rFonts w:ascii="Georgia" w:hAnsi="Georgia"/>
                <w:sz w:val="24"/>
                <w:szCs w:val="24"/>
              </w:rPr>
            </w:pPr>
          </w:p>
          <w:p w14:paraId="7DB6DFAA"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6BAF81E7" w14:textId="77777777" w:rsidR="00A73899" w:rsidRDefault="00A73899" w:rsidP="00A73899">
            <w:pPr>
              <w:pStyle w:val="ListParagraph"/>
              <w:spacing w:before="120" w:after="160"/>
              <w:jc w:val="both"/>
              <w:rPr>
                <w:rFonts w:ascii="Georgia" w:hAnsi="Georgia"/>
                <w:sz w:val="24"/>
                <w:szCs w:val="24"/>
              </w:rPr>
            </w:pPr>
          </w:p>
          <w:p w14:paraId="47177294"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699374C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58F2D38C"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76AA8DFA"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0815B426"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43ACC0E3"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7AC2534B" w14:textId="77777777" w:rsidTr="00D72893">
        <w:trPr>
          <w:cantSplit/>
        </w:trPr>
        <w:tc>
          <w:tcPr>
            <w:tcW w:w="9026" w:type="dxa"/>
            <w:tcBorders>
              <w:top w:val="nil"/>
              <w:left w:val="nil"/>
              <w:bottom w:val="single" w:sz="4" w:space="0" w:color="auto"/>
              <w:right w:val="nil"/>
            </w:tcBorders>
          </w:tcPr>
          <w:p w14:paraId="5F026AA6" w14:textId="77777777" w:rsidR="00A73899" w:rsidRPr="00680581" w:rsidRDefault="00A73899" w:rsidP="00193C1B">
            <w:pPr>
              <w:spacing w:before="40"/>
              <w:rPr>
                <w:rFonts w:ascii="Georgia" w:hAnsi="Georgia"/>
                <w:sz w:val="16"/>
                <w:szCs w:val="16"/>
              </w:rPr>
            </w:pPr>
          </w:p>
        </w:tc>
      </w:tr>
      <w:tr w:rsidR="00A73899" w14:paraId="4B8EBEF4"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0C026128" w14:textId="77777777" w:rsidR="00DE3F0B" w:rsidRPr="00DE3F0B"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DE3F0B">
              <w:rPr>
                <w:color w:val="auto"/>
              </w:rPr>
              <w:t>Scope Management Plan, Stage 2 - Building Support repair of slip damage has no desciption of the works under taken.</w:t>
            </w:r>
          </w:p>
          <w:p w14:paraId="5255E737" w14:textId="77777777" w:rsidR="00E85A94" w:rsidRPr="0027498D" w:rsidRDefault="0088206C" w:rsidP="005A5575">
            <w:pPr>
              <w:pStyle w:val="InspireBenchmarkAnswers"/>
              <w:numPr>
                <w:ilvl w:val="0"/>
                <w:numId w:val="32"/>
              </w:numPr>
              <w:spacing w:before="60" w:after="60"/>
              <w:rPr>
                <w:color w:val="auto"/>
                <w:sz w:val="22"/>
                <w:szCs w:val="22"/>
              </w:rPr>
            </w:pPr>
            <w:r>
              <w:rPr>
                <w:color w:val="auto"/>
              </w:rPr>
              <w:t xml:space="preserve">Appendix 5 </w:t>
            </w:r>
            <w:r w:rsidR="00912461">
              <w:rPr>
                <w:color w:val="auto"/>
              </w:rPr>
              <w:t>, Phase 2 extra task, has no predecessor nominated.</w:t>
            </w:r>
            <w:r w:rsidR="00E85A94" w:rsidRPr="0027498D">
              <w:rPr>
                <w:color w:val="auto"/>
              </w:rPr>
              <w:fldChar w:fldCharType="end"/>
            </w:r>
          </w:p>
          <w:p w14:paraId="4493FED9"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16D80">
              <w:rPr>
                <w:color w:val="auto"/>
              </w:rPr>
              <w:t xml:space="preserve"> </w:t>
            </w:r>
            <w:r w:rsidR="00912461" w:rsidRPr="00912461">
              <w:rPr>
                <w:color w:val="auto"/>
              </w:rPr>
              <w:t xml:space="preserve">Appendix 6 </w:t>
            </w:r>
            <w:r w:rsidR="00912461">
              <w:rPr>
                <w:color w:val="auto"/>
              </w:rPr>
              <w:t xml:space="preserve">, </w:t>
            </w:r>
            <w:r w:rsidR="00912461" w:rsidRPr="00912461">
              <w:rPr>
                <w:color w:val="auto"/>
              </w:rPr>
              <w:t>Phase 2 extras has no labour cost attached to it.</w:t>
            </w:r>
            <w:r w:rsidRPr="0027498D">
              <w:rPr>
                <w:color w:val="auto"/>
              </w:rPr>
              <w:fldChar w:fldCharType="end"/>
            </w:r>
          </w:p>
          <w:p w14:paraId="7CA4AAD0"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12461">
              <w:rPr>
                <w:color w:val="auto"/>
              </w:rPr>
              <w:t xml:space="preserve">Appendix 7 , Repair erosion damage has no data relating to hours or rates. </w:t>
            </w:r>
            <w:r w:rsidRPr="0027498D">
              <w:rPr>
                <w:color w:val="auto"/>
              </w:rPr>
              <w:fldChar w:fldCharType="end"/>
            </w:r>
          </w:p>
          <w:p w14:paraId="5439E18D" w14:textId="77777777" w:rsidR="00E85A94" w:rsidRPr="00D72893" w:rsidRDefault="00E85A94" w:rsidP="00F45E7D">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049E1">
              <w:rPr>
                <w:color w:val="auto"/>
              </w:rPr>
              <w:t>Appendix 8 , Cashflow documents have not been updated to reflect change request #3.</w:t>
            </w:r>
            <w:r w:rsidRPr="0027498D">
              <w:rPr>
                <w:color w:val="auto"/>
              </w:rPr>
              <w:fldChar w:fldCharType="end"/>
            </w:r>
          </w:p>
        </w:tc>
      </w:tr>
    </w:tbl>
    <w:p w14:paraId="3E408396" w14:textId="77777777" w:rsidR="00CA6B20" w:rsidRDefault="00CA6B20" w:rsidP="00916028">
      <w:pPr>
        <w:rPr>
          <w:lang w:val="en-GB" w:bidi="en-US"/>
        </w:rPr>
      </w:pPr>
    </w:p>
    <w:p w14:paraId="4C04EF60"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75AC58A" w14:textId="77777777" w:rsidTr="000B0B40">
        <w:trPr>
          <w:cantSplit/>
        </w:trPr>
        <w:tc>
          <w:tcPr>
            <w:tcW w:w="9026" w:type="dxa"/>
            <w:tcBorders>
              <w:top w:val="nil"/>
              <w:left w:val="nil"/>
              <w:bottom w:val="nil"/>
              <w:right w:val="nil"/>
            </w:tcBorders>
            <w:shd w:val="clear" w:color="auto" w:fill="E5B8B7" w:themeFill="accent2" w:themeFillTint="66"/>
          </w:tcPr>
          <w:p w14:paraId="74602690"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27B469B6" w14:textId="77777777" w:rsidR="00CA6B20" w:rsidRDefault="00CA6B20" w:rsidP="00CA6B20">
            <w:pPr>
              <w:pStyle w:val="ListParagraph"/>
              <w:spacing w:before="120" w:after="160"/>
              <w:jc w:val="both"/>
              <w:rPr>
                <w:rFonts w:ascii="Georgia" w:hAnsi="Georgia"/>
                <w:sz w:val="24"/>
                <w:szCs w:val="24"/>
              </w:rPr>
            </w:pPr>
          </w:p>
          <w:p w14:paraId="4F482749"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1E17EFE4"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1058EC18"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B3E38DE" w14:textId="77777777" w:rsidTr="00D00A92">
        <w:trPr>
          <w:cantSplit/>
        </w:trPr>
        <w:tc>
          <w:tcPr>
            <w:tcW w:w="9016" w:type="dxa"/>
            <w:gridSpan w:val="22"/>
            <w:shd w:val="clear" w:color="auto" w:fill="4F6228" w:themeFill="accent3" w:themeFillShade="80"/>
          </w:tcPr>
          <w:p w14:paraId="3E66079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39294270" w14:textId="77777777" w:rsidTr="00D00A92">
        <w:trPr>
          <w:cantSplit/>
        </w:trPr>
        <w:tc>
          <w:tcPr>
            <w:tcW w:w="3004" w:type="dxa"/>
            <w:gridSpan w:val="8"/>
            <w:shd w:val="clear" w:color="auto" w:fill="D6E3BC" w:themeFill="accent3" w:themeFillTint="66"/>
            <w:vAlign w:val="center"/>
          </w:tcPr>
          <w:p w14:paraId="4D189702"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365F308"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671DE">
              <w:t xml:space="preserve">Cascade Peaks </w:t>
            </w:r>
            <w:r w:rsidRPr="000155E6">
              <w:fldChar w:fldCharType="end"/>
            </w:r>
          </w:p>
        </w:tc>
      </w:tr>
      <w:tr w:rsidR="006215AA" w14:paraId="3DF9B7A4" w14:textId="77777777" w:rsidTr="00D00A92">
        <w:trPr>
          <w:cantSplit/>
        </w:trPr>
        <w:tc>
          <w:tcPr>
            <w:tcW w:w="3004" w:type="dxa"/>
            <w:gridSpan w:val="8"/>
            <w:shd w:val="clear" w:color="auto" w:fill="D6E3BC" w:themeFill="accent3" w:themeFillTint="66"/>
            <w:vAlign w:val="center"/>
          </w:tcPr>
          <w:p w14:paraId="7EE695EE"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F12C418"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671DE">
              <w:t>Sam Ng</w:t>
            </w:r>
            <w:r w:rsidRPr="000155E6">
              <w:fldChar w:fldCharType="end"/>
            </w:r>
          </w:p>
        </w:tc>
      </w:tr>
      <w:tr w:rsidR="006215AA" w14:paraId="70480C83" w14:textId="77777777" w:rsidTr="00D00A92">
        <w:trPr>
          <w:cantSplit/>
        </w:trPr>
        <w:tc>
          <w:tcPr>
            <w:tcW w:w="3004" w:type="dxa"/>
            <w:gridSpan w:val="8"/>
            <w:shd w:val="clear" w:color="auto" w:fill="D6E3BC" w:themeFill="accent3" w:themeFillTint="66"/>
            <w:vAlign w:val="center"/>
          </w:tcPr>
          <w:p w14:paraId="3006F036"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53A1519"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671DE">
              <w:t>4/12/17</w:t>
            </w:r>
            <w:r w:rsidRPr="00E27A5C">
              <w:fldChar w:fldCharType="end"/>
            </w:r>
          </w:p>
        </w:tc>
      </w:tr>
      <w:tr w:rsidR="006215AA" w14:paraId="73B4E255" w14:textId="77777777" w:rsidTr="00D00A92">
        <w:trPr>
          <w:cantSplit/>
        </w:trPr>
        <w:tc>
          <w:tcPr>
            <w:tcW w:w="3004" w:type="dxa"/>
            <w:gridSpan w:val="8"/>
            <w:shd w:val="clear" w:color="auto" w:fill="D6E3BC" w:themeFill="accent3" w:themeFillTint="66"/>
            <w:vAlign w:val="center"/>
          </w:tcPr>
          <w:p w14:paraId="1714F2C8"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9B2996E"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671DE">
              <w:t>SamNg</w:t>
            </w:r>
            <w:r w:rsidRPr="00E27A5C">
              <w:fldChar w:fldCharType="end"/>
            </w:r>
          </w:p>
        </w:tc>
      </w:tr>
      <w:tr w:rsidR="006215AA" w14:paraId="1E7072A4" w14:textId="77777777" w:rsidTr="00D00A92">
        <w:trPr>
          <w:cantSplit/>
        </w:trPr>
        <w:tc>
          <w:tcPr>
            <w:tcW w:w="3004" w:type="dxa"/>
            <w:gridSpan w:val="8"/>
            <w:shd w:val="clear" w:color="auto" w:fill="D6E3BC" w:themeFill="accent3" w:themeFillTint="66"/>
            <w:vAlign w:val="center"/>
          </w:tcPr>
          <w:p w14:paraId="7D5BBAC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3188343"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671DE">
              <w:t>01</w:t>
            </w:r>
            <w:r w:rsidRPr="00E27A5C">
              <w:fldChar w:fldCharType="end"/>
            </w:r>
          </w:p>
        </w:tc>
      </w:tr>
      <w:tr w:rsidR="006215AA" w14:paraId="0589DC63" w14:textId="77777777" w:rsidTr="00D00A92">
        <w:trPr>
          <w:cantSplit/>
        </w:trPr>
        <w:tc>
          <w:tcPr>
            <w:tcW w:w="3004" w:type="dxa"/>
            <w:gridSpan w:val="8"/>
            <w:shd w:val="clear" w:color="auto" w:fill="D6E3BC" w:themeFill="accent3" w:themeFillTint="66"/>
            <w:vAlign w:val="center"/>
          </w:tcPr>
          <w:p w14:paraId="5AEAB420"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90D1274"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46A70">
              <w:t xml:space="preserve">Keeping staff </w:t>
            </w:r>
            <w:r w:rsidRPr="00E27A5C">
              <w:fldChar w:fldCharType="end"/>
            </w:r>
          </w:p>
        </w:tc>
      </w:tr>
      <w:tr w:rsidR="006215AA" w14:paraId="3D19B1E9" w14:textId="77777777" w:rsidTr="00D00A92">
        <w:trPr>
          <w:cantSplit/>
        </w:trPr>
        <w:tc>
          <w:tcPr>
            <w:tcW w:w="3004" w:type="dxa"/>
            <w:gridSpan w:val="8"/>
            <w:shd w:val="clear" w:color="auto" w:fill="D6E3BC" w:themeFill="accent3" w:themeFillTint="66"/>
            <w:vAlign w:val="center"/>
          </w:tcPr>
          <w:p w14:paraId="14D87957"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FB3BAFF" w14:textId="77777777"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46A70">
              <w:t>Project Manager</w:t>
            </w:r>
            <w:r w:rsidRPr="00E27A5C">
              <w:fldChar w:fldCharType="end"/>
            </w:r>
          </w:p>
        </w:tc>
      </w:tr>
      <w:tr w:rsidR="006215AA" w14:paraId="13986624" w14:textId="77777777" w:rsidTr="00D00A92">
        <w:trPr>
          <w:cantSplit/>
        </w:trPr>
        <w:tc>
          <w:tcPr>
            <w:tcW w:w="9016" w:type="dxa"/>
            <w:gridSpan w:val="22"/>
            <w:shd w:val="clear" w:color="auto" w:fill="auto"/>
            <w:vAlign w:val="center"/>
          </w:tcPr>
          <w:p w14:paraId="1DCB195A" w14:textId="77777777" w:rsidR="006215AA" w:rsidRDefault="006215AA" w:rsidP="00180215">
            <w:pPr>
              <w:jc w:val="center"/>
              <w:rPr>
                <w:rFonts w:ascii="Georgia" w:hAnsi="Georgia"/>
                <w:sz w:val="24"/>
                <w:szCs w:val="24"/>
              </w:rPr>
            </w:pPr>
          </w:p>
        </w:tc>
      </w:tr>
      <w:tr w:rsidR="006215AA" w14:paraId="244E5851" w14:textId="77777777" w:rsidTr="00D00A92">
        <w:trPr>
          <w:cantSplit/>
        </w:trPr>
        <w:tc>
          <w:tcPr>
            <w:tcW w:w="9016" w:type="dxa"/>
            <w:gridSpan w:val="22"/>
            <w:shd w:val="clear" w:color="auto" w:fill="D6E3BC" w:themeFill="accent3" w:themeFillTint="66"/>
            <w:vAlign w:val="center"/>
          </w:tcPr>
          <w:p w14:paraId="589341C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36BA5FB" w14:textId="77777777" w:rsidTr="00D00A92">
        <w:trPr>
          <w:cantSplit/>
        </w:trPr>
        <w:tc>
          <w:tcPr>
            <w:tcW w:w="9016" w:type="dxa"/>
            <w:gridSpan w:val="22"/>
            <w:shd w:val="clear" w:color="auto" w:fill="FFFFFF" w:themeFill="background1"/>
            <w:vAlign w:val="center"/>
          </w:tcPr>
          <w:p w14:paraId="6C9ECEAD" w14:textId="77777777" w:rsidR="006215AA" w:rsidRPr="00D075DE" w:rsidRDefault="006215AA" w:rsidP="00876BFC">
            <w:pPr>
              <w:rPr>
                <w:rFonts w:ascii="Georgia" w:hAnsi="Georgia"/>
                <w:sz w:val="22"/>
                <w:szCs w:val="22"/>
              </w:rPr>
            </w:pPr>
          </w:p>
        </w:tc>
      </w:tr>
      <w:tr w:rsidR="006215AA" w14:paraId="0EE453A4" w14:textId="77777777" w:rsidTr="00D00A92">
        <w:trPr>
          <w:cantSplit/>
        </w:trPr>
        <w:tc>
          <w:tcPr>
            <w:tcW w:w="526" w:type="dxa"/>
            <w:gridSpan w:val="2"/>
          </w:tcPr>
          <w:p w14:paraId="73CB4DA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96EAD5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5FE0E3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E746C15"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363577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5204BF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30F691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13EBAA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E8C17E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F7CB97B"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11FD035" w14:textId="77777777" w:rsidTr="00D00A92">
        <w:trPr>
          <w:cantSplit/>
        </w:trPr>
        <w:tc>
          <w:tcPr>
            <w:tcW w:w="9016" w:type="dxa"/>
            <w:gridSpan w:val="22"/>
          </w:tcPr>
          <w:p w14:paraId="686977A4" w14:textId="77777777" w:rsidR="006215AA" w:rsidRPr="00320ABF" w:rsidRDefault="006215AA" w:rsidP="00180215">
            <w:pPr>
              <w:rPr>
                <w:rFonts w:ascii="Georgia" w:hAnsi="Georgia"/>
                <w:sz w:val="24"/>
                <w:szCs w:val="24"/>
              </w:rPr>
            </w:pPr>
          </w:p>
        </w:tc>
      </w:tr>
      <w:tr w:rsidR="006215AA" w14:paraId="41E96BD4" w14:textId="77777777" w:rsidTr="00D00A92">
        <w:trPr>
          <w:cantSplit/>
        </w:trPr>
        <w:tc>
          <w:tcPr>
            <w:tcW w:w="9016" w:type="dxa"/>
            <w:gridSpan w:val="22"/>
            <w:shd w:val="clear" w:color="auto" w:fill="D6E3BC" w:themeFill="accent3" w:themeFillTint="66"/>
          </w:tcPr>
          <w:p w14:paraId="2C833DDF"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26E93FE" w14:textId="77777777" w:rsidTr="00D00A92">
        <w:trPr>
          <w:cantSplit/>
        </w:trPr>
        <w:tc>
          <w:tcPr>
            <w:tcW w:w="9016" w:type="dxa"/>
            <w:gridSpan w:val="22"/>
          </w:tcPr>
          <w:p w14:paraId="32DA795C" w14:textId="77777777"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A828CA">
              <w:rPr>
                <w:iCs/>
                <w:color w:val="auto"/>
              </w:rPr>
              <w:t>Project admin processes</w:t>
            </w:r>
            <w:r w:rsidRPr="00876BFC">
              <w:rPr>
                <w:iCs/>
                <w:color w:val="auto"/>
              </w:rPr>
              <w:fldChar w:fldCharType="end"/>
            </w:r>
          </w:p>
        </w:tc>
      </w:tr>
      <w:tr w:rsidR="006215AA" w14:paraId="4062FCB7" w14:textId="77777777" w:rsidTr="00D00A92">
        <w:trPr>
          <w:cantSplit/>
        </w:trPr>
        <w:tc>
          <w:tcPr>
            <w:tcW w:w="9016" w:type="dxa"/>
            <w:gridSpan w:val="22"/>
          </w:tcPr>
          <w:p w14:paraId="67303B62" w14:textId="77777777" w:rsidR="006215AA" w:rsidRPr="000102AC" w:rsidRDefault="006215AA" w:rsidP="00180215">
            <w:pPr>
              <w:pStyle w:val="CompliantBodyText"/>
              <w:spacing w:before="0" w:after="0" w:line="240" w:lineRule="auto"/>
              <w:rPr>
                <w:iCs/>
              </w:rPr>
            </w:pPr>
          </w:p>
        </w:tc>
      </w:tr>
      <w:tr w:rsidR="006215AA" w14:paraId="176416AA" w14:textId="77777777" w:rsidTr="00D00A92">
        <w:trPr>
          <w:cantSplit/>
        </w:trPr>
        <w:tc>
          <w:tcPr>
            <w:tcW w:w="9016" w:type="dxa"/>
            <w:gridSpan w:val="22"/>
            <w:shd w:val="clear" w:color="auto" w:fill="D6E3BC" w:themeFill="accent3" w:themeFillTint="66"/>
          </w:tcPr>
          <w:p w14:paraId="3085C85B"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00ABC3C" w14:textId="77777777" w:rsidTr="00D00A92">
        <w:trPr>
          <w:cantSplit/>
        </w:trPr>
        <w:tc>
          <w:tcPr>
            <w:tcW w:w="9016" w:type="dxa"/>
            <w:gridSpan w:val="22"/>
          </w:tcPr>
          <w:p w14:paraId="75C635CC" w14:textId="7777777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603B5">
              <w:rPr>
                <w:rFonts w:ascii="Georgia" w:hAnsi="Georgia"/>
                <w:iCs/>
                <w:sz w:val="24"/>
                <w:szCs w:val="24"/>
              </w:rPr>
              <w:t>Meetings and one on one discussions</w:t>
            </w:r>
            <w:r w:rsidRPr="00D075DE">
              <w:rPr>
                <w:rFonts w:ascii="Georgia" w:hAnsi="Georgia"/>
                <w:iCs/>
                <w:sz w:val="24"/>
                <w:szCs w:val="24"/>
              </w:rPr>
              <w:fldChar w:fldCharType="end"/>
            </w:r>
          </w:p>
        </w:tc>
      </w:tr>
      <w:tr w:rsidR="006215AA" w14:paraId="3852003C" w14:textId="77777777" w:rsidTr="00D00A92">
        <w:trPr>
          <w:cantSplit/>
        </w:trPr>
        <w:tc>
          <w:tcPr>
            <w:tcW w:w="9016" w:type="dxa"/>
            <w:gridSpan w:val="22"/>
          </w:tcPr>
          <w:p w14:paraId="46E41DA4" w14:textId="77777777" w:rsidR="006215AA" w:rsidRDefault="006215AA" w:rsidP="00180215">
            <w:pPr>
              <w:rPr>
                <w:rFonts w:ascii="Georgia" w:hAnsi="Georgia"/>
                <w:sz w:val="24"/>
                <w:szCs w:val="24"/>
              </w:rPr>
            </w:pPr>
          </w:p>
        </w:tc>
      </w:tr>
      <w:tr w:rsidR="006215AA" w14:paraId="4688AE41" w14:textId="77777777" w:rsidTr="00D00A92">
        <w:trPr>
          <w:cantSplit/>
        </w:trPr>
        <w:tc>
          <w:tcPr>
            <w:tcW w:w="2582" w:type="dxa"/>
            <w:gridSpan w:val="7"/>
          </w:tcPr>
          <w:p w14:paraId="3CDFC79A"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FF9358F"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603B5">
              <w:t>Team members resigned .</w:t>
            </w:r>
            <w:r w:rsidRPr="00BD2487">
              <w:fldChar w:fldCharType="end"/>
            </w:r>
          </w:p>
        </w:tc>
      </w:tr>
      <w:tr w:rsidR="006215AA" w14:paraId="7786C6D1" w14:textId="77777777" w:rsidTr="00D00A92">
        <w:trPr>
          <w:cantSplit/>
        </w:trPr>
        <w:tc>
          <w:tcPr>
            <w:tcW w:w="2582" w:type="dxa"/>
            <w:gridSpan w:val="7"/>
          </w:tcPr>
          <w:p w14:paraId="0491BE7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644C6AD"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603B5">
              <w:t>Shortage of labour on site.</w:t>
            </w:r>
            <w:r w:rsidRPr="00BD2487">
              <w:fldChar w:fldCharType="end"/>
            </w:r>
          </w:p>
        </w:tc>
      </w:tr>
      <w:tr w:rsidR="006215AA" w14:paraId="342C141C" w14:textId="77777777" w:rsidTr="00D00A92">
        <w:trPr>
          <w:cantSplit/>
        </w:trPr>
        <w:tc>
          <w:tcPr>
            <w:tcW w:w="2582" w:type="dxa"/>
            <w:gridSpan w:val="7"/>
          </w:tcPr>
          <w:p w14:paraId="08863651"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FDE749B"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603B5">
              <w:t>Keeping the staff member on the pay roll.</w:t>
            </w:r>
            <w:r w:rsidRPr="00BD2487">
              <w:fldChar w:fldCharType="end"/>
            </w:r>
          </w:p>
        </w:tc>
      </w:tr>
      <w:tr w:rsidR="006215AA" w14:paraId="43D752D0" w14:textId="77777777" w:rsidTr="00D00A92">
        <w:trPr>
          <w:cantSplit/>
        </w:trPr>
        <w:tc>
          <w:tcPr>
            <w:tcW w:w="2582" w:type="dxa"/>
            <w:gridSpan w:val="7"/>
          </w:tcPr>
          <w:p w14:paraId="1A0C39AF"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620DBB4D"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603B5">
              <w:t>Better communication between resigned staff members.</w:t>
            </w:r>
            <w:r w:rsidRPr="00BD2487">
              <w:fldChar w:fldCharType="end"/>
            </w:r>
          </w:p>
        </w:tc>
      </w:tr>
      <w:tr w:rsidR="006215AA" w14:paraId="6B38222F" w14:textId="77777777" w:rsidTr="00D00A92">
        <w:trPr>
          <w:cantSplit/>
        </w:trPr>
        <w:tc>
          <w:tcPr>
            <w:tcW w:w="9016" w:type="dxa"/>
            <w:gridSpan w:val="22"/>
          </w:tcPr>
          <w:p w14:paraId="3690C73C" w14:textId="77777777" w:rsidR="006215AA" w:rsidRPr="00320ABF" w:rsidRDefault="006215AA" w:rsidP="00180215">
            <w:pPr>
              <w:rPr>
                <w:rFonts w:ascii="Georgia" w:hAnsi="Georgia"/>
                <w:sz w:val="24"/>
                <w:szCs w:val="24"/>
              </w:rPr>
            </w:pPr>
          </w:p>
        </w:tc>
      </w:tr>
      <w:tr w:rsidR="006215AA" w14:paraId="67709A82" w14:textId="77777777" w:rsidTr="00D00A92">
        <w:trPr>
          <w:cantSplit/>
        </w:trPr>
        <w:tc>
          <w:tcPr>
            <w:tcW w:w="9016" w:type="dxa"/>
            <w:gridSpan w:val="22"/>
            <w:shd w:val="clear" w:color="auto" w:fill="D6E3BC" w:themeFill="accent3" w:themeFillTint="66"/>
          </w:tcPr>
          <w:p w14:paraId="638459A9"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5331E90" w14:textId="77777777" w:rsidTr="00D00A92">
        <w:trPr>
          <w:cantSplit/>
        </w:trPr>
        <w:tc>
          <w:tcPr>
            <w:tcW w:w="9016" w:type="dxa"/>
            <w:gridSpan w:val="22"/>
          </w:tcPr>
          <w:p w14:paraId="65E45F91" w14:textId="77777777"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7603B5">
              <w:t xml:space="preserve">Knowing your staff better, making them feel more of a team member may </w:t>
            </w:r>
            <w:r w:rsidR="001A6197">
              <w:t>of prevented them from resigning.</w:t>
            </w:r>
            <w:r w:rsidRPr="00D075DE">
              <w:fldChar w:fldCharType="end"/>
            </w:r>
          </w:p>
        </w:tc>
      </w:tr>
      <w:tr w:rsidR="006215AA" w14:paraId="40A5593D" w14:textId="77777777" w:rsidTr="00D00A92">
        <w:trPr>
          <w:cantSplit/>
        </w:trPr>
        <w:tc>
          <w:tcPr>
            <w:tcW w:w="9016" w:type="dxa"/>
            <w:gridSpan w:val="22"/>
          </w:tcPr>
          <w:p w14:paraId="15282879" w14:textId="77777777" w:rsidR="006215AA" w:rsidRPr="00320ABF" w:rsidRDefault="006215AA" w:rsidP="00180215">
            <w:pPr>
              <w:rPr>
                <w:rFonts w:ascii="Georgia" w:hAnsi="Georgia"/>
                <w:sz w:val="24"/>
                <w:szCs w:val="24"/>
              </w:rPr>
            </w:pPr>
          </w:p>
        </w:tc>
      </w:tr>
      <w:tr w:rsidR="006215AA" w14:paraId="6F0FB226" w14:textId="77777777" w:rsidTr="00D00A92">
        <w:trPr>
          <w:cantSplit/>
        </w:trPr>
        <w:tc>
          <w:tcPr>
            <w:tcW w:w="9016" w:type="dxa"/>
            <w:gridSpan w:val="22"/>
            <w:shd w:val="clear" w:color="auto" w:fill="D6E3BC" w:themeFill="accent3" w:themeFillTint="66"/>
          </w:tcPr>
          <w:p w14:paraId="225D443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A1E22A8" w14:textId="77777777" w:rsidTr="00D00A92">
        <w:trPr>
          <w:cantSplit/>
        </w:trPr>
        <w:tc>
          <w:tcPr>
            <w:tcW w:w="9016" w:type="dxa"/>
            <w:gridSpan w:val="22"/>
          </w:tcPr>
          <w:p w14:paraId="48323B6A"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A6197">
              <w:t xml:space="preserve"> </w:t>
            </w:r>
            <w:r w:rsidR="00EF3DE0">
              <w:t>Getting to know your staff better and identify when something is not right.</w:t>
            </w:r>
            <w:r w:rsidRPr="00D075DE">
              <w:fldChar w:fldCharType="end"/>
            </w:r>
          </w:p>
        </w:tc>
      </w:tr>
      <w:tr w:rsidR="006215AA" w14:paraId="6A044F6F" w14:textId="77777777" w:rsidTr="00D00A92">
        <w:trPr>
          <w:cantSplit/>
        </w:trPr>
        <w:tc>
          <w:tcPr>
            <w:tcW w:w="9016" w:type="dxa"/>
            <w:gridSpan w:val="22"/>
          </w:tcPr>
          <w:p w14:paraId="01245603" w14:textId="77777777" w:rsidR="006215AA" w:rsidRPr="00320ABF" w:rsidRDefault="006215AA" w:rsidP="00180215">
            <w:pPr>
              <w:rPr>
                <w:rFonts w:ascii="Georgia" w:hAnsi="Georgia"/>
                <w:sz w:val="24"/>
                <w:szCs w:val="24"/>
              </w:rPr>
            </w:pPr>
          </w:p>
        </w:tc>
      </w:tr>
      <w:tr w:rsidR="006215AA" w14:paraId="3524F605" w14:textId="77777777" w:rsidTr="00D00A92">
        <w:trPr>
          <w:cantSplit/>
        </w:trPr>
        <w:tc>
          <w:tcPr>
            <w:tcW w:w="9016" w:type="dxa"/>
            <w:gridSpan w:val="22"/>
            <w:shd w:val="clear" w:color="auto" w:fill="D6E3BC" w:themeFill="accent3" w:themeFillTint="66"/>
          </w:tcPr>
          <w:p w14:paraId="426844D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FE8CB4A" w14:textId="77777777" w:rsidTr="00D00A92">
        <w:trPr>
          <w:cantSplit/>
        </w:trPr>
        <w:tc>
          <w:tcPr>
            <w:tcW w:w="9016" w:type="dxa"/>
            <w:gridSpan w:val="22"/>
          </w:tcPr>
          <w:p w14:paraId="65FEED77"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F3DE0">
              <w:t xml:space="preserve">Social events with staff members, one on one discussions, managers need to get to know there staff, make them feel part of a team where their effort is appreciated. </w:t>
            </w:r>
            <w:r w:rsidRPr="00D075DE">
              <w:fldChar w:fldCharType="end"/>
            </w:r>
          </w:p>
        </w:tc>
      </w:tr>
      <w:tr w:rsidR="006215AA" w14:paraId="4490B661" w14:textId="77777777" w:rsidTr="00D00A92">
        <w:trPr>
          <w:cantSplit/>
        </w:trPr>
        <w:tc>
          <w:tcPr>
            <w:tcW w:w="9016" w:type="dxa"/>
            <w:gridSpan w:val="22"/>
          </w:tcPr>
          <w:p w14:paraId="20CBC6A7" w14:textId="77777777" w:rsidR="006215AA" w:rsidRPr="00320ABF" w:rsidRDefault="006215AA" w:rsidP="00180215">
            <w:pPr>
              <w:rPr>
                <w:rFonts w:ascii="Georgia" w:hAnsi="Georgia"/>
                <w:sz w:val="24"/>
                <w:szCs w:val="24"/>
              </w:rPr>
            </w:pPr>
          </w:p>
        </w:tc>
      </w:tr>
      <w:tr w:rsidR="006215AA" w14:paraId="7C697A26" w14:textId="77777777" w:rsidTr="00D00A92">
        <w:trPr>
          <w:cantSplit/>
        </w:trPr>
        <w:tc>
          <w:tcPr>
            <w:tcW w:w="9016" w:type="dxa"/>
            <w:gridSpan w:val="22"/>
            <w:shd w:val="clear" w:color="auto" w:fill="D6E3BC" w:themeFill="accent3" w:themeFillTint="66"/>
          </w:tcPr>
          <w:p w14:paraId="7EB18C8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8972FF6" w14:textId="77777777" w:rsidTr="00D00A92">
        <w:trPr>
          <w:cantSplit/>
        </w:trPr>
        <w:tc>
          <w:tcPr>
            <w:tcW w:w="9016" w:type="dxa"/>
            <w:gridSpan w:val="22"/>
          </w:tcPr>
          <w:p w14:paraId="757FF2EC"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F3DE0">
              <w:t>It can be put into place straight away.</w:t>
            </w:r>
            <w:r w:rsidRPr="00D075DE">
              <w:fldChar w:fldCharType="end"/>
            </w:r>
          </w:p>
        </w:tc>
      </w:tr>
      <w:tr w:rsidR="006215AA" w14:paraId="08C6BB2C" w14:textId="77777777" w:rsidTr="00D00A92">
        <w:trPr>
          <w:cantSplit/>
        </w:trPr>
        <w:tc>
          <w:tcPr>
            <w:tcW w:w="9016" w:type="dxa"/>
            <w:gridSpan w:val="22"/>
          </w:tcPr>
          <w:p w14:paraId="6B17BD51" w14:textId="77777777" w:rsidR="006215AA" w:rsidRPr="00320ABF" w:rsidRDefault="006215AA" w:rsidP="00180215">
            <w:pPr>
              <w:rPr>
                <w:rFonts w:ascii="Georgia" w:hAnsi="Georgia"/>
                <w:sz w:val="24"/>
                <w:szCs w:val="24"/>
              </w:rPr>
            </w:pPr>
          </w:p>
        </w:tc>
      </w:tr>
      <w:tr w:rsidR="006215AA" w14:paraId="720C7380" w14:textId="77777777" w:rsidTr="00D00A92">
        <w:trPr>
          <w:cantSplit/>
        </w:trPr>
        <w:tc>
          <w:tcPr>
            <w:tcW w:w="9016" w:type="dxa"/>
            <w:gridSpan w:val="22"/>
            <w:shd w:val="clear" w:color="auto" w:fill="D6E3BC" w:themeFill="accent3" w:themeFillTint="66"/>
          </w:tcPr>
          <w:p w14:paraId="4B074C7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1A5B65B6" w14:textId="77777777" w:rsidTr="00D00A92">
        <w:trPr>
          <w:cantSplit/>
        </w:trPr>
        <w:tc>
          <w:tcPr>
            <w:tcW w:w="487" w:type="dxa"/>
          </w:tcPr>
          <w:p w14:paraId="62B7D74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1CAC0A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A4D4B7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254DFA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D16130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2E55800"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36DCB05"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612628C" w14:textId="77777777" w:rsidR="006215AA" w:rsidRPr="000301FE" w:rsidRDefault="006215AA" w:rsidP="00180215">
            <w:pPr>
              <w:rPr>
                <w:rFonts w:ascii="Georgia" w:hAnsi="Georgia"/>
              </w:rPr>
            </w:pPr>
            <w:r w:rsidRPr="000301FE">
              <w:rPr>
                <w:rFonts w:ascii="Georgia" w:hAnsi="Georgia"/>
              </w:rPr>
              <w:t>All staff</w:t>
            </w:r>
          </w:p>
        </w:tc>
      </w:tr>
      <w:tr w:rsidR="006215AA" w14:paraId="4AFEBF8E" w14:textId="77777777" w:rsidTr="00D00A92">
        <w:trPr>
          <w:cantSplit/>
        </w:trPr>
        <w:tc>
          <w:tcPr>
            <w:tcW w:w="487" w:type="dxa"/>
          </w:tcPr>
          <w:p w14:paraId="3F59AA3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DE3FB89"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E35A4C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DF73530" w14:textId="77777777" w:rsidTr="00D00A92">
        <w:trPr>
          <w:cantSplit/>
        </w:trPr>
        <w:tc>
          <w:tcPr>
            <w:tcW w:w="9016" w:type="dxa"/>
            <w:gridSpan w:val="22"/>
          </w:tcPr>
          <w:p w14:paraId="2A0787F3" w14:textId="77777777" w:rsidR="006215AA" w:rsidRPr="00320ABF" w:rsidRDefault="006215AA" w:rsidP="00180215">
            <w:pPr>
              <w:rPr>
                <w:rFonts w:ascii="Georgia" w:hAnsi="Georgia"/>
                <w:sz w:val="24"/>
                <w:szCs w:val="24"/>
              </w:rPr>
            </w:pPr>
          </w:p>
        </w:tc>
      </w:tr>
      <w:tr w:rsidR="006215AA" w14:paraId="64A1B342" w14:textId="77777777" w:rsidTr="00D00A92">
        <w:trPr>
          <w:cantSplit/>
        </w:trPr>
        <w:tc>
          <w:tcPr>
            <w:tcW w:w="9016" w:type="dxa"/>
            <w:gridSpan w:val="22"/>
            <w:shd w:val="clear" w:color="auto" w:fill="D6E3BC" w:themeFill="accent3" w:themeFillTint="66"/>
          </w:tcPr>
          <w:p w14:paraId="0FC0705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D8C34FD" w14:textId="77777777" w:rsidTr="00D00A92">
        <w:trPr>
          <w:cantSplit/>
        </w:trPr>
        <w:tc>
          <w:tcPr>
            <w:tcW w:w="487" w:type="dxa"/>
            <w:vAlign w:val="center"/>
          </w:tcPr>
          <w:p w14:paraId="2A66D10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56DE284"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397CE2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1CC6CBC"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A74357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734403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A9169D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795EC04"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56E07F9" w14:textId="77777777" w:rsidTr="00D00A92">
        <w:trPr>
          <w:cantSplit/>
        </w:trPr>
        <w:tc>
          <w:tcPr>
            <w:tcW w:w="487" w:type="dxa"/>
          </w:tcPr>
          <w:p w14:paraId="56D9981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4AC7D73"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8558F7A"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510A24F" w14:textId="77777777" w:rsidTr="00D00A92">
        <w:trPr>
          <w:cantSplit/>
        </w:trPr>
        <w:tc>
          <w:tcPr>
            <w:tcW w:w="9016" w:type="dxa"/>
            <w:gridSpan w:val="22"/>
          </w:tcPr>
          <w:p w14:paraId="0934AE55" w14:textId="77777777" w:rsidR="006215AA" w:rsidRPr="00320ABF" w:rsidRDefault="006215AA" w:rsidP="00180215">
            <w:pPr>
              <w:rPr>
                <w:rFonts w:ascii="Georgia" w:hAnsi="Georgia"/>
                <w:sz w:val="24"/>
                <w:szCs w:val="24"/>
              </w:rPr>
            </w:pPr>
          </w:p>
        </w:tc>
      </w:tr>
    </w:tbl>
    <w:p w14:paraId="2A2F89B7"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05FA86D" w14:textId="77777777" w:rsidTr="00D00A92">
        <w:trPr>
          <w:cantSplit/>
        </w:trPr>
        <w:tc>
          <w:tcPr>
            <w:tcW w:w="9016" w:type="dxa"/>
            <w:gridSpan w:val="22"/>
            <w:shd w:val="clear" w:color="auto" w:fill="4F6228" w:themeFill="accent3" w:themeFillShade="80"/>
          </w:tcPr>
          <w:p w14:paraId="7CC30339"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49108293" w14:textId="77777777" w:rsidTr="00D00A92">
        <w:trPr>
          <w:cantSplit/>
        </w:trPr>
        <w:tc>
          <w:tcPr>
            <w:tcW w:w="3004" w:type="dxa"/>
            <w:gridSpan w:val="8"/>
            <w:shd w:val="clear" w:color="auto" w:fill="D6E3BC" w:themeFill="accent3" w:themeFillTint="66"/>
            <w:vAlign w:val="center"/>
          </w:tcPr>
          <w:p w14:paraId="50CD4E3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F3E6E0B"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72A9F">
              <w:t>Cascade Peaks</w:t>
            </w:r>
            <w:r w:rsidRPr="000155E6">
              <w:fldChar w:fldCharType="end"/>
            </w:r>
          </w:p>
        </w:tc>
      </w:tr>
      <w:tr w:rsidR="006215AA" w14:paraId="65E46524" w14:textId="77777777" w:rsidTr="00D00A92">
        <w:trPr>
          <w:cantSplit/>
        </w:trPr>
        <w:tc>
          <w:tcPr>
            <w:tcW w:w="3004" w:type="dxa"/>
            <w:gridSpan w:val="8"/>
            <w:shd w:val="clear" w:color="auto" w:fill="D6E3BC" w:themeFill="accent3" w:themeFillTint="66"/>
            <w:vAlign w:val="center"/>
          </w:tcPr>
          <w:p w14:paraId="196E0E82"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E2F412F"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72A9F">
              <w:t>Sam Ng</w:t>
            </w:r>
            <w:r w:rsidRPr="000155E6">
              <w:fldChar w:fldCharType="end"/>
            </w:r>
          </w:p>
        </w:tc>
      </w:tr>
      <w:tr w:rsidR="006215AA" w14:paraId="7288474E" w14:textId="77777777" w:rsidTr="00D00A92">
        <w:trPr>
          <w:cantSplit/>
        </w:trPr>
        <w:tc>
          <w:tcPr>
            <w:tcW w:w="3004" w:type="dxa"/>
            <w:gridSpan w:val="8"/>
            <w:shd w:val="clear" w:color="auto" w:fill="D6E3BC" w:themeFill="accent3" w:themeFillTint="66"/>
            <w:vAlign w:val="center"/>
          </w:tcPr>
          <w:p w14:paraId="0608F158"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01F7997"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2A9F">
              <w:t>12/12/17</w:t>
            </w:r>
            <w:r w:rsidRPr="00E27A5C">
              <w:fldChar w:fldCharType="end"/>
            </w:r>
          </w:p>
        </w:tc>
      </w:tr>
      <w:tr w:rsidR="006215AA" w14:paraId="20267CBC" w14:textId="77777777" w:rsidTr="00D00A92">
        <w:trPr>
          <w:cantSplit/>
        </w:trPr>
        <w:tc>
          <w:tcPr>
            <w:tcW w:w="3004" w:type="dxa"/>
            <w:gridSpan w:val="8"/>
            <w:shd w:val="clear" w:color="auto" w:fill="D6E3BC" w:themeFill="accent3" w:themeFillTint="66"/>
            <w:vAlign w:val="center"/>
          </w:tcPr>
          <w:p w14:paraId="7124770A"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EF7B6A4"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72A9F">
              <w:t>Sam Ng</w:t>
            </w:r>
            <w:r w:rsidRPr="00E27A5C">
              <w:fldChar w:fldCharType="end"/>
            </w:r>
          </w:p>
        </w:tc>
      </w:tr>
      <w:tr w:rsidR="006215AA" w14:paraId="7A9D2505" w14:textId="77777777" w:rsidTr="00D00A92">
        <w:trPr>
          <w:cantSplit/>
        </w:trPr>
        <w:tc>
          <w:tcPr>
            <w:tcW w:w="3004" w:type="dxa"/>
            <w:gridSpan w:val="8"/>
            <w:shd w:val="clear" w:color="auto" w:fill="D6E3BC" w:themeFill="accent3" w:themeFillTint="66"/>
            <w:vAlign w:val="center"/>
          </w:tcPr>
          <w:p w14:paraId="7F8BF2E3"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6F1F051"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2A9F">
              <w:t>02</w:t>
            </w:r>
            <w:r w:rsidRPr="00E27A5C">
              <w:fldChar w:fldCharType="end"/>
            </w:r>
          </w:p>
        </w:tc>
      </w:tr>
      <w:tr w:rsidR="006215AA" w14:paraId="1ADDC7B4" w14:textId="77777777" w:rsidTr="00D00A92">
        <w:trPr>
          <w:cantSplit/>
        </w:trPr>
        <w:tc>
          <w:tcPr>
            <w:tcW w:w="3004" w:type="dxa"/>
            <w:gridSpan w:val="8"/>
            <w:shd w:val="clear" w:color="auto" w:fill="D6E3BC" w:themeFill="accent3" w:themeFillTint="66"/>
            <w:vAlign w:val="center"/>
          </w:tcPr>
          <w:p w14:paraId="79A22999"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D22CB4A"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2A9F">
              <w:t>Understand the client</w:t>
            </w:r>
            <w:r w:rsidRPr="00E27A5C">
              <w:fldChar w:fldCharType="end"/>
            </w:r>
          </w:p>
        </w:tc>
      </w:tr>
      <w:tr w:rsidR="006215AA" w14:paraId="2EA9731A" w14:textId="77777777" w:rsidTr="00D00A92">
        <w:trPr>
          <w:cantSplit/>
        </w:trPr>
        <w:tc>
          <w:tcPr>
            <w:tcW w:w="3004" w:type="dxa"/>
            <w:gridSpan w:val="8"/>
            <w:shd w:val="clear" w:color="auto" w:fill="D6E3BC" w:themeFill="accent3" w:themeFillTint="66"/>
            <w:vAlign w:val="center"/>
          </w:tcPr>
          <w:p w14:paraId="4942F47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8AA7724" w14:textId="77777777" w:rsidR="006215AA" w:rsidRPr="00D00A92" w:rsidRDefault="006215AA" w:rsidP="00A72A9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2A9F">
              <w:t>Project Manager</w:t>
            </w:r>
            <w:r w:rsidRPr="00E27A5C">
              <w:fldChar w:fldCharType="end"/>
            </w:r>
          </w:p>
        </w:tc>
      </w:tr>
      <w:tr w:rsidR="006215AA" w14:paraId="72352155" w14:textId="77777777" w:rsidTr="00D00A92">
        <w:trPr>
          <w:cantSplit/>
        </w:trPr>
        <w:tc>
          <w:tcPr>
            <w:tcW w:w="9016" w:type="dxa"/>
            <w:gridSpan w:val="22"/>
            <w:shd w:val="clear" w:color="auto" w:fill="auto"/>
            <w:vAlign w:val="center"/>
          </w:tcPr>
          <w:p w14:paraId="35B169D0" w14:textId="77777777" w:rsidR="006215AA" w:rsidRDefault="006215AA" w:rsidP="00180215">
            <w:pPr>
              <w:jc w:val="center"/>
              <w:rPr>
                <w:rFonts w:ascii="Georgia" w:hAnsi="Georgia"/>
                <w:sz w:val="24"/>
                <w:szCs w:val="24"/>
              </w:rPr>
            </w:pPr>
          </w:p>
        </w:tc>
      </w:tr>
      <w:tr w:rsidR="006215AA" w14:paraId="4871D60D" w14:textId="77777777" w:rsidTr="00D00A92">
        <w:trPr>
          <w:cantSplit/>
        </w:trPr>
        <w:tc>
          <w:tcPr>
            <w:tcW w:w="9016" w:type="dxa"/>
            <w:gridSpan w:val="22"/>
            <w:shd w:val="clear" w:color="auto" w:fill="D6E3BC" w:themeFill="accent3" w:themeFillTint="66"/>
            <w:vAlign w:val="center"/>
          </w:tcPr>
          <w:p w14:paraId="7B4CB2B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66EDBE7" w14:textId="77777777" w:rsidTr="00D00A92">
        <w:trPr>
          <w:cantSplit/>
        </w:trPr>
        <w:tc>
          <w:tcPr>
            <w:tcW w:w="9016" w:type="dxa"/>
            <w:gridSpan w:val="22"/>
            <w:shd w:val="clear" w:color="auto" w:fill="FFFFFF" w:themeFill="background1"/>
            <w:vAlign w:val="center"/>
          </w:tcPr>
          <w:p w14:paraId="522D7F06" w14:textId="77777777" w:rsidR="006215AA" w:rsidRPr="00D075DE" w:rsidRDefault="006215AA" w:rsidP="00D00A92">
            <w:pPr>
              <w:rPr>
                <w:rFonts w:ascii="Georgia" w:hAnsi="Georgia"/>
                <w:sz w:val="22"/>
                <w:szCs w:val="22"/>
              </w:rPr>
            </w:pPr>
          </w:p>
        </w:tc>
      </w:tr>
      <w:tr w:rsidR="006215AA" w14:paraId="58333E11" w14:textId="77777777" w:rsidTr="00D00A92">
        <w:trPr>
          <w:cantSplit/>
        </w:trPr>
        <w:tc>
          <w:tcPr>
            <w:tcW w:w="526" w:type="dxa"/>
            <w:gridSpan w:val="2"/>
          </w:tcPr>
          <w:p w14:paraId="55F6F4C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E19312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780CF7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3A2BCCE"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531D86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4475EF3"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01127C5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D38532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4DA87D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E9AEAEC"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3BC19BC" w14:textId="77777777" w:rsidTr="00D00A92">
        <w:trPr>
          <w:cantSplit/>
        </w:trPr>
        <w:tc>
          <w:tcPr>
            <w:tcW w:w="9016" w:type="dxa"/>
            <w:gridSpan w:val="22"/>
          </w:tcPr>
          <w:p w14:paraId="40E10651" w14:textId="77777777" w:rsidR="006215AA" w:rsidRPr="00320ABF" w:rsidRDefault="006215AA" w:rsidP="00180215">
            <w:pPr>
              <w:rPr>
                <w:rFonts w:ascii="Georgia" w:hAnsi="Georgia"/>
                <w:sz w:val="24"/>
                <w:szCs w:val="24"/>
              </w:rPr>
            </w:pPr>
          </w:p>
        </w:tc>
      </w:tr>
      <w:tr w:rsidR="006215AA" w14:paraId="0FE2EEDA" w14:textId="77777777" w:rsidTr="00D00A92">
        <w:trPr>
          <w:cantSplit/>
        </w:trPr>
        <w:tc>
          <w:tcPr>
            <w:tcW w:w="9016" w:type="dxa"/>
            <w:gridSpan w:val="22"/>
            <w:shd w:val="clear" w:color="auto" w:fill="D6E3BC" w:themeFill="accent3" w:themeFillTint="66"/>
          </w:tcPr>
          <w:p w14:paraId="3233FFA3"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DD720DE" w14:textId="77777777" w:rsidTr="00D00A92">
        <w:trPr>
          <w:cantSplit/>
        </w:trPr>
        <w:tc>
          <w:tcPr>
            <w:tcW w:w="9016" w:type="dxa"/>
            <w:gridSpan w:val="22"/>
          </w:tcPr>
          <w:p w14:paraId="0FF1E47C"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A72A9F">
              <w:rPr>
                <w:iCs/>
                <w:color w:val="auto"/>
              </w:rPr>
              <w:t>PMBOK</w:t>
            </w:r>
            <w:r w:rsidRPr="00D00A92">
              <w:rPr>
                <w:iCs/>
                <w:color w:val="auto"/>
              </w:rPr>
              <w:fldChar w:fldCharType="end"/>
            </w:r>
          </w:p>
        </w:tc>
      </w:tr>
      <w:tr w:rsidR="006215AA" w14:paraId="25B6DDBF" w14:textId="77777777" w:rsidTr="00D00A92">
        <w:trPr>
          <w:cantSplit/>
        </w:trPr>
        <w:tc>
          <w:tcPr>
            <w:tcW w:w="9016" w:type="dxa"/>
            <w:gridSpan w:val="22"/>
          </w:tcPr>
          <w:p w14:paraId="5114CADA" w14:textId="77777777" w:rsidR="006215AA" w:rsidRPr="000102AC" w:rsidRDefault="006215AA" w:rsidP="00180215">
            <w:pPr>
              <w:pStyle w:val="CompliantBodyText"/>
              <w:spacing w:before="0" w:after="0" w:line="240" w:lineRule="auto"/>
              <w:rPr>
                <w:iCs/>
              </w:rPr>
            </w:pPr>
          </w:p>
        </w:tc>
      </w:tr>
      <w:tr w:rsidR="006215AA" w14:paraId="1D9D4D80" w14:textId="77777777" w:rsidTr="00D00A92">
        <w:trPr>
          <w:cantSplit/>
        </w:trPr>
        <w:tc>
          <w:tcPr>
            <w:tcW w:w="9016" w:type="dxa"/>
            <w:gridSpan w:val="22"/>
            <w:shd w:val="clear" w:color="auto" w:fill="D6E3BC" w:themeFill="accent3" w:themeFillTint="66"/>
          </w:tcPr>
          <w:p w14:paraId="7365A5FA"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9561A2A" w14:textId="77777777" w:rsidTr="00D00A92">
        <w:trPr>
          <w:cantSplit/>
        </w:trPr>
        <w:tc>
          <w:tcPr>
            <w:tcW w:w="9016" w:type="dxa"/>
            <w:gridSpan w:val="22"/>
          </w:tcPr>
          <w:p w14:paraId="36B2EDB5" w14:textId="777777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2A9F">
              <w:rPr>
                <w:rFonts w:ascii="Georgia" w:hAnsi="Georgia"/>
                <w:iCs/>
                <w:sz w:val="24"/>
                <w:szCs w:val="24"/>
              </w:rPr>
              <w:t xml:space="preserve">Senoir management discussions on getting to know the client, Discussions and  meetings with client, getting </w:t>
            </w:r>
            <w:r w:rsidR="00B51115">
              <w:rPr>
                <w:rFonts w:ascii="Georgia" w:hAnsi="Georgia"/>
                <w:iCs/>
                <w:sz w:val="24"/>
                <w:szCs w:val="24"/>
              </w:rPr>
              <w:t xml:space="preserve">to </w:t>
            </w:r>
            <w:r w:rsidR="00A72A9F">
              <w:rPr>
                <w:rFonts w:ascii="Georgia" w:hAnsi="Georgia"/>
                <w:iCs/>
                <w:sz w:val="24"/>
                <w:szCs w:val="24"/>
              </w:rPr>
              <w:t xml:space="preserve">understand </w:t>
            </w:r>
            <w:r w:rsidR="00B51115">
              <w:rPr>
                <w:rFonts w:ascii="Georgia" w:hAnsi="Georgia"/>
                <w:iCs/>
                <w:sz w:val="24"/>
                <w:szCs w:val="24"/>
              </w:rPr>
              <w:t xml:space="preserve">project </w:t>
            </w:r>
            <w:r w:rsidR="00A72A9F">
              <w:rPr>
                <w:rFonts w:ascii="Georgia" w:hAnsi="Georgia"/>
                <w:iCs/>
                <w:sz w:val="24"/>
                <w:szCs w:val="24"/>
              </w:rPr>
              <w:t xml:space="preserve">deliverables </w:t>
            </w:r>
            <w:r w:rsidR="00B51115">
              <w:rPr>
                <w:rFonts w:ascii="Georgia" w:hAnsi="Georgia"/>
                <w:iCs/>
                <w:sz w:val="24"/>
                <w:szCs w:val="24"/>
              </w:rPr>
              <w:t>and client dynamics.</w:t>
            </w:r>
            <w:r w:rsidRPr="00D075DE">
              <w:rPr>
                <w:rFonts w:ascii="Georgia" w:hAnsi="Georgia"/>
                <w:iCs/>
                <w:sz w:val="24"/>
                <w:szCs w:val="24"/>
              </w:rPr>
              <w:fldChar w:fldCharType="end"/>
            </w:r>
          </w:p>
        </w:tc>
      </w:tr>
      <w:tr w:rsidR="006215AA" w14:paraId="0F53252E" w14:textId="77777777" w:rsidTr="00D00A92">
        <w:trPr>
          <w:cantSplit/>
        </w:trPr>
        <w:tc>
          <w:tcPr>
            <w:tcW w:w="9016" w:type="dxa"/>
            <w:gridSpan w:val="22"/>
          </w:tcPr>
          <w:p w14:paraId="473675D4" w14:textId="77777777" w:rsidR="006215AA" w:rsidRDefault="006215AA" w:rsidP="00180215">
            <w:pPr>
              <w:rPr>
                <w:rFonts w:ascii="Georgia" w:hAnsi="Georgia"/>
                <w:sz w:val="24"/>
                <w:szCs w:val="24"/>
              </w:rPr>
            </w:pPr>
          </w:p>
        </w:tc>
      </w:tr>
      <w:tr w:rsidR="006215AA" w14:paraId="035B3147" w14:textId="77777777" w:rsidTr="00D00A92">
        <w:trPr>
          <w:cantSplit/>
        </w:trPr>
        <w:tc>
          <w:tcPr>
            <w:tcW w:w="2582" w:type="dxa"/>
            <w:gridSpan w:val="7"/>
          </w:tcPr>
          <w:p w14:paraId="03C5FD0D"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D899D0F"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A6C29" w:rsidRPr="00DA6C29">
              <w:t>An original sponsor pulled out of the project.</w:t>
            </w:r>
            <w:r w:rsidRPr="00BD2487">
              <w:fldChar w:fldCharType="end"/>
            </w:r>
          </w:p>
        </w:tc>
      </w:tr>
      <w:tr w:rsidR="006215AA" w14:paraId="685B5F99" w14:textId="77777777" w:rsidTr="00D00A92">
        <w:trPr>
          <w:cantSplit/>
        </w:trPr>
        <w:tc>
          <w:tcPr>
            <w:tcW w:w="2582" w:type="dxa"/>
            <w:gridSpan w:val="7"/>
          </w:tcPr>
          <w:p w14:paraId="5C7E28B0"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EEBD51B"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A6C29">
              <w:t>Project came to a stand still.</w:t>
            </w:r>
            <w:r w:rsidRPr="00BD2487">
              <w:fldChar w:fldCharType="end"/>
            </w:r>
          </w:p>
        </w:tc>
      </w:tr>
      <w:tr w:rsidR="006215AA" w14:paraId="7C3DA05C" w14:textId="77777777" w:rsidTr="00D00A92">
        <w:trPr>
          <w:cantSplit/>
        </w:trPr>
        <w:tc>
          <w:tcPr>
            <w:tcW w:w="2582" w:type="dxa"/>
            <w:gridSpan w:val="7"/>
          </w:tcPr>
          <w:p w14:paraId="146F54EA"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E1950CE"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A6C29">
              <w:t xml:space="preserve">Being able to plan a transitition period between the two sponsors so the project </w:t>
            </w:r>
            <w:r w:rsidR="0098611D">
              <w:t>could keep progressing.</w:t>
            </w:r>
            <w:r w:rsidRPr="00BD2487">
              <w:fldChar w:fldCharType="end"/>
            </w:r>
          </w:p>
        </w:tc>
      </w:tr>
      <w:tr w:rsidR="006215AA" w14:paraId="1C5FC1E5" w14:textId="77777777" w:rsidTr="00D00A92">
        <w:trPr>
          <w:cantSplit/>
        </w:trPr>
        <w:tc>
          <w:tcPr>
            <w:tcW w:w="2582" w:type="dxa"/>
            <w:gridSpan w:val="7"/>
          </w:tcPr>
          <w:p w14:paraId="633DEC1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9974C87"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8611D">
              <w:t>Being able to have some idea that the split was coming allowing for planning.</w:t>
            </w:r>
            <w:r w:rsidRPr="00BD2487">
              <w:fldChar w:fldCharType="end"/>
            </w:r>
          </w:p>
        </w:tc>
      </w:tr>
      <w:tr w:rsidR="006215AA" w14:paraId="6D9B2D7F" w14:textId="77777777" w:rsidTr="00D00A92">
        <w:trPr>
          <w:cantSplit/>
        </w:trPr>
        <w:tc>
          <w:tcPr>
            <w:tcW w:w="9016" w:type="dxa"/>
            <w:gridSpan w:val="22"/>
          </w:tcPr>
          <w:p w14:paraId="209E226B" w14:textId="77777777" w:rsidR="006215AA" w:rsidRPr="00320ABF" w:rsidRDefault="006215AA" w:rsidP="00180215">
            <w:pPr>
              <w:rPr>
                <w:rFonts w:ascii="Georgia" w:hAnsi="Georgia"/>
                <w:sz w:val="24"/>
                <w:szCs w:val="24"/>
              </w:rPr>
            </w:pPr>
          </w:p>
        </w:tc>
      </w:tr>
      <w:tr w:rsidR="006215AA" w14:paraId="687D9E0A" w14:textId="77777777" w:rsidTr="00D00A92">
        <w:trPr>
          <w:cantSplit/>
        </w:trPr>
        <w:tc>
          <w:tcPr>
            <w:tcW w:w="9016" w:type="dxa"/>
            <w:gridSpan w:val="22"/>
            <w:shd w:val="clear" w:color="auto" w:fill="D6E3BC" w:themeFill="accent3" w:themeFillTint="66"/>
          </w:tcPr>
          <w:p w14:paraId="752D5E0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FFC9B24" w14:textId="77777777" w:rsidTr="00D00A92">
        <w:trPr>
          <w:cantSplit/>
        </w:trPr>
        <w:tc>
          <w:tcPr>
            <w:tcW w:w="9016" w:type="dxa"/>
            <w:gridSpan w:val="22"/>
          </w:tcPr>
          <w:p w14:paraId="3624E1F1"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A6C29">
              <w:rPr>
                <w:rFonts w:ascii="Georgia" w:hAnsi="Georgia"/>
                <w:iCs/>
                <w:sz w:val="24"/>
                <w:szCs w:val="24"/>
              </w:rPr>
              <w:t>Can be hard to predict if a sponsor is getting ready to pull the pin and money.</w:t>
            </w:r>
            <w:r w:rsidRPr="00D075DE">
              <w:rPr>
                <w:rFonts w:ascii="Georgia" w:hAnsi="Georgia"/>
                <w:iCs/>
                <w:sz w:val="24"/>
                <w:szCs w:val="24"/>
              </w:rPr>
              <w:fldChar w:fldCharType="end"/>
            </w:r>
          </w:p>
        </w:tc>
      </w:tr>
      <w:tr w:rsidR="006215AA" w14:paraId="04569E3D" w14:textId="77777777" w:rsidTr="00D00A92">
        <w:trPr>
          <w:cantSplit/>
        </w:trPr>
        <w:tc>
          <w:tcPr>
            <w:tcW w:w="9016" w:type="dxa"/>
            <w:gridSpan w:val="22"/>
          </w:tcPr>
          <w:p w14:paraId="58D87D95" w14:textId="77777777" w:rsidR="006215AA" w:rsidRPr="00320ABF" w:rsidRDefault="006215AA" w:rsidP="00180215">
            <w:pPr>
              <w:rPr>
                <w:rFonts w:ascii="Georgia" w:hAnsi="Georgia"/>
                <w:sz w:val="24"/>
                <w:szCs w:val="24"/>
              </w:rPr>
            </w:pPr>
          </w:p>
        </w:tc>
      </w:tr>
      <w:tr w:rsidR="006215AA" w14:paraId="6EFC4CFC" w14:textId="77777777" w:rsidTr="00D00A92">
        <w:trPr>
          <w:cantSplit/>
        </w:trPr>
        <w:tc>
          <w:tcPr>
            <w:tcW w:w="9016" w:type="dxa"/>
            <w:gridSpan w:val="22"/>
            <w:shd w:val="clear" w:color="auto" w:fill="D6E3BC" w:themeFill="accent3" w:themeFillTint="66"/>
          </w:tcPr>
          <w:p w14:paraId="0A014D3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FB4F209" w14:textId="77777777" w:rsidTr="00D00A92">
        <w:trPr>
          <w:cantSplit/>
        </w:trPr>
        <w:tc>
          <w:tcPr>
            <w:tcW w:w="9016" w:type="dxa"/>
            <w:gridSpan w:val="22"/>
          </w:tcPr>
          <w:p w14:paraId="6022521C"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51115">
              <w:rPr>
                <w:rFonts w:ascii="Georgia" w:hAnsi="Georgia"/>
                <w:iCs/>
                <w:sz w:val="24"/>
                <w:szCs w:val="24"/>
              </w:rPr>
              <w:t>When more than one sponsor involved in the project there maybe under lying agendas that don’t aline with the project deliverables.</w:t>
            </w:r>
            <w:r w:rsidRPr="00D075DE">
              <w:rPr>
                <w:rFonts w:ascii="Georgia" w:hAnsi="Georgia"/>
                <w:iCs/>
                <w:sz w:val="24"/>
                <w:szCs w:val="24"/>
              </w:rPr>
              <w:fldChar w:fldCharType="end"/>
            </w:r>
          </w:p>
        </w:tc>
      </w:tr>
      <w:tr w:rsidR="006215AA" w14:paraId="12EC7F57" w14:textId="77777777" w:rsidTr="00D00A92">
        <w:trPr>
          <w:cantSplit/>
        </w:trPr>
        <w:tc>
          <w:tcPr>
            <w:tcW w:w="9016" w:type="dxa"/>
            <w:gridSpan w:val="22"/>
          </w:tcPr>
          <w:p w14:paraId="7BB61264" w14:textId="77777777" w:rsidR="006215AA" w:rsidRPr="00320ABF" w:rsidRDefault="006215AA" w:rsidP="00180215">
            <w:pPr>
              <w:rPr>
                <w:rFonts w:ascii="Georgia" w:hAnsi="Georgia"/>
                <w:sz w:val="24"/>
                <w:szCs w:val="24"/>
              </w:rPr>
            </w:pPr>
          </w:p>
        </w:tc>
      </w:tr>
      <w:tr w:rsidR="006215AA" w14:paraId="7DEFC005" w14:textId="77777777" w:rsidTr="00D00A92">
        <w:trPr>
          <w:cantSplit/>
        </w:trPr>
        <w:tc>
          <w:tcPr>
            <w:tcW w:w="9016" w:type="dxa"/>
            <w:gridSpan w:val="22"/>
            <w:shd w:val="clear" w:color="auto" w:fill="D6E3BC" w:themeFill="accent3" w:themeFillTint="66"/>
          </w:tcPr>
          <w:p w14:paraId="15DDED9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98A6896" w14:textId="77777777" w:rsidTr="00D00A92">
        <w:trPr>
          <w:cantSplit/>
        </w:trPr>
        <w:tc>
          <w:tcPr>
            <w:tcW w:w="9016" w:type="dxa"/>
            <w:gridSpan w:val="22"/>
          </w:tcPr>
          <w:p w14:paraId="71A672AE"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51115">
              <w:rPr>
                <w:rFonts w:ascii="Georgia" w:hAnsi="Georgia"/>
                <w:iCs/>
                <w:sz w:val="24"/>
                <w:szCs w:val="24"/>
              </w:rPr>
              <w:t xml:space="preserve">It maybe inevertable that conflict happens but </w:t>
            </w:r>
            <w:r w:rsidR="00E23302">
              <w:rPr>
                <w:rFonts w:ascii="Georgia" w:hAnsi="Georgia"/>
                <w:iCs/>
                <w:sz w:val="24"/>
                <w:szCs w:val="24"/>
              </w:rPr>
              <w:t>as the PM there could be an .  opportunity to soften the blow. Maybe by building some sort of a contingency into the project to handle the possibility of a fall out.</w:t>
            </w:r>
            <w:r w:rsidRPr="00D075DE">
              <w:rPr>
                <w:rFonts w:ascii="Georgia" w:hAnsi="Georgia"/>
                <w:iCs/>
                <w:sz w:val="24"/>
                <w:szCs w:val="24"/>
              </w:rPr>
              <w:fldChar w:fldCharType="end"/>
            </w:r>
          </w:p>
        </w:tc>
      </w:tr>
      <w:tr w:rsidR="006215AA" w14:paraId="05CA295F" w14:textId="77777777" w:rsidTr="00D00A92">
        <w:trPr>
          <w:cantSplit/>
        </w:trPr>
        <w:tc>
          <w:tcPr>
            <w:tcW w:w="9016" w:type="dxa"/>
            <w:gridSpan w:val="22"/>
          </w:tcPr>
          <w:p w14:paraId="6DDB0134" w14:textId="77777777" w:rsidR="006215AA" w:rsidRPr="00320ABF" w:rsidRDefault="006215AA" w:rsidP="00180215">
            <w:pPr>
              <w:rPr>
                <w:rFonts w:ascii="Georgia" w:hAnsi="Georgia"/>
                <w:sz w:val="24"/>
                <w:szCs w:val="24"/>
              </w:rPr>
            </w:pPr>
          </w:p>
        </w:tc>
      </w:tr>
      <w:tr w:rsidR="006215AA" w14:paraId="55BCC7DC" w14:textId="77777777" w:rsidTr="00D00A92">
        <w:trPr>
          <w:cantSplit/>
        </w:trPr>
        <w:tc>
          <w:tcPr>
            <w:tcW w:w="9016" w:type="dxa"/>
            <w:gridSpan w:val="22"/>
            <w:shd w:val="clear" w:color="auto" w:fill="D6E3BC" w:themeFill="accent3" w:themeFillTint="66"/>
          </w:tcPr>
          <w:p w14:paraId="37A1D03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02EFF90" w14:textId="77777777" w:rsidTr="00D00A92">
        <w:trPr>
          <w:cantSplit/>
        </w:trPr>
        <w:tc>
          <w:tcPr>
            <w:tcW w:w="9016" w:type="dxa"/>
            <w:gridSpan w:val="22"/>
          </w:tcPr>
          <w:p w14:paraId="464C1784"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F163A">
              <w:rPr>
                <w:rFonts w:ascii="Georgia" w:hAnsi="Georgia"/>
                <w:iCs/>
                <w:sz w:val="24"/>
                <w:szCs w:val="24"/>
              </w:rPr>
              <w:t>Not so much for this project due to the stage it is at.</w:t>
            </w:r>
            <w:r w:rsidRPr="00D075DE">
              <w:rPr>
                <w:rFonts w:ascii="Georgia" w:hAnsi="Georgia"/>
                <w:iCs/>
                <w:sz w:val="24"/>
                <w:szCs w:val="24"/>
              </w:rPr>
              <w:fldChar w:fldCharType="end"/>
            </w:r>
          </w:p>
        </w:tc>
      </w:tr>
      <w:tr w:rsidR="006215AA" w14:paraId="1DFD354B" w14:textId="77777777" w:rsidTr="00D00A92">
        <w:trPr>
          <w:cantSplit/>
        </w:trPr>
        <w:tc>
          <w:tcPr>
            <w:tcW w:w="9016" w:type="dxa"/>
            <w:gridSpan w:val="22"/>
          </w:tcPr>
          <w:p w14:paraId="560F24A2" w14:textId="77777777" w:rsidR="006215AA" w:rsidRPr="00320ABF" w:rsidRDefault="006215AA" w:rsidP="00180215">
            <w:pPr>
              <w:rPr>
                <w:rFonts w:ascii="Georgia" w:hAnsi="Georgia"/>
                <w:sz w:val="24"/>
                <w:szCs w:val="24"/>
              </w:rPr>
            </w:pPr>
          </w:p>
        </w:tc>
      </w:tr>
      <w:tr w:rsidR="006215AA" w14:paraId="08CBE7FA" w14:textId="77777777" w:rsidTr="00D00A92">
        <w:trPr>
          <w:cantSplit/>
        </w:trPr>
        <w:tc>
          <w:tcPr>
            <w:tcW w:w="9016" w:type="dxa"/>
            <w:gridSpan w:val="22"/>
            <w:shd w:val="clear" w:color="auto" w:fill="D6E3BC" w:themeFill="accent3" w:themeFillTint="66"/>
          </w:tcPr>
          <w:p w14:paraId="15F23AF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AF9584F" w14:textId="77777777" w:rsidTr="00D00A92">
        <w:trPr>
          <w:cantSplit/>
        </w:trPr>
        <w:tc>
          <w:tcPr>
            <w:tcW w:w="487" w:type="dxa"/>
          </w:tcPr>
          <w:p w14:paraId="118F0CA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7E6452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7F7D01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8F7FEC5"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CF5864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22E6E1F"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A438AFA"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C37926F" w14:textId="77777777" w:rsidR="006215AA" w:rsidRPr="000301FE" w:rsidRDefault="006215AA" w:rsidP="00180215">
            <w:pPr>
              <w:rPr>
                <w:rFonts w:ascii="Georgia" w:hAnsi="Georgia"/>
              </w:rPr>
            </w:pPr>
            <w:r w:rsidRPr="000301FE">
              <w:rPr>
                <w:rFonts w:ascii="Georgia" w:hAnsi="Georgia"/>
              </w:rPr>
              <w:t>All staff</w:t>
            </w:r>
          </w:p>
        </w:tc>
      </w:tr>
      <w:tr w:rsidR="006215AA" w14:paraId="2CC2DF2A" w14:textId="77777777" w:rsidTr="00D00A92">
        <w:trPr>
          <w:cantSplit/>
        </w:trPr>
        <w:tc>
          <w:tcPr>
            <w:tcW w:w="487" w:type="dxa"/>
          </w:tcPr>
          <w:p w14:paraId="5ABD9A1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6CCC0C4"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80BEE5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969E3D2" w14:textId="77777777" w:rsidTr="00D00A92">
        <w:trPr>
          <w:cantSplit/>
        </w:trPr>
        <w:tc>
          <w:tcPr>
            <w:tcW w:w="9016" w:type="dxa"/>
            <w:gridSpan w:val="22"/>
          </w:tcPr>
          <w:p w14:paraId="4AF80F25" w14:textId="77777777" w:rsidR="006215AA" w:rsidRPr="00320ABF" w:rsidRDefault="006215AA" w:rsidP="00180215">
            <w:pPr>
              <w:rPr>
                <w:rFonts w:ascii="Georgia" w:hAnsi="Georgia"/>
                <w:sz w:val="24"/>
                <w:szCs w:val="24"/>
              </w:rPr>
            </w:pPr>
          </w:p>
        </w:tc>
      </w:tr>
      <w:tr w:rsidR="006215AA" w14:paraId="1AB03892" w14:textId="77777777" w:rsidTr="00D00A92">
        <w:trPr>
          <w:cantSplit/>
        </w:trPr>
        <w:tc>
          <w:tcPr>
            <w:tcW w:w="9016" w:type="dxa"/>
            <w:gridSpan w:val="22"/>
            <w:shd w:val="clear" w:color="auto" w:fill="D6E3BC" w:themeFill="accent3" w:themeFillTint="66"/>
          </w:tcPr>
          <w:p w14:paraId="5E55BFE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C245BAD" w14:textId="77777777" w:rsidTr="00D00A92">
        <w:trPr>
          <w:cantSplit/>
        </w:trPr>
        <w:tc>
          <w:tcPr>
            <w:tcW w:w="487" w:type="dxa"/>
            <w:vAlign w:val="center"/>
          </w:tcPr>
          <w:p w14:paraId="7576F43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F84684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5A24F5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ECA1F01"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B14733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A9580AA"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475D89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803FD9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672B66D" w14:textId="77777777" w:rsidTr="00D00A92">
        <w:trPr>
          <w:cantSplit/>
        </w:trPr>
        <w:tc>
          <w:tcPr>
            <w:tcW w:w="487" w:type="dxa"/>
          </w:tcPr>
          <w:p w14:paraId="49DDE32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060FB6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399984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4CFEB79" w14:textId="77777777" w:rsidTr="00D00A92">
        <w:trPr>
          <w:cantSplit/>
        </w:trPr>
        <w:tc>
          <w:tcPr>
            <w:tcW w:w="9016" w:type="dxa"/>
            <w:gridSpan w:val="22"/>
          </w:tcPr>
          <w:p w14:paraId="69CD5201" w14:textId="77777777" w:rsidR="006215AA" w:rsidRPr="00320ABF" w:rsidRDefault="006215AA" w:rsidP="00180215">
            <w:pPr>
              <w:rPr>
                <w:rFonts w:ascii="Georgia" w:hAnsi="Georgia"/>
                <w:sz w:val="24"/>
                <w:szCs w:val="24"/>
              </w:rPr>
            </w:pPr>
          </w:p>
        </w:tc>
      </w:tr>
    </w:tbl>
    <w:p w14:paraId="37894525"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56BE8A6" w14:textId="77777777" w:rsidTr="00BD2223">
        <w:trPr>
          <w:cantSplit/>
        </w:trPr>
        <w:tc>
          <w:tcPr>
            <w:tcW w:w="9016" w:type="dxa"/>
            <w:gridSpan w:val="22"/>
            <w:shd w:val="clear" w:color="auto" w:fill="4F6228" w:themeFill="accent3" w:themeFillShade="80"/>
          </w:tcPr>
          <w:p w14:paraId="282E5B2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6D694BE6" w14:textId="77777777" w:rsidTr="00BD2223">
        <w:trPr>
          <w:cantSplit/>
        </w:trPr>
        <w:tc>
          <w:tcPr>
            <w:tcW w:w="3004" w:type="dxa"/>
            <w:gridSpan w:val="8"/>
            <w:shd w:val="clear" w:color="auto" w:fill="D6E3BC" w:themeFill="accent3" w:themeFillTint="66"/>
            <w:vAlign w:val="center"/>
          </w:tcPr>
          <w:p w14:paraId="67C8D6FC"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EEC619B"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828CA">
              <w:t>Cascade Peaks</w:t>
            </w:r>
            <w:r w:rsidRPr="000155E6">
              <w:fldChar w:fldCharType="end"/>
            </w:r>
          </w:p>
        </w:tc>
      </w:tr>
      <w:tr w:rsidR="006215AA" w14:paraId="0415933A" w14:textId="77777777" w:rsidTr="00BD2223">
        <w:trPr>
          <w:cantSplit/>
        </w:trPr>
        <w:tc>
          <w:tcPr>
            <w:tcW w:w="3004" w:type="dxa"/>
            <w:gridSpan w:val="8"/>
            <w:shd w:val="clear" w:color="auto" w:fill="D6E3BC" w:themeFill="accent3" w:themeFillTint="66"/>
            <w:vAlign w:val="center"/>
          </w:tcPr>
          <w:p w14:paraId="7B91B987"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0875D5E"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828CA">
              <w:t>Sam Ng</w:t>
            </w:r>
            <w:r w:rsidRPr="000155E6">
              <w:fldChar w:fldCharType="end"/>
            </w:r>
          </w:p>
        </w:tc>
      </w:tr>
      <w:tr w:rsidR="006215AA" w14:paraId="39689A59" w14:textId="77777777" w:rsidTr="00BD2223">
        <w:trPr>
          <w:cantSplit/>
        </w:trPr>
        <w:tc>
          <w:tcPr>
            <w:tcW w:w="3004" w:type="dxa"/>
            <w:gridSpan w:val="8"/>
            <w:shd w:val="clear" w:color="auto" w:fill="D6E3BC" w:themeFill="accent3" w:themeFillTint="66"/>
            <w:vAlign w:val="center"/>
          </w:tcPr>
          <w:p w14:paraId="4ABDD4C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F981B9F"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28CA" w:rsidRPr="00A828CA">
              <w:t>14/12/17</w:t>
            </w:r>
            <w:r w:rsidRPr="00E27A5C">
              <w:fldChar w:fldCharType="end"/>
            </w:r>
          </w:p>
        </w:tc>
      </w:tr>
      <w:tr w:rsidR="006215AA" w14:paraId="1ED65B42" w14:textId="77777777" w:rsidTr="00BD2223">
        <w:trPr>
          <w:cantSplit/>
          <w:trHeight w:val="431"/>
        </w:trPr>
        <w:tc>
          <w:tcPr>
            <w:tcW w:w="3004" w:type="dxa"/>
            <w:gridSpan w:val="8"/>
            <w:shd w:val="clear" w:color="auto" w:fill="D6E3BC" w:themeFill="accent3" w:themeFillTint="66"/>
            <w:vAlign w:val="center"/>
          </w:tcPr>
          <w:p w14:paraId="7CF61E45"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14:paraId="08F44A63"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828CA">
              <w:t>Sam Ng</w:t>
            </w:r>
            <w:r w:rsidRPr="00E27A5C">
              <w:fldChar w:fldCharType="end"/>
            </w:r>
          </w:p>
        </w:tc>
      </w:tr>
      <w:tr w:rsidR="006215AA" w14:paraId="060CF103" w14:textId="77777777" w:rsidTr="00BD2223">
        <w:trPr>
          <w:cantSplit/>
        </w:trPr>
        <w:tc>
          <w:tcPr>
            <w:tcW w:w="3004" w:type="dxa"/>
            <w:gridSpan w:val="8"/>
            <w:shd w:val="clear" w:color="auto" w:fill="D6E3BC" w:themeFill="accent3" w:themeFillTint="66"/>
            <w:vAlign w:val="center"/>
          </w:tcPr>
          <w:p w14:paraId="2077BBA9"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C66FD37"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28CA">
              <w:t>03</w:t>
            </w:r>
            <w:r w:rsidRPr="00E27A5C">
              <w:fldChar w:fldCharType="end"/>
            </w:r>
          </w:p>
        </w:tc>
      </w:tr>
      <w:tr w:rsidR="006215AA" w14:paraId="6A4234EA" w14:textId="77777777" w:rsidTr="00BD2223">
        <w:trPr>
          <w:cantSplit/>
        </w:trPr>
        <w:tc>
          <w:tcPr>
            <w:tcW w:w="3004" w:type="dxa"/>
            <w:gridSpan w:val="8"/>
            <w:shd w:val="clear" w:color="auto" w:fill="D6E3BC" w:themeFill="accent3" w:themeFillTint="66"/>
            <w:vAlign w:val="center"/>
          </w:tcPr>
          <w:p w14:paraId="3986C540"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249F4D5"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28CA">
              <w:t>Site damage of Landscape works</w:t>
            </w:r>
            <w:r w:rsidRPr="00E27A5C">
              <w:fldChar w:fldCharType="end"/>
            </w:r>
          </w:p>
        </w:tc>
      </w:tr>
      <w:tr w:rsidR="006215AA" w14:paraId="2A34D476" w14:textId="77777777" w:rsidTr="00BD2223">
        <w:trPr>
          <w:cantSplit/>
        </w:trPr>
        <w:tc>
          <w:tcPr>
            <w:tcW w:w="3004" w:type="dxa"/>
            <w:gridSpan w:val="8"/>
            <w:shd w:val="clear" w:color="auto" w:fill="D6E3BC" w:themeFill="accent3" w:themeFillTint="66"/>
            <w:vAlign w:val="center"/>
          </w:tcPr>
          <w:p w14:paraId="08F4F54B"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872E12A" w14:textId="77777777"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28CA">
              <w:t>Project Manager</w:t>
            </w:r>
            <w:r w:rsidRPr="00E27A5C">
              <w:fldChar w:fldCharType="end"/>
            </w:r>
          </w:p>
        </w:tc>
      </w:tr>
      <w:tr w:rsidR="006215AA" w14:paraId="4BDE3F67" w14:textId="77777777" w:rsidTr="00BD2223">
        <w:trPr>
          <w:cantSplit/>
        </w:trPr>
        <w:tc>
          <w:tcPr>
            <w:tcW w:w="9016" w:type="dxa"/>
            <w:gridSpan w:val="22"/>
            <w:shd w:val="clear" w:color="auto" w:fill="auto"/>
            <w:vAlign w:val="center"/>
          </w:tcPr>
          <w:p w14:paraId="47C7824B" w14:textId="77777777" w:rsidR="006215AA" w:rsidRDefault="006215AA" w:rsidP="00180215">
            <w:pPr>
              <w:jc w:val="center"/>
              <w:rPr>
                <w:rFonts w:ascii="Georgia" w:hAnsi="Georgia"/>
                <w:sz w:val="24"/>
                <w:szCs w:val="24"/>
              </w:rPr>
            </w:pPr>
          </w:p>
        </w:tc>
      </w:tr>
      <w:tr w:rsidR="006215AA" w14:paraId="4DBFD6F3" w14:textId="77777777" w:rsidTr="00BD2223">
        <w:trPr>
          <w:cantSplit/>
        </w:trPr>
        <w:tc>
          <w:tcPr>
            <w:tcW w:w="9016" w:type="dxa"/>
            <w:gridSpan w:val="22"/>
            <w:shd w:val="clear" w:color="auto" w:fill="D6E3BC" w:themeFill="accent3" w:themeFillTint="66"/>
            <w:vAlign w:val="center"/>
          </w:tcPr>
          <w:p w14:paraId="2833293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ADD8560" w14:textId="77777777" w:rsidTr="00BD2223">
        <w:trPr>
          <w:cantSplit/>
        </w:trPr>
        <w:tc>
          <w:tcPr>
            <w:tcW w:w="526" w:type="dxa"/>
            <w:gridSpan w:val="2"/>
          </w:tcPr>
          <w:p w14:paraId="53A6112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4EDD09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267807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7B7AEF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CBF345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E487AF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DA27C3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D846169"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A99D6A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34DDD">
              <w:rPr>
                <w:rFonts w:ascii="Georgia" w:hAnsi="Georgia" w:cs="Arial"/>
                <w:sz w:val="24"/>
                <w:szCs w:val="24"/>
                <w:highlight w:val="lightGray"/>
              </w:rPr>
            </w:r>
            <w:r w:rsidR="00B34DD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ACCB8E2"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E162B82" w14:textId="77777777" w:rsidTr="00BD2223">
        <w:trPr>
          <w:cantSplit/>
        </w:trPr>
        <w:tc>
          <w:tcPr>
            <w:tcW w:w="9016" w:type="dxa"/>
            <w:gridSpan w:val="22"/>
          </w:tcPr>
          <w:p w14:paraId="5F529475" w14:textId="77777777" w:rsidR="006215AA" w:rsidRPr="00320ABF" w:rsidRDefault="006215AA" w:rsidP="00180215">
            <w:pPr>
              <w:rPr>
                <w:rFonts w:ascii="Georgia" w:hAnsi="Georgia"/>
                <w:sz w:val="24"/>
                <w:szCs w:val="24"/>
              </w:rPr>
            </w:pPr>
          </w:p>
        </w:tc>
      </w:tr>
      <w:tr w:rsidR="006215AA" w14:paraId="3C2A2A80" w14:textId="77777777" w:rsidTr="00BD2223">
        <w:trPr>
          <w:cantSplit/>
        </w:trPr>
        <w:tc>
          <w:tcPr>
            <w:tcW w:w="9016" w:type="dxa"/>
            <w:gridSpan w:val="22"/>
            <w:shd w:val="clear" w:color="auto" w:fill="D6E3BC" w:themeFill="accent3" w:themeFillTint="66"/>
          </w:tcPr>
          <w:p w14:paraId="339026B8"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8777AE4" w14:textId="77777777" w:rsidTr="00BD2223">
        <w:trPr>
          <w:cantSplit/>
        </w:trPr>
        <w:tc>
          <w:tcPr>
            <w:tcW w:w="9016" w:type="dxa"/>
            <w:gridSpan w:val="22"/>
          </w:tcPr>
          <w:p w14:paraId="38AD392E" w14:textId="7777777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A828CA">
              <w:rPr>
                <w:iCs/>
                <w:color w:val="auto"/>
              </w:rPr>
              <w:t>Change of scope</w:t>
            </w:r>
            <w:r w:rsidRPr="00391BE8">
              <w:rPr>
                <w:iCs/>
                <w:color w:val="auto"/>
              </w:rPr>
              <w:fldChar w:fldCharType="end"/>
            </w:r>
          </w:p>
        </w:tc>
      </w:tr>
      <w:tr w:rsidR="006215AA" w14:paraId="3A14E8DE" w14:textId="77777777" w:rsidTr="00BD2223">
        <w:trPr>
          <w:cantSplit/>
        </w:trPr>
        <w:tc>
          <w:tcPr>
            <w:tcW w:w="9016" w:type="dxa"/>
            <w:gridSpan w:val="22"/>
          </w:tcPr>
          <w:p w14:paraId="4AB26D38" w14:textId="77777777" w:rsidR="006215AA" w:rsidRPr="000102AC" w:rsidRDefault="006215AA" w:rsidP="00180215">
            <w:pPr>
              <w:pStyle w:val="CompliantBodyText"/>
              <w:spacing w:before="0" w:after="0" w:line="240" w:lineRule="auto"/>
              <w:rPr>
                <w:iCs/>
              </w:rPr>
            </w:pPr>
          </w:p>
        </w:tc>
      </w:tr>
      <w:tr w:rsidR="006215AA" w14:paraId="7309D1F8" w14:textId="77777777" w:rsidTr="00BD2223">
        <w:trPr>
          <w:cantSplit/>
        </w:trPr>
        <w:tc>
          <w:tcPr>
            <w:tcW w:w="9016" w:type="dxa"/>
            <w:gridSpan w:val="22"/>
            <w:shd w:val="clear" w:color="auto" w:fill="D6E3BC" w:themeFill="accent3" w:themeFillTint="66"/>
          </w:tcPr>
          <w:p w14:paraId="4F36593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F927026" w14:textId="77777777" w:rsidTr="00BD2223">
        <w:trPr>
          <w:cantSplit/>
        </w:trPr>
        <w:tc>
          <w:tcPr>
            <w:tcW w:w="9016" w:type="dxa"/>
            <w:gridSpan w:val="22"/>
          </w:tcPr>
          <w:p w14:paraId="5AC9175F"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828CA">
              <w:rPr>
                <w:rFonts w:ascii="Georgia" w:hAnsi="Georgia"/>
                <w:iCs/>
                <w:sz w:val="24"/>
                <w:szCs w:val="24"/>
              </w:rPr>
              <w:t xml:space="preserve">Earth moving contractor to rectify </w:t>
            </w:r>
            <w:r w:rsidRPr="00D075DE">
              <w:rPr>
                <w:rFonts w:ascii="Georgia" w:hAnsi="Georgia"/>
                <w:iCs/>
                <w:sz w:val="24"/>
                <w:szCs w:val="24"/>
              </w:rPr>
              <w:fldChar w:fldCharType="end"/>
            </w:r>
          </w:p>
        </w:tc>
      </w:tr>
      <w:tr w:rsidR="006215AA" w14:paraId="7D3E606F" w14:textId="77777777" w:rsidTr="00BD2223">
        <w:trPr>
          <w:cantSplit/>
        </w:trPr>
        <w:tc>
          <w:tcPr>
            <w:tcW w:w="9016" w:type="dxa"/>
            <w:gridSpan w:val="22"/>
          </w:tcPr>
          <w:p w14:paraId="5FE55D6F" w14:textId="77777777" w:rsidR="006215AA" w:rsidRDefault="006215AA" w:rsidP="00180215">
            <w:pPr>
              <w:rPr>
                <w:rFonts w:ascii="Georgia" w:hAnsi="Georgia"/>
                <w:sz w:val="24"/>
                <w:szCs w:val="24"/>
              </w:rPr>
            </w:pPr>
          </w:p>
        </w:tc>
      </w:tr>
      <w:tr w:rsidR="006215AA" w14:paraId="18932EF9" w14:textId="77777777" w:rsidTr="00BD2223">
        <w:trPr>
          <w:cantSplit/>
        </w:trPr>
        <w:tc>
          <w:tcPr>
            <w:tcW w:w="2582" w:type="dxa"/>
            <w:gridSpan w:val="7"/>
          </w:tcPr>
          <w:p w14:paraId="5D067ED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D3D6D33"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44A9A">
              <w:rPr>
                <w:rFonts w:ascii="Georgia" w:hAnsi="Georgia"/>
                <w:iCs/>
                <w:sz w:val="24"/>
                <w:szCs w:val="24"/>
              </w:rPr>
              <w:t xml:space="preserve">Heavy rain </w:t>
            </w:r>
            <w:r w:rsidRPr="00BD2487">
              <w:rPr>
                <w:rFonts w:ascii="Georgia" w:hAnsi="Georgia"/>
                <w:iCs/>
                <w:sz w:val="24"/>
                <w:szCs w:val="24"/>
              </w:rPr>
              <w:fldChar w:fldCharType="end"/>
            </w:r>
          </w:p>
        </w:tc>
      </w:tr>
      <w:tr w:rsidR="006215AA" w14:paraId="74AED04E" w14:textId="77777777" w:rsidTr="00BD2223">
        <w:trPr>
          <w:cantSplit/>
        </w:trPr>
        <w:tc>
          <w:tcPr>
            <w:tcW w:w="2582" w:type="dxa"/>
            <w:gridSpan w:val="7"/>
          </w:tcPr>
          <w:p w14:paraId="617DBA1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F58973D"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44A9A">
              <w:rPr>
                <w:rFonts w:ascii="Georgia" w:hAnsi="Georgia"/>
                <w:iCs/>
                <w:sz w:val="24"/>
                <w:szCs w:val="24"/>
              </w:rPr>
              <w:t>Excessive water due to the rain caused landscape damage.</w:t>
            </w:r>
            <w:r w:rsidRPr="00BD2487">
              <w:rPr>
                <w:rFonts w:ascii="Georgia" w:hAnsi="Georgia"/>
                <w:iCs/>
                <w:sz w:val="24"/>
                <w:szCs w:val="24"/>
              </w:rPr>
              <w:fldChar w:fldCharType="end"/>
            </w:r>
          </w:p>
        </w:tc>
      </w:tr>
      <w:tr w:rsidR="006215AA" w14:paraId="1390E0E6" w14:textId="77777777" w:rsidTr="00BD2223">
        <w:trPr>
          <w:cantSplit/>
        </w:trPr>
        <w:tc>
          <w:tcPr>
            <w:tcW w:w="2582" w:type="dxa"/>
            <w:gridSpan w:val="7"/>
          </w:tcPr>
          <w:p w14:paraId="717A35AC"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869F2B4"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C65C4">
              <w:rPr>
                <w:rFonts w:ascii="Georgia" w:hAnsi="Georgia"/>
                <w:iCs/>
                <w:sz w:val="24"/>
                <w:szCs w:val="24"/>
              </w:rPr>
              <w:t>No damage occurred during the heavy rain.</w:t>
            </w:r>
            <w:r w:rsidRPr="00BD2487">
              <w:rPr>
                <w:rFonts w:ascii="Georgia" w:hAnsi="Georgia"/>
                <w:iCs/>
                <w:sz w:val="24"/>
                <w:szCs w:val="24"/>
              </w:rPr>
              <w:fldChar w:fldCharType="end"/>
            </w:r>
          </w:p>
        </w:tc>
      </w:tr>
      <w:tr w:rsidR="006215AA" w14:paraId="17A3902A" w14:textId="77777777" w:rsidTr="00BD2223">
        <w:trPr>
          <w:cantSplit/>
        </w:trPr>
        <w:tc>
          <w:tcPr>
            <w:tcW w:w="2582" w:type="dxa"/>
            <w:gridSpan w:val="7"/>
          </w:tcPr>
          <w:p w14:paraId="3810949F"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6F227306"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C65C4">
              <w:rPr>
                <w:rFonts w:ascii="Georgia" w:hAnsi="Georgia"/>
                <w:iCs/>
                <w:sz w:val="24"/>
                <w:szCs w:val="24"/>
              </w:rPr>
              <w:t>Better systems in place to divert excess water off newly landscaped area.</w:t>
            </w:r>
            <w:r w:rsidRPr="00BD2487">
              <w:rPr>
                <w:rFonts w:ascii="Georgia" w:hAnsi="Georgia"/>
                <w:iCs/>
                <w:sz w:val="24"/>
                <w:szCs w:val="24"/>
              </w:rPr>
              <w:fldChar w:fldCharType="end"/>
            </w:r>
          </w:p>
        </w:tc>
      </w:tr>
      <w:tr w:rsidR="006215AA" w14:paraId="03349756" w14:textId="77777777" w:rsidTr="00BD2223">
        <w:trPr>
          <w:cantSplit/>
        </w:trPr>
        <w:tc>
          <w:tcPr>
            <w:tcW w:w="9016" w:type="dxa"/>
            <w:gridSpan w:val="22"/>
          </w:tcPr>
          <w:p w14:paraId="78DE4CC8" w14:textId="77777777" w:rsidR="006215AA" w:rsidRPr="00320ABF" w:rsidRDefault="006215AA" w:rsidP="00180215">
            <w:pPr>
              <w:rPr>
                <w:rFonts w:ascii="Georgia" w:hAnsi="Georgia"/>
                <w:sz w:val="24"/>
                <w:szCs w:val="24"/>
              </w:rPr>
            </w:pPr>
          </w:p>
        </w:tc>
      </w:tr>
      <w:tr w:rsidR="006215AA" w14:paraId="3F3B8001" w14:textId="77777777" w:rsidTr="00BD2223">
        <w:trPr>
          <w:cantSplit/>
        </w:trPr>
        <w:tc>
          <w:tcPr>
            <w:tcW w:w="9016" w:type="dxa"/>
            <w:gridSpan w:val="22"/>
            <w:shd w:val="clear" w:color="auto" w:fill="D6E3BC" w:themeFill="accent3" w:themeFillTint="66"/>
          </w:tcPr>
          <w:p w14:paraId="139E695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DD495C7" w14:textId="77777777" w:rsidTr="00BD2223">
        <w:trPr>
          <w:cantSplit/>
        </w:trPr>
        <w:tc>
          <w:tcPr>
            <w:tcW w:w="9016" w:type="dxa"/>
            <w:gridSpan w:val="22"/>
          </w:tcPr>
          <w:p w14:paraId="68AA7197" w14:textId="77777777"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C65C4">
              <w:rPr>
                <w:rFonts w:ascii="Georgia" w:hAnsi="Georgia"/>
                <w:iCs/>
                <w:sz w:val="24"/>
                <w:szCs w:val="24"/>
              </w:rPr>
              <w:t>Never under estimate the power of running water.</w:t>
            </w:r>
            <w:r w:rsidRPr="00D075DE">
              <w:rPr>
                <w:rFonts w:ascii="Georgia" w:hAnsi="Georgia"/>
                <w:iCs/>
                <w:sz w:val="24"/>
                <w:szCs w:val="24"/>
              </w:rPr>
              <w:fldChar w:fldCharType="end"/>
            </w:r>
          </w:p>
        </w:tc>
      </w:tr>
      <w:tr w:rsidR="006215AA" w14:paraId="2D65453A" w14:textId="77777777" w:rsidTr="00BD2223">
        <w:trPr>
          <w:cantSplit/>
        </w:trPr>
        <w:tc>
          <w:tcPr>
            <w:tcW w:w="9016" w:type="dxa"/>
            <w:gridSpan w:val="22"/>
          </w:tcPr>
          <w:p w14:paraId="0F82F107" w14:textId="77777777" w:rsidR="006215AA" w:rsidRPr="00320ABF" w:rsidRDefault="006215AA" w:rsidP="00180215">
            <w:pPr>
              <w:rPr>
                <w:rFonts w:ascii="Georgia" w:hAnsi="Georgia"/>
                <w:sz w:val="24"/>
                <w:szCs w:val="24"/>
              </w:rPr>
            </w:pPr>
          </w:p>
        </w:tc>
      </w:tr>
      <w:tr w:rsidR="006215AA" w14:paraId="075AB22D" w14:textId="77777777" w:rsidTr="00BD2223">
        <w:trPr>
          <w:cantSplit/>
        </w:trPr>
        <w:tc>
          <w:tcPr>
            <w:tcW w:w="9016" w:type="dxa"/>
            <w:gridSpan w:val="22"/>
            <w:shd w:val="clear" w:color="auto" w:fill="D6E3BC" w:themeFill="accent3" w:themeFillTint="66"/>
          </w:tcPr>
          <w:p w14:paraId="211D97F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BCDB467" w14:textId="77777777" w:rsidTr="00BD2223">
        <w:trPr>
          <w:cantSplit/>
        </w:trPr>
        <w:tc>
          <w:tcPr>
            <w:tcW w:w="9016" w:type="dxa"/>
            <w:gridSpan w:val="22"/>
          </w:tcPr>
          <w:p w14:paraId="3D720F9C" w14:textId="77777777"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C65C4">
              <w:rPr>
                <w:rFonts w:ascii="Georgia" w:hAnsi="Georgia"/>
                <w:iCs/>
                <w:sz w:val="24"/>
                <w:szCs w:val="24"/>
              </w:rPr>
              <w:t>Tool box talk to identify possible weak spots in the erosion control processes under taken with the contractor responsible.</w:t>
            </w:r>
            <w:r w:rsidRPr="00D075DE">
              <w:rPr>
                <w:rFonts w:ascii="Georgia" w:hAnsi="Georgia"/>
                <w:iCs/>
                <w:sz w:val="24"/>
                <w:szCs w:val="24"/>
              </w:rPr>
              <w:fldChar w:fldCharType="end"/>
            </w:r>
          </w:p>
        </w:tc>
      </w:tr>
      <w:tr w:rsidR="006215AA" w14:paraId="68768DAB" w14:textId="77777777" w:rsidTr="00BD2223">
        <w:trPr>
          <w:cantSplit/>
        </w:trPr>
        <w:tc>
          <w:tcPr>
            <w:tcW w:w="9016" w:type="dxa"/>
            <w:gridSpan w:val="22"/>
          </w:tcPr>
          <w:p w14:paraId="7D8EC05C" w14:textId="77777777" w:rsidR="006215AA" w:rsidRPr="00320ABF" w:rsidRDefault="006215AA" w:rsidP="00180215">
            <w:pPr>
              <w:rPr>
                <w:rFonts w:ascii="Georgia" w:hAnsi="Georgia"/>
                <w:sz w:val="24"/>
                <w:szCs w:val="24"/>
              </w:rPr>
            </w:pPr>
          </w:p>
        </w:tc>
      </w:tr>
      <w:tr w:rsidR="006215AA" w14:paraId="6FBEF176" w14:textId="77777777" w:rsidTr="00BD2223">
        <w:trPr>
          <w:cantSplit/>
        </w:trPr>
        <w:tc>
          <w:tcPr>
            <w:tcW w:w="9016" w:type="dxa"/>
            <w:gridSpan w:val="22"/>
            <w:shd w:val="clear" w:color="auto" w:fill="D6E3BC" w:themeFill="accent3" w:themeFillTint="66"/>
          </w:tcPr>
          <w:p w14:paraId="2725C9E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7B3C888" w14:textId="77777777" w:rsidTr="00BD2223">
        <w:trPr>
          <w:cantSplit/>
        </w:trPr>
        <w:tc>
          <w:tcPr>
            <w:tcW w:w="9016" w:type="dxa"/>
            <w:gridSpan w:val="22"/>
          </w:tcPr>
          <w:p w14:paraId="0B424092" w14:textId="77777777"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C65C4">
              <w:rPr>
                <w:rFonts w:ascii="Georgia" w:hAnsi="Georgia"/>
                <w:iCs/>
                <w:sz w:val="24"/>
                <w:szCs w:val="24"/>
              </w:rPr>
              <w:t>Watch the weather radar and reports to identify the possibility of inclement weather. This could allow time to check all erosion controls before a weather effect.</w:t>
            </w:r>
            <w:r w:rsidRPr="00D075DE">
              <w:rPr>
                <w:rFonts w:ascii="Georgia" w:hAnsi="Georgia"/>
                <w:iCs/>
                <w:sz w:val="24"/>
                <w:szCs w:val="24"/>
              </w:rPr>
              <w:fldChar w:fldCharType="end"/>
            </w:r>
          </w:p>
        </w:tc>
      </w:tr>
      <w:tr w:rsidR="006215AA" w14:paraId="5C65AE02" w14:textId="77777777" w:rsidTr="00BD2223">
        <w:trPr>
          <w:cantSplit/>
        </w:trPr>
        <w:tc>
          <w:tcPr>
            <w:tcW w:w="9016" w:type="dxa"/>
            <w:gridSpan w:val="22"/>
          </w:tcPr>
          <w:p w14:paraId="1720B252" w14:textId="77777777" w:rsidR="006215AA" w:rsidRPr="00320ABF" w:rsidRDefault="006215AA" w:rsidP="00180215">
            <w:pPr>
              <w:rPr>
                <w:rFonts w:ascii="Georgia" w:hAnsi="Georgia"/>
                <w:sz w:val="24"/>
                <w:szCs w:val="24"/>
              </w:rPr>
            </w:pPr>
          </w:p>
        </w:tc>
      </w:tr>
      <w:tr w:rsidR="006215AA" w14:paraId="529F4F6C" w14:textId="77777777" w:rsidTr="00BD2223">
        <w:trPr>
          <w:cantSplit/>
        </w:trPr>
        <w:tc>
          <w:tcPr>
            <w:tcW w:w="9016" w:type="dxa"/>
            <w:gridSpan w:val="22"/>
            <w:shd w:val="clear" w:color="auto" w:fill="D6E3BC" w:themeFill="accent3" w:themeFillTint="66"/>
          </w:tcPr>
          <w:p w14:paraId="43D161B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4A9F06D" w14:textId="77777777" w:rsidTr="00BD2223">
        <w:trPr>
          <w:cantSplit/>
        </w:trPr>
        <w:tc>
          <w:tcPr>
            <w:tcW w:w="9016" w:type="dxa"/>
            <w:gridSpan w:val="22"/>
          </w:tcPr>
          <w:p w14:paraId="44B6D22D" w14:textId="77777777"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C65C4">
              <w:rPr>
                <w:rFonts w:ascii="Georgia" w:hAnsi="Georgia"/>
                <w:iCs/>
                <w:sz w:val="24"/>
                <w:szCs w:val="24"/>
              </w:rPr>
              <w:t xml:space="preserve">As the project life cycle is coming to an end and landscaping is being completed. </w:t>
            </w:r>
            <w:r w:rsidR="00327A4D">
              <w:rPr>
                <w:rFonts w:ascii="Georgia" w:hAnsi="Georgia"/>
                <w:iCs/>
                <w:sz w:val="24"/>
                <w:szCs w:val="24"/>
              </w:rPr>
              <w:t>A walk around with the site foreman and contractor to make sure completed works are protected from future water damage.</w:t>
            </w:r>
            <w:r w:rsidRPr="00D075DE">
              <w:rPr>
                <w:rFonts w:ascii="Georgia" w:hAnsi="Georgia"/>
                <w:iCs/>
                <w:sz w:val="24"/>
                <w:szCs w:val="24"/>
              </w:rPr>
              <w:fldChar w:fldCharType="end"/>
            </w:r>
          </w:p>
        </w:tc>
      </w:tr>
      <w:tr w:rsidR="006215AA" w14:paraId="25472BCA" w14:textId="77777777" w:rsidTr="00BD2223">
        <w:trPr>
          <w:cantSplit/>
        </w:trPr>
        <w:tc>
          <w:tcPr>
            <w:tcW w:w="9016" w:type="dxa"/>
            <w:gridSpan w:val="22"/>
          </w:tcPr>
          <w:p w14:paraId="76794489" w14:textId="77777777" w:rsidR="006215AA" w:rsidRPr="00320ABF" w:rsidRDefault="006215AA" w:rsidP="00180215">
            <w:pPr>
              <w:rPr>
                <w:rFonts w:ascii="Georgia" w:hAnsi="Georgia"/>
                <w:sz w:val="24"/>
                <w:szCs w:val="24"/>
              </w:rPr>
            </w:pPr>
          </w:p>
        </w:tc>
      </w:tr>
      <w:tr w:rsidR="006215AA" w14:paraId="4269FFDE" w14:textId="77777777" w:rsidTr="00BD2223">
        <w:trPr>
          <w:cantSplit/>
        </w:trPr>
        <w:tc>
          <w:tcPr>
            <w:tcW w:w="9016" w:type="dxa"/>
            <w:gridSpan w:val="22"/>
            <w:shd w:val="clear" w:color="auto" w:fill="D6E3BC" w:themeFill="accent3" w:themeFillTint="66"/>
          </w:tcPr>
          <w:p w14:paraId="3667AD24"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64368B9" w14:textId="77777777" w:rsidTr="00BD2223">
        <w:trPr>
          <w:cantSplit/>
        </w:trPr>
        <w:tc>
          <w:tcPr>
            <w:tcW w:w="487" w:type="dxa"/>
          </w:tcPr>
          <w:p w14:paraId="7789AD8E"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7D40C7B"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CEFBA1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3C3552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7A7A87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5F6C682"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72A249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6C9C97B" w14:textId="77777777" w:rsidR="006215AA" w:rsidRPr="000301FE" w:rsidRDefault="006215AA" w:rsidP="00180215">
            <w:pPr>
              <w:rPr>
                <w:rFonts w:ascii="Georgia" w:hAnsi="Georgia"/>
              </w:rPr>
            </w:pPr>
            <w:r w:rsidRPr="000301FE">
              <w:rPr>
                <w:rFonts w:ascii="Georgia" w:hAnsi="Georgia"/>
              </w:rPr>
              <w:t>All staff</w:t>
            </w:r>
          </w:p>
        </w:tc>
      </w:tr>
      <w:tr w:rsidR="006215AA" w14:paraId="71E18685" w14:textId="77777777" w:rsidTr="00BD2223">
        <w:trPr>
          <w:cantSplit/>
        </w:trPr>
        <w:tc>
          <w:tcPr>
            <w:tcW w:w="487" w:type="dxa"/>
          </w:tcPr>
          <w:p w14:paraId="5315508E"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3C03F2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142FC9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B7FE21B" w14:textId="77777777" w:rsidTr="00BD2223">
        <w:trPr>
          <w:cantSplit/>
        </w:trPr>
        <w:tc>
          <w:tcPr>
            <w:tcW w:w="9016" w:type="dxa"/>
            <w:gridSpan w:val="22"/>
          </w:tcPr>
          <w:p w14:paraId="73F28FB4" w14:textId="77777777" w:rsidR="006215AA" w:rsidRPr="00320ABF" w:rsidRDefault="006215AA" w:rsidP="00180215">
            <w:pPr>
              <w:rPr>
                <w:rFonts w:ascii="Georgia" w:hAnsi="Georgia"/>
                <w:sz w:val="24"/>
                <w:szCs w:val="24"/>
              </w:rPr>
            </w:pPr>
          </w:p>
        </w:tc>
      </w:tr>
      <w:tr w:rsidR="006215AA" w14:paraId="2DDA7F66" w14:textId="77777777" w:rsidTr="00BD2223">
        <w:trPr>
          <w:cantSplit/>
        </w:trPr>
        <w:tc>
          <w:tcPr>
            <w:tcW w:w="9016" w:type="dxa"/>
            <w:gridSpan w:val="22"/>
            <w:shd w:val="clear" w:color="auto" w:fill="D6E3BC" w:themeFill="accent3" w:themeFillTint="66"/>
          </w:tcPr>
          <w:p w14:paraId="3411E71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BC1FE1D" w14:textId="77777777" w:rsidTr="00BD2223">
        <w:trPr>
          <w:cantSplit/>
        </w:trPr>
        <w:tc>
          <w:tcPr>
            <w:tcW w:w="487" w:type="dxa"/>
            <w:vAlign w:val="center"/>
          </w:tcPr>
          <w:p w14:paraId="32562813" w14:textId="77777777" w:rsidR="006215AA" w:rsidRPr="005B1714" w:rsidRDefault="006215AA" w:rsidP="00180215">
            <w:pPr>
              <w:rPr>
                <w:rFonts w:ascii="Georgia" w:hAnsi="Georgia" w:cs="Arial"/>
              </w:rPr>
            </w:pPr>
            <w:r w:rsidRPr="000301FE">
              <w:rPr>
                <w:rFonts w:ascii="Georgia" w:hAnsi="Georgia" w:cs="Arial"/>
                <w:highlight w:val="lightGray"/>
              </w:rPr>
              <w:lastRenderedPageBreak/>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E4C2756"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A8DDE3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F91D05F"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7F3ACC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A38D151"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0C30E0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5FD26A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EC9D30A" w14:textId="77777777" w:rsidTr="00BD2223">
        <w:trPr>
          <w:cantSplit/>
        </w:trPr>
        <w:tc>
          <w:tcPr>
            <w:tcW w:w="487" w:type="dxa"/>
          </w:tcPr>
          <w:p w14:paraId="2C3E5FC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34DDD">
              <w:rPr>
                <w:rFonts w:ascii="Georgia" w:hAnsi="Georgia" w:cs="Arial"/>
                <w:highlight w:val="lightGray"/>
              </w:rPr>
            </w:r>
            <w:r w:rsidR="00B34DD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FEDF6F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728441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0189676" w14:textId="77777777" w:rsidTr="00BD2223">
        <w:trPr>
          <w:cantSplit/>
        </w:trPr>
        <w:tc>
          <w:tcPr>
            <w:tcW w:w="9016" w:type="dxa"/>
            <w:gridSpan w:val="22"/>
          </w:tcPr>
          <w:p w14:paraId="1FB223EA" w14:textId="77777777" w:rsidR="006215AA" w:rsidRPr="00320ABF" w:rsidRDefault="006215AA" w:rsidP="00180215">
            <w:pPr>
              <w:rPr>
                <w:rFonts w:ascii="Georgia" w:hAnsi="Georgia"/>
                <w:sz w:val="24"/>
                <w:szCs w:val="24"/>
              </w:rPr>
            </w:pPr>
          </w:p>
        </w:tc>
      </w:tr>
    </w:tbl>
    <w:p w14:paraId="1A50E72A"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467326C5" w14:textId="77777777" w:rsidTr="001C312C">
        <w:trPr>
          <w:cantSplit/>
        </w:trPr>
        <w:tc>
          <w:tcPr>
            <w:tcW w:w="9026" w:type="dxa"/>
            <w:tcBorders>
              <w:top w:val="nil"/>
              <w:left w:val="nil"/>
              <w:bottom w:val="nil"/>
              <w:right w:val="nil"/>
            </w:tcBorders>
            <w:shd w:val="clear" w:color="auto" w:fill="E5B8B7" w:themeFill="accent2" w:themeFillTint="66"/>
          </w:tcPr>
          <w:p w14:paraId="2CC0F5E0"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01A54E06" w14:textId="77777777" w:rsidR="0050671C" w:rsidRDefault="0050671C" w:rsidP="0050671C">
            <w:pPr>
              <w:pStyle w:val="ListParagraph"/>
              <w:spacing w:before="120" w:after="160"/>
              <w:jc w:val="both"/>
              <w:rPr>
                <w:rFonts w:ascii="Georgia" w:hAnsi="Georgia"/>
                <w:sz w:val="24"/>
                <w:szCs w:val="24"/>
              </w:rPr>
            </w:pPr>
          </w:p>
          <w:p w14:paraId="3DAEDFC5"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78CB6D1E"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2F261A6D"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63D08B4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527B3DA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5CF88E2C"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AA325EA" w14:textId="77777777" w:rsidR="0050671C" w:rsidRDefault="0050671C" w:rsidP="00916028">
      <w:pPr>
        <w:rPr>
          <w:lang w:val="en-GB" w:bidi="en-US"/>
        </w:rPr>
      </w:pPr>
    </w:p>
    <w:p w14:paraId="6FF24D62"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40FFF793" w14:textId="77777777" w:rsidTr="00515E5E">
        <w:trPr>
          <w:cantSplit/>
        </w:trPr>
        <w:tc>
          <w:tcPr>
            <w:tcW w:w="1908" w:type="dxa"/>
            <w:shd w:val="clear" w:color="auto" w:fill="D6E3BC" w:themeFill="accent3" w:themeFillTint="66"/>
          </w:tcPr>
          <w:p w14:paraId="3D8F9E77"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49BF0A6E" w14:textId="77777777"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327A4D">
              <w:rPr>
                <w:noProof/>
              </w:rPr>
              <w:t>Cascade Peaks</w:t>
            </w:r>
            <w:r w:rsidRPr="00351BE7">
              <w:fldChar w:fldCharType="end"/>
            </w:r>
          </w:p>
        </w:tc>
      </w:tr>
      <w:tr w:rsidR="00351BE7" w14:paraId="64D749FE" w14:textId="77777777" w:rsidTr="00515E5E">
        <w:trPr>
          <w:cantSplit/>
        </w:trPr>
        <w:tc>
          <w:tcPr>
            <w:tcW w:w="1908" w:type="dxa"/>
            <w:shd w:val="clear" w:color="auto" w:fill="D6E3BC" w:themeFill="accent3" w:themeFillTint="66"/>
          </w:tcPr>
          <w:p w14:paraId="36C9A589"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0E03828" w14:textId="77777777"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327A4D">
              <w:rPr>
                <w:noProof/>
              </w:rPr>
              <w:t>Anthony MacSweeney</w:t>
            </w:r>
            <w:r w:rsidRPr="00351BE7">
              <w:fldChar w:fldCharType="end"/>
            </w:r>
          </w:p>
        </w:tc>
      </w:tr>
      <w:tr w:rsidR="00351BE7" w14:paraId="14B1F4B2" w14:textId="77777777" w:rsidTr="00515E5E">
        <w:trPr>
          <w:cantSplit/>
        </w:trPr>
        <w:tc>
          <w:tcPr>
            <w:tcW w:w="1908" w:type="dxa"/>
            <w:shd w:val="clear" w:color="auto" w:fill="D6E3BC" w:themeFill="accent3" w:themeFillTint="66"/>
          </w:tcPr>
          <w:p w14:paraId="323E9208"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257500F1" w14:textId="77777777"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327A4D">
              <w:rPr>
                <w:noProof/>
              </w:rPr>
              <w:t>13/12/17</w:t>
            </w:r>
            <w:r w:rsidRPr="00351BE7">
              <w:fldChar w:fldCharType="end"/>
            </w:r>
          </w:p>
        </w:tc>
      </w:tr>
      <w:tr w:rsidR="00351BE7" w14:paraId="7EE9BA52" w14:textId="77777777" w:rsidTr="00515E5E">
        <w:trPr>
          <w:cantSplit/>
        </w:trPr>
        <w:tc>
          <w:tcPr>
            <w:tcW w:w="9242" w:type="dxa"/>
            <w:gridSpan w:val="4"/>
          </w:tcPr>
          <w:p w14:paraId="0A050DA9" w14:textId="77777777" w:rsidR="00351BE7" w:rsidRPr="00351BE7" w:rsidRDefault="00351BE7" w:rsidP="00916028">
            <w:pPr>
              <w:rPr>
                <w:rFonts w:ascii="Georgia" w:hAnsi="Georgia"/>
                <w:sz w:val="24"/>
                <w:szCs w:val="24"/>
                <w:lang w:val="en-GB"/>
              </w:rPr>
            </w:pPr>
          </w:p>
        </w:tc>
      </w:tr>
      <w:tr w:rsidR="00351BE7" w14:paraId="300A3A0E" w14:textId="77777777" w:rsidTr="00515E5E">
        <w:trPr>
          <w:cantSplit/>
        </w:trPr>
        <w:tc>
          <w:tcPr>
            <w:tcW w:w="9242" w:type="dxa"/>
            <w:gridSpan w:val="4"/>
            <w:shd w:val="clear" w:color="auto" w:fill="D6E3BC" w:themeFill="accent3" w:themeFillTint="66"/>
          </w:tcPr>
          <w:p w14:paraId="679DE940"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323E6B74" w14:textId="77777777" w:rsidTr="00515E5E">
        <w:trPr>
          <w:cantSplit/>
        </w:trPr>
        <w:tc>
          <w:tcPr>
            <w:tcW w:w="9242" w:type="dxa"/>
            <w:gridSpan w:val="4"/>
            <w:shd w:val="clear" w:color="auto" w:fill="F2F2F2" w:themeFill="background1" w:themeFillShade="F2"/>
          </w:tcPr>
          <w:p w14:paraId="136203F4"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F795161" w14:textId="77777777" w:rsidTr="00515E5E">
        <w:trPr>
          <w:cantSplit/>
          <w:trHeight w:val="2888"/>
        </w:trPr>
        <w:tc>
          <w:tcPr>
            <w:tcW w:w="9242" w:type="dxa"/>
            <w:gridSpan w:val="4"/>
          </w:tcPr>
          <w:p w14:paraId="1FAD0361" w14:textId="77777777" w:rsidR="00515E5E" w:rsidRDefault="00515E5E" w:rsidP="00916028">
            <w:pPr>
              <w:rPr>
                <w:rFonts w:ascii="Georgia" w:hAnsi="Georgia"/>
                <w:sz w:val="24"/>
                <w:szCs w:val="24"/>
              </w:rPr>
            </w:pPr>
            <w:r>
              <w:rPr>
                <w:rFonts w:ascii="Georgia" w:hAnsi="Georgia"/>
                <w:sz w:val="24"/>
                <w:szCs w:val="24"/>
              </w:rPr>
              <w:t>Inclusions:</w:t>
            </w:r>
          </w:p>
          <w:p w14:paraId="4B676998" w14:textId="77777777" w:rsidR="00B7743F"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7743F">
              <w:rPr>
                <w:rFonts w:ascii="Georgia" w:hAnsi="Georgia"/>
                <w:sz w:val="24"/>
                <w:szCs w:val="24"/>
              </w:rPr>
              <w:t>Stage 1 : Construction of access raods and retaining walls for Chalets.</w:t>
            </w:r>
          </w:p>
          <w:p w14:paraId="594ABF63" w14:textId="77777777" w:rsidR="00B7743F" w:rsidRDefault="00B7743F" w:rsidP="00565F3E">
            <w:pPr>
              <w:rPr>
                <w:rFonts w:ascii="Georgia" w:hAnsi="Georgia"/>
                <w:sz w:val="24"/>
                <w:szCs w:val="24"/>
              </w:rPr>
            </w:pPr>
            <w:r>
              <w:rPr>
                <w:rFonts w:ascii="Georgia" w:hAnsi="Georgia"/>
                <w:sz w:val="24"/>
                <w:szCs w:val="24"/>
              </w:rPr>
              <w:t>Stage 2 : Monitoring and maintaining access roads and retaining walls while construction is in progress. Excavation provided for utility services. Soil erosion control or environmental issues that can happen during construction.</w:t>
            </w:r>
          </w:p>
          <w:p w14:paraId="239D2AA2" w14:textId="77777777" w:rsidR="00515E5E" w:rsidRPr="00565F3E" w:rsidRDefault="00B7743F" w:rsidP="00565F3E">
            <w:pPr>
              <w:rPr>
                <w:rFonts w:ascii="Georgia" w:hAnsi="Georgia"/>
                <w:sz w:val="24"/>
                <w:szCs w:val="24"/>
              </w:rPr>
            </w:pPr>
            <w:r>
              <w:rPr>
                <w:rFonts w:ascii="Georgia" w:hAnsi="Georgia"/>
                <w:sz w:val="24"/>
                <w:szCs w:val="24"/>
              </w:rPr>
              <w:t xml:space="preserve">Stage 3 : Lanscaping and planting </w:t>
            </w:r>
            <w:r w:rsidR="005C3793">
              <w:rPr>
                <w:rFonts w:ascii="Georgia" w:hAnsi="Georgia"/>
                <w:sz w:val="24"/>
                <w:szCs w:val="24"/>
              </w:rPr>
              <w:t>out of areas around Chalets, which includes the diversion of a local stream to safely run through the resort.</w:t>
            </w:r>
            <w:r>
              <w:rPr>
                <w:rFonts w:ascii="Georgia" w:hAnsi="Georgia"/>
                <w:sz w:val="24"/>
                <w:szCs w:val="24"/>
              </w:rPr>
              <w:t xml:space="preserve"> </w:t>
            </w:r>
            <w:r w:rsidR="00351BE7" w:rsidRPr="00351BE7">
              <w:rPr>
                <w:rFonts w:ascii="Georgia" w:hAnsi="Georgia"/>
                <w:sz w:val="24"/>
                <w:szCs w:val="24"/>
              </w:rPr>
              <w:fldChar w:fldCharType="end"/>
            </w:r>
          </w:p>
        </w:tc>
      </w:tr>
      <w:tr w:rsidR="00515E5E" w14:paraId="32AD1238" w14:textId="77777777" w:rsidTr="00515E5E">
        <w:trPr>
          <w:cantSplit/>
          <w:trHeight w:val="1520"/>
        </w:trPr>
        <w:tc>
          <w:tcPr>
            <w:tcW w:w="9242" w:type="dxa"/>
            <w:gridSpan w:val="4"/>
          </w:tcPr>
          <w:p w14:paraId="4C33EFD9" w14:textId="77777777" w:rsidR="00515E5E" w:rsidRDefault="00515E5E" w:rsidP="00515E5E">
            <w:pPr>
              <w:rPr>
                <w:rFonts w:ascii="Georgia" w:hAnsi="Georgia"/>
                <w:sz w:val="24"/>
                <w:szCs w:val="24"/>
              </w:rPr>
            </w:pPr>
            <w:r>
              <w:rPr>
                <w:rFonts w:ascii="Georgia" w:hAnsi="Georgia"/>
                <w:sz w:val="24"/>
                <w:szCs w:val="24"/>
              </w:rPr>
              <w:t>Exclusions</w:t>
            </w:r>
          </w:p>
          <w:p w14:paraId="7F852A1A" w14:textId="77777777" w:rsidR="00515E5E" w:rsidRPr="00565F3E"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3793">
              <w:rPr>
                <w:rFonts w:ascii="Georgia" w:hAnsi="Georgia"/>
                <w:sz w:val="24"/>
                <w:szCs w:val="24"/>
              </w:rPr>
              <w:t>Deliveries of material for  the Chalet construction , including the milling of any timber falled on site. Sourcing, purchasing or delivery of services (cables, drain pipes etc). Any scope not covered in the initial Council approved plans for construction.</w:t>
            </w:r>
            <w:r w:rsidRPr="00351BE7">
              <w:rPr>
                <w:rFonts w:ascii="Georgia" w:hAnsi="Georgia"/>
                <w:sz w:val="24"/>
                <w:szCs w:val="24"/>
              </w:rPr>
              <w:fldChar w:fldCharType="end"/>
            </w:r>
          </w:p>
        </w:tc>
      </w:tr>
      <w:tr w:rsidR="00515E5E" w14:paraId="1640CF5B" w14:textId="77777777" w:rsidTr="00515E5E">
        <w:trPr>
          <w:cantSplit/>
        </w:trPr>
        <w:tc>
          <w:tcPr>
            <w:tcW w:w="9242" w:type="dxa"/>
            <w:gridSpan w:val="4"/>
          </w:tcPr>
          <w:p w14:paraId="34A0C20A" w14:textId="77777777" w:rsidR="00515E5E" w:rsidRDefault="00515E5E" w:rsidP="00916028">
            <w:pPr>
              <w:rPr>
                <w:rFonts w:ascii="Georgia" w:hAnsi="Georgia"/>
                <w:sz w:val="24"/>
                <w:szCs w:val="24"/>
                <w:lang w:val="en-GB"/>
              </w:rPr>
            </w:pPr>
          </w:p>
        </w:tc>
      </w:tr>
      <w:tr w:rsidR="00351BE7" w14:paraId="1E012BE5" w14:textId="77777777" w:rsidTr="00515E5E">
        <w:trPr>
          <w:cantSplit/>
        </w:trPr>
        <w:tc>
          <w:tcPr>
            <w:tcW w:w="9242" w:type="dxa"/>
            <w:gridSpan w:val="4"/>
            <w:shd w:val="clear" w:color="auto" w:fill="F2F2F2" w:themeFill="background1" w:themeFillShade="F2"/>
          </w:tcPr>
          <w:p w14:paraId="4F5F81BE"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77685E2F" w14:textId="77777777" w:rsidTr="00515E5E">
        <w:trPr>
          <w:cantSplit/>
        </w:trPr>
        <w:tc>
          <w:tcPr>
            <w:tcW w:w="9242" w:type="dxa"/>
            <w:gridSpan w:val="4"/>
          </w:tcPr>
          <w:p w14:paraId="2DFDA9D0" w14:textId="7777777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A165B">
              <w:rPr>
                <w:rFonts w:ascii="Georgia" w:hAnsi="Georgia"/>
                <w:sz w:val="24"/>
                <w:szCs w:val="24"/>
              </w:rPr>
              <w:t xml:space="preserve">Original budget was on track until the split with </w:t>
            </w:r>
            <w:r w:rsidR="005C3793">
              <w:rPr>
                <w:rFonts w:ascii="Georgia" w:hAnsi="Georgia"/>
                <w:sz w:val="24"/>
                <w:szCs w:val="24"/>
              </w:rPr>
              <w:t xml:space="preserve"> </w:t>
            </w:r>
            <w:r w:rsidR="00CA165B">
              <w:rPr>
                <w:rFonts w:ascii="Georgia" w:hAnsi="Georgia"/>
                <w:sz w:val="24"/>
                <w:szCs w:val="24"/>
              </w:rPr>
              <w:t>Massive Eco Development Corporation.</w:t>
            </w:r>
            <w:r w:rsidR="00975C4E">
              <w:rPr>
                <w:rFonts w:ascii="Georgia" w:hAnsi="Georgia"/>
                <w:sz w:val="24"/>
                <w:szCs w:val="24"/>
              </w:rPr>
              <w:t xml:space="preserve"> An extra $100,000.00 was injected into the project to cover incidentials. The revised fixed sum is $650,000.00 with a construction budget of $514,892.00 leaving a contingency of $135,108.00</w:t>
            </w:r>
            <w:r w:rsidR="00CA165B">
              <w:rPr>
                <w:rFonts w:ascii="Georgia" w:hAnsi="Georgia"/>
                <w:sz w:val="24"/>
                <w:szCs w:val="24"/>
              </w:rPr>
              <w:t xml:space="preserve"> </w:t>
            </w:r>
            <w:r w:rsidRPr="00351BE7">
              <w:rPr>
                <w:rFonts w:ascii="Georgia" w:hAnsi="Georgia"/>
                <w:sz w:val="24"/>
                <w:szCs w:val="24"/>
              </w:rPr>
              <w:fldChar w:fldCharType="end"/>
            </w:r>
          </w:p>
        </w:tc>
      </w:tr>
      <w:tr w:rsidR="00515E5E" w14:paraId="5C61B6A4" w14:textId="77777777" w:rsidTr="00515E5E">
        <w:trPr>
          <w:cantSplit/>
        </w:trPr>
        <w:tc>
          <w:tcPr>
            <w:tcW w:w="9242" w:type="dxa"/>
            <w:gridSpan w:val="4"/>
            <w:shd w:val="clear" w:color="auto" w:fill="FFFFFF" w:themeFill="background1"/>
          </w:tcPr>
          <w:p w14:paraId="79F2382B" w14:textId="77777777" w:rsidR="00515E5E" w:rsidRDefault="00515E5E" w:rsidP="00916028">
            <w:pPr>
              <w:rPr>
                <w:rFonts w:ascii="Georgia" w:hAnsi="Georgia"/>
                <w:sz w:val="24"/>
                <w:szCs w:val="24"/>
                <w:lang w:val="en-GB"/>
              </w:rPr>
            </w:pPr>
          </w:p>
        </w:tc>
      </w:tr>
      <w:tr w:rsidR="00351BE7" w14:paraId="7DA2C666" w14:textId="77777777" w:rsidTr="00515E5E">
        <w:trPr>
          <w:cantSplit/>
        </w:trPr>
        <w:tc>
          <w:tcPr>
            <w:tcW w:w="9242" w:type="dxa"/>
            <w:gridSpan w:val="4"/>
            <w:shd w:val="clear" w:color="auto" w:fill="F2F2F2" w:themeFill="background1" w:themeFillShade="F2"/>
          </w:tcPr>
          <w:p w14:paraId="2BA89682"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32B2EAC7" w14:textId="77777777" w:rsidTr="00515E5E">
        <w:trPr>
          <w:cantSplit/>
        </w:trPr>
        <w:tc>
          <w:tcPr>
            <w:tcW w:w="9242" w:type="dxa"/>
            <w:gridSpan w:val="4"/>
          </w:tcPr>
          <w:p w14:paraId="68A23AB4" w14:textId="7777777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A37FF">
              <w:rPr>
                <w:rFonts w:ascii="Georgia" w:hAnsi="Georgia"/>
                <w:sz w:val="24"/>
                <w:szCs w:val="24"/>
              </w:rPr>
              <w:t xml:space="preserve">Original estimate for completion was 8/3/17 with delays incurred due to sponsor issues the project finished 12/4/17 </w:t>
            </w:r>
            <w:r w:rsidRPr="00351BE7">
              <w:rPr>
                <w:rFonts w:ascii="Georgia" w:hAnsi="Georgia"/>
                <w:sz w:val="24"/>
                <w:szCs w:val="24"/>
              </w:rPr>
              <w:fldChar w:fldCharType="end"/>
            </w:r>
            <w:r w:rsidR="00515E5E" w:rsidRPr="00515E5E">
              <w:t xml:space="preserve"> </w:t>
            </w:r>
          </w:p>
        </w:tc>
      </w:tr>
      <w:tr w:rsidR="00351BE7" w14:paraId="45E6B31B" w14:textId="77777777" w:rsidTr="00515E5E">
        <w:trPr>
          <w:cantSplit/>
        </w:trPr>
        <w:tc>
          <w:tcPr>
            <w:tcW w:w="9242" w:type="dxa"/>
            <w:gridSpan w:val="4"/>
          </w:tcPr>
          <w:p w14:paraId="14E5908A" w14:textId="77777777" w:rsidR="00351BE7" w:rsidRPr="00351BE7" w:rsidRDefault="00351BE7" w:rsidP="00916028">
            <w:pPr>
              <w:rPr>
                <w:rFonts w:ascii="Georgia" w:hAnsi="Georgia"/>
                <w:sz w:val="24"/>
                <w:szCs w:val="24"/>
                <w:lang w:val="en-GB"/>
              </w:rPr>
            </w:pPr>
          </w:p>
        </w:tc>
      </w:tr>
      <w:tr w:rsidR="00351BE7" w14:paraId="35FA722C" w14:textId="77777777" w:rsidTr="00515E5E">
        <w:trPr>
          <w:cantSplit/>
        </w:trPr>
        <w:tc>
          <w:tcPr>
            <w:tcW w:w="9242" w:type="dxa"/>
            <w:gridSpan w:val="4"/>
            <w:shd w:val="clear" w:color="auto" w:fill="D6E3BC" w:themeFill="accent3" w:themeFillTint="66"/>
          </w:tcPr>
          <w:p w14:paraId="3E71FCC2"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23542392" w14:textId="77777777" w:rsidTr="00515E5E">
        <w:trPr>
          <w:cantSplit/>
        </w:trPr>
        <w:tc>
          <w:tcPr>
            <w:tcW w:w="3080" w:type="dxa"/>
            <w:gridSpan w:val="2"/>
          </w:tcPr>
          <w:p w14:paraId="63FAD7B3"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Terrance Mackay</w:t>
            </w:r>
            <w:r w:rsidRPr="00351BE7">
              <w:rPr>
                <w:rFonts w:ascii="Georgia" w:hAnsi="Georgia"/>
                <w:sz w:val="24"/>
                <w:szCs w:val="24"/>
              </w:rPr>
              <w:fldChar w:fldCharType="end"/>
            </w:r>
          </w:p>
        </w:tc>
        <w:tc>
          <w:tcPr>
            <w:tcW w:w="3081" w:type="dxa"/>
          </w:tcPr>
          <w:p w14:paraId="2931E670" w14:textId="77777777"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GM CascadePeak Hotel P/L</w:t>
            </w:r>
            <w:r w:rsidRPr="00351BE7">
              <w:rPr>
                <w:rFonts w:ascii="Georgia" w:hAnsi="Georgia"/>
                <w:sz w:val="24"/>
                <w:szCs w:val="24"/>
              </w:rPr>
              <w:fldChar w:fldCharType="end"/>
            </w:r>
          </w:p>
        </w:tc>
        <w:tc>
          <w:tcPr>
            <w:tcW w:w="3081" w:type="dxa"/>
          </w:tcPr>
          <w:p w14:paraId="7A622C8D"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34B30">
              <w:rPr>
                <w:rFonts w:ascii="Georgia" w:hAnsi="Georgia"/>
                <w:noProof/>
                <w:sz w:val="24"/>
                <w:szCs w:val="24"/>
              </w:rPr>
              <w:t>14/12/17</w:t>
            </w:r>
            <w:r w:rsidR="00C76BAA" w:rsidRPr="00351BE7">
              <w:rPr>
                <w:rFonts w:ascii="Georgia" w:hAnsi="Georgia"/>
                <w:sz w:val="24"/>
                <w:szCs w:val="24"/>
              </w:rPr>
              <w:fldChar w:fldCharType="end"/>
            </w:r>
          </w:p>
        </w:tc>
      </w:tr>
      <w:tr w:rsidR="00351BE7" w14:paraId="0EC87C26" w14:textId="77777777" w:rsidTr="00515E5E">
        <w:trPr>
          <w:cantSplit/>
        </w:trPr>
        <w:tc>
          <w:tcPr>
            <w:tcW w:w="3080" w:type="dxa"/>
            <w:gridSpan w:val="2"/>
          </w:tcPr>
          <w:p w14:paraId="6DE565BD"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147CEB5D"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sz w:val="24"/>
                <w:szCs w:val="24"/>
              </w:rPr>
              <w:t>Planning Manager Shire council</w:t>
            </w:r>
            <w:r w:rsidRPr="00351BE7">
              <w:rPr>
                <w:rFonts w:ascii="Georgia" w:hAnsi="Georgia"/>
                <w:sz w:val="24"/>
                <w:szCs w:val="24"/>
              </w:rPr>
              <w:fldChar w:fldCharType="end"/>
            </w:r>
          </w:p>
        </w:tc>
        <w:tc>
          <w:tcPr>
            <w:tcW w:w="3081" w:type="dxa"/>
          </w:tcPr>
          <w:p w14:paraId="175E1140"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34B30">
              <w:rPr>
                <w:rFonts w:ascii="Georgia" w:hAnsi="Georgia"/>
                <w:noProof/>
                <w:sz w:val="24"/>
                <w:szCs w:val="24"/>
              </w:rPr>
              <w:t>14/12/17</w:t>
            </w:r>
            <w:r w:rsidR="00C76BAA" w:rsidRPr="00351BE7">
              <w:rPr>
                <w:rFonts w:ascii="Georgia" w:hAnsi="Georgia"/>
                <w:sz w:val="24"/>
                <w:szCs w:val="24"/>
              </w:rPr>
              <w:fldChar w:fldCharType="end"/>
            </w:r>
          </w:p>
        </w:tc>
      </w:tr>
      <w:tr w:rsidR="00351BE7" w14:paraId="257B8652" w14:textId="77777777" w:rsidTr="00515E5E">
        <w:trPr>
          <w:cantSplit/>
        </w:trPr>
        <w:tc>
          <w:tcPr>
            <w:tcW w:w="3080" w:type="dxa"/>
            <w:gridSpan w:val="2"/>
          </w:tcPr>
          <w:p w14:paraId="3C4F849D"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519F4776"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PM Timber Home Construction L</w:t>
            </w:r>
            <w:r w:rsidRPr="00351BE7">
              <w:rPr>
                <w:rFonts w:ascii="Georgia" w:hAnsi="Georgia"/>
                <w:sz w:val="24"/>
                <w:szCs w:val="24"/>
              </w:rPr>
              <w:fldChar w:fldCharType="end"/>
            </w:r>
          </w:p>
        </w:tc>
        <w:tc>
          <w:tcPr>
            <w:tcW w:w="3081" w:type="dxa"/>
          </w:tcPr>
          <w:p w14:paraId="66855E32"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34B30">
              <w:rPr>
                <w:rFonts w:ascii="Georgia" w:hAnsi="Georgia"/>
                <w:noProof/>
                <w:sz w:val="24"/>
                <w:szCs w:val="24"/>
              </w:rPr>
              <w:t>14/12/17</w:t>
            </w:r>
            <w:r w:rsidR="00C76BAA" w:rsidRPr="00351BE7">
              <w:rPr>
                <w:rFonts w:ascii="Georgia" w:hAnsi="Georgia"/>
                <w:sz w:val="24"/>
                <w:szCs w:val="24"/>
              </w:rPr>
              <w:fldChar w:fldCharType="end"/>
            </w:r>
          </w:p>
        </w:tc>
      </w:tr>
      <w:tr w:rsidR="00351BE7" w14:paraId="2235F67A" w14:textId="77777777" w:rsidTr="00515E5E">
        <w:trPr>
          <w:cantSplit/>
        </w:trPr>
        <w:tc>
          <w:tcPr>
            <w:tcW w:w="3080" w:type="dxa"/>
            <w:gridSpan w:val="2"/>
          </w:tcPr>
          <w:p w14:paraId="0EDCCFAF"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Kim Nguyen</w:t>
            </w:r>
            <w:r w:rsidRPr="00351BE7">
              <w:rPr>
                <w:rFonts w:ascii="Georgia" w:hAnsi="Georgia"/>
                <w:sz w:val="24"/>
                <w:szCs w:val="24"/>
              </w:rPr>
              <w:fldChar w:fldCharType="end"/>
            </w:r>
          </w:p>
        </w:tc>
        <w:tc>
          <w:tcPr>
            <w:tcW w:w="3081" w:type="dxa"/>
          </w:tcPr>
          <w:p w14:paraId="48182286"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4B30">
              <w:rPr>
                <w:rFonts w:ascii="Georgia" w:hAnsi="Georgia"/>
                <w:noProof/>
                <w:sz w:val="24"/>
                <w:szCs w:val="24"/>
              </w:rPr>
              <w:t>Director Awesome Landscapes P/L</w:t>
            </w:r>
            <w:r w:rsidRPr="00351BE7">
              <w:rPr>
                <w:rFonts w:ascii="Georgia" w:hAnsi="Georgia"/>
                <w:sz w:val="24"/>
                <w:szCs w:val="24"/>
              </w:rPr>
              <w:fldChar w:fldCharType="end"/>
            </w:r>
          </w:p>
        </w:tc>
        <w:tc>
          <w:tcPr>
            <w:tcW w:w="3081" w:type="dxa"/>
          </w:tcPr>
          <w:p w14:paraId="60F14020"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34B30">
              <w:rPr>
                <w:rFonts w:ascii="Georgia" w:hAnsi="Georgia"/>
                <w:noProof/>
                <w:sz w:val="24"/>
                <w:szCs w:val="24"/>
              </w:rPr>
              <w:t>14/12/17</w:t>
            </w:r>
            <w:r w:rsidR="00C76BAA" w:rsidRPr="00351BE7">
              <w:rPr>
                <w:rFonts w:ascii="Georgia" w:hAnsi="Georgia"/>
                <w:sz w:val="24"/>
                <w:szCs w:val="24"/>
              </w:rPr>
              <w:fldChar w:fldCharType="end"/>
            </w:r>
          </w:p>
        </w:tc>
      </w:tr>
      <w:tr w:rsidR="00515E5E" w14:paraId="4BC7777D" w14:textId="77777777" w:rsidTr="00C3459D">
        <w:trPr>
          <w:cantSplit/>
        </w:trPr>
        <w:tc>
          <w:tcPr>
            <w:tcW w:w="9242" w:type="dxa"/>
            <w:gridSpan w:val="4"/>
          </w:tcPr>
          <w:p w14:paraId="0B3D5A8D" w14:textId="77777777" w:rsidR="00515E5E" w:rsidRDefault="00515E5E" w:rsidP="00180215">
            <w:pPr>
              <w:rPr>
                <w:rFonts w:ascii="Georgia" w:hAnsi="Georgia"/>
                <w:sz w:val="24"/>
                <w:szCs w:val="24"/>
                <w:lang w:val="en-GB"/>
              </w:rPr>
            </w:pPr>
          </w:p>
        </w:tc>
      </w:tr>
      <w:tr w:rsidR="00515E5E" w14:paraId="354B4072" w14:textId="77777777" w:rsidTr="00515E5E">
        <w:trPr>
          <w:cantSplit/>
        </w:trPr>
        <w:tc>
          <w:tcPr>
            <w:tcW w:w="9242" w:type="dxa"/>
            <w:gridSpan w:val="4"/>
            <w:shd w:val="clear" w:color="auto" w:fill="D6E3BC" w:themeFill="accent3" w:themeFillTint="66"/>
          </w:tcPr>
          <w:p w14:paraId="3E3FCCF4"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30A67E9D"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7E541BE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7BC083ED"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23920EB7"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0E04B3EF" w14:textId="77777777" w:rsidTr="00515E5E">
        <w:trPr>
          <w:cantSplit/>
        </w:trPr>
        <w:tc>
          <w:tcPr>
            <w:tcW w:w="9242" w:type="dxa"/>
            <w:gridSpan w:val="4"/>
            <w:shd w:val="clear" w:color="auto" w:fill="FFFFFF" w:themeFill="background1"/>
          </w:tcPr>
          <w:p w14:paraId="22F43792" w14:textId="77777777" w:rsidR="00515E5E" w:rsidRPr="00FD490C" w:rsidRDefault="00515E5E" w:rsidP="00FD490C">
            <w:pPr>
              <w:pStyle w:val="InspireBodyTextBold"/>
              <w:spacing w:before="0" w:after="120"/>
              <w:jc w:val="both"/>
              <w:rPr>
                <w:b w:val="0"/>
                <w:sz w:val="22"/>
                <w:szCs w:val="22"/>
              </w:rPr>
            </w:pPr>
          </w:p>
        </w:tc>
      </w:tr>
      <w:tr w:rsidR="00515E5E" w14:paraId="3686B661" w14:textId="77777777" w:rsidTr="00515E5E">
        <w:trPr>
          <w:cantSplit/>
        </w:trPr>
        <w:tc>
          <w:tcPr>
            <w:tcW w:w="9242" w:type="dxa"/>
            <w:gridSpan w:val="4"/>
            <w:shd w:val="clear" w:color="auto" w:fill="F2F2F2" w:themeFill="background1" w:themeFillShade="F2"/>
          </w:tcPr>
          <w:p w14:paraId="65778DC5"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32D4C6BD" w14:textId="77777777" w:rsidTr="00515E5E">
        <w:trPr>
          <w:cantSplit/>
        </w:trPr>
        <w:tc>
          <w:tcPr>
            <w:tcW w:w="9242" w:type="dxa"/>
            <w:gridSpan w:val="4"/>
            <w:shd w:val="clear" w:color="auto" w:fill="FFFFFF" w:themeFill="background1"/>
          </w:tcPr>
          <w:p w14:paraId="690F6BB8" w14:textId="77777777" w:rsidR="00515E5E" w:rsidRDefault="00515E5E" w:rsidP="00515E5E">
            <w:pPr>
              <w:jc w:val="both"/>
              <w:rPr>
                <w:rFonts w:ascii="Georgia" w:hAnsi="Georgia"/>
                <w:sz w:val="24"/>
                <w:szCs w:val="24"/>
              </w:rPr>
            </w:pPr>
            <w:r>
              <w:rPr>
                <w:rFonts w:ascii="Georgia" w:hAnsi="Georgia"/>
                <w:sz w:val="24"/>
                <w:szCs w:val="24"/>
              </w:rPr>
              <w:t>Process Review</w:t>
            </w:r>
          </w:p>
          <w:p w14:paraId="0FA472CC"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21A85">
              <w:rPr>
                <w:rFonts w:ascii="Georgia" w:hAnsi="Georgia"/>
                <w:sz w:val="24"/>
                <w:szCs w:val="24"/>
              </w:rPr>
              <w:t>Project is formally started, named and defined at a broad level. Stakeholders and or project sponsors due diligence is done on whether to undertake a project o</w:t>
            </w:r>
            <w:r w:rsidR="00AB1FAC">
              <w:rPr>
                <w:rFonts w:ascii="Georgia" w:hAnsi="Georgia"/>
                <w:sz w:val="24"/>
                <w:szCs w:val="24"/>
              </w:rPr>
              <w:t>r</w:t>
            </w:r>
            <w:r w:rsidR="00321A85">
              <w:rPr>
                <w:rFonts w:ascii="Georgia" w:hAnsi="Georgia"/>
                <w:sz w:val="24"/>
                <w:szCs w:val="24"/>
              </w:rPr>
              <w:t xml:space="preserve"> not. Senoir management </w:t>
            </w:r>
            <w:r w:rsidR="00AB1FAC">
              <w:rPr>
                <w:rFonts w:ascii="Georgia" w:hAnsi="Georgia"/>
                <w:sz w:val="24"/>
                <w:szCs w:val="24"/>
              </w:rPr>
              <w:t>obtain</w:t>
            </w:r>
            <w:r w:rsidR="00321A85">
              <w:rPr>
                <w:rFonts w:ascii="Georgia" w:hAnsi="Georgia"/>
                <w:sz w:val="24"/>
                <w:szCs w:val="24"/>
              </w:rPr>
              <w:t xml:space="preserve"> a high level </w:t>
            </w:r>
            <w:r w:rsidR="00AB1FAC">
              <w:rPr>
                <w:rFonts w:ascii="Georgia" w:hAnsi="Georgia"/>
                <w:sz w:val="24"/>
                <w:szCs w:val="24"/>
              </w:rPr>
              <w:t>of under standing on the projects sponsors time frames for delivery ,budget and quality requirements.</w:t>
            </w:r>
            <w:r w:rsidR="00321A85">
              <w:rPr>
                <w:rFonts w:ascii="Georgia" w:hAnsi="Georgia"/>
                <w:sz w:val="24"/>
                <w:szCs w:val="24"/>
              </w:rPr>
              <w:t xml:space="preserve"> </w:t>
            </w:r>
            <w:r w:rsidRPr="00351BE7">
              <w:rPr>
                <w:rFonts w:ascii="Georgia" w:hAnsi="Georgia"/>
                <w:sz w:val="24"/>
                <w:szCs w:val="24"/>
              </w:rPr>
              <w:fldChar w:fldCharType="end"/>
            </w:r>
          </w:p>
        </w:tc>
      </w:tr>
      <w:tr w:rsidR="00515E5E" w14:paraId="3940A82F" w14:textId="77777777" w:rsidTr="00515E5E">
        <w:trPr>
          <w:cantSplit/>
        </w:trPr>
        <w:tc>
          <w:tcPr>
            <w:tcW w:w="9242" w:type="dxa"/>
            <w:gridSpan w:val="4"/>
            <w:shd w:val="clear" w:color="auto" w:fill="FFFFFF" w:themeFill="background1"/>
          </w:tcPr>
          <w:p w14:paraId="27D91734" w14:textId="77777777" w:rsidR="00515E5E" w:rsidRDefault="00515E5E" w:rsidP="00515E5E">
            <w:pPr>
              <w:jc w:val="both"/>
              <w:rPr>
                <w:rFonts w:ascii="Georgia" w:hAnsi="Georgia"/>
                <w:sz w:val="24"/>
                <w:szCs w:val="24"/>
              </w:rPr>
            </w:pPr>
            <w:r>
              <w:rPr>
                <w:rFonts w:ascii="Georgia" w:hAnsi="Georgia"/>
                <w:sz w:val="24"/>
                <w:szCs w:val="24"/>
              </w:rPr>
              <w:t>Lessons Learnt</w:t>
            </w:r>
          </w:p>
          <w:p w14:paraId="4E5BF7DD"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27134">
              <w:rPr>
                <w:rFonts w:ascii="Georgia" w:hAnsi="Georgia"/>
                <w:noProof/>
                <w:sz w:val="24"/>
                <w:szCs w:val="24"/>
              </w:rPr>
              <w:t>Project run relatively smooth. Management</w:t>
            </w:r>
            <w:r w:rsidR="00EF08A9">
              <w:rPr>
                <w:rFonts w:ascii="Georgia" w:hAnsi="Georgia"/>
                <w:noProof/>
                <w:sz w:val="24"/>
                <w:szCs w:val="24"/>
              </w:rPr>
              <w:t xml:space="preserve"> of processes seemed to be control with a level confidence. A change request was submitted relatively early in the project for an extra three retaining walls and services to additional units.  </w:t>
            </w:r>
            <w:r w:rsidRPr="00351BE7">
              <w:rPr>
                <w:rFonts w:ascii="Georgia" w:hAnsi="Georgia"/>
                <w:sz w:val="24"/>
                <w:szCs w:val="24"/>
              </w:rPr>
              <w:fldChar w:fldCharType="end"/>
            </w:r>
          </w:p>
        </w:tc>
      </w:tr>
      <w:tr w:rsidR="00515E5E" w14:paraId="423BFD9F" w14:textId="77777777" w:rsidTr="00515E5E">
        <w:trPr>
          <w:cantSplit/>
        </w:trPr>
        <w:tc>
          <w:tcPr>
            <w:tcW w:w="9242" w:type="dxa"/>
            <w:gridSpan w:val="4"/>
            <w:shd w:val="clear" w:color="auto" w:fill="FFFFFF" w:themeFill="background1"/>
          </w:tcPr>
          <w:p w14:paraId="0080F72F" w14:textId="77777777" w:rsidR="00515E5E" w:rsidRDefault="00515E5E" w:rsidP="00515E5E">
            <w:pPr>
              <w:jc w:val="both"/>
              <w:rPr>
                <w:rFonts w:ascii="Georgia" w:hAnsi="Georgia"/>
                <w:sz w:val="24"/>
                <w:szCs w:val="24"/>
              </w:rPr>
            </w:pPr>
            <w:r>
              <w:rPr>
                <w:rFonts w:ascii="Georgia" w:hAnsi="Georgia"/>
                <w:sz w:val="24"/>
                <w:szCs w:val="24"/>
              </w:rPr>
              <w:t>Recommendations</w:t>
            </w:r>
          </w:p>
          <w:p w14:paraId="6E976CF6"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F08A9">
              <w:rPr>
                <w:rFonts w:ascii="Georgia" w:hAnsi="Georgia"/>
                <w:sz w:val="24"/>
                <w:szCs w:val="24"/>
              </w:rPr>
              <w:t>More time could have been spent under standing project deliverables to elminate the need for the Change request.</w:t>
            </w:r>
            <w:r w:rsidRPr="00351BE7">
              <w:rPr>
                <w:rFonts w:ascii="Georgia" w:hAnsi="Georgia"/>
                <w:sz w:val="24"/>
                <w:szCs w:val="24"/>
              </w:rPr>
              <w:fldChar w:fldCharType="end"/>
            </w:r>
          </w:p>
        </w:tc>
      </w:tr>
      <w:tr w:rsidR="00515E5E" w14:paraId="78F5CD5F" w14:textId="77777777" w:rsidTr="00515E5E">
        <w:trPr>
          <w:cantSplit/>
        </w:trPr>
        <w:tc>
          <w:tcPr>
            <w:tcW w:w="9242" w:type="dxa"/>
            <w:gridSpan w:val="4"/>
            <w:shd w:val="clear" w:color="auto" w:fill="FFFFFF" w:themeFill="background1"/>
          </w:tcPr>
          <w:p w14:paraId="127DA37E" w14:textId="77777777" w:rsidR="00515E5E" w:rsidRDefault="00515E5E" w:rsidP="00515E5E">
            <w:pPr>
              <w:jc w:val="both"/>
              <w:rPr>
                <w:rFonts w:ascii="Georgia" w:hAnsi="Georgia"/>
                <w:sz w:val="24"/>
                <w:szCs w:val="24"/>
                <w:lang w:val="en-GB"/>
              </w:rPr>
            </w:pPr>
          </w:p>
        </w:tc>
      </w:tr>
      <w:tr w:rsidR="00515E5E" w14:paraId="607D5F8F" w14:textId="77777777" w:rsidTr="00515E5E">
        <w:trPr>
          <w:cantSplit/>
        </w:trPr>
        <w:tc>
          <w:tcPr>
            <w:tcW w:w="9242" w:type="dxa"/>
            <w:gridSpan w:val="4"/>
            <w:shd w:val="clear" w:color="auto" w:fill="F2F2F2" w:themeFill="background1" w:themeFillShade="F2"/>
          </w:tcPr>
          <w:p w14:paraId="08D4A2FC"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2FB3480E" w14:textId="77777777" w:rsidTr="00515E5E">
        <w:trPr>
          <w:cantSplit/>
        </w:trPr>
        <w:tc>
          <w:tcPr>
            <w:tcW w:w="9242" w:type="dxa"/>
            <w:gridSpan w:val="4"/>
            <w:shd w:val="clear" w:color="auto" w:fill="FFFFFF" w:themeFill="background1"/>
          </w:tcPr>
          <w:p w14:paraId="44C7CBC3" w14:textId="77777777" w:rsidR="00515E5E" w:rsidRDefault="00515E5E" w:rsidP="00C3459D">
            <w:pPr>
              <w:jc w:val="both"/>
              <w:rPr>
                <w:rFonts w:ascii="Georgia" w:hAnsi="Georgia"/>
                <w:sz w:val="24"/>
                <w:szCs w:val="24"/>
              </w:rPr>
            </w:pPr>
            <w:r>
              <w:rPr>
                <w:rFonts w:ascii="Georgia" w:hAnsi="Georgia"/>
                <w:sz w:val="24"/>
                <w:szCs w:val="24"/>
              </w:rPr>
              <w:t>Process Review</w:t>
            </w:r>
          </w:p>
          <w:p w14:paraId="3FE0D760"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B30F7">
              <w:rPr>
                <w:rFonts w:ascii="Georgia" w:hAnsi="Georgia"/>
                <w:sz w:val="24"/>
                <w:szCs w:val="24"/>
              </w:rPr>
              <w:t xml:space="preserve">Development of the initial project programme was completed and implemented successfully. When each of the three change requests were raised the programme was up dated and changed to suit each requirement. Sub contractors were informed also of their individual changes. At closure of project all variants to programme had been included therefore backing up the delay to the project completion date. </w:t>
            </w:r>
            <w:r w:rsidRPr="00351BE7">
              <w:rPr>
                <w:rFonts w:ascii="Georgia" w:hAnsi="Georgia"/>
                <w:sz w:val="24"/>
                <w:szCs w:val="24"/>
              </w:rPr>
              <w:fldChar w:fldCharType="end"/>
            </w:r>
          </w:p>
        </w:tc>
      </w:tr>
      <w:tr w:rsidR="00515E5E" w14:paraId="0FBC6FCD" w14:textId="77777777" w:rsidTr="00515E5E">
        <w:trPr>
          <w:cantSplit/>
        </w:trPr>
        <w:tc>
          <w:tcPr>
            <w:tcW w:w="9242" w:type="dxa"/>
            <w:gridSpan w:val="4"/>
            <w:shd w:val="clear" w:color="auto" w:fill="FFFFFF" w:themeFill="background1"/>
          </w:tcPr>
          <w:p w14:paraId="0BE0142F" w14:textId="77777777" w:rsidR="00515E5E" w:rsidRDefault="00515E5E" w:rsidP="00C3459D">
            <w:pPr>
              <w:jc w:val="both"/>
              <w:rPr>
                <w:rFonts w:ascii="Georgia" w:hAnsi="Georgia"/>
                <w:sz w:val="24"/>
                <w:szCs w:val="24"/>
              </w:rPr>
            </w:pPr>
            <w:r>
              <w:rPr>
                <w:rFonts w:ascii="Georgia" w:hAnsi="Georgia"/>
                <w:sz w:val="24"/>
                <w:szCs w:val="24"/>
              </w:rPr>
              <w:t>Lessons Learnt</w:t>
            </w:r>
          </w:p>
          <w:p w14:paraId="2E731369"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F108C">
              <w:rPr>
                <w:rFonts w:ascii="Georgia" w:hAnsi="Georgia"/>
                <w:sz w:val="24"/>
                <w:szCs w:val="24"/>
              </w:rPr>
              <w:t>Keeping the programme up to date allowed the project team to keep on top of scheduling and procurement of material to minimise delays to completion.</w:t>
            </w:r>
            <w:r w:rsidRPr="00351BE7">
              <w:rPr>
                <w:rFonts w:ascii="Georgia" w:hAnsi="Georgia"/>
                <w:sz w:val="24"/>
                <w:szCs w:val="24"/>
              </w:rPr>
              <w:fldChar w:fldCharType="end"/>
            </w:r>
          </w:p>
        </w:tc>
      </w:tr>
      <w:tr w:rsidR="00515E5E" w14:paraId="75BD68D5" w14:textId="77777777" w:rsidTr="00515E5E">
        <w:trPr>
          <w:cantSplit/>
        </w:trPr>
        <w:tc>
          <w:tcPr>
            <w:tcW w:w="9242" w:type="dxa"/>
            <w:gridSpan w:val="4"/>
            <w:shd w:val="clear" w:color="auto" w:fill="FFFFFF" w:themeFill="background1"/>
          </w:tcPr>
          <w:p w14:paraId="4B19B7FB" w14:textId="77777777" w:rsidR="00515E5E" w:rsidRDefault="00515E5E" w:rsidP="00C3459D">
            <w:pPr>
              <w:jc w:val="both"/>
              <w:rPr>
                <w:rFonts w:ascii="Georgia" w:hAnsi="Georgia"/>
                <w:sz w:val="24"/>
                <w:szCs w:val="24"/>
              </w:rPr>
            </w:pPr>
            <w:r>
              <w:rPr>
                <w:rFonts w:ascii="Georgia" w:hAnsi="Georgia"/>
                <w:sz w:val="24"/>
                <w:szCs w:val="24"/>
              </w:rPr>
              <w:t>Recommendations</w:t>
            </w:r>
          </w:p>
          <w:p w14:paraId="34B3EDFA"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F108C">
              <w:rPr>
                <w:rFonts w:ascii="Georgia" w:hAnsi="Georgia"/>
                <w:sz w:val="24"/>
                <w:szCs w:val="24"/>
              </w:rPr>
              <w:t xml:space="preserve">Update programme as soon as possible once all information collected. This will enable a quick response to the changes. </w:t>
            </w:r>
            <w:r w:rsidRPr="00351BE7">
              <w:rPr>
                <w:rFonts w:ascii="Georgia" w:hAnsi="Georgia"/>
                <w:sz w:val="24"/>
                <w:szCs w:val="24"/>
              </w:rPr>
              <w:fldChar w:fldCharType="end"/>
            </w:r>
          </w:p>
        </w:tc>
      </w:tr>
      <w:tr w:rsidR="00515E5E" w14:paraId="039EBAD9" w14:textId="77777777" w:rsidTr="00515E5E">
        <w:trPr>
          <w:cantSplit/>
        </w:trPr>
        <w:tc>
          <w:tcPr>
            <w:tcW w:w="9242" w:type="dxa"/>
            <w:gridSpan w:val="4"/>
            <w:shd w:val="clear" w:color="auto" w:fill="FFFFFF" w:themeFill="background1"/>
          </w:tcPr>
          <w:p w14:paraId="7E6BAB7C" w14:textId="77777777" w:rsidR="00515E5E" w:rsidRDefault="00515E5E" w:rsidP="00515E5E">
            <w:pPr>
              <w:jc w:val="both"/>
              <w:rPr>
                <w:rFonts w:ascii="Georgia" w:hAnsi="Georgia"/>
                <w:sz w:val="24"/>
                <w:szCs w:val="24"/>
                <w:lang w:val="en-GB"/>
              </w:rPr>
            </w:pPr>
          </w:p>
        </w:tc>
      </w:tr>
      <w:tr w:rsidR="00515E5E" w14:paraId="7C7A995F" w14:textId="77777777" w:rsidTr="00515E5E">
        <w:trPr>
          <w:cantSplit/>
        </w:trPr>
        <w:tc>
          <w:tcPr>
            <w:tcW w:w="9242" w:type="dxa"/>
            <w:gridSpan w:val="4"/>
            <w:shd w:val="clear" w:color="auto" w:fill="F2F2F2" w:themeFill="background1" w:themeFillShade="F2"/>
          </w:tcPr>
          <w:p w14:paraId="7B72C19D"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4D7F5F0B" w14:textId="77777777" w:rsidTr="00515E5E">
        <w:trPr>
          <w:cantSplit/>
        </w:trPr>
        <w:tc>
          <w:tcPr>
            <w:tcW w:w="9242" w:type="dxa"/>
            <w:gridSpan w:val="4"/>
            <w:shd w:val="clear" w:color="auto" w:fill="FFFFFF" w:themeFill="background1"/>
          </w:tcPr>
          <w:p w14:paraId="065ABCBD" w14:textId="77777777" w:rsidR="00515E5E" w:rsidRDefault="00515E5E" w:rsidP="00C3459D">
            <w:pPr>
              <w:jc w:val="both"/>
              <w:rPr>
                <w:rFonts w:ascii="Georgia" w:hAnsi="Georgia"/>
                <w:sz w:val="24"/>
                <w:szCs w:val="24"/>
              </w:rPr>
            </w:pPr>
            <w:r>
              <w:rPr>
                <w:rFonts w:ascii="Georgia" w:hAnsi="Georgia"/>
                <w:sz w:val="24"/>
                <w:szCs w:val="24"/>
              </w:rPr>
              <w:t>Process Review</w:t>
            </w:r>
          </w:p>
          <w:p w14:paraId="62074F70"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66803">
              <w:rPr>
                <w:rFonts w:ascii="Georgia" w:hAnsi="Georgia"/>
                <w:sz w:val="24"/>
                <w:szCs w:val="24"/>
              </w:rPr>
              <w:t xml:space="preserve">Once the construction methodolgy is reached, all tasks need to be costed accurately to creat a firm construction budget. Tender documents are produced for each task being for material or contractor services as required. Decisions will be made at this stage to complete tasks in house if viable to do so. The Project Plan has detailed Appendices for documenting the tendering stage from </w:t>
            </w:r>
            <w:r w:rsidR="004F1B20">
              <w:rPr>
                <w:rFonts w:ascii="Georgia" w:hAnsi="Georgia"/>
                <w:sz w:val="24"/>
                <w:szCs w:val="24"/>
              </w:rPr>
              <w:t>Appendix 4 Effort and Duration to Appendix 31 Statement of works. Upon closure of the project all material suppliers and contractors need to be paid out to able Appendix 43 Formal Acceptance and Closure is submitted for approval.</w:t>
            </w:r>
            <w:r w:rsidRPr="00351BE7">
              <w:rPr>
                <w:rFonts w:ascii="Georgia" w:hAnsi="Georgia"/>
                <w:sz w:val="24"/>
                <w:szCs w:val="24"/>
              </w:rPr>
              <w:fldChar w:fldCharType="end"/>
            </w:r>
          </w:p>
        </w:tc>
      </w:tr>
      <w:tr w:rsidR="00515E5E" w14:paraId="499C28FD" w14:textId="77777777" w:rsidTr="00515E5E">
        <w:trPr>
          <w:cantSplit/>
        </w:trPr>
        <w:tc>
          <w:tcPr>
            <w:tcW w:w="9242" w:type="dxa"/>
            <w:gridSpan w:val="4"/>
            <w:shd w:val="clear" w:color="auto" w:fill="FFFFFF" w:themeFill="background1"/>
          </w:tcPr>
          <w:p w14:paraId="2A6DFD4B"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589AE6FC"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1B20">
              <w:rPr>
                <w:rFonts w:ascii="Georgia" w:hAnsi="Georgia"/>
                <w:sz w:val="24"/>
                <w:szCs w:val="24"/>
              </w:rPr>
              <w:t xml:space="preserve">Original costings </w:t>
            </w:r>
            <w:r w:rsidR="00CC68C3">
              <w:rPr>
                <w:rFonts w:ascii="Georgia" w:hAnsi="Georgia"/>
                <w:sz w:val="24"/>
                <w:szCs w:val="24"/>
              </w:rPr>
              <w:t>have been correct for the duration of the project. But due to the 3 Change Requests the original budget was impacted. Due to the processes detailed in the Project plan</w:t>
            </w:r>
            <w:r w:rsidR="00587478">
              <w:rPr>
                <w:rFonts w:ascii="Georgia" w:hAnsi="Georgia"/>
                <w:sz w:val="24"/>
                <w:szCs w:val="24"/>
              </w:rPr>
              <w:t>,</w:t>
            </w:r>
            <w:r w:rsidR="00CC68C3">
              <w:rPr>
                <w:rFonts w:ascii="Georgia" w:hAnsi="Georgia"/>
                <w:sz w:val="24"/>
                <w:szCs w:val="24"/>
              </w:rPr>
              <w:t xml:space="preserve"> a</w:t>
            </w:r>
            <w:r w:rsidR="00305EA3">
              <w:rPr>
                <w:rFonts w:ascii="Georgia" w:hAnsi="Georgia"/>
                <w:sz w:val="24"/>
                <w:szCs w:val="24"/>
              </w:rPr>
              <w:t>d</w:t>
            </w:r>
            <w:r w:rsidR="00CC68C3">
              <w:rPr>
                <w:rFonts w:ascii="Georgia" w:hAnsi="Georgia"/>
                <w:sz w:val="24"/>
                <w:szCs w:val="24"/>
              </w:rPr>
              <w:t xml:space="preserve">ditional costs have been managed correctly. </w:t>
            </w:r>
            <w:r w:rsidRPr="00351BE7">
              <w:rPr>
                <w:rFonts w:ascii="Georgia" w:hAnsi="Georgia"/>
                <w:sz w:val="24"/>
                <w:szCs w:val="24"/>
              </w:rPr>
              <w:fldChar w:fldCharType="end"/>
            </w:r>
          </w:p>
        </w:tc>
      </w:tr>
      <w:tr w:rsidR="00515E5E" w14:paraId="452E660C" w14:textId="77777777" w:rsidTr="00515E5E">
        <w:trPr>
          <w:cantSplit/>
        </w:trPr>
        <w:tc>
          <w:tcPr>
            <w:tcW w:w="9242" w:type="dxa"/>
            <w:gridSpan w:val="4"/>
            <w:shd w:val="clear" w:color="auto" w:fill="FFFFFF" w:themeFill="background1"/>
          </w:tcPr>
          <w:p w14:paraId="06DD4AC7" w14:textId="77777777" w:rsidR="00515E5E" w:rsidRDefault="00515E5E" w:rsidP="00C3459D">
            <w:pPr>
              <w:jc w:val="both"/>
              <w:rPr>
                <w:rFonts w:ascii="Georgia" w:hAnsi="Georgia"/>
                <w:sz w:val="24"/>
                <w:szCs w:val="24"/>
              </w:rPr>
            </w:pPr>
            <w:r>
              <w:rPr>
                <w:rFonts w:ascii="Georgia" w:hAnsi="Georgia"/>
                <w:sz w:val="24"/>
                <w:szCs w:val="24"/>
              </w:rPr>
              <w:t>Recommendations</w:t>
            </w:r>
          </w:p>
          <w:p w14:paraId="728A781A"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05EA3">
              <w:rPr>
                <w:rFonts w:ascii="Georgia" w:hAnsi="Georgia"/>
                <w:noProof/>
                <w:sz w:val="24"/>
                <w:szCs w:val="24"/>
              </w:rPr>
              <w:t>Quick submission and processing of the Change requests would go along way to keeping the Actual construction costs under control.</w:t>
            </w:r>
            <w:r w:rsidRPr="00351BE7">
              <w:rPr>
                <w:rFonts w:ascii="Georgia" w:hAnsi="Georgia"/>
                <w:sz w:val="24"/>
                <w:szCs w:val="24"/>
              </w:rPr>
              <w:fldChar w:fldCharType="end"/>
            </w:r>
          </w:p>
        </w:tc>
      </w:tr>
      <w:tr w:rsidR="00515E5E" w14:paraId="464E76A7" w14:textId="77777777" w:rsidTr="00515E5E">
        <w:trPr>
          <w:cantSplit/>
        </w:trPr>
        <w:tc>
          <w:tcPr>
            <w:tcW w:w="9242" w:type="dxa"/>
            <w:gridSpan w:val="4"/>
            <w:shd w:val="clear" w:color="auto" w:fill="FFFFFF" w:themeFill="background1"/>
          </w:tcPr>
          <w:p w14:paraId="200DA3B7" w14:textId="77777777" w:rsidR="00515E5E" w:rsidRDefault="00515E5E" w:rsidP="00515E5E">
            <w:pPr>
              <w:jc w:val="both"/>
              <w:rPr>
                <w:rFonts w:ascii="Georgia" w:hAnsi="Georgia"/>
                <w:sz w:val="24"/>
                <w:szCs w:val="24"/>
                <w:lang w:val="en-GB"/>
              </w:rPr>
            </w:pPr>
          </w:p>
        </w:tc>
      </w:tr>
      <w:tr w:rsidR="00515E5E" w14:paraId="3FADABFD" w14:textId="77777777" w:rsidTr="00515E5E">
        <w:trPr>
          <w:cantSplit/>
        </w:trPr>
        <w:tc>
          <w:tcPr>
            <w:tcW w:w="9242" w:type="dxa"/>
            <w:gridSpan w:val="4"/>
            <w:shd w:val="clear" w:color="auto" w:fill="F2F2F2" w:themeFill="background1" w:themeFillShade="F2"/>
          </w:tcPr>
          <w:p w14:paraId="4B2AAFF8"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6C3CEF3E" w14:textId="77777777" w:rsidTr="00515E5E">
        <w:trPr>
          <w:cantSplit/>
        </w:trPr>
        <w:tc>
          <w:tcPr>
            <w:tcW w:w="9242" w:type="dxa"/>
            <w:gridSpan w:val="4"/>
            <w:shd w:val="clear" w:color="auto" w:fill="FFFFFF" w:themeFill="background1"/>
          </w:tcPr>
          <w:p w14:paraId="04ABDC29" w14:textId="77777777" w:rsidR="00515E5E" w:rsidRDefault="00515E5E" w:rsidP="00C3459D">
            <w:pPr>
              <w:jc w:val="both"/>
              <w:rPr>
                <w:rFonts w:ascii="Georgia" w:hAnsi="Georgia"/>
                <w:sz w:val="24"/>
                <w:szCs w:val="24"/>
              </w:rPr>
            </w:pPr>
            <w:r>
              <w:rPr>
                <w:rFonts w:ascii="Georgia" w:hAnsi="Georgia"/>
                <w:sz w:val="24"/>
                <w:szCs w:val="24"/>
              </w:rPr>
              <w:t>Process Review</w:t>
            </w:r>
          </w:p>
          <w:p w14:paraId="5029BCCD"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5C34">
              <w:rPr>
                <w:rFonts w:ascii="Georgia" w:hAnsi="Georgia"/>
                <w:noProof/>
                <w:sz w:val="24"/>
                <w:szCs w:val="24"/>
              </w:rPr>
              <w:t xml:space="preserve">Quality out comes are driven by the following requirements : Cascade Peak shire council regulations, General Building regulations and operation licences for equipment. Checks are done through out the projects life cycle to management the quality process. </w:t>
            </w:r>
            <w:r w:rsidR="00403FC2">
              <w:rPr>
                <w:rFonts w:ascii="Georgia" w:hAnsi="Georgia"/>
                <w:noProof/>
                <w:sz w:val="24"/>
                <w:szCs w:val="24"/>
              </w:rPr>
              <w:t>QA audits are carried out</w:t>
            </w:r>
            <w:r w:rsidR="00B95C34">
              <w:rPr>
                <w:rFonts w:ascii="Georgia" w:hAnsi="Georgia"/>
                <w:noProof/>
                <w:sz w:val="24"/>
                <w:szCs w:val="24"/>
              </w:rPr>
              <w:t xml:space="preserve"> </w:t>
            </w:r>
            <w:r w:rsidR="00403FC2">
              <w:rPr>
                <w:rFonts w:ascii="Georgia" w:hAnsi="Georgia"/>
                <w:noProof/>
                <w:sz w:val="24"/>
                <w:szCs w:val="24"/>
              </w:rPr>
              <w:t xml:space="preserve">as per nominated tasks detailed on the construction programme, monthly audits are also conducted on </w:t>
            </w:r>
            <w:r w:rsidR="00DD28B5">
              <w:rPr>
                <w:rFonts w:ascii="Georgia" w:hAnsi="Georgia"/>
                <w:noProof/>
                <w:sz w:val="24"/>
                <w:szCs w:val="24"/>
              </w:rPr>
              <w:t xml:space="preserve">the </w:t>
            </w:r>
            <w:r w:rsidR="00403FC2">
              <w:rPr>
                <w:rFonts w:ascii="Georgia" w:hAnsi="Georgia"/>
                <w:noProof/>
                <w:sz w:val="24"/>
                <w:szCs w:val="24"/>
              </w:rPr>
              <w:t xml:space="preserve">projects integration processes and documents such as Appendix 9 Quality Analysis Tool </w:t>
            </w:r>
            <w:r w:rsidR="00446D1A">
              <w:rPr>
                <w:rFonts w:ascii="Georgia" w:hAnsi="Georgia"/>
                <w:noProof/>
                <w:sz w:val="24"/>
                <w:szCs w:val="24"/>
              </w:rPr>
              <w:t>. All QA documentation will need to be archived at the end of the project for future reference</w:t>
            </w:r>
            <w:r w:rsidR="00403FC2">
              <w:rPr>
                <w:rFonts w:ascii="Georgia" w:hAnsi="Georgia"/>
                <w:noProof/>
                <w:sz w:val="24"/>
                <w:szCs w:val="24"/>
              </w:rPr>
              <w:t>.</w:t>
            </w:r>
            <w:r w:rsidRPr="00351BE7">
              <w:rPr>
                <w:rFonts w:ascii="Georgia" w:hAnsi="Georgia"/>
                <w:sz w:val="24"/>
                <w:szCs w:val="24"/>
              </w:rPr>
              <w:fldChar w:fldCharType="end"/>
            </w:r>
          </w:p>
        </w:tc>
      </w:tr>
      <w:tr w:rsidR="00515E5E" w14:paraId="665AE110" w14:textId="77777777" w:rsidTr="00515E5E">
        <w:trPr>
          <w:cantSplit/>
        </w:trPr>
        <w:tc>
          <w:tcPr>
            <w:tcW w:w="9242" w:type="dxa"/>
            <w:gridSpan w:val="4"/>
            <w:shd w:val="clear" w:color="auto" w:fill="FFFFFF" w:themeFill="background1"/>
          </w:tcPr>
          <w:p w14:paraId="78B31781" w14:textId="77777777" w:rsidR="00515E5E" w:rsidRDefault="00515E5E" w:rsidP="00C3459D">
            <w:pPr>
              <w:jc w:val="both"/>
              <w:rPr>
                <w:rFonts w:ascii="Georgia" w:hAnsi="Georgia"/>
                <w:sz w:val="24"/>
                <w:szCs w:val="24"/>
              </w:rPr>
            </w:pPr>
            <w:r>
              <w:rPr>
                <w:rFonts w:ascii="Georgia" w:hAnsi="Georgia"/>
                <w:sz w:val="24"/>
                <w:szCs w:val="24"/>
              </w:rPr>
              <w:t>Lessons Learnt</w:t>
            </w:r>
          </w:p>
          <w:p w14:paraId="0999A4FB" w14:textId="77777777"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6D1A">
              <w:rPr>
                <w:rFonts w:ascii="Georgia" w:hAnsi="Georgia"/>
                <w:sz w:val="24"/>
                <w:szCs w:val="24"/>
              </w:rPr>
              <w:t xml:space="preserve"> </w:t>
            </w:r>
            <w:r w:rsidR="00DD28B5">
              <w:rPr>
                <w:rFonts w:ascii="Georgia" w:hAnsi="Georgia"/>
                <w:noProof/>
                <w:sz w:val="24"/>
                <w:szCs w:val="24"/>
              </w:rPr>
              <w:t>Due to the processes put in place in the project plan, QA has been managed successfully . Doing the due dilligence at the start of the project assist</w:t>
            </w:r>
            <w:r w:rsidR="00CB7475">
              <w:rPr>
                <w:rFonts w:ascii="Georgia" w:hAnsi="Georgia"/>
                <w:noProof/>
                <w:sz w:val="24"/>
                <w:szCs w:val="24"/>
              </w:rPr>
              <w:t>ed</w:t>
            </w:r>
            <w:r w:rsidR="00DD28B5">
              <w:rPr>
                <w:rFonts w:ascii="Georgia" w:hAnsi="Georgia"/>
                <w:noProof/>
                <w:sz w:val="24"/>
                <w:szCs w:val="24"/>
              </w:rPr>
              <w:t xml:space="preserve"> greatly </w:t>
            </w:r>
            <w:r w:rsidR="00CB7475">
              <w:rPr>
                <w:rFonts w:ascii="Georgia" w:hAnsi="Georgia"/>
                <w:noProof/>
                <w:sz w:val="24"/>
                <w:szCs w:val="24"/>
              </w:rPr>
              <w:t>in delivering QA requirements.</w:t>
            </w:r>
            <w:r w:rsidRPr="00351BE7">
              <w:rPr>
                <w:rFonts w:ascii="Georgia" w:hAnsi="Georgia"/>
                <w:sz w:val="24"/>
                <w:szCs w:val="24"/>
              </w:rPr>
              <w:fldChar w:fldCharType="end"/>
            </w:r>
          </w:p>
        </w:tc>
      </w:tr>
      <w:tr w:rsidR="00515E5E" w14:paraId="1D93B12C" w14:textId="77777777" w:rsidTr="00515E5E">
        <w:trPr>
          <w:cantSplit/>
        </w:trPr>
        <w:tc>
          <w:tcPr>
            <w:tcW w:w="9242" w:type="dxa"/>
            <w:gridSpan w:val="4"/>
            <w:shd w:val="clear" w:color="auto" w:fill="FFFFFF" w:themeFill="background1"/>
          </w:tcPr>
          <w:p w14:paraId="4778FF46" w14:textId="77777777" w:rsidR="00515E5E" w:rsidRDefault="00515E5E" w:rsidP="00C3459D">
            <w:pPr>
              <w:jc w:val="both"/>
              <w:rPr>
                <w:rFonts w:ascii="Georgia" w:hAnsi="Georgia"/>
                <w:sz w:val="24"/>
                <w:szCs w:val="24"/>
              </w:rPr>
            </w:pPr>
            <w:r>
              <w:rPr>
                <w:rFonts w:ascii="Georgia" w:hAnsi="Georgia"/>
                <w:sz w:val="24"/>
                <w:szCs w:val="24"/>
              </w:rPr>
              <w:t>Recommendations</w:t>
            </w:r>
          </w:p>
          <w:p w14:paraId="07E5FFD1"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7475">
              <w:rPr>
                <w:rFonts w:ascii="Georgia" w:hAnsi="Georgia"/>
                <w:sz w:val="24"/>
                <w:szCs w:val="24"/>
              </w:rPr>
              <w:t>Adapt and adopt this process in future projects.</w:t>
            </w:r>
            <w:r w:rsidRPr="00351BE7">
              <w:rPr>
                <w:rFonts w:ascii="Georgia" w:hAnsi="Georgia"/>
                <w:sz w:val="24"/>
                <w:szCs w:val="24"/>
              </w:rPr>
              <w:fldChar w:fldCharType="end"/>
            </w:r>
          </w:p>
        </w:tc>
      </w:tr>
      <w:tr w:rsidR="00515E5E" w14:paraId="201F35F4" w14:textId="77777777" w:rsidTr="00515E5E">
        <w:trPr>
          <w:cantSplit/>
        </w:trPr>
        <w:tc>
          <w:tcPr>
            <w:tcW w:w="9242" w:type="dxa"/>
            <w:gridSpan w:val="4"/>
            <w:shd w:val="clear" w:color="auto" w:fill="FFFFFF" w:themeFill="background1"/>
          </w:tcPr>
          <w:p w14:paraId="460099F5" w14:textId="77777777" w:rsidR="00515E5E" w:rsidRDefault="00515E5E" w:rsidP="00515E5E">
            <w:pPr>
              <w:jc w:val="both"/>
              <w:rPr>
                <w:rFonts w:ascii="Georgia" w:hAnsi="Georgia"/>
                <w:sz w:val="24"/>
                <w:szCs w:val="24"/>
                <w:lang w:val="en-GB"/>
              </w:rPr>
            </w:pPr>
          </w:p>
        </w:tc>
      </w:tr>
      <w:tr w:rsidR="00515E5E" w14:paraId="1E84A9F6" w14:textId="77777777" w:rsidTr="00515E5E">
        <w:trPr>
          <w:cantSplit/>
        </w:trPr>
        <w:tc>
          <w:tcPr>
            <w:tcW w:w="9242" w:type="dxa"/>
            <w:gridSpan w:val="4"/>
            <w:shd w:val="clear" w:color="auto" w:fill="F2F2F2" w:themeFill="background1" w:themeFillShade="F2"/>
          </w:tcPr>
          <w:p w14:paraId="6865A555"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58AECEDB" w14:textId="77777777" w:rsidTr="00515E5E">
        <w:trPr>
          <w:cantSplit/>
        </w:trPr>
        <w:tc>
          <w:tcPr>
            <w:tcW w:w="9242" w:type="dxa"/>
            <w:gridSpan w:val="4"/>
            <w:shd w:val="clear" w:color="auto" w:fill="FFFFFF" w:themeFill="background1"/>
          </w:tcPr>
          <w:p w14:paraId="62791469" w14:textId="77777777" w:rsidR="00515E5E" w:rsidRDefault="00515E5E" w:rsidP="00C3459D">
            <w:pPr>
              <w:jc w:val="both"/>
              <w:rPr>
                <w:rFonts w:ascii="Georgia" w:hAnsi="Georgia"/>
                <w:sz w:val="24"/>
                <w:szCs w:val="24"/>
              </w:rPr>
            </w:pPr>
            <w:r>
              <w:rPr>
                <w:rFonts w:ascii="Georgia" w:hAnsi="Georgia"/>
                <w:sz w:val="24"/>
                <w:szCs w:val="24"/>
              </w:rPr>
              <w:t>Process Review</w:t>
            </w:r>
          </w:p>
          <w:p w14:paraId="5A10FC60"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6D1A">
              <w:rPr>
                <w:rFonts w:ascii="Georgia" w:hAnsi="Georgia"/>
                <w:noProof/>
                <w:sz w:val="24"/>
                <w:szCs w:val="24"/>
              </w:rPr>
              <w:t>HR management plan details the stake holders and titles</w:t>
            </w:r>
            <w:r w:rsidR="008B67DC">
              <w:rPr>
                <w:rFonts w:ascii="Georgia" w:hAnsi="Georgia"/>
                <w:noProof/>
                <w:sz w:val="24"/>
                <w:szCs w:val="24"/>
              </w:rPr>
              <w:t>. Resource capability has been covered in Appendices 13,14,15,17 and 18</w:t>
            </w:r>
            <w:r w:rsidR="00560FD6">
              <w:rPr>
                <w:rFonts w:ascii="Georgia" w:hAnsi="Georgia"/>
                <w:noProof/>
                <w:sz w:val="24"/>
                <w:szCs w:val="24"/>
              </w:rPr>
              <w:t xml:space="preserve"> of the project plan. </w:t>
            </w:r>
            <w:r w:rsidR="00446D1A">
              <w:rPr>
                <w:rFonts w:ascii="Georgia" w:hAnsi="Georgia"/>
                <w:noProof/>
                <w:sz w:val="24"/>
                <w:szCs w:val="24"/>
              </w:rPr>
              <w:t xml:space="preserve"> </w:t>
            </w:r>
            <w:r w:rsidR="006F3466">
              <w:rPr>
                <w:rFonts w:ascii="Georgia" w:hAnsi="Georgia"/>
                <w:noProof/>
                <w:sz w:val="24"/>
                <w:szCs w:val="24"/>
              </w:rPr>
              <w:t xml:space="preserve">Around the time of the change to stake holders two staff members resigned due to the uncertainty of the project at </w:t>
            </w:r>
            <w:r w:rsidR="00945873">
              <w:rPr>
                <w:rFonts w:ascii="Georgia" w:hAnsi="Georgia"/>
                <w:noProof/>
                <w:sz w:val="24"/>
                <w:szCs w:val="24"/>
              </w:rPr>
              <w:t>t</w:t>
            </w:r>
            <w:r w:rsidR="006F3466">
              <w:rPr>
                <w:rFonts w:ascii="Georgia" w:hAnsi="Georgia"/>
                <w:noProof/>
                <w:sz w:val="24"/>
                <w:szCs w:val="24"/>
              </w:rPr>
              <w:t xml:space="preserve">hat time. Advertisements for replacements were placed, candidates vetted </w:t>
            </w:r>
            <w:r w:rsidR="00C120EA">
              <w:rPr>
                <w:rFonts w:ascii="Georgia" w:hAnsi="Georgia"/>
                <w:noProof/>
                <w:sz w:val="24"/>
                <w:szCs w:val="24"/>
              </w:rPr>
              <w:t>,</w:t>
            </w:r>
            <w:r w:rsidR="006F3466">
              <w:rPr>
                <w:rFonts w:ascii="Georgia" w:hAnsi="Georgia"/>
                <w:noProof/>
                <w:sz w:val="24"/>
                <w:szCs w:val="24"/>
              </w:rPr>
              <w:t xml:space="preserve">employment agreements </w:t>
            </w:r>
            <w:r w:rsidR="00C120EA">
              <w:rPr>
                <w:rFonts w:ascii="Georgia" w:hAnsi="Georgia"/>
                <w:noProof/>
                <w:sz w:val="24"/>
                <w:szCs w:val="24"/>
              </w:rPr>
              <w:t>drawn up and replacements appointed.</w:t>
            </w:r>
            <w:r w:rsidR="006F3466">
              <w:rPr>
                <w:rFonts w:ascii="Georgia" w:hAnsi="Georgia"/>
                <w:noProof/>
                <w:sz w:val="24"/>
                <w:szCs w:val="24"/>
              </w:rPr>
              <w:t xml:space="preserve"> </w:t>
            </w:r>
            <w:r w:rsidRPr="00351BE7">
              <w:rPr>
                <w:rFonts w:ascii="Georgia" w:hAnsi="Georgia"/>
                <w:sz w:val="24"/>
                <w:szCs w:val="24"/>
              </w:rPr>
              <w:fldChar w:fldCharType="end"/>
            </w:r>
          </w:p>
        </w:tc>
      </w:tr>
      <w:tr w:rsidR="00515E5E" w14:paraId="2FACCFCD" w14:textId="77777777" w:rsidTr="00515E5E">
        <w:trPr>
          <w:cantSplit/>
        </w:trPr>
        <w:tc>
          <w:tcPr>
            <w:tcW w:w="9242" w:type="dxa"/>
            <w:gridSpan w:val="4"/>
            <w:shd w:val="clear" w:color="auto" w:fill="FFFFFF" w:themeFill="background1"/>
          </w:tcPr>
          <w:p w14:paraId="45429B8C" w14:textId="77777777" w:rsidR="00515E5E" w:rsidRDefault="00515E5E" w:rsidP="00C3459D">
            <w:pPr>
              <w:jc w:val="both"/>
              <w:rPr>
                <w:rFonts w:ascii="Georgia" w:hAnsi="Georgia"/>
                <w:sz w:val="24"/>
                <w:szCs w:val="24"/>
              </w:rPr>
            </w:pPr>
            <w:r>
              <w:rPr>
                <w:rFonts w:ascii="Georgia" w:hAnsi="Georgia"/>
                <w:sz w:val="24"/>
                <w:szCs w:val="24"/>
              </w:rPr>
              <w:t>Lessons Learnt</w:t>
            </w:r>
          </w:p>
          <w:p w14:paraId="27562A98"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120EA">
              <w:rPr>
                <w:rFonts w:ascii="Georgia" w:hAnsi="Georgia"/>
                <w:noProof/>
                <w:sz w:val="24"/>
                <w:szCs w:val="24"/>
              </w:rPr>
              <w:t>Vetting of the candidates is important to find the right fit. Face to face interview process is a must</w:t>
            </w:r>
            <w:r w:rsidR="00945873">
              <w:rPr>
                <w:rFonts w:ascii="Georgia" w:hAnsi="Georgia"/>
                <w:noProof/>
                <w:sz w:val="24"/>
                <w:szCs w:val="24"/>
              </w:rPr>
              <w:t>,</w:t>
            </w:r>
            <w:r w:rsidR="00C120EA">
              <w:rPr>
                <w:rFonts w:ascii="Georgia" w:hAnsi="Georgia"/>
                <w:noProof/>
                <w:sz w:val="24"/>
                <w:szCs w:val="24"/>
              </w:rPr>
              <w:t xml:space="preserve"> along  with carrying out back ground checks.</w:t>
            </w:r>
            <w:r w:rsidRPr="00351BE7">
              <w:rPr>
                <w:rFonts w:ascii="Georgia" w:hAnsi="Georgia"/>
                <w:sz w:val="24"/>
                <w:szCs w:val="24"/>
              </w:rPr>
              <w:fldChar w:fldCharType="end"/>
            </w:r>
          </w:p>
        </w:tc>
      </w:tr>
      <w:tr w:rsidR="00515E5E" w14:paraId="5FB1DEC8" w14:textId="77777777" w:rsidTr="00515E5E">
        <w:trPr>
          <w:cantSplit/>
        </w:trPr>
        <w:tc>
          <w:tcPr>
            <w:tcW w:w="9242" w:type="dxa"/>
            <w:gridSpan w:val="4"/>
            <w:shd w:val="clear" w:color="auto" w:fill="FFFFFF" w:themeFill="background1"/>
          </w:tcPr>
          <w:p w14:paraId="13ACC95C" w14:textId="77777777" w:rsidR="00515E5E" w:rsidRDefault="00515E5E" w:rsidP="00C3459D">
            <w:pPr>
              <w:jc w:val="both"/>
              <w:rPr>
                <w:rFonts w:ascii="Georgia" w:hAnsi="Georgia"/>
                <w:sz w:val="24"/>
                <w:szCs w:val="24"/>
              </w:rPr>
            </w:pPr>
            <w:r>
              <w:rPr>
                <w:rFonts w:ascii="Georgia" w:hAnsi="Georgia"/>
                <w:sz w:val="24"/>
                <w:szCs w:val="24"/>
              </w:rPr>
              <w:t>Recommendations</w:t>
            </w:r>
          </w:p>
          <w:p w14:paraId="66B598C0"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120EA">
              <w:rPr>
                <w:rFonts w:ascii="Georgia" w:hAnsi="Georgia"/>
                <w:noProof/>
                <w:sz w:val="24"/>
                <w:szCs w:val="24"/>
              </w:rPr>
              <w:t>Adapt and adopt this process for future projects and generally for new or vacant positions within the company.</w:t>
            </w:r>
            <w:r w:rsidRPr="00351BE7">
              <w:rPr>
                <w:rFonts w:ascii="Georgia" w:hAnsi="Georgia"/>
                <w:sz w:val="24"/>
                <w:szCs w:val="24"/>
              </w:rPr>
              <w:fldChar w:fldCharType="end"/>
            </w:r>
          </w:p>
        </w:tc>
      </w:tr>
      <w:tr w:rsidR="00515E5E" w14:paraId="6BB202EF" w14:textId="77777777" w:rsidTr="00515E5E">
        <w:trPr>
          <w:cantSplit/>
        </w:trPr>
        <w:tc>
          <w:tcPr>
            <w:tcW w:w="9242" w:type="dxa"/>
            <w:gridSpan w:val="4"/>
            <w:shd w:val="clear" w:color="auto" w:fill="FFFFFF" w:themeFill="background1"/>
          </w:tcPr>
          <w:p w14:paraId="45BC811D" w14:textId="77777777" w:rsidR="00515E5E" w:rsidRDefault="00515E5E" w:rsidP="00515E5E">
            <w:pPr>
              <w:jc w:val="both"/>
              <w:rPr>
                <w:rFonts w:ascii="Georgia" w:hAnsi="Georgia"/>
                <w:sz w:val="24"/>
                <w:szCs w:val="24"/>
                <w:lang w:val="en-GB"/>
              </w:rPr>
            </w:pPr>
          </w:p>
        </w:tc>
      </w:tr>
      <w:tr w:rsidR="00515E5E" w14:paraId="30F3D566" w14:textId="77777777" w:rsidTr="00515E5E">
        <w:trPr>
          <w:cantSplit/>
        </w:trPr>
        <w:tc>
          <w:tcPr>
            <w:tcW w:w="9242" w:type="dxa"/>
            <w:gridSpan w:val="4"/>
            <w:shd w:val="clear" w:color="auto" w:fill="F2F2F2" w:themeFill="background1" w:themeFillShade="F2"/>
          </w:tcPr>
          <w:p w14:paraId="27277D04"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A1FEEFC" w14:textId="77777777" w:rsidTr="00515E5E">
        <w:trPr>
          <w:cantSplit/>
        </w:trPr>
        <w:tc>
          <w:tcPr>
            <w:tcW w:w="9242" w:type="dxa"/>
            <w:gridSpan w:val="4"/>
            <w:shd w:val="clear" w:color="auto" w:fill="FFFFFF" w:themeFill="background1"/>
          </w:tcPr>
          <w:p w14:paraId="154E86D2" w14:textId="77777777" w:rsidR="00515E5E" w:rsidRDefault="00515E5E" w:rsidP="00C3459D">
            <w:pPr>
              <w:jc w:val="both"/>
              <w:rPr>
                <w:rFonts w:ascii="Georgia" w:hAnsi="Georgia"/>
                <w:sz w:val="24"/>
                <w:szCs w:val="24"/>
              </w:rPr>
            </w:pPr>
            <w:r>
              <w:rPr>
                <w:rFonts w:ascii="Georgia" w:hAnsi="Georgia"/>
                <w:sz w:val="24"/>
                <w:szCs w:val="24"/>
              </w:rPr>
              <w:t>Process Review</w:t>
            </w:r>
          </w:p>
          <w:p w14:paraId="0096D4D3" w14:textId="77777777" w:rsidR="00600FE8"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90C3F">
              <w:rPr>
                <w:rFonts w:ascii="Georgia" w:hAnsi="Georgia"/>
                <w:noProof/>
                <w:sz w:val="24"/>
                <w:szCs w:val="24"/>
              </w:rPr>
              <w:t xml:space="preserve">Organisational structure for Awesome landscapes and Cascade Peaks Project have been dealt with under Appendices 11 and 12 of the project plan. Subcontractors for the project are also covered in the project </w:t>
            </w:r>
            <w:r w:rsidR="00B278F7">
              <w:rPr>
                <w:rFonts w:ascii="Georgia" w:hAnsi="Georgia"/>
                <w:noProof/>
                <w:sz w:val="24"/>
                <w:szCs w:val="24"/>
              </w:rPr>
              <w:t xml:space="preserve">chart. Appendix 20 and 21 set out </w:t>
            </w:r>
            <w:r w:rsidR="00A86D32">
              <w:rPr>
                <w:rFonts w:ascii="Georgia" w:hAnsi="Georgia"/>
                <w:noProof/>
                <w:sz w:val="24"/>
                <w:szCs w:val="24"/>
              </w:rPr>
              <w:t xml:space="preserve">optimum </w:t>
            </w:r>
            <w:r w:rsidR="00B278F7">
              <w:rPr>
                <w:rFonts w:ascii="Georgia" w:hAnsi="Georgia"/>
                <w:noProof/>
                <w:sz w:val="24"/>
                <w:szCs w:val="24"/>
              </w:rPr>
              <w:t xml:space="preserve">communication </w:t>
            </w:r>
            <w:r w:rsidR="00A86D32">
              <w:rPr>
                <w:rFonts w:ascii="Georgia" w:hAnsi="Georgia"/>
                <w:noProof/>
                <w:sz w:val="24"/>
                <w:szCs w:val="24"/>
              </w:rPr>
              <w:t xml:space="preserve">requirements for the key stakeholders and project operations. Conflict handling is the responsibility of the project manager  with guide lines detailed under section 7.2 of th4e project plan. </w:t>
            </w:r>
            <w:r w:rsidR="00600FE8">
              <w:rPr>
                <w:rFonts w:ascii="Georgia" w:hAnsi="Georgia"/>
                <w:noProof/>
                <w:sz w:val="24"/>
                <w:szCs w:val="24"/>
              </w:rPr>
              <w:t>These communication processes have been used from planning through the completion of the project.</w:t>
            </w:r>
          </w:p>
          <w:p w14:paraId="356F4E69"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14:paraId="35DF88E8" w14:textId="77777777" w:rsidTr="00515E5E">
        <w:trPr>
          <w:cantSplit/>
        </w:trPr>
        <w:tc>
          <w:tcPr>
            <w:tcW w:w="9242" w:type="dxa"/>
            <w:gridSpan w:val="4"/>
            <w:shd w:val="clear" w:color="auto" w:fill="FFFFFF" w:themeFill="background1"/>
          </w:tcPr>
          <w:p w14:paraId="061FFA83"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13DA3993"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00FE8">
              <w:rPr>
                <w:rFonts w:ascii="Georgia" w:hAnsi="Georgia"/>
                <w:sz w:val="24"/>
                <w:szCs w:val="24"/>
              </w:rPr>
              <w:t>Better communication between the project manager and his staff may have been able to get the resigned landscapers to rethink leaving the com</w:t>
            </w:r>
            <w:r w:rsidR="007E287B">
              <w:rPr>
                <w:rFonts w:ascii="Georgia" w:hAnsi="Georgia"/>
                <w:sz w:val="24"/>
                <w:szCs w:val="24"/>
              </w:rPr>
              <w:t>p</w:t>
            </w:r>
            <w:r w:rsidR="00600FE8">
              <w:rPr>
                <w:rFonts w:ascii="Georgia" w:hAnsi="Georgia"/>
                <w:sz w:val="24"/>
                <w:szCs w:val="24"/>
              </w:rPr>
              <w:t>any.</w:t>
            </w:r>
            <w:r w:rsidR="007E287B">
              <w:rPr>
                <w:rFonts w:ascii="Georgia" w:hAnsi="Georgia"/>
                <w:sz w:val="24"/>
                <w:szCs w:val="24"/>
              </w:rPr>
              <w:t xml:space="preserve"> Communication on a whole through out the project has worked due to the clear lines and processesing set out early on in the planning.</w:t>
            </w:r>
            <w:r w:rsidRPr="00351BE7">
              <w:rPr>
                <w:rFonts w:ascii="Georgia" w:hAnsi="Georgia"/>
                <w:sz w:val="24"/>
                <w:szCs w:val="24"/>
              </w:rPr>
              <w:fldChar w:fldCharType="end"/>
            </w:r>
          </w:p>
        </w:tc>
      </w:tr>
      <w:tr w:rsidR="00515E5E" w14:paraId="02F5D6B9" w14:textId="77777777" w:rsidTr="00515E5E">
        <w:trPr>
          <w:cantSplit/>
        </w:trPr>
        <w:tc>
          <w:tcPr>
            <w:tcW w:w="9242" w:type="dxa"/>
            <w:gridSpan w:val="4"/>
            <w:shd w:val="clear" w:color="auto" w:fill="FFFFFF" w:themeFill="background1"/>
          </w:tcPr>
          <w:p w14:paraId="5B93F137" w14:textId="77777777" w:rsidR="00515E5E" w:rsidRDefault="00515E5E" w:rsidP="00C3459D">
            <w:pPr>
              <w:jc w:val="both"/>
              <w:rPr>
                <w:rFonts w:ascii="Georgia" w:hAnsi="Georgia"/>
                <w:sz w:val="24"/>
                <w:szCs w:val="24"/>
              </w:rPr>
            </w:pPr>
            <w:r>
              <w:rPr>
                <w:rFonts w:ascii="Georgia" w:hAnsi="Georgia"/>
                <w:sz w:val="24"/>
                <w:szCs w:val="24"/>
              </w:rPr>
              <w:t>Recommendations</w:t>
            </w:r>
          </w:p>
          <w:p w14:paraId="5599A904"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00FE8">
              <w:rPr>
                <w:rFonts w:ascii="Georgia" w:hAnsi="Georgia"/>
                <w:noProof/>
                <w:sz w:val="24"/>
                <w:szCs w:val="24"/>
              </w:rPr>
              <w:t xml:space="preserve">Getting to know your staff on more of a level grounding. Get out of the office and walk around site, earn some respect. </w:t>
            </w:r>
            <w:r w:rsidRPr="00351BE7">
              <w:rPr>
                <w:rFonts w:ascii="Georgia" w:hAnsi="Georgia"/>
                <w:sz w:val="24"/>
                <w:szCs w:val="24"/>
              </w:rPr>
              <w:fldChar w:fldCharType="end"/>
            </w:r>
          </w:p>
        </w:tc>
      </w:tr>
      <w:tr w:rsidR="00515E5E" w14:paraId="74B90F0E" w14:textId="77777777" w:rsidTr="00515E5E">
        <w:trPr>
          <w:cantSplit/>
        </w:trPr>
        <w:tc>
          <w:tcPr>
            <w:tcW w:w="9242" w:type="dxa"/>
            <w:gridSpan w:val="4"/>
            <w:shd w:val="clear" w:color="auto" w:fill="FFFFFF" w:themeFill="background1"/>
          </w:tcPr>
          <w:p w14:paraId="2C3B29A3" w14:textId="77777777" w:rsidR="00515E5E" w:rsidRDefault="00515E5E" w:rsidP="00515E5E">
            <w:pPr>
              <w:jc w:val="both"/>
              <w:rPr>
                <w:rFonts w:ascii="Georgia" w:hAnsi="Georgia"/>
                <w:sz w:val="24"/>
                <w:szCs w:val="24"/>
                <w:lang w:val="en-GB"/>
              </w:rPr>
            </w:pPr>
          </w:p>
        </w:tc>
      </w:tr>
      <w:tr w:rsidR="00515E5E" w14:paraId="2430DEA1" w14:textId="77777777" w:rsidTr="00515E5E">
        <w:trPr>
          <w:cantSplit/>
        </w:trPr>
        <w:tc>
          <w:tcPr>
            <w:tcW w:w="9242" w:type="dxa"/>
            <w:gridSpan w:val="4"/>
            <w:shd w:val="clear" w:color="auto" w:fill="F2F2F2" w:themeFill="background1" w:themeFillShade="F2"/>
          </w:tcPr>
          <w:p w14:paraId="7A838FCE"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5DD231C0" w14:textId="77777777" w:rsidTr="00515E5E">
        <w:trPr>
          <w:cantSplit/>
        </w:trPr>
        <w:tc>
          <w:tcPr>
            <w:tcW w:w="9242" w:type="dxa"/>
            <w:gridSpan w:val="4"/>
            <w:shd w:val="clear" w:color="auto" w:fill="FFFFFF" w:themeFill="background1"/>
          </w:tcPr>
          <w:p w14:paraId="01D985A8" w14:textId="77777777" w:rsidR="00515E5E" w:rsidRDefault="00515E5E" w:rsidP="00C3459D">
            <w:pPr>
              <w:jc w:val="both"/>
              <w:rPr>
                <w:rFonts w:ascii="Georgia" w:hAnsi="Georgia"/>
                <w:sz w:val="24"/>
                <w:szCs w:val="24"/>
              </w:rPr>
            </w:pPr>
            <w:r>
              <w:rPr>
                <w:rFonts w:ascii="Georgia" w:hAnsi="Georgia"/>
                <w:sz w:val="24"/>
                <w:szCs w:val="24"/>
              </w:rPr>
              <w:t>Process Review</w:t>
            </w:r>
          </w:p>
          <w:p w14:paraId="10E9363B"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54CFC">
              <w:rPr>
                <w:rFonts w:ascii="Georgia" w:hAnsi="Georgia"/>
                <w:noProof/>
                <w:sz w:val="24"/>
                <w:szCs w:val="24"/>
              </w:rPr>
              <w:t xml:space="preserve">No contractor selection process has been entered into for the two contractors due to a already strong working relationship. Statement of works/ purchase order numbers have been provided , Appendix 32 and 33. In the event new contractors are required on the project Appendix 34 Procurement Management Planning Checklist and 35  Work Authorisation form would be utilised. </w:t>
            </w:r>
            <w:r w:rsidR="001C3D1C">
              <w:rPr>
                <w:rFonts w:ascii="Georgia" w:hAnsi="Georgia"/>
                <w:noProof/>
                <w:sz w:val="24"/>
                <w:szCs w:val="24"/>
              </w:rPr>
              <w:t>Due diligence is carried out at the end of the contract and Appendix 40 must be completed before close out .</w:t>
            </w:r>
            <w:r w:rsidR="00A35915">
              <w:rPr>
                <w:rFonts w:ascii="Georgia" w:hAnsi="Georgia"/>
                <w:noProof/>
                <w:sz w:val="24"/>
                <w:szCs w:val="24"/>
              </w:rPr>
              <w:t xml:space="preserve"> The project  administrator will advise the PM upon completion. </w:t>
            </w:r>
            <w:r w:rsidRPr="00351BE7">
              <w:rPr>
                <w:rFonts w:ascii="Georgia" w:hAnsi="Georgia"/>
                <w:sz w:val="24"/>
                <w:szCs w:val="24"/>
              </w:rPr>
              <w:fldChar w:fldCharType="end"/>
            </w:r>
          </w:p>
        </w:tc>
      </w:tr>
      <w:tr w:rsidR="00515E5E" w14:paraId="42E70483" w14:textId="77777777" w:rsidTr="00515E5E">
        <w:trPr>
          <w:cantSplit/>
        </w:trPr>
        <w:tc>
          <w:tcPr>
            <w:tcW w:w="9242" w:type="dxa"/>
            <w:gridSpan w:val="4"/>
            <w:shd w:val="clear" w:color="auto" w:fill="FFFFFF" w:themeFill="background1"/>
          </w:tcPr>
          <w:p w14:paraId="63CB8C0F" w14:textId="77777777" w:rsidR="00515E5E" w:rsidRDefault="00515E5E" w:rsidP="00C3459D">
            <w:pPr>
              <w:jc w:val="both"/>
              <w:rPr>
                <w:rFonts w:ascii="Georgia" w:hAnsi="Georgia"/>
                <w:sz w:val="24"/>
                <w:szCs w:val="24"/>
              </w:rPr>
            </w:pPr>
            <w:r>
              <w:rPr>
                <w:rFonts w:ascii="Georgia" w:hAnsi="Georgia"/>
                <w:sz w:val="24"/>
                <w:szCs w:val="24"/>
              </w:rPr>
              <w:t>Lessons Learnt</w:t>
            </w:r>
          </w:p>
          <w:p w14:paraId="12C8F837"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5915">
              <w:rPr>
                <w:rFonts w:ascii="Georgia" w:hAnsi="Georgia"/>
                <w:sz w:val="24"/>
                <w:szCs w:val="24"/>
              </w:rPr>
              <w:t xml:space="preserve">Procurement lead times can affect the budget and completion. Knowing what materials or contractors are going to take the longest to delivered or mobilise to site can be critical to the project.  </w:t>
            </w:r>
            <w:r w:rsidRPr="00351BE7">
              <w:rPr>
                <w:rFonts w:ascii="Georgia" w:hAnsi="Georgia"/>
                <w:sz w:val="24"/>
                <w:szCs w:val="24"/>
              </w:rPr>
              <w:fldChar w:fldCharType="end"/>
            </w:r>
          </w:p>
        </w:tc>
      </w:tr>
      <w:tr w:rsidR="00515E5E" w14:paraId="11D62581" w14:textId="77777777" w:rsidTr="00515E5E">
        <w:trPr>
          <w:cantSplit/>
        </w:trPr>
        <w:tc>
          <w:tcPr>
            <w:tcW w:w="9242" w:type="dxa"/>
            <w:gridSpan w:val="4"/>
            <w:shd w:val="clear" w:color="auto" w:fill="FFFFFF" w:themeFill="background1"/>
          </w:tcPr>
          <w:p w14:paraId="33A4E7B6" w14:textId="77777777" w:rsidR="00515E5E" w:rsidRDefault="00515E5E" w:rsidP="00C3459D">
            <w:pPr>
              <w:jc w:val="both"/>
              <w:rPr>
                <w:rFonts w:ascii="Georgia" w:hAnsi="Georgia"/>
                <w:sz w:val="24"/>
                <w:szCs w:val="24"/>
              </w:rPr>
            </w:pPr>
            <w:r>
              <w:rPr>
                <w:rFonts w:ascii="Georgia" w:hAnsi="Georgia"/>
                <w:sz w:val="24"/>
                <w:szCs w:val="24"/>
              </w:rPr>
              <w:t>Recommendations</w:t>
            </w:r>
          </w:p>
          <w:p w14:paraId="585A0DF4"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5915">
              <w:rPr>
                <w:rFonts w:ascii="Georgia" w:hAnsi="Georgia"/>
                <w:noProof/>
                <w:sz w:val="24"/>
                <w:szCs w:val="24"/>
              </w:rPr>
              <w:t>Checking for lead times and start dates is essential</w:t>
            </w:r>
            <w:r w:rsidR="00B71B92">
              <w:rPr>
                <w:rFonts w:ascii="Georgia" w:hAnsi="Georgia"/>
                <w:noProof/>
                <w:sz w:val="24"/>
                <w:szCs w:val="24"/>
              </w:rPr>
              <w:t xml:space="preserve"> before awarding contract.</w:t>
            </w:r>
            <w:r w:rsidRPr="00351BE7">
              <w:rPr>
                <w:rFonts w:ascii="Georgia" w:hAnsi="Georgia"/>
                <w:sz w:val="24"/>
                <w:szCs w:val="24"/>
              </w:rPr>
              <w:fldChar w:fldCharType="end"/>
            </w:r>
          </w:p>
        </w:tc>
      </w:tr>
      <w:tr w:rsidR="00515E5E" w14:paraId="705A627E" w14:textId="77777777" w:rsidTr="00515E5E">
        <w:trPr>
          <w:cantSplit/>
        </w:trPr>
        <w:tc>
          <w:tcPr>
            <w:tcW w:w="9242" w:type="dxa"/>
            <w:gridSpan w:val="4"/>
            <w:shd w:val="clear" w:color="auto" w:fill="FFFFFF" w:themeFill="background1"/>
          </w:tcPr>
          <w:p w14:paraId="5F6993DD" w14:textId="77777777" w:rsidR="00515E5E" w:rsidRDefault="00515E5E" w:rsidP="00515E5E">
            <w:pPr>
              <w:jc w:val="both"/>
              <w:rPr>
                <w:rFonts w:ascii="Georgia" w:hAnsi="Georgia"/>
                <w:sz w:val="24"/>
                <w:szCs w:val="24"/>
                <w:lang w:val="en-GB"/>
              </w:rPr>
            </w:pPr>
          </w:p>
        </w:tc>
      </w:tr>
      <w:tr w:rsidR="00515E5E" w14:paraId="40447A27" w14:textId="77777777" w:rsidTr="00515E5E">
        <w:trPr>
          <w:cantSplit/>
        </w:trPr>
        <w:tc>
          <w:tcPr>
            <w:tcW w:w="9242" w:type="dxa"/>
            <w:gridSpan w:val="4"/>
            <w:shd w:val="clear" w:color="auto" w:fill="F2F2F2" w:themeFill="background1" w:themeFillShade="F2"/>
          </w:tcPr>
          <w:p w14:paraId="56817A7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43E7989F" w14:textId="77777777" w:rsidTr="00515E5E">
        <w:trPr>
          <w:cantSplit/>
        </w:trPr>
        <w:tc>
          <w:tcPr>
            <w:tcW w:w="9242" w:type="dxa"/>
            <w:gridSpan w:val="4"/>
            <w:shd w:val="clear" w:color="auto" w:fill="FFFFFF" w:themeFill="background1"/>
          </w:tcPr>
          <w:p w14:paraId="1E0F1039" w14:textId="77777777" w:rsidR="00515E5E" w:rsidRDefault="00515E5E" w:rsidP="00C3459D">
            <w:pPr>
              <w:jc w:val="both"/>
              <w:rPr>
                <w:rFonts w:ascii="Georgia" w:hAnsi="Georgia"/>
                <w:sz w:val="24"/>
                <w:szCs w:val="24"/>
              </w:rPr>
            </w:pPr>
            <w:r>
              <w:rPr>
                <w:rFonts w:ascii="Georgia" w:hAnsi="Georgia"/>
                <w:sz w:val="24"/>
                <w:szCs w:val="24"/>
              </w:rPr>
              <w:t>Process Review</w:t>
            </w:r>
          </w:p>
          <w:p w14:paraId="42EE1D52"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172C">
              <w:rPr>
                <w:rFonts w:ascii="Georgia" w:hAnsi="Georgia"/>
                <w:noProof/>
                <w:sz w:val="24"/>
                <w:szCs w:val="24"/>
              </w:rPr>
              <w:t xml:space="preserve">As the Risk management plays an important part in the project life cycle. Constraints need to be identified early in the project which has taken place with the Stake holders. Assumptions and Potential Issues all play a part in the risk management process. To identify and manage these issues </w:t>
            </w:r>
            <w:r w:rsidR="00244ED5">
              <w:rPr>
                <w:rFonts w:ascii="Georgia" w:hAnsi="Georgia"/>
                <w:noProof/>
                <w:sz w:val="24"/>
                <w:szCs w:val="24"/>
              </w:rPr>
              <w:t>the following Appendices have been documented in the project plan 22,23,24,25,26,27,28,29,40 and 31.</w:t>
            </w:r>
            <w:r w:rsidR="0038172C">
              <w:rPr>
                <w:rFonts w:ascii="Georgia" w:hAnsi="Georgia"/>
                <w:noProof/>
                <w:sz w:val="24"/>
                <w:szCs w:val="24"/>
              </w:rPr>
              <w:t xml:space="preserve"> </w:t>
            </w:r>
            <w:r w:rsidRPr="00351BE7">
              <w:rPr>
                <w:rFonts w:ascii="Georgia" w:hAnsi="Georgia"/>
                <w:sz w:val="24"/>
                <w:szCs w:val="24"/>
              </w:rPr>
              <w:fldChar w:fldCharType="end"/>
            </w:r>
          </w:p>
        </w:tc>
      </w:tr>
      <w:tr w:rsidR="00515E5E" w14:paraId="0CACBC9C" w14:textId="77777777" w:rsidTr="00515E5E">
        <w:trPr>
          <w:cantSplit/>
        </w:trPr>
        <w:tc>
          <w:tcPr>
            <w:tcW w:w="9242" w:type="dxa"/>
            <w:gridSpan w:val="4"/>
            <w:shd w:val="clear" w:color="auto" w:fill="FFFFFF" w:themeFill="background1"/>
          </w:tcPr>
          <w:p w14:paraId="26D6F0B1" w14:textId="77777777" w:rsidR="00515E5E" w:rsidRDefault="00515E5E" w:rsidP="00C3459D">
            <w:pPr>
              <w:jc w:val="both"/>
              <w:rPr>
                <w:rFonts w:ascii="Georgia" w:hAnsi="Georgia"/>
                <w:sz w:val="24"/>
                <w:szCs w:val="24"/>
              </w:rPr>
            </w:pPr>
            <w:r>
              <w:rPr>
                <w:rFonts w:ascii="Georgia" w:hAnsi="Georgia"/>
                <w:sz w:val="24"/>
                <w:szCs w:val="24"/>
              </w:rPr>
              <w:t>Lessons Learnt</w:t>
            </w:r>
          </w:p>
          <w:p w14:paraId="1EDC837B"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783B">
              <w:rPr>
                <w:rFonts w:ascii="Georgia" w:hAnsi="Georgia"/>
                <w:sz w:val="24"/>
                <w:szCs w:val="24"/>
              </w:rPr>
              <w:t xml:space="preserve">Risk identification for inferior and sub standard material onsite has worked well. Who is responsible to carry out inspections etc has been clearly defined in the project documents. </w:t>
            </w:r>
            <w:r w:rsidRPr="00351BE7">
              <w:rPr>
                <w:rFonts w:ascii="Georgia" w:hAnsi="Georgia"/>
                <w:sz w:val="24"/>
                <w:szCs w:val="24"/>
              </w:rPr>
              <w:fldChar w:fldCharType="end"/>
            </w:r>
          </w:p>
        </w:tc>
      </w:tr>
      <w:tr w:rsidR="00515E5E" w14:paraId="26B64ABB" w14:textId="77777777" w:rsidTr="00515E5E">
        <w:trPr>
          <w:cantSplit/>
        </w:trPr>
        <w:tc>
          <w:tcPr>
            <w:tcW w:w="9242" w:type="dxa"/>
            <w:gridSpan w:val="4"/>
            <w:shd w:val="clear" w:color="auto" w:fill="FFFFFF" w:themeFill="background1"/>
          </w:tcPr>
          <w:p w14:paraId="59CC659E" w14:textId="77777777" w:rsidR="00515E5E" w:rsidRDefault="00515E5E" w:rsidP="00C3459D">
            <w:pPr>
              <w:jc w:val="both"/>
              <w:rPr>
                <w:rFonts w:ascii="Georgia" w:hAnsi="Georgia"/>
                <w:sz w:val="24"/>
                <w:szCs w:val="24"/>
              </w:rPr>
            </w:pPr>
            <w:r>
              <w:rPr>
                <w:rFonts w:ascii="Georgia" w:hAnsi="Georgia"/>
                <w:sz w:val="24"/>
                <w:szCs w:val="24"/>
              </w:rPr>
              <w:t>Recommendations</w:t>
            </w:r>
          </w:p>
          <w:p w14:paraId="11633A0A"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783B">
              <w:rPr>
                <w:rFonts w:ascii="Georgia" w:hAnsi="Georgia"/>
                <w:noProof/>
                <w:sz w:val="24"/>
                <w:szCs w:val="24"/>
              </w:rPr>
              <w:t>Inspecting and identification of inferior materials on site should also be encouraged amongst all workers on site not just management.</w:t>
            </w:r>
            <w:r w:rsidRPr="00351BE7">
              <w:rPr>
                <w:rFonts w:ascii="Georgia" w:hAnsi="Georgia"/>
                <w:sz w:val="24"/>
                <w:szCs w:val="24"/>
              </w:rPr>
              <w:fldChar w:fldCharType="end"/>
            </w:r>
          </w:p>
        </w:tc>
      </w:tr>
      <w:tr w:rsidR="00515E5E" w14:paraId="367B81A9" w14:textId="77777777" w:rsidTr="00515E5E">
        <w:trPr>
          <w:cantSplit/>
        </w:trPr>
        <w:tc>
          <w:tcPr>
            <w:tcW w:w="9242" w:type="dxa"/>
            <w:gridSpan w:val="4"/>
            <w:shd w:val="clear" w:color="auto" w:fill="FFFFFF" w:themeFill="background1"/>
          </w:tcPr>
          <w:p w14:paraId="3A5DAB25" w14:textId="77777777" w:rsidR="00515E5E" w:rsidRDefault="00515E5E" w:rsidP="00515E5E">
            <w:pPr>
              <w:jc w:val="both"/>
              <w:rPr>
                <w:rFonts w:ascii="Georgia" w:hAnsi="Georgia"/>
                <w:sz w:val="24"/>
                <w:szCs w:val="24"/>
                <w:lang w:val="en-GB"/>
              </w:rPr>
            </w:pPr>
          </w:p>
        </w:tc>
      </w:tr>
      <w:tr w:rsidR="00515E5E" w14:paraId="5390173B" w14:textId="77777777" w:rsidTr="00515E5E">
        <w:trPr>
          <w:cantSplit/>
        </w:trPr>
        <w:tc>
          <w:tcPr>
            <w:tcW w:w="9242" w:type="dxa"/>
            <w:gridSpan w:val="4"/>
            <w:shd w:val="clear" w:color="auto" w:fill="F2F2F2" w:themeFill="background1" w:themeFillShade="F2"/>
          </w:tcPr>
          <w:p w14:paraId="3B29F45B"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4DCF25EF" w14:textId="77777777" w:rsidTr="00515E5E">
        <w:trPr>
          <w:cantSplit/>
        </w:trPr>
        <w:tc>
          <w:tcPr>
            <w:tcW w:w="9242" w:type="dxa"/>
            <w:gridSpan w:val="4"/>
            <w:shd w:val="clear" w:color="auto" w:fill="FFFFFF" w:themeFill="background1"/>
          </w:tcPr>
          <w:p w14:paraId="59D819E9" w14:textId="77777777" w:rsidR="00515E5E" w:rsidRDefault="00515E5E" w:rsidP="00C3459D">
            <w:pPr>
              <w:jc w:val="both"/>
              <w:rPr>
                <w:rFonts w:ascii="Georgia" w:hAnsi="Georgia"/>
                <w:sz w:val="24"/>
                <w:szCs w:val="24"/>
              </w:rPr>
            </w:pPr>
            <w:r>
              <w:rPr>
                <w:rFonts w:ascii="Georgia" w:hAnsi="Georgia"/>
                <w:sz w:val="24"/>
                <w:szCs w:val="24"/>
              </w:rPr>
              <w:t>Process Review</w:t>
            </w:r>
          </w:p>
          <w:p w14:paraId="5266D390"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23ED9">
              <w:rPr>
                <w:rFonts w:ascii="Georgia" w:hAnsi="Georgia"/>
                <w:sz w:val="24"/>
                <w:szCs w:val="24"/>
              </w:rPr>
              <w:t xml:space="preserve">Intergration of the 8 functions of project management (Scope,Time,Cost,Quality,HR, Communication, Risk and Procurement) has been documented well. Allowing for a clear understanding of the project life through the Project Charter and the Project Plan. Responsibilities and processes have been mapped out for an easy </w:t>
            </w:r>
            <w:r w:rsidR="009145E2">
              <w:rPr>
                <w:rFonts w:ascii="Georgia" w:hAnsi="Georgia"/>
                <w:sz w:val="24"/>
                <w:szCs w:val="24"/>
              </w:rPr>
              <w:t xml:space="preserve">implementation of all aspects dealing with the project life. </w:t>
            </w:r>
            <w:r w:rsidRPr="00351BE7">
              <w:rPr>
                <w:rFonts w:ascii="Georgia" w:hAnsi="Georgia"/>
                <w:sz w:val="24"/>
                <w:szCs w:val="24"/>
              </w:rPr>
              <w:fldChar w:fldCharType="end"/>
            </w:r>
          </w:p>
        </w:tc>
      </w:tr>
      <w:tr w:rsidR="00515E5E" w14:paraId="49AA4AC8" w14:textId="77777777" w:rsidTr="00515E5E">
        <w:trPr>
          <w:cantSplit/>
        </w:trPr>
        <w:tc>
          <w:tcPr>
            <w:tcW w:w="9242" w:type="dxa"/>
            <w:gridSpan w:val="4"/>
            <w:shd w:val="clear" w:color="auto" w:fill="FFFFFF" w:themeFill="background1"/>
          </w:tcPr>
          <w:p w14:paraId="1EEF2DE0"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58BF9B01"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7D76">
              <w:rPr>
                <w:rFonts w:ascii="Georgia" w:hAnsi="Georgia"/>
                <w:sz w:val="24"/>
                <w:szCs w:val="24"/>
              </w:rPr>
              <w:t xml:space="preserve">Due to the work and effort placed on the project planning early on in develpoment, it  has allowed for the clients obectives and deliverables to be realised.  Without this </w:t>
            </w:r>
            <w:r w:rsidR="00A85DF0">
              <w:rPr>
                <w:rFonts w:ascii="Georgia" w:hAnsi="Georgia"/>
                <w:sz w:val="24"/>
                <w:szCs w:val="24"/>
              </w:rPr>
              <w:t>planning there would be to many gaps for interpretation of the deliverables this may of let team members become less focused on the objectives. Which in turn creates delays and budget blow outs.</w:t>
            </w:r>
            <w:r w:rsidRPr="00351BE7">
              <w:rPr>
                <w:rFonts w:ascii="Georgia" w:hAnsi="Georgia"/>
                <w:sz w:val="24"/>
                <w:szCs w:val="24"/>
              </w:rPr>
              <w:fldChar w:fldCharType="end"/>
            </w:r>
          </w:p>
        </w:tc>
      </w:tr>
      <w:tr w:rsidR="00515E5E" w14:paraId="49A6EBA7" w14:textId="77777777" w:rsidTr="00515E5E">
        <w:trPr>
          <w:cantSplit/>
        </w:trPr>
        <w:tc>
          <w:tcPr>
            <w:tcW w:w="9242" w:type="dxa"/>
            <w:gridSpan w:val="4"/>
            <w:shd w:val="clear" w:color="auto" w:fill="FFFFFF" w:themeFill="background1"/>
          </w:tcPr>
          <w:p w14:paraId="2503B732" w14:textId="77777777" w:rsidR="00515E5E" w:rsidRDefault="00515E5E" w:rsidP="00C3459D">
            <w:pPr>
              <w:jc w:val="both"/>
              <w:rPr>
                <w:rFonts w:ascii="Georgia" w:hAnsi="Georgia"/>
                <w:sz w:val="24"/>
                <w:szCs w:val="24"/>
              </w:rPr>
            </w:pPr>
            <w:r>
              <w:rPr>
                <w:rFonts w:ascii="Georgia" w:hAnsi="Georgia"/>
                <w:sz w:val="24"/>
                <w:szCs w:val="24"/>
              </w:rPr>
              <w:t>Recommendations</w:t>
            </w:r>
          </w:p>
          <w:p w14:paraId="1A97B928"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7D76">
              <w:rPr>
                <w:rFonts w:ascii="Georgia" w:hAnsi="Georgia"/>
                <w:sz w:val="24"/>
                <w:szCs w:val="24"/>
              </w:rPr>
              <w:t xml:space="preserve"> </w:t>
            </w:r>
            <w:r w:rsidR="00A85DF0">
              <w:rPr>
                <w:rFonts w:ascii="Georgia" w:hAnsi="Georgia"/>
                <w:sz w:val="24"/>
                <w:szCs w:val="24"/>
              </w:rPr>
              <w:t>Must understand project deliverables and outcomes as a proirity through communication and understanding stakeholders.</w:t>
            </w:r>
            <w:r w:rsidRPr="00351BE7">
              <w:rPr>
                <w:rFonts w:ascii="Georgia" w:hAnsi="Georgia"/>
                <w:sz w:val="24"/>
                <w:szCs w:val="24"/>
              </w:rPr>
              <w:fldChar w:fldCharType="end"/>
            </w:r>
          </w:p>
        </w:tc>
      </w:tr>
      <w:tr w:rsidR="00515E5E" w14:paraId="7BF80CA9" w14:textId="77777777" w:rsidTr="00515E5E">
        <w:trPr>
          <w:cantSplit/>
        </w:trPr>
        <w:tc>
          <w:tcPr>
            <w:tcW w:w="9242" w:type="dxa"/>
            <w:gridSpan w:val="4"/>
            <w:shd w:val="clear" w:color="auto" w:fill="FFFFFF" w:themeFill="background1"/>
          </w:tcPr>
          <w:p w14:paraId="23AB4162" w14:textId="77777777" w:rsidR="00515E5E" w:rsidRDefault="00515E5E" w:rsidP="00515E5E">
            <w:pPr>
              <w:jc w:val="both"/>
              <w:rPr>
                <w:rFonts w:ascii="Georgia" w:hAnsi="Georgia"/>
                <w:sz w:val="24"/>
                <w:szCs w:val="24"/>
                <w:lang w:val="en-GB"/>
              </w:rPr>
            </w:pPr>
          </w:p>
        </w:tc>
      </w:tr>
    </w:tbl>
    <w:p w14:paraId="760ABB35" w14:textId="77777777" w:rsidR="00351BE7" w:rsidRDefault="00351BE7" w:rsidP="00515E5E">
      <w:pPr>
        <w:jc w:val="both"/>
        <w:rPr>
          <w:lang w:val="en-GB" w:bidi="en-US"/>
        </w:rPr>
      </w:pPr>
    </w:p>
    <w:p w14:paraId="14BCDE5C" w14:textId="77777777" w:rsidR="00351BE7" w:rsidRDefault="00351BE7" w:rsidP="00515E5E">
      <w:pPr>
        <w:jc w:val="both"/>
        <w:rPr>
          <w:lang w:val="en-GB" w:bidi="en-US"/>
        </w:rPr>
      </w:pPr>
    </w:p>
    <w:p w14:paraId="2CAB3DE0" w14:textId="77777777" w:rsidR="00351BE7" w:rsidRDefault="00351BE7" w:rsidP="00916028">
      <w:pPr>
        <w:rPr>
          <w:lang w:val="en-GB" w:bidi="en-US"/>
        </w:rPr>
      </w:pPr>
    </w:p>
    <w:p w14:paraId="407174AB" w14:textId="77777777" w:rsidR="00E33A87" w:rsidRDefault="00E33A87" w:rsidP="00916028">
      <w:pPr>
        <w:rPr>
          <w:lang w:val="en-GB" w:bidi="en-US"/>
        </w:rPr>
      </w:pPr>
    </w:p>
    <w:p w14:paraId="5B95AA19" w14:textId="77777777" w:rsidR="00E33A87" w:rsidRDefault="00E33A87" w:rsidP="00916028">
      <w:pPr>
        <w:rPr>
          <w:lang w:val="en-GB" w:bidi="en-US"/>
        </w:rPr>
      </w:pPr>
    </w:p>
    <w:p w14:paraId="17AB6317" w14:textId="77777777" w:rsidR="00E33A87" w:rsidRDefault="00E33A87" w:rsidP="00916028">
      <w:pPr>
        <w:rPr>
          <w:lang w:val="en-GB" w:bidi="en-US"/>
        </w:rPr>
      </w:pPr>
    </w:p>
    <w:p w14:paraId="25053350" w14:textId="77777777" w:rsidR="00E33A87" w:rsidRDefault="00E33A87" w:rsidP="00916028">
      <w:pPr>
        <w:rPr>
          <w:lang w:val="en-GB" w:bidi="en-US"/>
        </w:rPr>
      </w:pPr>
    </w:p>
    <w:p w14:paraId="538E4241" w14:textId="77777777" w:rsidR="00E33A87" w:rsidRDefault="00E33A87" w:rsidP="00916028">
      <w:pPr>
        <w:rPr>
          <w:lang w:val="en-GB" w:bidi="en-US"/>
        </w:rPr>
      </w:pPr>
    </w:p>
    <w:p w14:paraId="13908850" w14:textId="77777777" w:rsidR="00E33A87" w:rsidRDefault="00E33A87" w:rsidP="00916028">
      <w:pPr>
        <w:rPr>
          <w:lang w:val="en-GB" w:bidi="en-US"/>
        </w:rPr>
      </w:pPr>
    </w:p>
    <w:p w14:paraId="2ACA3098" w14:textId="77777777" w:rsidR="00E33A87" w:rsidRDefault="00E33A87" w:rsidP="00916028">
      <w:pPr>
        <w:rPr>
          <w:lang w:val="en-GB" w:bidi="en-US"/>
        </w:rPr>
      </w:pPr>
    </w:p>
    <w:p w14:paraId="29B6EE4B" w14:textId="77777777" w:rsidR="00E33A87" w:rsidRDefault="00E33A87" w:rsidP="00916028">
      <w:pPr>
        <w:rPr>
          <w:lang w:val="en-GB" w:bidi="en-US"/>
        </w:rPr>
      </w:pPr>
    </w:p>
    <w:p w14:paraId="69E07A20" w14:textId="77777777" w:rsidR="00E33A87" w:rsidRDefault="00E33A87" w:rsidP="00916028">
      <w:pPr>
        <w:rPr>
          <w:lang w:val="en-GB" w:bidi="en-US"/>
        </w:rPr>
      </w:pPr>
    </w:p>
    <w:p w14:paraId="63BA1762" w14:textId="77777777" w:rsidR="00E33A87" w:rsidRDefault="00E33A87" w:rsidP="00916028">
      <w:pPr>
        <w:rPr>
          <w:lang w:val="en-GB" w:bidi="en-US"/>
        </w:rPr>
      </w:pPr>
    </w:p>
    <w:p w14:paraId="751FEACE" w14:textId="77777777" w:rsidR="00E33A87" w:rsidRDefault="00E33A87" w:rsidP="00916028">
      <w:pPr>
        <w:rPr>
          <w:lang w:val="en-GB" w:bidi="en-US"/>
        </w:rPr>
      </w:pPr>
    </w:p>
    <w:p w14:paraId="647FE9BA" w14:textId="77777777" w:rsidR="00E33A87" w:rsidRDefault="00E33A87" w:rsidP="00916028">
      <w:pPr>
        <w:rPr>
          <w:lang w:val="en-GB" w:bidi="en-US"/>
        </w:rPr>
      </w:pPr>
    </w:p>
    <w:p w14:paraId="1A367F61" w14:textId="77777777" w:rsidR="00E33A87" w:rsidRDefault="00E33A87" w:rsidP="00916028">
      <w:pPr>
        <w:rPr>
          <w:lang w:val="en-GB" w:bidi="en-US"/>
        </w:rPr>
      </w:pPr>
    </w:p>
    <w:p w14:paraId="37C17AEA" w14:textId="77777777" w:rsidR="00E33A87" w:rsidRDefault="00E33A87" w:rsidP="00916028">
      <w:pPr>
        <w:rPr>
          <w:lang w:val="en-GB" w:bidi="en-US"/>
        </w:rPr>
      </w:pPr>
    </w:p>
    <w:p w14:paraId="14953236" w14:textId="77777777" w:rsidR="00E33A87" w:rsidRDefault="00E33A87" w:rsidP="00916028">
      <w:pPr>
        <w:rPr>
          <w:lang w:val="en-GB" w:bidi="en-US"/>
        </w:rPr>
      </w:pPr>
    </w:p>
    <w:p w14:paraId="3AB3F4DE" w14:textId="77777777" w:rsidR="00E33A87" w:rsidRDefault="00E33A87" w:rsidP="00916028">
      <w:pPr>
        <w:rPr>
          <w:lang w:val="en-GB" w:bidi="en-US"/>
        </w:rPr>
      </w:pPr>
    </w:p>
    <w:p w14:paraId="24C5CBC8" w14:textId="77777777" w:rsidR="00E33A87" w:rsidRDefault="00E33A87" w:rsidP="00916028">
      <w:pPr>
        <w:rPr>
          <w:lang w:val="en-GB" w:bidi="en-US"/>
        </w:rPr>
      </w:pPr>
    </w:p>
    <w:p w14:paraId="5327770B" w14:textId="77777777" w:rsidR="00E33A87" w:rsidRDefault="00E33A87" w:rsidP="00916028">
      <w:pPr>
        <w:rPr>
          <w:lang w:val="en-GB" w:bidi="en-US"/>
        </w:rPr>
      </w:pPr>
    </w:p>
    <w:p w14:paraId="2C0ED476" w14:textId="77777777" w:rsidR="00E33A87" w:rsidRDefault="00E33A87" w:rsidP="00916028">
      <w:pPr>
        <w:rPr>
          <w:lang w:val="en-GB" w:bidi="en-US"/>
        </w:rPr>
      </w:pPr>
    </w:p>
    <w:p w14:paraId="4FF9892F" w14:textId="77777777" w:rsidR="00E33A87" w:rsidRDefault="00E33A87" w:rsidP="00916028">
      <w:pPr>
        <w:rPr>
          <w:lang w:val="en-GB" w:bidi="en-US"/>
        </w:rPr>
      </w:pPr>
    </w:p>
    <w:p w14:paraId="3310B381" w14:textId="77777777" w:rsidR="00E33A87" w:rsidRDefault="00E33A87" w:rsidP="00916028">
      <w:pPr>
        <w:rPr>
          <w:lang w:val="en-GB" w:bidi="en-US"/>
        </w:rPr>
      </w:pPr>
    </w:p>
    <w:p w14:paraId="22C33721" w14:textId="77777777" w:rsidR="00E33A87" w:rsidRDefault="00E33A87" w:rsidP="00916028">
      <w:pPr>
        <w:rPr>
          <w:lang w:val="en-GB" w:bidi="en-US"/>
        </w:rPr>
      </w:pPr>
    </w:p>
    <w:p w14:paraId="3626A99B" w14:textId="77777777" w:rsidR="00E33A87" w:rsidRDefault="00E33A87" w:rsidP="00916028">
      <w:pPr>
        <w:rPr>
          <w:lang w:val="en-GB" w:bidi="en-US"/>
        </w:rPr>
      </w:pPr>
    </w:p>
    <w:p w14:paraId="04457721" w14:textId="77777777" w:rsidR="00E33A87" w:rsidRDefault="00E33A87" w:rsidP="00916028">
      <w:pPr>
        <w:rPr>
          <w:lang w:val="en-GB" w:bidi="en-US"/>
        </w:rPr>
      </w:pPr>
    </w:p>
    <w:p w14:paraId="77F7DBF7" w14:textId="77777777" w:rsidR="00E33A87" w:rsidRDefault="00E33A87" w:rsidP="00916028">
      <w:pPr>
        <w:rPr>
          <w:lang w:val="en-GB" w:bidi="en-US"/>
        </w:rPr>
      </w:pPr>
    </w:p>
    <w:p w14:paraId="7ABE8EA9"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E3FAA71" w14:textId="77777777" w:rsidTr="001A4C53">
        <w:trPr>
          <w:cantSplit/>
        </w:trPr>
        <w:tc>
          <w:tcPr>
            <w:tcW w:w="9026" w:type="dxa"/>
            <w:tcBorders>
              <w:top w:val="nil"/>
              <w:left w:val="nil"/>
              <w:bottom w:val="nil"/>
              <w:right w:val="nil"/>
            </w:tcBorders>
            <w:shd w:val="clear" w:color="auto" w:fill="E5B8B7" w:themeFill="accent2" w:themeFillTint="66"/>
          </w:tcPr>
          <w:p w14:paraId="7B73D404"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25998994" w14:textId="77777777" w:rsidR="00180215" w:rsidRPr="00180215" w:rsidRDefault="00180215" w:rsidP="00180215">
            <w:pPr>
              <w:pStyle w:val="InspireBodyText"/>
              <w:ind w:left="540"/>
              <w:jc w:val="both"/>
            </w:pPr>
            <w:r>
              <w:t>Answer the questions that follow.</w:t>
            </w:r>
          </w:p>
        </w:tc>
      </w:tr>
      <w:tr w:rsidR="00CA6B20" w14:paraId="6133036E" w14:textId="77777777" w:rsidTr="001A4C53">
        <w:trPr>
          <w:cantSplit/>
        </w:trPr>
        <w:tc>
          <w:tcPr>
            <w:tcW w:w="9026" w:type="dxa"/>
            <w:tcBorders>
              <w:top w:val="nil"/>
              <w:left w:val="nil"/>
              <w:bottom w:val="single" w:sz="4" w:space="0" w:color="auto"/>
              <w:right w:val="nil"/>
            </w:tcBorders>
          </w:tcPr>
          <w:p w14:paraId="3B7A62F4" w14:textId="77777777" w:rsidR="00CA6B20" w:rsidRPr="00680581" w:rsidRDefault="00CA6B20" w:rsidP="00193C1B">
            <w:pPr>
              <w:spacing w:before="40"/>
              <w:rPr>
                <w:rFonts w:ascii="Georgia" w:hAnsi="Georgia"/>
                <w:sz w:val="16"/>
                <w:szCs w:val="16"/>
              </w:rPr>
            </w:pPr>
          </w:p>
        </w:tc>
      </w:tr>
      <w:tr w:rsidR="00180215" w14:paraId="5EE1073D"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17762A" w14:textId="77777777" w:rsidR="00180215" w:rsidRPr="00180215" w:rsidRDefault="00180215" w:rsidP="005A5575">
            <w:pPr>
              <w:pStyle w:val="InspireBodyText"/>
              <w:numPr>
                <w:ilvl w:val="0"/>
                <w:numId w:val="34"/>
              </w:numPr>
              <w:spacing w:before="0" w:after="0"/>
              <w:jc w:val="both"/>
            </w:pPr>
            <w:r w:rsidRPr="00180215">
              <w:t>Who will attend this meeting?</w:t>
            </w:r>
          </w:p>
          <w:p w14:paraId="081D15FC"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67956E82"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9DF8CD1" w14:textId="77777777"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145E2">
              <w:rPr>
                <w:noProof/>
                <w:color w:val="auto"/>
              </w:rPr>
              <w:t xml:space="preserve">Terrance Mackay GM </w:t>
            </w:r>
            <w:r w:rsidR="00D27D31">
              <w:rPr>
                <w:noProof/>
                <w:color w:val="auto"/>
              </w:rPr>
              <w:t xml:space="preserve">- </w:t>
            </w:r>
            <w:r w:rsidR="009145E2">
              <w:rPr>
                <w:noProof/>
                <w:color w:val="auto"/>
              </w:rPr>
              <w:t>Cascade Peak Hotel Pty Ltd</w:t>
            </w:r>
            <w:r w:rsidRPr="00230849">
              <w:rPr>
                <w:color w:val="auto"/>
              </w:rPr>
              <w:fldChar w:fldCharType="end"/>
            </w:r>
          </w:p>
          <w:p w14:paraId="102A3014"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145E2">
              <w:rPr>
                <w:noProof/>
                <w:color w:val="auto"/>
              </w:rPr>
              <w:t xml:space="preserve">Stephen Lyons Planning Manager </w:t>
            </w:r>
            <w:r w:rsidR="00D27D31">
              <w:rPr>
                <w:noProof/>
                <w:color w:val="auto"/>
              </w:rPr>
              <w:t>- Cascade Peak Sire Council</w:t>
            </w:r>
            <w:r w:rsidRPr="00230849">
              <w:rPr>
                <w:color w:val="auto"/>
              </w:rPr>
              <w:fldChar w:fldCharType="end"/>
            </w:r>
          </w:p>
          <w:p w14:paraId="3D833660"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27D31">
              <w:rPr>
                <w:noProof/>
                <w:color w:val="auto"/>
              </w:rPr>
              <w:t>Kate Chan Project Manager - Timber Home Construction Ltd</w:t>
            </w:r>
            <w:r w:rsidRPr="00230849">
              <w:rPr>
                <w:color w:val="auto"/>
              </w:rPr>
              <w:fldChar w:fldCharType="end"/>
            </w:r>
          </w:p>
          <w:p w14:paraId="6DC9C2CF"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27D31">
              <w:rPr>
                <w:noProof/>
                <w:color w:val="auto"/>
              </w:rPr>
              <w:t>Kim Ngyen Director - Awesome Landscapes Pty Ltd</w:t>
            </w:r>
            <w:r w:rsidRPr="00230849">
              <w:rPr>
                <w:color w:val="auto"/>
              </w:rPr>
              <w:fldChar w:fldCharType="end"/>
            </w:r>
          </w:p>
          <w:p w14:paraId="70437968" w14:textId="77777777"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27D31">
              <w:rPr>
                <w:noProof/>
                <w:color w:val="auto"/>
              </w:rPr>
              <w:t>Sam Ng Project Manager - Awesome Landscapes Pty Ltd</w:t>
            </w:r>
            <w:r w:rsidRPr="00230849">
              <w:rPr>
                <w:color w:val="auto"/>
              </w:rPr>
              <w:fldChar w:fldCharType="end"/>
            </w:r>
          </w:p>
        </w:tc>
      </w:tr>
      <w:tr w:rsidR="00180215" w14:paraId="7F5C6A26"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BD686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0662CA7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7612F5D" w14:textId="77777777"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27D31">
              <w:rPr>
                <w:noProof/>
                <w:color w:val="auto"/>
              </w:rPr>
              <w:t>Project Completion report, Final version of the project plan, Project archive check list, FOrmalacceptance and closure.</w:t>
            </w:r>
            <w:r w:rsidRPr="00230849">
              <w:rPr>
                <w:color w:val="auto"/>
              </w:rPr>
              <w:fldChar w:fldCharType="end"/>
            </w:r>
          </w:p>
        </w:tc>
      </w:tr>
      <w:tr w:rsidR="00180215" w14:paraId="5325CCF5"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FF171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3DC33607"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C34B9A7" w14:textId="77777777"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42520">
              <w:rPr>
                <w:color w:val="auto"/>
              </w:rPr>
              <w:t xml:space="preserve">Project completion report - </w:t>
            </w:r>
            <w:r w:rsidR="008255D4">
              <w:rPr>
                <w:color w:val="auto"/>
              </w:rPr>
              <w:t>version 1</w:t>
            </w:r>
            <w:r w:rsidR="00842520">
              <w:rPr>
                <w:color w:val="auto"/>
              </w:rPr>
              <w:t xml:space="preserve">, Project Plan - version 4, Project archive checklist - Version 1, Formal acceptance and closure - </w:t>
            </w:r>
            <w:r w:rsidR="008255D4">
              <w:rPr>
                <w:color w:val="auto"/>
              </w:rPr>
              <w:t>version 1.</w:t>
            </w:r>
            <w:r w:rsidRPr="00230849">
              <w:rPr>
                <w:color w:val="auto"/>
              </w:rPr>
              <w:fldChar w:fldCharType="end"/>
            </w:r>
          </w:p>
        </w:tc>
      </w:tr>
      <w:tr w:rsidR="00180215" w14:paraId="6441CE5C"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FC75DA"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6B799A2D"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B969908" w14:textId="77777777"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255D4">
              <w:rPr>
                <w:noProof/>
                <w:color w:val="auto"/>
              </w:rPr>
              <w:t>Completion report, Project plan and Formal acceptance and closure.</w:t>
            </w:r>
            <w:r w:rsidRPr="00230849">
              <w:rPr>
                <w:color w:val="auto"/>
              </w:rPr>
              <w:fldChar w:fldCharType="end"/>
            </w:r>
          </w:p>
        </w:tc>
      </w:tr>
      <w:tr w:rsidR="00180215" w14:paraId="6B77C7F4"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1C9B1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EE6A642"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D3ED7B8" w14:textId="77777777"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E87747">
              <w:rPr>
                <w:rFonts w:ascii="Georgia" w:hAnsi="Georgia"/>
                <w:noProof/>
                <w:sz w:val="24"/>
                <w:szCs w:val="24"/>
              </w:rPr>
              <w:t>All members of the Steering committee.</w:t>
            </w:r>
            <w:r w:rsidRPr="00180215">
              <w:rPr>
                <w:rFonts w:ascii="Georgia" w:hAnsi="Georgia"/>
                <w:sz w:val="24"/>
                <w:szCs w:val="24"/>
              </w:rPr>
              <w:fldChar w:fldCharType="end"/>
            </w:r>
          </w:p>
        </w:tc>
      </w:tr>
      <w:tr w:rsidR="00180215" w14:paraId="31CDEB8A"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84E18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64240C52"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3D1D6A3" w14:textId="77777777"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255D4">
              <w:rPr>
                <w:noProof/>
                <w:color w:val="auto"/>
              </w:rPr>
              <w:t xml:space="preserve">Objectives of the project and Awesome landscapes </w:t>
            </w:r>
            <w:r w:rsidR="00AF1AA2">
              <w:rPr>
                <w:noProof/>
                <w:color w:val="auto"/>
              </w:rPr>
              <w:t>l</w:t>
            </w:r>
            <w:r w:rsidR="008255D4">
              <w:rPr>
                <w:noProof/>
                <w:color w:val="auto"/>
              </w:rPr>
              <w:t xml:space="preserve"> believe are aligned. The project charter </w:t>
            </w:r>
            <w:r w:rsidR="00AF1AA2">
              <w:rPr>
                <w:noProof/>
                <w:color w:val="auto"/>
              </w:rPr>
              <w:t>clearly documents objectives in three stages Prebuilding, Building support, Planting and Lanscaping. These objectives are carried through to the project plan and construction programme which Awesome Landscapes developed.</w:t>
            </w:r>
            <w:r w:rsidRPr="00180215">
              <w:rPr>
                <w:color w:val="auto"/>
              </w:rPr>
              <w:fldChar w:fldCharType="end"/>
            </w:r>
          </w:p>
        </w:tc>
      </w:tr>
      <w:tr w:rsidR="00180215" w14:paraId="61F7FA42"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F98F3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5B76ABEB"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148A88C" w14:textId="77777777"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87747">
              <w:rPr>
                <w:noProof/>
                <w:color w:val="auto"/>
              </w:rPr>
              <w:t>Raise an invoice for final payment under the contract.</w:t>
            </w:r>
            <w:r w:rsidRPr="00180215">
              <w:rPr>
                <w:color w:val="auto"/>
              </w:rPr>
              <w:fldChar w:fldCharType="end"/>
            </w:r>
          </w:p>
        </w:tc>
      </w:tr>
    </w:tbl>
    <w:p w14:paraId="72AE44E4" w14:textId="77777777" w:rsidR="00CA6B20" w:rsidRDefault="00CA6B20" w:rsidP="00916028">
      <w:pPr>
        <w:rPr>
          <w:lang w:val="en-GB" w:bidi="en-US"/>
        </w:rPr>
      </w:pPr>
    </w:p>
    <w:p w14:paraId="2295C110" w14:textId="77777777" w:rsidR="00725877" w:rsidRDefault="00725877">
      <w:pPr>
        <w:rPr>
          <w:lang w:val="en-GB" w:bidi="en-US"/>
        </w:rPr>
      </w:pPr>
      <w:r>
        <w:rPr>
          <w:lang w:val="en-GB" w:bidi="en-US"/>
        </w:rPr>
        <w:br w:type="page"/>
      </w:r>
    </w:p>
    <w:p w14:paraId="661C3B62"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33911D76" w14:textId="77777777" w:rsidTr="00C3459D">
        <w:trPr>
          <w:trHeight w:val="4400"/>
        </w:trPr>
        <w:tc>
          <w:tcPr>
            <w:tcW w:w="9242" w:type="dxa"/>
          </w:tcPr>
          <w:p w14:paraId="641EFDC2"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13F9EF8B"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34DDD">
              <w:rPr>
                <w:b/>
              </w:rPr>
            </w:r>
            <w:r w:rsidR="00B34DD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766768D5" w14:textId="77777777" w:rsidR="00725877" w:rsidRPr="00852FE4" w:rsidRDefault="00725877" w:rsidP="00C3459D">
            <w:pPr>
              <w:pStyle w:val="CompliantBodyText"/>
              <w:spacing w:before="120"/>
              <w:ind w:right="206"/>
              <w:rPr>
                <w:rFonts w:eastAsiaTheme="minorHAnsi"/>
                <w:b/>
                <w:lang w:val="en-PH"/>
              </w:rPr>
            </w:pPr>
          </w:p>
          <w:p w14:paraId="782D9C33"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8CE553B"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6EA85FEB" w14:textId="77777777" w:rsidR="00725877" w:rsidRPr="00FB6317" w:rsidRDefault="00725877" w:rsidP="00C3459D">
            <w:pPr>
              <w:pStyle w:val="CompliantImportant"/>
              <w:spacing w:before="120"/>
              <w:ind w:left="180" w:right="206"/>
              <w:jc w:val="center"/>
              <w:rPr>
                <w:color w:val="auto"/>
              </w:rPr>
            </w:pPr>
          </w:p>
          <w:p w14:paraId="4C74B002"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123FE73" w14:textId="77777777" w:rsidR="004A2A10" w:rsidRDefault="004A2A10" w:rsidP="007163CF"/>
    <w:p w14:paraId="3CE55FAA" w14:textId="77777777" w:rsidR="004A2A10" w:rsidRDefault="004A2A10" w:rsidP="004A2A10">
      <w:pPr>
        <w:pStyle w:val="CompliantBodyTestBold"/>
      </w:pPr>
    </w:p>
    <w:p w14:paraId="4693C716" w14:textId="77777777" w:rsidR="004A2A10" w:rsidRDefault="004A2A10" w:rsidP="004A2A10">
      <w:pPr>
        <w:pStyle w:val="InspireBodyText"/>
        <w:jc w:val="center"/>
        <w:rPr>
          <w:b/>
          <w:color w:val="808080" w:themeColor="background1" w:themeShade="80"/>
          <w:sz w:val="36"/>
          <w:szCs w:val="36"/>
        </w:rPr>
      </w:pPr>
    </w:p>
    <w:p w14:paraId="2E497807" w14:textId="77777777" w:rsidR="004A2A10" w:rsidRDefault="004A2A10" w:rsidP="004A2A10">
      <w:pPr>
        <w:pStyle w:val="InspireBodyText"/>
        <w:jc w:val="center"/>
        <w:rPr>
          <w:b/>
          <w:color w:val="808080" w:themeColor="background1" w:themeShade="80"/>
          <w:sz w:val="36"/>
          <w:szCs w:val="36"/>
        </w:rPr>
      </w:pPr>
    </w:p>
    <w:p w14:paraId="538E60A2"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81E1A9E" w14:textId="77777777" w:rsidR="004A2A10" w:rsidRPr="00730BD1" w:rsidRDefault="004A2A10" w:rsidP="004A2A10"/>
    <w:p w14:paraId="55EFEB3A" w14:textId="77777777" w:rsidR="00725877" w:rsidRPr="00B94D25" w:rsidRDefault="00725877" w:rsidP="004A2A10">
      <w:pPr>
        <w:spacing w:before="200" w:after="280" w:line="276" w:lineRule="auto"/>
        <w:ind w:right="-46"/>
        <w:jc w:val="both"/>
      </w:pPr>
    </w:p>
    <w:p w14:paraId="701FE303" w14:textId="77777777" w:rsidR="00725877" w:rsidRPr="00730BD1" w:rsidRDefault="00725877" w:rsidP="00725877"/>
    <w:p w14:paraId="1254ED38" w14:textId="77777777" w:rsidR="00055CA6" w:rsidRDefault="00055CA6" w:rsidP="00916028">
      <w:pPr>
        <w:rPr>
          <w:lang w:val="en-GB" w:bidi="en-US"/>
        </w:rPr>
      </w:pPr>
    </w:p>
    <w:sectPr w:rsidR="00055CA6"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6BD87" w14:textId="77777777" w:rsidR="00B34DDD" w:rsidRDefault="00B34DDD" w:rsidP="00BD64CC">
      <w:r>
        <w:separator/>
      </w:r>
    </w:p>
  </w:endnote>
  <w:endnote w:type="continuationSeparator" w:id="0">
    <w:p w14:paraId="1C4BAA91" w14:textId="77777777" w:rsidR="00B34DDD" w:rsidRDefault="00B34DD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60148" w14:textId="77777777" w:rsidR="00AA37FF" w:rsidRPr="001570E7" w:rsidRDefault="00AA37FF"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576BF84D" w14:textId="77777777" w:rsidR="00AA37FF" w:rsidRPr="00AA178F" w:rsidRDefault="00AA37FF"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69CC5" w14:textId="77777777" w:rsidR="00AA37FF" w:rsidRPr="001570E7" w:rsidRDefault="00AA37FF"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3A92110" w14:textId="77777777" w:rsidR="00AA37FF" w:rsidRPr="00AA178F" w:rsidRDefault="00AA37FF"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EFEDC" w14:textId="77777777" w:rsidR="00B34DDD" w:rsidRDefault="00B34DDD" w:rsidP="00BD64CC">
      <w:r>
        <w:separator/>
      </w:r>
    </w:p>
  </w:footnote>
  <w:footnote w:type="continuationSeparator" w:id="0">
    <w:p w14:paraId="5CB7DAB4" w14:textId="77777777" w:rsidR="00B34DDD" w:rsidRDefault="00B34DD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96CD5"/>
    <w:rsid w:val="000A4285"/>
    <w:rsid w:val="000A53BD"/>
    <w:rsid w:val="000B054A"/>
    <w:rsid w:val="000B0B40"/>
    <w:rsid w:val="000B1E9E"/>
    <w:rsid w:val="000C0CDB"/>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A6197"/>
    <w:rsid w:val="001C06F5"/>
    <w:rsid w:val="001C312C"/>
    <w:rsid w:val="001C3D1C"/>
    <w:rsid w:val="001C65C4"/>
    <w:rsid w:val="001C70B1"/>
    <w:rsid w:val="001D5D1B"/>
    <w:rsid w:val="001F2977"/>
    <w:rsid w:val="001F6F37"/>
    <w:rsid w:val="00206433"/>
    <w:rsid w:val="00220622"/>
    <w:rsid w:val="0022122A"/>
    <w:rsid w:val="00223ED9"/>
    <w:rsid w:val="00230849"/>
    <w:rsid w:val="00232B9A"/>
    <w:rsid w:val="00235322"/>
    <w:rsid w:val="002433AD"/>
    <w:rsid w:val="00244ED5"/>
    <w:rsid w:val="002601E7"/>
    <w:rsid w:val="002622E6"/>
    <w:rsid w:val="002638CE"/>
    <w:rsid w:val="00263D8E"/>
    <w:rsid w:val="00266114"/>
    <w:rsid w:val="0027498D"/>
    <w:rsid w:val="00276CDE"/>
    <w:rsid w:val="00283D9C"/>
    <w:rsid w:val="002B34CF"/>
    <w:rsid w:val="002B718E"/>
    <w:rsid w:val="002D1AA0"/>
    <w:rsid w:val="00301653"/>
    <w:rsid w:val="00305EA3"/>
    <w:rsid w:val="00311154"/>
    <w:rsid w:val="0031139A"/>
    <w:rsid w:val="003152F9"/>
    <w:rsid w:val="0031657A"/>
    <w:rsid w:val="00321713"/>
    <w:rsid w:val="00321A85"/>
    <w:rsid w:val="0032323C"/>
    <w:rsid w:val="00324132"/>
    <w:rsid w:val="0032451C"/>
    <w:rsid w:val="00327A4D"/>
    <w:rsid w:val="00337011"/>
    <w:rsid w:val="00346A70"/>
    <w:rsid w:val="00351BE7"/>
    <w:rsid w:val="003525A7"/>
    <w:rsid w:val="0035547C"/>
    <w:rsid w:val="00372EE8"/>
    <w:rsid w:val="0038172C"/>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03FC2"/>
    <w:rsid w:val="00412FE4"/>
    <w:rsid w:val="00416D80"/>
    <w:rsid w:val="00417965"/>
    <w:rsid w:val="00441316"/>
    <w:rsid w:val="00444526"/>
    <w:rsid w:val="004452CC"/>
    <w:rsid w:val="00446D1A"/>
    <w:rsid w:val="00454BA8"/>
    <w:rsid w:val="00454CFC"/>
    <w:rsid w:val="00461C4D"/>
    <w:rsid w:val="004649E9"/>
    <w:rsid w:val="00476C32"/>
    <w:rsid w:val="004820FF"/>
    <w:rsid w:val="004A2A10"/>
    <w:rsid w:val="004B028D"/>
    <w:rsid w:val="004B0D35"/>
    <w:rsid w:val="004B30F7"/>
    <w:rsid w:val="004B5400"/>
    <w:rsid w:val="004C74A1"/>
    <w:rsid w:val="004C7B49"/>
    <w:rsid w:val="004D3941"/>
    <w:rsid w:val="004D5AFB"/>
    <w:rsid w:val="004E6AE9"/>
    <w:rsid w:val="004F163A"/>
    <w:rsid w:val="004F1B20"/>
    <w:rsid w:val="004F600C"/>
    <w:rsid w:val="004F6079"/>
    <w:rsid w:val="004F65C3"/>
    <w:rsid w:val="005050DE"/>
    <w:rsid w:val="005062C6"/>
    <w:rsid w:val="0050671C"/>
    <w:rsid w:val="00515E5E"/>
    <w:rsid w:val="00524DBE"/>
    <w:rsid w:val="005276B1"/>
    <w:rsid w:val="00541E16"/>
    <w:rsid w:val="0054638E"/>
    <w:rsid w:val="00560FD6"/>
    <w:rsid w:val="0056181E"/>
    <w:rsid w:val="00561A6F"/>
    <w:rsid w:val="00565F3E"/>
    <w:rsid w:val="00581003"/>
    <w:rsid w:val="00587478"/>
    <w:rsid w:val="0059411B"/>
    <w:rsid w:val="005979C0"/>
    <w:rsid w:val="005A1275"/>
    <w:rsid w:val="005A5575"/>
    <w:rsid w:val="005A6227"/>
    <w:rsid w:val="005C0B59"/>
    <w:rsid w:val="005C3793"/>
    <w:rsid w:val="005C4B06"/>
    <w:rsid w:val="005D2632"/>
    <w:rsid w:val="005E63A6"/>
    <w:rsid w:val="005E75B2"/>
    <w:rsid w:val="005F07C3"/>
    <w:rsid w:val="005F389D"/>
    <w:rsid w:val="005F6D40"/>
    <w:rsid w:val="005F7543"/>
    <w:rsid w:val="005F76F0"/>
    <w:rsid w:val="005F7D76"/>
    <w:rsid w:val="00600FE8"/>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66803"/>
    <w:rsid w:val="006831FA"/>
    <w:rsid w:val="006A123B"/>
    <w:rsid w:val="006B7AF3"/>
    <w:rsid w:val="006E21E5"/>
    <w:rsid w:val="006E6699"/>
    <w:rsid w:val="006F2286"/>
    <w:rsid w:val="006F2E5A"/>
    <w:rsid w:val="006F3466"/>
    <w:rsid w:val="006F37C3"/>
    <w:rsid w:val="007043C6"/>
    <w:rsid w:val="0070550E"/>
    <w:rsid w:val="007117AA"/>
    <w:rsid w:val="00713071"/>
    <w:rsid w:val="007163CF"/>
    <w:rsid w:val="00725877"/>
    <w:rsid w:val="00725BA3"/>
    <w:rsid w:val="00725E91"/>
    <w:rsid w:val="00737A4D"/>
    <w:rsid w:val="007603B5"/>
    <w:rsid w:val="00763A49"/>
    <w:rsid w:val="0076697A"/>
    <w:rsid w:val="00780BBD"/>
    <w:rsid w:val="0079709A"/>
    <w:rsid w:val="007A43C7"/>
    <w:rsid w:val="007B136D"/>
    <w:rsid w:val="007B1D26"/>
    <w:rsid w:val="007B7B4A"/>
    <w:rsid w:val="007C5F38"/>
    <w:rsid w:val="007C7F75"/>
    <w:rsid w:val="007D2D8E"/>
    <w:rsid w:val="007D7172"/>
    <w:rsid w:val="007E261C"/>
    <w:rsid w:val="007E287B"/>
    <w:rsid w:val="007F17AE"/>
    <w:rsid w:val="00801D89"/>
    <w:rsid w:val="008051DE"/>
    <w:rsid w:val="00805686"/>
    <w:rsid w:val="00805BA6"/>
    <w:rsid w:val="0081655B"/>
    <w:rsid w:val="00820466"/>
    <w:rsid w:val="00822B03"/>
    <w:rsid w:val="00823290"/>
    <w:rsid w:val="008255D4"/>
    <w:rsid w:val="00825E6B"/>
    <w:rsid w:val="00827134"/>
    <w:rsid w:val="00842520"/>
    <w:rsid w:val="00842D2D"/>
    <w:rsid w:val="00844A9A"/>
    <w:rsid w:val="008462FF"/>
    <w:rsid w:val="00847AEF"/>
    <w:rsid w:val="00876BFC"/>
    <w:rsid w:val="008776F3"/>
    <w:rsid w:val="0088206C"/>
    <w:rsid w:val="00892D7C"/>
    <w:rsid w:val="008A3B49"/>
    <w:rsid w:val="008B2D91"/>
    <w:rsid w:val="008B3909"/>
    <w:rsid w:val="008B66A6"/>
    <w:rsid w:val="008B67DC"/>
    <w:rsid w:val="008C3BDB"/>
    <w:rsid w:val="008F6985"/>
    <w:rsid w:val="00901888"/>
    <w:rsid w:val="00902899"/>
    <w:rsid w:val="0090291C"/>
    <w:rsid w:val="00907E73"/>
    <w:rsid w:val="00912461"/>
    <w:rsid w:val="009145E2"/>
    <w:rsid w:val="00916028"/>
    <w:rsid w:val="0092062B"/>
    <w:rsid w:val="00922945"/>
    <w:rsid w:val="00945873"/>
    <w:rsid w:val="009531A3"/>
    <w:rsid w:val="00975C4E"/>
    <w:rsid w:val="00983424"/>
    <w:rsid w:val="009852DF"/>
    <w:rsid w:val="0098611D"/>
    <w:rsid w:val="009A7C66"/>
    <w:rsid w:val="009C195B"/>
    <w:rsid w:val="009C7C67"/>
    <w:rsid w:val="009D12CC"/>
    <w:rsid w:val="009F4D74"/>
    <w:rsid w:val="00A03420"/>
    <w:rsid w:val="00A055D3"/>
    <w:rsid w:val="00A07082"/>
    <w:rsid w:val="00A1014C"/>
    <w:rsid w:val="00A15354"/>
    <w:rsid w:val="00A27C78"/>
    <w:rsid w:val="00A3169E"/>
    <w:rsid w:val="00A34B30"/>
    <w:rsid w:val="00A35915"/>
    <w:rsid w:val="00A51992"/>
    <w:rsid w:val="00A7094C"/>
    <w:rsid w:val="00A72A9F"/>
    <w:rsid w:val="00A73899"/>
    <w:rsid w:val="00A74909"/>
    <w:rsid w:val="00A80486"/>
    <w:rsid w:val="00A828CA"/>
    <w:rsid w:val="00A85DF0"/>
    <w:rsid w:val="00A86D32"/>
    <w:rsid w:val="00A90357"/>
    <w:rsid w:val="00A96EF9"/>
    <w:rsid w:val="00AA178F"/>
    <w:rsid w:val="00AA37FF"/>
    <w:rsid w:val="00AA6010"/>
    <w:rsid w:val="00AA7765"/>
    <w:rsid w:val="00AB1FAC"/>
    <w:rsid w:val="00AB7BB6"/>
    <w:rsid w:val="00AB7CDB"/>
    <w:rsid w:val="00AC6304"/>
    <w:rsid w:val="00AC738A"/>
    <w:rsid w:val="00AD5FEA"/>
    <w:rsid w:val="00AE5319"/>
    <w:rsid w:val="00AF1AA2"/>
    <w:rsid w:val="00AF3BDE"/>
    <w:rsid w:val="00AF4A6C"/>
    <w:rsid w:val="00B04D07"/>
    <w:rsid w:val="00B0507D"/>
    <w:rsid w:val="00B0551D"/>
    <w:rsid w:val="00B105A5"/>
    <w:rsid w:val="00B126E6"/>
    <w:rsid w:val="00B15708"/>
    <w:rsid w:val="00B278F7"/>
    <w:rsid w:val="00B34DDD"/>
    <w:rsid w:val="00B358CE"/>
    <w:rsid w:val="00B37963"/>
    <w:rsid w:val="00B44949"/>
    <w:rsid w:val="00B51115"/>
    <w:rsid w:val="00B563EE"/>
    <w:rsid w:val="00B616B3"/>
    <w:rsid w:val="00B71B92"/>
    <w:rsid w:val="00B7743F"/>
    <w:rsid w:val="00B77CFD"/>
    <w:rsid w:val="00B822D0"/>
    <w:rsid w:val="00B947C4"/>
    <w:rsid w:val="00B95C34"/>
    <w:rsid w:val="00BA0CE8"/>
    <w:rsid w:val="00BB14F1"/>
    <w:rsid w:val="00BB1B68"/>
    <w:rsid w:val="00BC2DB7"/>
    <w:rsid w:val="00BC5A90"/>
    <w:rsid w:val="00BD2223"/>
    <w:rsid w:val="00BD64CC"/>
    <w:rsid w:val="00BE340B"/>
    <w:rsid w:val="00BF0E80"/>
    <w:rsid w:val="00BF108C"/>
    <w:rsid w:val="00BF393A"/>
    <w:rsid w:val="00BF62A0"/>
    <w:rsid w:val="00BF6D27"/>
    <w:rsid w:val="00C022AE"/>
    <w:rsid w:val="00C049E1"/>
    <w:rsid w:val="00C07947"/>
    <w:rsid w:val="00C11A8B"/>
    <w:rsid w:val="00C120EA"/>
    <w:rsid w:val="00C13C09"/>
    <w:rsid w:val="00C21163"/>
    <w:rsid w:val="00C30D58"/>
    <w:rsid w:val="00C3459D"/>
    <w:rsid w:val="00C44A01"/>
    <w:rsid w:val="00C46A1E"/>
    <w:rsid w:val="00C56A60"/>
    <w:rsid w:val="00C63C33"/>
    <w:rsid w:val="00C76BAA"/>
    <w:rsid w:val="00C80702"/>
    <w:rsid w:val="00C95137"/>
    <w:rsid w:val="00CA165B"/>
    <w:rsid w:val="00CA6B20"/>
    <w:rsid w:val="00CB7475"/>
    <w:rsid w:val="00CC68C3"/>
    <w:rsid w:val="00CC6998"/>
    <w:rsid w:val="00CE07B6"/>
    <w:rsid w:val="00CF00E7"/>
    <w:rsid w:val="00D00A92"/>
    <w:rsid w:val="00D04950"/>
    <w:rsid w:val="00D05B3F"/>
    <w:rsid w:val="00D06F91"/>
    <w:rsid w:val="00D075DE"/>
    <w:rsid w:val="00D162FA"/>
    <w:rsid w:val="00D16515"/>
    <w:rsid w:val="00D226AF"/>
    <w:rsid w:val="00D27D31"/>
    <w:rsid w:val="00D331C9"/>
    <w:rsid w:val="00D3363B"/>
    <w:rsid w:val="00D33696"/>
    <w:rsid w:val="00D514C9"/>
    <w:rsid w:val="00D57B38"/>
    <w:rsid w:val="00D61B49"/>
    <w:rsid w:val="00D6624A"/>
    <w:rsid w:val="00D66277"/>
    <w:rsid w:val="00D72893"/>
    <w:rsid w:val="00D90C3F"/>
    <w:rsid w:val="00D94FF6"/>
    <w:rsid w:val="00D95ABD"/>
    <w:rsid w:val="00D963A1"/>
    <w:rsid w:val="00D972AC"/>
    <w:rsid w:val="00DA6C29"/>
    <w:rsid w:val="00DC5261"/>
    <w:rsid w:val="00DD0344"/>
    <w:rsid w:val="00DD1061"/>
    <w:rsid w:val="00DD28B5"/>
    <w:rsid w:val="00DD321A"/>
    <w:rsid w:val="00DD3F0E"/>
    <w:rsid w:val="00DE393E"/>
    <w:rsid w:val="00DE3F0B"/>
    <w:rsid w:val="00DE6D10"/>
    <w:rsid w:val="00DF0532"/>
    <w:rsid w:val="00DF14CA"/>
    <w:rsid w:val="00E14C0B"/>
    <w:rsid w:val="00E15898"/>
    <w:rsid w:val="00E21542"/>
    <w:rsid w:val="00E23302"/>
    <w:rsid w:val="00E262D9"/>
    <w:rsid w:val="00E32FD4"/>
    <w:rsid w:val="00E33A87"/>
    <w:rsid w:val="00E51590"/>
    <w:rsid w:val="00E579E2"/>
    <w:rsid w:val="00E85A94"/>
    <w:rsid w:val="00E87747"/>
    <w:rsid w:val="00EA0030"/>
    <w:rsid w:val="00EA40CF"/>
    <w:rsid w:val="00EA576F"/>
    <w:rsid w:val="00EB783B"/>
    <w:rsid w:val="00EB79E2"/>
    <w:rsid w:val="00EC4006"/>
    <w:rsid w:val="00ED1EED"/>
    <w:rsid w:val="00EE2CEB"/>
    <w:rsid w:val="00EE3C1E"/>
    <w:rsid w:val="00EF08A9"/>
    <w:rsid w:val="00EF3DE0"/>
    <w:rsid w:val="00EF5A1F"/>
    <w:rsid w:val="00EF6188"/>
    <w:rsid w:val="00F078DF"/>
    <w:rsid w:val="00F10704"/>
    <w:rsid w:val="00F1221E"/>
    <w:rsid w:val="00F14599"/>
    <w:rsid w:val="00F21EB5"/>
    <w:rsid w:val="00F21FD6"/>
    <w:rsid w:val="00F2377E"/>
    <w:rsid w:val="00F2609C"/>
    <w:rsid w:val="00F273D0"/>
    <w:rsid w:val="00F300BC"/>
    <w:rsid w:val="00F30D59"/>
    <w:rsid w:val="00F31383"/>
    <w:rsid w:val="00F37EAE"/>
    <w:rsid w:val="00F4332E"/>
    <w:rsid w:val="00F45E7D"/>
    <w:rsid w:val="00F4761B"/>
    <w:rsid w:val="00F50541"/>
    <w:rsid w:val="00F54164"/>
    <w:rsid w:val="00F64E7B"/>
    <w:rsid w:val="00F671DE"/>
    <w:rsid w:val="00F71517"/>
    <w:rsid w:val="00F90AC4"/>
    <w:rsid w:val="00FA2139"/>
    <w:rsid w:val="00FA2662"/>
    <w:rsid w:val="00FB3A15"/>
    <w:rsid w:val="00FB61D1"/>
    <w:rsid w:val="00FD1D6E"/>
    <w:rsid w:val="00FD490C"/>
    <w:rsid w:val="00FE15C9"/>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1A73"/>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compliantlearningresources.com.au/network/awesome-landscapes/files/2016/03/Project-Network-Diagram-version-4.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4.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2.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19</Pages>
  <Words>4278</Words>
  <Characters>24386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Anthony MacSweeney</cp:lastModifiedBy>
  <cp:revision>27</cp:revision>
  <cp:lastPrinted>2020-08-16T23:56:00Z</cp:lastPrinted>
  <dcterms:created xsi:type="dcterms:W3CDTF">2020-08-04T02:02:00Z</dcterms:created>
  <dcterms:modified xsi:type="dcterms:W3CDTF">2020-10-08T04:06:00Z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