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B383D" w14:textId="0A30F516" w:rsidR="00B55412" w:rsidRDefault="004E2BE7" w:rsidP="004E2BE7">
      <w:pPr>
        <w:pStyle w:val="IntenseQuote"/>
        <w:tabs>
          <w:tab w:val="center" w:pos="4513"/>
          <w:tab w:val="left" w:pos="6030"/>
        </w:tabs>
        <w:jc w:val="left"/>
      </w:pPr>
      <w:r>
        <w:tab/>
        <w:t>Demolition Checklist</w:t>
      </w:r>
      <w:r>
        <w:tab/>
      </w:r>
    </w:p>
    <w:p w14:paraId="7CB93F95" w14:textId="344AD8EC" w:rsidR="004E2BE7" w:rsidRPr="00DB0533" w:rsidRDefault="004E2BE7" w:rsidP="004E2BE7">
      <w:pPr>
        <w:rPr>
          <w:b/>
          <w:bCs/>
        </w:rPr>
      </w:pPr>
      <w:r w:rsidRPr="00DB0533">
        <w:rPr>
          <w:b/>
          <w:bCs/>
        </w:rPr>
        <w:t>Prior to demolition commences:</w:t>
      </w:r>
    </w:p>
    <w:p w14:paraId="7AA66068" w14:textId="476A1D3F" w:rsidR="004E2BE7" w:rsidRDefault="004E2BE7" w:rsidP="004E2BE7">
      <w:pPr>
        <w:pStyle w:val="ListParagraph"/>
        <w:numPr>
          <w:ilvl w:val="0"/>
          <w:numId w:val="1"/>
        </w:numPr>
      </w:pPr>
      <w:r>
        <w:t>Prepare SWMS</w:t>
      </w:r>
    </w:p>
    <w:p w14:paraId="0C0BAFBF" w14:textId="450D2D2D" w:rsidR="004E2BE7" w:rsidRDefault="004E2BE7" w:rsidP="004E2BE7">
      <w:pPr>
        <w:pStyle w:val="ListParagraph"/>
        <w:numPr>
          <w:ilvl w:val="0"/>
          <w:numId w:val="1"/>
        </w:numPr>
      </w:pPr>
      <w:r>
        <w:t>Obtain asbestos register</w:t>
      </w:r>
    </w:p>
    <w:p w14:paraId="258AE13B" w14:textId="751E46E4" w:rsidR="004E2BE7" w:rsidRDefault="004E2BE7" w:rsidP="004E2BE7">
      <w:pPr>
        <w:pStyle w:val="ListParagraph"/>
        <w:numPr>
          <w:ilvl w:val="0"/>
          <w:numId w:val="1"/>
        </w:numPr>
      </w:pPr>
      <w:r>
        <w:t>Identify risks and hazards</w:t>
      </w:r>
    </w:p>
    <w:p w14:paraId="25929B5B" w14:textId="66B476E8" w:rsidR="004E2BE7" w:rsidRDefault="004E2BE7" w:rsidP="004E2BE7">
      <w:pPr>
        <w:pStyle w:val="ListParagraph"/>
        <w:numPr>
          <w:ilvl w:val="0"/>
          <w:numId w:val="1"/>
        </w:numPr>
      </w:pPr>
      <w:r>
        <w:t>Implement control measures</w:t>
      </w:r>
    </w:p>
    <w:p w14:paraId="34428B2F" w14:textId="644FBC90" w:rsidR="004E2BE7" w:rsidRDefault="004E2BE7" w:rsidP="004E2BE7">
      <w:pPr>
        <w:pStyle w:val="ListParagraph"/>
        <w:numPr>
          <w:ilvl w:val="0"/>
          <w:numId w:val="1"/>
        </w:numPr>
      </w:pPr>
      <w:r>
        <w:t xml:space="preserve">Consult with workers – </w:t>
      </w:r>
    </w:p>
    <w:p w14:paraId="2E333D9A" w14:textId="314BCC00" w:rsidR="004E2BE7" w:rsidRDefault="004E2BE7" w:rsidP="004E2BE7">
      <w:pPr>
        <w:pStyle w:val="ListParagraph"/>
        <w:numPr>
          <w:ilvl w:val="0"/>
          <w:numId w:val="2"/>
        </w:numPr>
      </w:pPr>
      <w:r>
        <w:t>Demolition methods</w:t>
      </w:r>
    </w:p>
    <w:p w14:paraId="43DDDC5D" w14:textId="34581923" w:rsidR="004E2BE7" w:rsidRDefault="004E2BE7" w:rsidP="004E2BE7">
      <w:pPr>
        <w:pStyle w:val="ListParagraph"/>
        <w:numPr>
          <w:ilvl w:val="0"/>
          <w:numId w:val="2"/>
        </w:numPr>
      </w:pPr>
      <w:r>
        <w:t>Types of risk control measures</w:t>
      </w:r>
    </w:p>
    <w:p w14:paraId="32C92A1C" w14:textId="4300E76E" w:rsidR="004E2BE7" w:rsidRDefault="004E2BE7" w:rsidP="004E2BE7">
      <w:pPr>
        <w:pStyle w:val="ListParagraph"/>
        <w:numPr>
          <w:ilvl w:val="0"/>
          <w:numId w:val="2"/>
        </w:numPr>
      </w:pPr>
      <w:r>
        <w:t>Interaction with other trades</w:t>
      </w:r>
    </w:p>
    <w:p w14:paraId="14BB3D6E" w14:textId="5F188728" w:rsidR="004E2BE7" w:rsidRDefault="004E2BE7" w:rsidP="004E2BE7">
      <w:pPr>
        <w:pStyle w:val="ListParagraph"/>
        <w:numPr>
          <w:ilvl w:val="0"/>
          <w:numId w:val="2"/>
        </w:numPr>
      </w:pPr>
      <w:r>
        <w:t>SWMS</w:t>
      </w:r>
    </w:p>
    <w:p w14:paraId="4B05EFF5" w14:textId="021330B4" w:rsidR="004E2BE7" w:rsidRDefault="004E2BE7" w:rsidP="004E2BE7">
      <w:pPr>
        <w:pStyle w:val="ListParagraph"/>
        <w:numPr>
          <w:ilvl w:val="0"/>
          <w:numId w:val="2"/>
        </w:numPr>
      </w:pPr>
      <w:r>
        <w:t>Provision of appropriate amenities</w:t>
      </w:r>
    </w:p>
    <w:p w14:paraId="35400E08" w14:textId="7554FE48" w:rsidR="004E2BE7" w:rsidRDefault="004E2BE7" w:rsidP="004E2BE7">
      <w:pPr>
        <w:pStyle w:val="ListParagraph"/>
        <w:numPr>
          <w:ilvl w:val="0"/>
          <w:numId w:val="2"/>
        </w:numPr>
      </w:pPr>
      <w:r>
        <w:t>Procedures to deal with emergencies</w:t>
      </w:r>
    </w:p>
    <w:p w14:paraId="4784C48B" w14:textId="522C0468" w:rsidR="004E2BE7" w:rsidRDefault="004E2BE7" w:rsidP="004E2BE7">
      <w:pPr>
        <w:pStyle w:val="ListParagraph"/>
        <w:numPr>
          <w:ilvl w:val="0"/>
          <w:numId w:val="1"/>
        </w:numPr>
      </w:pPr>
      <w:r>
        <w:t>Consult with other duty holders</w:t>
      </w:r>
    </w:p>
    <w:p w14:paraId="7DB1FB99" w14:textId="5732EB09" w:rsidR="004E2BE7" w:rsidRPr="00DB0533" w:rsidRDefault="004E2BE7" w:rsidP="004E2BE7">
      <w:pPr>
        <w:rPr>
          <w:b/>
          <w:bCs/>
        </w:rPr>
      </w:pPr>
      <w:r w:rsidRPr="00DB0533">
        <w:rPr>
          <w:b/>
          <w:bCs/>
        </w:rPr>
        <w:t>Planning of demolition work:</w:t>
      </w:r>
    </w:p>
    <w:p w14:paraId="576F9661" w14:textId="7866483F" w:rsidR="004E2BE7" w:rsidRDefault="004E2BE7" w:rsidP="004E2BE7">
      <w:pPr>
        <w:pStyle w:val="ListParagraph"/>
        <w:numPr>
          <w:ilvl w:val="0"/>
          <w:numId w:val="3"/>
        </w:numPr>
      </w:pPr>
      <w:r>
        <w:t>Notify the regulator</w:t>
      </w:r>
    </w:p>
    <w:p w14:paraId="06EE8D41" w14:textId="65489DAC" w:rsidR="004E2BE7" w:rsidRDefault="004E2BE7" w:rsidP="004E2BE7">
      <w:pPr>
        <w:pStyle w:val="ListParagraph"/>
        <w:numPr>
          <w:ilvl w:val="0"/>
          <w:numId w:val="3"/>
        </w:numPr>
      </w:pPr>
      <w:r>
        <w:t>Design</w:t>
      </w:r>
      <w:r w:rsidR="00A20D4A">
        <w:t xml:space="preserve"> safety</w:t>
      </w:r>
      <w:r>
        <w:t xml:space="preserve"> report</w:t>
      </w:r>
      <w:r w:rsidR="00B85665">
        <w:t>s</w:t>
      </w:r>
    </w:p>
    <w:p w14:paraId="7AF345B1" w14:textId="741F8189" w:rsidR="004E2BE7" w:rsidRDefault="00B85665" w:rsidP="004E2BE7">
      <w:pPr>
        <w:pStyle w:val="ListParagraph"/>
        <w:numPr>
          <w:ilvl w:val="0"/>
          <w:numId w:val="3"/>
        </w:numPr>
      </w:pPr>
      <w:r>
        <w:t>Demolition licensing</w:t>
      </w:r>
    </w:p>
    <w:p w14:paraId="77B9542F" w14:textId="1130D4B7" w:rsidR="00B85665" w:rsidRDefault="00B85665" w:rsidP="004E2BE7">
      <w:pPr>
        <w:pStyle w:val="ListParagraph"/>
        <w:numPr>
          <w:ilvl w:val="0"/>
          <w:numId w:val="3"/>
        </w:numPr>
      </w:pPr>
      <w:r>
        <w:t xml:space="preserve">Asbestos licensing </w:t>
      </w:r>
    </w:p>
    <w:p w14:paraId="195D22C3" w14:textId="6290C68B" w:rsidR="00B85665" w:rsidRDefault="00DB0533" w:rsidP="004E2BE7">
      <w:pPr>
        <w:pStyle w:val="ListParagraph"/>
        <w:numPr>
          <w:ilvl w:val="0"/>
          <w:numId w:val="3"/>
        </w:numPr>
      </w:pPr>
      <w:r>
        <w:t>Adjacent or adjoining building preparation</w:t>
      </w:r>
    </w:p>
    <w:p w14:paraId="36BA50B3" w14:textId="370E2727" w:rsidR="00DB0533" w:rsidRDefault="00DB0533" w:rsidP="004E2BE7">
      <w:pPr>
        <w:pStyle w:val="ListParagraph"/>
        <w:numPr>
          <w:ilvl w:val="0"/>
          <w:numId w:val="3"/>
        </w:numPr>
      </w:pPr>
      <w:r>
        <w:t>Essential services (gas, water, sewerage, telecommunications, electricity, chemicals, fuel and refrigerant in pipes or lines)</w:t>
      </w:r>
    </w:p>
    <w:p w14:paraId="3500CE66" w14:textId="1BF995CE" w:rsidR="00DB0533" w:rsidRDefault="00DB0533" w:rsidP="004E2BE7">
      <w:pPr>
        <w:pStyle w:val="ListParagraph"/>
        <w:numPr>
          <w:ilvl w:val="0"/>
          <w:numId w:val="3"/>
        </w:numPr>
      </w:pPr>
      <w:r>
        <w:t>Underground essential services</w:t>
      </w:r>
    </w:p>
    <w:p w14:paraId="50F4C020" w14:textId="41265DC7" w:rsidR="00DB0533" w:rsidRPr="00DB0533" w:rsidRDefault="00DB0533" w:rsidP="00DB0533">
      <w:pPr>
        <w:rPr>
          <w:b/>
          <w:bCs/>
        </w:rPr>
      </w:pPr>
      <w:r w:rsidRPr="00DB0533">
        <w:rPr>
          <w:b/>
          <w:bCs/>
        </w:rPr>
        <w:t>Controlling of risks:</w:t>
      </w:r>
    </w:p>
    <w:p w14:paraId="77E8688A" w14:textId="13871C48" w:rsidR="00DB0533" w:rsidRDefault="00DB0533" w:rsidP="00DB0533">
      <w:pPr>
        <w:pStyle w:val="ListParagraph"/>
        <w:numPr>
          <w:ilvl w:val="0"/>
          <w:numId w:val="4"/>
        </w:numPr>
      </w:pPr>
      <w:r>
        <w:t>Associate hazards with the design</w:t>
      </w:r>
    </w:p>
    <w:p w14:paraId="55E520D8" w14:textId="6A7FF939" w:rsidR="00DB0533" w:rsidRDefault="00DB0533" w:rsidP="00DB0533">
      <w:pPr>
        <w:pStyle w:val="ListParagraph"/>
        <w:numPr>
          <w:ilvl w:val="0"/>
          <w:numId w:val="4"/>
        </w:numPr>
      </w:pPr>
      <w:r>
        <w:t>Hazardous chemicals and materials (asbestos, lead, polychlorinated biphenyls and synthetic mineral fibres)</w:t>
      </w:r>
    </w:p>
    <w:p w14:paraId="1687CE94" w14:textId="40120F4D" w:rsidR="00DB0533" w:rsidRDefault="00DB0533" w:rsidP="00DB0533">
      <w:pPr>
        <w:pStyle w:val="ListParagraph"/>
        <w:numPr>
          <w:ilvl w:val="0"/>
          <w:numId w:val="4"/>
        </w:numPr>
      </w:pPr>
      <w:r>
        <w:t>Securing work areas (exclusion zones, public access and protection)</w:t>
      </w:r>
    </w:p>
    <w:p w14:paraId="0FE1E354" w14:textId="423AF0B8" w:rsidR="00DB0533" w:rsidRDefault="00DB0533" w:rsidP="00DB0533">
      <w:pPr>
        <w:pStyle w:val="ListParagraph"/>
        <w:numPr>
          <w:ilvl w:val="0"/>
          <w:numId w:val="4"/>
        </w:numPr>
      </w:pPr>
      <w:r>
        <w:t>Plant and equipment (ensure you have the right equipment and they are in safe working order)</w:t>
      </w:r>
    </w:p>
    <w:p w14:paraId="6A31AB85" w14:textId="7782E9D3" w:rsidR="00DB0533" w:rsidRDefault="00DB0533" w:rsidP="00DB0533">
      <w:pPr>
        <w:pStyle w:val="ListParagraph"/>
        <w:numPr>
          <w:ilvl w:val="0"/>
          <w:numId w:val="4"/>
        </w:numPr>
      </w:pPr>
      <w:r>
        <w:t>Powered mobile plant (if used, ensure driver has correct license and traffic management)</w:t>
      </w:r>
    </w:p>
    <w:p w14:paraId="17D23D35" w14:textId="16304AB8" w:rsidR="00DB0533" w:rsidRDefault="00DB0533" w:rsidP="00DB0533">
      <w:pPr>
        <w:pStyle w:val="ListParagraph"/>
        <w:numPr>
          <w:ilvl w:val="0"/>
          <w:numId w:val="4"/>
        </w:numPr>
      </w:pPr>
      <w:r>
        <w:t xml:space="preserve">Removal of debris </w:t>
      </w:r>
    </w:p>
    <w:p w14:paraId="55AF410B" w14:textId="1E50C877" w:rsidR="00DB0533" w:rsidRDefault="00DB0533" w:rsidP="00DB0533">
      <w:pPr>
        <w:pStyle w:val="ListParagraph"/>
        <w:numPr>
          <w:ilvl w:val="0"/>
          <w:numId w:val="4"/>
        </w:numPr>
      </w:pPr>
      <w:r>
        <w:t>Fall prevention</w:t>
      </w:r>
    </w:p>
    <w:p w14:paraId="5BA44671" w14:textId="5CAF38F0" w:rsidR="00DB0533" w:rsidRDefault="00DB0533" w:rsidP="00DB0533">
      <w:pPr>
        <w:pStyle w:val="ListParagraph"/>
        <w:numPr>
          <w:ilvl w:val="0"/>
          <w:numId w:val="4"/>
        </w:numPr>
      </w:pPr>
      <w:r>
        <w:t>Electricity</w:t>
      </w:r>
    </w:p>
    <w:p w14:paraId="6DD3637F" w14:textId="55FCEF55" w:rsidR="00DB0533" w:rsidRDefault="00DB0533" w:rsidP="00DB0533">
      <w:pPr>
        <w:pStyle w:val="ListParagraph"/>
        <w:numPr>
          <w:ilvl w:val="0"/>
          <w:numId w:val="4"/>
        </w:numPr>
      </w:pPr>
      <w:r>
        <w:t>Fire prevention</w:t>
      </w:r>
    </w:p>
    <w:p w14:paraId="43BBDF7C" w14:textId="03CA78E8" w:rsidR="00DB0533" w:rsidRDefault="00DB0533" w:rsidP="00DB0533">
      <w:pPr>
        <w:pStyle w:val="ListParagraph"/>
        <w:numPr>
          <w:ilvl w:val="0"/>
          <w:numId w:val="4"/>
        </w:numPr>
      </w:pPr>
      <w:r>
        <w:t>Information, training, instruction and supervision</w:t>
      </w:r>
    </w:p>
    <w:p w14:paraId="1ED990F7" w14:textId="77777777" w:rsidR="00DB0533" w:rsidRDefault="00DB0533">
      <w:pPr>
        <w:rPr>
          <w:b/>
          <w:bCs/>
        </w:rPr>
      </w:pPr>
      <w:r>
        <w:rPr>
          <w:b/>
          <w:bCs/>
        </w:rPr>
        <w:br w:type="page"/>
      </w:r>
    </w:p>
    <w:p w14:paraId="098D11DC" w14:textId="0B9CF116" w:rsidR="00DB0533" w:rsidRPr="00DB0533" w:rsidRDefault="00DB0533" w:rsidP="00DB0533">
      <w:pPr>
        <w:rPr>
          <w:b/>
          <w:bCs/>
        </w:rPr>
      </w:pPr>
      <w:r w:rsidRPr="00DB0533">
        <w:rPr>
          <w:b/>
          <w:bCs/>
        </w:rPr>
        <w:lastRenderedPageBreak/>
        <w:t>Demolition methods:</w:t>
      </w:r>
    </w:p>
    <w:p w14:paraId="633394CA" w14:textId="1B9B2182" w:rsidR="00DB0533" w:rsidRDefault="00DB0533" w:rsidP="00DB0533">
      <w:r>
        <w:t>To ensure demolition work runs safe and smooth, you must choose what type of demolition work the building will require;</w:t>
      </w:r>
    </w:p>
    <w:p w14:paraId="558B7096" w14:textId="7E914003" w:rsidR="00DB0533" w:rsidRDefault="00DB0533" w:rsidP="00FD4C8A">
      <w:pPr>
        <w:pStyle w:val="ListParagraph"/>
        <w:numPr>
          <w:ilvl w:val="0"/>
          <w:numId w:val="5"/>
        </w:numPr>
      </w:pPr>
      <w:r>
        <w:t xml:space="preserve">Manual demolition </w:t>
      </w:r>
      <w:r w:rsidR="00FD4C8A">
        <w:t>–</w:t>
      </w:r>
      <w:r>
        <w:t xml:space="preserve"> </w:t>
      </w:r>
      <w:r w:rsidR="00FD4C8A">
        <w:t>hand tools are used</w:t>
      </w:r>
    </w:p>
    <w:p w14:paraId="2551A150" w14:textId="7FF62F79" w:rsidR="00FD4C8A" w:rsidRDefault="00FD4C8A" w:rsidP="00FD4C8A">
      <w:pPr>
        <w:pStyle w:val="ListParagraph"/>
        <w:numPr>
          <w:ilvl w:val="0"/>
          <w:numId w:val="5"/>
        </w:numPr>
      </w:pPr>
      <w:r>
        <w:t>Mechanical demolition – powered mobile plant and hand tools are used</w:t>
      </w:r>
    </w:p>
    <w:p w14:paraId="2288389C" w14:textId="7D5C7263" w:rsidR="00FD4C8A" w:rsidRDefault="00FD4C8A" w:rsidP="00FD4C8A">
      <w:pPr>
        <w:pStyle w:val="ListParagraph"/>
        <w:numPr>
          <w:ilvl w:val="0"/>
          <w:numId w:val="5"/>
        </w:numPr>
      </w:pPr>
      <w:r>
        <w:t>Induced collapse – removal of key structural members to result in controlled collapse</w:t>
      </w:r>
    </w:p>
    <w:p w14:paraId="1D5A86DA" w14:textId="65A823B1" w:rsidR="00FD4C8A" w:rsidRDefault="00FD4C8A" w:rsidP="00FD4C8A">
      <w:r>
        <w:t xml:space="preserve">Demolition of special structures: </w:t>
      </w:r>
    </w:p>
    <w:p w14:paraId="3DE0130E" w14:textId="51A61868" w:rsidR="00FD4C8A" w:rsidRDefault="00FD4C8A" w:rsidP="00FD4C8A">
      <w:pPr>
        <w:pStyle w:val="ListParagraph"/>
        <w:numPr>
          <w:ilvl w:val="0"/>
          <w:numId w:val="6"/>
        </w:numPr>
      </w:pPr>
      <w:r>
        <w:t>Fire damaged, ruinous and structurally unsound buildings or structures (identify hazards)</w:t>
      </w:r>
    </w:p>
    <w:p w14:paraId="11FF6BD4" w14:textId="14BCC125" w:rsidR="00FD4C8A" w:rsidRDefault="00FD4C8A" w:rsidP="00FD4C8A">
      <w:pPr>
        <w:pStyle w:val="ListParagraph"/>
        <w:numPr>
          <w:ilvl w:val="0"/>
          <w:numId w:val="6"/>
        </w:numPr>
      </w:pPr>
      <w:r>
        <w:t>Masonry and brick arches (use correct sequence)</w:t>
      </w:r>
    </w:p>
    <w:p w14:paraId="3BC8BB9E" w14:textId="1EE6FFF4" w:rsidR="00FD4C8A" w:rsidRDefault="00FD4C8A" w:rsidP="00FD4C8A">
      <w:pPr>
        <w:pStyle w:val="ListParagraph"/>
        <w:numPr>
          <w:ilvl w:val="0"/>
          <w:numId w:val="6"/>
        </w:numPr>
      </w:pPr>
      <w:r>
        <w:t>Independent chimneys and spires</w:t>
      </w:r>
    </w:p>
    <w:p w14:paraId="475C53B4" w14:textId="77C6C308" w:rsidR="00FD4C8A" w:rsidRDefault="00FD4C8A" w:rsidP="00FD4C8A">
      <w:pPr>
        <w:pStyle w:val="ListParagraph"/>
        <w:numPr>
          <w:ilvl w:val="0"/>
          <w:numId w:val="6"/>
        </w:numPr>
      </w:pPr>
      <w:r>
        <w:t>Façade retention (exclusion zones for the public)</w:t>
      </w:r>
    </w:p>
    <w:p w14:paraId="1F34FAFA" w14:textId="67D0F196" w:rsidR="00FD4C8A" w:rsidRDefault="00FD4C8A" w:rsidP="00FD4C8A">
      <w:pPr>
        <w:pStyle w:val="ListParagraph"/>
        <w:numPr>
          <w:ilvl w:val="0"/>
          <w:numId w:val="6"/>
        </w:numPr>
      </w:pPr>
      <w:r>
        <w:t>Storage tank and pipelines (remove any hazardous chemicals prior)</w:t>
      </w:r>
    </w:p>
    <w:p w14:paraId="55D0E60D" w14:textId="77777777" w:rsidR="00FD4C8A" w:rsidRDefault="00FD4C8A" w:rsidP="00FD4C8A">
      <w:bookmarkStart w:id="0" w:name="_GoBack"/>
      <w:bookmarkEnd w:id="0"/>
    </w:p>
    <w:sectPr w:rsidR="00FD4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F35BF"/>
    <w:multiLevelType w:val="hybridMultilevel"/>
    <w:tmpl w:val="F63E4582"/>
    <w:lvl w:ilvl="0" w:tplc="6CAC77E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797C74"/>
    <w:multiLevelType w:val="hybridMultilevel"/>
    <w:tmpl w:val="99E09FF8"/>
    <w:lvl w:ilvl="0" w:tplc="5D06108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03A60"/>
    <w:multiLevelType w:val="hybridMultilevel"/>
    <w:tmpl w:val="6952067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F7177"/>
    <w:multiLevelType w:val="hybridMultilevel"/>
    <w:tmpl w:val="E21862B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7AFE"/>
    <w:multiLevelType w:val="hybridMultilevel"/>
    <w:tmpl w:val="8410BFD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292C10"/>
    <w:multiLevelType w:val="hybridMultilevel"/>
    <w:tmpl w:val="4EE4F7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E7"/>
    <w:rsid w:val="00011E99"/>
    <w:rsid w:val="004E2BE7"/>
    <w:rsid w:val="007E551F"/>
    <w:rsid w:val="00A20D4A"/>
    <w:rsid w:val="00B85665"/>
    <w:rsid w:val="00DB0533"/>
    <w:rsid w:val="00DC1B5F"/>
    <w:rsid w:val="00FD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54595"/>
  <w15:chartTrackingRefBased/>
  <w15:docId w15:val="{C8263BED-67DD-494D-9DBF-4A1C5DE9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4E2BE7"/>
    <w:pPr>
      <w:pBdr>
        <w:top w:val="single" w:sz="4" w:space="10" w:color="E32D91" w:themeColor="accent1"/>
        <w:bottom w:val="single" w:sz="4" w:space="10" w:color="E32D91" w:themeColor="accent1"/>
      </w:pBdr>
      <w:spacing w:before="360" w:after="360"/>
      <w:ind w:left="864" w:right="864"/>
      <w:jc w:val="center"/>
    </w:pPr>
    <w:rPr>
      <w:i/>
      <w:iCs/>
      <w:color w:val="E32D9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2BE7"/>
    <w:rPr>
      <w:i/>
      <w:iCs/>
      <w:color w:val="E32D91" w:themeColor="accent1"/>
    </w:rPr>
  </w:style>
  <w:style w:type="paragraph" w:styleId="ListParagraph">
    <w:name w:val="List Paragraph"/>
    <w:basedOn w:val="Normal"/>
    <w:uiPriority w:val="34"/>
    <w:qFormat/>
    <w:rsid w:val="004E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2A0CE-2957-4E2B-8789-AD3144D98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4</cp:revision>
  <dcterms:created xsi:type="dcterms:W3CDTF">2021-04-08T23:11:00Z</dcterms:created>
  <dcterms:modified xsi:type="dcterms:W3CDTF">2021-04-18T23:50:00Z</dcterms:modified>
</cp:coreProperties>
</file>