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1971EE" w:rsidP="00B2301A">
      <w:bookmarkStart w:id="0" w:name="_Toc397087545"/>
      <w:bookmarkStart w:id="1" w:name="_Toc397331821"/>
      <w:bookmarkEnd w:id="0"/>
      <w:bookmarkEnd w:id="1"/>
    </w:p>
    <w:p w:rsidR="001971EE" w:rsidRPr="001971EE" w:rsidRDefault="001971EE" w:rsidP="001971EE"/>
    <w:p w:rsidR="001971EE" w:rsidRPr="001971EE" w:rsidRDefault="0038468A" w:rsidP="001971EE">
      <w:r>
        <w:rPr>
          <w:noProof/>
          <w:lang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300990</wp:posOffset>
                </wp:positionV>
                <wp:extent cx="6386195" cy="433578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335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1347" w:rsidRDefault="00421347" w:rsidP="00C35749">
                            <w:pPr>
                              <w:spacing w:line="240" w:lineRule="auto"/>
                              <w:jc w:val="right"/>
                              <w:rPr>
                                <w:b/>
                                <w:color w:val="C00000"/>
                                <w:sz w:val="72"/>
                              </w:rPr>
                            </w:pPr>
                          </w:p>
                          <w:p w:rsidR="00421347" w:rsidRPr="00B37057" w:rsidRDefault="00421347" w:rsidP="00C35749">
                            <w:pPr>
                              <w:spacing w:line="240" w:lineRule="auto"/>
                              <w:jc w:val="right"/>
                              <w:rPr>
                                <w:b/>
                                <w:color w:val="C00000"/>
                                <w:sz w:val="80"/>
                                <w:szCs w:val="80"/>
                              </w:rPr>
                            </w:pPr>
                          </w:p>
                          <w:p w:rsidR="00421347" w:rsidRPr="00B37057" w:rsidRDefault="00421347" w:rsidP="00C35749">
                            <w:pPr>
                              <w:spacing w:line="240" w:lineRule="auto"/>
                              <w:jc w:val="right"/>
                              <w:rPr>
                                <w:b/>
                                <w:color w:val="C00000"/>
                                <w:sz w:val="80"/>
                                <w:szCs w:val="80"/>
                              </w:rPr>
                            </w:pPr>
                            <w:r w:rsidRPr="00B37057">
                              <w:rPr>
                                <w:b/>
                                <w:color w:val="C00000"/>
                                <w:sz w:val="80"/>
                                <w:szCs w:val="80"/>
                              </w:rPr>
                              <w:t>CHCECE010</w:t>
                            </w:r>
                          </w:p>
                          <w:p w:rsidR="00421347" w:rsidRDefault="00421347" w:rsidP="00C35749">
                            <w:pPr>
                              <w:spacing w:line="240" w:lineRule="auto"/>
                              <w:jc w:val="right"/>
                              <w:rPr>
                                <w:b/>
                                <w:color w:val="C00000"/>
                                <w:sz w:val="72"/>
                              </w:rPr>
                            </w:pPr>
                            <w:r>
                              <w:rPr>
                                <w:b/>
                                <w:color w:val="C00000"/>
                                <w:sz w:val="72"/>
                              </w:rPr>
                              <w:t xml:space="preserve">Support the holistic development of children in early childhood </w:t>
                            </w:r>
                          </w:p>
                          <w:p w:rsidR="00421347" w:rsidRPr="009120AB" w:rsidRDefault="00421347" w:rsidP="002E2E40">
                            <w:pPr>
                              <w:spacing w:line="240" w:lineRule="auto"/>
                              <w:jc w:val="right"/>
                              <w:rPr>
                                <w:b/>
                                <w:color w:val="C61002"/>
                                <w:sz w:val="48"/>
                                <w:szCs w:val="86"/>
                              </w:rPr>
                            </w:pPr>
                            <w:r>
                              <w:rPr>
                                <w:b/>
                                <w:color w:val="C00000"/>
                                <w:sz w:val="32"/>
                              </w:rPr>
                              <w:t>Learner Workbook</w:t>
                            </w:r>
                          </w:p>
                          <w:p w:rsidR="00421347" w:rsidRPr="00D82F1A" w:rsidRDefault="0042134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23.7pt;width:502.85pt;height:34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" filled="f" stroked="f">
                <v:textbox>
                  <w:txbxContent>
                    <w:p w:rsidR="00421347" w:rsidRDefault="00421347" w:rsidP="00C35749">
                      <w:pPr>
                        <w:spacing w:line="240" w:lineRule="auto"/>
                        <w:jc w:val="right"/>
                        <w:rPr>
                          <w:b/>
                          <w:color w:val="C00000"/>
                          <w:sz w:val="72"/>
                        </w:rPr>
                      </w:pPr>
                    </w:p>
                    <w:p w:rsidR="00421347" w:rsidRPr="00B37057" w:rsidRDefault="00421347" w:rsidP="00C35749">
                      <w:pPr>
                        <w:spacing w:line="240" w:lineRule="auto"/>
                        <w:jc w:val="right"/>
                        <w:rPr>
                          <w:b/>
                          <w:color w:val="C00000"/>
                          <w:sz w:val="80"/>
                          <w:szCs w:val="80"/>
                        </w:rPr>
                      </w:pPr>
                    </w:p>
                    <w:p w:rsidR="00421347" w:rsidRPr="00B37057" w:rsidRDefault="00421347" w:rsidP="00C35749">
                      <w:pPr>
                        <w:spacing w:line="240" w:lineRule="auto"/>
                        <w:jc w:val="right"/>
                        <w:rPr>
                          <w:b/>
                          <w:color w:val="C00000"/>
                          <w:sz w:val="80"/>
                          <w:szCs w:val="80"/>
                        </w:rPr>
                      </w:pPr>
                      <w:r w:rsidRPr="00B37057">
                        <w:rPr>
                          <w:b/>
                          <w:color w:val="C00000"/>
                          <w:sz w:val="80"/>
                          <w:szCs w:val="80"/>
                        </w:rPr>
                        <w:t>CHCECE010</w:t>
                      </w:r>
                    </w:p>
                    <w:p w:rsidR="00421347" w:rsidRDefault="00421347" w:rsidP="00C35749">
                      <w:pPr>
                        <w:spacing w:line="240" w:lineRule="auto"/>
                        <w:jc w:val="right"/>
                        <w:rPr>
                          <w:b/>
                          <w:color w:val="C00000"/>
                          <w:sz w:val="72"/>
                        </w:rPr>
                      </w:pPr>
                      <w:r>
                        <w:rPr>
                          <w:b/>
                          <w:color w:val="C00000"/>
                          <w:sz w:val="72"/>
                        </w:rPr>
                        <w:t xml:space="preserve">Support the holistic development of children in early childhood </w:t>
                      </w:r>
                    </w:p>
                    <w:p w:rsidR="00421347" w:rsidRPr="009120AB" w:rsidRDefault="00421347" w:rsidP="002E2E40">
                      <w:pPr>
                        <w:spacing w:line="240" w:lineRule="auto"/>
                        <w:jc w:val="right"/>
                        <w:rPr>
                          <w:b/>
                          <w:color w:val="C61002"/>
                          <w:sz w:val="48"/>
                          <w:szCs w:val="86"/>
                        </w:rPr>
                      </w:pPr>
                      <w:r>
                        <w:rPr>
                          <w:b/>
                          <w:color w:val="C00000"/>
                          <w:sz w:val="32"/>
                        </w:rPr>
                        <w:t>Learner Workbook</w:t>
                      </w:r>
                    </w:p>
                    <w:p w:rsidR="00421347" w:rsidRPr="00D82F1A" w:rsidRDefault="0042134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37057" w:rsidP="001971EE">
      <w:r w:rsidRPr="002E2E40">
        <w:rPr>
          <w:noProof/>
          <w:lang w:eastAsia="zh-CN"/>
        </w:rPr>
        <w:drawing>
          <wp:anchor distT="0" distB="0" distL="114300" distR="114300" simplePos="0" relativeHeight="251660288" behindDoc="1" locked="0" layoutInCell="1" allowOverlap="1" wp14:anchorId="04CCEEF1" wp14:editId="44F746E0">
            <wp:simplePos x="0" y="0"/>
            <wp:positionH relativeFrom="column">
              <wp:posOffset>676275</wp:posOffset>
            </wp:positionH>
            <wp:positionV relativeFrom="paragraph">
              <wp:posOffset>317500</wp:posOffset>
            </wp:positionV>
            <wp:extent cx="3190875" cy="3190875"/>
            <wp:effectExtent l="0" t="0" r="0" b="0"/>
            <wp:wrapTight wrapText="bothSides">
              <wp:wrapPolygon edited="0">
                <wp:start x="516" y="0"/>
                <wp:lineTo x="0" y="258"/>
                <wp:lineTo x="0" y="21407"/>
                <wp:lineTo x="516" y="21536"/>
                <wp:lineTo x="21020" y="21536"/>
                <wp:lineTo x="21536" y="21407"/>
                <wp:lineTo x="21536" y="258"/>
                <wp:lineTo x="21020" y="0"/>
                <wp:lineTo x="516"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190875" cy="3190875"/>
                    </a:xfrm>
                    <a:prstGeom prst="rect">
                      <a:avLst/>
                    </a:prstGeom>
                    <a:ln>
                      <a:noFill/>
                    </a:ln>
                    <a:effectLst>
                      <a:softEdge rad="112500"/>
                    </a:effectLst>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37057" w:rsidRDefault="00B37057">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7539809"/>
      <w:r w:rsidRPr="004F5688">
        <w:lastRenderedPageBreak/>
        <w:t>Table of Contents</w:t>
      </w:r>
      <w:bookmarkEnd w:id="2"/>
    </w:p>
    <w:p w:rsidR="00B2301A"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B2301A" w:rsidRDefault="00CF2198">
      <w:pPr>
        <w:pStyle w:val="TOC1"/>
        <w:rPr>
          <w:rFonts w:asciiTheme="minorHAnsi" w:eastAsiaTheme="minorEastAsia" w:hAnsiTheme="minorHAnsi" w:cstheme="minorBidi"/>
          <w:b w:val="0"/>
          <w:noProof/>
          <w:lang w:val="en-GB" w:eastAsia="en-GB"/>
        </w:rPr>
      </w:pPr>
      <w:hyperlink w:anchor="_Toc397539809" w:history="1">
        <w:r w:rsidR="00B2301A" w:rsidRPr="00CB7459">
          <w:rPr>
            <w:rStyle w:val="Hyperlink"/>
            <w:noProof/>
          </w:rPr>
          <w:t>Table of Contents</w:t>
        </w:r>
        <w:r w:rsidR="00B2301A">
          <w:rPr>
            <w:noProof/>
            <w:webHidden/>
          </w:rPr>
          <w:tab/>
        </w:r>
        <w:r w:rsidR="00B2301A">
          <w:rPr>
            <w:noProof/>
            <w:webHidden/>
          </w:rPr>
          <w:fldChar w:fldCharType="begin"/>
        </w:r>
        <w:r w:rsidR="00B2301A">
          <w:rPr>
            <w:noProof/>
            <w:webHidden/>
          </w:rPr>
          <w:instrText xml:space="preserve"> PAGEREF _Toc397539809 \h </w:instrText>
        </w:r>
        <w:r w:rsidR="00B2301A">
          <w:rPr>
            <w:noProof/>
            <w:webHidden/>
          </w:rPr>
        </w:r>
        <w:r w:rsidR="00B2301A">
          <w:rPr>
            <w:noProof/>
            <w:webHidden/>
          </w:rPr>
          <w:fldChar w:fldCharType="separate"/>
        </w:r>
        <w:r w:rsidR="00B2301A">
          <w:rPr>
            <w:noProof/>
            <w:webHidden/>
          </w:rPr>
          <w:t>2</w:t>
        </w:r>
        <w:r w:rsidR="00B2301A">
          <w:rPr>
            <w:noProof/>
            <w:webHidden/>
          </w:rPr>
          <w:fldChar w:fldCharType="end"/>
        </w:r>
      </w:hyperlink>
    </w:p>
    <w:p w:rsidR="00B2301A" w:rsidRDefault="00CF2198">
      <w:pPr>
        <w:pStyle w:val="TOC1"/>
        <w:rPr>
          <w:rFonts w:asciiTheme="minorHAnsi" w:eastAsiaTheme="minorEastAsia" w:hAnsiTheme="minorHAnsi" w:cstheme="minorBidi"/>
          <w:b w:val="0"/>
          <w:noProof/>
          <w:lang w:val="en-GB" w:eastAsia="en-GB"/>
        </w:rPr>
      </w:pPr>
      <w:hyperlink w:anchor="_Toc397539810" w:history="1">
        <w:r w:rsidR="00B2301A" w:rsidRPr="00CB7459">
          <w:rPr>
            <w:rStyle w:val="Hyperlink"/>
            <w:noProof/>
          </w:rPr>
          <w:t>Candidate Details</w:t>
        </w:r>
        <w:r w:rsidR="00B2301A">
          <w:rPr>
            <w:noProof/>
            <w:webHidden/>
          </w:rPr>
          <w:tab/>
        </w:r>
        <w:r w:rsidR="00B2301A">
          <w:rPr>
            <w:noProof/>
            <w:webHidden/>
          </w:rPr>
          <w:fldChar w:fldCharType="begin"/>
        </w:r>
        <w:r w:rsidR="00B2301A">
          <w:rPr>
            <w:noProof/>
            <w:webHidden/>
          </w:rPr>
          <w:instrText xml:space="preserve"> PAGEREF _Toc397539810 \h </w:instrText>
        </w:r>
        <w:r w:rsidR="00B2301A">
          <w:rPr>
            <w:noProof/>
            <w:webHidden/>
          </w:rPr>
        </w:r>
        <w:r w:rsidR="00B2301A">
          <w:rPr>
            <w:noProof/>
            <w:webHidden/>
          </w:rPr>
          <w:fldChar w:fldCharType="separate"/>
        </w:r>
        <w:r w:rsidR="00B2301A">
          <w:rPr>
            <w:noProof/>
            <w:webHidden/>
          </w:rPr>
          <w:t>4</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11" w:history="1">
        <w:r w:rsidR="00B2301A" w:rsidRPr="00CB7459">
          <w:rPr>
            <w:rStyle w:val="Hyperlink"/>
            <w:noProof/>
          </w:rPr>
          <w:t>Assessment – CHCECE010 Support the holistic development of children in early childhood</w:t>
        </w:r>
        <w:r w:rsidR="00B2301A">
          <w:rPr>
            <w:noProof/>
            <w:webHidden/>
          </w:rPr>
          <w:tab/>
        </w:r>
        <w:r w:rsidR="00B2301A">
          <w:rPr>
            <w:noProof/>
            <w:webHidden/>
          </w:rPr>
          <w:fldChar w:fldCharType="begin"/>
        </w:r>
        <w:r w:rsidR="00B2301A">
          <w:rPr>
            <w:noProof/>
            <w:webHidden/>
          </w:rPr>
          <w:instrText xml:space="preserve"> PAGEREF _Toc397539811 \h </w:instrText>
        </w:r>
        <w:r w:rsidR="00B2301A">
          <w:rPr>
            <w:noProof/>
            <w:webHidden/>
          </w:rPr>
        </w:r>
        <w:r w:rsidR="00B2301A">
          <w:rPr>
            <w:noProof/>
            <w:webHidden/>
          </w:rPr>
          <w:fldChar w:fldCharType="separate"/>
        </w:r>
        <w:r w:rsidR="00B2301A">
          <w:rPr>
            <w:noProof/>
            <w:webHidden/>
          </w:rPr>
          <w:t>4</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12" w:history="1">
        <w:r w:rsidR="00B2301A" w:rsidRPr="00CB7459">
          <w:rPr>
            <w:rStyle w:val="Hyperlink"/>
            <w:noProof/>
          </w:rPr>
          <w:t>Competency Record to be completed by Assessor</w:t>
        </w:r>
        <w:r w:rsidR="00B2301A">
          <w:rPr>
            <w:noProof/>
            <w:webHidden/>
          </w:rPr>
          <w:tab/>
        </w:r>
        <w:r w:rsidR="00B2301A">
          <w:rPr>
            <w:noProof/>
            <w:webHidden/>
          </w:rPr>
          <w:fldChar w:fldCharType="begin"/>
        </w:r>
        <w:r w:rsidR="00B2301A">
          <w:rPr>
            <w:noProof/>
            <w:webHidden/>
          </w:rPr>
          <w:instrText xml:space="preserve"> PAGEREF _Toc397539812 \h </w:instrText>
        </w:r>
        <w:r w:rsidR="00B2301A">
          <w:rPr>
            <w:noProof/>
            <w:webHidden/>
          </w:rPr>
        </w:r>
        <w:r w:rsidR="00B2301A">
          <w:rPr>
            <w:noProof/>
            <w:webHidden/>
          </w:rPr>
          <w:fldChar w:fldCharType="separate"/>
        </w:r>
        <w:r w:rsidR="00B2301A">
          <w:rPr>
            <w:noProof/>
            <w:webHidden/>
          </w:rPr>
          <w:t>5</w:t>
        </w:r>
        <w:r w:rsidR="00B2301A">
          <w:rPr>
            <w:noProof/>
            <w:webHidden/>
          </w:rPr>
          <w:fldChar w:fldCharType="end"/>
        </w:r>
      </w:hyperlink>
    </w:p>
    <w:p w:rsidR="00B2301A" w:rsidRDefault="00CF2198">
      <w:pPr>
        <w:pStyle w:val="TOC1"/>
        <w:rPr>
          <w:rFonts w:asciiTheme="minorHAnsi" w:eastAsiaTheme="minorEastAsia" w:hAnsiTheme="minorHAnsi" w:cstheme="minorBidi"/>
          <w:b w:val="0"/>
          <w:noProof/>
          <w:lang w:val="en-GB" w:eastAsia="en-GB"/>
        </w:rPr>
      </w:pPr>
      <w:hyperlink w:anchor="_Toc397539813" w:history="1">
        <w:r w:rsidR="00B2301A" w:rsidRPr="00CB7459">
          <w:rPr>
            <w:rStyle w:val="Hyperlink"/>
            <w:noProof/>
          </w:rPr>
          <w:t>Activities</w:t>
        </w:r>
        <w:r w:rsidR="00B2301A">
          <w:rPr>
            <w:noProof/>
            <w:webHidden/>
          </w:rPr>
          <w:tab/>
        </w:r>
        <w:r w:rsidR="00B2301A">
          <w:rPr>
            <w:noProof/>
            <w:webHidden/>
          </w:rPr>
          <w:fldChar w:fldCharType="begin"/>
        </w:r>
        <w:r w:rsidR="00B2301A">
          <w:rPr>
            <w:noProof/>
            <w:webHidden/>
          </w:rPr>
          <w:instrText xml:space="preserve"> PAGEREF _Toc397539813 \h </w:instrText>
        </w:r>
        <w:r w:rsidR="00B2301A">
          <w:rPr>
            <w:noProof/>
            <w:webHidden/>
          </w:rPr>
        </w:r>
        <w:r w:rsidR="00B2301A">
          <w:rPr>
            <w:noProof/>
            <w:webHidden/>
          </w:rPr>
          <w:fldChar w:fldCharType="separate"/>
        </w:r>
        <w:r w:rsidR="00B2301A">
          <w:rPr>
            <w:noProof/>
            <w:webHidden/>
          </w:rPr>
          <w:t>7</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14" w:history="1">
        <w:r w:rsidR="00B2301A" w:rsidRPr="00CB7459">
          <w:rPr>
            <w:rStyle w:val="Hyperlink"/>
            <w:noProof/>
          </w:rPr>
          <w:t>Activity 1.1.1</w:t>
        </w:r>
        <w:r w:rsidR="00B2301A">
          <w:rPr>
            <w:noProof/>
            <w:webHidden/>
          </w:rPr>
          <w:tab/>
        </w:r>
        <w:r w:rsidR="00B2301A">
          <w:rPr>
            <w:noProof/>
            <w:webHidden/>
          </w:rPr>
          <w:fldChar w:fldCharType="begin"/>
        </w:r>
        <w:r w:rsidR="00B2301A">
          <w:rPr>
            <w:noProof/>
            <w:webHidden/>
          </w:rPr>
          <w:instrText xml:space="preserve"> PAGEREF _Toc397539814 \h </w:instrText>
        </w:r>
        <w:r w:rsidR="00B2301A">
          <w:rPr>
            <w:noProof/>
            <w:webHidden/>
          </w:rPr>
        </w:r>
        <w:r w:rsidR="00B2301A">
          <w:rPr>
            <w:noProof/>
            <w:webHidden/>
          </w:rPr>
          <w:fldChar w:fldCharType="separate"/>
        </w:r>
        <w:r w:rsidR="00B2301A">
          <w:rPr>
            <w:noProof/>
            <w:webHidden/>
          </w:rPr>
          <w:t>7</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15" w:history="1">
        <w:r w:rsidR="00B2301A" w:rsidRPr="00CB7459">
          <w:rPr>
            <w:rStyle w:val="Hyperlink"/>
            <w:noProof/>
          </w:rPr>
          <w:t>Activity 1.2.1</w:t>
        </w:r>
        <w:r w:rsidR="00B2301A">
          <w:rPr>
            <w:noProof/>
            <w:webHidden/>
          </w:rPr>
          <w:tab/>
        </w:r>
        <w:r w:rsidR="00B2301A">
          <w:rPr>
            <w:noProof/>
            <w:webHidden/>
          </w:rPr>
          <w:fldChar w:fldCharType="begin"/>
        </w:r>
        <w:r w:rsidR="00B2301A">
          <w:rPr>
            <w:noProof/>
            <w:webHidden/>
          </w:rPr>
          <w:instrText xml:space="preserve"> PAGEREF _Toc397539815 \h </w:instrText>
        </w:r>
        <w:r w:rsidR="00B2301A">
          <w:rPr>
            <w:noProof/>
            <w:webHidden/>
          </w:rPr>
        </w:r>
        <w:r w:rsidR="00B2301A">
          <w:rPr>
            <w:noProof/>
            <w:webHidden/>
          </w:rPr>
          <w:fldChar w:fldCharType="separate"/>
        </w:r>
        <w:r w:rsidR="00B2301A">
          <w:rPr>
            <w:noProof/>
            <w:webHidden/>
          </w:rPr>
          <w:t>8</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16" w:history="1">
        <w:r w:rsidR="00B2301A" w:rsidRPr="00CB7459">
          <w:rPr>
            <w:rStyle w:val="Hyperlink"/>
            <w:noProof/>
          </w:rPr>
          <w:t>Activity 1.3.1</w:t>
        </w:r>
        <w:r w:rsidR="00B2301A">
          <w:rPr>
            <w:noProof/>
            <w:webHidden/>
          </w:rPr>
          <w:tab/>
        </w:r>
        <w:r w:rsidR="00B2301A">
          <w:rPr>
            <w:noProof/>
            <w:webHidden/>
          </w:rPr>
          <w:fldChar w:fldCharType="begin"/>
        </w:r>
        <w:r w:rsidR="00B2301A">
          <w:rPr>
            <w:noProof/>
            <w:webHidden/>
          </w:rPr>
          <w:instrText xml:space="preserve"> PAGEREF _Toc397539816 \h </w:instrText>
        </w:r>
        <w:r w:rsidR="00B2301A">
          <w:rPr>
            <w:noProof/>
            <w:webHidden/>
          </w:rPr>
        </w:r>
        <w:r w:rsidR="00B2301A">
          <w:rPr>
            <w:noProof/>
            <w:webHidden/>
          </w:rPr>
          <w:fldChar w:fldCharType="separate"/>
        </w:r>
        <w:r w:rsidR="00B2301A">
          <w:rPr>
            <w:noProof/>
            <w:webHidden/>
          </w:rPr>
          <w:t>9</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17" w:history="1">
        <w:r w:rsidR="00B2301A" w:rsidRPr="00CB7459">
          <w:rPr>
            <w:rStyle w:val="Hyperlink"/>
            <w:noProof/>
          </w:rPr>
          <w:t>Activity 1.4.1</w:t>
        </w:r>
        <w:r w:rsidR="00B2301A">
          <w:rPr>
            <w:noProof/>
            <w:webHidden/>
          </w:rPr>
          <w:tab/>
        </w:r>
        <w:r w:rsidR="00B2301A">
          <w:rPr>
            <w:noProof/>
            <w:webHidden/>
          </w:rPr>
          <w:fldChar w:fldCharType="begin"/>
        </w:r>
        <w:r w:rsidR="00B2301A">
          <w:rPr>
            <w:noProof/>
            <w:webHidden/>
          </w:rPr>
          <w:instrText xml:space="preserve"> PAGEREF _Toc397539817 \h </w:instrText>
        </w:r>
        <w:r w:rsidR="00B2301A">
          <w:rPr>
            <w:noProof/>
            <w:webHidden/>
          </w:rPr>
        </w:r>
        <w:r w:rsidR="00B2301A">
          <w:rPr>
            <w:noProof/>
            <w:webHidden/>
          </w:rPr>
          <w:fldChar w:fldCharType="separate"/>
        </w:r>
        <w:r w:rsidR="00B2301A">
          <w:rPr>
            <w:noProof/>
            <w:webHidden/>
          </w:rPr>
          <w:t>10</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18" w:history="1">
        <w:r w:rsidR="00B2301A" w:rsidRPr="00CB7459">
          <w:rPr>
            <w:rStyle w:val="Hyperlink"/>
            <w:noProof/>
          </w:rPr>
          <w:t>Activity 2.1.1</w:t>
        </w:r>
        <w:r w:rsidR="00B2301A">
          <w:rPr>
            <w:noProof/>
            <w:webHidden/>
          </w:rPr>
          <w:tab/>
        </w:r>
        <w:r w:rsidR="00B2301A">
          <w:rPr>
            <w:noProof/>
            <w:webHidden/>
          </w:rPr>
          <w:fldChar w:fldCharType="begin"/>
        </w:r>
        <w:r w:rsidR="00B2301A">
          <w:rPr>
            <w:noProof/>
            <w:webHidden/>
          </w:rPr>
          <w:instrText xml:space="preserve"> PAGEREF _Toc397539818 \h </w:instrText>
        </w:r>
        <w:r w:rsidR="00B2301A">
          <w:rPr>
            <w:noProof/>
            <w:webHidden/>
          </w:rPr>
        </w:r>
        <w:r w:rsidR="00B2301A">
          <w:rPr>
            <w:noProof/>
            <w:webHidden/>
          </w:rPr>
          <w:fldChar w:fldCharType="separate"/>
        </w:r>
        <w:r w:rsidR="00B2301A">
          <w:rPr>
            <w:noProof/>
            <w:webHidden/>
          </w:rPr>
          <w:t>11</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19" w:history="1">
        <w:r w:rsidR="00B2301A" w:rsidRPr="00CB7459">
          <w:rPr>
            <w:rStyle w:val="Hyperlink"/>
            <w:noProof/>
          </w:rPr>
          <w:t>Activity 2.2.1</w:t>
        </w:r>
        <w:r w:rsidR="00B2301A">
          <w:rPr>
            <w:noProof/>
            <w:webHidden/>
          </w:rPr>
          <w:tab/>
        </w:r>
        <w:r w:rsidR="00B2301A">
          <w:rPr>
            <w:noProof/>
            <w:webHidden/>
          </w:rPr>
          <w:fldChar w:fldCharType="begin"/>
        </w:r>
        <w:r w:rsidR="00B2301A">
          <w:rPr>
            <w:noProof/>
            <w:webHidden/>
          </w:rPr>
          <w:instrText xml:space="preserve"> PAGEREF _Toc397539819 \h </w:instrText>
        </w:r>
        <w:r w:rsidR="00B2301A">
          <w:rPr>
            <w:noProof/>
            <w:webHidden/>
          </w:rPr>
        </w:r>
        <w:r w:rsidR="00B2301A">
          <w:rPr>
            <w:noProof/>
            <w:webHidden/>
          </w:rPr>
          <w:fldChar w:fldCharType="separate"/>
        </w:r>
        <w:r w:rsidR="00B2301A">
          <w:rPr>
            <w:noProof/>
            <w:webHidden/>
          </w:rPr>
          <w:t>12</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20" w:history="1">
        <w:r w:rsidR="00B2301A" w:rsidRPr="00CB7459">
          <w:rPr>
            <w:rStyle w:val="Hyperlink"/>
            <w:noProof/>
          </w:rPr>
          <w:t>Activity 2.3.1</w:t>
        </w:r>
        <w:r w:rsidR="00B2301A">
          <w:rPr>
            <w:noProof/>
            <w:webHidden/>
          </w:rPr>
          <w:tab/>
        </w:r>
        <w:r w:rsidR="00B2301A">
          <w:rPr>
            <w:noProof/>
            <w:webHidden/>
          </w:rPr>
          <w:fldChar w:fldCharType="begin"/>
        </w:r>
        <w:r w:rsidR="00B2301A">
          <w:rPr>
            <w:noProof/>
            <w:webHidden/>
          </w:rPr>
          <w:instrText xml:space="preserve"> PAGEREF _Toc397539820 \h </w:instrText>
        </w:r>
        <w:r w:rsidR="00B2301A">
          <w:rPr>
            <w:noProof/>
            <w:webHidden/>
          </w:rPr>
        </w:r>
        <w:r w:rsidR="00B2301A">
          <w:rPr>
            <w:noProof/>
            <w:webHidden/>
          </w:rPr>
          <w:fldChar w:fldCharType="separate"/>
        </w:r>
        <w:r w:rsidR="00B2301A">
          <w:rPr>
            <w:noProof/>
            <w:webHidden/>
          </w:rPr>
          <w:t>13</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21" w:history="1">
        <w:r w:rsidR="00B2301A" w:rsidRPr="00CB7459">
          <w:rPr>
            <w:rStyle w:val="Hyperlink"/>
            <w:noProof/>
          </w:rPr>
          <w:t>Activity 2.4.1</w:t>
        </w:r>
        <w:r w:rsidR="00B2301A">
          <w:rPr>
            <w:noProof/>
            <w:webHidden/>
          </w:rPr>
          <w:tab/>
        </w:r>
        <w:r w:rsidR="00B2301A">
          <w:rPr>
            <w:noProof/>
            <w:webHidden/>
          </w:rPr>
          <w:fldChar w:fldCharType="begin"/>
        </w:r>
        <w:r w:rsidR="00B2301A">
          <w:rPr>
            <w:noProof/>
            <w:webHidden/>
          </w:rPr>
          <w:instrText xml:space="preserve"> PAGEREF _Toc397539821 \h </w:instrText>
        </w:r>
        <w:r w:rsidR="00B2301A">
          <w:rPr>
            <w:noProof/>
            <w:webHidden/>
          </w:rPr>
        </w:r>
        <w:r w:rsidR="00B2301A">
          <w:rPr>
            <w:noProof/>
            <w:webHidden/>
          </w:rPr>
          <w:fldChar w:fldCharType="separate"/>
        </w:r>
        <w:r w:rsidR="00B2301A">
          <w:rPr>
            <w:noProof/>
            <w:webHidden/>
          </w:rPr>
          <w:t>14</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22" w:history="1">
        <w:r w:rsidR="00B2301A" w:rsidRPr="00CB7459">
          <w:rPr>
            <w:rStyle w:val="Hyperlink"/>
            <w:noProof/>
          </w:rPr>
          <w:t>Activity 2.5.1 – 2.6.1</w:t>
        </w:r>
        <w:r w:rsidR="00B2301A">
          <w:rPr>
            <w:noProof/>
            <w:webHidden/>
          </w:rPr>
          <w:tab/>
        </w:r>
        <w:r w:rsidR="00B2301A">
          <w:rPr>
            <w:noProof/>
            <w:webHidden/>
          </w:rPr>
          <w:fldChar w:fldCharType="begin"/>
        </w:r>
        <w:r w:rsidR="00B2301A">
          <w:rPr>
            <w:noProof/>
            <w:webHidden/>
          </w:rPr>
          <w:instrText xml:space="preserve"> PAGEREF _Toc397539822 \h </w:instrText>
        </w:r>
        <w:r w:rsidR="00B2301A">
          <w:rPr>
            <w:noProof/>
            <w:webHidden/>
          </w:rPr>
        </w:r>
        <w:r w:rsidR="00B2301A">
          <w:rPr>
            <w:noProof/>
            <w:webHidden/>
          </w:rPr>
          <w:fldChar w:fldCharType="separate"/>
        </w:r>
        <w:r w:rsidR="00B2301A">
          <w:rPr>
            <w:noProof/>
            <w:webHidden/>
          </w:rPr>
          <w:t>15</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23" w:history="1">
        <w:r w:rsidR="00B2301A" w:rsidRPr="00CB7459">
          <w:rPr>
            <w:rStyle w:val="Hyperlink"/>
            <w:noProof/>
          </w:rPr>
          <w:t>Activity 2.7.1</w:t>
        </w:r>
        <w:r w:rsidR="00B2301A">
          <w:rPr>
            <w:noProof/>
            <w:webHidden/>
          </w:rPr>
          <w:tab/>
        </w:r>
        <w:r w:rsidR="00B2301A">
          <w:rPr>
            <w:noProof/>
            <w:webHidden/>
          </w:rPr>
          <w:fldChar w:fldCharType="begin"/>
        </w:r>
        <w:r w:rsidR="00B2301A">
          <w:rPr>
            <w:noProof/>
            <w:webHidden/>
          </w:rPr>
          <w:instrText xml:space="preserve"> PAGEREF _Toc397539823 \h </w:instrText>
        </w:r>
        <w:r w:rsidR="00B2301A">
          <w:rPr>
            <w:noProof/>
            <w:webHidden/>
          </w:rPr>
        </w:r>
        <w:r w:rsidR="00B2301A">
          <w:rPr>
            <w:noProof/>
            <w:webHidden/>
          </w:rPr>
          <w:fldChar w:fldCharType="separate"/>
        </w:r>
        <w:r w:rsidR="00B2301A">
          <w:rPr>
            <w:noProof/>
            <w:webHidden/>
          </w:rPr>
          <w:t>16</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24" w:history="1">
        <w:r w:rsidR="00B2301A" w:rsidRPr="00CB7459">
          <w:rPr>
            <w:rStyle w:val="Hyperlink"/>
            <w:noProof/>
          </w:rPr>
          <w:t>Activity 2.8.1</w:t>
        </w:r>
        <w:r w:rsidR="00B2301A">
          <w:rPr>
            <w:noProof/>
            <w:webHidden/>
          </w:rPr>
          <w:tab/>
        </w:r>
        <w:r w:rsidR="00B2301A">
          <w:rPr>
            <w:noProof/>
            <w:webHidden/>
          </w:rPr>
          <w:fldChar w:fldCharType="begin"/>
        </w:r>
        <w:r w:rsidR="00B2301A">
          <w:rPr>
            <w:noProof/>
            <w:webHidden/>
          </w:rPr>
          <w:instrText xml:space="preserve"> PAGEREF _Toc397539824 \h </w:instrText>
        </w:r>
        <w:r w:rsidR="00B2301A">
          <w:rPr>
            <w:noProof/>
            <w:webHidden/>
          </w:rPr>
        </w:r>
        <w:r w:rsidR="00B2301A">
          <w:rPr>
            <w:noProof/>
            <w:webHidden/>
          </w:rPr>
          <w:fldChar w:fldCharType="separate"/>
        </w:r>
        <w:r w:rsidR="00B2301A">
          <w:rPr>
            <w:noProof/>
            <w:webHidden/>
          </w:rPr>
          <w:t>17</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25" w:history="1">
        <w:r w:rsidR="00B2301A" w:rsidRPr="00CB7459">
          <w:rPr>
            <w:rStyle w:val="Hyperlink"/>
            <w:noProof/>
          </w:rPr>
          <w:t>Activity 2.9.1</w:t>
        </w:r>
        <w:r w:rsidR="00B2301A">
          <w:rPr>
            <w:noProof/>
            <w:webHidden/>
          </w:rPr>
          <w:tab/>
        </w:r>
        <w:r w:rsidR="00B2301A">
          <w:rPr>
            <w:noProof/>
            <w:webHidden/>
          </w:rPr>
          <w:fldChar w:fldCharType="begin"/>
        </w:r>
        <w:r w:rsidR="00B2301A">
          <w:rPr>
            <w:noProof/>
            <w:webHidden/>
          </w:rPr>
          <w:instrText xml:space="preserve"> PAGEREF _Toc397539825 \h </w:instrText>
        </w:r>
        <w:r w:rsidR="00B2301A">
          <w:rPr>
            <w:noProof/>
            <w:webHidden/>
          </w:rPr>
        </w:r>
        <w:r w:rsidR="00B2301A">
          <w:rPr>
            <w:noProof/>
            <w:webHidden/>
          </w:rPr>
          <w:fldChar w:fldCharType="separate"/>
        </w:r>
        <w:r w:rsidR="00B2301A">
          <w:rPr>
            <w:noProof/>
            <w:webHidden/>
          </w:rPr>
          <w:t>18</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26" w:history="1">
        <w:r w:rsidR="00B2301A" w:rsidRPr="00CB7459">
          <w:rPr>
            <w:rStyle w:val="Hyperlink"/>
            <w:noProof/>
          </w:rPr>
          <w:t>Activity 3.1.1</w:t>
        </w:r>
        <w:r w:rsidR="00B2301A">
          <w:rPr>
            <w:noProof/>
            <w:webHidden/>
          </w:rPr>
          <w:tab/>
        </w:r>
        <w:r w:rsidR="00B2301A">
          <w:rPr>
            <w:noProof/>
            <w:webHidden/>
          </w:rPr>
          <w:fldChar w:fldCharType="begin"/>
        </w:r>
        <w:r w:rsidR="00B2301A">
          <w:rPr>
            <w:noProof/>
            <w:webHidden/>
          </w:rPr>
          <w:instrText xml:space="preserve"> PAGEREF _Toc397539826 \h </w:instrText>
        </w:r>
        <w:r w:rsidR="00B2301A">
          <w:rPr>
            <w:noProof/>
            <w:webHidden/>
          </w:rPr>
        </w:r>
        <w:r w:rsidR="00B2301A">
          <w:rPr>
            <w:noProof/>
            <w:webHidden/>
          </w:rPr>
          <w:fldChar w:fldCharType="separate"/>
        </w:r>
        <w:r w:rsidR="00B2301A">
          <w:rPr>
            <w:noProof/>
            <w:webHidden/>
          </w:rPr>
          <w:t>19</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27" w:history="1">
        <w:r w:rsidR="00B2301A" w:rsidRPr="00CB7459">
          <w:rPr>
            <w:rStyle w:val="Hyperlink"/>
            <w:noProof/>
          </w:rPr>
          <w:t>Activity 3.2.1 – 3.3.1</w:t>
        </w:r>
        <w:r w:rsidR="00B2301A">
          <w:rPr>
            <w:noProof/>
            <w:webHidden/>
          </w:rPr>
          <w:tab/>
        </w:r>
        <w:r w:rsidR="00B2301A">
          <w:rPr>
            <w:noProof/>
            <w:webHidden/>
          </w:rPr>
          <w:fldChar w:fldCharType="begin"/>
        </w:r>
        <w:r w:rsidR="00B2301A">
          <w:rPr>
            <w:noProof/>
            <w:webHidden/>
          </w:rPr>
          <w:instrText xml:space="preserve"> PAGEREF _Toc397539827 \h </w:instrText>
        </w:r>
        <w:r w:rsidR="00B2301A">
          <w:rPr>
            <w:noProof/>
            <w:webHidden/>
          </w:rPr>
        </w:r>
        <w:r w:rsidR="00B2301A">
          <w:rPr>
            <w:noProof/>
            <w:webHidden/>
          </w:rPr>
          <w:fldChar w:fldCharType="separate"/>
        </w:r>
        <w:r w:rsidR="00B2301A">
          <w:rPr>
            <w:noProof/>
            <w:webHidden/>
          </w:rPr>
          <w:t>20</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28" w:history="1">
        <w:r w:rsidR="00B2301A" w:rsidRPr="00CB7459">
          <w:rPr>
            <w:rStyle w:val="Hyperlink"/>
            <w:noProof/>
          </w:rPr>
          <w:t>Activity 3.4.1</w:t>
        </w:r>
        <w:r w:rsidR="00B2301A">
          <w:rPr>
            <w:noProof/>
            <w:webHidden/>
          </w:rPr>
          <w:tab/>
        </w:r>
        <w:r w:rsidR="00B2301A">
          <w:rPr>
            <w:noProof/>
            <w:webHidden/>
          </w:rPr>
          <w:fldChar w:fldCharType="begin"/>
        </w:r>
        <w:r w:rsidR="00B2301A">
          <w:rPr>
            <w:noProof/>
            <w:webHidden/>
          </w:rPr>
          <w:instrText xml:space="preserve"> PAGEREF _Toc397539828 \h </w:instrText>
        </w:r>
        <w:r w:rsidR="00B2301A">
          <w:rPr>
            <w:noProof/>
            <w:webHidden/>
          </w:rPr>
        </w:r>
        <w:r w:rsidR="00B2301A">
          <w:rPr>
            <w:noProof/>
            <w:webHidden/>
          </w:rPr>
          <w:fldChar w:fldCharType="separate"/>
        </w:r>
        <w:r w:rsidR="00B2301A">
          <w:rPr>
            <w:noProof/>
            <w:webHidden/>
          </w:rPr>
          <w:t>21</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29" w:history="1">
        <w:r w:rsidR="00B2301A" w:rsidRPr="00CB7459">
          <w:rPr>
            <w:rStyle w:val="Hyperlink"/>
            <w:noProof/>
          </w:rPr>
          <w:t>Activity 3.5.1 – 3.7.1</w:t>
        </w:r>
        <w:r w:rsidR="00B2301A">
          <w:rPr>
            <w:noProof/>
            <w:webHidden/>
          </w:rPr>
          <w:tab/>
        </w:r>
        <w:r w:rsidR="00B2301A">
          <w:rPr>
            <w:noProof/>
            <w:webHidden/>
          </w:rPr>
          <w:fldChar w:fldCharType="begin"/>
        </w:r>
        <w:r w:rsidR="00B2301A">
          <w:rPr>
            <w:noProof/>
            <w:webHidden/>
          </w:rPr>
          <w:instrText xml:space="preserve"> PAGEREF _Toc397539829 \h </w:instrText>
        </w:r>
        <w:r w:rsidR="00B2301A">
          <w:rPr>
            <w:noProof/>
            <w:webHidden/>
          </w:rPr>
        </w:r>
        <w:r w:rsidR="00B2301A">
          <w:rPr>
            <w:noProof/>
            <w:webHidden/>
          </w:rPr>
          <w:fldChar w:fldCharType="separate"/>
        </w:r>
        <w:r w:rsidR="00B2301A">
          <w:rPr>
            <w:noProof/>
            <w:webHidden/>
          </w:rPr>
          <w:t>22</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30" w:history="1">
        <w:r w:rsidR="00B2301A" w:rsidRPr="00CB7459">
          <w:rPr>
            <w:rStyle w:val="Hyperlink"/>
            <w:noProof/>
          </w:rPr>
          <w:t>Activity 4.1.1</w:t>
        </w:r>
        <w:r w:rsidR="00B2301A">
          <w:rPr>
            <w:noProof/>
            <w:webHidden/>
          </w:rPr>
          <w:tab/>
        </w:r>
        <w:r w:rsidR="00B2301A">
          <w:rPr>
            <w:noProof/>
            <w:webHidden/>
          </w:rPr>
          <w:fldChar w:fldCharType="begin"/>
        </w:r>
        <w:r w:rsidR="00B2301A">
          <w:rPr>
            <w:noProof/>
            <w:webHidden/>
          </w:rPr>
          <w:instrText xml:space="preserve"> PAGEREF _Toc397539830 \h </w:instrText>
        </w:r>
        <w:r w:rsidR="00B2301A">
          <w:rPr>
            <w:noProof/>
            <w:webHidden/>
          </w:rPr>
        </w:r>
        <w:r w:rsidR="00B2301A">
          <w:rPr>
            <w:noProof/>
            <w:webHidden/>
          </w:rPr>
          <w:fldChar w:fldCharType="separate"/>
        </w:r>
        <w:r w:rsidR="00B2301A">
          <w:rPr>
            <w:noProof/>
            <w:webHidden/>
          </w:rPr>
          <w:t>23</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31" w:history="1">
        <w:r w:rsidR="00B2301A" w:rsidRPr="00CB7459">
          <w:rPr>
            <w:rStyle w:val="Hyperlink"/>
            <w:noProof/>
          </w:rPr>
          <w:t>Activity 4.2.1 – 4.3.1</w:t>
        </w:r>
        <w:r w:rsidR="00B2301A">
          <w:rPr>
            <w:noProof/>
            <w:webHidden/>
          </w:rPr>
          <w:tab/>
        </w:r>
        <w:r w:rsidR="00B2301A">
          <w:rPr>
            <w:noProof/>
            <w:webHidden/>
          </w:rPr>
          <w:fldChar w:fldCharType="begin"/>
        </w:r>
        <w:r w:rsidR="00B2301A">
          <w:rPr>
            <w:noProof/>
            <w:webHidden/>
          </w:rPr>
          <w:instrText xml:space="preserve"> PAGEREF _Toc397539831 \h </w:instrText>
        </w:r>
        <w:r w:rsidR="00B2301A">
          <w:rPr>
            <w:noProof/>
            <w:webHidden/>
          </w:rPr>
        </w:r>
        <w:r w:rsidR="00B2301A">
          <w:rPr>
            <w:noProof/>
            <w:webHidden/>
          </w:rPr>
          <w:fldChar w:fldCharType="separate"/>
        </w:r>
        <w:r w:rsidR="00B2301A">
          <w:rPr>
            <w:noProof/>
            <w:webHidden/>
          </w:rPr>
          <w:t>24</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32" w:history="1">
        <w:r w:rsidR="00B2301A" w:rsidRPr="00CB7459">
          <w:rPr>
            <w:rStyle w:val="Hyperlink"/>
            <w:noProof/>
          </w:rPr>
          <w:t>Activity 5.1.1</w:t>
        </w:r>
        <w:r w:rsidR="00B2301A">
          <w:rPr>
            <w:noProof/>
            <w:webHidden/>
          </w:rPr>
          <w:tab/>
        </w:r>
        <w:r w:rsidR="00B2301A">
          <w:rPr>
            <w:noProof/>
            <w:webHidden/>
          </w:rPr>
          <w:fldChar w:fldCharType="begin"/>
        </w:r>
        <w:r w:rsidR="00B2301A">
          <w:rPr>
            <w:noProof/>
            <w:webHidden/>
          </w:rPr>
          <w:instrText xml:space="preserve"> PAGEREF _Toc397539832 \h </w:instrText>
        </w:r>
        <w:r w:rsidR="00B2301A">
          <w:rPr>
            <w:noProof/>
            <w:webHidden/>
          </w:rPr>
        </w:r>
        <w:r w:rsidR="00B2301A">
          <w:rPr>
            <w:noProof/>
            <w:webHidden/>
          </w:rPr>
          <w:fldChar w:fldCharType="separate"/>
        </w:r>
        <w:r w:rsidR="00B2301A">
          <w:rPr>
            <w:noProof/>
            <w:webHidden/>
          </w:rPr>
          <w:t>25</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33" w:history="1">
        <w:r w:rsidR="00B2301A" w:rsidRPr="00CB7459">
          <w:rPr>
            <w:rStyle w:val="Hyperlink"/>
            <w:noProof/>
          </w:rPr>
          <w:t>Activity 5.2.1 – 5.3.1</w:t>
        </w:r>
        <w:r w:rsidR="00B2301A">
          <w:rPr>
            <w:noProof/>
            <w:webHidden/>
          </w:rPr>
          <w:tab/>
        </w:r>
        <w:r w:rsidR="00B2301A">
          <w:rPr>
            <w:noProof/>
            <w:webHidden/>
          </w:rPr>
          <w:fldChar w:fldCharType="begin"/>
        </w:r>
        <w:r w:rsidR="00B2301A">
          <w:rPr>
            <w:noProof/>
            <w:webHidden/>
          </w:rPr>
          <w:instrText xml:space="preserve"> PAGEREF _Toc397539833 \h </w:instrText>
        </w:r>
        <w:r w:rsidR="00B2301A">
          <w:rPr>
            <w:noProof/>
            <w:webHidden/>
          </w:rPr>
        </w:r>
        <w:r w:rsidR="00B2301A">
          <w:rPr>
            <w:noProof/>
            <w:webHidden/>
          </w:rPr>
          <w:fldChar w:fldCharType="separate"/>
        </w:r>
        <w:r w:rsidR="00B2301A">
          <w:rPr>
            <w:noProof/>
            <w:webHidden/>
          </w:rPr>
          <w:t>26</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34" w:history="1">
        <w:r w:rsidR="00B2301A" w:rsidRPr="00CB7459">
          <w:rPr>
            <w:rStyle w:val="Hyperlink"/>
            <w:noProof/>
          </w:rPr>
          <w:t>Activity 5.4.1</w:t>
        </w:r>
        <w:r w:rsidR="00B2301A">
          <w:rPr>
            <w:noProof/>
            <w:webHidden/>
          </w:rPr>
          <w:tab/>
        </w:r>
        <w:r w:rsidR="00B2301A">
          <w:rPr>
            <w:noProof/>
            <w:webHidden/>
          </w:rPr>
          <w:fldChar w:fldCharType="begin"/>
        </w:r>
        <w:r w:rsidR="00B2301A">
          <w:rPr>
            <w:noProof/>
            <w:webHidden/>
          </w:rPr>
          <w:instrText xml:space="preserve"> PAGEREF _Toc397539834 \h </w:instrText>
        </w:r>
        <w:r w:rsidR="00B2301A">
          <w:rPr>
            <w:noProof/>
            <w:webHidden/>
          </w:rPr>
        </w:r>
        <w:r w:rsidR="00B2301A">
          <w:rPr>
            <w:noProof/>
            <w:webHidden/>
          </w:rPr>
          <w:fldChar w:fldCharType="separate"/>
        </w:r>
        <w:r w:rsidR="00B2301A">
          <w:rPr>
            <w:noProof/>
            <w:webHidden/>
          </w:rPr>
          <w:t>27</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35" w:history="1">
        <w:r w:rsidR="00B2301A" w:rsidRPr="00CB7459">
          <w:rPr>
            <w:rStyle w:val="Hyperlink"/>
            <w:noProof/>
          </w:rPr>
          <w:t>Activity 5.5.1 – 5.6.1</w:t>
        </w:r>
        <w:r w:rsidR="00B2301A">
          <w:rPr>
            <w:noProof/>
            <w:webHidden/>
          </w:rPr>
          <w:tab/>
        </w:r>
        <w:r w:rsidR="00B2301A">
          <w:rPr>
            <w:noProof/>
            <w:webHidden/>
          </w:rPr>
          <w:fldChar w:fldCharType="begin"/>
        </w:r>
        <w:r w:rsidR="00B2301A">
          <w:rPr>
            <w:noProof/>
            <w:webHidden/>
          </w:rPr>
          <w:instrText xml:space="preserve"> PAGEREF _Toc397539835 \h </w:instrText>
        </w:r>
        <w:r w:rsidR="00B2301A">
          <w:rPr>
            <w:noProof/>
            <w:webHidden/>
          </w:rPr>
        </w:r>
        <w:r w:rsidR="00B2301A">
          <w:rPr>
            <w:noProof/>
            <w:webHidden/>
          </w:rPr>
          <w:fldChar w:fldCharType="separate"/>
        </w:r>
        <w:r w:rsidR="00B2301A">
          <w:rPr>
            <w:noProof/>
            <w:webHidden/>
          </w:rPr>
          <w:t>28</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36" w:history="1">
        <w:r w:rsidR="00B2301A" w:rsidRPr="00CB7459">
          <w:rPr>
            <w:rStyle w:val="Hyperlink"/>
            <w:noProof/>
          </w:rPr>
          <w:t>Activity 5.7.1</w:t>
        </w:r>
        <w:r w:rsidR="00B2301A">
          <w:rPr>
            <w:noProof/>
            <w:webHidden/>
          </w:rPr>
          <w:tab/>
        </w:r>
        <w:r w:rsidR="00B2301A">
          <w:rPr>
            <w:noProof/>
            <w:webHidden/>
          </w:rPr>
          <w:fldChar w:fldCharType="begin"/>
        </w:r>
        <w:r w:rsidR="00B2301A">
          <w:rPr>
            <w:noProof/>
            <w:webHidden/>
          </w:rPr>
          <w:instrText xml:space="preserve"> PAGEREF _Toc397539836 \h </w:instrText>
        </w:r>
        <w:r w:rsidR="00B2301A">
          <w:rPr>
            <w:noProof/>
            <w:webHidden/>
          </w:rPr>
        </w:r>
        <w:r w:rsidR="00B2301A">
          <w:rPr>
            <w:noProof/>
            <w:webHidden/>
          </w:rPr>
          <w:fldChar w:fldCharType="separate"/>
        </w:r>
        <w:r w:rsidR="00B2301A">
          <w:rPr>
            <w:noProof/>
            <w:webHidden/>
          </w:rPr>
          <w:t>29</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37" w:history="1">
        <w:r w:rsidR="00B2301A" w:rsidRPr="00CB7459">
          <w:rPr>
            <w:rStyle w:val="Hyperlink"/>
            <w:noProof/>
          </w:rPr>
          <w:t>Activity 5.8.1</w:t>
        </w:r>
        <w:r w:rsidR="00B2301A">
          <w:rPr>
            <w:noProof/>
            <w:webHidden/>
          </w:rPr>
          <w:tab/>
        </w:r>
        <w:r w:rsidR="00B2301A">
          <w:rPr>
            <w:noProof/>
            <w:webHidden/>
          </w:rPr>
          <w:fldChar w:fldCharType="begin"/>
        </w:r>
        <w:r w:rsidR="00B2301A">
          <w:rPr>
            <w:noProof/>
            <w:webHidden/>
          </w:rPr>
          <w:instrText xml:space="preserve"> PAGEREF _Toc397539837 \h </w:instrText>
        </w:r>
        <w:r w:rsidR="00B2301A">
          <w:rPr>
            <w:noProof/>
            <w:webHidden/>
          </w:rPr>
        </w:r>
        <w:r w:rsidR="00B2301A">
          <w:rPr>
            <w:noProof/>
            <w:webHidden/>
          </w:rPr>
          <w:fldChar w:fldCharType="separate"/>
        </w:r>
        <w:r w:rsidR="00B2301A">
          <w:rPr>
            <w:noProof/>
            <w:webHidden/>
          </w:rPr>
          <w:t>30</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38" w:history="1">
        <w:r w:rsidR="00B2301A" w:rsidRPr="00CB7459">
          <w:rPr>
            <w:rStyle w:val="Hyperlink"/>
            <w:noProof/>
          </w:rPr>
          <w:t>Activity 5.9.1</w:t>
        </w:r>
        <w:r w:rsidR="00B2301A">
          <w:rPr>
            <w:noProof/>
            <w:webHidden/>
          </w:rPr>
          <w:tab/>
        </w:r>
        <w:r w:rsidR="00B2301A">
          <w:rPr>
            <w:noProof/>
            <w:webHidden/>
          </w:rPr>
          <w:fldChar w:fldCharType="begin"/>
        </w:r>
        <w:r w:rsidR="00B2301A">
          <w:rPr>
            <w:noProof/>
            <w:webHidden/>
          </w:rPr>
          <w:instrText xml:space="preserve"> PAGEREF _Toc397539838 \h </w:instrText>
        </w:r>
        <w:r w:rsidR="00B2301A">
          <w:rPr>
            <w:noProof/>
            <w:webHidden/>
          </w:rPr>
        </w:r>
        <w:r w:rsidR="00B2301A">
          <w:rPr>
            <w:noProof/>
            <w:webHidden/>
          </w:rPr>
          <w:fldChar w:fldCharType="separate"/>
        </w:r>
        <w:r w:rsidR="00B2301A">
          <w:rPr>
            <w:noProof/>
            <w:webHidden/>
          </w:rPr>
          <w:t>31</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39" w:history="1">
        <w:r w:rsidR="00B2301A" w:rsidRPr="00CB7459">
          <w:rPr>
            <w:rStyle w:val="Hyperlink"/>
            <w:noProof/>
          </w:rPr>
          <w:t>Activity 6.1.1 – 6.2.1</w:t>
        </w:r>
        <w:r w:rsidR="00B2301A">
          <w:rPr>
            <w:noProof/>
            <w:webHidden/>
          </w:rPr>
          <w:tab/>
        </w:r>
        <w:r w:rsidR="00B2301A">
          <w:rPr>
            <w:noProof/>
            <w:webHidden/>
          </w:rPr>
          <w:fldChar w:fldCharType="begin"/>
        </w:r>
        <w:r w:rsidR="00B2301A">
          <w:rPr>
            <w:noProof/>
            <w:webHidden/>
          </w:rPr>
          <w:instrText xml:space="preserve"> PAGEREF _Toc397539839 \h </w:instrText>
        </w:r>
        <w:r w:rsidR="00B2301A">
          <w:rPr>
            <w:noProof/>
            <w:webHidden/>
          </w:rPr>
        </w:r>
        <w:r w:rsidR="00B2301A">
          <w:rPr>
            <w:noProof/>
            <w:webHidden/>
          </w:rPr>
          <w:fldChar w:fldCharType="separate"/>
        </w:r>
        <w:r w:rsidR="00B2301A">
          <w:rPr>
            <w:noProof/>
            <w:webHidden/>
          </w:rPr>
          <w:t>32</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40" w:history="1">
        <w:r w:rsidR="00B2301A" w:rsidRPr="00CB7459">
          <w:rPr>
            <w:rStyle w:val="Hyperlink"/>
            <w:noProof/>
          </w:rPr>
          <w:t>Activity 6.3.1</w:t>
        </w:r>
        <w:r w:rsidR="00B2301A">
          <w:rPr>
            <w:noProof/>
            <w:webHidden/>
          </w:rPr>
          <w:tab/>
        </w:r>
        <w:r w:rsidR="00B2301A">
          <w:rPr>
            <w:noProof/>
            <w:webHidden/>
          </w:rPr>
          <w:fldChar w:fldCharType="begin"/>
        </w:r>
        <w:r w:rsidR="00B2301A">
          <w:rPr>
            <w:noProof/>
            <w:webHidden/>
          </w:rPr>
          <w:instrText xml:space="preserve"> PAGEREF _Toc397539840 \h </w:instrText>
        </w:r>
        <w:r w:rsidR="00B2301A">
          <w:rPr>
            <w:noProof/>
            <w:webHidden/>
          </w:rPr>
        </w:r>
        <w:r w:rsidR="00B2301A">
          <w:rPr>
            <w:noProof/>
            <w:webHidden/>
          </w:rPr>
          <w:fldChar w:fldCharType="separate"/>
        </w:r>
        <w:r w:rsidR="00B2301A">
          <w:rPr>
            <w:noProof/>
            <w:webHidden/>
          </w:rPr>
          <w:t>33</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41" w:history="1">
        <w:r w:rsidR="00B2301A" w:rsidRPr="00CB7459">
          <w:rPr>
            <w:rStyle w:val="Hyperlink"/>
            <w:noProof/>
          </w:rPr>
          <w:t>Activity 6.4.1 – 6.5.1</w:t>
        </w:r>
        <w:r w:rsidR="00B2301A">
          <w:rPr>
            <w:noProof/>
            <w:webHidden/>
          </w:rPr>
          <w:tab/>
        </w:r>
        <w:r w:rsidR="00B2301A">
          <w:rPr>
            <w:noProof/>
            <w:webHidden/>
          </w:rPr>
          <w:fldChar w:fldCharType="begin"/>
        </w:r>
        <w:r w:rsidR="00B2301A">
          <w:rPr>
            <w:noProof/>
            <w:webHidden/>
          </w:rPr>
          <w:instrText xml:space="preserve"> PAGEREF _Toc397539841 \h </w:instrText>
        </w:r>
        <w:r w:rsidR="00B2301A">
          <w:rPr>
            <w:noProof/>
            <w:webHidden/>
          </w:rPr>
        </w:r>
        <w:r w:rsidR="00B2301A">
          <w:rPr>
            <w:noProof/>
            <w:webHidden/>
          </w:rPr>
          <w:fldChar w:fldCharType="separate"/>
        </w:r>
        <w:r w:rsidR="00B2301A">
          <w:rPr>
            <w:noProof/>
            <w:webHidden/>
          </w:rPr>
          <w:t>34</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42" w:history="1">
        <w:r w:rsidR="00B2301A" w:rsidRPr="00CB7459">
          <w:rPr>
            <w:rStyle w:val="Hyperlink"/>
            <w:noProof/>
          </w:rPr>
          <w:t>Activity 6.6.1</w:t>
        </w:r>
        <w:r w:rsidR="00B2301A">
          <w:rPr>
            <w:noProof/>
            <w:webHidden/>
          </w:rPr>
          <w:tab/>
        </w:r>
        <w:r w:rsidR="00B2301A">
          <w:rPr>
            <w:noProof/>
            <w:webHidden/>
          </w:rPr>
          <w:fldChar w:fldCharType="begin"/>
        </w:r>
        <w:r w:rsidR="00B2301A">
          <w:rPr>
            <w:noProof/>
            <w:webHidden/>
          </w:rPr>
          <w:instrText xml:space="preserve"> PAGEREF _Toc397539842 \h </w:instrText>
        </w:r>
        <w:r w:rsidR="00B2301A">
          <w:rPr>
            <w:noProof/>
            <w:webHidden/>
          </w:rPr>
        </w:r>
        <w:r w:rsidR="00B2301A">
          <w:rPr>
            <w:noProof/>
            <w:webHidden/>
          </w:rPr>
          <w:fldChar w:fldCharType="separate"/>
        </w:r>
        <w:r w:rsidR="00B2301A">
          <w:rPr>
            <w:noProof/>
            <w:webHidden/>
          </w:rPr>
          <w:t>35</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43" w:history="1">
        <w:r w:rsidR="00B2301A" w:rsidRPr="00CB7459">
          <w:rPr>
            <w:rStyle w:val="Hyperlink"/>
            <w:noProof/>
          </w:rPr>
          <w:t>Activity 6.7.1</w:t>
        </w:r>
        <w:r w:rsidR="00B2301A">
          <w:rPr>
            <w:noProof/>
            <w:webHidden/>
          </w:rPr>
          <w:tab/>
        </w:r>
        <w:r w:rsidR="00B2301A">
          <w:rPr>
            <w:noProof/>
            <w:webHidden/>
          </w:rPr>
          <w:fldChar w:fldCharType="begin"/>
        </w:r>
        <w:r w:rsidR="00B2301A">
          <w:rPr>
            <w:noProof/>
            <w:webHidden/>
          </w:rPr>
          <w:instrText xml:space="preserve"> PAGEREF _Toc397539843 \h </w:instrText>
        </w:r>
        <w:r w:rsidR="00B2301A">
          <w:rPr>
            <w:noProof/>
            <w:webHidden/>
          </w:rPr>
        </w:r>
        <w:r w:rsidR="00B2301A">
          <w:rPr>
            <w:noProof/>
            <w:webHidden/>
          </w:rPr>
          <w:fldChar w:fldCharType="separate"/>
        </w:r>
        <w:r w:rsidR="00B2301A">
          <w:rPr>
            <w:noProof/>
            <w:webHidden/>
          </w:rPr>
          <w:t>36</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44" w:history="1">
        <w:r w:rsidR="00B2301A" w:rsidRPr="00CB7459">
          <w:rPr>
            <w:rStyle w:val="Hyperlink"/>
            <w:noProof/>
          </w:rPr>
          <w:t>Learner Workbook Activity 6.8.1</w:t>
        </w:r>
        <w:r w:rsidR="00B2301A">
          <w:rPr>
            <w:noProof/>
            <w:webHidden/>
          </w:rPr>
          <w:tab/>
        </w:r>
        <w:r w:rsidR="00B2301A">
          <w:rPr>
            <w:noProof/>
            <w:webHidden/>
          </w:rPr>
          <w:fldChar w:fldCharType="begin"/>
        </w:r>
        <w:r w:rsidR="00B2301A">
          <w:rPr>
            <w:noProof/>
            <w:webHidden/>
          </w:rPr>
          <w:instrText xml:space="preserve"> PAGEREF _Toc397539844 \h </w:instrText>
        </w:r>
        <w:r w:rsidR="00B2301A">
          <w:rPr>
            <w:noProof/>
            <w:webHidden/>
          </w:rPr>
        </w:r>
        <w:r w:rsidR="00B2301A">
          <w:rPr>
            <w:noProof/>
            <w:webHidden/>
          </w:rPr>
          <w:fldChar w:fldCharType="separate"/>
        </w:r>
        <w:r w:rsidR="00B2301A">
          <w:rPr>
            <w:noProof/>
            <w:webHidden/>
          </w:rPr>
          <w:t>37</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45" w:history="1">
        <w:r w:rsidR="00B2301A" w:rsidRPr="00CB7459">
          <w:rPr>
            <w:rStyle w:val="Hyperlink"/>
            <w:noProof/>
          </w:rPr>
          <w:t>Skills and Knowledge Activity</w:t>
        </w:r>
        <w:r w:rsidR="00B2301A">
          <w:rPr>
            <w:noProof/>
            <w:webHidden/>
          </w:rPr>
          <w:tab/>
        </w:r>
        <w:r w:rsidR="00B2301A">
          <w:rPr>
            <w:noProof/>
            <w:webHidden/>
          </w:rPr>
          <w:fldChar w:fldCharType="begin"/>
        </w:r>
        <w:r w:rsidR="00B2301A">
          <w:rPr>
            <w:noProof/>
            <w:webHidden/>
          </w:rPr>
          <w:instrText xml:space="preserve"> PAGEREF _Toc397539845 \h </w:instrText>
        </w:r>
        <w:r w:rsidR="00B2301A">
          <w:rPr>
            <w:noProof/>
            <w:webHidden/>
          </w:rPr>
        </w:r>
        <w:r w:rsidR="00B2301A">
          <w:rPr>
            <w:noProof/>
            <w:webHidden/>
          </w:rPr>
          <w:fldChar w:fldCharType="separate"/>
        </w:r>
        <w:r w:rsidR="00B2301A">
          <w:rPr>
            <w:noProof/>
            <w:webHidden/>
          </w:rPr>
          <w:t>38</w:t>
        </w:r>
        <w:r w:rsidR="00B2301A">
          <w:rPr>
            <w:noProof/>
            <w:webHidden/>
          </w:rPr>
          <w:fldChar w:fldCharType="end"/>
        </w:r>
      </w:hyperlink>
    </w:p>
    <w:p w:rsidR="00B2301A" w:rsidRDefault="00CF2198">
      <w:pPr>
        <w:pStyle w:val="TOC3"/>
        <w:tabs>
          <w:tab w:val="right" w:leader="dot" w:pos="9016"/>
        </w:tabs>
        <w:rPr>
          <w:rFonts w:asciiTheme="minorHAnsi" w:eastAsiaTheme="minorEastAsia" w:hAnsiTheme="minorHAnsi" w:cstheme="minorBidi"/>
          <w:noProof/>
          <w:lang w:val="en-GB" w:eastAsia="en-GB"/>
        </w:rPr>
      </w:pPr>
      <w:hyperlink w:anchor="_Toc397539846" w:history="1">
        <w:r w:rsidR="00B2301A" w:rsidRPr="00CB7459">
          <w:rPr>
            <w:rStyle w:val="Hyperlink"/>
            <w:noProof/>
          </w:rPr>
          <w:t>Major</w:t>
        </w:r>
        <w:r w:rsidR="00B2301A" w:rsidRPr="00CB7459">
          <w:rPr>
            <w:rStyle w:val="Hyperlink"/>
            <w:rFonts w:cs="Arial"/>
            <w:noProof/>
          </w:rPr>
          <w:t xml:space="preserve"> </w:t>
        </w:r>
        <w:r w:rsidR="00B2301A" w:rsidRPr="00CB7459">
          <w:rPr>
            <w:rStyle w:val="Hyperlink"/>
            <w:noProof/>
          </w:rPr>
          <w:t>Activity</w:t>
        </w:r>
        <w:r w:rsidR="00B2301A">
          <w:rPr>
            <w:noProof/>
            <w:webHidden/>
          </w:rPr>
          <w:tab/>
        </w:r>
        <w:r w:rsidR="00B2301A">
          <w:rPr>
            <w:noProof/>
            <w:webHidden/>
          </w:rPr>
          <w:fldChar w:fldCharType="begin"/>
        </w:r>
        <w:r w:rsidR="00B2301A">
          <w:rPr>
            <w:noProof/>
            <w:webHidden/>
          </w:rPr>
          <w:instrText xml:space="preserve"> PAGEREF _Toc397539846 \h </w:instrText>
        </w:r>
        <w:r w:rsidR="00B2301A">
          <w:rPr>
            <w:noProof/>
            <w:webHidden/>
          </w:rPr>
        </w:r>
        <w:r w:rsidR="00B2301A">
          <w:rPr>
            <w:noProof/>
            <w:webHidden/>
          </w:rPr>
          <w:fldChar w:fldCharType="separate"/>
        </w:r>
        <w:r w:rsidR="00B2301A">
          <w:rPr>
            <w:noProof/>
            <w:webHidden/>
          </w:rPr>
          <w:t>41</w:t>
        </w:r>
        <w:r w:rsidR="00B2301A">
          <w:rPr>
            <w:noProof/>
            <w:webHidden/>
          </w:rPr>
          <w:fldChar w:fldCharType="end"/>
        </w:r>
      </w:hyperlink>
    </w:p>
    <w:p w:rsidR="00EA1196" w:rsidRDefault="00AB424E" w:rsidP="000E3637">
      <w:pPr>
        <w:pStyle w:val="Heading1"/>
      </w:pPr>
      <w:r w:rsidRPr="004F5688">
        <w:fldChar w:fldCharType="end"/>
      </w:r>
      <w:r w:rsidR="00EA1196">
        <w:br w:type="page"/>
      </w:r>
      <w:bookmarkStart w:id="3" w:name="_Toc397539810"/>
      <w:r w:rsidR="00EA1196">
        <w:lastRenderedPageBreak/>
        <w:t>Candidate Details</w:t>
      </w:r>
      <w:bookmarkEnd w:id="3"/>
    </w:p>
    <w:p w:rsidR="00EA1196" w:rsidRDefault="00780B36" w:rsidP="00EA1196">
      <w:pPr>
        <w:pStyle w:val="Heading3"/>
      </w:pPr>
      <w:bookmarkStart w:id="4" w:name="_Toc397539811"/>
      <w:r>
        <w:t xml:space="preserve">Assessment – </w:t>
      </w:r>
      <w:r w:rsidR="000D0F88">
        <w:t>CHCECE010 Support the holistic development of children in early childhood</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0D0F88">
        <w:t xml:space="preserve">CHCECE010 Support the holistic development of children in early childhood. </w:t>
      </w:r>
    </w:p>
    <w:p w:rsidR="00EA1196" w:rsidRDefault="00EA1196" w:rsidP="00EA1196">
      <w:r>
        <w:t xml:space="preserve">Name: </w:t>
      </w:r>
      <w:r>
        <w:tab/>
      </w:r>
      <w:r>
        <w:tab/>
      </w:r>
      <w:r w:rsidR="00DC535B">
        <w:t xml:space="preserve">Jessica </w:t>
      </w:r>
      <w:proofErr w:type="spellStart"/>
      <w:r w:rsidR="00DC535B">
        <w:t>McCrystal</w:t>
      </w:r>
      <w:proofErr w:type="spellEnd"/>
      <w:r w:rsidR="00426E5B">
        <w:t xml:space="preserve"> </w:t>
      </w:r>
    </w:p>
    <w:p w:rsidR="00EA1196" w:rsidRDefault="00EA1196" w:rsidP="00EA1196">
      <w:r>
        <w:t>Address:</w:t>
      </w:r>
      <w:r>
        <w:tab/>
      </w:r>
      <w:r w:rsidR="00DC535B">
        <w:t xml:space="preserve">25 Oliphant </w:t>
      </w:r>
      <w:proofErr w:type="gramStart"/>
      <w:r w:rsidR="00DC535B">
        <w:t>street</w:t>
      </w:r>
      <w:proofErr w:type="gramEnd"/>
      <w:r w:rsidR="00DC535B">
        <w:t xml:space="preserve"> </w:t>
      </w:r>
    </w:p>
    <w:p w:rsidR="00EA1196" w:rsidRDefault="00EA1196" w:rsidP="00EA1196">
      <w:r>
        <w:t>Email:</w:t>
      </w:r>
      <w:r>
        <w:tab/>
      </w:r>
      <w:r>
        <w:tab/>
      </w:r>
      <w:r w:rsidR="00426E5B">
        <w:t xml:space="preserve"> </w:t>
      </w:r>
      <w:r w:rsidR="00DC535B">
        <w:t>mccrystal.jess@gmail.com</w:t>
      </w:r>
      <w:bookmarkStart w:id="5" w:name="_GoBack"/>
      <w:bookmarkEnd w:id="5"/>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397539812"/>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B37057"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B37057">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1273CC" w:rsidRDefault="001273CC" w:rsidP="001273CC">
      <w:pPr>
        <w:pStyle w:val="NormalBold"/>
      </w:pPr>
      <w:r>
        <w:t>The learner will need to demonstrate they can:</w:t>
      </w:r>
    </w:p>
    <w:p w:rsidR="001273CC" w:rsidRDefault="001273CC" w:rsidP="001273CC">
      <w:pPr>
        <w:pStyle w:val="Bullets"/>
        <w:ind w:left="1440"/>
      </w:pPr>
      <w:r>
        <w:t>Support physical development</w:t>
      </w:r>
    </w:p>
    <w:p w:rsidR="001273CC" w:rsidRDefault="001273CC" w:rsidP="001273CC">
      <w:pPr>
        <w:pStyle w:val="Bullets"/>
        <w:ind w:left="1440"/>
      </w:pPr>
      <w:r>
        <w:t>Support social development</w:t>
      </w:r>
    </w:p>
    <w:p w:rsidR="001273CC" w:rsidRDefault="001273CC" w:rsidP="001273CC">
      <w:pPr>
        <w:pStyle w:val="Bullets"/>
        <w:ind w:left="1440"/>
      </w:pPr>
      <w:r>
        <w:t>Support emotional development</w:t>
      </w:r>
    </w:p>
    <w:p w:rsidR="001273CC" w:rsidRDefault="001273CC" w:rsidP="001273CC">
      <w:pPr>
        <w:pStyle w:val="Bullets"/>
        <w:ind w:left="1440"/>
      </w:pPr>
      <w:r>
        <w:t>Support cognitive development</w:t>
      </w:r>
    </w:p>
    <w:p w:rsidR="001273CC" w:rsidRDefault="001273CC" w:rsidP="001273CC">
      <w:pPr>
        <w:pStyle w:val="Bullets"/>
        <w:ind w:left="1440"/>
      </w:pPr>
      <w:r>
        <w:t>Support communication development</w:t>
      </w:r>
    </w:p>
    <w:p w:rsidR="001273CC" w:rsidRDefault="001273CC" w:rsidP="001273CC">
      <w:pPr>
        <w:pStyle w:val="Bullets"/>
        <w:ind w:left="1440"/>
      </w:pPr>
      <w:r>
        <w:t>Create an environment for holistic learning and development</w:t>
      </w:r>
    </w:p>
    <w:p w:rsidR="001273CC" w:rsidRDefault="001273CC" w:rsidP="001273CC">
      <w:pPr>
        <w:pStyle w:val="NormalBold"/>
      </w:pPr>
      <w:r>
        <w:t>The learner will also need to show:</w:t>
      </w:r>
    </w:p>
    <w:tbl>
      <w:tblPr>
        <w:tblW w:w="0" w:type="auto"/>
        <w:tblLayout w:type="fixed"/>
        <w:tblCellMar>
          <w:left w:w="62" w:type="dxa"/>
          <w:right w:w="62" w:type="dxa"/>
        </w:tblCellMar>
        <w:tblLook w:val="0000" w:firstRow="0" w:lastRow="0" w:firstColumn="0" w:lastColumn="0" w:noHBand="0" w:noVBand="0"/>
      </w:tblPr>
      <w:tblGrid>
        <w:gridCol w:w="8964"/>
      </w:tblGrid>
      <w:tr w:rsidR="001273CC" w:rsidTr="00B37057">
        <w:tc>
          <w:tcPr>
            <w:tcW w:w="8964" w:type="dxa"/>
            <w:tcBorders>
              <w:top w:val="nil"/>
              <w:left w:val="nil"/>
              <w:bottom w:val="nil"/>
              <w:right w:val="nil"/>
            </w:tcBorders>
            <w:tcMar>
              <w:top w:w="0" w:type="dxa"/>
              <w:left w:w="62" w:type="dxa"/>
              <w:bottom w:w="0" w:type="dxa"/>
              <w:right w:w="62" w:type="dxa"/>
            </w:tcMar>
          </w:tcPr>
          <w:p w:rsidR="001273CC" w:rsidRPr="003D60B8" w:rsidRDefault="001273CC" w:rsidP="001273CC">
            <w:pPr>
              <w:pStyle w:val="Bullets"/>
              <w:ind w:left="1440"/>
              <w:rPr>
                <w:i/>
                <w:lang w:val="en-NZ"/>
              </w:rPr>
            </w:pPr>
            <w:r w:rsidRPr="003D60B8">
              <w:rPr>
                <w:rStyle w:val="Emphasis"/>
                <w:i w:val="0"/>
              </w:rPr>
              <w:t>The foundation skills described those required skills (language, literacy and numeracy) that are essential to performance.</w:t>
            </w:r>
          </w:p>
        </w:tc>
      </w:tr>
    </w:tbl>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7" w:name="_Toc397539813"/>
      <w:r w:rsidRPr="00EA1196">
        <w:rPr>
          <w:rStyle w:val="Heading1Char"/>
        </w:rPr>
        <w:lastRenderedPageBreak/>
        <w:t>Activities</w:t>
      </w:r>
      <w:bookmarkEnd w:id="7"/>
    </w:p>
    <w:p w:rsidR="000D0F88" w:rsidRDefault="000D0F88" w:rsidP="000D0F88">
      <w:pPr>
        <w:pStyle w:val="Heading3"/>
        <w:rPr>
          <w:lang w:val="en-US"/>
        </w:rPr>
      </w:pPr>
      <w:bookmarkStart w:id="8" w:name="_Toc315352844"/>
      <w:bookmarkStart w:id="9" w:name="_Toc394582964"/>
      <w:bookmarkStart w:id="10" w:name="_Toc397083734"/>
      <w:bookmarkStart w:id="11" w:name="_Toc397539814"/>
      <w:r>
        <w:t xml:space="preserve">Activity </w:t>
      </w:r>
      <w:bookmarkEnd w:id="8"/>
      <w:bookmarkEnd w:id="9"/>
      <w:r>
        <w:t>1.1.1</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12"/>
      </w:tblGrid>
      <w:tr w:rsidR="000D0F88" w:rsidTr="00B37057">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B3705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b/>
                <w:sz w:val="22"/>
              </w:rPr>
            </w:pPr>
            <w:r>
              <w:rPr>
                <w:rFonts w:ascii="Calibri" w:hAnsi="Calibri"/>
                <w:b/>
                <w:sz w:val="22"/>
              </w:rPr>
              <w:t xml:space="preserve">To provide you with an opportunity to use daily routines as opportunities to support children to acquire and </w:t>
            </w:r>
            <w:proofErr w:type="spellStart"/>
            <w:r>
              <w:rPr>
                <w:rFonts w:ascii="Calibri" w:hAnsi="Calibri"/>
                <w:b/>
                <w:sz w:val="22"/>
              </w:rPr>
              <w:t>practise</w:t>
            </w:r>
            <w:proofErr w:type="spellEnd"/>
            <w:r>
              <w:rPr>
                <w:rFonts w:ascii="Calibri" w:hAnsi="Calibri"/>
                <w:b/>
                <w:sz w:val="22"/>
              </w:rPr>
              <w:t xml:space="preserve"> skills.</w:t>
            </w:r>
          </w:p>
        </w:tc>
      </w:tr>
      <w:tr w:rsidR="000D0F88" w:rsidTr="00B37057">
        <w:trPr>
          <w:trHeight w:val="925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line="240" w:lineRule="auto"/>
              <w:rPr>
                <w:rFonts w:cs="Calibri"/>
                <w:b/>
              </w:rPr>
            </w:pPr>
            <w:r>
              <w:rPr>
                <w:rFonts w:cs="Calibri"/>
                <w:b/>
              </w:rPr>
              <w:t>Children in your room are generally struggling to deal with feelings of frustration. As a result, they are hitting each other often. Provide 3 daily routines you can implement to support their learning and explain in detail how you would implement them and why.</w:t>
            </w:r>
          </w:p>
          <w:p w:rsidR="000D0F88" w:rsidRPr="00421347" w:rsidRDefault="00421347">
            <w:pPr>
              <w:pStyle w:val="AAAQuestions"/>
              <w:rPr>
                <w:b w:val="0"/>
              </w:rPr>
            </w:pPr>
            <w:r w:rsidRPr="00421347">
              <w:rPr>
                <w:rFonts w:cs="Calibri"/>
                <w:b w:val="0"/>
              </w:rPr>
              <w:t>I would add a short check-in time at the end of morning circle each day to talk about feelings and healthy ways to express frustration. This will give the kids extra tools and words to use to manage their feelings and act appropriately</w:t>
            </w:r>
            <w:r>
              <w:rPr>
                <w:rFonts w:cs="Calibri"/>
                <w:b w:val="0"/>
              </w:rPr>
              <w:t>.</w:t>
            </w:r>
          </w:p>
          <w:p w:rsidR="000D0F88" w:rsidRDefault="000D0F88">
            <w:pPr>
              <w:pStyle w:val="AAAQuestions"/>
            </w:pPr>
          </w:p>
          <w:p w:rsidR="000D0F88" w:rsidRDefault="000D0F88">
            <w:pPr>
              <w:pStyle w:val="AAAQuestions"/>
            </w:pPr>
          </w:p>
          <w:p w:rsidR="000D0F88" w:rsidRDefault="000D0F88">
            <w:pPr>
              <w:pStyle w:val="AAAQuestions"/>
            </w:pPr>
          </w:p>
          <w:p w:rsidR="000D0F88" w:rsidRDefault="000D0F88">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tc>
      </w:tr>
    </w:tbl>
    <w:p w:rsidR="000D0F88" w:rsidRDefault="000D0F88" w:rsidP="000D0F88">
      <w:pPr>
        <w:pStyle w:val="Heading3"/>
        <w:rPr>
          <w:color w:val="C00000"/>
          <w:sz w:val="36"/>
          <w:szCs w:val="28"/>
        </w:rPr>
      </w:pPr>
      <w:r>
        <w:rPr>
          <w:b w:val="0"/>
          <w:bCs w:val="0"/>
        </w:rPr>
        <w:br w:type="page"/>
      </w:r>
      <w:bookmarkStart w:id="12" w:name="_Toc315723433"/>
      <w:bookmarkStart w:id="13" w:name="_Toc397083735"/>
      <w:bookmarkStart w:id="14" w:name="_Toc397539815"/>
      <w:r>
        <w:lastRenderedPageBreak/>
        <w:t xml:space="preserve">Activity </w:t>
      </w:r>
      <w:bookmarkEnd w:id="12"/>
      <w:r>
        <w:t>1.2.1</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sz w:val="22"/>
              </w:rPr>
            </w:pPr>
            <w:r>
              <w:rPr>
                <w:rFonts w:ascii="Calibri" w:hAnsi="Calibri"/>
                <w:b/>
                <w:sz w:val="22"/>
              </w:rPr>
              <w:t>To provide you with an opportunity to assist in selecting and arranging equipment that will develop fine and gross motor skills, and to challenge and encourage choice and spontaneity in physically active play.</w:t>
            </w:r>
          </w:p>
        </w:tc>
      </w:tr>
      <w:tr w:rsidR="000D0F88" w:rsidTr="00770B2C">
        <w:trPr>
          <w:trHeight w:val="991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eastAsiaTheme="minorEastAsia" w:cstheme="minorBidi"/>
                <w:color w:val="auto"/>
                <w:szCs w:val="24"/>
                <w:lang w:val="en-AU" w:eastAsia="en-US"/>
              </w:rPr>
            </w:pPr>
            <w:r>
              <w:rPr>
                <w:rFonts w:eastAsiaTheme="minorEastAsia" w:cstheme="minorBidi"/>
                <w:color w:val="auto"/>
                <w:szCs w:val="24"/>
                <w:lang w:val="en-AU" w:eastAsia="en-US"/>
              </w:rPr>
              <w:t xml:space="preserve">Design 2 activities. One </w:t>
            </w:r>
            <w:proofErr w:type="gramStart"/>
            <w:r>
              <w:rPr>
                <w:rFonts w:eastAsiaTheme="minorEastAsia" w:cstheme="minorBidi"/>
                <w:color w:val="auto"/>
                <w:szCs w:val="24"/>
                <w:lang w:val="en-AU" w:eastAsia="en-US"/>
              </w:rPr>
              <w:t>needs</w:t>
            </w:r>
            <w:proofErr w:type="gramEnd"/>
            <w:r>
              <w:rPr>
                <w:rFonts w:eastAsiaTheme="minorEastAsia" w:cstheme="minorBidi"/>
                <w:color w:val="auto"/>
                <w:szCs w:val="24"/>
                <w:lang w:val="en-AU" w:eastAsia="en-US"/>
              </w:rPr>
              <w:t xml:space="preserve"> to focus on developing gross motor skills and the other one should focus on developing fine motor skills. Outline, in detail, how you will select and arrange equipment, the purpose of the activity, and how you will implement it.</w:t>
            </w:r>
          </w:p>
          <w:p w:rsidR="00421347" w:rsidRPr="00421347" w:rsidRDefault="00421347" w:rsidP="00421347">
            <w:pPr>
              <w:spacing w:after="0"/>
              <w:rPr>
                <w:rFonts w:eastAsia="Times New Roman" w:cs="Calibri"/>
                <w:color w:val="FF0000"/>
                <w:lang w:eastAsia="en-AU"/>
              </w:rPr>
            </w:pPr>
            <w:r w:rsidRPr="00421347">
              <w:rPr>
                <w:rFonts w:eastAsia="Times New Roman" w:cs="Calibri"/>
                <w:color w:val="FF0000"/>
                <w:lang w:eastAsia="en-AU"/>
              </w:rPr>
              <w:t>Gross motor activity:</w:t>
            </w:r>
          </w:p>
          <w:p w:rsidR="000D0F88" w:rsidRDefault="00421347" w:rsidP="00421347">
            <w:pPr>
              <w:spacing w:after="0"/>
              <w:rPr>
                <w:rFonts w:eastAsia="Times New Roman" w:cs="Calibri"/>
                <w:color w:val="FF0000"/>
                <w:lang w:eastAsia="en-AU"/>
              </w:rPr>
            </w:pPr>
            <w:r w:rsidRPr="00421347">
              <w:rPr>
                <w:rFonts w:eastAsia="Times New Roman" w:cs="Calibri"/>
                <w:color w:val="FF0000"/>
                <w:lang w:eastAsia="en-AU"/>
              </w:rPr>
              <w:t>I would have the children help me set up an obstacle course outside. We would use tires, hula-hoops, the playground equipment and skipping ropes (or anything else they want to use). The purpose of the activity is to get the children to move their bodies and use all of their large muscles.</w:t>
            </w:r>
          </w:p>
          <w:p w:rsidR="00421347" w:rsidRPr="00421347" w:rsidRDefault="00421347" w:rsidP="00421347">
            <w:pPr>
              <w:spacing w:after="0"/>
              <w:rPr>
                <w:rFonts w:eastAsia="Times New Roman" w:cs="Calibri"/>
                <w:color w:val="FF0000"/>
                <w:lang w:eastAsia="en-AU"/>
              </w:rPr>
            </w:pPr>
          </w:p>
          <w:p w:rsidR="00421347" w:rsidRPr="00421347" w:rsidRDefault="00421347" w:rsidP="00421347">
            <w:pPr>
              <w:spacing w:after="0"/>
              <w:rPr>
                <w:rFonts w:eastAsia="Times New Roman" w:cs="Calibri"/>
                <w:color w:val="FF0000"/>
                <w:lang w:eastAsia="en-AU"/>
              </w:rPr>
            </w:pPr>
            <w:r w:rsidRPr="00421347">
              <w:rPr>
                <w:rFonts w:eastAsia="Times New Roman" w:cs="Calibri"/>
                <w:color w:val="FF0000"/>
                <w:lang w:eastAsia="en-AU"/>
              </w:rPr>
              <w:t>Fine motor activity:</w:t>
            </w:r>
          </w:p>
          <w:p w:rsidR="00421347" w:rsidRPr="00421347" w:rsidRDefault="00421347" w:rsidP="00421347">
            <w:pPr>
              <w:spacing w:after="0"/>
              <w:rPr>
                <w:rFonts w:eastAsia="Times New Roman" w:cs="Calibri"/>
                <w:color w:val="FF0000"/>
                <w:lang w:eastAsia="en-AU"/>
              </w:rPr>
            </w:pPr>
            <w:r w:rsidRPr="00421347">
              <w:rPr>
                <w:rFonts w:eastAsia="Times New Roman" w:cs="Calibri"/>
                <w:color w:val="FF0000"/>
                <w:lang w:eastAsia="en-AU"/>
              </w:rPr>
              <w:t>I would set out a table with threading beads and encourage each child to take a turn threading. This develops fine motor skills. This activity also helps develop pattern, shape and colour recognition.</w:t>
            </w:r>
          </w:p>
          <w:p w:rsidR="000D0F88" w:rsidRPr="00421347" w:rsidRDefault="000D0F88">
            <w:pPr>
              <w:pStyle w:val="boldbullets"/>
              <w:numPr>
                <w:ilvl w:val="0"/>
                <w:numId w:val="0"/>
              </w:numPr>
              <w:rPr>
                <w:rStyle w:val="BoldandItalics"/>
                <w:i w:val="0"/>
                <w:color w:val="FF0000"/>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5" w:name="_Toc397083736"/>
      <w:bookmarkStart w:id="16" w:name="_Toc397539816"/>
      <w:bookmarkStart w:id="17" w:name="_Toc315170863"/>
      <w:r>
        <w:lastRenderedPageBreak/>
        <w:t>Activity 1.3.1</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help to create opportunities to support the emerging physical skills of individual children.</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pPr>
            <w:r>
              <w:rPr>
                <w:rFonts w:asciiTheme="minorHAnsi" w:hAnsiTheme="minorHAnsi"/>
                <w:color w:val="auto"/>
                <w:szCs w:val="22"/>
              </w:rPr>
              <w:t>Jonny is 4 and struggling to play hopscotch with his peers. He has a hard time balancing on one foot. What should you do to support him? If your efforts are not working, what do you do?</w:t>
            </w:r>
          </w:p>
          <w:p w:rsidR="000D0F88" w:rsidRDefault="000D0F88">
            <w:pPr>
              <w:pStyle w:val="AAAQuestions"/>
            </w:pPr>
          </w:p>
          <w:p w:rsidR="00421347" w:rsidRPr="00421347" w:rsidRDefault="00421347" w:rsidP="00421347">
            <w:pPr>
              <w:pStyle w:val="AAAQuestions"/>
              <w:rPr>
                <w:b w:val="0"/>
                <w:color w:val="FF0000"/>
              </w:rPr>
            </w:pPr>
            <w:r w:rsidRPr="00421347">
              <w:rPr>
                <w:b w:val="0"/>
                <w:color w:val="FF0000"/>
              </w:rPr>
              <w:t>I would have all the children engage in a game of follow the leader and hopping around. I would want to make sure Jonny is not singled out because he cannot hopscotch. We would hop on both feet first then practice hopping on one foot and then the other. If that doesn’t help him, I would be patient, as all kids need time to develop skills. If he was really struggling, I would talk to my nominated supervisor to make sure there isn’t a delay.</w:t>
            </w:r>
          </w:p>
          <w:p w:rsidR="00421347" w:rsidRDefault="00421347" w:rsidP="00421347">
            <w:pPr>
              <w:pStyle w:val="AAAQuestions"/>
            </w:pPr>
          </w:p>
          <w:p w:rsidR="000D0F88" w:rsidRDefault="000D0F88">
            <w:pPr>
              <w:pStyle w:val="AAAQuestions"/>
              <w:rPr>
                <w:b w:val="0"/>
                <w:i/>
              </w:rPr>
            </w:pPr>
          </w:p>
          <w:p w:rsidR="000D0F88" w:rsidRDefault="000D0F88">
            <w:pPr>
              <w:pStyle w:val="AAAQuestions"/>
            </w:pPr>
          </w:p>
          <w:p w:rsidR="000D0F88" w:rsidRDefault="000D0F88">
            <w:pPr>
              <w:pStyle w:val="AAAQuestions"/>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8" w:name="_Toc397083737"/>
      <w:bookmarkStart w:id="19" w:name="_Toc397539817"/>
      <w:r>
        <w:lastRenderedPageBreak/>
        <w:t>Activity 1.4.1</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support children to take increasing responsibility for their own health and wellbeing.</w:t>
            </w:r>
          </w:p>
        </w:tc>
      </w:tr>
      <w:tr w:rsidR="000D0F88" w:rsidTr="00770B2C">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szCs w:val="24"/>
              </w:rPr>
            </w:pPr>
            <w:r>
              <w:rPr>
                <w:rFonts w:eastAsiaTheme="minorEastAsia" w:cstheme="minorBidi"/>
                <w:b/>
                <w:szCs w:val="24"/>
              </w:rPr>
              <w:t>How do you support children taking responsibility for their health and wellbeing?</w:t>
            </w:r>
          </w:p>
          <w:p w:rsidR="00770B2C" w:rsidRPr="00421347" w:rsidRDefault="00421347">
            <w:pPr>
              <w:rPr>
                <w:rFonts w:eastAsiaTheme="minorEastAsia" w:cstheme="minorBidi"/>
                <w:color w:val="FF0000"/>
                <w:szCs w:val="24"/>
              </w:rPr>
            </w:pPr>
            <w:r w:rsidRPr="00421347">
              <w:rPr>
                <w:rFonts w:eastAsiaTheme="minorEastAsia" w:cstheme="minorBidi"/>
                <w:color w:val="FF0000"/>
                <w:szCs w:val="24"/>
              </w:rPr>
              <w:t>I talk to kids about the choices they make and how it affects their bodies. We play games naming all the body parts and discuss what they are for and how to keep them healthy. For example, after running around a lot outside, we talked about our lungs and how they need to be strong to make sure we can always run and play.</w:t>
            </w:r>
          </w:p>
          <w:p w:rsidR="000D0F88" w:rsidRDefault="000D0F88">
            <w:pPr>
              <w:rPr>
                <w:rFonts w:eastAsiaTheme="minorEastAsia" w:cstheme="minorBidi"/>
                <w:b/>
                <w:szCs w:val="24"/>
              </w:rPr>
            </w:pPr>
            <w:r>
              <w:rPr>
                <w:rFonts w:eastAsiaTheme="minorEastAsia" w:cstheme="minorBidi"/>
                <w:b/>
                <w:szCs w:val="24"/>
              </w:rPr>
              <w:t>Provide at least three suggestions of things you could implement at your centre to improve this.</w:t>
            </w:r>
          </w:p>
          <w:p w:rsidR="000D0F88" w:rsidRDefault="000D0F88">
            <w:pPr>
              <w:pStyle w:val="AAAQuestions"/>
              <w:rPr>
                <w:color w:val="auto"/>
                <w:spacing w:val="-2"/>
              </w:rPr>
            </w:pPr>
          </w:p>
          <w:p w:rsidR="00421347" w:rsidRPr="00421347" w:rsidRDefault="00421347" w:rsidP="003B1410">
            <w:pPr>
              <w:pStyle w:val="ListParagraph"/>
              <w:numPr>
                <w:ilvl w:val="0"/>
                <w:numId w:val="29"/>
              </w:numPr>
              <w:spacing w:after="0"/>
              <w:rPr>
                <w:color w:val="FF0000"/>
                <w:spacing w:val="-2"/>
              </w:rPr>
            </w:pPr>
            <w:r w:rsidRPr="00421347">
              <w:rPr>
                <w:color w:val="FF0000"/>
                <w:spacing w:val="-2"/>
              </w:rPr>
              <w:t>We could intentionally talk about the different foods we eat and how they help our body stay strong and healthy.</w:t>
            </w:r>
          </w:p>
          <w:p w:rsidR="00421347" w:rsidRPr="00421347" w:rsidRDefault="00421347" w:rsidP="003B1410">
            <w:pPr>
              <w:pStyle w:val="ListParagraph"/>
              <w:numPr>
                <w:ilvl w:val="0"/>
                <w:numId w:val="29"/>
              </w:numPr>
              <w:spacing w:after="0"/>
              <w:rPr>
                <w:color w:val="FF0000"/>
                <w:spacing w:val="-2"/>
              </w:rPr>
            </w:pPr>
            <w:r w:rsidRPr="00421347">
              <w:rPr>
                <w:color w:val="FF0000"/>
                <w:spacing w:val="-2"/>
              </w:rPr>
              <w:t>We could talk about the sunscreen we put on and why it is important.</w:t>
            </w:r>
          </w:p>
          <w:p w:rsidR="00421347" w:rsidRPr="00421347" w:rsidRDefault="00421347" w:rsidP="003B1410">
            <w:pPr>
              <w:pStyle w:val="AAAQuestions"/>
              <w:numPr>
                <w:ilvl w:val="0"/>
                <w:numId w:val="29"/>
              </w:numPr>
              <w:rPr>
                <w:b w:val="0"/>
                <w:color w:val="FF0000"/>
                <w:spacing w:val="-2"/>
              </w:rPr>
            </w:pPr>
            <w:r w:rsidRPr="00421347">
              <w:rPr>
                <w:b w:val="0"/>
                <w:color w:val="FF0000"/>
                <w:spacing w:val="-2"/>
              </w:rPr>
              <w:t>We could work on a healthy body project/play/story that incorporates all aspects of good health (food, oral hygiene, hand washing, fresh air and exercise, etc.)</w:t>
            </w:r>
          </w:p>
          <w:p w:rsidR="000D0F88" w:rsidRPr="00421347" w:rsidRDefault="000D0F88" w:rsidP="00421347">
            <w:pPr>
              <w:pStyle w:val="AAAQuestions"/>
              <w:rPr>
                <w:color w:val="FF0000"/>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lang w:val="en-US"/>
        </w:rPr>
      </w:pPr>
      <w:bookmarkStart w:id="20" w:name="_Toc394582965"/>
      <w:bookmarkStart w:id="21" w:name="_Toc397083738"/>
      <w:bookmarkStart w:id="22" w:name="_Toc397539818"/>
      <w:r>
        <w:lastRenderedPageBreak/>
        <w:t xml:space="preserve">Activity </w:t>
      </w:r>
      <w:bookmarkEnd w:id="17"/>
      <w:bookmarkEnd w:id="20"/>
      <w:r>
        <w:t>2.1.1</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B36B8C">
            <w:pPr>
              <w:spacing w:after="0"/>
              <w:rPr>
                <w:rFonts w:eastAsia="Times New Roman"/>
                <w:b/>
                <w:bCs/>
                <w:color w:val="000000"/>
              </w:rPr>
            </w:pPr>
            <w:r>
              <w:rPr>
                <w:rFonts w:eastAsia="Times New Roman"/>
                <w:b/>
                <w:bCs/>
                <w:color w:val="000000"/>
              </w:rPr>
              <w:t xml:space="preserve">30 </w:t>
            </w:r>
            <w:r w:rsidR="000D0F88">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support children to understand and accept responsibility for their own actions appropriate to their level of understanding.</w:t>
            </w:r>
          </w:p>
        </w:tc>
      </w:tr>
      <w:tr w:rsidR="000D0F88" w:rsidTr="000D0F88">
        <w:trPr>
          <w:trHeight w:val="1016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rFonts w:asciiTheme="minorHAnsi" w:eastAsiaTheme="majorEastAsia" w:hAnsiTheme="minorHAnsi" w:cstheme="majorBidi"/>
                <w:b/>
                <w:bCs/>
              </w:rPr>
              <w:t>18-month old Dylan has been biting his friends at the centre when he gets frustrated. Four-year-old Jaime has been hitting her friends when they do not play the game she wants to play. What strategies would you use to support Dylan and Jaime to understand and accept responsibility for their own actions, appropriate to their level of understanding?</w:t>
            </w:r>
          </w:p>
          <w:p w:rsidR="00421347" w:rsidRPr="00421347" w:rsidRDefault="00421347" w:rsidP="00421347">
            <w:pPr>
              <w:rPr>
                <w:color w:val="FF0000"/>
              </w:rPr>
            </w:pPr>
            <w:r w:rsidRPr="00421347">
              <w:rPr>
                <w:color w:val="FF0000"/>
              </w:rPr>
              <w:t>Dylan: After an incident, I would simply move Dylan away from the child he bit and attend to the hurt child. Dylan would see that the child that was hurt gets attention. Then I would ask Dylan to check in with the child he bit to see if they are okay.</w:t>
            </w:r>
          </w:p>
          <w:p w:rsidR="00421347" w:rsidRPr="00421347" w:rsidRDefault="00421347" w:rsidP="00421347">
            <w:pPr>
              <w:rPr>
                <w:color w:val="FF0000"/>
                <w:spacing w:val="-2"/>
              </w:rPr>
            </w:pPr>
            <w:r w:rsidRPr="00421347">
              <w:rPr>
                <w:color w:val="FF0000"/>
              </w:rPr>
              <w:t xml:space="preserve">Jaime: </w:t>
            </w:r>
            <w:r w:rsidRPr="00421347">
              <w:rPr>
                <w:rFonts w:asciiTheme="minorHAnsi" w:hAnsiTheme="minorHAnsi"/>
                <w:color w:val="FF0000"/>
              </w:rPr>
              <w:t>I would describe the situation and discuss the feelings involved. Working through feelings with a trusted adult is a great way to teach children to deal with their feelings appropriately and take responsibility for their actions.</w:t>
            </w: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0D0F88" w:rsidRDefault="000D0F88">
            <w:pPr>
              <w:rPr>
                <w:spacing w:val="-2"/>
              </w:rPr>
            </w:pPr>
          </w:p>
        </w:tc>
      </w:tr>
    </w:tbl>
    <w:p w:rsidR="000D0F88" w:rsidRDefault="000D0F88" w:rsidP="000D0F88">
      <w:pPr>
        <w:rPr>
          <w:sz w:val="26"/>
          <w:szCs w:val="26"/>
          <w:lang w:val="en-GB"/>
        </w:rPr>
      </w:pPr>
      <w:bookmarkStart w:id="23" w:name="_Toc347750663"/>
      <w:r>
        <w:br w:type="page"/>
      </w:r>
      <w:bookmarkStart w:id="24" w:name="_Toc348081224"/>
      <w:bookmarkEnd w:id="23"/>
    </w:p>
    <w:p w:rsidR="000D0F88" w:rsidRDefault="000D0F88" w:rsidP="000D0F88">
      <w:pPr>
        <w:pStyle w:val="Heading3"/>
      </w:pPr>
      <w:bookmarkStart w:id="25" w:name="_Toc394582967"/>
      <w:bookmarkStart w:id="26" w:name="_Toc397083739"/>
      <w:bookmarkStart w:id="27" w:name="_Toc397539819"/>
      <w:r>
        <w:lastRenderedPageBreak/>
        <w:t xml:space="preserve">Activity </w:t>
      </w:r>
      <w:bookmarkEnd w:id="25"/>
      <w:r>
        <w:t>2.2.1</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one-on-one interactions.</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ajorEastAsia" w:hAnsiTheme="minorHAnsi" w:cstheme="majorBidi"/>
                <w:b/>
                <w:bCs/>
              </w:rPr>
            </w:pPr>
            <w:r>
              <w:rPr>
                <w:rFonts w:asciiTheme="minorHAnsi" w:eastAsiaTheme="majorEastAsia" w:hAnsiTheme="minorHAnsi" w:cstheme="majorBidi"/>
                <w:b/>
                <w:bCs/>
              </w:rPr>
              <w:t>Provide 5 examples when you could create opportunities for a one-on-one interaction with a child. What could be challenging in each example?</w:t>
            </w:r>
          </w:p>
          <w:p w:rsidR="00421347" w:rsidRPr="00421347" w:rsidRDefault="00421347" w:rsidP="003B1410">
            <w:pPr>
              <w:pStyle w:val="ListParagraph"/>
              <w:numPr>
                <w:ilvl w:val="0"/>
                <w:numId w:val="30"/>
              </w:numPr>
              <w:spacing w:after="0"/>
              <w:contextualSpacing/>
              <w:jc w:val="both"/>
              <w:rPr>
                <w:rFonts w:asciiTheme="minorHAnsi" w:hAnsiTheme="minorHAnsi"/>
                <w:color w:val="FF0000"/>
                <w:position w:val="-2"/>
              </w:rPr>
            </w:pPr>
            <w:r w:rsidRPr="00421347">
              <w:rPr>
                <w:rFonts w:asciiTheme="minorHAnsi" w:hAnsiTheme="minorHAnsi"/>
                <w:color w:val="FF0000"/>
              </w:rPr>
              <w:t>Join a child during free play, and allowing them to lead the play</w:t>
            </w:r>
          </w:p>
          <w:p w:rsidR="00421347" w:rsidRPr="00421347" w:rsidRDefault="00421347" w:rsidP="003B1410">
            <w:pPr>
              <w:pStyle w:val="ListParagraph"/>
              <w:numPr>
                <w:ilvl w:val="0"/>
                <w:numId w:val="30"/>
              </w:numPr>
              <w:spacing w:after="0"/>
              <w:contextualSpacing/>
              <w:jc w:val="both"/>
              <w:rPr>
                <w:rFonts w:asciiTheme="minorHAnsi" w:eastAsia="Times New Roman" w:hAnsiTheme="minorHAnsi" w:cs="Helvetica"/>
                <w:color w:val="FF0000"/>
              </w:rPr>
            </w:pPr>
            <w:r w:rsidRPr="00421347">
              <w:rPr>
                <w:rFonts w:asciiTheme="minorHAnsi" w:eastAsia="Times New Roman" w:hAnsiTheme="minorHAnsi" w:cs="Helvetica"/>
                <w:color w:val="FF0000"/>
              </w:rPr>
              <w:t xml:space="preserve">Take note of the things they like to talk about, or that they show interest in </w:t>
            </w:r>
          </w:p>
          <w:p w:rsidR="00421347" w:rsidRPr="00421347" w:rsidRDefault="00421347" w:rsidP="003B1410">
            <w:pPr>
              <w:pStyle w:val="ListParagraph"/>
              <w:numPr>
                <w:ilvl w:val="0"/>
                <w:numId w:val="30"/>
              </w:numPr>
              <w:spacing w:after="0"/>
              <w:contextualSpacing/>
              <w:jc w:val="both"/>
              <w:rPr>
                <w:rFonts w:asciiTheme="minorHAnsi" w:hAnsiTheme="minorHAnsi"/>
                <w:color w:val="FF0000"/>
                <w:position w:val="-2"/>
              </w:rPr>
            </w:pPr>
            <w:r w:rsidRPr="00421347">
              <w:rPr>
                <w:rFonts w:asciiTheme="minorHAnsi" w:hAnsiTheme="minorHAnsi"/>
                <w:color w:val="FF0000"/>
              </w:rPr>
              <w:t>Read quietly with an individual child</w:t>
            </w:r>
          </w:p>
          <w:p w:rsidR="00421347" w:rsidRPr="00421347" w:rsidRDefault="00421347" w:rsidP="003B1410">
            <w:pPr>
              <w:pStyle w:val="ListParagraph"/>
              <w:numPr>
                <w:ilvl w:val="0"/>
                <w:numId w:val="30"/>
              </w:numPr>
              <w:spacing w:after="0"/>
              <w:contextualSpacing/>
              <w:jc w:val="both"/>
              <w:rPr>
                <w:rFonts w:asciiTheme="minorHAnsi" w:hAnsiTheme="minorHAnsi"/>
                <w:color w:val="FF0000"/>
                <w:position w:val="-2"/>
              </w:rPr>
            </w:pPr>
            <w:r w:rsidRPr="00421347">
              <w:rPr>
                <w:rFonts w:asciiTheme="minorHAnsi" w:hAnsiTheme="minorHAnsi"/>
                <w:color w:val="FF0000"/>
              </w:rPr>
              <w:t>Ask for a child to help set up a project or snack</w:t>
            </w:r>
          </w:p>
          <w:p w:rsidR="00421347" w:rsidRPr="00421347" w:rsidRDefault="00421347" w:rsidP="003B1410">
            <w:pPr>
              <w:pStyle w:val="ListParagraph"/>
              <w:numPr>
                <w:ilvl w:val="0"/>
                <w:numId w:val="30"/>
              </w:numPr>
              <w:spacing w:after="0"/>
              <w:contextualSpacing/>
              <w:jc w:val="both"/>
              <w:rPr>
                <w:rFonts w:asciiTheme="minorHAnsi" w:eastAsia="Times New Roman" w:hAnsiTheme="minorHAnsi" w:cs="Helvetica"/>
                <w:color w:val="FF0000"/>
              </w:rPr>
            </w:pPr>
            <w:r w:rsidRPr="00421347">
              <w:rPr>
                <w:rFonts w:asciiTheme="minorHAnsi" w:eastAsia="Times New Roman" w:hAnsiTheme="minorHAnsi" w:cs="Helvetica"/>
                <w:color w:val="FF0000"/>
              </w:rPr>
              <w:t xml:space="preserve">Ask them engaging questions about what they like or what they are doing.  For example: </w:t>
            </w:r>
          </w:p>
          <w:p w:rsidR="00421347" w:rsidRPr="00421347" w:rsidRDefault="00421347" w:rsidP="003B1410">
            <w:pPr>
              <w:pStyle w:val="ListParagraph"/>
              <w:numPr>
                <w:ilvl w:val="1"/>
                <w:numId w:val="14"/>
              </w:numPr>
              <w:spacing w:after="0"/>
              <w:ind w:left="1080"/>
              <w:contextualSpacing/>
              <w:jc w:val="both"/>
              <w:rPr>
                <w:rFonts w:asciiTheme="minorHAnsi" w:eastAsia="Times New Roman" w:hAnsiTheme="minorHAnsi" w:cs="Helvetica"/>
                <w:color w:val="FF0000"/>
              </w:rPr>
            </w:pPr>
            <w:r w:rsidRPr="00421347">
              <w:rPr>
                <w:rFonts w:asciiTheme="minorHAnsi" w:eastAsia="Times New Roman" w:hAnsiTheme="minorHAnsi" w:cs="Helvetica"/>
                <w:color w:val="FF0000"/>
              </w:rPr>
              <w:t>“I can see your drawing a picture; can you tell me about it?”</w:t>
            </w:r>
          </w:p>
          <w:p w:rsidR="00421347" w:rsidRPr="00421347" w:rsidRDefault="00421347" w:rsidP="003B1410">
            <w:pPr>
              <w:pStyle w:val="ListParagraph"/>
              <w:numPr>
                <w:ilvl w:val="1"/>
                <w:numId w:val="14"/>
              </w:numPr>
              <w:spacing w:after="0"/>
              <w:ind w:left="1080"/>
              <w:contextualSpacing/>
              <w:jc w:val="both"/>
              <w:rPr>
                <w:rFonts w:asciiTheme="minorHAnsi" w:eastAsia="Times New Roman" w:hAnsiTheme="minorHAnsi" w:cs="Helvetica"/>
                <w:color w:val="FF0000"/>
              </w:rPr>
            </w:pPr>
            <w:r w:rsidRPr="00421347">
              <w:rPr>
                <w:rFonts w:asciiTheme="minorHAnsi" w:eastAsia="Times New Roman" w:hAnsiTheme="minorHAnsi" w:cs="Helvetica"/>
                <w:color w:val="FF0000"/>
              </w:rPr>
              <w:t>“What made you draw that?”</w:t>
            </w:r>
          </w:p>
          <w:p w:rsidR="00421347" w:rsidRPr="00421347" w:rsidRDefault="00421347" w:rsidP="003B1410">
            <w:pPr>
              <w:pStyle w:val="ListParagraph"/>
              <w:numPr>
                <w:ilvl w:val="1"/>
                <w:numId w:val="14"/>
              </w:numPr>
              <w:spacing w:after="0"/>
              <w:ind w:left="1080"/>
              <w:contextualSpacing/>
              <w:jc w:val="both"/>
              <w:rPr>
                <w:rFonts w:asciiTheme="minorHAnsi" w:eastAsia="Times New Roman" w:hAnsiTheme="minorHAnsi" w:cs="Helvetica"/>
                <w:color w:val="FF0000"/>
              </w:rPr>
            </w:pPr>
            <w:r w:rsidRPr="00421347">
              <w:rPr>
                <w:rFonts w:asciiTheme="minorHAnsi" w:eastAsia="Times New Roman" w:hAnsiTheme="minorHAnsi" w:cs="Helvetica"/>
                <w:color w:val="FF0000"/>
              </w:rPr>
              <w:t>“How do you feel about your drawing?”</w:t>
            </w:r>
          </w:p>
          <w:p w:rsidR="00421347" w:rsidRPr="00421347" w:rsidRDefault="00421347" w:rsidP="003B1410">
            <w:pPr>
              <w:pStyle w:val="ListParagraph"/>
              <w:numPr>
                <w:ilvl w:val="1"/>
                <w:numId w:val="14"/>
              </w:numPr>
              <w:spacing w:after="0"/>
              <w:ind w:left="1080"/>
              <w:contextualSpacing/>
              <w:jc w:val="both"/>
              <w:rPr>
                <w:rFonts w:asciiTheme="minorHAnsi" w:eastAsia="Times New Roman" w:hAnsiTheme="minorHAnsi" w:cs="Helvetica"/>
                <w:color w:val="FF0000"/>
              </w:rPr>
            </w:pPr>
            <w:r w:rsidRPr="00421347">
              <w:rPr>
                <w:rFonts w:asciiTheme="minorHAnsi" w:eastAsia="Times New Roman" w:hAnsiTheme="minorHAnsi" w:cs="Helvetica"/>
                <w:color w:val="FF0000"/>
              </w:rPr>
              <w:t>“Are you going to add anything else?”</w:t>
            </w: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421347" w:rsidRDefault="00421347">
            <w:pPr>
              <w:pStyle w:val="AAAQuestions"/>
              <w:rPr>
                <w:spacing w:val="-2"/>
              </w:rPr>
            </w:pPr>
          </w:p>
          <w:p w:rsidR="00421347" w:rsidRDefault="00421347">
            <w:pPr>
              <w:pStyle w:val="AAAQuestions"/>
              <w:rPr>
                <w:spacing w:val="-2"/>
              </w:rPr>
            </w:pPr>
          </w:p>
        </w:tc>
      </w:tr>
    </w:tbl>
    <w:p w:rsidR="000D0F88" w:rsidRDefault="000D0F88" w:rsidP="000D0F88">
      <w:pPr>
        <w:pStyle w:val="Heading3"/>
      </w:pPr>
      <w:bookmarkStart w:id="28" w:name="_Toc394582968"/>
      <w:bookmarkStart w:id="29" w:name="_Toc397083740"/>
      <w:bookmarkStart w:id="30" w:name="_Toc397539820"/>
      <w:r>
        <w:lastRenderedPageBreak/>
        <w:t xml:space="preserve">Activity </w:t>
      </w:r>
      <w:bookmarkEnd w:id="28"/>
      <w:r>
        <w:t>2.3.1</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care, empathy and respect for children, educators and families.</w:t>
            </w:r>
          </w:p>
        </w:tc>
      </w:tr>
      <w:tr w:rsidR="000D0F88" w:rsidTr="000D0F88">
        <w:trPr>
          <w:trHeight w:val="1005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ListParagraph"/>
              <w:ind w:left="0"/>
              <w:rPr>
                <w:rFonts w:asciiTheme="minorHAnsi" w:eastAsia="Times New Roman" w:hAnsiTheme="minorHAnsi" w:cs="Helvetica"/>
                <w:b/>
              </w:rPr>
            </w:pPr>
            <w:r>
              <w:rPr>
                <w:rFonts w:asciiTheme="minorHAnsi" w:eastAsia="Times New Roman" w:hAnsiTheme="minorHAnsi" w:cs="Helvetica"/>
                <w:b/>
              </w:rPr>
              <w:t>Provide 3 examples of when you would role model empathy, care and respect in your room. Provide details of what you would do, what you would say, and how you would intentionally encourage the acquisition of these skills afterwards.</w:t>
            </w:r>
          </w:p>
          <w:p w:rsidR="00421347" w:rsidRPr="00421347" w:rsidRDefault="00421347" w:rsidP="00421347">
            <w:pPr>
              <w:rPr>
                <w:color w:val="FF0000"/>
              </w:rPr>
            </w:pPr>
            <w:r w:rsidRPr="00421347">
              <w:rPr>
                <w:color w:val="FF0000"/>
              </w:rPr>
              <w:t xml:space="preserve">When children are in a conflict. I would use a calm tone of </w:t>
            </w:r>
            <w:proofErr w:type="gramStart"/>
            <w:r w:rsidRPr="00421347">
              <w:rPr>
                <w:color w:val="FF0000"/>
              </w:rPr>
              <w:t>voice,</w:t>
            </w:r>
            <w:proofErr w:type="gramEnd"/>
            <w:r w:rsidRPr="00421347">
              <w:rPr>
                <w:color w:val="FF0000"/>
              </w:rPr>
              <w:t xml:space="preserve"> ask questions about what happened and how the children are feeling. I would then remind children, when it happens again, to try and sue a calm voice like mine.</w:t>
            </w:r>
          </w:p>
          <w:p w:rsidR="00421347" w:rsidRPr="00421347" w:rsidRDefault="00421347" w:rsidP="00421347">
            <w:pPr>
              <w:spacing w:line="240" w:lineRule="auto"/>
              <w:rPr>
                <w:color w:val="FF0000"/>
                <w:spacing w:val="-2"/>
              </w:rPr>
            </w:pPr>
            <w:r w:rsidRPr="00421347">
              <w:rPr>
                <w:color w:val="FF0000"/>
              </w:rPr>
              <w:t>When one child runs and accidentally bumps into another child, knocking them down. I would check in with the child that fell and ask is he was okay. I would ask if they needed anything. I would make sure the running child was participating in the interaction to ensure they witness an appropriate response.</w:t>
            </w:r>
          </w:p>
          <w:p w:rsidR="000D0F88" w:rsidRDefault="000D0F88" w:rsidP="00421347">
            <w:pPr>
              <w:tabs>
                <w:tab w:val="left" w:pos="1200"/>
              </w:tabs>
              <w:spacing w:line="240" w:lineRule="auto"/>
              <w:rPr>
                <w:spacing w:val="-2"/>
              </w:rPr>
            </w:pP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1" w:name="_Toc394582969"/>
      <w:bookmarkStart w:id="32" w:name="_Toc397083741"/>
      <w:bookmarkStart w:id="33" w:name="_Toc397539821"/>
      <w:r>
        <w:lastRenderedPageBreak/>
        <w:t xml:space="preserve">Activity </w:t>
      </w:r>
      <w:bookmarkEnd w:id="31"/>
      <w:r>
        <w:t>2.4.1</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join in play and social experiences with other children.</w:t>
            </w:r>
          </w:p>
        </w:tc>
      </w:tr>
      <w:tr w:rsidR="000D0F88" w:rsidTr="000D0F88">
        <w:trPr>
          <w:trHeight w:val="1043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rPr>
            </w:pPr>
            <w:r>
              <w:rPr>
                <w:b/>
              </w:rPr>
              <w:t xml:space="preserve">William is playing with his best friend Nikki. They often fight and you are trying to engage with them in their play to help with difficult situations. What do you do? Outline the specific steps you take to join in. </w:t>
            </w:r>
          </w:p>
          <w:p w:rsidR="00426E5B" w:rsidRPr="00426E5B" w:rsidRDefault="00426E5B" w:rsidP="00426E5B">
            <w:pPr>
              <w:rPr>
                <w:color w:val="FF0000"/>
              </w:rPr>
            </w:pPr>
            <w:r w:rsidRPr="00426E5B">
              <w:rPr>
                <w:color w:val="FF0000"/>
              </w:rPr>
              <w:t xml:space="preserve">I would ask to join them in a game when they typically struggle. I would say, “I noticed you both really enjoy playing with cars. May I join you?” I would also notice something that they do well together and comment on that, too. </w:t>
            </w:r>
          </w:p>
          <w:p w:rsidR="00426E5B" w:rsidRPr="00426E5B" w:rsidRDefault="00426E5B" w:rsidP="00426E5B">
            <w:pPr>
              <w:rPr>
                <w:color w:val="FF0000"/>
              </w:rPr>
            </w:pPr>
            <w:r w:rsidRPr="00426E5B">
              <w:rPr>
                <w:color w:val="FF0000"/>
              </w:rPr>
              <w:t>I would also encourage them to play with other children; this will help broaden their social skills and help to break habits and patterns they have developed with each other.</w:t>
            </w:r>
          </w:p>
          <w:p w:rsidR="000D0F88" w:rsidRPr="00426E5B" w:rsidRDefault="000D0F88" w:rsidP="00770B2C"/>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426E5B" w:rsidRDefault="00426E5B">
            <w:pPr>
              <w:pStyle w:val="AAAQuestions"/>
              <w:rPr>
                <w:spacing w:val="-2"/>
              </w:rPr>
            </w:pPr>
          </w:p>
          <w:p w:rsidR="00426E5B" w:rsidRDefault="00426E5B">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4" w:name="_Toc394582970"/>
      <w:bookmarkStart w:id="35" w:name="_Toc397083742"/>
      <w:bookmarkStart w:id="36" w:name="_Toc397539822"/>
      <w:r>
        <w:lastRenderedPageBreak/>
        <w:t xml:space="preserve">Activity </w:t>
      </w:r>
      <w:bookmarkEnd w:id="34"/>
      <w:r>
        <w:t>2.5.1 – 2.6.1</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w:t>
            </w:r>
            <w:r>
              <w:t xml:space="preserve"> </w:t>
            </w:r>
            <w:r>
              <w:rPr>
                <w:rFonts w:asciiTheme="minorHAnsi" w:eastAsiaTheme="majorEastAsia" w:hAnsiTheme="minorHAnsi" w:cstheme="majorBidi"/>
                <w:b/>
                <w:bCs/>
                <w:szCs w:val="26"/>
              </w:rPr>
              <w:t>assist and support children when they are having difficulty understanding or communicating with each other and m</w:t>
            </w:r>
            <w:r>
              <w:rPr>
                <w:rFonts w:asciiTheme="minorHAnsi" w:hAnsiTheme="minorHAnsi"/>
                <w:b/>
              </w:rPr>
              <w:t>odel language that children can use to express ideas, negotiate roles and collaborate to achieve goals.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i/>
              </w:rPr>
            </w:pPr>
            <w:r>
              <w:rPr>
                <w:b/>
                <w:i/>
              </w:rPr>
              <w:t>(From Activity 2.4.1)</w:t>
            </w:r>
          </w:p>
          <w:p w:rsidR="000D0F88" w:rsidRDefault="000D0F88">
            <w:pPr>
              <w:spacing w:after="120"/>
              <w:rPr>
                <w:b/>
                <w:i/>
              </w:rPr>
            </w:pPr>
            <w:r>
              <w:rPr>
                <w:b/>
                <w:i/>
              </w:rPr>
              <w:t xml:space="preserve">William is playing with his best friend Nikki. They often fight and you are trying to engage with them in their play to help with difficult situations </w:t>
            </w:r>
          </w:p>
          <w:p w:rsidR="000D0F88" w:rsidRDefault="000D0F88">
            <w:pPr>
              <w:spacing w:after="120"/>
              <w:rPr>
                <w:b/>
              </w:rPr>
            </w:pPr>
            <w:r>
              <w:rPr>
                <w:b/>
              </w:rPr>
              <w:t>After you have joined their game, they begin to fight about who gets to use the green car. How do you help them work through the interaction?</w:t>
            </w:r>
          </w:p>
          <w:p w:rsidR="00426E5B" w:rsidRPr="00426E5B" w:rsidRDefault="00426E5B" w:rsidP="00426E5B">
            <w:pPr>
              <w:spacing w:line="240" w:lineRule="auto"/>
              <w:rPr>
                <w:b/>
                <w:color w:val="FF0000"/>
                <w:spacing w:val="-2"/>
              </w:rPr>
            </w:pPr>
            <w:r w:rsidRPr="00426E5B">
              <w:rPr>
                <w:color w:val="FF0000"/>
              </w:rPr>
              <w:t>I would say, “William, you seem frustrated that you have not had a turn with the green car. What can you do to help fix that?”  If Nikki still does not share the car when her time is finished, I might say, “Nikki, how would it make you feel if William did not share a toy with you?”</w:t>
            </w:r>
          </w:p>
          <w:p w:rsidR="000D0F88" w:rsidRDefault="000D0F88">
            <w:pPr>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rPr>
          <w:sz w:val="26"/>
          <w:szCs w:val="26"/>
          <w:lang w:val="en-GB"/>
        </w:rPr>
      </w:pPr>
      <w:r>
        <w:br w:type="page"/>
      </w:r>
    </w:p>
    <w:p w:rsidR="000D0F88" w:rsidRDefault="000D0F88" w:rsidP="000D0F88">
      <w:pPr>
        <w:pStyle w:val="Heading3"/>
      </w:pPr>
      <w:bookmarkStart w:id="37" w:name="_Toc394582971"/>
      <w:bookmarkStart w:id="38" w:name="_Toc397083743"/>
      <w:bookmarkStart w:id="39" w:name="_Toc397539823"/>
      <w:r>
        <w:lastRenderedPageBreak/>
        <w:t xml:space="preserve">Activity </w:t>
      </w:r>
      <w:bookmarkEnd w:id="37"/>
      <w:r>
        <w:t>2.7.1</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develop trusting relationships with educators and other adults.</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770B2C" w:rsidRDefault="000D0F88">
            <w:pPr>
              <w:pStyle w:val="NormalBold"/>
              <w:rPr>
                <w:b w:val="0"/>
              </w:rPr>
            </w:pPr>
            <w:r w:rsidRPr="00770B2C">
              <w:rPr>
                <w:b w:val="0"/>
              </w:rPr>
              <w:t>L</w:t>
            </w:r>
            <w:r w:rsidRPr="00770B2C">
              <w:rPr>
                <w:rStyle w:val="NormalBoldChar"/>
                <w:b/>
              </w:rPr>
              <w:t>ist 3 things you think are done well in your setting to provide an environment that develops trusting relationships between children and educators.</w:t>
            </w:r>
          </w:p>
          <w:p w:rsidR="00426E5B" w:rsidRPr="00426E5B" w:rsidRDefault="00426E5B" w:rsidP="003B1410">
            <w:pPr>
              <w:pStyle w:val="ListParagraph"/>
              <w:numPr>
                <w:ilvl w:val="0"/>
                <w:numId w:val="31"/>
              </w:numPr>
              <w:spacing w:after="0"/>
              <w:rPr>
                <w:iCs/>
                <w:color w:val="FF0000"/>
              </w:rPr>
            </w:pPr>
            <w:r w:rsidRPr="00426E5B">
              <w:rPr>
                <w:color w:val="FF0000"/>
              </w:rPr>
              <w:t>We always get down to children’s eye level when we talk with them.</w:t>
            </w:r>
          </w:p>
          <w:p w:rsidR="00426E5B" w:rsidRPr="00426E5B" w:rsidRDefault="00426E5B" w:rsidP="003B1410">
            <w:pPr>
              <w:pStyle w:val="ListParagraph"/>
              <w:numPr>
                <w:ilvl w:val="0"/>
                <w:numId w:val="31"/>
              </w:numPr>
              <w:spacing w:after="0"/>
              <w:rPr>
                <w:iCs/>
                <w:color w:val="FF0000"/>
              </w:rPr>
            </w:pPr>
            <w:r w:rsidRPr="00426E5B">
              <w:rPr>
                <w:color w:val="FF0000"/>
              </w:rPr>
              <w:t>We remain calm and relaxed, even when things are getting wild in the room.</w:t>
            </w:r>
          </w:p>
          <w:p w:rsidR="00426E5B" w:rsidRPr="00426E5B" w:rsidRDefault="00426E5B" w:rsidP="003B1410">
            <w:pPr>
              <w:pStyle w:val="ListParagraph"/>
              <w:numPr>
                <w:ilvl w:val="0"/>
                <w:numId w:val="31"/>
              </w:numPr>
              <w:spacing w:after="0"/>
              <w:rPr>
                <w:iCs/>
                <w:color w:val="FF0000"/>
              </w:rPr>
            </w:pPr>
            <w:r w:rsidRPr="00426E5B">
              <w:rPr>
                <w:color w:val="FF0000"/>
              </w:rPr>
              <w:t>We follow through when we say we are going to do something.</w:t>
            </w:r>
          </w:p>
          <w:p w:rsidR="00770B2C" w:rsidRDefault="00770B2C" w:rsidP="00770B2C"/>
          <w:p w:rsidR="000D0F88" w:rsidRDefault="000D0F88">
            <w:pPr>
              <w:pStyle w:val="NormalBold"/>
            </w:pPr>
            <w:r>
              <w:t>Then, make 3 suggestions of ways to improve the development of trusting relationships between children and educators.</w:t>
            </w:r>
          </w:p>
          <w:p w:rsidR="00426E5B" w:rsidRPr="00426E5B" w:rsidRDefault="00426E5B" w:rsidP="003B1410">
            <w:pPr>
              <w:pStyle w:val="ListParagraph"/>
              <w:numPr>
                <w:ilvl w:val="0"/>
                <w:numId w:val="32"/>
              </w:numPr>
              <w:spacing w:after="0"/>
              <w:rPr>
                <w:iCs/>
                <w:color w:val="FF0000"/>
              </w:rPr>
            </w:pPr>
            <w:r w:rsidRPr="00426E5B">
              <w:rPr>
                <w:color w:val="FF0000"/>
              </w:rPr>
              <w:t>We could be better about over-explaining. Sometimes we use too many words to say what we need to say and it can be overwhelming for the children.</w:t>
            </w:r>
          </w:p>
          <w:p w:rsidR="00426E5B" w:rsidRPr="00426E5B" w:rsidRDefault="00426E5B" w:rsidP="003B1410">
            <w:pPr>
              <w:pStyle w:val="ListParagraph"/>
              <w:numPr>
                <w:ilvl w:val="0"/>
                <w:numId w:val="32"/>
              </w:numPr>
              <w:spacing w:after="0"/>
              <w:rPr>
                <w:iCs/>
                <w:color w:val="FF0000"/>
              </w:rPr>
            </w:pPr>
            <w:r w:rsidRPr="00426E5B">
              <w:rPr>
                <w:color w:val="FF0000"/>
              </w:rPr>
              <w:t>Sometimes when things are busy, we do not listen to the kids as much as we should because we are distracted.</w:t>
            </w:r>
          </w:p>
          <w:p w:rsidR="000D0F88" w:rsidRPr="00426E5B" w:rsidRDefault="00426E5B" w:rsidP="003B1410">
            <w:pPr>
              <w:pStyle w:val="ListParagraph"/>
              <w:numPr>
                <w:ilvl w:val="0"/>
                <w:numId w:val="32"/>
              </w:numPr>
              <w:spacing w:line="240" w:lineRule="auto"/>
              <w:rPr>
                <w:spacing w:val="-2"/>
              </w:rPr>
            </w:pPr>
            <w:r w:rsidRPr="00426E5B">
              <w:rPr>
                <w:color w:val="FF0000"/>
              </w:rPr>
              <w:t>We should take more time to check in with them about</w:t>
            </w:r>
            <w:r w:rsidRPr="00426E5B">
              <w:rPr>
                <w:i/>
                <w:color w:val="FF0000"/>
              </w:rPr>
              <w:t xml:space="preserve"> </w:t>
            </w:r>
            <w:r w:rsidRPr="00426E5B">
              <w:rPr>
                <w:color w:val="FF0000"/>
              </w:rPr>
              <w:t>their weekend.</w:t>
            </w: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spacing w:after="0" w:line="240" w:lineRule="auto"/>
        <w:rPr>
          <w:b/>
          <w:bCs/>
          <w:sz w:val="26"/>
          <w:szCs w:val="26"/>
          <w:lang w:val="en-GB"/>
        </w:rPr>
      </w:pPr>
      <w:r>
        <w:rPr>
          <w:b/>
          <w:bCs/>
          <w:sz w:val="26"/>
          <w:szCs w:val="26"/>
          <w:lang w:val="en-GB"/>
        </w:rPr>
        <w:br w:type="page"/>
      </w:r>
      <w:bookmarkStart w:id="40" w:name="_Toc394582972"/>
    </w:p>
    <w:p w:rsidR="000D0F88" w:rsidRDefault="000D0F88" w:rsidP="000D0F88">
      <w:pPr>
        <w:pStyle w:val="Heading3"/>
      </w:pPr>
      <w:bookmarkStart w:id="41" w:name="_Toc397083744"/>
      <w:bookmarkStart w:id="42" w:name="_Toc397539824"/>
      <w:r>
        <w:lastRenderedPageBreak/>
        <w:t xml:space="preserve">Activity </w:t>
      </w:r>
      <w:bookmarkEnd w:id="24"/>
      <w:bookmarkEnd w:id="40"/>
      <w:r>
        <w:t>2.8.1</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List2"/>
              <w:ind w:left="0" w:firstLine="0"/>
              <w:rPr>
                <w:rFonts w:ascii="Calibri" w:hAnsi="Calibri"/>
                <w:b/>
                <w:sz w:val="22"/>
              </w:rPr>
            </w:pPr>
            <w:r>
              <w:rPr>
                <w:rFonts w:ascii="Calibri" w:hAnsi="Calibri"/>
                <w:b/>
                <w:sz w:val="22"/>
              </w:rPr>
              <w:t>To provide you with an opportunity to encourage children to respect and regard each other’s individual differences.</w:t>
            </w:r>
          </w:p>
        </w:tc>
      </w:tr>
      <w:tr w:rsidR="000D0F88" w:rsidTr="00770B2C">
        <w:trPr>
          <w:trHeight w:val="10292"/>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pPr>
            <w:r>
              <w:t>Julian is teasing Annie about her glasses. You overhear him telling her that they are ugly and then she calls him ugly. What should you do? Outline the steps you would take.</w:t>
            </w:r>
          </w:p>
          <w:p w:rsidR="00426E5B" w:rsidRPr="00C63504" w:rsidRDefault="00426E5B" w:rsidP="003B1410">
            <w:pPr>
              <w:pStyle w:val="ListParagraph"/>
              <w:numPr>
                <w:ilvl w:val="0"/>
                <w:numId w:val="33"/>
              </w:numPr>
              <w:contextualSpacing/>
              <w:rPr>
                <w:color w:val="FF0000"/>
              </w:rPr>
            </w:pPr>
            <w:r w:rsidRPr="00C63504">
              <w:rPr>
                <w:color w:val="FF0000"/>
              </w:rPr>
              <w:t>Talk to them together</w:t>
            </w:r>
          </w:p>
          <w:p w:rsidR="00426E5B" w:rsidRPr="00C63504" w:rsidRDefault="00426E5B" w:rsidP="003B1410">
            <w:pPr>
              <w:pStyle w:val="ListParagraph"/>
              <w:numPr>
                <w:ilvl w:val="0"/>
                <w:numId w:val="33"/>
              </w:numPr>
              <w:contextualSpacing/>
              <w:rPr>
                <w:color w:val="FF0000"/>
              </w:rPr>
            </w:pPr>
            <w:r w:rsidRPr="00C63504">
              <w:rPr>
                <w:color w:val="FF0000"/>
              </w:rPr>
              <w:t>Remind them that that is not how we talk to their friends</w:t>
            </w:r>
          </w:p>
          <w:p w:rsidR="00426E5B" w:rsidRPr="00C63504" w:rsidRDefault="00426E5B" w:rsidP="003B1410">
            <w:pPr>
              <w:pStyle w:val="ListParagraph"/>
              <w:numPr>
                <w:ilvl w:val="0"/>
                <w:numId w:val="33"/>
              </w:numPr>
              <w:contextualSpacing/>
              <w:rPr>
                <w:color w:val="FF0000"/>
              </w:rPr>
            </w:pPr>
            <w:r w:rsidRPr="00C63504">
              <w:rPr>
                <w:color w:val="FF0000"/>
              </w:rPr>
              <w:t>I would ask how being called ugly makes them feel</w:t>
            </w:r>
          </w:p>
          <w:p w:rsidR="000D0F88" w:rsidRPr="00C63504" w:rsidRDefault="00426E5B" w:rsidP="003B1410">
            <w:pPr>
              <w:pStyle w:val="ListParagraph"/>
              <w:numPr>
                <w:ilvl w:val="0"/>
                <w:numId w:val="33"/>
              </w:numPr>
              <w:contextualSpacing/>
              <w:rPr>
                <w:color w:val="FF0000"/>
              </w:rPr>
            </w:pPr>
            <w:r w:rsidRPr="00C63504">
              <w:rPr>
                <w:color w:val="FF0000"/>
              </w:rPr>
              <w:t>I would educate Julian that Annie wears glasses because she doesn’t see very well. I would ask him if he knows anyone else who wears glasses.</w:t>
            </w: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43" w:name="_Toc394582973"/>
      <w:bookmarkStart w:id="44" w:name="_Toc397083745"/>
      <w:bookmarkStart w:id="45" w:name="_Toc397539825"/>
      <w:r>
        <w:lastRenderedPageBreak/>
        <w:t xml:space="preserve">Activity </w:t>
      </w:r>
      <w:bookmarkEnd w:id="43"/>
      <w:r>
        <w:t>2.9.1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offer children play choices and respect children’s choice to watch and observe.</w:t>
            </w:r>
          </w:p>
        </w:tc>
      </w:tr>
      <w:tr w:rsidR="000D0F88" w:rsidTr="000D0F88">
        <w:trPr>
          <w:trHeight w:val="105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b/>
                <w:spacing w:val="-2"/>
              </w:rPr>
              <w:t xml:space="preserve">Jackson frequently stands </w:t>
            </w:r>
            <w:proofErr w:type="gramStart"/>
            <w:r>
              <w:rPr>
                <w:b/>
                <w:spacing w:val="-2"/>
              </w:rPr>
              <w:t>on his own</w:t>
            </w:r>
            <w:proofErr w:type="gramEnd"/>
            <w:r>
              <w:rPr>
                <w:b/>
                <w:spacing w:val="-2"/>
              </w:rPr>
              <w:t xml:space="preserve"> during outside playtime, not participating with the other children. What do you do? Outline the steps you would take.</w:t>
            </w:r>
          </w:p>
          <w:p w:rsidR="00C63504" w:rsidRPr="00C63504" w:rsidRDefault="00C63504" w:rsidP="003B1410">
            <w:pPr>
              <w:pStyle w:val="ListParagraph"/>
              <w:numPr>
                <w:ilvl w:val="0"/>
                <w:numId w:val="34"/>
              </w:numPr>
              <w:spacing w:after="0"/>
              <w:jc w:val="both"/>
              <w:rPr>
                <w:rFonts w:asciiTheme="minorHAnsi" w:hAnsiTheme="minorHAnsi"/>
                <w:color w:val="FF0000"/>
              </w:rPr>
            </w:pPr>
            <w:r w:rsidRPr="00C63504">
              <w:rPr>
                <w:rFonts w:asciiTheme="minorHAnsi" w:hAnsiTheme="minorHAnsi"/>
                <w:color w:val="FF0000"/>
              </w:rPr>
              <w:t>Ask Jackson if he would like to participate in a certain activity</w:t>
            </w:r>
          </w:p>
          <w:p w:rsidR="00C63504" w:rsidRPr="00C63504" w:rsidRDefault="00C63504" w:rsidP="003B1410">
            <w:pPr>
              <w:pStyle w:val="ListParagraph"/>
              <w:numPr>
                <w:ilvl w:val="0"/>
                <w:numId w:val="34"/>
              </w:numPr>
              <w:spacing w:after="0"/>
              <w:jc w:val="both"/>
              <w:rPr>
                <w:rFonts w:asciiTheme="minorHAnsi" w:hAnsiTheme="minorHAnsi"/>
                <w:color w:val="FF0000"/>
              </w:rPr>
            </w:pPr>
            <w:r w:rsidRPr="00C63504">
              <w:rPr>
                <w:rFonts w:asciiTheme="minorHAnsi" w:hAnsiTheme="minorHAnsi"/>
                <w:color w:val="FF0000"/>
              </w:rPr>
              <w:t>Point out what the other children are doing and encourage him to join in with something that looks fun</w:t>
            </w:r>
          </w:p>
          <w:p w:rsidR="00C63504" w:rsidRPr="00C63504" w:rsidRDefault="00C63504" w:rsidP="003B1410">
            <w:pPr>
              <w:pStyle w:val="ListParagraph"/>
              <w:numPr>
                <w:ilvl w:val="0"/>
                <w:numId w:val="34"/>
              </w:numPr>
              <w:spacing w:after="0"/>
              <w:jc w:val="both"/>
              <w:rPr>
                <w:rFonts w:asciiTheme="minorHAnsi" w:hAnsiTheme="minorHAnsi"/>
                <w:color w:val="FF0000"/>
              </w:rPr>
            </w:pPr>
            <w:r w:rsidRPr="00C63504">
              <w:rPr>
                <w:rFonts w:asciiTheme="minorHAnsi" w:hAnsiTheme="minorHAnsi"/>
                <w:color w:val="FF0000"/>
              </w:rPr>
              <w:t>Offer to play a game with him</w:t>
            </w:r>
          </w:p>
          <w:p w:rsidR="00C63504" w:rsidRPr="00C63504" w:rsidRDefault="00C63504" w:rsidP="003B1410">
            <w:pPr>
              <w:pStyle w:val="ListParagraph"/>
              <w:numPr>
                <w:ilvl w:val="0"/>
                <w:numId w:val="34"/>
              </w:numPr>
              <w:spacing w:after="0"/>
              <w:rPr>
                <w:rFonts w:asciiTheme="minorHAnsi" w:hAnsiTheme="minorHAnsi"/>
                <w:color w:val="FF0000"/>
              </w:rPr>
            </w:pPr>
            <w:r w:rsidRPr="00C63504">
              <w:rPr>
                <w:rFonts w:asciiTheme="minorHAnsi" w:hAnsiTheme="minorHAnsi"/>
                <w:color w:val="FF0000"/>
              </w:rPr>
              <w:t>Offer equipment that you know he likes to use e.g., if you know he likes water play, set up the water table</w:t>
            </w:r>
          </w:p>
          <w:p w:rsidR="000D0F88" w:rsidRPr="00C63504" w:rsidRDefault="00C63504" w:rsidP="003B1410">
            <w:pPr>
              <w:pStyle w:val="ListParagraph"/>
              <w:numPr>
                <w:ilvl w:val="0"/>
                <w:numId w:val="34"/>
              </w:numPr>
              <w:spacing w:after="0"/>
              <w:rPr>
                <w:rFonts w:asciiTheme="minorHAnsi" w:hAnsiTheme="minorHAnsi"/>
                <w:color w:val="FF0000"/>
              </w:rPr>
            </w:pPr>
            <w:r w:rsidRPr="00C63504">
              <w:rPr>
                <w:rFonts w:asciiTheme="minorHAnsi" w:hAnsiTheme="minorHAnsi"/>
                <w:color w:val="FF0000"/>
              </w:rPr>
              <w:t>Start a group activity you know he likes and invite him to join in</w:t>
            </w: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C63504" w:rsidRDefault="00C63504"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Pr="00B36B8C" w:rsidRDefault="00B36B8C" w:rsidP="00B36B8C">
            <w:pPr>
              <w:spacing w:after="0"/>
              <w:rPr>
                <w:spacing w:val="-2"/>
              </w:rPr>
            </w:pPr>
          </w:p>
        </w:tc>
      </w:tr>
    </w:tbl>
    <w:p w:rsidR="000D0F88" w:rsidRDefault="000D0F88" w:rsidP="000D0F88">
      <w:pPr>
        <w:pStyle w:val="Heading3"/>
      </w:pPr>
      <w:bookmarkStart w:id="46" w:name="_Toc394582974"/>
      <w:bookmarkStart w:id="47" w:name="_Toc397083746"/>
      <w:bookmarkStart w:id="48" w:name="_Toc397539826"/>
      <w:r>
        <w:lastRenderedPageBreak/>
        <w:t xml:space="preserve">Activity </w:t>
      </w:r>
      <w:bookmarkEnd w:id="46"/>
      <w:r>
        <w:t>3.1.1</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provide children with a range of strategies to make informed choices about their behaviours appropriate to their level of understanding.</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rPr>
            </w:pPr>
            <w:r>
              <w:rPr>
                <w:b/>
              </w:rPr>
              <w:t>Respond to the following situations in your room:</w:t>
            </w:r>
          </w:p>
          <w:p w:rsidR="000D0F88" w:rsidRPr="00770B2C" w:rsidRDefault="000D0F88" w:rsidP="003B1410">
            <w:pPr>
              <w:numPr>
                <w:ilvl w:val="0"/>
                <w:numId w:val="15"/>
              </w:numPr>
              <w:spacing w:after="0"/>
              <w:contextualSpacing/>
              <w:rPr>
                <w:b/>
                <w:i/>
                <w:spacing w:val="-2"/>
              </w:rPr>
            </w:pPr>
            <w:r>
              <w:rPr>
                <w:b/>
              </w:rPr>
              <w:t>Peggy yells at Jason when she takes his toy.</w:t>
            </w:r>
          </w:p>
          <w:p w:rsidR="00770B2C" w:rsidRPr="00C63504" w:rsidRDefault="00C63504" w:rsidP="003B1410">
            <w:pPr>
              <w:pStyle w:val="ListParagraph"/>
              <w:numPr>
                <w:ilvl w:val="0"/>
                <w:numId w:val="34"/>
              </w:numPr>
              <w:spacing w:after="0"/>
              <w:contextualSpacing/>
              <w:rPr>
                <w:color w:val="FF0000"/>
              </w:rPr>
            </w:pPr>
            <w:r w:rsidRPr="00C63504">
              <w:rPr>
                <w:color w:val="FF0000"/>
              </w:rPr>
              <w:t>I can see that you’re mad. Would yo</w:t>
            </w:r>
            <w:r>
              <w:rPr>
                <w:color w:val="FF0000"/>
              </w:rPr>
              <w:t>u like to talk about it?</w:t>
            </w:r>
          </w:p>
          <w:p w:rsidR="000D0F88" w:rsidRDefault="000D0F88" w:rsidP="003B1410">
            <w:pPr>
              <w:numPr>
                <w:ilvl w:val="0"/>
                <w:numId w:val="15"/>
              </w:numPr>
              <w:spacing w:after="0"/>
              <w:contextualSpacing/>
              <w:rPr>
                <w:b/>
                <w:i/>
                <w:spacing w:val="-2"/>
              </w:rPr>
            </w:pPr>
            <w:r>
              <w:rPr>
                <w:b/>
              </w:rPr>
              <w:t>Travis tips over the paints, saying, “This is dumb.”</w:t>
            </w:r>
          </w:p>
          <w:p w:rsidR="00770B2C" w:rsidRPr="00C63504" w:rsidRDefault="00C63504" w:rsidP="003B1410">
            <w:pPr>
              <w:pStyle w:val="ListParagraph"/>
              <w:numPr>
                <w:ilvl w:val="0"/>
                <w:numId w:val="34"/>
              </w:numPr>
              <w:spacing w:after="0"/>
              <w:contextualSpacing/>
              <w:rPr>
                <w:color w:val="FF0000"/>
              </w:rPr>
            </w:pPr>
            <w:r w:rsidRPr="00C63504">
              <w:rPr>
                <w:color w:val="FF0000"/>
              </w:rPr>
              <w:t>It seems like you’re not interested in painting anymore. Let’s clean up this mess and talk about a better way to let me know you would like to move on.</w:t>
            </w:r>
          </w:p>
          <w:p w:rsidR="000D0F88" w:rsidRDefault="000D0F88" w:rsidP="003B1410">
            <w:pPr>
              <w:numPr>
                <w:ilvl w:val="0"/>
                <w:numId w:val="15"/>
              </w:numPr>
              <w:spacing w:after="0"/>
              <w:contextualSpacing/>
              <w:rPr>
                <w:b/>
                <w:i/>
                <w:spacing w:val="-2"/>
              </w:rPr>
            </w:pPr>
            <w:r>
              <w:rPr>
                <w:b/>
              </w:rPr>
              <w:t>Lucy keeps pulling out toys from her backpack.</w:t>
            </w:r>
          </w:p>
          <w:p w:rsidR="00770B2C" w:rsidRPr="00C63504" w:rsidRDefault="00C63504" w:rsidP="003B1410">
            <w:pPr>
              <w:pStyle w:val="ListParagraph"/>
              <w:numPr>
                <w:ilvl w:val="0"/>
                <w:numId w:val="34"/>
              </w:numPr>
              <w:spacing w:after="0"/>
              <w:contextualSpacing/>
              <w:rPr>
                <w:color w:val="FF0000"/>
                <w:spacing w:val="-2"/>
              </w:rPr>
            </w:pPr>
            <w:r w:rsidRPr="00C63504">
              <w:rPr>
                <w:color w:val="FF0000"/>
                <w:spacing w:val="-2"/>
              </w:rPr>
              <w:t>I can see that you are excited to play with/share your toys from home. Let’s find a good place for them until it is the right time to share. How about over here?</w:t>
            </w:r>
          </w:p>
          <w:p w:rsidR="000D0F88" w:rsidRDefault="000D0F88" w:rsidP="003B1410">
            <w:pPr>
              <w:numPr>
                <w:ilvl w:val="0"/>
                <w:numId w:val="15"/>
              </w:numPr>
              <w:spacing w:line="480" w:lineRule="auto"/>
              <w:contextualSpacing/>
              <w:rPr>
                <w:b/>
                <w:i/>
                <w:spacing w:val="-2"/>
              </w:rPr>
            </w:pPr>
            <w:r>
              <w:rPr>
                <w:b/>
              </w:rPr>
              <w:t>Claire takes food from her friends during snack time.</w:t>
            </w:r>
          </w:p>
          <w:p w:rsidR="000D0F88" w:rsidRPr="00C63504" w:rsidRDefault="00C63504" w:rsidP="003B1410">
            <w:pPr>
              <w:pStyle w:val="ListParagraph"/>
              <w:numPr>
                <w:ilvl w:val="0"/>
                <w:numId w:val="34"/>
              </w:numPr>
              <w:rPr>
                <w:color w:val="FF0000"/>
              </w:rPr>
            </w:pPr>
            <w:r w:rsidRPr="00C63504">
              <w:rPr>
                <w:color w:val="FF0000"/>
              </w:rPr>
              <w:t>Remember, we don’t share food at school. If you are still hungry, I have some apple leftover from snack time.</w:t>
            </w:r>
          </w:p>
          <w:p w:rsidR="00770B2C" w:rsidRDefault="00770B2C">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C63504" w:rsidRDefault="00C63504">
            <w:pPr>
              <w:rPr>
                <w:spacing w:val="-2"/>
              </w:rPr>
            </w:pPr>
          </w:p>
          <w:p w:rsidR="00C63504" w:rsidRDefault="00C63504">
            <w:pPr>
              <w:rPr>
                <w:spacing w:val="-2"/>
              </w:rPr>
            </w:pPr>
          </w:p>
          <w:p w:rsidR="00C63504" w:rsidRDefault="00C63504">
            <w:pPr>
              <w:rPr>
                <w:spacing w:val="-2"/>
              </w:rPr>
            </w:pPr>
          </w:p>
          <w:p w:rsidR="00C63504" w:rsidRDefault="00C63504">
            <w:pPr>
              <w:rPr>
                <w:spacing w:val="-2"/>
              </w:rPr>
            </w:pPr>
          </w:p>
          <w:p w:rsidR="00C63504" w:rsidRDefault="00C63504">
            <w:pPr>
              <w:rPr>
                <w:spacing w:val="-2"/>
              </w:rPr>
            </w:pPr>
          </w:p>
          <w:p w:rsidR="00C63504" w:rsidRDefault="00C63504">
            <w:pPr>
              <w:rPr>
                <w:spacing w:val="-2"/>
              </w:rPr>
            </w:pPr>
          </w:p>
          <w:p w:rsidR="000D0F88" w:rsidRDefault="000D0F88">
            <w:pPr>
              <w:rPr>
                <w:spacing w:val="-2"/>
              </w:rPr>
            </w:pPr>
          </w:p>
        </w:tc>
      </w:tr>
    </w:tbl>
    <w:p w:rsidR="000D0F88" w:rsidRDefault="000D0F88" w:rsidP="00770B2C">
      <w:pPr>
        <w:pStyle w:val="Heading3"/>
      </w:pPr>
      <w:bookmarkStart w:id="49" w:name="_Toc394582975"/>
      <w:bookmarkStart w:id="50" w:name="_Toc397083747"/>
      <w:bookmarkStart w:id="51" w:name="_Toc397539827"/>
      <w:bookmarkStart w:id="52" w:name="_Toc347237121"/>
      <w:bookmarkStart w:id="53" w:name="_Toc348081175"/>
      <w:r>
        <w:lastRenderedPageBreak/>
        <w:t xml:space="preserve">Activity </w:t>
      </w:r>
      <w:bookmarkEnd w:id="49"/>
      <w:r>
        <w:t>3.2.1 – 3.3.1</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ensure children experience pride and confidence in their achievements and p</w:t>
            </w:r>
            <w:r>
              <w:rPr>
                <w:rFonts w:asciiTheme="minorHAnsi" w:eastAsiaTheme="majorEastAsia" w:hAnsiTheme="minorHAnsi" w:cstheme="majorBidi"/>
                <w:b/>
                <w:szCs w:val="26"/>
              </w:rPr>
              <w:t>rovide acknowledgement and support if a child experiences frustration, and encourage children to see mistakes as an opportunity to learn.</w:t>
            </w:r>
          </w:p>
        </w:tc>
      </w:tr>
      <w:tr w:rsidR="000D0F88" w:rsidTr="000D0F88">
        <w:trPr>
          <w:trHeight w:val="956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spacing w:val="-2"/>
              </w:rPr>
            </w:pPr>
            <w:r>
              <w:rPr>
                <w:b/>
                <w:spacing w:val="-2"/>
              </w:rPr>
              <w:t>Write 2 short case studies about situations when children are frustrated. One should be about a social situation and one should be a learning situation.</w:t>
            </w:r>
          </w:p>
          <w:p w:rsidR="00C63504" w:rsidRPr="00C63504" w:rsidRDefault="00C63504" w:rsidP="003B1410">
            <w:pPr>
              <w:pStyle w:val="ListParagraph"/>
              <w:numPr>
                <w:ilvl w:val="0"/>
                <w:numId w:val="16"/>
              </w:numPr>
              <w:spacing w:after="0"/>
            </w:pPr>
            <w:r w:rsidRPr="00C63504">
              <w:t>Tim is frustrated that he cannot draw a perfect circle.</w:t>
            </w:r>
          </w:p>
          <w:p w:rsidR="00770B2C" w:rsidRPr="00C63504" w:rsidRDefault="00C63504" w:rsidP="003B1410">
            <w:pPr>
              <w:pStyle w:val="ListParagraph"/>
              <w:numPr>
                <w:ilvl w:val="0"/>
                <w:numId w:val="16"/>
              </w:numPr>
              <w:spacing w:after="0"/>
            </w:pPr>
            <w:r w:rsidRPr="00C63504">
              <w:t>Lucia is frustrated that Amy won’t play with her.</w:t>
            </w:r>
          </w:p>
          <w:p w:rsidR="000D0F88" w:rsidRDefault="000D0F88">
            <w:pPr>
              <w:rPr>
                <w:b/>
              </w:rPr>
            </w:pPr>
            <w:r>
              <w:rPr>
                <w:b/>
              </w:rPr>
              <w:t>What would you do in each situation?</w:t>
            </w:r>
          </w:p>
          <w:p w:rsidR="00C63504" w:rsidRDefault="00C63504" w:rsidP="003B1410">
            <w:pPr>
              <w:pStyle w:val="ListParagraph"/>
              <w:numPr>
                <w:ilvl w:val="0"/>
                <w:numId w:val="35"/>
              </w:numPr>
              <w:spacing w:after="0"/>
              <w:rPr>
                <w:color w:val="FF0000"/>
              </w:rPr>
            </w:pPr>
            <w:r w:rsidRPr="00C63504">
              <w:rPr>
                <w:color w:val="FF0000"/>
              </w:rPr>
              <w:t>I would remind Tim that it takes a long time practicing to draw a perfect circle. We could come up with a few strategies to help him practice and also encourage him to see that making mistakes is what helps us learn. I would draw some circles with him, messing a few up and trying again.</w:t>
            </w:r>
          </w:p>
          <w:p w:rsidR="00C63504" w:rsidRPr="00C63504" w:rsidRDefault="00C63504" w:rsidP="003B1410">
            <w:pPr>
              <w:pStyle w:val="ListParagraph"/>
              <w:numPr>
                <w:ilvl w:val="0"/>
                <w:numId w:val="35"/>
              </w:numPr>
              <w:spacing w:after="0"/>
              <w:rPr>
                <w:color w:val="FF0000"/>
              </w:rPr>
            </w:pPr>
            <w:r w:rsidRPr="00C63504">
              <w:rPr>
                <w:color w:val="FF0000"/>
              </w:rPr>
              <w:t xml:space="preserve"> I would remind Lucia that everyone gets to decide whom they want to play with and that maybe Amy wants to play a different game. I would empower Lucia to ask someone else to play. I would encourage Lucia not to give up and understand that Amy is still her friend and maybe tomorrow they will play together.</w:t>
            </w:r>
          </w:p>
          <w:p w:rsidR="00C63504" w:rsidRDefault="00C63504" w:rsidP="00C63504">
            <w:pPr>
              <w:rPr>
                <w:spacing w:val="-2"/>
              </w:rPr>
            </w:pPr>
          </w:p>
          <w:p w:rsidR="000D0F88" w:rsidRDefault="000D0F88">
            <w:pPr>
              <w:spacing w:after="0"/>
              <w:rPr>
                <w:i/>
                <w:color w:val="FF0000"/>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C63504" w:rsidRDefault="00C63504">
            <w:pPr>
              <w:rPr>
                <w:spacing w:val="-2"/>
              </w:rPr>
            </w:pPr>
          </w:p>
          <w:p w:rsidR="00C63504" w:rsidRDefault="00C63504">
            <w:pPr>
              <w:rPr>
                <w:spacing w:val="-2"/>
              </w:rPr>
            </w:pPr>
          </w:p>
          <w:p w:rsidR="00C63504" w:rsidRDefault="00C63504">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4" w:name="_Toc394582976"/>
      <w:bookmarkStart w:id="55" w:name="_Toc397083748"/>
      <w:bookmarkStart w:id="56" w:name="_Toc397539828"/>
      <w:r>
        <w:lastRenderedPageBreak/>
        <w:t xml:space="preserve">Activity </w:t>
      </w:r>
      <w:bookmarkEnd w:id="54"/>
      <w:r>
        <w:t>3.4.1</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express and manage feelings appropriately.</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pStyle w:val="NormalBold"/>
            </w:pPr>
            <w:r>
              <w:t xml:space="preserve">You have come back from holiday and a new child, Lisa, is in your room. You notice that she is often upset and frustrated. She doesn’t like it when her peers take the toys she is using and pushes children away from her. </w:t>
            </w:r>
          </w:p>
          <w:p w:rsidR="000D0F88" w:rsidRDefault="000D0F88">
            <w:pPr>
              <w:pStyle w:val="NormalBold"/>
            </w:pPr>
            <w:r>
              <w:t>Outline 5 things you can do to help support Lisa to express and manage her feelings appropriately.</w:t>
            </w:r>
          </w:p>
          <w:p w:rsidR="00C63504" w:rsidRPr="00C63504" w:rsidRDefault="00C63504" w:rsidP="003B1410">
            <w:pPr>
              <w:pStyle w:val="ListParagraph"/>
              <w:widowControl w:val="0"/>
              <w:numPr>
                <w:ilvl w:val="0"/>
                <w:numId w:val="34"/>
              </w:numPr>
              <w:spacing w:after="0"/>
              <w:jc w:val="both"/>
              <w:rPr>
                <w:rFonts w:asciiTheme="minorHAnsi" w:hAnsiTheme="minorHAnsi"/>
                <w:color w:val="FF0000"/>
                <w:position w:val="-2"/>
              </w:rPr>
            </w:pPr>
            <w:r w:rsidRPr="00C63504">
              <w:rPr>
                <w:rFonts w:asciiTheme="minorHAnsi" w:hAnsiTheme="minorHAnsi"/>
                <w:color w:val="FF0000"/>
              </w:rPr>
              <w:t>Compliment Lisa when she expresses herself appropriately.</w:t>
            </w:r>
          </w:p>
          <w:p w:rsidR="00C63504" w:rsidRPr="00C63504" w:rsidRDefault="00C63504" w:rsidP="003B1410">
            <w:pPr>
              <w:pStyle w:val="ListParagraph"/>
              <w:widowControl w:val="0"/>
              <w:numPr>
                <w:ilvl w:val="0"/>
                <w:numId w:val="34"/>
              </w:numPr>
              <w:spacing w:after="0"/>
              <w:jc w:val="both"/>
              <w:rPr>
                <w:rFonts w:asciiTheme="minorHAnsi" w:hAnsiTheme="minorHAnsi"/>
                <w:color w:val="FF0000"/>
                <w:position w:val="-2"/>
              </w:rPr>
            </w:pPr>
            <w:r w:rsidRPr="00C63504">
              <w:rPr>
                <w:rFonts w:asciiTheme="minorHAnsi" w:hAnsiTheme="minorHAnsi"/>
                <w:color w:val="FF0000"/>
              </w:rPr>
              <w:t xml:space="preserve">Teach Lisa to use feeling words and “I statements.” </w:t>
            </w:r>
          </w:p>
          <w:p w:rsidR="00C63504" w:rsidRPr="00C63504" w:rsidRDefault="00C63504" w:rsidP="003B1410">
            <w:pPr>
              <w:pStyle w:val="ListParagraph"/>
              <w:widowControl w:val="0"/>
              <w:numPr>
                <w:ilvl w:val="0"/>
                <w:numId w:val="34"/>
              </w:numPr>
              <w:spacing w:after="0"/>
              <w:jc w:val="both"/>
              <w:rPr>
                <w:rFonts w:asciiTheme="minorHAnsi" w:hAnsiTheme="minorHAnsi"/>
                <w:color w:val="FF0000"/>
                <w:position w:val="-2"/>
              </w:rPr>
            </w:pPr>
            <w:r w:rsidRPr="00C63504">
              <w:rPr>
                <w:rFonts w:asciiTheme="minorHAnsi" w:hAnsiTheme="minorHAnsi"/>
                <w:color w:val="FF0000"/>
              </w:rPr>
              <w:t>Remind Lisa that we share in the room and do not push our friends</w:t>
            </w:r>
          </w:p>
          <w:p w:rsidR="00C63504" w:rsidRPr="00C63504" w:rsidRDefault="00C63504" w:rsidP="003B1410">
            <w:pPr>
              <w:pStyle w:val="ListParagraph"/>
              <w:numPr>
                <w:ilvl w:val="0"/>
                <w:numId w:val="34"/>
              </w:numPr>
              <w:contextualSpacing/>
              <w:rPr>
                <w:b/>
                <w:color w:val="FF0000"/>
              </w:rPr>
            </w:pPr>
            <w:r w:rsidRPr="00C63504">
              <w:rPr>
                <w:rFonts w:asciiTheme="minorHAnsi" w:hAnsiTheme="minorHAnsi"/>
                <w:color w:val="FF0000"/>
              </w:rPr>
              <w:t>Model appropriate behaviours</w:t>
            </w:r>
          </w:p>
          <w:p w:rsidR="00C63504" w:rsidRPr="00C63504" w:rsidRDefault="00C63504" w:rsidP="003B1410">
            <w:pPr>
              <w:pStyle w:val="ListParagraph"/>
              <w:numPr>
                <w:ilvl w:val="0"/>
                <w:numId w:val="34"/>
              </w:numPr>
              <w:contextualSpacing/>
              <w:rPr>
                <w:b/>
                <w:color w:val="FF0000"/>
              </w:rPr>
            </w:pPr>
            <w:r w:rsidRPr="00C63504">
              <w:rPr>
                <w:rFonts w:asciiTheme="minorHAnsi" w:hAnsiTheme="minorHAnsi"/>
                <w:color w:val="FF0000"/>
              </w:rPr>
              <w:t>Ask Lisa if would like some help expressing herself or help remembering the rules</w:t>
            </w: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C63504" w:rsidRDefault="00C63504">
            <w:pPr>
              <w:rPr>
                <w:spacing w:val="-2"/>
              </w:rPr>
            </w:pPr>
          </w:p>
          <w:p w:rsidR="00C63504" w:rsidRDefault="00C63504">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7" w:name="_Toc394582977"/>
      <w:bookmarkStart w:id="58" w:name="_Toc397083749"/>
      <w:bookmarkStart w:id="59" w:name="_Toc397539829"/>
      <w:r>
        <w:lastRenderedPageBreak/>
        <w:t>Activity</w:t>
      </w:r>
      <w:bookmarkEnd w:id="57"/>
      <w:r>
        <w:t xml:space="preserve"> 3.5.1 – 3.7.1</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support children’s efforts, assisting and encouraging as appropriate, motivate and encourage children to persevere with challenges and share children’s successes with families.</w:t>
            </w:r>
          </w:p>
        </w:tc>
      </w:tr>
      <w:tr w:rsidR="000D0F88" w:rsidTr="000D0F88">
        <w:trPr>
          <w:trHeight w:val="103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Declan is a fantastic Lego builder. He uses his imagination to build incredibly detailed cities. One day, he asks you to look at something he’s made: it is a bunch of Lego pieces in a pile on the floor. When you say, “Tell me about your creation” He responds with:</w:t>
            </w:r>
          </w:p>
          <w:p w:rsidR="00C63504" w:rsidRPr="00C63504" w:rsidRDefault="00C63504" w:rsidP="003B1410">
            <w:pPr>
              <w:pStyle w:val="ListParagraph"/>
              <w:numPr>
                <w:ilvl w:val="0"/>
                <w:numId w:val="36"/>
              </w:numPr>
              <w:contextualSpacing/>
              <w:rPr>
                <w:rFonts w:asciiTheme="minorHAnsi" w:hAnsiTheme="minorHAnsi"/>
                <w:color w:val="FF0000"/>
              </w:rPr>
            </w:pPr>
            <w:r w:rsidRPr="00C63504">
              <w:rPr>
                <w:rFonts w:asciiTheme="minorHAnsi" w:hAnsiTheme="minorHAnsi"/>
                <w:color w:val="FF0000"/>
              </w:rPr>
              <w:t>There was an earthquake and one of the buildings fell down.</w:t>
            </w:r>
          </w:p>
          <w:p w:rsidR="00C63504" w:rsidRPr="00C63504" w:rsidRDefault="00C63504" w:rsidP="003B1410">
            <w:pPr>
              <w:pStyle w:val="ListParagraph"/>
              <w:numPr>
                <w:ilvl w:val="0"/>
                <w:numId w:val="36"/>
              </w:numPr>
              <w:contextualSpacing/>
              <w:rPr>
                <w:rFonts w:asciiTheme="minorHAnsi" w:hAnsiTheme="minorHAnsi"/>
                <w:color w:val="FF0000"/>
              </w:rPr>
            </w:pPr>
            <w:r w:rsidRPr="00C63504">
              <w:rPr>
                <w:rFonts w:asciiTheme="minorHAnsi" w:hAnsiTheme="minorHAnsi"/>
                <w:color w:val="FF0000"/>
              </w:rPr>
              <w:t>It’s nothing. I don’t know how to build anything.</w:t>
            </w:r>
          </w:p>
          <w:p w:rsidR="00C63504" w:rsidRPr="00C63504" w:rsidRDefault="00C63504" w:rsidP="003B1410">
            <w:pPr>
              <w:pStyle w:val="ListParagraph"/>
              <w:numPr>
                <w:ilvl w:val="0"/>
                <w:numId w:val="36"/>
              </w:numPr>
              <w:contextualSpacing/>
              <w:rPr>
                <w:rFonts w:asciiTheme="minorHAnsi" w:hAnsiTheme="minorHAnsi"/>
                <w:i/>
              </w:rPr>
            </w:pPr>
            <w:r w:rsidRPr="00C63504">
              <w:rPr>
                <w:rFonts w:asciiTheme="minorHAnsi" w:hAnsiTheme="minorHAnsi"/>
                <w:color w:val="FF0000"/>
              </w:rPr>
              <w:t>It’s just a pile</w:t>
            </w:r>
            <w:r w:rsidRPr="00C63504">
              <w:rPr>
                <w:rFonts w:asciiTheme="minorHAnsi" w:hAnsiTheme="minorHAnsi"/>
                <w:i/>
              </w:rPr>
              <w:t>.</w:t>
            </w:r>
          </w:p>
          <w:p w:rsidR="000D0F88" w:rsidRDefault="000D0F88">
            <w:pPr>
              <w:rPr>
                <w:rFonts w:asciiTheme="minorHAnsi" w:hAnsiTheme="minorHAnsi"/>
                <w:b/>
              </w:rPr>
            </w:pPr>
            <w:r>
              <w:rPr>
                <w:rFonts w:asciiTheme="minorHAnsi" w:hAnsiTheme="minorHAnsi"/>
                <w:b/>
              </w:rPr>
              <w:t>How would you respond to each of these statements?</w:t>
            </w:r>
          </w:p>
          <w:p w:rsidR="00C63504" w:rsidRPr="00C63504" w:rsidRDefault="00C63504" w:rsidP="003B1410">
            <w:pPr>
              <w:pStyle w:val="ListParagraph"/>
              <w:numPr>
                <w:ilvl w:val="0"/>
                <w:numId w:val="37"/>
              </w:numPr>
              <w:contextualSpacing/>
              <w:rPr>
                <w:rFonts w:asciiTheme="minorHAnsi" w:hAnsiTheme="minorHAnsi"/>
                <w:color w:val="FF0000"/>
              </w:rPr>
            </w:pPr>
            <w:r w:rsidRPr="00C63504">
              <w:rPr>
                <w:rFonts w:asciiTheme="minorHAnsi" w:hAnsiTheme="minorHAnsi"/>
                <w:color w:val="FF0000"/>
              </w:rPr>
              <w:t>“Wow! That must have been exciting. Can you build a bigger and better building that won’t fall down in an earthquake?”</w:t>
            </w:r>
          </w:p>
          <w:p w:rsidR="00C63504" w:rsidRPr="00C63504" w:rsidRDefault="00C63504" w:rsidP="003B1410">
            <w:pPr>
              <w:pStyle w:val="ListParagraph"/>
              <w:numPr>
                <w:ilvl w:val="0"/>
                <w:numId w:val="37"/>
              </w:numPr>
              <w:contextualSpacing/>
              <w:rPr>
                <w:rFonts w:asciiTheme="minorHAnsi" w:hAnsiTheme="minorHAnsi"/>
                <w:color w:val="FF0000"/>
              </w:rPr>
            </w:pPr>
            <w:r w:rsidRPr="00C63504">
              <w:rPr>
                <w:rFonts w:asciiTheme="minorHAnsi" w:hAnsiTheme="minorHAnsi"/>
                <w:color w:val="FF0000"/>
              </w:rPr>
              <w:t xml:space="preserve">“Declan, you’re a great builder. I really liked the bridge you built yesterday. Can you try making another one? “ </w:t>
            </w:r>
          </w:p>
          <w:p w:rsidR="00C63504" w:rsidRPr="00C63504" w:rsidRDefault="00C63504" w:rsidP="003B1410">
            <w:pPr>
              <w:pStyle w:val="ListParagraph"/>
              <w:numPr>
                <w:ilvl w:val="0"/>
                <w:numId w:val="37"/>
              </w:numPr>
              <w:contextualSpacing/>
              <w:rPr>
                <w:rFonts w:asciiTheme="minorHAnsi" w:hAnsiTheme="minorHAnsi"/>
                <w:color w:val="FF0000"/>
              </w:rPr>
            </w:pPr>
            <w:r w:rsidRPr="00C63504">
              <w:rPr>
                <w:rFonts w:asciiTheme="minorHAnsi" w:hAnsiTheme="minorHAnsi"/>
                <w:color w:val="FF0000"/>
              </w:rPr>
              <w:t>“Yes, it is. Would you like help building something? We could do it together”</w:t>
            </w:r>
          </w:p>
          <w:p w:rsidR="000D0F88" w:rsidRPr="00770B2C" w:rsidRDefault="000D0F88" w:rsidP="00770B2C">
            <w:pPr>
              <w:rPr>
                <w:rFonts w:asciiTheme="minorHAnsi" w:hAnsiTheme="minorHAnsi"/>
                <w:b/>
              </w:rPr>
            </w:pPr>
            <w:r w:rsidRPr="00770B2C">
              <w:rPr>
                <w:rFonts w:asciiTheme="minorHAnsi" w:hAnsiTheme="minorHAnsi"/>
                <w:b/>
              </w:rPr>
              <w:t>What would you say to his parents later that day about this?</w:t>
            </w:r>
          </w:p>
          <w:p w:rsidR="00472341" w:rsidRPr="00472341" w:rsidRDefault="00472341" w:rsidP="00472341">
            <w:pPr>
              <w:rPr>
                <w:color w:val="FF0000"/>
              </w:rPr>
            </w:pPr>
            <w:r w:rsidRPr="00472341">
              <w:rPr>
                <w:color w:val="FF0000"/>
              </w:rPr>
              <w:t>“Declan seemed frustrated with Lego today. Is he still building at home? He may be bored, and need a new challenge. We could get out the erector set tomorrow and see if he would like to build with a new toy.”</w:t>
            </w:r>
          </w:p>
          <w:p w:rsidR="000D0F88" w:rsidRPr="00472341" w:rsidRDefault="000D0F88">
            <w:pPr>
              <w:rPr>
                <w:color w:val="FF0000"/>
              </w:rPr>
            </w:pPr>
          </w:p>
          <w:p w:rsidR="000D0F88" w:rsidRDefault="000D0F88">
            <w:pPr>
              <w:pStyle w:val="boldbullets"/>
              <w:numPr>
                <w:ilvl w:val="0"/>
                <w:numId w:val="0"/>
              </w:numPr>
              <w:ind w:left="1491"/>
              <w:rPr>
                <w:b w:val="0"/>
                <w:spacing w:val="-2"/>
              </w:rPr>
            </w:pPr>
          </w:p>
        </w:tc>
      </w:tr>
    </w:tbl>
    <w:p w:rsidR="000D0F88" w:rsidRDefault="000D0F88" w:rsidP="000D0F88">
      <w:pPr>
        <w:pStyle w:val="Heading3"/>
      </w:pPr>
    </w:p>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60" w:name="_Toc394582978"/>
      <w:bookmarkStart w:id="61" w:name="_Toc397083750"/>
      <w:bookmarkStart w:id="62" w:name="_Toc397539830"/>
      <w:r>
        <w:lastRenderedPageBreak/>
        <w:t xml:space="preserve">Activity </w:t>
      </w:r>
      <w:bookmarkEnd w:id="60"/>
      <w:r>
        <w:t>4.1.1</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 xml:space="preserve"> 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intentionally scaffold children’s learning.</w:t>
            </w:r>
          </w:p>
        </w:tc>
      </w:tr>
      <w:tr w:rsidR="000D0F88" w:rsidTr="000D0F88">
        <w:trPr>
          <w:trHeight w:val="1021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spacing w:val="-2"/>
              </w:rPr>
            </w:pPr>
            <w:r>
              <w:rPr>
                <w:rFonts w:eastAsiaTheme="minorEastAsia" w:cstheme="minorBidi"/>
                <w:b/>
                <w:bCs/>
                <w:szCs w:val="24"/>
              </w:rPr>
              <w:t>The children in your room have been excited about frogs. You had an idea to talk with the children about where they live. Create 3 lessons that demonstrate your ability to scaffold learning using this information.</w:t>
            </w:r>
            <w:r>
              <w:rPr>
                <w:rFonts w:asciiTheme="minorHAnsi" w:hAnsiTheme="minorHAnsi"/>
                <w:b/>
                <w:color w:val="C0504D" w:themeColor="accent2"/>
              </w:rPr>
              <w:t xml:space="preserve">  </w:t>
            </w:r>
          </w:p>
          <w:p w:rsidR="00472341" w:rsidRPr="00472341" w:rsidRDefault="00472341" w:rsidP="003B1410">
            <w:pPr>
              <w:pStyle w:val="ListParagraph"/>
              <w:numPr>
                <w:ilvl w:val="0"/>
                <w:numId w:val="38"/>
              </w:numPr>
              <w:contextualSpacing/>
              <w:rPr>
                <w:color w:val="FF0000"/>
              </w:rPr>
            </w:pPr>
            <w:r w:rsidRPr="00472341">
              <w:rPr>
                <w:color w:val="FF0000"/>
              </w:rPr>
              <w:t>We would borrow some books about frogs from the library and talk about where they live, what they eat, etc.</w:t>
            </w:r>
          </w:p>
          <w:p w:rsidR="00472341" w:rsidRPr="00472341" w:rsidRDefault="00472341" w:rsidP="003B1410">
            <w:pPr>
              <w:pStyle w:val="ListParagraph"/>
              <w:numPr>
                <w:ilvl w:val="0"/>
                <w:numId w:val="38"/>
              </w:numPr>
              <w:contextualSpacing/>
              <w:rPr>
                <w:color w:val="FF0000"/>
              </w:rPr>
            </w:pPr>
            <w:r w:rsidRPr="00472341">
              <w:rPr>
                <w:color w:val="FF0000"/>
              </w:rPr>
              <w:t>We would talk about other animals that live in a similar area and investigate how animals live.</w:t>
            </w:r>
          </w:p>
          <w:p w:rsidR="00472341" w:rsidRPr="00472341" w:rsidRDefault="00472341" w:rsidP="003B1410">
            <w:pPr>
              <w:pStyle w:val="ListParagraph"/>
              <w:numPr>
                <w:ilvl w:val="0"/>
                <w:numId w:val="38"/>
              </w:numPr>
              <w:contextualSpacing/>
              <w:rPr>
                <w:color w:val="FF0000"/>
              </w:rPr>
            </w:pPr>
            <w:r w:rsidRPr="00472341">
              <w:rPr>
                <w:color w:val="FF0000"/>
              </w:rPr>
              <w:t>We would look at a map or a globe to talk about all these places and see where they are.</w:t>
            </w: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63" w:name="_Toc394582979"/>
      <w:bookmarkStart w:id="64" w:name="_Toc397083751"/>
      <w:bookmarkStart w:id="65" w:name="_Toc397539831"/>
      <w:r>
        <w:lastRenderedPageBreak/>
        <w:t xml:space="preserve">Activity </w:t>
      </w:r>
      <w:bookmarkEnd w:id="63"/>
      <w:r>
        <w:t>4.2.1 – 4.3.1</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provide children with a range of materials, resources, technologies and experiences to explore and problem-solve to stimulate cognitive development and provide experiences that allow children to explore a range of concepts.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spacing w:val="-2"/>
              </w:rPr>
            </w:pPr>
            <w:r>
              <w:rPr>
                <w:rFonts w:eastAsiaTheme="minorEastAsia" w:cstheme="minorBidi"/>
                <w:b/>
                <w:bCs/>
                <w:szCs w:val="24"/>
              </w:rPr>
              <w:t>Plan a robust activity or excursion that is intended to stimulate cognitive development and encourage children to explore a range of concepts. Provide your rationale for choosing this activity based on the specific needs of the children in your room. Include a list of materials, resources and technologies you will need.</w:t>
            </w:r>
          </w:p>
          <w:p w:rsidR="00472341" w:rsidRPr="00472341" w:rsidRDefault="00472341" w:rsidP="003B1410">
            <w:pPr>
              <w:pStyle w:val="ListParagraph"/>
              <w:numPr>
                <w:ilvl w:val="0"/>
                <w:numId w:val="39"/>
              </w:numPr>
              <w:contextualSpacing/>
              <w:rPr>
                <w:color w:val="FF0000"/>
              </w:rPr>
            </w:pPr>
            <w:r w:rsidRPr="00472341">
              <w:rPr>
                <w:color w:val="FF0000"/>
              </w:rPr>
              <w:t>Talk about the community we live in – what does it look like? What types of buildings are there? Are there parks? Who lives here? What makes communities work?</w:t>
            </w:r>
          </w:p>
          <w:p w:rsidR="00472341" w:rsidRPr="00472341" w:rsidRDefault="00472341" w:rsidP="003B1410">
            <w:pPr>
              <w:pStyle w:val="ListParagraph"/>
              <w:numPr>
                <w:ilvl w:val="0"/>
                <w:numId w:val="39"/>
              </w:numPr>
              <w:contextualSpacing/>
              <w:rPr>
                <w:color w:val="FF0000"/>
              </w:rPr>
            </w:pPr>
            <w:r w:rsidRPr="00472341">
              <w:rPr>
                <w:color w:val="FF0000"/>
              </w:rPr>
              <w:t>Talk about other kinds of communities – look at books of communities all over the world</w:t>
            </w:r>
          </w:p>
          <w:p w:rsidR="00472341" w:rsidRPr="00472341" w:rsidRDefault="00472341" w:rsidP="003B1410">
            <w:pPr>
              <w:pStyle w:val="ListParagraph"/>
              <w:numPr>
                <w:ilvl w:val="0"/>
                <w:numId w:val="39"/>
              </w:numPr>
              <w:contextualSpacing/>
              <w:rPr>
                <w:color w:val="FF0000"/>
              </w:rPr>
            </w:pPr>
            <w:r w:rsidRPr="00472341">
              <w:rPr>
                <w:color w:val="FF0000"/>
              </w:rPr>
              <w:t>Walk around the neighbourhood and make a list of all the things we see</w:t>
            </w:r>
          </w:p>
          <w:p w:rsidR="00472341" w:rsidRPr="00472341" w:rsidRDefault="00472341" w:rsidP="003B1410">
            <w:pPr>
              <w:pStyle w:val="ListParagraph"/>
              <w:numPr>
                <w:ilvl w:val="0"/>
                <w:numId w:val="39"/>
              </w:numPr>
              <w:contextualSpacing/>
              <w:rPr>
                <w:color w:val="FF0000"/>
              </w:rPr>
            </w:pPr>
            <w:r w:rsidRPr="00472341">
              <w:rPr>
                <w:color w:val="FF0000"/>
              </w:rPr>
              <w:t>Organise for a variety of community members to come in and talk about their role in the community</w:t>
            </w:r>
          </w:p>
          <w:p w:rsidR="00472341" w:rsidRPr="00472341" w:rsidRDefault="00472341" w:rsidP="003B1410">
            <w:pPr>
              <w:pStyle w:val="ListParagraph"/>
              <w:numPr>
                <w:ilvl w:val="0"/>
                <w:numId w:val="39"/>
              </w:numPr>
              <w:contextualSpacing/>
              <w:rPr>
                <w:color w:val="FF0000"/>
              </w:rPr>
            </w:pPr>
            <w:r w:rsidRPr="00472341">
              <w:rPr>
                <w:color w:val="FF0000"/>
              </w:rPr>
              <w:t>Look up different communities online</w:t>
            </w:r>
          </w:p>
          <w:p w:rsidR="00472341" w:rsidRPr="00472341" w:rsidRDefault="00472341" w:rsidP="00472341">
            <w:pPr>
              <w:rPr>
                <w:color w:val="FF0000"/>
              </w:rPr>
            </w:pPr>
            <w:r w:rsidRPr="00472341">
              <w:rPr>
                <w:color w:val="FF0000"/>
              </w:rPr>
              <w:t xml:space="preserve">During these activities we would be building a community in the room out of recycled materials – every child creates their character (out of clothes pegs), creates a job/role in the community and ‘builds’ a house (out of small milk cartons) and together they decide the buildings and areas needed to make their community work. As each of the above occurs, we would add to our community. </w:t>
            </w:r>
          </w:p>
          <w:p w:rsidR="00472341" w:rsidRPr="00472341" w:rsidRDefault="00472341" w:rsidP="003B1410">
            <w:pPr>
              <w:pStyle w:val="ListParagraph"/>
              <w:numPr>
                <w:ilvl w:val="0"/>
                <w:numId w:val="40"/>
              </w:numPr>
              <w:contextualSpacing/>
              <w:rPr>
                <w:color w:val="FF0000"/>
              </w:rPr>
            </w:pPr>
            <w:r w:rsidRPr="00472341">
              <w:rPr>
                <w:color w:val="FF0000"/>
              </w:rPr>
              <w:t>Books</w:t>
            </w:r>
          </w:p>
          <w:p w:rsidR="00472341" w:rsidRPr="00472341" w:rsidRDefault="00472341" w:rsidP="003B1410">
            <w:pPr>
              <w:pStyle w:val="ListParagraph"/>
              <w:numPr>
                <w:ilvl w:val="0"/>
                <w:numId w:val="40"/>
              </w:numPr>
              <w:contextualSpacing/>
              <w:rPr>
                <w:color w:val="FF0000"/>
              </w:rPr>
            </w:pPr>
            <w:r w:rsidRPr="00472341">
              <w:rPr>
                <w:color w:val="FF0000"/>
              </w:rPr>
              <w:t>Collage materials</w:t>
            </w:r>
          </w:p>
          <w:p w:rsidR="00472341" w:rsidRPr="00472341" w:rsidRDefault="00472341" w:rsidP="003B1410">
            <w:pPr>
              <w:pStyle w:val="ListParagraph"/>
              <w:numPr>
                <w:ilvl w:val="0"/>
                <w:numId w:val="40"/>
              </w:numPr>
              <w:contextualSpacing/>
              <w:rPr>
                <w:color w:val="FF0000"/>
              </w:rPr>
            </w:pPr>
            <w:r w:rsidRPr="00472341">
              <w:rPr>
                <w:color w:val="FF0000"/>
              </w:rPr>
              <w:t>Toilet rolls</w:t>
            </w:r>
          </w:p>
          <w:p w:rsidR="00472341" w:rsidRPr="00472341" w:rsidRDefault="00472341" w:rsidP="003B1410">
            <w:pPr>
              <w:pStyle w:val="ListParagraph"/>
              <w:numPr>
                <w:ilvl w:val="0"/>
                <w:numId w:val="40"/>
              </w:numPr>
              <w:contextualSpacing/>
              <w:rPr>
                <w:color w:val="FF0000"/>
              </w:rPr>
            </w:pPr>
            <w:r w:rsidRPr="00472341">
              <w:rPr>
                <w:color w:val="FF0000"/>
              </w:rPr>
              <w:t>Clothes pegs</w:t>
            </w:r>
          </w:p>
          <w:p w:rsidR="00472341" w:rsidRPr="00472341" w:rsidRDefault="00472341" w:rsidP="003B1410">
            <w:pPr>
              <w:pStyle w:val="ListParagraph"/>
              <w:numPr>
                <w:ilvl w:val="0"/>
                <w:numId w:val="40"/>
              </w:numPr>
              <w:contextualSpacing/>
              <w:rPr>
                <w:color w:val="FF0000"/>
              </w:rPr>
            </w:pPr>
            <w:r w:rsidRPr="00472341">
              <w:rPr>
                <w:color w:val="FF0000"/>
              </w:rPr>
              <w:t>Paint</w:t>
            </w:r>
          </w:p>
          <w:p w:rsidR="000D0F88" w:rsidRPr="00472341" w:rsidRDefault="00472341" w:rsidP="003B1410">
            <w:pPr>
              <w:pStyle w:val="ListParagraph"/>
              <w:numPr>
                <w:ilvl w:val="0"/>
                <w:numId w:val="40"/>
              </w:numPr>
              <w:rPr>
                <w:color w:val="FF0000"/>
              </w:rPr>
            </w:pPr>
            <w:r w:rsidRPr="00472341">
              <w:rPr>
                <w:color w:val="FF0000"/>
              </w:rPr>
              <w:t>Boxes</w:t>
            </w: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Pr="00B36B8C" w:rsidRDefault="00B36B8C" w:rsidP="00B36B8C">
            <w:pPr>
              <w:rPr>
                <w:i/>
                <w:color w:val="FF0000"/>
              </w:rPr>
            </w:pPr>
          </w:p>
        </w:tc>
      </w:tr>
    </w:tbl>
    <w:p w:rsidR="000D0F88" w:rsidRDefault="000D0F88" w:rsidP="000D0F88">
      <w:pPr>
        <w:rPr>
          <w:lang w:val="en-GB"/>
        </w:rPr>
      </w:pPr>
    </w:p>
    <w:p w:rsidR="000D0F88" w:rsidRDefault="000D0F88" w:rsidP="000D0F88">
      <w:pPr>
        <w:pStyle w:val="Heading3"/>
      </w:pPr>
      <w:bookmarkStart w:id="66" w:name="_Toc394582980"/>
      <w:bookmarkStart w:id="67" w:name="_Toc397083752"/>
      <w:bookmarkStart w:id="68" w:name="_Toc397539832"/>
      <w:r>
        <w:lastRenderedPageBreak/>
        <w:t xml:space="preserve">Activity </w:t>
      </w:r>
      <w:bookmarkEnd w:id="66"/>
      <w:r>
        <w:t>5.1.1</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value the child’s linguistic heritage and encourage the use and acquisition of home languages.</w:t>
            </w:r>
            <w:r>
              <w:rPr>
                <w:b/>
              </w:rPr>
              <w:tab/>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Ling is a new 3-year-old girl in your room. She is very shy and does not speak often. She speaks English quite well, but seems nervous to speak because she thinks she sounds different. </w:t>
            </w:r>
          </w:p>
          <w:p w:rsidR="000D0F88" w:rsidRDefault="000D0F88">
            <w:pPr>
              <w:pStyle w:val="NormalBold"/>
              <w:rPr>
                <w:i/>
              </w:rPr>
            </w:pPr>
            <w:r>
              <w:t>What can you do to help her feel comfortable while valuing her linguistic heritage and encouraging the use of her home language?</w:t>
            </w:r>
          </w:p>
          <w:p w:rsidR="00472341" w:rsidRPr="00472341" w:rsidRDefault="00472341" w:rsidP="003B1410">
            <w:pPr>
              <w:pStyle w:val="ListParagraph"/>
              <w:numPr>
                <w:ilvl w:val="0"/>
                <w:numId w:val="41"/>
              </w:numPr>
              <w:spacing w:after="0"/>
              <w:jc w:val="both"/>
              <w:rPr>
                <w:rFonts w:asciiTheme="minorHAnsi" w:hAnsiTheme="minorHAnsi"/>
                <w:color w:val="FF0000"/>
              </w:rPr>
            </w:pPr>
            <w:r w:rsidRPr="00472341">
              <w:rPr>
                <w:rFonts w:asciiTheme="minorHAnsi" w:hAnsiTheme="minorHAnsi"/>
                <w:color w:val="FF0000"/>
              </w:rPr>
              <w:t>Encourage Ling to use her home language throughout the day.</w:t>
            </w:r>
          </w:p>
          <w:p w:rsidR="00472341" w:rsidRPr="00472341" w:rsidRDefault="00472341" w:rsidP="003B1410">
            <w:pPr>
              <w:pStyle w:val="ListParagraph"/>
              <w:numPr>
                <w:ilvl w:val="0"/>
                <w:numId w:val="41"/>
              </w:numPr>
              <w:spacing w:after="0"/>
              <w:jc w:val="both"/>
              <w:rPr>
                <w:rFonts w:asciiTheme="minorHAnsi" w:hAnsiTheme="minorHAnsi"/>
                <w:color w:val="FF0000"/>
              </w:rPr>
            </w:pPr>
            <w:r w:rsidRPr="00472341">
              <w:rPr>
                <w:rFonts w:asciiTheme="minorHAnsi" w:hAnsiTheme="minorHAnsi"/>
                <w:color w:val="FF0000"/>
              </w:rPr>
              <w:t>Ask her the words for different items in the room as you use them.</w:t>
            </w:r>
          </w:p>
          <w:p w:rsidR="00472341" w:rsidRPr="00472341" w:rsidRDefault="00472341" w:rsidP="003B1410">
            <w:pPr>
              <w:pStyle w:val="ListParagraph"/>
              <w:numPr>
                <w:ilvl w:val="0"/>
                <w:numId w:val="41"/>
              </w:numPr>
              <w:spacing w:after="0"/>
              <w:contextualSpacing/>
              <w:jc w:val="both"/>
              <w:rPr>
                <w:rFonts w:asciiTheme="minorHAnsi" w:hAnsiTheme="minorHAnsi"/>
                <w:color w:val="FF0000"/>
              </w:rPr>
            </w:pPr>
            <w:r w:rsidRPr="00472341">
              <w:rPr>
                <w:rFonts w:asciiTheme="minorHAnsi" w:hAnsiTheme="minorHAnsi"/>
                <w:color w:val="FF0000"/>
              </w:rPr>
              <w:t>Invite Ling to bring in books in her native language to look at as a group.</w:t>
            </w:r>
          </w:p>
          <w:p w:rsidR="00472341" w:rsidRPr="00472341" w:rsidRDefault="00472341" w:rsidP="003B1410">
            <w:pPr>
              <w:pStyle w:val="ListParagraph"/>
              <w:numPr>
                <w:ilvl w:val="0"/>
                <w:numId w:val="41"/>
              </w:numPr>
              <w:spacing w:after="0"/>
              <w:jc w:val="both"/>
              <w:rPr>
                <w:rFonts w:asciiTheme="minorHAnsi" w:hAnsiTheme="minorHAnsi"/>
                <w:color w:val="FF0000"/>
              </w:rPr>
            </w:pPr>
            <w:r w:rsidRPr="00472341">
              <w:rPr>
                <w:rFonts w:asciiTheme="minorHAnsi" w:hAnsiTheme="minorHAnsi"/>
                <w:color w:val="FF0000"/>
              </w:rPr>
              <w:t>Encourage Ling to communicate and speak up at every opportunity – don’t just assume that she won’t want to.</w:t>
            </w:r>
          </w:p>
          <w:p w:rsidR="00472341" w:rsidRPr="00472341" w:rsidRDefault="00472341" w:rsidP="003B1410">
            <w:pPr>
              <w:pStyle w:val="ListParagraph"/>
              <w:numPr>
                <w:ilvl w:val="0"/>
                <w:numId w:val="41"/>
              </w:numPr>
              <w:spacing w:after="0"/>
              <w:jc w:val="both"/>
              <w:rPr>
                <w:rFonts w:asciiTheme="minorHAnsi" w:hAnsiTheme="minorHAnsi"/>
                <w:color w:val="FF0000"/>
              </w:rPr>
            </w:pPr>
            <w:r w:rsidRPr="00472341">
              <w:rPr>
                <w:rFonts w:asciiTheme="minorHAnsi" w:hAnsiTheme="minorHAnsi"/>
                <w:color w:val="FF0000"/>
              </w:rPr>
              <w:t>Invite Ling’s parents to come in and read to the children or help with an activity, such as cooking native foods, or playing traditional games.</w:t>
            </w: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472341" w:rsidRDefault="00472341" w:rsidP="00770B2C">
            <w:pPr>
              <w:spacing w:after="0"/>
              <w:ind w:left="360"/>
              <w:jc w:val="both"/>
              <w:rPr>
                <w:spacing w:val="-2"/>
              </w:rPr>
            </w:pPr>
          </w:p>
          <w:p w:rsidR="00472341" w:rsidRDefault="00472341" w:rsidP="00770B2C">
            <w:pPr>
              <w:spacing w:after="0"/>
              <w:ind w:left="360"/>
              <w:jc w:val="both"/>
              <w:rPr>
                <w:spacing w:val="-2"/>
              </w:rPr>
            </w:pPr>
          </w:p>
          <w:p w:rsidR="00472341" w:rsidRDefault="00472341" w:rsidP="00770B2C">
            <w:pPr>
              <w:spacing w:after="0"/>
              <w:ind w:left="360"/>
              <w:jc w:val="both"/>
              <w:rPr>
                <w:spacing w:val="-2"/>
              </w:rPr>
            </w:pPr>
          </w:p>
          <w:p w:rsidR="00472341" w:rsidRDefault="00472341" w:rsidP="00770B2C">
            <w:pPr>
              <w:spacing w:after="0"/>
              <w:ind w:left="360"/>
              <w:jc w:val="both"/>
              <w:rPr>
                <w:spacing w:val="-2"/>
              </w:rPr>
            </w:pPr>
          </w:p>
          <w:p w:rsidR="00472341" w:rsidRDefault="00472341"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69" w:name="_Toc397083753"/>
      <w:bookmarkStart w:id="70" w:name="_Toc397539833"/>
      <w:bookmarkStart w:id="71" w:name="_Toc369008582"/>
      <w:bookmarkStart w:id="72" w:name="_Toc394582981"/>
      <w:r>
        <w:lastRenderedPageBreak/>
        <w:t>Activity 5.2.1 – 5.3.1</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select, read and tell developmentally appropriate stories and use puppets and other props to stimulate children’s enjoyment of language and literature.</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Plan 3 activities that involve story-telling and using puppets or other props to stimulate children’s enjoyment of language and literature. </w:t>
            </w:r>
          </w:p>
          <w:p w:rsidR="00955117" w:rsidRPr="00955117" w:rsidRDefault="00955117" w:rsidP="003B1410">
            <w:pPr>
              <w:pStyle w:val="ListParagraph"/>
              <w:numPr>
                <w:ilvl w:val="0"/>
                <w:numId w:val="42"/>
              </w:numPr>
              <w:contextualSpacing/>
              <w:rPr>
                <w:color w:val="FF0000"/>
              </w:rPr>
            </w:pPr>
            <w:r w:rsidRPr="00955117">
              <w:rPr>
                <w:color w:val="FF0000"/>
              </w:rPr>
              <w:t>Tell stories with puppets – select favourites so that children know what to expect – invite the children to work the puppets and act out the story</w:t>
            </w:r>
          </w:p>
          <w:p w:rsidR="00955117" w:rsidRPr="00955117" w:rsidRDefault="00955117" w:rsidP="003B1410">
            <w:pPr>
              <w:pStyle w:val="ListParagraph"/>
              <w:numPr>
                <w:ilvl w:val="0"/>
                <w:numId w:val="42"/>
              </w:numPr>
              <w:contextualSpacing/>
              <w:rPr>
                <w:b/>
                <w:color w:val="FF0000"/>
              </w:rPr>
            </w:pPr>
            <w:r w:rsidRPr="00955117">
              <w:rPr>
                <w:color w:val="FF0000"/>
              </w:rPr>
              <w:t>Plan a dress up as your favourite book character day and everyone reads (tells) their favourite story</w:t>
            </w:r>
          </w:p>
          <w:p w:rsidR="00955117" w:rsidRPr="00955117" w:rsidRDefault="00955117" w:rsidP="003B1410">
            <w:pPr>
              <w:pStyle w:val="ListParagraph"/>
              <w:numPr>
                <w:ilvl w:val="0"/>
                <w:numId w:val="42"/>
              </w:numPr>
              <w:contextualSpacing/>
              <w:rPr>
                <w:b/>
                <w:color w:val="FF0000"/>
              </w:rPr>
            </w:pPr>
            <w:r w:rsidRPr="00955117">
              <w:rPr>
                <w:color w:val="FF0000"/>
              </w:rPr>
              <w:t>Dress up as a character in new story or a historical period to get them intrigued about the story or the period</w:t>
            </w:r>
          </w:p>
          <w:p w:rsidR="000D0F88" w:rsidRPr="00472341" w:rsidRDefault="000D0F88" w:rsidP="00472341">
            <w:pPr>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955117" w:rsidRDefault="00955117"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3" w:name="_Toc397083754"/>
      <w:bookmarkStart w:id="74" w:name="_Toc397539834"/>
      <w:r>
        <w:lastRenderedPageBreak/>
        <w:t>Activity 5.4.1</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and encourage two-way communication through questions and careful listening.</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b/>
                <w:spacing w:val="-2"/>
              </w:rPr>
              <w:t>Provide 3 examples of when</w:t>
            </w:r>
            <w:r>
              <w:rPr>
                <w:rFonts w:eastAsiaTheme="minorEastAsia" w:cstheme="minorBidi"/>
                <w:b/>
                <w:bCs/>
                <w:szCs w:val="24"/>
              </w:rPr>
              <w:t xml:space="preserve"> you need to model two-way communication with a child. Explain what you would do in each example.</w:t>
            </w:r>
          </w:p>
          <w:p w:rsidR="000D0F88" w:rsidRDefault="000D0F88" w:rsidP="00955117">
            <w:pPr>
              <w:pStyle w:val="ListParagraph"/>
              <w:spacing w:after="0"/>
              <w:ind w:left="1440"/>
              <w:contextualSpacing/>
              <w:rPr>
                <w:spacing w:val="-2"/>
              </w:rPr>
            </w:pPr>
          </w:p>
          <w:p w:rsidR="00955117" w:rsidRPr="00955117" w:rsidRDefault="00955117" w:rsidP="003B1410">
            <w:pPr>
              <w:pStyle w:val="ListParagraph"/>
              <w:numPr>
                <w:ilvl w:val="0"/>
                <w:numId w:val="41"/>
              </w:numPr>
              <w:spacing w:after="0"/>
              <w:contextualSpacing/>
              <w:rPr>
                <w:color w:val="FF0000"/>
                <w:spacing w:val="-2"/>
              </w:rPr>
            </w:pPr>
            <w:r w:rsidRPr="00955117">
              <w:rPr>
                <w:color w:val="FF0000"/>
                <w:spacing w:val="-2"/>
              </w:rPr>
              <w:t>When children are talking over each other during meals.</w:t>
            </w:r>
          </w:p>
          <w:p w:rsidR="00955117" w:rsidRPr="00955117" w:rsidRDefault="00955117" w:rsidP="003B1410">
            <w:pPr>
              <w:numPr>
                <w:ilvl w:val="1"/>
                <w:numId w:val="17"/>
              </w:numPr>
              <w:spacing w:after="0"/>
              <w:contextualSpacing/>
              <w:rPr>
                <w:color w:val="FF0000"/>
                <w:spacing w:val="-2"/>
              </w:rPr>
            </w:pPr>
            <w:r w:rsidRPr="00955117">
              <w:rPr>
                <w:color w:val="FF0000"/>
                <w:spacing w:val="-2"/>
              </w:rPr>
              <w:t>I would get their attention with a polite “Excuse me” and remind them that we can’t understand each other when we all talk at once. I would then say, “Jack, what were you saying about your dog?”</w:t>
            </w:r>
          </w:p>
          <w:p w:rsidR="00955117" w:rsidRPr="00955117" w:rsidRDefault="00955117" w:rsidP="003B1410">
            <w:pPr>
              <w:pStyle w:val="ListParagraph"/>
              <w:numPr>
                <w:ilvl w:val="0"/>
                <w:numId w:val="41"/>
              </w:numPr>
              <w:spacing w:after="0"/>
              <w:contextualSpacing/>
              <w:rPr>
                <w:color w:val="FF0000"/>
                <w:spacing w:val="-2"/>
              </w:rPr>
            </w:pPr>
            <w:r w:rsidRPr="00955117">
              <w:rPr>
                <w:color w:val="FF0000"/>
                <w:spacing w:val="-2"/>
              </w:rPr>
              <w:t>When children interrupt during circle time.</w:t>
            </w:r>
          </w:p>
          <w:p w:rsidR="00955117" w:rsidRPr="00955117" w:rsidRDefault="00955117" w:rsidP="003B1410">
            <w:pPr>
              <w:numPr>
                <w:ilvl w:val="1"/>
                <w:numId w:val="17"/>
              </w:numPr>
              <w:spacing w:after="0"/>
              <w:contextualSpacing/>
              <w:rPr>
                <w:color w:val="FF0000"/>
                <w:spacing w:val="-2"/>
              </w:rPr>
            </w:pPr>
            <w:r w:rsidRPr="00955117">
              <w:rPr>
                <w:color w:val="FF0000"/>
                <w:spacing w:val="-2"/>
              </w:rPr>
              <w:t xml:space="preserve">I would gently remind them that it’s my turn to talk, and if they have a question, they can raise their hand and I will answer them in order. </w:t>
            </w:r>
          </w:p>
          <w:p w:rsidR="00955117" w:rsidRPr="00955117" w:rsidRDefault="00955117" w:rsidP="003B1410">
            <w:pPr>
              <w:pStyle w:val="ListParagraph"/>
              <w:numPr>
                <w:ilvl w:val="0"/>
                <w:numId w:val="41"/>
              </w:numPr>
              <w:spacing w:after="0"/>
              <w:contextualSpacing/>
              <w:rPr>
                <w:color w:val="FF0000"/>
                <w:spacing w:val="-2"/>
              </w:rPr>
            </w:pPr>
            <w:r w:rsidRPr="00955117">
              <w:rPr>
                <w:color w:val="FF0000"/>
                <w:spacing w:val="-2"/>
              </w:rPr>
              <w:t>When parents pick up at the end of the day and I need to tell them something important and the child talks over me.</w:t>
            </w:r>
          </w:p>
          <w:p w:rsidR="00955117" w:rsidRPr="00955117" w:rsidRDefault="00955117" w:rsidP="003B1410">
            <w:pPr>
              <w:numPr>
                <w:ilvl w:val="1"/>
                <w:numId w:val="17"/>
              </w:numPr>
              <w:spacing w:after="0"/>
              <w:contextualSpacing/>
              <w:rPr>
                <w:color w:val="FF0000"/>
                <w:spacing w:val="-2"/>
              </w:rPr>
            </w:pPr>
            <w:r w:rsidRPr="00955117">
              <w:rPr>
                <w:color w:val="FF0000"/>
                <w:spacing w:val="-2"/>
              </w:rPr>
              <w:t>I would excuse myself to the parent and say to the child, “I need to tell your mum about the great day we had today. Can you wait to tell her your story until I have finished?”</w:t>
            </w:r>
          </w:p>
          <w:p w:rsidR="00B36B8C" w:rsidRPr="00955117" w:rsidRDefault="00B36B8C" w:rsidP="00955117">
            <w:pPr>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955117" w:rsidRDefault="00955117" w:rsidP="00770B2C">
            <w:pPr>
              <w:pStyle w:val="ListParagraph"/>
              <w:ind w:left="1440"/>
              <w:contextualSpacing/>
              <w:rPr>
                <w:spacing w:val="-2"/>
              </w:rPr>
            </w:pPr>
          </w:p>
          <w:p w:rsidR="00955117" w:rsidRDefault="00955117" w:rsidP="00770B2C">
            <w:pPr>
              <w:pStyle w:val="ListParagraph"/>
              <w:ind w:left="1440"/>
              <w:contextualSpacing/>
              <w:rPr>
                <w:spacing w:val="-2"/>
              </w:rPr>
            </w:pPr>
          </w:p>
          <w:p w:rsidR="00955117" w:rsidRDefault="00955117" w:rsidP="00770B2C">
            <w:pPr>
              <w:pStyle w:val="ListParagraph"/>
              <w:ind w:left="1440"/>
              <w:contextualSpacing/>
              <w:rPr>
                <w:spacing w:val="-2"/>
              </w:rPr>
            </w:pPr>
          </w:p>
          <w:p w:rsidR="00955117" w:rsidRDefault="00955117"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Pr="00B36B8C" w:rsidRDefault="00B36B8C" w:rsidP="00B36B8C">
            <w:pPr>
              <w:contextualSpacing/>
              <w:rPr>
                <w:spacing w:val="-2"/>
              </w:rPr>
            </w:pPr>
          </w:p>
        </w:tc>
      </w:tr>
    </w:tbl>
    <w:p w:rsidR="000D0F88" w:rsidRDefault="000D0F88" w:rsidP="000D0F88">
      <w:pPr>
        <w:pStyle w:val="Heading3"/>
      </w:pPr>
      <w:bookmarkStart w:id="75" w:name="_Toc397083755"/>
      <w:bookmarkStart w:id="76" w:name="_Toc397539835"/>
      <w:r>
        <w:lastRenderedPageBreak/>
        <w:t>Activity 5.5.1 – 5.6.1</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explore symbols, patterns and their relationships and draw children’s attention to symbols and patterns in their environment and talk about patterns and relationships, including the relationship between letters and sounds.</w:t>
            </w:r>
          </w:p>
        </w:tc>
      </w:tr>
      <w:tr w:rsidR="000D0F88" w:rsidTr="000D0F88">
        <w:trPr>
          <w:trHeight w:val="9421"/>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rPr>
            </w:pPr>
            <w:r>
              <w:rPr>
                <w:rFonts w:eastAsiaTheme="minorEastAsia" w:cstheme="minorBidi"/>
                <w:b/>
                <w:bCs/>
                <w:szCs w:val="24"/>
              </w:rPr>
              <w:t>Plan 2 activities that draw children’s attention to symbols, patterns and their relationships.</w:t>
            </w:r>
          </w:p>
          <w:p w:rsidR="000D0F88" w:rsidRPr="00955117" w:rsidRDefault="000D0F88" w:rsidP="00955117">
            <w:pPr>
              <w:rPr>
                <w:b/>
                <w:i/>
              </w:rPr>
            </w:pPr>
            <w:r>
              <w:rPr>
                <w:b/>
                <w:i/>
              </w:rPr>
              <w:t>Answers will var</w:t>
            </w:r>
            <w:r w:rsidR="00955117">
              <w:rPr>
                <w:b/>
                <w:i/>
              </w:rPr>
              <w:t>y – examples can be found below</w:t>
            </w:r>
          </w:p>
          <w:p w:rsidR="00B36B8C" w:rsidRPr="00955117" w:rsidRDefault="00955117" w:rsidP="003B1410">
            <w:pPr>
              <w:pStyle w:val="ListParagraph"/>
              <w:numPr>
                <w:ilvl w:val="0"/>
                <w:numId w:val="41"/>
              </w:numPr>
              <w:rPr>
                <w:color w:val="FF0000"/>
                <w:spacing w:val="-2"/>
              </w:rPr>
            </w:pPr>
            <w:r w:rsidRPr="00955117">
              <w:rPr>
                <w:color w:val="FF0000"/>
              </w:rPr>
              <w:t xml:space="preserve">Play “Musical alphabet” – Lay 26 sheets of paper on the ground in a circle, each with one letter of the alphabet on it. Play music as the kids walk around the letters. When the music stops, become a human spinner in the centre of the circle by pointing your finger forward, closing your eyes, and spinning around. When you stop, the person that you are pointing to must say the sound the letter he/she is standing upon makes, and a word that might begin with that sound. </w:t>
            </w:r>
          </w:p>
          <w:p w:rsidR="00955117" w:rsidRPr="00955117" w:rsidRDefault="00955117" w:rsidP="003B1410">
            <w:pPr>
              <w:pStyle w:val="ListParagraph"/>
              <w:numPr>
                <w:ilvl w:val="0"/>
                <w:numId w:val="41"/>
              </w:numPr>
              <w:rPr>
                <w:color w:val="FF0000"/>
              </w:rPr>
            </w:pPr>
            <w:r w:rsidRPr="00955117">
              <w:rPr>
                <w:color w:val="FF0000"/>
              </w:rPr>
              <w:t>Play letter games.  Show them the letter A – sound it out, ask them where else they see the letter A in the room.  Include pictures of things that have the letter A, and look for a pattern in its sound.  It is always easiest to start with consonant vowel consonant words.</w:t>
            </w: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955117" w:rsidRDefault="00955117"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7" w:name="_Toc397083756"/>
      <w:bookmarkStart w:id="78" w:name="_Toc397539836"/>
      <w:r>
        <w:lastRenderedPageBreak/>
        <w:t>Activity 5.7.1</w:t>
      </w:r>
      <w:bookmarkEnd w:id="77"/>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group discussions and exchange of views between children.</w:t>
            </w:r>
          </w:p>
        </w:tc>
      </w:tr>
      <w:tr w:rsidR="000D0F88" w:rsidTr="000D0F88">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inorEastAsia" w:hAnsiTheme="minorHAnsi" w:cstheme="minorBidi"/>
                <w:b/>
                <w:bCs/>
                <w:szCs w:val="24"/>
              </w:rPr>
            </w:pPr>
            <w:r>
              <w:rPr>
                <w:rFonts w:asciiTheme="minorHAnsi" w:eastAsiaTheme="minorEastAsia" w:hAnsiTheme="minorHAnsi" w:cstheme="minorBidi"/>
                <w:b/>
                <w:bCs/>
                <w:szCs w:val="24"/>
              </w:rPr>
              <w:t>Create an activity to foster a group discussion for your room. Explain when you will initiate this discussion and why you chose it.</w:t>
            </w:r>
          </w:p>
          <w:p w:rsidR="00955117" w:rsidRPr="00955117" w:rsidRDefault="00955117" w:rsidP="00955117">
            <w:pPr>
              <w:rPr>
                <w:color w:val="FF0000"/>
              </w:rPr>
            </w:pPr>
            <w:r w:rsidRPr="00955117">
              <w:rPr>
                <w:color w:val="FF0000"/>
              </w:rPr>
              <w:t>The children have been having a hard time listening and following instructions during transitions. We could have a discussion at morning meeting to talk about the issue. I will ask why it’s important to listen and follow instructions during transitions and encourage each child to share their ideas. I will give the children time to express their ideas, carefully managing and modelling effective two-way communication. We would them come up with a list of agreements to help transitions go smoothly. I will also assign special ‘jobs/roles’ to children during transitions (rotating every week so everyone gets a turn).</w:t>
            </w:r>
          </w:p>
          <w:p w:rsidR="000D0F88" w:rsidRPr="00955117" w:rsidRDefault="000D0F88" w:rsidP="00955117">
            <w:pPr>
              <w:rPr>
                <w:b/>
                <w:color w:val="FF0000"/>
              </w:rPr>
            </w:pPr>
          </w:p>
          <w:p w:rsidR="000D0F88" w:rsidRDefault="000D0F88"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tc>
      </w:tr>
    </w:tbl>
    <w:p w:rsidR="000D0F88" w:rsidRDefault="000D0F88" w:rsidP="000D0F88">
      <w:pPr>
        <w:pStyle w:val="Heading3"/>
      </w:pPr>
      <w:bookmarkStart w:id="79" w:name="_Toc397083757"/>
      <w:bookmarkStart w:id="80" w:name="_Toc397539837"/>
      <w:r>
        <w:lastRenderedPageBreak/>
        <w:t>Activity 5.8.1</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ask and answer questions during the reading and discussion of books or other text.</w:t>
            </w:r>
          </w:p>
        </w:tc>
      </w:tr>
      <w:tr w:rsidR="000D0F88" w:rsidTr="000D0F88">
        <w:trPr>
          <w:trHeight w:val="1012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Pr="00955117" w:rsidRDefault="000D0F88" w:rsidP="00955117">
            <w:pPr>
              <w:rPr>
                <w:b/>
                <w:i/>
              </w:rPr>
            </w:pPr>
            <w:r>
              <w:rPr>
                <w:rFonts w:asciiTheme="minorHAnsi" w:eastAsia="Times New Roman" w:hAnsiTheme="minorHAnsi" w:cs="Helvetica"/>
                <w:b/>
              </w:rPr>
              <w:t>Reflect on 2 occasions when you have observed an educator asking questions during reading time. Explain the situations and your observations. What went well? What didn’t?</w:t>
            </w:r>
          </w:p>
          <w:p w:rsidR="00955117" w:rsidRPr="00955117" w:rsidRDefault="00955117" w:rsidP="003B1410">
            <w:pPr>
              <w:pStyle w:val="ListParagraph"/>
              <w:numPr>
                <w:ilvl w:val="0"/>
                <w:numId w:val="43"/>
              </w:numPr>
              <w:contextualSpacing/>
              <w:rPr>
                <w:color w:val="FF0000"/>
              </w:rPr>
            </w:pPr>
            <w:r w:rsidRPr="00955117">
              <w:rPr>
                <w:color w:val="FF0000"/>
              </w:rPr>
              <w:t>Questions can be too complicated</w:t>
            </w:r>
          </w:p>
          <w:p w:rsidR="00955117" w:rsidRPr="00955117" w:rsidRDefault="00955117" w:rsidP="003B1410">
            <w:pPr>
              <w:pStyle w:val="ListParagraph"/>
              <w:numPr>
                <w:ilvl w:val="0"/>
                <w:numId w:val="43"/>
              </w:numPr>
              <w:contextualSpacing/>
              <w:rPr>
                <w:color w:val="FF0000"/>
              </w:rPr>
            </w:pPr>
            <w:r w:rsidRPr="00955117">
              <w:rPr>
                <w:color w:val="FF0000"/>
              </w:rPr>
              <w:t>Questions can be ill timed</w:t>
            </w:r>
          </w:p>
          <w:p w:rsidR="00955117" w:rsidRPr="00955117" w:rsidRDefault="00955117" w:rsidP="003B1410">
            <w:pPr>
              <w:pStyle w:val="ListParagraph"/>
              <w:numPr>
                <w:ilvl w:val="0"/>
                <w:numId w:val="43"/>
              </w:numPr>
              <w:contextualSpacing/>
              <w:rPr>
                <w:color w:val="FF0000"/>
              </w:rPr>
            </w:pPr>
            <w:r w:rsidRPr="00955117">
              <w:rPr>
                <w:color w:val="FF0000"/>
              </w:rPr>
              <w:t>Closed questions do not generate conversation or provide an indication that children are comprehending the story</w:t>
            </w:r>
          </w:p>
          <w:p w:rsidR="00955117" w:rsidRPr="00955117" w:rsidRDefault="00955117" w:rsidP="003B1410">
            <w:pPr>
              <w:pStyle w:val="ListParagraph"/>
              <w:numPr>
                <w:ilvl w:val="0"/>
                <w:numId w:val="43"/>
              </w:numPr>
              <w:contextualSpacing/>
              <w:rPr>
                <w:color w:val="FF0000"/>
              </w:rPr>
            </w:pPr>
            <w:r w:rsidRPr="00955117">
              <w:rPr>
                <w:color w:val="FF0000"/>
              </w:rPr>
              <w:t>Children can get distracted and begin talking, which distracts the group from the story</w:t>
            </w:r>
          </w:p>
          <w:p w:rsidR="00955117" w:rsidRPr="00955117" w:rsidRDefault="00955117" w:rsidP="003B1410">
            <w:pPr>
              <w:pStyle w:val="ListParagraph"/>
              <w:numPr>
                <w:ilvl w:val="0"/>
                <w:numId w:val="43"/>
              </w:numPr>
              <w:contextualSpacing/>
              <w:rPr>
                <w:color w:val="FF0000"/>
              </w:rPr>
            </w:pPr>
            <w:r w:rsidRPr="00955117">
              <w:rPr>
                <w:color w:val="FF0000"/>
              </w:rPr>
              <w:t>Educators can over-explain the story</w:t>
            </w: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955117" w:rsidRDefault="00955117" w:rsidP="00770B2C">
            <w:pPr>
              <w:pStyle w:val="ListParagraph"/>
              <w:rPr>
                <w:i/>
              </w:rPr>
            </w:pPr>
          </w:p>
          <w:p w:rsidR="00B36B8C" w:rsidRDefault="00B36B8C" w:rsidP="00770B2C">
            <w:pPr>
              <w:pStyle w:val="ListParagraph"/>
              <w:rPr>
                <w:i/>
              </w:rPr>
            </w:pPr>
          </w:p>
          <w:p w:rsidR="00B36B8C" w:rsidRPr="00B36B8C" w:rsidRDefault="00B36B8C" w:rsidP="00B36B8C">
            <w:pPr>
              <w:rPr>
                <w:i/>
              </w:rPr>
            </w:pPr>
          </w:p>
        </w:tc>
      </w:tr>
    </w:tbl>
    <w:p w:rsidR="000D0F88" w:rsidRDefault="000D0F88" w:rsidP="000D0F88">
      <w:pPr>
        <w:pStyle w:val="Heading3"/>
      </w:pPr>
      <w:bookmarkStart w:id="81" w:name="_Toc397083758"/>
      <w:bookmarkStart w:id="82" w:name="_Toc397539838"/>
      <w:r>
        <w:lastRenderedPageBreak/>
        <w:t>Activity 5.9.1</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 xml:space="preserve">To provide you with an opportunity to </w:t>
            </w:r>
            <w:r>
              <w:rPr>
                <w:rFonts w:asciiTheme="minorHAnsi" w:hAnsiTheme="minorHAnsi"/>
                <w:b/>
              </w:rPr>
              <w:t>model language and encourage children to express themselves through language in a range of contexts and for a range of purposes.</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b/>
              </w:rPr>
              <w:t>How do you model language and encourage children to express themselves through language in a range of contexts and for a range of purposes?</w:t>
            </w:r>
            <w:r>
              <w:rPr>
                <w:rFonts w:asciiTheme="minorHAnsi" w:hAnsiTheme="minorHAnsi"/>
                <w:b/>
                <w:color w:val="C0504D" w:themeColor="accent2"/>
                <w:sz w:val="28"/>
              </w:rPr>
              <w:t xml:space="preserve"> </w:t>
            </w:r>
            <w:r>
              <w:rPr>
                <w:rFonts w:asciiTheme="minorHAnsi" w:hAnsiTheme="minorHAnsi"/>
                <w:b/>
              </w:rPr>
              <w:t xml:space="preserve"> </w:t>
            </w:r>
          </w:p>
          <w:p w:rsidR="000D0F88" w:rsidRDefault="000D0F88" w:rsidP="00770B2C">
            <w:pPr>
              <w:pStyle w:val="ListParagraph"/>
              <w:spacing w:after="0"/>
              <w:ind w:left="360"/>
              <w:contextualSpacing/>
              <w:jc w:val="both"/>
              <w:rPr>
                <w:spacing w:val="-2"/>
              </w:rPr>
            </w:pPr>
          </w:p>
          <w:p w:rsidR="00955117" w:rsidRPr="00955117" w:rsidRDefault="00955117" w:rsidP="003B1410">
            <w:pPr>
              <w:pStyle w:val="ListParagraph"/>
              <w:numPr>
                <w:ilvl w:val="0"/>
                <w:numId w:val="44"/>
              </w:numPr>
              <w:spacing w:after="0"/>
              <w:contextualSpacing/>
              <w:jc w:val="both"/>
              <w:rPr>
                <w:rFonts w:asciiTheme="minorHAnsi" w:eastAsia="Times New Roman" w:hAnsiTheme="minorHAnsi" w:cs="Helvetica"/>
                <w:color w:val="FF0000"/>
              </w:rPr>
            </w:pPr>
            <w:r w:rsidRPr="00955117">
              <w:rPr>
                <w:rFonts w:asciiTheme="minorHAnsi" w:eastAsia="Times New Roman" w:hAnsiTheme="minorHAnsi" w:cs="Helvetica"/>
                <w:color w:val="FF0000"/>
              </w:rPr>
              <w:t>Listen when someone is talking or asking you a question</w:t>
            </w:r>
          </w:p>
          <w:p w:rsidR="00955117" w:rsidRPr="00955117" w:rsidRDefault="00955117" w:rsidP="003B1410">
            <w:pPr>
              <w:pStyle w:val="ListParagraph"/>
              <w:numPr>
                <w:ilvl w:val="0"/>
                <w:numId w:val="44"/>
              </w:numPr>
              <w:spacing w:after="0"/>
              <w:contextualSpacing/>
              <w:jc w:val="both"/>
              <w:rPr>
                <w:rFonts w:asciiTheme="minorHAnsi" w:eastAsia="Times New Roman" w:hAnsiTheme="minorHAnsi" w:cs="Helvetica"/>
                <w:color w:val="FF0000"/>
              </w:rPr>
            </w:pPr>
            <w:r w:rsidRPr="00955117">
              <w:rPr>
                <w:rFonts w:asciiTheme="minorHAnsi" w:eastAsia="Times New Roman" w:hAnsiTheme="minorHAnsi" w:cs="Helvetica"/>
                <w:color w:val="FF0000"/>
              </w:rPr>
              <w:t>Take deep breaths</w:t>
            </w:r>
          </w:p>
          <w:p w:rsidR="00955117" w:rsidRPr="00955117" w:rsidRDefault="00955117" w:rsidP="003B1410">
            <w:pPr>
              <w:pStyle w:val="ListParagraph"/>
              <w:numPr>
                <w:ilvl w:val="0"/>
                <w:numId w:val="44"/>
              </w:numPr>
              <w:spacing w:after="0"/>
              <w:contextualSpacing/>
              <w:jc w:val="both"/>
              <w:rPr>
                <w:rFonts w:asciiTheme="minorHAnsi" w:eastAsia="Times New Roman" w:hAnsiTheme="minorHAnsi" w:cs="Helvetica"/>
                <w:color w:val="FF0000"/>
              </w:rPr>
            </w:pPr>
            <w:r w:rsidRPr="00955117">
              <w:rPr>
                <w:rFonts w:asciiTheme="minorHAnsi" w:eastAsia="Times New Roman" w:hAnsiTheme="minorHAnsi" w:cs="Helvetica"/>
                <w:color w:val="FF0000"/>
              </w:rPr>
              <w:t>Tell them that you need to think before you respond</w:t>
            </w:r>
          </w:p>
          <w:p w:rsidR="00955117" w:rsidRPr="00955117" w:rsidRDefault="00955117" w:rsidP="003B1410">
            <w:pPr>
              <w:pStyle w:val="ListParagraph"/>
              <w:numPr>
                <w:ilvl w:val="0"/>
                <w:numId w:val="44"/>
              </w:numPr>
              <w:spacing w:after="0"/>
              <w:contextualSpacing/>
              <w:jc w:val="both"/>
              <w:rPr>
                <w:rFonts w:asciiTheme="minorHAnsi" w:eastAsia="Times New Roman" w:hAnsiTheme="minorHAnsi" w:cs="Helvetica"/>
                <w:color w:val="FF0000"/>
              </w:rPr>
            </w:pPr>
            <w:r w:rsidRPr="00955117">
              <w:rPr>
                <w:rFonts w:asciiTheme="minorHAnsi" w:eastAsia="Times New Roman" w:hAnsiTheme="minorHAnsi" w:cs="Helvetica"/>
                <w:color w:val="FF0000"/>
              </w:rPr>
              <w:t>Talk to them about how you are feeling and what makes you angry, sad, or frustrated</w:t>
            </w:r>
          </w:p>
          <w:p w:rsidR="00955117" w:rsidRPr="00955117" w:rsidRDefault="00955117" w:rsidP="003B1410">
            <w:pPr>
              <w:pStyle w:val="ListParagraph"/>
              <w:numPr>
                <w:ilvl w:val="0"/>
                <w:numId w:val="44"/>
              </w:numPr>
              <w:spacing w:after="0"/>
              <w:contextualSpacing/>
              <w:jc w:val="both"/>
              <w:rPr>
                <w:rFonts w:asciiTheme="minorHAnsi" w:eastAsia="Times New Roman" w:hAnsiTheme="minorHAnsi" w:cs="Helvetica"/>
                <w:color w:val="FF0000"/>
              </w:rPr>
            </w:pPr>
            <w:r w:rsidRPr="00955117">
              <w:rPr>
                <w:rFonts w:asciiTheme="minorHAnsi" w:eastAsia="Times New Roman" w:hAnsiTheme="minorHAnsi" w:cs="Helvetica"/>
                <w:color w:val="FF0000"/>
              </w:rPr>
              <w:t>Respond when they are finished; don’t interrupt</w:t>
            </w:r>
          </w:p>
          <w:p w:rsidR="00B36B8C" w:rsidRPr="00955117" w:rsidRDefault="00B36B8C" w:rsidP="00955117">
            <w:pPr>
              <w:spacing w:after="0"/>
              <w:contextualSpacing/>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Pr="00B36B8C" w:rsidRDefault="00B36B8C" w:rsidP="00B36B8C">
            <w:pPr>
              <w:spacing w:after="0"/>
              <w:contextualSpacing/>
              <w:jc w:val="both"/>
              <w:rPr>
                <w:spacing w:val="-2"/>
              </w:rPr>
            </w:pPr>
          </w:p>
        </w:tc>
      </w:tr>
    </w:tbl>
    <w:p w:rsidR="000D0F88" w:rsidRDefault="000D0F88" w:rsidP="000D0F88">
      <w:pPr>
        <w:pStyle w:val="Heading3"/>
      </w:pPr>
      <w:bookmarkStart w:id="83" w:name="_Toc397083759"/>
      <w:bookmarkStart w:id="84" w:name="_Toc397539839"/>
      <w:r>
        <w:lastRenderedPageBreak/>
        <w:t>Activity 6.1.1 – 6.2.1</w:t>
      </w:r>
      <w:bookmarkEnd w:id="83"/>
      <w:bookmarkEnd w:id="8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support and initiate inquiry processes, try new ideas and take on challenges and provide resources and materials that offer challenge, intrigue and surprise.</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Plan an activity that:</w:t>
            </w:r>
          </w:p>
          <w:p w:rsidR="000D0F88" w:rsidRDefault="000D0F88" w:rsidP="003B1410">
            <w:pPr>
              <w:pStyle w:val="ListParagraph"/>
              <w:numPr>
                <w:ilvl w:val="0"/>
                <w:numId w:val="18"/>
              </w:numPr>
              <w:spacing w:after="0"/>
              <w:contextualSpacing/>
              <w:jc w:val="both"/>
              <w:rPr>
                <w:rFonts w:asciiTheme="minorHAnsi" w:hAnsiTheme="minorHAnsi"/>
                <w:b/>
              </w:rPr>
            </w:pPr>
            <w:r>
              <w:rPr>
                <w:rFonts w:asciiTheme="minorHAnsi" w:hAnsiTheme="minorHAnsi"/>
                <w:b/>
              </w:rPr>
              <w:t>Initiates the inquiry process</w:t>
            </w:r>
          </w:p>
          <w:p w:rsidR="000D0F88" w:rsidRDefault="000D0F88" w:rsidP="003B1410">
            <w:pPr>
              <w:pStyle w:val="ListParagraph"/>
              <w:numPr>
                <w:ilvl w:val="0"/>
                <w:numId w:val="18"/>
              </w:numPr>
              <w:spacing w:after="0"/>
              <w:contextualSpacing/>
              <w:jc w:val="both"/>
              <w:rPr>
                <w:rFonts w:asciiTheme="minorHAnsi" w:hAnsiTheme="minorHAnsi"/>
                <w:b/>
              </w:rPr>
            </w:pPr>
            <w:r>
              <w:rPr>
                <w:b/>
              </w:rPr>
              <w:t>Encourages children to try new ideas and challenges</w:t>
            </w:r>
          </w:p>
          <w:p w:rsidR="000D0F88" w:rsidRDefault="000D0F88">
            <w:pPr>
              <w:pStyle w:val="ListParagraph"/>
              <w:rPr>
                <w:rFonts w:asciiTheme="minorHAnsi" w:hAnsiTheme="minorHAnsi"/>
                <w:b/>
              </w:rPr>
            </w:pPr>
          </w:p>
          <w:p w:rsidR="000D0F88" w:rsidRDefault="000D0F88">
            <w:pPr>
              <w:rPr>
                <w:b/>
                <w:i/>
                <w:spacing w:val="-2"/>
              </w:rPr>
            </w:pPr>
            <w:r>
              <w:rPr>
                <w:rFonts w:eastAsiaTheme="minorEastAsia" w:cstheme="minorBidi"/>
                <w:b/>
                <w:bCs/>
                <w:szCs w:val="24"/>
              </w:rPr>
              <w:t>What resources and materials would you provide for this activity that offer challenge, intrigue and surprise?</w:t>
            </w:r>
          </w:p>
          <w:p w:rsidR="000D0F88" w:rsidRDefault="000D0F88" w:rsidP="00770B2C">
            <w:pPr>
              <w:spacing w:after="0"/>
              <w:ind w:left="720"/>
              <w:jc w:val="both"/>
              <w:rPr>
                <w:spacing w:val="-2"/>
              </w:rPr>
            </w:pPr>
          </w:p>
          <w:p w:rsidR="00955117" w:rsidRPr="00955117" w:rsidRDefault="00955117" w:rsidP="003B1410">
            <w:pPr>
              <w:pStyle w:val="ListParagraph"/>
              <w:numPr>
                <w:ilvl w:val="0"/>
                <w:numId w:val="45"/>
              </w:numPr>
              <w:spacing w:after="0"/>
              <w:rPr>
                <w:rFonts w:asciiTheme="minorHAnsi" w:hAnsiTheme="minorHAnsi"/>
                <w:color w:val="FF0000"/>
              </w:rPr>
            </w:pPr>
            <w:r w:rsidRPr="00955117">
              <w:rPr>
                <w:rFonts w:asciiTheme="minorHAnsi" w:hAnsiTheme="minorHAnsi"/>
                <w:color w:val="FF0000"/>
              </w:rPr>
              <w:t>We are learning about things that go, so we will conduct a distance experiment with toy cars of different sizes and materials, measuring the distance of each one.</w:t>
            </w:r>
          </w:p>
          <w:p w:rsidR="00955117" w:rsidRPr="00955117" w:rsidRDefault="00955117" w:rsidP="003B1410">
            <w:pPr>
              <w:pStyle w:val="ListParagraph"/>
              <w:numPr>
                <w:ilvl w:val="0"/>
                <w:numId w:val="45"/>
              </w:numPr>
              <w:spacing w:after="0"/>
              <w:rPr>
                <w:rFonts w:asciiTheme="minorHAnsi" w:hAnsiTheme="minorHAnsi"/>
                <w:color w:val="FF0000"/>
              </w:rPr>
            </w:pPr>
            <w:r w:rsidRPr="00955117">
              <w:rPr>
                <w:rFonts w:asciiTheme="minorHAnsi" w:hAnsiTheme="minorHAnsi"/>
                <w:color w:val="FF0000"/>
              </w:rPr>
              <w:t>We can compare indoor and outdoor surfaces, small to large cars, heavy to light cars, etc.</w:t>
            </w:r>
          </w:p>
          <w:p w:rsidR="00955117" w:rsidRPr="00955117" w:rsidRDefault="00955117" w:rsidP="003B1410">
            <w:pPr>
              <w:pStyle w:val="ListParagraph"/>
              <w:numPr>
                <w:ilvl w:val="0"/>
                <w:numId w:val="45"/>
              </w:numPr>
              <w:spacing w:after="0"/>
              <w:rPr>
                <w:rFonts w:asciiTheme="minorHAnsi" w:hAnsiTheme="minorHAnsi"/>
                <w:color w:val="FF0000"/>
              </w:rPr>
            </w:pPr>
            <w:r w:rsidRPr="00955117">
              <w:rPr>
                <w:rFonts w:asciiTheme="minorHAnsi" w:hAnsiTheme="minorHAnsi"/>
                <w:color w:val="FF0000"/>
              </w:rPr>
              <w:t>I will not get out all of the cars at once – we will start with just a few and then I will introduce new and different cars (or a truck) as the experiment progresses.</w:t>
            </w:r>
          </w:p>
          <w:p w:rsidR="00955117" w:rsidRPr="00955117" w:rsidRDefault="00955117" w:rsidP="003B1410">
            <w:pPr>
              <w:pStyle w:val="ListParagraph"/>
              <w:numPr>
                <w:ilvl w:val="0"/>
                <w:numId w:val="45"/>
              </w:numPr>
              <w:spacing w:after="0"/>
              <w:rPr>
                <w:rFonts w:asciiTheme="minorHAnsi" w:hAnsiTheme="minorHAnsi"/>
                <w:color w:val="FF0000"/>
              </w:rPr>
            </w:pPr>
            <w:r w:rsidRPr="00955117">
              <w:rPr>
                <w:rFonts w:asciiTheme="minorHAnsi" w:hAnsiTheme="minorHAnsi"/>
                <w:color w:val="FF0000"/>
              </w:rPr>
              <w:t>We will need different sized cars, different surfaces, a timer, and start and finish, someone to record the data, etc.</w:t>
            </w:r>
          </w:p>
          <w:p w:rsidR="00B36B8C" w:rsidRDefault="00B36B8C" w:rsidP="00955117">
            <w:pPr>
              <w:spacing w:after="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85" w:name="_Toc397083760"/>
      <w:bookmarkStart w:id="86" w:name="_Toc397539840"/>
      <w:r>
        <w:lastRenderedPageBreak/>
        <w:t>Activity 6.3.1</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to promote children’s sense of belonging and connectedness.</w:t>
            </w:r>
          </w:p>
        </w:tc>
      </w:tr>
      <w:tr w:rsidR="000D0F88" w:rsidTr="00770B2C">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Reflect on a time when you observed a child not feeling connected in your setting? What did it look like? What was done to remedy the situation? Was it effective? </w:t>
            </w:r>
          </w:p>
          <w:p w:rsidR="000D0F88" w:rsidRDefault="000D0F88">
            <w:pPr>
              <w:pStyle w:val="Heading2"/>
              <w:rPr>
                <w:rFonts w:eastAsiaTheme="minorEastAsia" w:cstheme="minorBidi"/>
                <w:b w:val="0"/>
                <w:bCs w:val="0"/>
                <w:sz w:val="22"/>
                <w:szCs w:val="24"/>
              </w:rPr>
            </w:pPr>
          </w:p>
          <w:p w:rsidR="000D0F88" w:rsidRDefault="000D0F88">
            <w:pPr>
              <w:rPr>
                <w:b/>
                <w:spacing w:val="-2"/>
              </w:rPr>
            </w:pPr>
            <w:r>
              <w:rPr>
                <w:rFonts w:eastAsiaTheme="minorEastAsia" w:cstheme="minorBidi"/>
                <w:b/>
                <w:bCs/>
                <w:szCs w:val="24"/>
              </w:rPr>
              <w:t>(If you have never witnessed this, write about a hypothetical situation and answer the questions.)</w:t>
            </w:r>
          </w:p>
          <w:p w:rsidR="003B1410" w:rsidRPr="003B1410" w:rsidRDefault="003B1410" w:rsidP="003B1410">
            <w:pPr>
              <w:spacing w:after="0"/>
              <w:rPr>
                <w:color w:val="FF0000"/>
                <w:spacing w:val="-2"/>
              </w:rPr>
            </w:pPr>
            <w:r w:rsidRPr="003B1410">
              <w:rPr>
                <w:color w:val="FF0000"/>
                <w:spacing w:val="-2"/>
              </w:rPr>
              <w:t>Examples:</w:t>
            </w:r>
          </w:p>
          <w:p w:rsidR="003B1410" w:rsidRPr="003B1410" w:rsidRDefault="003B1410" w:rsidP="003B1410">
            <w:pPr>
              <w:pStyle w:val="ListParagraph"/>
              <w:numPr>
                <w:ilvl w:val="0"/>
                <w:numId w:val="46"/>
              </w:numPr>
              <w:spacing w:after="0"/>
              <w:rPr>
                <w:color w:val="FF0000"/>
                <w:spacing w:val="-2"/>
              </w:rPr>
            </w:pPr>
            <w:r w:rsidRPr="003B1410">
              <w:rPr>
                <w:color w:val="FF0000"/>
                <w:spacing w:val="-2"/>
              </w:rPr>
              <w:t xml:space="preserve">Not participating in activities </w:t>
            </w:r>
          </w:p>
          <w:p w:rsidR="003B1410" w:rsidRPr="003B1410" w:rsidRDefault="003B1410" w:rsidP="003B1410">
            <w:pPr>
              <w:pStyle w:val="ListParagraph"/>
              <w:numPr>
                <w:ilvl w:val="0"/>
                <w:numId w:val="46"/>
              </w:numPr>
              <w:spacing w:after="0"/>
              <w:rPr>
                <w:color w:val="FF0000"/>
                <w:spacing w:val="-2"/>
              </w:rPr>
            </w:pPr>
            <w:r w:rsidRPr="003B1410">
              <w:rPr>
                <w:color w:val="FF0000"/>
                <w:spacing w:val="-2"/>
              </w:rPr>
              <w:t>Not talking to anybody</w:t>
            </w:r>
          </w:p>
          <w:p w:rsidR="003B1410" w:rsidRPr="003B1410" w:rsidRDefault="003B1410" w:rsidP="003B1410">
            <w:pPr>
              <w:pStyle w:val="ListParagraph"/>
              <w:numPr>
                <w:ilvl w:val="0"/>
                <w:numId w:val="46"/>
              </w:numPr>
              <w:spacing w:after="0"/>
              <w:rPr>
                <w:color w:val="FF0000"/>
                <w:spacing w:val="-2"/>
              </w:rPr>
            </w:pPr>
            <w:r w:rsidRPr="003B1410">
              <w:rPr>
                <w:color w:val="FF0000"/>
                <w:spacing w:val="-2"/>
              </w:rPr>
              <w:t>Crying/wanting to go home</w:t>
            </w:r>
          </w:p>
          <w:p w:rsidR="003B1410" w:rsidRPr="003B1410" w:rsidRDefault="003B1410" w:rsidP="003B1410">
            <w:pPr>
              <w:spacing w:after="0"/>
              <w:rPr>
                <w:color w:val="FF0000"/>
                <w:spacing w:val="-2"/>
              </w:rPr>
            </w:pPr>
            <w:r w:rsidRPr="003B1410">
              <w:rPr>
                <w:color w:val="FF0000"/>
                <w:spacing w:val="-2"/>
              </w:rPr>
              <w:t>To address/remedy the situation:</w:t>
            </w:r>
          </w:p>
          <w:p w:rsidR="003B1410" w:rsidRPr="003B1410" w:rsidRDefault="003B1410" w:rsidP="003B1410">
            <w:pPr>
              <w:pStyle w:val="ListParagraph"/>
              <w:numPr>
                <w:ilvl w:val="0"/>
                <w:numId w:val="47"/>
              </w:numPr>
              <w:spacing w:after="0"/>
              <w:rPr>
                <w:rFonts w:eastAsia="Times New Roman" w:cs="Helvetica"/>
                <w:color w:val="FF0000"/>
              </w:rPr>
            </w:pPr>
            <w:r w:rsidRPr="003B1410">
              <w:rPr>
                <w:rFonts w:eastAsia="Times New Roman" w:cs="Helvetica"/>
                <w:color w:val="FF0000"/>
              </w:rPr>
              <w:t>Get to know them and talk to them about their interests</w:t>
            </w:r>
          </w:p>
          <w:p w:rsidR="003B1410" w:rsidRPr="003B1410" w:rsidRDefault="003B1410" w:rsidP="003B1410">
            <w:pPr>
              <w:pStyle w:val="ListParagraph"/>
              <w:numPr>
                <w:ilvl w:val="0"/>
                <w:numId w:val="47"/>
              </w:numPr>
              <w:spacing w:after="0"/>
              <w:rPr>
                <w:rFonts w:eastAsia="Times New Roman" w:cs="Helvetica"/>
                <w:color w:val="FF0000"/>
              </w:rPr>
            </w:pPr>
            <w:r w:rsidRPr="003B1410">
              <w:rPr>
                <w:rFonts w:eastAsia="Times New Roman" w:cs="Helvetica"/>
                <w:color w:val="FF0000"/>
              </w:rPr>
              <w:t>Ask them to bring in pictures of family members to put up around the room</w:t>
            </w:r>
          </w:p>
          <w:p w:rsidR="003B1410" w:rsidRPr="003B1410" w:rsidRDefault="003B1410" w:rsidP="003B1410">
            <w:pPr>
              <w:pStyle w:val="ListParagraph"/>
              <w:numPr>
                <w:ilvl w:val="0"/>
                <w:numId w:val="47"/>
              </w:numPr>
              <w:spacing w:after="0"/>
              <w:rPr>
                <w:rFonts w:eastAsia="Times New Roman" w:cs="Helvetica"/>
                <w:color w:val="FF0000"/>
              </w:rPr>
            </w:pPr>
            <w:r w:rsidRPr="003B1410">
              <w:rPr>
                <w:rFonts w:eastAsia="Times New Roman" w:cs="Helvetica"/>
                <w:color w:val="FF0000"/>
              </w:rPr>
              <w:t xml:space="preserve">Bring in a cuddly toy </w:t>
            </w:r>
          </w:p>
          <w:p w:rsidR="003B1410" w:rsidRPr="003B1410" w:rsidRDefault="003B1410" w:rsidP="003B1410">
            <w:pPr>
              <w:pStyle w:val="ListParagraph"/>
              <w:numPr>
                <w:ilvl w:val="0"/>
                <w:numId w:val="47"/>
              </w:numPr>
              <w:spacing w:after="0"/>
              <w:rPr>
                <w:rFonts w:eastAsia="Times New Roman" w:cs="Helvetica"/>
                <w:color w:val="FF0000"/>
              </w:rPr>
            </w:pPr>
            <w:r w:rsidRPr="003B1410">
              <w:rPr>
                <w:rFonts w:eastAsia="Times New Roman" w:cs="Helvetica"/>
                <w:color w:val="FF0000"/>
              </w:rPr>
              <w:t>Play games that foster a sense of community</w:t>
            </w:r>
          </w:p>
          <w:p w:rsidR="003B1410" w:rsidRPr="003B1410" w:rsidRDefault="003B1410" w:rsidP="003B1410">
            <w:pPr>
              <w:pStyle w:val="ListParagraph"/>
              <w:numPr>
                <w:ilvl w:val="0"/>
                <w:numId w:val="47"/>
              </w:numPr>
              <w:spacing w:after="0"/>
              <w:rPr>
                <w:rFonts w:eastAsia="Times New Roman" w:cs="Helvetica"/>
                <w:color w:val="FF0000"/>
              </w:rPr>
            </w:pPr>
            <w:r w:rsidRPr="003B1410">
              <w:rPr>
                <w:rFonts w:eastAsia="Times New Roman" w:cs="Helvetica"/>
                <w:color w:val="FF0000"/>
              </w:rPr>
              <w:t>Give children responsibilities that build on their natural strengths – create a job chart and rotate every month or so</w:t>
            </w:r>
          </w:p>
          <w:p w:rsidR="003B1410" w:rsidRPr="003B1410" w:rsidRDefault="003B1410" w:rsidP="003B1410">
            <w:pPr>
              <w:pStyle w:val="ListParagraph"/>
              <w:numPr>
                <w:ilvl w:val="0"/>
                <w:numId w:val="47"/>
              </w:numPr>
              <w:spacing w:after="0"/>
              <w:rPr>
                <w:rFonts w:eastAsia="Times New Roman" w:cs="Helvetica"/>
                <w:color w:val="FF0000"/>
              </w:rPr>
            </w:pPr>
            <w:r w:rsidRPr="003B1410">
              <w:rPr>
                <w:rFonts w:eastAsia="Times New Roman" w:cs="Helvetica"/>
                <w:color w:val="FF0000"/>
              </w:rPr>
              <w:t>Recommend parents come in to read a story or lead an activity</w:t>
            </w:r>
          </w:p>
          <w:p w:rsidR="003B1410" w:rsidRPr="003B1410" w:rsidRDefault="003B1410" w:rsidP="003B1410">
            <w:pPr>
              <w:pStyle w:val="ListParagraph"/>
              <w:numPr>
                <w:ilvl w:val="0"/>
                <w:numId w:val="47"/>
              </w:numPr>
              <w:spacing w:after="0"/>
              <w:rPr>
                <w:color w:val="FF0000"/>
              </w:rPr>
            </w:pPr>
            <w:r w:rsidRPr="003B1410">
              <w:rPr>
                <w:color w:val="FF0000"/>
              </w:rPr>
              <w:t>Reward participation with praise</w:t>
            </w:r>
          </w:p>
          <w:p w:rsidR="003B1410" w:rsidRPr="003B1410" w:rsidRDefault="003B1410" w:rsidP="003B1410">
            <w:pPr>
              <w:pStyle w:val="ListParagraph"/>
              <w:numPr>
                <w:ilvl w:val="0"/>
                <w:numId w:val="47"/>
              </w:numPr>
              <w:spacing w:after="0"/>
              <w:rPr>
                <w:rFonts w:eastAsia="Times New Roman" w:cs="Helvetica"/>
                <w:color w:val="FF0000"/>
              </w:rPr>
            </w:pPr>
            <w:r w:rsidRPr="003B1410">
              <w:rPr>
                <w:rFonts w:eastAsia="Times New Roman" w:cs="Helvetica"/>
                <w:color w:val="FF0000"/>
              </w:rPr>
              <w:t>Conduct team building activities</w:t>
            </w:r>
          </w:p>
          <w:p w:rsidR="003B1410" w:rsidRPr="003B1410" w:rsidRDefault="003B1410" w:rsidP="003B1410">
            <w:pPr>
              <w:rPr>
                <w:i/>
                <w:spacing w:val="-2"/>
              </w:rPr>
            </w:pPr>
          </w:p>
          <w:p w:rsidR="000D0F88" w:rsidRPr="003B1410" w:rsidRDefault="000D0F88">
            <w:pPr>
              <w:rPr>
                <w:spacing w:val="-2"/>
              </w:rPr>
            </w:pPr>
          </w:p>
          <w:p w:rsidR="000D0F88" w:rsidRDefault="000D0F88">
            <w:pPr>
              <w:rPr>
                <w:i/>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r>
        <w:rPr>
          <w:b w:val="0"/>
          <w:bCs w:val="0"/>
        </w:rPr>
        <w:br w:type="page"/>
      </w:r>
      <w:bookmarkStart w:id="87" w:name="_Toc397083761"/>
      <w:bookmarkStart w:id="88" w:name="_Toc397539841"/>
      <w:r>
        <w:lastRenderedPageBreak/>
        <w:t>Activity 6.4.1 – 6.5.1</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engage children in sustained shared conversations to extend their thinking and provide the opportunity for scaffolding learning and development.</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rFonts w:eastAsiaTheme="minorEastAsia" w:cstheme="minorBidi"/>
                <w:b/>
                <w:bCs/>
                <w:szCs w:val="24"/>
              </w:rPr>
              <w:t xml:space="preserve">Plan 3 lessons that build upon one another to demonstrate your ability to scaffold learning. </w:t>
            </w:r>
          </w:p>
          <w:p w:rsidR="003B1410" w:rsidRPr="003B1410" w:rsidRDefault="003B1410" w:rsidP="003B1410">
            <w:pPr>
              <w:spacing w:after="0"/>
              <w:rPr>
                <w:rFonts w:eastAsiaTheme="minorEastAsia" w:cstheme="minorBidi"/>
                <w:bCs/>
                <w:color w:val="FF0000"/>
                <w:szCs w:val="24"/>
              </w:rPr>
            </w:pPr>
            <w:r w:rsidRPr="003B1410">
              <w:rPr>
                <w:rFonts w:eastAsiaTheme="minorEastAsia" w:cstheme="minorBidi"/>
                <w:bCs/>
                <w:color w:val="FF0000"/>
                <w:szCs w:val="24"/>
              </w:rPr>
              <w:t>Example:</w:t>
            </w:r>
          </w:p>
          <w:p w:rsidR="003B1410" w:rsidRPr="003B1410" w:rsidRDefault="003B1410" w:rsidP="003B1410">
            <w:pPr>
              <w:spacing w:after="0"/>
              <w:rPr>
                <w:rFonts w:eastAsiaTheme="minorEastAsia" w:cstheme="minorBidi"/>
                <w:bCs/>
                <w:color w:val="FF0000"/>
                <w:szCs w:val="24"/>
              </w:rPr>
            </w:pPr>
            <w:r w:rsidRPr="003B1410">
              <w:rPr>
                <w:rFonts w:eastAsiaTheme="minorEastAsia" w:cstheme="minorBidi"/>
                <w:bCs/>
                <w:color w:val="FF0000"/>
                <w:szCs w:val="24"/>
              </w:rPr>
              <w:t>Learning about houses</w:t>
            </w:r>
          </w:p>
          <w:p w:rsidR="003B1410" w:rsidRPr="003B1410" w:rsidRDefault="003B1410" w:rsidP="003B1410">
            <w:pPr>
              <w:pStyle w:val="ListParagraph"/>
              <w:numPr>
                <w:ilvl w:val="0"/>
                <w:numId w:val="48"/>
              </w:numPr>
              <w:contextualSpacing/>
              <w:rPr>
                <w:rFonts w:eastAsiaTheme="minorEastAsia" w:cstheme="minorBidi"/>
                <w:bCs/>
                <w:color w:val="FF0000"/>
                <w:szCs w:val="24"/>
              </w:rPr>
            </w:pPr>
            <w:r w:rsidRPr="003B1410">
              <w:rPr>
                <w:rFonts w:eastAsiaTheme="minorEastAsia" w:cstheme="minorBidi"/>
                <w:bCs/>
                <w:color w:val="FF0000"/>
                <w:szCs w:val="24"/>
              </w:rPr>
              <w:t xml:space="preserve">We will look at different kinds of buildings in our community and all over the world. </w:t>
            </w:r>
          </w:p>
          <w:p w:rsidR="003B1410" w:rsidRPr="003B1410" w:rsidRDefault="003B1410" w:rsidP="003B1410">
            <w:pPr>
              <w:pStyle w:val="ListParagraph"/>
              <w:numPr>
                <w:ilvl w:val="0"/>
                <w:numId w:val="48"/>
              </w:numPr>
              <w:contextualSpacing/>
              <w:rPr>
                <w:rFonts w:eastAsiaTheme="minorEastAsia" w:cstheme="minorBidi"/>
                <w:bCs/>
                <w:color w:val="FF0000"/>
                <w:szCs w:val="24"/>
              </w:rPr>
            </w:pPr>
            <w:r w:rsidRPr="003B1410">
              <w:rPr>
                <w:rFonts w:eastAsiaTheme="minorEastAsia" w:cstheme="minorBidi"/>
                <w:bCs/>
                <w:color w:val="FF0000"/>
                <w:szCs w:val="24"/>
              </w:rPr>
              <w:t xml:space="preserve">We will talk about the similarities and differences. </w:t>
            </w:r>
          </w:p>
          <w:p w:rsidR="003B1410" w:rsidRPr="003B1410" w:rsidRDefault="003B1410" w:rsidP="003B1410">
            <w:pPr>
              <w:pStyle w:val="ListParagraph"/>
              <w:numPr>
                <w:ilvl w:val="0"/>
                <w:numId w:val="48"/>
              </w:numPr>
              <w:contextualSpacing/>
              <w:rPr>
                <w:rFonts w:eastAsiaTheme="minorEastAsia" w:cstheme="minorBidi"/>
                <w:bCs/>
                <w:color w:val="FF0000"/>
                <w:szCs w:val="24"/>
              </w:rPr>
            </w:pPr>
            <w:r w:rsidRPr="003B1410">
              <w:rPr>
                <w:rFonts w:eastAsiaTheme="minorEastAsia" w:cstheme="minorBidi"/>
                <w:bCs/>
                <w:color w:val="FF0000"/>
                <w:szCs w:val="24"/>
              </w:rPr>
              <w:t>We will talk about different houses in these communities</w:t>
            </w:r>
          </w:p>
          <w:p w:rsidR="003B1410" w:rsidRPr="003B1410" w:rsidRDefault="003B1410" w:rsidP="003B1410">
            <w:pPr>
              <w:pStyle w:val="ListParagraph"/>
              <w:numPr>
                <w:ilvl w:val="0"/>
                <w:numId w:val="48"/>
              </w:numPr>
              <w:contextualSpacing/>
              <w:rPr>
                <w:rFonts w:eastAsiaTheme="minorEastAsia" w:cstheme="minorBidi"/>
                <w:bCs/>
                <w:color w:val="FF0000"/>
                <w:szCs w:val="24"/>
              </w:rPr>
            </w:pPr>
            <w:r w:rsidRPr="003B1410">
              <w:rPr>
                <w:rFonts w:eastAsiaTheme="minorEastAsia" w:cstheme="minorBidi"/>
                <w:bCs/>
                <w:color w:val="FF0000"/>
                <w:szCs w:val="24"/>
              </w:rPr>
              <w:t>I will bring in a picture of my house and ask the children to also bring one in of their house</w:t>
            </w:r>
          </w:p>
          <w:p w:rsidR="003B1410" w:rsidRPr="003B1410" w:rsidRDefault="003B1410" w:rsidP="003B1410">
            <w:pPr>
              <w:pStyle w:val="ListParagraph"/>
              <w:numPr>
                <w:ilvl w:val="0"/>
                <w:numId w:val="48"/>
              </w:numPr>
              <w:contextualSpacing/>
              <w:rPr>
                <w:rFonts w:eastAsiaTheme="minorEastAsia" w:cstheme="minorBidi"/>
                <w:bCs/>
                <w:color w:val="FF0000"/>
                <w:szCs w:val="24"/>
              </w:rPr>
            </w:pPr>
            <w:r w:rsidRPr="003B1410">
              <w:rPr>
                <w:rFonts w:eastAsiaTheme="minorEastAsia" w:cstheme="minorBidi"/>
                <w:bCs/>
                <w:color w:val="FF0000"/>
                <w:szCs w:val="24"/>
              </w:rPr>
              <w:t>We will talk about what you need to build a house and how before a house is build, you need a plan</w:t>
            </w:r>
          </w:p>
          <w:p w:rsidR="003B1410" w:rsidRPr="003B1410" w:rsidRDefault="003B1410" w:rsidP="003B1410">
            <w:pPr>
              <w:pStyle w:val="ListParagraph"/>
              <w:numPr>
                <w:ilvl w:val="0"/>
                <w:numId w:val="48"/>
              </w:numPr>
              <w:tabs>
                <w:tab w:val="left" w:pos="5236"/>
              </w:tabs>
              <w:contextualSpacing/>
              <w:rPr>
                <w:rFonts w:eastAsiaTheme="minorEastAsia" w:cstheme="minorBidi"/>
                <w:bCs/>
                <w:color w:val="FF0000"/>
                <w:szCs w:val="24"/>
              </w:rPr>
            </w:pPr>
            <w:r w:rsidRPr="003B1410">
              <w:rPr>
                <w:rFonts w:eastAsiaTheme="minorEastAsia" w:cstheme="minorBidi"/>
                <w:bCs/>
                <w:color w:val="FF0000"/>
                <w:szCs w:val="24"/>
              </w:rPr>
              <w:t>We will start drawing a plan for our houses</w:t>
            </w:r>
            <w:r w:rsidRPr="003B1410">
              <w:rPr>
                <w:rFonts w:eastAsiaTheme="minorEastAsia" w:cstheme="minorBidi"/>
                <w:bCs/>
                <w:color w:val="FF0000"/>
                <w:szCs w:val="24"/>
              </w:rPr>
              <w:tab/>
            </w:r>
          </w:p>
          <w:p w:rsidR="003B1410" w:rsidRPr="003B1410" w:rsidRDefault="003B1410" w:rsidP="003B1410">
            <w:pPr>
              <w:pStyle w:val="ListParagraph"/>
              <w:numPr>
                <w:ilvl w:val="0"/>
                <w:numId w:val="48"/>
              </w:numPr>
              <w:contextualSpacing/>
              <w:rPr>
                <w:rFonts w:eastAsiaTheme="minorEastAsia" w:cstheme="minorBidi"/>
                <w:bCs/>
                <w:color w:val="FF0000"/>
                <w:szCs w:val="24"/>
              </w:rPr>
            </w:pPr>
            <w:r w:rsidRPr="003B1410">
              <w:rPr>
                <w:rFonts w:eastAsiaTheme="minorEastAsia" w:cstheme="minorBidi"/>
                <w:bCs/>
                <w:color w:val="FF0000"/>
                <w:szCs w:val="24"/>
              </w:rPr>
              <w:t>We will build our houses with blocks or craft materials</w:t>
            </w:r>
          </w:p>
          <w:p w:rsidR="000D0F88" w:rsidRDefault="000D0F88">
            <w:pPr>
              <w:rPr>
                <w:b/>
                <w:i/>
                <w:spacing w:val="-2"/>
              </w:rPr>
            </w:pPr>
            <w:r>
              <w:rPr>
                <w:rFonts w:eastAsiaTheme="minorEastAsia" w:cstheme="minorBidi"/>
                <w:b/>
                <w:bCs/>
                <w:szCs w:val="24"/>
              </w:rPr>
              <w:t>How would you use sustained conversations to extend learning in these activities?</w:t>
            </w:r>
            <w:r>
              <w:rPr>
                <w:rFonts w:asciiTheme="minorHAnsi" w:hAnsiTheme="minorHAnsi"/>
                <w:b/>
                <w:color w:val="C0504D" w:themeColor="accent2"/>
              </w:rPr>
              <w:t xml:space="preserve">  </w:t>
            </w:r>
          </w:p>
          <w:p w:rsidR="003B1410" w:rsidRPr="003B1410" w:rsidRDefault="003B1410" w:rsidP="003B1410">
            <w:pPr>
              <w:pStyle w:val="ListParagraph"/>
              <w:numPr>
                <w:ilvl w:val="0"/>
                <w:numId w:val="48"/>
              </w:numPr>
              <w:spacing w:after="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 xml:space="preserve">I would ask them engaging questions about what they like or what they are doing.  For example: </w:t>
            </w:r>
          </w:p>
          <w:p w:rsidR="003B1410" w:rsidRPr="003B1410" w:rsidRDefault="003B1410" w:rsidP="003B1410">
            <w:pPr>
              <w:numPr>
                <w:ilvl w:val="1"/>
                <w:numId w:val="14"/>
              </w:numPr>
              <w:spacing w:after="0"/>
              <w:ind w:left="108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“I see you are drawing a double-decker house. Can you tell me about it?”</w:t>
            </w:r>
          </w:p>
          <w:p w:rsidR="003B1410" w:rsidRPr="003B1410" w:rsidRDefault="003B1410" w:rsidP="003B1410">
            <w:pPr>
              <w:numPr>
                <w:ilvl w:val="1"/>
                <w:numId w:val="14"/>
              </w:numPr>
              <w:spacing w:after="0"/>
              <w:ind w:left="108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“What made you draw that?”</w:t>
            </w:r>
          </w:p>
          <w:p w:rsidR="003B1410" w:rsidRPr="003B1410" w:rsidRDefault="003B1410" w:rsidP="003B1410">
            <w:pPr>
              <w:numPr>
                <w:ilvl w:val="1"/>
                <w:numId w:val="14"/>
              </w:numPr>
              <w:spacing w:after="0"/>
              <w:ind w:left="108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“Are you going to add anything else?”</w:t>
            </w:r>
          </w:p>
          <w:p w:rsidR="00770B2C" w:rsidRPr="003B1410" w:rsidRDefault="00770B2C" w:rsidP="00770B2C">
            <w:pPr>
              <w:pStyle w:val="ListParagraph"/>
              <w:spacing w:after="0"/>
              <w:ind w:left="1080"/>
              <w:contextualSpacing/>
              <w:jc w:val="both"/>
              <w:rPr>
                <w:rFonts w:asciiTheme="minorHAnsi" w:eastAsia="Times New Roman" w:hAnsiTheme="minorHAnsi" w:cs="Helvetica"/>
                <w:color w:val="FF0000"/>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tc>
      </w:tr>
    </w:tbl>
    <w:p w:rsidR="000D0F88" w:rsidRDefault="000D0F88" w:rsidP="000D0F88">
      <w:pPr>
        <w:pStyle w:val="Heading3"/>
      </w:pPr>
      <w:bookmarkStart w:id="89" w:name="_Toc397083762"/>
      <w:bookmarkStart w:id="90" w:name="_Toc397539842"/>
      <w:r>
        <w:lastRenderedPageBreak/>
        <w:t>Activity 6.6.1</w:t>
      </w:r>
      <w:bookmarkEnd w:id="89"/>
      <w:bookmarkEnd w:id="9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see their mistakes as opportunities to learn and grow.</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Complete this table</w:t>
            </w:r>
          </w:p>
          <w:tbl>
            <w:tblPr>
              <w:tblStyle w:val="LightList-Accent2"/>
              <w:tblW w:w="0" w:type="auto"/>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923"/>
              <w:gridCol w:w="2515"/>
              <w:gridCol w:w="2908"/>
            </w:tblGrid>
            <w:tr w:rsidR="000D0F88">
              <w:trPr>
                <w:cnfStyle w:val="100000000000" w:firstRow="1" w:lastRow="0" w:firstColumn="0" w:lastColumn="0" w:oddVBand="0" w:evenVBand="0" w:oddHBand="0" w:evenHBand="0" w:firstRowFirstColumn="0" w:firstRowLastColumn="0" w:lastRowFirstColumn="0" w:lastRowLastColumn="0"/>
                <w:trHeight w:val="584"/>
                <w:tblHeader/>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rPr>
                      <w:color w:val="auto"/>
                    </w:rPr>
                  </w:pPr>
                  <w:r>
                    <w:rPr>
                      <w:color w:val="auto"/>
                    </w:rPr>
                    <w:t>Common frustrations children experience</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Specific example from your centre</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What you can do to help</w:t>
                  </w:r>
                </w:p>
              </w:tc>
            </w:tr>
            <w:tr w:rsidR="003B1410">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tcBorders>
                    <w:right w:val="single" w:sz="4" w:space="0" w:color="000000" w:themeColor="text1"/>
                  </w:tcBorders>
                  <w:vAlign w:val="center"/>
                  <w:hideMark/>
                </w:tcPr>
                <w:p w:rsidR="003B1410" w:rsidRDefault="003B1410">
                  <w:pPr>
                    <w:spacing w:after="0"/>
                    <w:contextualSpacing/>
                  </w:pPr>
                  <w:r>
                    <w:t>Having trouble with work accuracy</w:t>
                  </w:r>
                </w:p>
              </w:tc>
              <w:tc>
                <w:tcPr>
                  <w:tcW w:w="2515" w:type="dxa"/>
                  <w:tcBorders>
                    <w:left w:val="single" w:sz="4" w:space="0" w:color="000000" w:themeColor="text1"/>
                    <w:right w:val="single" w:sz="4" w:space="0" w:color="000000" w:themeColor="text1"/>
                  </w:tcBorders>
                  <w:vAlign w:val="center"/>
                  <w:hideMark/>
                </w:tcPr>
                <w:p w:rsidR="003B1410" w:rsidRPr="003B1410" w:rsidRDefault="003B1410" w:rsidP="00EB1ECB">
                  <w:pPr>
                    <w:spacing w:after="0"/>
                    <w:contextualSpacing/>
                    <w:cnfStyle w:val="000000100000" w:firstRow="0" w:lastRow="0" w:firstColumn="0" w:lastColumn="0" w:oddVBand="0" w:evenVBand="0" w:oddHBand="1" w:evenHBand="0" w:firstRowFirstColumn="0" w:firstRowLastColumn="0" w:lastRowFirstColumn="0" w:lastRowLastColumn="0"/>
                    <w:rPr>
                      <w:color w:val="FF0000"/>
                    </w:rPr>
                  </w:pPr>
                  <w:r w:rsidRPr="003B1410">
                    <w:rPr>
                      <w:color w:val="FF0000"/>
                    </w:rPr>
                    <w:t>Travis quickly gets frustrated when he feels unsuccessful at drawing a car.</w:t>
                  </w:r>
                </w:p>
              </w:tc>
              <w:tc>
                <w:tcPr>
                  <w:tcW w:w="2908" w:type="dxa"/>
                  <w:tcBorders>
                    <w:left w:val="single" w:sz="4" w:space="0" w:color="000000" w:themeColor="text1"/>
                  </w:tcBorders>
                  <w:vAlign w:val="center"/>
                  <w:hideMark/>
                </w:tcPr>
                <w:p w:rsidR="003B1410" w:rsidRPr="003B1410" w:rsidRDefault="003B1410" w:rsidP="00EB1ECB">
                  <w:pPr>
                    <w:spacing w:after="0"/>
                    <w:contextualSpacing/>
                    <w:cnfStyle w:val="000000100000" w:firstRow="0" w:lastRow="0" w:firstColumn="0" w:lastColumn="0" w:oddVBand="0" w:evenVBand="0" w:oddHBand="1" w:evenHBand="0" w:firstRowFirstColumn="0" w:firstRowLastColumn="0" w:lastRowFirstColumn="0" w:lastRowLastColumn="0"/>
                    <w:rPr>
                      <w:color w:val="FF0000"/>
                    </w:rPr>
                  </w:pPr>
                  <w:r w:rsidRPr="003B1410">
                    <w:rPr>
                      <w:color w:val="FF0000"/>
                    </w:rPr>
                    <w:t xml:space="preserve">I would scaffold his learning by starting with a simple, but associated task (drawing simple shapes) and working up to the point of their frustration. </w:t>
                  </w:r>
                </w:p>
              </w:tc>
            </w:tr>
            <w:tr w:rsidR="003B1410">
              <w:trPr>
                <w:trHeight w:val="1702"/>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Default="003B1410">
                  <w:pPr>
                    <w:spacing w:after="0"/>
                    <w:contextualSpacing/>
                  </w:pPr>
                  <w:r>
                    <w:t>Feeling blameless in a conflict</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Pr="003B1410" w:rsidRDefault="003B1410" w:rsidP="00EB1ECB">
                  <w:pPr>
                    <w:spacing w:after="0"/>
                    <w:contextualSpacing/>
                    <w:cnfStyle w:val="000000000000" w:firstRow="0" w:lastRow="0" w:firstColumn="0" w:lastColumn="0" w:oddVBand="0" w:evenVBand="0" w:oddHBand="0" w:evenHBand="0" w:firstRowFirstColumn="0" w:firstRowLastColumn="0" w:lastRowFirstColumn="0" w:lastRowLastColumn="0"/>
                    <w:rPr>
                      <w:color w:val="FF0000"/>
                    </w:rPr>
                  </w:pPr>
                  <w:r w:rsidRPr="003B1410">
                    <w:rPr>
                      <w:color w:val="FF0000"/>
                    </w:rPr>
                    <w:t xml:space="preserve">Lily always acts as if she is blameless when she fights with Ava. </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Pr="003B1410" w:rsidRDefault="003B1410" w:rsidP="00EB1ECB">
                  <w:pPr>
                    <w:spacing w:after="0"/>
                    <w:contextualSpacing/>
                    <w:cnfStyle w:val="000000000000" w:firstRow="0" w:lastRow="0" w:firstColumn="0" w:lastColumn="0" w:oddVBand="0" w:evenVBand="0" w:oddHBand="0" w:evenHBand="0" w:firstRowFirstColumn="0" w:firstRowLastColumn="0" w:lastRowFirstColumn="0" w:lastRowLastColumn="0"/>
                    <w:rPr>
                      <w:color w:val="FF0000"/>
                    </w:rPr>
                  </w:pPr>
                  <w:r w:rsidRPr="003B1410">
                    <w:rPr>
                      <w:color w:val="FF0000"/>
                    </w:rPr>
                    <w:t xml:space="preserve">I encourage both girls to tell me only their part in the situation. </w:t>
                  </w:r>
                </w:p>
              </w:tc>
            </w:tr>
            <w:tr w:rsidR="003B1410">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tcBorders>
                    <w:right w:val="single" w:sz="4" w:space="0" w:color="000000" w:themeColor="text1"/>
                  </w:tcBorders>
                  <w:vAlign w:val="center"/>
                  <w:hideMark/>
                </w:tcPr>
                <w:p w:rsidR="003B1410" w:rsidRDefault="003B1410">
                  <w:pPr>
                    <w:spacing w:after="0"/>
                    <w:contextualSpacing/>
                  </w:pPr>
                  <w:r>
                    <w:t>Self-protective dishonesty</w:t>
                  </w:r>
                </w:p>
              </w:tc>
              <w:tc>
                <w:tcPr>
                  <w:tcW w:w="2515" w:type="dxa"/>
                  <w:tcBorders>
                    <w:left w:val="single" w:sz="4" w:space="0" w:color="000000" w:themeColor="text1"/>
                    <w:right w:val="single" w:sz="4" w:space="0" w:color="000000" w:themeColor="text1"/>
                  </w:tcBorders>
                  <w:vAlign w:val="center"/>
                  <w:hideMark/>
                </w:tcPr>
                <w:p w:rsidR="003B1410" w:rsidRPr="003B1410" w:rsidRDefault="003B1410" w:rsidP="00EB1ECB">
                  <w:pPr>
                    <w:spacing w:after="0"/>
                    <w:contextualSpacing/>
                    <w:cnfStyle w:val="000000100000" w:firstRow="0" w:lastRow="0" w:firstColumn="0" w:lastColumn="0" w:oddVBand="0" w:evenVBand="0" w:oddHBand="1" w:evenHBand="0" w:firstRowFirstColumn="0" w:firstRowLastColumn="0" w:lastRowFirstColumn="0" w:lastRowLastColumn="0"/>
                    <w:rPr>
                      <w:color w:val="FF0000"/>
                    </w:rPr>
                  </w:pPr>
                  <w:r w:rsidRPr="003B1410">
                    <w:rPr>
                      <w:color w:val="FF0000"/>
                    </w:rPr>
                    <w:t>Leanne tries to escape consequences by lying about her behaviour.</w:t>
                  </w:r>
                </w:p>
              </w:tc>
              <w:tc>
                <w:tcPr>
                  <w:tcW w:w="2908" w:type="dxa"/>
                  <w:tcBorders>
                    <w:left w:val="single" w:sz="4" w:space="0" w:color="000000" w:themeColor="text1"/>
                  </w:tcBorders>
                  <w:vAlign w:val="center"/>
                  <w:hideMark/>
                </w:tcPr>
                <w:p w:rsidR="003B1410" w:rsidRPr="003B1410" w:rsidRDefault="003B1410" w:rsidP="00EB1ECB">
                  <w:pPr>
                    <w:spacing w:after="0"/>
                    <w:contextualSpacing/>
                    <w:cnfStyle w:val="000000100000" w:firstRow="0" w:lastRow="0" w:firstColumn="0" w:lastColumn="0" w:oddVBand="0" w:evenVBand="0" w:oddHBand="1" w:evenHBand="0" w:firstRowFirstColumn="0" w:firstRowLastColumn="0" w:lastRowFirstColumn="0" w:lastRowLastColumn="0"/>
                    <w:rPr>
                      <w:color w:val="FF0000"/>
                    </w:rPr>
                  </w:pPr>
                  <w:r w:rsidRPr="003B1410">
                    <w:rPr>
                      <w:color w:val="FF0000"/>
                    </w:rPr>
                    <w:t>I give her the opportunity to come clean without repercussions. I explain that everyone makes mistakes, and there is no punishment for honest mistakes. I give her another chance to explain her mistake, and compliment her for taking responsibility.</w:t>
                  </w:r>
                </w:p>
              </w:tc>
            </w:tr>
            <w:tr w:rsidR="003B1410">
              <w:trPr>
                <w:trHeight w:val="1702"/>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Default="003B1410">
                  <w:pPr>
                    <w:spacing w:after="0"/>
                    <w:contextualSpacing/>
                  </w:pPr>
                  <w:r>
                    <w:t>Loss of personal control</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Pr="003B1410" w:rsidRDefault="003B1410" w:rsidP="00EB1ECB">
                  <w:pPr>
                    <w:spacing w:after="0"/>
                    <w:contextualSpacing/>
                    <w:cnfStyle w:val="000000000000" w:firstRow="0" w:lastRow="0" w:firstColumn="0" w:lastColumn="0" w:oddVBand="0" w:evenVBand="0" w:oddHBand="0" w:evenHBand="0" w:firstRowFirstColumn="0" w:firstRowLastColumn="0" w:lastRowFirstColumn="0" w:lastRowLastColumn="0"/>
                    <w:rPr>
                      <w:color w:val="FF0000"/>
                    </w:rPr>
                  </w:pPr>
                  <w:r w:rsidRPr="003B1410">
                    <w:rPr>
                      <w:color w:val="FF0000"/>
                    </w:rPr>
                    <w:t>Yvonne has a short attention span; she becomes frustrated by her own inability to remain still, and this makes her angry.</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Pr="003B1410" w:rsidRDefault="003B1410" w:rsidP="00EB1ECB">
                  <w:pPr>
                    <w:spacing w:after="0"/>
                    <w:contextualSpacing/>
                    <w:cnfStyle w:val="000000000000" w:firstRow="0" w:lastRow="0" w:firstColumn="0" w:lastColumn="0" w:oddVBand="0" w:evenVBand="0" w:oddHBand="0" w:evenHBand="0" w:firstRowFirstColumn="0" w:firstRowLastColumn="0" w:lastRowFirstColumn="0" w:lastRowLastColumn="0"/>
                    <w:rPr>
                      <w:color w:val="FF0000"/>
                    </w:rPr>
                  </w:pPr>
                  <w:r w:rsidRPr="003B1410">
                    <w:rPr>
                      <w:color w:val="FF0000"/>
                    </w:rPr>
                    <w:t>Set clear expectations.</w:t>
                  </w:r>
                </w:p>
                <w:p w:rsidR="003B1410" w:rsidRPr="003B1410" w:rsidRDefault="003B1410" w:rsidP="00EB1ECB">
                  <w:pPr>
                    <w:spacing w:after="0"/>
                    <w:contextualSpacing/>
                    <w:cnfStyle w:val="000000000000" w:firstRow="0" w:lastRow="0" w:firstColumn="0" w:lastColumn="0" w:oddVBand="0" w:evenVBand="0" w:oddHBand="0" w:evenHBand="0" w:firstRowFirstColumn="0" w:firstRowLastColumn="0" w:lastRowFirstColumn="0" w:lastRowLastColumn="0"/>
                    <w:rPr>
                      <w:color w:val="FF0000"/>
                    </w:rPr>
                  </w:pPr>
                  <w:r w:rsidRPr="003B1410">
                    <w:rPr>
                      <w:color w:val="FF0000"/>
                    </w:rPr>
                    <w:t>When I feel her getting antsy, I tell her that if she can sit quietly for the next five minutes, she can help you prepare afternoon tea.</w:t>
                  </w:r>
                </w:p>
              </w:tc>
            </w:tr>
          </w:tbl>
          <w:p w:rsidR="000D0F88" w:rsidRDefault="000D0F88">
            <w:pPr>
              <w:rPr>
                <w:spacing w:val="-2"/>
              </w:rPr>
            </w:pPr>
          </w:p>
        </w:tc>
      </w:tr>
    </w:tbl>
    <w:p w:rsidR="000D0F88" w:rsidRDefault="000D0F88" w:rsidP="000D0F88">
      <w:pPr>
        <w:pStyle w:val="Heading3"/>
      </w:pPr>
      <w:r>
        <w:rPr>
          <w:b w:val="0"/>
          <w:bCs w:val="0"/>
        </w:rPr>
        <w:br w:type="page"/>
      </w:r>
    </w:p>
    <w:p w:rsidR="000D0F88" w:rsidRDefault="000D0F88" w:rsidP="000D0F88">
      <w:pPr>
        <w:pStyle w:val="Heading3"/>
      </w:pPr>
      <w:bookmarkStart w:id="91" w:name="_Toc397083763"/>
      <w:bookmarkStart w:id="92" w:name="_Toc397539843"/>
      <w:r>
        <w:lastRenderedPageBreak/>
        <w:t>Activity 6.7.1</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facilitate families’ diverse contributions to the learning community.</w:t>
            </w:r>
          </w:p>
        </w:tc>
      </w:tr>
      <w:tr w:rsidR="000D0F88" w:rsidTr="00C15A7E">
        <w:trPr>
          <w:trHeight w:val="1047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How does your </w:t>
            </w:r>
            <w:proofErr w:type="spellStart"/>
            <w:r>
              <w:t>centre</w:t>
            </w:r>
            <w:proofErr w:type="spellEnd"/>
            <w:r>
              <w:t xml:space="preserve"> encourage and facilitate family involvement? </w:t>
            </w:r>
          </w:p>
          <w:p w:rsidR="003B1410" w:rsidRPr="003B1410" w:rsidRDefault="003B1410" w:rsidP="003B1410">
            <w:pPr>
              <w:pStyle w:val="ListParagraph"/>
              <w:numPr>
                <w:ilvl w:val="0"/>
                <w:numId w:val="48"/>
              </w:numPr>
              <w:spacing w:after="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Invite families to volunteer in the centre when needed</w:t>
            </w:r>
          </w:p>
          <w:p w:rsidR="003B1410" w:rsidRPr="003B1410" w:rsidRDefault="003B1410" w:rsidP="003B1410">
            <w:pPr>
              <w:pStyle w:val="ListParagraph"/>
              <w:numPr>
                <w:ilvl w:val="0"/>
                <w:numId w:val="48"/>
              </w:numPr>
              <w:spacing w:after="0"/>
              <w:contextualSpacing/>
              <w:jc w:val="both"/>
              <w:rPr>
                <w:rFonts w:asciiTheme="minorHAnsi" w:hAnsiTheme="minorHAnsi"/>
                <w:color w:val="FF0000"/>
              </w:rPr>
            </w:pPr>
            <w:r w:rsidRPr="003B1410">
              <w:rPr>
                <w:rFonts w:asciiTheme="minorHAnsi" w:eastAsia="Times New Roman" w:hAnsiTheme="minorHAnsi" w:cs="Helvetica"/>
                <w:color w:val="FF0000"/>
              </w:rPr>
              <w:t>Invite families to join in for snacks and meals</w:t>
            </w:r>
          </w:p>
          <w:p w:rsidR="003B1410" w:rsidRPr="003B1410" w:rsidRDefault="003B1410" w:rsidP="003B1410">
            <w:pPr>
              <w:pStyle w:val="ListParagraph"/>
              <w:numPr>
                <w:ilvl w:val="0"/>
                <w:numId w:val="48"/>
              </w:numPr>
              <w:spacing w:after="0"/>
              <w:contextualSpacing/>
              <w:jc w:val="both"/>
              <w:rPr>
                <w:rFonts w:asciiTheme="minorHAnsi" w:hAnsiTheme="minorHAnsi"/>
                <w:color w:val="FF0000"/>
              </w:rPr>
            </w:pPr>
            <w:r w:rsidRPr="003B1410">
              <w:rPr>
                <w:rFonts w:asciiTheme="minorHAnsi" w:eastAsia="Times New Roman" w:hAnsiTheme="minorHAnsi" w:cs="Helvetica"/>
                <w:color w:val="FF0000"/>
              </w:rPr>
              <w:t>Invite families excursions or to special events at the centre</w:t>
            </w:r>
          </w:p>
          <w:p w:rsidR="003B1410" w:rsidRPr="003B1410" w:rsidRDefault="003B1410" w:rsidP="003B1410">
            <w:pPr>
              <w:pStyle w:val="ListParagraph"/>
              <w:numPr>
                <w:ilvl w:val="0"/>
                <w:numId w:val="48"/>
              </w:numPr>
              <w:spacing w:after="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Host a welcome event periodically to allow families to connect with the children’s learning environment</w:t>
            </w:r>
          </w:p>
          <w:p w:rsidR="003B1410" w:rsidRPr="003B1410" w:rsidRDefault="003B1410" w:rsidP="003B1410">
            <w:pPr>
              <w:pStyle w:val="ListParagraph"/>
              <w:numPr>
                <w:ilvl w:val="0"/>
                <w:numId w:val="48"/>
              </w:numPr>
              <w:spacing w:after="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Communicate with families on a regular basis through forms, flyers, email, etc.</w:t>
            </w:r>
          </w:p>
          <w:p w:rsidR="003B1410" w:rsidRPr="003B1410" w:rsidRDefault="003B1410" w:rsidP="003B1410">
            <w:pPr>
              <w:pStyle w:val="ListParagraph"/>
              <w:numPr>
                <w:ilvl w:val="0"/>
                <w:numId w:val="48"/>
              </w:numPr>
              <w:spacing w:after="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Conference with families on occasion to address concerns and successes</w:t>
            </w:r>
          </w:p>
          <w:p w:rsidR="000D0F88" w:rsidRDefault="000D0F88">
            <w:pPr>
              <w:pStyle w:val="AAAQuestions"/>
              <w:rPr>
                <w:color w:val="auto"/>
              </w:rPr>
            </w:pPr>
            <w:r>
              <w:rPr>
                <w:rFonts w:eastAsiaTheme="minorEastAsia" w:cstheme="minorBidi"/>
                <w:bCs/>
                <w:color w:val="auto"/>
                <w:szCs w:val="24"/>
              </w:rPr>
              <w:t>Provide 3 new suggestions of ways your centre could improve this.</w:t>
            </w:r>
          </w:p>
          <w:p w:rsidR="000D0F88" w:rsidRDefault="000D0F88">
            <w:pPr>
              <w:pStyle w:val="AAAQuestions"/>
              <w:rPr>
                <w:color w:val="auto"/>
              </w:rPr>
            </w:pPr>
          </w:p>
          <w:p w:rsidR="003B1410" w:rsidRPr="003B1410" w:rsidRDefault="003B1410" w:rsidP="003B1410">
            <w:pPr>
              <w:pStyle w:val="ListParagraph"/>
              <w:numPr>
                <w:ilvl w:val="0"/>
                <w:numId w:val="49"/>
              </w:numPr>
              <w:spacing w:after="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Invite family members to conduct a lesson, or read to the children</w:t>
            </w:r>
          </w:p>
          <w:p w:rsidR="003B1410" w:rsidRPr="003B1410" w:rsidRDefault="003B1410" w:rsidP="003B1410">
            <w:pPr>
              <w:pStyle w:val="ListParagraph"/>
              <w:numPr>
                <w:ilvl w:val="0"/>
                <w:numId w:val="49"/>
              </w:numPr>
              <w:spacing w:after="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Provide a list of volunteering opportunities at the start of the year</w:t>
            </w:r>
          </w:p>
          <w:p w:rsidR="003B1410" w:rsidRPr="003B1410" w:rsidRDefault="003B1410" w:rsidP="003B1410">
            <w:pPr>
              <w:pStyle w:val="ListParagraph"/>
              <w:numPr>
                <w:ilvl w:val="0"/>
                <w:numId w:val="49"/>
              </w:numPr>
              <w:spacing w:after="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Host open houses for parents to see children’s work, or for children to show parents children’s work</w:t>
            </w:r>
          </w:p>
          <w:p w:rsidR="000D0F88" w:rsidRPr="003B1410" w:rsidRDefault="000D0F88">
            <w:pPr>
              <w:pStyle w:val="AAAQuestions"/>
              <w:rPr>
                <w:color w:val="FF0000"/>
              </w:rPr>
            </w:pPr>
          </w:p>
          <w:p w:rsidR="000D0F88" w:rsidRDefault="000D0F88" w:rsidP="00C15A7E">
            <w:pPr>
              <w:pStyle w:val="ListParagraph"/>
              <w:spacing w:after="0"/>
              <w:ind w:left="360"/>
              <w:contextualSpacing/>
              <w:jc w:val="both"/>
              <w:rPr>
                <w:spacing w:val="-2"/>
              </w:rPr>
            </w:pPr>
          </w:p>
        </w:tc>
      </w:tr>
    </w:tbl>
    <w:p w:rsidR="000D0F88" w:rsidRDefault="000D0F88" w:rsidP="000D0F88">
      <w:pPr>
        <w:pStyle w:val="Heading3"/>
      </w:pPr>
      <w:r>
        <w:rPr>
          <w:b w:val="0"/>
          <w:bCs w:val="0"/>
        </w:rPr>
        <w:br w:type="page"/>
      </w:r>
    </w:p>
    <w:p w:rsidR="000D0F88" w:rsidRDefault="002D241A" w:rsidP="000D0F88">
      <w:pPr>
        <w:pStyle w:val="Heading3"/>
      </w:pPr>
      <w:bookmarkStart w:id="93" w:name="_Toc397083764"/>
      <w:bookmarkStart w:id="94" w:name="_Toc397539844"/>
      <w:r w:rsidRPr="002D241A">
        <w:rPr>
          <w:lang w:val="en-AU"/>
        </w:rPr>
        <w:lastRenderedPageBreak/>
        <w:t xml:space="preserve">Learner Workbook </w:t>
      </w:r>
      <w:r w:rsidR="000D0F88">
        <w:t>Activity 6.8.1</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share information with colleagues about child development and wellbeing.</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rPr>
            </w:pPr>
            <w:r>
              <w:rPr>
                <w:b/>
              </w:rPr>
              <w:t>Provide 2 examples of situations when sharing information with a colleague about a child’s development or wellbeing might not go well. Explain why.</w:t>
            </w:r>
          </w:p>
          <w:p w:rsidR="003B1410" w:rsidRPr="003B1410" w:rsidRDefault="003B1410" w:rsidP="003B1410">
            <w:pPr>
              <w:pStyle w:val="ListParagraph"/>
              <w:numPr>
                <w:ilvl w:val="0"/>
                <w:numId w:val="50"/>
              </w:numPr>
              <w:contextualSpacing/>
              <w:rPr>
                <w:color w:val="FF0000"/>
                <w:spacing w:val="-2"/>
              </w:rPr>
            </w:pPr>
            <w:r w:rsidRPr="003B1410">
              <w:rPr>
                <w:color w:val="FF0000"/>
                <w:spacing w:val="-2"/>
              </w:rPr>
              <w:t>When I am not very informed about a situation. I should collect information about the child before I take any concerns to another educator</w:t>
            </w:r>
          </w:p>
          <w:p w:rsidR="003B1410" w:rsidRPr="003B1410" w:rsidRDefault="003B1410" w:rsidP="003B1410">
            <w:pPr>
              <w:pStyle w:val="ListParagraph"/>
              <w:numPr>
                <w:ilvl w:val="0"/>
                <w:numId w:val="50"/>
              </w:numPr>
              <w:spacing w:after="0"/>
              <w:contextualSpacing/>
              <w:rPr>
                <w:color w:val="FF0000"/>
                <w:spacing w:val="-2"/>
              </w:rPr>
            </w:pPr>
            <w:r w:rsidRPr="003B1410">
              <w:rPr>
                <w:color w:val="FF0000"/>
                <w:spacing w:val="-2"/>
              </w:rPr>
              <w:t>When I am commenting on how another educator handled a situation. I should be sure of their actions and the situations before I comment or criticise.</w:t>
            </w:r>
          </w:p>
          <w:p w:rsidR="003B1410" w:rsidRPr="003B1410" w:rsidRDefault="003B1410" w:rsidP="003B1410">
            <w:pPr>
              <w:rPr>
                <w:color w:val="FF0000"/>
                <w:spacing w:val="-2"/>
              </w:rPr>
            </w:pPr>
            <w:r w:rsidRPr="003B1410">
              <w:rPr>
                <w:color w:val="FF0000"/>
                <w:spacing w:val="-2"/>
              </w:rPr>
              <w:t>When I am talking about a child or issue I am not familiar with. I can offer information from experience but I should not make assumptions about a child I do not know.</w:t>
            </w:r>
          </w:p>
          <w:p w:rsidR="000D0F88" w:rsidRPr="003B1410" w:rsidRDefault="000D0F88" w:rsidP="003B1410">
            <w:pPr>
              <w:rPr>
                <w:color w:val="FF0000"/>
                <w:spacing w:val="-2"/>
              </w:rPr>
            </w:pPr>
          </w:p>
          <w:p w:rsidR="00A35582" w:rsidRPr="003B1410" w:rsidRDefault="00A35582">
            <w:pPr>
              <w:rPr>
                <w:color w:val="FF0000"/>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tc>
      </w:tr>
    </w:tbl>
    <w:p w:rsidR="000D0F88" w:rsidRDefault="000D0F88" w:rsidP="000D0F88">
      <w:pPr>
        <w:pStyle w:val="Heading3"/>
      </w:pPr>
      <w:bookmarkStart w:id="95" w:name="_Toc397083765"/>
      <w:bookmarkStart w:id="96" w:name="_Toc397539845"/>
      <w:r>
        <w:lastRenderedPageBreak/>
        <w:t>Skills and Knowledge Activity</w:t>
      </w:r>
      <w:bookmarkEnd w:id="71"/>
      <w:bookmarkEnd w:id="72"/>
      <w:bookmarkEnd w:id="95"/>
      <w:bookmarkEnd w:id="9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demonstrate your skills and knowledge for this unit.</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This is a major activity – your trainer will let you know whether you will complete it during class or in your own time.</w:t>
            </w:r>
          </w:p>
          <w:p w:rsidR="000D0F88" w:rsidRDefault="000D0F88">
            <w:pPr>
              <w:pStyle w:val="AAAQuestions"/>
              <w:rPr>
                <w:color w:val="auto"/>
              </w:rPr>
            </w:pPr>
            <w:r>
              <w:rPr>
                <w:color w:val="auto"/>
              </w:rPr>
              <w:t xml:space="preserve">Complete the following individually and attach your completed work to your workbook. </w:t>
            </w:r>
            <w:r>
              <w:rPr>
                <w:rFonts w:asciiTheme="minorHAnsi" w:hAnsiTheme="minorHAnsi" w:cs="Verdana"/>
                <w:color w:val="auto"/>
              </w:rPr>
              <w:t xml:space="preserve">Complete this activity individually, using a computer. </w:t>
            </w:r>
          </w:p>
          <w:p w:rsidR="000D0F88" w:rsidRDefault="000D0F88">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0D0F88" w:rsidRDefault="000D0F88" w:rsidP="003B1410">
            <w:pPr>
              <w:pStyle w:val="ListParagraph"/>
              <w:numPr>
                <w:ilvl w:val="0"/>
                <w:numId w:val="19"/>
              </w:numPr>
              <w:contextualSpacing/>
            </w:pPr>
            <w:r>
              <w:t>Code of ethics</w:t>
            </w:r>
          </w:p>
          <w:p w:rsidR="000D0F88" w:rsidRDefault="000D0F88" w:rsidP="003B1410">
            <w:pPr>
              <w:pStyle w:val="ListParagraph"/>
              <w:numPr>
                <w:ilvl w:val="0"/>
                <w:numId w:val="19"/>
              </w:numPr>
              <w:contextualSpacing/>
            </w:pPr>
            <w:r>
              <w:t>United Nations Convention on the Rights of the Child</w:t>
            </w:r>
          </w:p>
          <w:p w:rsidR="000D0F88" w:rsidRDefault="000D0F88" w:rsidP="003B1410">
            <w:pPr>
              <w:pStyle w:val="ListParagraph"/>
              <w:numPr>
                <w:ilvl w:val="0"/>
                <w:numId w:val="19"/>
              </w:numPr>
              <w:contextualSpacing/>
            </w:pPr>
            <w:r>
              <w:t>How to access:</w:t>
            </w:r>
          </w:p>
          <w:p w:rsidR="000D0F88" w:rsidRDefault="000D0F88" w:rsidP="003B1410">
            <w:pPr>
              <w:pStyle w:val="ListParagraph"/>
              <w:numPr>
                <w:ilvl w:val="1"/>
                <w:numId w:val="19"/>
              </w:numPr>
              <w:contextualSpacing/>
            </w:pPr>
            <w:r>
              <w:t>the National Quality Framework</w:t>
            </w:r>
          </w:p>
          <w:p w:rsidR="000D0F88" w:rsidRDefault="000D0F88" w:rsidP="003B1410">
            <w:pPr>
              <w:pStyle w:val="ListParagraph"/>
              <w:numPr>
                <w:ilvl w:val="1"/>
                <w:numId w:val="19"/>
              </w:numPr>
              <w:contextualSpacing/>
            </w:pPr>
            <w:r>
              <w:t>the National Quality Standards</w:t>
            </w:r>
          </w:p>
          <w:p w:rsidR="000D0F88" w:rsidRDefault="000D0F88" w:rsidP="003B1410">
            <w:pPr>
              <w:pStyle w:val="ListParagraph"/>
              <w:numPr>
                <w:ilvl w:val="1"/>
                <w:numId w:val="19"/>
              </w:numPr>
              <w:contextualSpacing/>
            </w:pPr>
            <w:r>
              <w:t>the relevant approved learning framework</w:t>
            </w:r>
          </w:p>
          <w:p w:rsidR="000D0F88" w:rsidRDefault="000D0F88" w:rsidP="003B1410">
            <w:pPr>
              <w:pStyle w:val="ListParagraph"/>
              <w:numPr>
                <w:ilvl w:val="0"/>
                <w:numId w:val="19"/>
              </w:numPr>
              <w:contextualSpacing/>
            </w:pPr>
            <w:r>
              <w:t>How to navigate through framework and standards documents to find areas relevant to this unit of competency</w:t>
            </w:r>
          </w:p>
          <w:p w:rsidR="000D0F88" w:rsidRDefault="000D0F88" w:rsidP="003B1410">
            <w:pPr>
              <w:pStyle w:val="ListParagraph"/>
              <w:numPr>
                <w:ilvl w:val="0"/>
                <w:numId w:val="19"/>
              </w:numPr>
              <w:contextualSpacing/>
            </w:pPr>
            <w:r>
              <w:t xml:space="preserve">Introductory-level child development for children, including: </w:t>
            </w:r>
          </w:p>
          <w:p w:rsidR="000D0F88" w:rsidRDefault="000D0F88" w:rsidP="003B1410">
            <w:pPr>
              <w:pStyle w:val="ListParagraph"/>
              <w:numPr>
                <w:ilvl w:val="1"/>
                <w:numId w:val="19"/>
              </w:numPr>
              <w:contextualSpacing/>
            </w:pPr>
            <w:r>
              <w:t>early brain development</w:t>
            </w:r>
          </w:p>
          <w:p w:rsidR="000D0F88" w:rsidRDefault="000D0F88" w:rsidP="003B1410">
            <w:pPr>
              <w:pStyle w:val="ListParagraph"/>
              <w:numPr>
                <w:ilvl w:val="1"/>
                <w:numId w:val="19"/>
              </w:numPr>
              <w:contextualSpacing/>
            </w:pPr>
            <w:r>
              <w:t>importance of the early years for subsequent educational success</w:t>
            </w:r>
          </w:p>
          <w:p w:rsidR="000D0F88" w:rsidRDefault="000D0F88" w:rsidP="003B1410">
            <w:pPr>
              <w:pStyle w:val="ListParagraph"/>
              <w:numPr>
                <w:ilvl w:val="1"/>
                <w:numId w:val="19"/>
              </w:numPr>
              <w:contextualSpacing/>
            </w:pPr>
            <w:r>
              <w:t>foundational knowledge of developmental theory</w:t>
            </w:r>
          </w:p>
          <w:p w:rsidR="000D0F88" w:rsidRDefault="000D0F88" w:rsidP="003B1410">
            <w:pPr>
              <w:pStyle w:val="ListParagraph"/>
              <w:numPr>
                <w:ilvl w:val="0"/>
                <w:numId w:val="19"/>
              </w:numPr>
              <w:contextualSpacing/>
            </w:pPr>
            <w:r>
              <w:t>Aspects of poor early childhood development, such as:</w:t>
            </w:r>
          </w:p>
          <w:p w:rsidR="000D0F88" w:rsidRDefault="000D0F88" w:rsidP="003B1410">
            <w:pPr>
              <w:pStyle w:val="ListParagraph"/>
              <w:numPr>
                <w:ilvl w:val="1"/>
                <w:numId w:val="19"/>
              </w:numPr>
              <w:contextualSpacing/>
            </w:pPr>
            <w:r>
              <w:t xml:space="preserve">poor diet </w:t>
            </w:r>
          </w:p>
          <w:p w:rsidR="000D0F88" w:rsidRDefault="000D0F88" w:rsidP="003B1410">
            <w:pPr>
              <w:pStyle w:val="ListParagraph"/>
              <w:numPr>
                <w:ilvl w:val="1"/>
                <w:numId w:val="19"/>
              </w:numPr>
              <w:contextualSpacing/>
            </w:pPr>
            <w:r>
              <w:t>lack of play</w:t>
            </w:r>
          </w:p>
          <w:p w:rsidR="000D0F88" w:rsidRDefault="000D0F88" w:rsidP="003B1410">
            <w:pPr>
              <w:pStyle w:val="ListParagraph"/>
              <w:numPr>
                <w:ilvl w:val="1"/>
                <w:numId w:val="19"/>
              </w:numPr>
              <w:contextualSpacing/>
            </w:pPr>
            <w:r>
              <w:t>limited stimulation of brain development</w:t>
            </w:r>
          </w:p>
          <w:p w:rsidR="000D0F88" w:rsidRDefault="000D0F88" w:rsidP="003B1410">
            <w:pPr>
              <w:pStyle w:val="ListParagraph"/>
              <w:numPr>
                <w:ilvl w:val="1"/>
                <w:numId w:val="19"/>
              </w:numPr>
              <w:contextualSpacing/>
            </w:pPr>
            <w:r>
              <w:t>lack of materials and resources</w:t>
            </w:r>
          </w:p>
          <w:p w:rsidR="000D0F88" w:rsidRDefault="000D0F88" w:rsidP="003B1410">
            <w:pPr>
              <w:pStyle w:val="ListParagraph"/>
              <w:numPr>
                <w:ilvl w:val="1"/>
                <w:numId w:val="19"/>
              </w:numPr>
              <w:contextualSpacing/>
            </w:pPr>
            <w:r>
              <w:t>inconsistent or non-existent emotional support or comfort</w:t>
            </w:r>
          </w:p>
          <w:p w:rsidR="000D0F88" w:rsidRDefault="000D0F88" w:rsidP="003B1410">
            <w:pPr>
              <w:pStyle w:val="ListParagraph"/>
              <w:numPr>
                <w:ilvl w:val="1"/>
                <w:numId w:val="19"/>
              </w:numPr>
              <w:contextualSpacing/>
            </w:pPr>
            <w:r>
              <w:t>trauma</w:t>
            </w:r>
          </w:p>
          <w:p w:rsidR="000D0F88" w:rsidRDefault="000D0F88" w:rsidP="003B1410">
            <w:pPr>
              <w:pStyle w:val="ListParagraph"/>
              <w:numPr>
                <w:ilvl w:val="1"/>
                <w:numId w:val="19"/>
              </w:numPr>
              <w:contextualSpacing/>
            </w:pPr>
            <w:r>
              <w:t>other life experiences which interrupt appropriate childhood activities, and their potential long-term harmful impacts</w:t>
            </w:r>
          </w:p>
          <w:p w:rsidR="000D0F88" w:rsidRDefault="000D0F88" w:rsidP="003B1410">
            <w:pPr>
              <w:pStyle w:val="ListParagraph"/>
              <w:numPr>
                <w:ilvl w:val="0"/>
                <w:numId w:val="19"/>
              </w:numPr>
              <w:contextualSpacing/>
            </w:pPr>
            <w:r>
              <w:t>Biological and environmental influences on development</w:t>
            </w:r>
          </w:p>
          <w:p w:rsidR="000D0F88" w:rsidRDefault="000D0F88" w:rsidP="003B1410">
            <w:pPr>
              <w:pStyle w:val="ListParagraph"/>
              <w:numPr>
                <w:ilvl w:val="0"/>
                <w:numId w:val="19"/>
              </w:numPr>
              <w:contextualSpacing/>
            </w:pPr>
            <w:r>
              <w:t>Symbol systems including letters, numbers, time, money and musical notation</w:t>
            </w:r>
          </w:p>
          <w:p w:rsidR="000D0F88" w:rsidRDefault="000D0F88" w:rsidP="003B1410">
            <w:pPr>
              <w:pStyle w:val="ListParagraph"/>
              <w:numPr>
                <w:ilvl w:val="0"/>
                <w:numId w:val="20"/>
              </w:numPr>
            </w:pPr>
            <w:r>
              <w:t>Supported the development of children in at least three different situations/activities (including different age groups and abilities), including:</w:t>
            </w:r>
          </w:p>
          <w:p w:rsidR="000D0F88" w:rsidRDefault="000D0F88" w:rsidP="003B1410">
            <w:pPr>
              <w:pStyle w:val="ListParagraph"/>
              <w:numPr>
                <w:ilvl w:val="1"/>
                <w:numId w:val="20"/>
              </w:numPr>
              <w:contextualSpacing/>
            </w:pPr>
            <w:r>
              <w:t>Interacting with children to holistically support development and learning appropriate to the child’s abilities and age</w:t>
            </w:r>
          </w:p>
          <w:p w:rsidR="000D0F88" w:rsidRDefault="000D0F88" w:rsidP="003B1410">
            <w:pPr>
              <w:pStyle w:val="ListParagraph"/>
              <w:numPr>
                <w:ilvl w:val="1"/>
                <w:numId w:val="20"/>
              </w:numPr>
              <w:contextualSpacing/>
            </w:pPr>
            <w:r>
              <w:t>Providing a variety of experiences and environments to support the different areas of children’s development (including a combination of physical, creative, social, emotional, language and cognitive)</w:t>
            </w:r>
          </w:p>
          <w:p w:rsidR="000D0F88" w:rsidRDefault="000D0F88">
            <w:pPr>
              <w:pStyle w:val="AAAQuestions"/>
              <w:rPr>
                <w:color w:val="auto"/>
                <w:lang w:val="en-AU"/>
              </w:rPr>
            </w:pPr>
          </w:p>
          <w:p w:rsidR="000D0F88" w:rsidRDefault="000D0F88" w:rsidP="003B1410">
            <w:pPr>
              <w:pStyle w:val="BasicParagraph"/>
              <w:numPr>
                <w:ilvl w:val="0"/>
                <w:numId w:val="21"/>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0D0F88" w:rsidRDefault="000D0F88">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0D0F88" w:rsidRDefault="000D0F88" w:rsidP="003B1410">
            <w:pPr>
              <w:pStyle w:val="ListBullet2"/>
              <w:keepNext w:val="0"/>
              <w:keepLines w:val="0"/>
              <w:numPr>
                <w:ilvl w:val="0"/>
                <w:numId w:val="22"/>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Framework</w:t>
            </w:r>
          </w:p>
          <w:p w:rsidR="000D0F88" w:rsidRDefault="000D0F88" w:rsidP="003B1410">
            <w:pPr>
              <w:pStyle w:val="ListBullet2"/>
              <w:keepNext w:val="0"/>
              <w:keepLines w:val="0"/>
              <w:numPr>
                <w:ilvl w:val="0"/>
                <w:numId w:val="22"/>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Standards</w:t>
            </w:r>
          </w:p>
          <w:p w:rsidR="000D0F88" w:rsidRDefault="000D0F88" w:rsidP="003B1410">
            <w:pPr>
              <w:pStyle w:val="ListBullet2"/>
              <w:numPr>
                <w:ilvl w:val="0"/>
                <w:numId w:val="22"/>
              </w:numPr>
              <w:tabs>
                <w:tab w:val="left" w:pos="720"/>
              </w:tabs>
              <w:spacing w:line="276" w:lineRule="auto"/>
              <w:ind w:left="720"/>
              <w:rPr>
                <w:rFonts w:asciiTheme="minorHAnsi" w:hAnsiTheme="minorHAnsi"/>
                <w:sz w:val="22"/>
              </w:rPr>
            </w:pPr>
            <w:r>
              <w:rPr>
                <w:rFonts w:asciiTheme="minorHAnsi" w:hAnsiTheme="minorHAnsi"/>
                <w:sz w:val="22"/>
              </w:rPr>
              <w:t xml:space="preserve">Or the relevant approved learning framework used in the service if different from those above </w:t>
            </w:r>
          </w:p>
          <w:p w:rsidR="000D0F88" w:rsidRDefault="000D0F88" w:rsidP="003B1410">
            <w:pPr>
              <w:pStyle w:val="ListBullet2"/>
              <w:numPr>
                <w:ilvl w:val="0"/>
                <w:numId w:val="23"/>
              </w:numPr>
              <w:tabs>
                <w:tab w:val="left" w:pos="720"/>
              </w:tabs>
              <w:spacing w:line="276" w:lineRule="auto"/>
              <w:ind w:left="720"/>
              <w:rPr>
                <w:rFonts w:asciiTheme="minorHAnsi" w:hAnsiTheme="minorHAnsi"/>
                <w:sz w:val="22"/>
              </w:rPr>
            </w:pPr>
            <w:r>
              <w:rPr>
                <w:rFonts w:asciiTheme="minorHAnsi" w:hAnsiTheme="minorHAnsi"/>
                <w:sz w:val="22"/>
              </w:rPr>
              <w:t>United Nations Convention on the Rights of the Child</w:t>
            </w:r>
          </w:p>
          <w:p w:rsidR="000D0F88" w:rsidRDefault="000D0F88" w:rsidP="003B1410">
            <w:pPr>
              <w:pStyle w:val="ListBullet2"/>
              <w:numPr>
                <w:ilvl w:val="0"/>
                <w:numId w:val="23"/>
              </w:numPr>
              <w:tabs>
                <w:tab w:val="left" w:pos="720"/>
              </w:tabs>
              <w:spacing w:line="276" w:lineRule="auto"/>
              <w:ind w:left="720"/>
              <w:rPr>
                <w:rFonts w:asciiTheme="minorHAnsi" w:hAnsiTheme="minorHAnsi"/>
                <w:sz w:val="22"/>
              </w:rPr>
            </w:pPr>
            <w:r>
              <w:rPr>
                <w:rFonts w:asciiTheme="minorHAnsi" w:hAnsiTheme="minorHAnsi"/>
                <w:sz w:val="22"/>
              </w:rPr>
              <w:t>Your organisation’s standards, policies, procedures and guidelines</w:t>
            </w:r>
          </w:p>
          <w:p w:rsidR="000D0F88" w:rsidRDefault="000D0F88">
            <w:pPr>
              <w:spacing w:after="120"/>
              <w:rPr>
                <w:spacing w:val="-2"/>
              </w:rPr>
            </w:pPr>
          </w:p>
          <w:p w:rsidR="000D0F88" w:rsidRDefault="000D0F88">
            <w:pPr>
              <w:pStyle w:val="ListParagraph"/>
              <w:spacing w:after="120"/>
              <w:ind w:left="360"/>
              <w:rPr>
                <w:b/>
              </w:rPr>
            </w:pPr>
            <w:r>
              <w:rPr>
                <w:b/>
                <w:spacing w:val="-2"/>
              </w:rPr>
              <w:t>Outline what each of these standards specifically say about e</w:t>
            </w:r>
            <w:r>
              <w:rPr>
                <w:b/>
              </w:rPr>
              <w:t>nsuring educators:</w:t>
            </w:r>
          </w:p>
          <w:p w:rsidR="000D0F88" w:rsidRDefault="000D0F88" w:rsidP="003B1410">
            <w:pPr>
              <w:pStyle w:val="ListParagraph"/>
              <w:numPr>
                <w:ilvl w:val="0"/>
                <w:numId w:val="24"/>
              </w:numPr>
              <w:spacing w:after="120"/>
              <w:contextualSpacing/>
              <w:rPr>
                <w:spacing w:val="-2"/>
              </w:rPr>
            </w:pPr>
            <w:r>
              <w:t>Support physical development</w:t>
            </w:r>
          </w:p>
          <w:p w:rsidR="000D0F88" w:rsidRDefault="000D0F88" w:rsidP="003B1410">
            <w:pPr>
              <w:pStyle w:val="ListParagraph"/>
              <w:numPr>
                <w:ilvl w:val="0"/>
                <w:numId w:val="24"/>
              </w:numPr>
              <w:spacing w:after="120"/>
              <w:contextualSpacing/>
              <w:rPr>
                <w:spacing w:val="-2"/>
              </w:rPr>
            </w:pPr>
            <w:r>
              <w:t>Support social development</w:t>
            </w:r>
          </w:p>
          <w:p w:rsidR="000D0F88" w:rsidRDefault="000D0F88" w:rsidP="003B1410">
            <w:pPr>
              <w:pStyle w:val="ListParagraph"/>
              <w:numPr>
                <w:ilvl w:val="0"/>
                <w:numId w:val="24"/>
              </w:numPr>
              <w:spacing w:after="120"/>
              <w:contextualSpacing/>
              <w:rPr>
                <w:spacing w:val="-2"/>
              </w:rPr>
            </w:pPr>
            <w:r>
              <w:t>Support emotional development</w:t>
            </w:r>
          </w:p>
          <w:p w:rsidR="000D0F88" w:rsidRDefault="000D0F88" w:rsidP="003B1410">
            <w:pPr>
              <w:pStyle w:val="ListParagraph"/>
              <w:numPr>
                <w:ilvl w:val="0"/>
                <w:numId w:val="24"/>
              </w:numPr>
              <w:spacing w:after="120"/>
              <w:contextualSpacing/>
              <w:rPr>
                <w:spacing w:val="-2"/>
              </w:rPr>
            </w:pPr>
            <w:r>
              <w:t>Support cognitive development</w:t>
            </w:r>
          </w:p>
          <w:p w:rsidR="000D0F88" w:rsidRDefault="000D0F88" w:rsidP="003B1410">
            <w:pPr>
              <w:pStyle w:val="ListParagraph"/>
              <w:numPr>
                <w:ilvl w:val="0"/>
                <w:numId w:val="24"/>
              </w:numPr>
              <w:spacing w:after="120"/>
              <w:contextualSpacing/>
              <w:rPr>
                <w:spacing w:val="-2"/>
              </w:rPr>
            </w:pPr>
            <w:r>
              <w:t>Support communication development</w:t>
            </w:r>
          </w:p>
          <w:p w:rsidR="000D0F88" w:rsidRPr="00C15A7E" w:rsidRDefault="000D0F88" w:rsidP="003B1410">
            <w:pPr>
              <w:pStyle w:val="ListParagraph"/>
              <w:numPr>
                <w:ilvl w:val="0"/>
                <w:numId w:val="24"/>
              </w:numPr>
              <w:spacing w:after="120"/>
              <w:contextualSpacing/>
              <w:rPr>
                <w:spacing w:val="-2"/>
              </w:rPr>
            </w:pPr>
            <w:r>
              <w:t>Create an environment for holistic learning and development</w:t>
            </w:r>
          </w:p>
          <w:p w:rsidR="000D0F88" w:rsidRDefault="000D0F88">
            <w:pPr>
              <w:pStyle w:val="AAAQuestions"/>
              <w:rPr>
                <w:color w:val="auto"/>
              </w:rPr>
            </w:pPr>
          </w:p>
          <w:p w:rsidR="000D0F88" w:rsidRDefault="000D0F88">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0D0F88" w:rsidRDefault="000D0F88" w:rsidP="003B1410">
            <w:pPr>
              <w:pStyle w:val="AAAQuestions"/>
              <w:numPr>
                <w:ilvl w:val="0"/>
                <w:numId w:val="21"/>
              </w:numPr>
              <w:rPr>
                <w:color w:val="auto"/>
              </w:rPr>
            </w:pPr>
            <w:r>
              <w:rPr>
                <w:color w:val="auto"/>
              </w:rPr>
              <w:lastRenderedPageBreak/>
              <w:t>Research and summarise the following:</w:t>
            </w:r>
          </w:p>
          <w:p w:rsidR="000D0F88" w:rsidRDefault="000D0F88" w:rsidP="003B1410">
            <w:pPr>
              <w:pStyle w:val="AAAQuestions"/>
              <w:numPr>
                <w:ilvl w:val="0"/>
                <w:numId w:val="25"/>
              </w:numPr>
              <w:rPr>
                <w:b w:val="0"/>
                <w:color w:val="auto"/>
              </w:rPr>
            </w:pPr>
            <w:r>
              <w:rPr>
                <w:b w:val="0"/>
                <w:color w:val="auto"/>
              </w:rPr>
              <w:t>The main causes of poor early childhood development</w:t>
            </w:r>
          </w:p>
          <w:p w:rsidR="000D0F88" w:rsidRDefault="000D0F88" w:rsidP="003B1410">
            <w:pPr>
              <w:pStyle w:val="AAAQuestions"/>
              <w:numPr>
                <w:ilvl w:val="0"/>
                <w:numId w:val="25"/>
              </w:numPr>
              <w:rPr>
                <w:b w:val="0"/>
                <w:color w:val="auto"/>
              </w:rPr>
            </w:pPr>
            <w:r>
              <w:rPr>
                <w:b w:val="0"/>
                <w:color w:val="auto"/>
              </w:rPr>
              <w:t>Early brain development</w:t>
            </w:r>
          </w:p>
          <w:p w:rsidR="000D0F88" w:rsidRDefault="000D0F88" w:rsidP="003B1410">
            <w:pPr>
              <w:pStyle w:val="AAAQuestions"/>
              <w:numPr>
                <w:ilvl w:val="0"/>
                <w:numId w:val="25"/>
              </w:numPr>
              <w:rPr>
                <w:b w:val="0"/>
                <w:color w:val="auto"/>
              </w:rPr>
            </w:pPr>
            <w:r>
              <w:rPr>
                <w:b w:val="0"/>
                <w:color w:val="auto"/>
              </w:rPr>
              <w:t>The importance of the early years for subsequent educational success</w:t>
            </w:r>
          </w:p>
          <w:p w:rsidR="000D0F88" w:rsidRDefault="000D0F88" w:rsidP="003B1410">
            <w:pPr>
              <w:pStyle w:val="AAAQuestions"/>
              <w:numPr>
                <w:ilvl w:val="0"/>
                <w:numId w:val="25"/>
              </w:numPr>
              <w:rPr>
                <w:color w:val="auto"/>
              </w:rPr>
            </w:pPr>
            <w:r>
              <w:rPr>
                <w:b w:val="0"/>
                <w:color w:val="auto"/>
              </w:rPr>
              <w:t>The foundational knowledge of developmental theory</w:t>
            </w:r>
          </w:p>
          <w:p w:rsidR="000D0F88" w:rsidRDefault="000D0F88">
            <w:pPr>
              <w:pStyle w:val="AAAQuestions"/>
              <w:rPr>
                <w:color w:val="auto"/>
              </w:rPr>
            </w:pPr>
          </w:p>
          <w:p w:rsidR="00C15A7E" w:rsidRDefault="00C15A7E">
            <w:pPr>
              <w:pStyle w:val="AAAQuestions"/>
              <w:rPr>
                <w:b w:val="0"/>
                <w:color w:val="auto"/>
              </w:rPr>
            </w:pPr>
          </w:p>
          <w:p w:rsidR="000D0F88" w:rsidRDefault="000D0F88">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0D0F88" w:rsidRDefault="000D0F88" w:rsidP="003B1410">
            <w:pPr>
              <w:pStyle w:val="AAAQuestions"/>
              <w:numPr>
                <w:ilvl w:val="0"/>
                <w:numId w:val="21"/>
              </w:numPr>
              <w:rPr>
                <w:b w:val="0"/>
                <w:color w:val="auto"/>
              </w:rPr>
            </w:pPr>
            <w:r>
              <w:rPr>
                <w:color w:val="auto"/>
              </w:rPr>
              <w:t xml:space="preserve">Gather all of the activities you’ve created in the assessment activities above. </w:t>
            </w:r>
            <w:r>
              <w:rPr>
                <w:b w:val="0"/>
                <w:color w:val="auto"/>
              </w:rPr>
              <w:t>Organise them by how they address the following aspects of child development (an activity may be part of multiple aspects of development:</w:t>
            </w:r>
          </w:p>
          <w:p w:rsidR="000D0F88" w:rsidRDefault="000D0F88" w:rsidP="003B1410">
            <w:pPr>
              <w:pStyle w:val="AAAQuestions"/>
              <w:numPr>
                <w:ilvl w:val="0"/>
                <w:numId w:val="26"/>
              </w:numPr>
              <w:rPr>
                <w:b w:val="0"/>
                <w:color w:val="auto"/>
              </w:rPr>
            </w:pPr>
            <w:r>
              <w:rPr>
                <w:b w:val="0"/>
                <w:color w:val="auto"/>
              </w:rPr>
              <w:t>Physical</w:t>
            </w:r>
          </w:p>
          <w:p w:rsidR="000D0F88" w:rsidRDefault="000D0F88" w:rsidP="003B1410">
            <w:pPr>
              <w:pStyle w:val="AAAQuestions"/>
              <w:numPr>
                <w:ilvl w:val="0"/>
                <w:numId w:val="26"/>
              </w:numPr>
              <w:rPr>
                <w:b w:val="0"/>
                <w:color w:val="auto"/>
              </w:rPr>
            </w:pPr>
            <w:r>
              <w:rPr>
                <w:b w:val="0"/>
                <w:color w:val="auto"/>
              </w:rPr>
              <w:t>Creative</w:t>
            </w:r>
          </w:p>
          <w:p w:rsidR="000D0F88" w:rsidRDefault="000D0F88" w:rsidP="003B1410">
            <w:pPr>
              <w:pStyle w:val="AAAQuestions"/>
              <w:numPr>
                <w:ilvl w:val="0"/>
                <w:numId w:val="26"/>
              </w:numPr>
              <w:rPr>
                <w:b w:val="0"/>
                <w:color w:val="auto"/>
              </w:rPr>
            </w:pPr>
            <w:r>
              <w:rPr>
                <w:b w:val="0"/>
                <w:color w:val="auto"/>
              </w:rPr>
              <w:t>Social</w:t>
            </w:r>
          </w:p>
          <w:p w:rsidR="000D0F88" w:rsidRDefault="000D0F88" w:rsidP="003B1410">
            <w:pPr>
              <w:pStyle w:val="AAAQuestions"/>
              <w:numPr>
                <w:ilvl w:val="0"/>
                <w:numId w:val="26"/>
              </w:numPr>
              <w:rPr>
                <w:b w:val="0"/>
                <w:color w:val="auto"/>
              </w:rPr>
            </w:pPr>
            <w:r>
              <w:rPr>
                <w:b w:val="0"/>
                <w:color w:val="auto"/>
              </w:rPr>
              <w:t>Emotional</w:t>
            </w:r>
          </w:p>
          <w:p w:rsidR="000D0F88" w:rsidRDefault="000D0F88" w:rsidP="003B1410">
            <w:pPr>
              <w:pStyle w:val="AAAQuestions"/>
              <w:numPr>
                <w:ilvl w:val="0"/>
                <w:numId w:val="26"/>
              </w:numPr>
              <w:rPr>
                <w:b w:val="0"/>
                <w:color w:val="auto"/>
              </w:rPr>
            </w:pPr>
            <w:r>
              <w:rPr>
                <w:b w:val="0"/>
                <w:color w:val="auto"/>
              </w:rPr>
              <w:t>Language</w:t>
            </w:r>
          </w:p>
          <w:p w:rsidR="000D0F88" w:rsidRDefault="000D0F88" w:rsidP="003B1410">
            <w:pPr>
              <w:pStyle w:val="AAAQuestions"/>
              <w:numPr>
                <w:ilvl w:val="0"/>
                <w:numId w:val="26"/>
              </w:numPr>
              <w:rPr>
                <w:color w:val="auto"/>
              </w:rPr>
            </w:pPr>
            <w:r>
              <w:rPr>
                <w:b w:val="0"/>
                <w:color w:val="auto"/>
              </w:rPr>
              <w:t>Cognitive</w:t>
            </w:r>
          </w:p>
          <w:p w:rsidR="000D0F88" w:rsidRDefault="000D0F88">
            <w:pPr>
              <w:pStyle w:val="AAAQuestions"/>
              <w:rPr>
                <w:color w:val="auto"/>
              </w:rPr>
            </w:pPr>
          </w:p>
          <w:p w:rsidR="000D0F88" w:rsidRDefault="000D0F88">
            <w:pPr>
              <w:pStyle w:val="AAAQuestions"/>
              <w:rPr>
                <w:color w:val="auto"/>
              </w:rPr>
            </w:pPr>
            <w:r w:rsidRPr="00C15A7E">
              <w:rPr>
                <w:color w:val="auto"/>
              </w:rPr>
              <w:t>If there are any of these aspects not addressed in the activities you created for the assessment, create more to ensure all aspects are covered. Also, include for each activity the age the activity is most appropriate for and how you could modify it to meet the needs of other ages as well.</w:t>
            </w: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Pr="00C15A7E" w:rsidRDefault="001B0A61">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Pr="00C15A7E" w:rsidRDefault="000D0F88">
            <w:pPr>
              <w:spacing w:line="240" w:lineRule="auto"/>
            </w:pPr>
          </w:p>
        </w:tc>
      </w:tr>
    </w:tbl>
    <w:p w:rsidR="000D0F88" w:rsidRDefault="000D0F88" w:rsidP="006F4871">
      <w:pPr>
        <w:pStyle w:val="Heading3"/>
      </w:pPr>
      <w:bookmarkStart w:id="97" w:name="_Toc397083766"/>
      <w:bookmarkStart w:id="98" w:name="_Toc394582982"/>
      <w:bookmarkStart w:id="99" w:name="_Toc397539846"/>
      <w:r>
        <w:lastRenderedPageBreak/>
        <w:t>Major</w:t>
      </w:r>
      <w:r>
        <w:rPr>
          <w:rFonts w:cs="Arial"/>
        </w:rPr>
        <w:t xml:space="preserve"> </w:t>
      </w:r>
      <w:r>
        <w:t>Activity</w:t>
      </w:r>
      <w:bookmarkEnd w:id="52"/>
      <w:bookmarkEnd w:id="53"/>
      <w:bookmarkEnd w:id="97"/>
      <w:bookmarkEnd w:id="98"/>
      <w:bookmarkEnd w:id="9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revise the unit.</w:t>
            </w:r>
          </w:p>
        </w:tc>
      </w:tr>
      <w:tr w:rsidR="000D0F88" w:rsidTr="00AF12C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Pr="006F4871" w:rsidRDefault="000D0F88">
            <w:pPr>
              <w:pStyle w:val="NormalBold"/>
            </w:pPr>
            <w:r w:rsidRPr="006F4871">
              <w:t>This is a major activity – you</w:t>
            </w:r>
            <w:r w:rsidR="006F4871">
              <w:t>r instructor should let you know whether you</w:t>
            </w:r>
            <w:r w:rsidRPr="006F4871">
              <w:t xml:space="preserve"> will complete it during class or in their own time.</w:t>
            </w:r>
          </w:p>
          <w:p w:rsidR="000D0F88" w:rsidRPr="006F4871" w:rsidRDefault="006F4871">
            <w:pPr>
              <w:spacing w:after="120" w:line="240" w:lineRule="auto"/>
              <w:rPr>
                <w:spacing w:val="-2"/>
              </w:rPr>
            </w:pPr>
            <w:r>
              <w:rPr>
                <w:spacing w:val="-2"/>
              </w:rPr>
              <w:t>You</w:t>
            </w:r>
            <w:r w:rsidR="000D0F88" w:rsidRPr="006F4871">
              <w:rPr>
                <w:spacing w:val="-2"/>
              </w:rPr>
              <w:t xml:space="preserve"> must individually, answer the following questions in full to show their competency of each element;</w:t>
            </w:r>
          </w:p>
          <w:p w:rsidR="006F4871" w:rsidRPr="006F4871" w:rsidRDefault="006F4871" w:rsidP="003B1410">
            <w:pPr>
              <w:pStyle w:val="ListParagraph"/>
              <w:numPr>
                <w:ilvl w:val="0"/>
                <w:numId w:val="28"/>
              </w:numPr>
              <w:spacing w:after="120" w:line="240" w:lineRule="auto"/>
              <w:rPr>
                <w:rFonts w:asciiTheme="minorHAnsi" w:hAnsiTheme="minorHAnsi"/>
              </w:rPr>
            </w:pPr>
            <w:r w:rsidRPr="006F4871">
              <w:rPr>
                <w:rFonts w:asciiTheme="minorHAnsi" w:hAnsiTheme="minorHAnsi"/>
              </w:rPr>
              <w:t>Support physical development</w:t>
            </w:r>
          </w:p>
          <w:p w:rsidR="006F4871" w:rsidRPr="006F4871" w:rsidRDefault="006F4871" w:rsidP="003B1410">
            <w:pPr>
              <w:pStyle w:val="ListParagraph"/>
              <w:numPr>
                <w:ilvl w:val="0"/>
                <w:numId w:val="28"/>
              </w:numPr>
              <w:spacing w:after="120" w:line="240" w:lineRule="auto"/>
              <w:rPr>
                <w:rFonts w:asciiTheme="minorHAnsi" w:hAnsiTheme="minorHAnsi"/>
              </w:rPr>
            </w:pPr>
            <w:r w:rsidRPr="006F4871">
              <w:rPr>
                <w:rFonts w:asciiTheme="minorHAnsi" w:hAnsiTheme="minorHAnsi"/>
              </w:rPr>
              <w:t>Support social development</w:t>
            </w:r>
          </w:p>
          <w:p w:rsidR="006F4871" w:rsidRPr="006F4871" w:rsidRDefault="006F4871" w:rsidP="003B1410">
            <w:pPr>
              <w:pStyle w:val="ListParagraph"/>
              <w:numPr>
                <w:ilvl w:val="0"/>
                <w:numId w:val="28"/>
              </w:numPr>
              <w:spacing w:after="120" w:line="240" w:lineRule="auto"/>
              <w:rPr>
                <w:rFonts w:asciiTheme="minorHAnsi" w:hAnsiTheme="minorHAnsi"/>
              </w:rPr>
            </w:pPr>
            <w:r w:rsidRPr="006F4871">
              <w:rPr>
                <w:rFonts w:asciiTheme="minorHAnsi" w:hAnsiTheme="minorHAnsi"/>
              </w:rPr>
              <w:t>Support emotional development</w:t>
            </w:r>
          </w:p>
          <w:p w:rsidR="006F4871" w:rsidRPr="006F4871" w:rsidRDefault="006F4871" w:rsidP="003B1410">
            <w:pPr>
              <w:pStyle w:val="ListParagraph"/>
              <w:numPr>
                <w:ilvl w:val="0"/>
                <w:numId w:val="28"/>
              </w:numPr>
              <w:spacing w:after="120" w:line="240" w:lineRule="auto"/>
              <w:rPr>
                <w:rFonts w:asciiTheme="minorHAnsi" w:hAnsiTheme="minorHAnsi"/>
              </w:rPr>
            </w:pPr>
            <w:r w:rsidRPr="006F4871">
              <w:rPr>
                <w:rFonts w:asciiTheme="minorHAnsi" w:hAnsiTheme="minorHAnsi"/>
              </w:rPr>
              <w:t>Support cognitive development</w:t>
            </w:r>
          </w:p>
          <w:p w:rsidR="006F4871" w:rsidRPr="006F4871" w:rsidRDefault="006F4871" w:rsidP="003B1410">
            <w:pPr>
              <w:pStyle w:val="ListParagraph"/>
              <w:numPr>
                <w:ilvl w:val="0"/>
                <w:numId w:val="28"/>
              </w:numPr>
              <w:spacing w:after="120" w:line="240" w:lineRule="auto"/>
              <w:rPr>
                <w:rFonts w:asciiTheme="minorHAnsi" w:hAnsiTheme="minorHAnsi"/>
              </w:rPr>
            </w:pPr>
            <w:r w:rsidRPr="006F4871">
              <w:rPr>
                <w:rFonts w:asciiTheme="minorHAnsi" w:hAnsiTheme="minorHAnsi"/>
              </w:rPr>
              <w:t>Support communication development</w:t>
            </w:r>
          </w:p>
          <w:p w:rsidR="006F4871" w:rsidRPr="006F4871" w:rsidRDefault="006F4871" w:rsidP="003B1410">
            <w:pPr>
              <w:pStyle w:val="ListParagraph"/>
              <w:numPr>
                <w:ilvl w:val="0"/>
                <w:numId w:val="28"/>
              </w:numPr>
              <w:spacing w:after="120" w:line="240" w:lineRule="auto"/>
              <w:rPr>
                <w:i/>
                <w:spacing w:val="-2"/>
              </w:rPr>
            </w:pPr>
            <w:r w:rsidRPr="006F4871">
              <w:rPr>
                <w:rFonts w:asciiTheme="minorHAnsi" w:hAnsiTheme="minorHAnsi"/>
              </w:rPr>
              <w:t>Create an environment for holistic learning and development</w:t>
            </w:r>
          </w:p>
          <w:p w:rsidR="006F4871" w:rsidRDefault="006F4871">
            <w:pPr>
              <w:spacing w:after="120" w:line="240" w:lineRule="auto"/>
              <w:rPr>
                <w:i/>
                <w:spacing w:val="-2"/>
              </w:rPr>
            </w:pPr>
          </w:p>
          <w:p w:rsidR="000D0F88" w:rsidRDefault="000D0F88">
            <w:pPr>
              <w:pStyle w:val="AAAQuestions"/>
              <w:rPr>
                <w:color w:val="auto"/>
              </w:rPr>
            </w:pPr>
            <w:r>
              <w:rPr>
                <w:color w:val="auto"/>
              </w:rPr>
              <w:t>Individually, complete the following and present it as a portfolio.</w:t>
            </w:r>
          </w:p>
          <w:p w:rsidR="000D0F88" w:rsidRDefault="000D0F88">
            <w:pPr>
              <w:spacing w:after="120"/>
              <w:rPr>
                <w:spacing w:val="-2"/>
              </w:rPr>
            </w:pPr>
          </w:p>
          <w:p w:rsidR="000D0F88" w:rsidRDefault="000D0F88">
            <w:pPr>
              <w:spacing w:after="120"/>
              <w:rPr>
                <w:rFonts w:eastAsiaTheme="minorEastAsia" w:cstheme="minorBidi"/>
                <w:b/>
                <w:szCs w:val="24"/>
              </w:rPr>
            </w:pPr>
            <w:r>
              <w:rPr>
                <w:rFonts w:eastAsiaTheme="minorEastAsia" w:cstheme="minorBidi"/>
                <w:b/>
                <w:szCs w:val="24"/>
              </w:rPr>
              <w:t xml:space="preserve">Completing this activity will demonstrate your ability to support and recognise the interrelationship between the physical, social, emotional, cognitive and communication development of children. </w:t>
            </w:r>
          </w:p>
          <w:p w:rsidR="000D0F88" w:rsidRDefault="000D0F88">
            <w:pPr>
              <w:spacing w:after="120" w:line="240" w:lineRule="auto"/>
              <w:rPr>
                <w:rFonts w:eastAsiaTheme="minorEastAsia" w:cstheme="minorBidi"/>
                <w:szCs w:val="24"/>
              </w:rPr>
            </w:pPr>
          </w:p>
          <w:tbl>
            <w:tblPr>
              <w:tblStyle w:val="TableGrid"/>
              <w:tblW w:w="0" w:type="auto"/>
              <w:tblLook w:val="04A0" w:firstRow="1" w:lastRow="0" w:firstColumn="1" w:lastColumn="0" w:noHBand="0" w:noVBand="1"/>
            </w:tblPr>
            <w:tblGrid>
              <w:gridCol w:w="7341"/>
            </w:tblGrid>
            <w:tr w:rsidR="000D0F88">
              <w:trPr>
                <w:trHeight w:val="1158"/>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Tom is 6 months old. He is just starting to try and roll over from his back to his stomach. He follows some things with his eyes, but often struggles. He rarely smiles.</w:t>
                  </w:r>
                </w:p>
              </w:tc>
            </w:tr>
            <w:tr w:rsidR="000D0F88">
              <w:trPr>
                <w:trHeight w:val="115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 xml:space="preserve">Alice is 2 </w:t>
                  </w:r>
                  <w:proofErr w:type="gramStart"/>
                  <w:r>
                    <w:rPr>
                      <w:spacing w:val="-2"/>
                    </w:rPr>
                    <w:t>½  years</w:t>
                  </w:r>
                  <w:proofErr w:type="gramEnd"/>
                  <w:r>
                    <w:rPr>
                      <w:spacing w:val="-2"/>
                    </w:rPr>
                    <w:t xml:space="preserve"> old. She hits and bites her friends daily and has been for months. The parents of the other children are frustrated with her behaviour and are asking that their children not be allowed to play near her.</w:t>
                  </w:r>
                </w:p>
              </w:tc>
            </w:tr>
            <w:tr w:rsidR="000D0F88">
              <w:trPr>
                <w:trHeight w:val="136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Morgan is a 5 years-old who loves to play quietly by himself. When trying to get him involved in a group discussion, he appears frightened. He likes to play with blocks and finger paints. He is not socialising with the other children in the room. He seems happy most of the time.</w:t>
                  </w:r>
                </w:p>
              </w:tc>
            </w:tr>
          </w:tbl>
          <w:p w:rsidR="000D0F88" w:rsidRDefault="000D0F88">
            <w:pPr>
              <w:spacing w:after="120" w:line="240" w:lineRule="auto"/>
              <w:rPr>
                <w:spacing w:val="-2"/>
              </w:rPr>
            </w:pPr>
          </w:p>
          <w:p w:rsidR="000D0F88" w:rsidRDefault="000D0F88">
            <w:pPr>
              <w:spacing w:after="120"/>
              <w:rPr>
                <w:b/>
                <w:spacing w:val="-2"/>
              </w:rPr>
            </w:pPr>
            <w:r>
              <w:rPr>
                <w:b/>
                <w:spacing w:val="-2"/>
              </w:rPr>
              <w:t>For each of the 3 case studies, complete the following assessment activities:</w:t>
            </w:r>
          </w:p>
          <w:p w:rsidR="000D0F88" w:rsidRDefault="000D0F88" w:rsidP="003B1410">
            <w:pPr>
              <w:pStyle w:val="ListParagraph"/>
              <w:numPr>
                <w:ilvl w:val="0"/>
                <w:numId w:val="27"/>
              </w:numPr>
              <w:spacing w:after="120"/>
              <w:contextualSpacing/>
              <w:rPr>
                <w:b/>
                <w:spacing w:val="-2"/>
              </w:rPr>
            </w:pPr>
            <w:r>
              <w:rPr>
                <w:b/>
                <w:spacing w:val="-2"/>
              </w:rPr>
              <w:t xml:space="preserve">What kinds of activities could you implement to support their </w:t>
            </w:r>
            <w:r>
              <w:rPr>
                <w:rFonts w:eastAsiaTheme="minorEastAsia" w:cstheme="minorBidi"/>
                <w:b/>
                <w:szCs w:val="24"/>
              </w:rPr>
              <w:t>physical, social, emotional, cognitive and communication development? List potential activities for each aspect of development and your reason for choosing them.</w:t>
            </w:r>
          </w:p>
          <w:p w:rsidR="000D0F88" w:rsidRDefault="000D0F88" w:rsidP="003B1410">
            <w:pPr>
              <w:pStyle w:val="ListParagraph"/>
              <w:numPr>
                <w:ilvl w:val="0"/>
                <w:numId w:val="27"/>
              </w:numPr>
              <w:spacing w:after="120"/>
              <w:contextualSpacing/>
              <w:rPr>
                <w:b/>
                <w:spacing w:val="-2"/>
              </w:rPr>
            </w:pPr>
            <w:r>
              <w:rPr>
                <w:rFonts w:eastAsiaTheme="minorEastAsia" w:cstheme="minorBidi"/>
                <w:b/>
                <w:szCs w:val="24"/>
              </w:rPr>
              <w:t>Based on your concerns about each child, how would you go about scaffolding activities to best support them in their struggles?</w:t>
            </w:r>
          </w:p>
          <w:p w:rsidR="000D0F88" w:rsidRDefault="000D0F88" w:rsidP="003B1410">
            <w:pPr>
              <w:pStyle w:val="ListParagraph"/>
              <w:numPr>
                <w:ilvl w:val="0"/>
                <w:numId w:val="27"/>
              </w:numPr>
              <w:spacing w:after="120"/>
              <w:contextualSpacing/>
              <w:rPr>
                <w:b/>
                <w:spacing w:val="-2"/>
              </w:rPr>
            </w:pPr>
            <w:r>
              <w:rPr>
                <w:rFonts w:eastAsiaTheme="minorEastAsia" w:cstheme="minorBidi"/>
                <w:b/>
                <w:szCs w:val="24"/>
              </w:rPr>
              <w:lastRenderedPageBreak/>
              <w:t xml:space="preserve">Who would you communicate with about your concerns and how would you go about it? </w:t>
            </w:r>
          </w:p>
          <w:p w:rsidR="000D0F88" w:rsidRDefault="000D0F88" w:rsidP="003B1410">
            <w:pPr>
              <w:pStyle w:val="ListParagraph"/>
              <w:numPr>
                <w:ilvl w:val="0"/>
                <w:numId w:val="27"/>
              </w:numPr>
              <w:spacing w:after="120"/>
              <w:contextualSpacing/>
              <w:rPr>
                <w:b/>
                <w:spacing w:val="-2"/>
              </w:rPr>
            </w:pPr>
            <w:r>
              <w:rPr>
                <w:rFonts w:eastAsiaTheme="minorEastAsia" w:cstheme="minorBidi"/>
                <w:b/>
                <w:szCs w:val="24"/>
              </w:rPr>
              <w:t>Write a reflection about each child and your perspective on the interrelationship between their physical, social, emotional, cognitive and communication development.</w:t>
            </w:r>
          </w:p>
          <w:p w:rsidR="000D0F88" w:rsidRDefault="000D0F88">
            <w:pPr>
              <w:pStyle w:val="ListParagraph"/>
              <w:spacing w:after="120" w:line="240" w:lineRule="auto"/>
              <w:ind w:left="360"/>
              <w:rPr>
                <w:rFonts w:eastAsiaTheme="minorEastAsia" w:cstheme="minorBidi"/>
                <w:szCs w:val="24"/>
              </w:rPr>
            </w:pPr>
          </w:p>
          <w:p w:rsidR="000D0F88" w:rsidRDefault="000D0F88">
            <w:pPr>
              <w:spacing w:after="120" w:line="240" w:lineRule="auto"/>
              <w:rPr>
                <w:i/>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198" w:rsidRDefault="00CF2198" w:rsidP="00665202">
      <w:pPr>
        <w:spacing w:after="0" w:line="240" w:lineRule="auto"/>
      </w:pPr>
      <w:r>
        <w:separator/>
      </w:r>
    </w:p>
  </w:endnote>
  <w:endnote w:type="continuationSeparator" w:id="0">
    <w:p w:rsidR="00CF2198" w:rsidRDefault="00CF219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198" w:rsidRDefault="00CF2198" w:rsidP="00665202">
      <w:pPr>
        <w:spacing w:after="0" w:line="240" w:lineRule="auto"/>
      </w:pPr>
      <w:r>
        <w:separator/>
      </w:r>
    </w:p>
  </w:footnote>
  <w:footnote w:type="continuationSeparator" w:id="0">
    <w:p w:rsidR="00CF2198" w:rsidRDefault="00CF219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347" w:rsidRDefault="0042134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C535B" w:rsidRPr="00DC535B">
      <w:rPr>
        <w:b/>
        <w:noProof/>
      </w:rPr>
      <w:t>4</w:t>
    </w:r>
    <w:r>
      <w:rPr>
        <w:b/>
        <w:noProof/>
      </w:rPr>
      <w:fldChar w:fldCharType="end"/>
    </w:r>
  </w:p>
  <w:p w:rsidR="00421347" w:rsidRDefault="004213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7B9"/>
    <w:multiLevelType w:val="hybridMultilevel"/>
    <w:tmpl w:val="73E44D6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
    <w:nsid w:val="0D860244"/>
    <w:multiLevelType w:val="hybridMultilevel"/>
    <w:tmpl w:val="142E6570"/>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E1C0811"/>
    <w:multiLevelType w:val="hybridMultilevel"/>
    <w:tmpl w:val="4FDC0E5A"/>
    <w:lvl w:ilvl="0" w:tplc="297AB51E">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0E7B43DA"/>
    <w:multiLevelType w:val="hybridMultilevel"/>
    <w:tmpl w:val="A1B2986A"/>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17E3BB4"/>
    <w:multiLevelType w:val="hybridMultilevel"/>
    <w:tmpl w:val="5E6A5C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8">
    <w:nsid w:val="1ADE79A3"/>
    <w:multiLevelType w:val="hybridMultilevel"/>
    <w:tmpl w:val="7F487D6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1823B80"/>
    <w:multiLevelType w:val="hybridMultilevel"/>
    <w:tmpl w:val="8398CE2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7A401F0"/>
    <w:multiLevelType w:val="hybridMultilevel"/>
    <w:tmpl w:val="07E65FC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8341CC1"/>
    <w:multiLevelType w:val="hybridMultilevel"/>
    <w:tmpl w:val="AB7E6ECE"/>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296E2727"/>
    <w:multiLevelType w:val="hybridMultilevel"/>
    <w:tmpl w:val="7D5219A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192722E"/>
    <w:multiLevelType w:val="hybridMultilevel"/>
    <w:tmpl w:val="49D6F97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6DD0744"/>
    <w:multiLevelType w:val="hybridMultilevel"/>
    <w:tmpl w:val="51827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7795935"/>
    <w:multiLevelType w:val="hybridMultilevel"/>
    <w:tmpl w:val="B8B20E60"/>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D1049E7"/>
    <w:multiLevelType w:val="hybridMultilevel"/>
    <w:tmpl w:val="E2743DB6"/>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DC72924"/>
    <w:multiLevelType w:val="hybridMultilevel"/>
    <w:tmpl w:val="1C7C328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nsid w:val="3E143AEC"/>
    <w:multiLevelType w:val="hybridMultilevel"/>
    <w:tmpl w:val="58C021B0"/>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4326431E"/>
    <w:multiLevelType w:val="hybridMultilevel"/>
    <w:tmpl w:val="3AEA905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49A14EE"/>
    <w:multiLevelType w:val="hybridMultilevel"/>
    <w:tmpl w:val="67E4135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CC7165"/>
    <w:multiLevelType w:val="hybridMultilevel"/>
    <w:tmpl w:val="DE9A7B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B180A91"/>
    <w:multiLevelType w:val="hybridMultilevel"/>
    <w:tmpl w:val="7F708606"/>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4C3F5AE2"/>
    <w:multiLevelType w:val="hybridMultilevel"/>
    <w:tmpl w:val="A83EC8F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1">
    <w:nsid w:val="4F6A521A"/>
    <w:multiLevelType w:val="hybridMultilevel"/>
    <w:tmpl w:val="F60CF4BA"/>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5154717"/>
    <w:multiLevelType w:val="hybridMultilevel"/>
    <w:tmpl w:val="EA848CA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5210EB6"/>
    <w:multiLevelType w:val="hybridMultilevel"/>
    <w:tmpl w:val="3BE8911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82E12B4"/>
    <w:multiLevelType w:val="hybridMultilevel"/>
    <w:tmpl w:val="66B6F25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84E6B6B"/>
    <w:multiLevelType w:val="hybridMultilevel"/>
    <w:tmpl w:val="4F528FB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59E3106C"/>
    <w:multiLevelType w:val="hybridMultilevel"/>
    <w:tmpl w:val="83782E8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5D0A23F2"/>
    <w:multiLevelType w:val="hybridMultilevel"/>
    <w:tmpl w:val="775CA92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0">
    <w:nsid w:val="5F586DA4"/>
    <w:multiLevelType w:val="hybridMultilevel"/>
    <w:tmpl w:val="147C56C8"/>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60B24A3F"/>
    <w:multiLevelType w:val="hybridMultilevel"/>
    <w:tmpl w:val="2D662CF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3">
    <w:nsid w:val="6BE74FC1"/>
    <w:multiLevelType w:val="hybridMultilevel"/>
    <w:tmpl w:val="D66A2A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F403896"/>
    <w:multiLevelType w:val="hybridMultilevel"/>
    <w:tmpl w:val="CA12B2BA"/>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6">
    <w:nsid w:val="789C3F88"/>
    <w:multiLevelType w:val="hybridMultilevel"/>
    <w:tmpl w:val="134E0640"/>
    <w:lvl w:ilvl="0" w:tplc="FEA47750">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7">
    <w:nsid w:val="78F6364A"/>
    <w:multiLevelType w:val="hybridMultilevel"/>
    <w:tmpl w:val="A62A0D92"/>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9">
    <w:nsid w:val="7F495DAC"/>
    <w:multiLevelType w:val="hybridMultilevel"/>
    <w:tmpl w:val="FDA8B942"/>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20" w:hanging="360"/>
      </w:pPr>
      <w:rPr>
        <w:rFonts w:ascii="Courier New" w:hAnsi="Courier New" w:cs="Times New Roman"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start w:val="1"/>
      <w:numFmt w:val="bullet"/>
      <w:lvlText w:val="o"/>
      <w:lvlJc w:val="left"/>
      <w:pPr>
        <w:ind w:left="3580" w:hanging="360"/>
      </w:pPr>
      <w:rPr>
        <w:rFonts w:ascii="Courier New" w:hAnsi="Courier New" w:cs="Times New Roman" w:hint="default"/>
      </w:rPr>
    </w:lvl>
    <w:lvl w:ilvl="5" w:tplc="04090005">
      <w:start w:val="1"/>
      <w:numFmt w:val="bullet"/>
      <w:lvlText w:val=""/>
      <w:lvlJc w:val="left"/>
      <w:pPr>
        <w:ind w:left="4300" w:hanging="360"/>
      </w:pPr>
      <w:rPr>
        <w:rFonts w:ascii="Wingdings" w:hAnsi="Wingdings" w:hint="default"/>
      </w:rPr>
    </w:lvl>
    <w:lvl w:ilvl="6" w:tplc="04090001">
      <w:start w:val="1"/>
      <w:numFmt w:val="bullet"/>
      <w:lvlText w:val=""/>
      <w:lvlJc w:val="left"/>
      <w:pPr>
        <w:ind w:left="5020" w:hanging="360"/>
      </w:pPr>
      <w:rPr>
        <w:rFonts w:ascii="Symbol" w:hAnsi="Symbol" w:hint="default"/>
      </w:rPr>
    </w:lvl>
    <w:lvl w:ilvl="7" w:tplc="04090003">
      <w:start w:val="1"/>
      <w:numFmt w:val="bullet"/>
      <w:lvlText w:val="o"/>
      <w:lvlJc w:val="left"/>
      <w:pPr>
        <w:ind w:left="5740" w:hanging="360"/>
      </w:pPr>
      <w:rPr>
        <w:rFonts w:ascii="Courier New" w:hAnsi="Courier New" w:cs="Times New Roman" w:hint="default"/>
      </w:rPr>
    </w:lvl>
    <w:lvl w:ilvl="8" w:tplc="04090005">
      <w:start w:val="1"/>
      <w:numFmt w:val="bullet"/>
      <w:lvlText w:val=""/>
      <w:lvlJc w:val="left"/>
      <w:pPr>
        <w:ind w:left="6460" w:hanging="360"/>
      </w:pPr>
      <w:rPr>
        <w:rFonts w:ascii="Wingdings" w:hAnsi="Wingdings" w:hint="default"/>
      </w:rPr>
    </w:lvl>
  </w:abstractNum>
  <w:num w:numId="1">
    <w:abstractNumId w:val="17"/>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4"/>
  </w:num>
  <w:num w:numId="5">
    <w:abstractNumId w:val="1"/>
  </w:num>
  <w:num w:numId="6">
    <w:abstractNumId w:val="20"/>
  </w:num>
  <w:num w:numId="7">
    <w:abstractNumId w:val="44"/>
  </w:num>
  <w:num w:numId="8">
    <w:abstractNumId w:val="14"/>
  </w:num>
  <w:num w:numId="9">
    <w:abstractNumId w:val="26"/>
  </w:num>
  <w:num w:numId="10">
    <w:abstractNumId w:val="48"/>
    <w:lvlOverride w:ilvl="0">
      <w:startOverride w:val="1"/>
    </w:lvlOverride>
  </w:num>
  <w:num w:numId="11">
    <w:abstractNumId w:val="28"/>
    <w:lvlOverride w:ilvl="0">
      <w:startOverride w:val="1"/>
    </w:lvlOverride>
  </w:num>
  <w:num w:numId="12">
    <w:abstractNumId w:val="13"/>
  </w:num>
  <w:num w:numId="13">
    <w:abstractNumId w:val="7"/>
  </w:num>
  <w:num w:numId="14">
    <w:abstractNumId w:val="16"/>
  </w:num>
  <w:num w:numId="15">
    <w:abstractNumId w:val="49"/>
  </w:num>
  <w:num w:numId="16">
    <w:abstractNumId w:val="23"/>
  </w:num>
  <w:num w:numId="17">
    <w:abstractNumId w:val="46"/>
  </w:num>
  <w:num w:numId="18">
    <w:abstractNumId w:val="11"/>
  </w:num>
  <w:num w:numId="19">
    <w:abstractNumId w:val="45"/>
  </w:num>
  <w:num w:numId="20">
    <w:abstractNumId w:val="27"/>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42"/>
  </w:num>
  <w:num w:numId="24">
    <w:abstractNumId w:val="39"/>
  </w:num>
  <w:num w:numId="25">
    <w:abstractNumId w:val="22"/>
  </w:num>
  <w:num w:numId="26">
    <w:abstractNumId w:val="43"/>
  </w:num>
  <w:num w:numId="27">
    <w:abstractNumId w:val="30"/>
  </w:num>
  <w:num w:numId="28">
    <w:abstractNumId w:val="6"/>
  </w:num>
  <w:num w:numId="29">
    <w:abstractNumId w:val="29"/>
  </w:num>
  <w:num w:numId="30">
    <w:abstractNumId w:val="24"/>
  </w:num>
  <w:num w:numId="31">
    <w:abstractNumId w:val="32"/>
  </w:num>
  <w:num w:numId="32">
    <w:abstractNumId w:val="12"/>
  </w:num>
  <w:num w:numId="33">
    <w:abstractNumId w:val="41"/>
  </w:num>
  <w:num w:numId="34">
    <w:abstractNumId w:val="18"/>
  </w:num>
  <w:num w:numId="35">
    <w:abstractNumId w:val="38"/>
  </w:num>
  <w:num w:numId="36">
    <w:abstractNumId w:val="5"/>
  </w:num>
  <w:num w:numId="37">
    <w:abstractNumId w:val="40"/>
  </w:num>
  <w:num w:numId="38">
    <w:abstractNumId w:val="3"/>
  </w:num>
  <w:num w:numId="39">
    <w:abstractNumId w:val="36"/>
  </w:num>
  <w:num w:numId="40">
    <w:abstractNumId w:val="0"/>
  </w:num>
  <w:num w:numId="41">
    <w:abstractNumId w:val="9"/>
  </w:num>
  <w:num w:numId="42">
    <w:abstractNumId w:val="25"/>
  </w:num>
  <w:num w:numId="43">
    <w:abstractNumId w:val="33"/>
  </w:num>
  <w:num w:numId="44">
    <w:abstractNumId w:val="15"/>
  </w:num>
  <w:num w:numId="45">
    <w:abstractNumId w:val="8"/>
  </w:num>
  <w:num w:numId="46">
    <w:abstractNumId w:val="10"/>
  </w:num>
  <w:num w:numId="47">
    <w:abstractNumId w:val="21"/>
  </w:num>
  <w:num w:numId="48">
    <w:abstractNumId w:val="47"/>
  </w:num>
  <w:num w:numId="49">
    <w:abstractNumId w:val="37"/>
  </w:num>
  <w:num w:numId="50">
    <w:abstractNumId w:val="3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0F88"/>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73CC"/>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0A61"/>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1A"/>
    <w:rsid w:val="002D244B"/>
    <w:rsid w:val="002D483A"/>
    <w:rsid w:val="002D6444"/>
    <w:rsid w:val="002E1218"/>
    <w:rsid w:val="002E1EDB"/>
    <w:rsid w:val="002E2C49"/>
    <w:rsid w:val="002E2E40"/>
    <w:rsid w:val="002E6532"/>
    <w:rsid w:val="002F270D"/>
    <w:rsid w:val="002F4917"/>
    <w:rsid w:val="002F54F8"/>
    <w:rsid w:val="002F650A"/>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468A"/>
    <w:rsid w:val="00387877"/>
    <w:rsid w:val="00387D82"/>
    <w:rsid w:val="00390924"/>
    <w:rsid w:val="00390D8E"/>
    <w:rsid w:val="0039111F"/>
    <w:rsid w:val="00392B87"/>
    <w:rsid w:val="0039574A"/>
    <w:rsid w:val="003B1410"/>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1347"/>
    <w:rsid w:val="00424A89"/>
    <w:rsid w:val="00426CE8"/>
    <w:rsid w:val="00426E5B"/>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7234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B0E0B"/>
    <w:rsid w:val="006C7C83"/>
    <w:rsid w:val="006D2424"/>
    <w:rsid w:val="006D35D2"/>
    <w:rsid w:val="006D4134"/>
    <w:rsid w:val="006E1D0E"/>
    <w:rsid w:val="006E517F"/>
    <w:rsid w:val="006F369E"/>
    <w:rsid w:val="006F4871"/>
    <w:rsid w:val="006F5C52"/>
    <w:rsid w:val="006F717E"/>
    <w:rsid w:val="00715D40"/>
    <w:rsid w:val="0072702A"/>
    <w:rsid w:val="00730D8A"/>
    <w:rsid w:val="00742A46"/>
    <w:rsid w:val="00744884"/>
    <w:rsid w:val="00747906"/>
    <w:rsid w:val="00753E37"/>
    <w:rsid w:val="00755FC2"/>
    <w:rsid w:val="00760A90"/>
    <w:rsid w:val="0076173D"/>
    <w:rsid w:val="00761CEF"/>
    <w:rsid w:val="00770774"/>
    <w:rsid w:val="00770B2C"/>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20B"/>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117"/>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35582"/>
    <w:rsid w:val="00A41C54"/>
    <w:rsid w:val="00A4244E"/>
    <w:rsid w:val="00A50084"/>
    <w:rsid w:val="00A523CF"/>
    <w:rsid w:val="00A539D1"/>
    <w:rsid w:val="00A55ED9"/>
    <w:rsid w:val="00A5630E"/>
    <w:rsid w:val="00A5696E"/>
    <w:rsid w:val="00A56F7F"/>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2BDD"/>
    <w:rsid w:val="00AD1302"/>
    <w:rsid w:val="00AD7988"/>
    <w:rsid w:val="00AD7F74"/>
    <w:rsid w:val="00AE0211"/>
    <w:rsid w:val="00AE55FC"/>
    <w:rsid w:val="00AE6715"/>
    <w:rsid w:val="00AF0177"/>
    <w:rsid w:val="00AF12C3"/>
    <w:rsid w:val="00AF31F0"/>
    <w:rsid w:val="00AF3C2C"/>
    <w:rsid w:val="00B164D0"/>
    <w:rsid w:val="00B17B44"/>
    <w:rsid w:val="00B2225F"/>
    <w:rsid w:val="00B22852"/>
    <w:rsid w:val="00B2301A"/>
    <w:rsid w:val="00B253C6"/>
    <w:rsid w:val="00B272CF"/>
    <w:rsid w:val="00B32FEB"/>
    <w:rsid w:val="00B33E0E"/>
    <w:rsid w:val="00B33E71"/>
    <w:rsid w:val="00B35686"/>
    <w:rsid w:val="00B36B8C"/>
    <w:rsid w:val="00B37057"/>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A7E"/>
    <w:rsid w:val="00C15C2C"/>
    <w:rsid w:val="00C20199"/>
    <w:rsid w:val="00C2463C"/>
    <w:rsid w:val="00C25DD0"/>
    <w:rsid w:val="00C30240"/>
    <w:rsid w:val="00C30DFF"/>
    <w:rsid w:val="00C32648"/>
    <w:rsid w:val="00C33510"/>
    <w:rsid w:val="00C348B8"/>
    <w:rsid w:val="00C35749"/>
    <w:rsid w:val="00C5190E"/>
    <w:rsid w:val="00C52AFA"/>
    <w:rsid w:val="00C63504"/>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CF2198"/>
    <w:rsid w:val="00D00E07"/>
    <w:rsid w:val="00D04AC0"/>
    <w:rsid w:val="00D04CFE"/>
    <w:rsid w:val="00D05890"/>
    <w:rsid w:val="00D06080"/>
    <w:rsid w:val="00D17FBC"/>
    <w:rsid w:val="00D21C4F"/>
    <w:rsid w:val="00D22671"/>
    <w:rsid w:val="00D322B8"/>
    <w:rsid w:val="00D3365C"/>
    <w:rsid w:val="00D435A3"/>
    <w:rsid w:val="00D46BF7"/>
    <w:rsid w:val="00D60833"/>
    <w:rsid w:val="00D63A77"/>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535B"/>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19451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3BE36-34CD-491B-AE81-FA06E97CD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6784</Words>
  <Characters>38675</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MCCRYSTAL, Jessica</cp:lastModifiedBy>
  <cp:revision>3</cp:revision>
  <dcterms:created xsi:type="dcterms:W3CDTF">2016-09-13T23:13:00Z</dcterms:created>
  <dcterms:modified xsi:type="dcterms:W3CDTF">2016-09-13T23:14:00Z</dcterms:modified>
</cp:coreProperties>
</file>