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B0E51" w14:textId="7E1B5749" w:rsidR="005B40E0" w:rsidRDefault="009042E3">
      <w:pPr>
        <w:rPr>
          <w:lang w:val="en-GB"/>
        </w:rPr>
      </w:pPr>
      <w:r>
        <w:rPr>
          <w:lang w:val="en-GB"/>
        </w:rPr>
        <w:t>BSBCUS301 Workbook Skills and knowledge activity</w:t>
      </w:r>
    </w:p>
    <w:p w14:paraId="4183431E" w14:textId="23B075F4" w:rsidR="009042E3" w:rsidRPr="009042E3" w:rsidRDefault="009042E3" w:rsidP="009042E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Anti-</w:t>
      </w:r>
      <w:proofErr w:type="spellStart"/>
      <w:r>
        <w:rPr>
          <w:lang w:val="en-GB"/>
        </w:rPr>
        <w:t>descrimination</w:t>
      </w:r>
      <w:proofErr w:type="spellEnd"/>
      <w:r>
        <w:rPr>
          <w:lang w:val="en-GB"/>
        </w:rPr>
        <w:t xml:space="preserve"> laws and food safety laws both affect the service I </w:t>
      </w:r>
      <w:proofErr w:type="spellStart"/>
      <w:r>
        <w:rPr>
          <w:lang w:val="en-GB"/>
        </w:rPr>
        <w:t>delive</w:t>
      </w:r>
      <w:proofErr w:type="spellEnd"/>
      <w:r>
        <w:rPr>
          <w:lang w:val="en-GB"/>
        </w:rPr>
        <w:t xml:space="preserve"> to customers at my workplace.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make sure to comply with these regulations by following the rules that they set, including how I am to treat customers, and how I safely assist in preparing foods.</w:t>
      </w:r>
    </w:p>
    <w:p w14:paraId="63B3D94B" w14:textId="77777777" w:rsidR="009042E3" w:rsidRDefault="009042E3" w:rsidP="009042E3">
      <w:pPr>
        <w:pStyle w:val="ListParagraph"/>
        <w:rPr>
          <w:lang w:val="en-GB"/>
        </w:rPr>
      </w:pPr>
    </w:p>
    <w:p w14:paraId="0EEC4BBF" w14:textId="36C851CD" w:rsidR="009042E3" w:rsidRDefault="009042E3" w:rsidP="009042E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At my workplace, our policies are to make sure that the customer is served as quickly as possible. This includes both serving customers at the counter and </w:t>
      </w:r>
      <w:r w:rsidR="00B644E7">
        <w:rPr>
          <w:lang w:val="en-GB"/>
        </w:rPr>
        <w:t>serving customers the meals they have ordered as soon as possible. The procedures of processing a complaint involves informing the manager or supervisor of the complaint and then also resolving the issue that caused the complaint as soon as possible.</w:t>
      </w:r>
    </w:p>
    <w:p w14:paraId="452C6E93" w14:textId="77777777" w:rsidR="00B644E7" w:rsidRPr="00B644E7" w:rsidRDefault="00B644E7" w:rsidP="00B644E7">
      <w:pPr>
        <w:pStyle w:val="ListParagraph"/>
        <w:rPr>
          <w:lang w:val="en-GB"/>
        </w:rPr>
      </w:pPr>
    </w:p>
    <w:p w14:paraId="3DF6EE9A" w14:textId="154B8C4C" w:rsidR="00B644E7" w:rsidRDefault="00B644E7" w:rsidP="009042E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Online reviews, review cards, complaints registry and employee interviews can be used to review customer satisfaction.</w:t>
      </w:r>
    </w:p>
    <w:p w14:paraId="7BDB62A6" w14:textId="77777777" w:rsidR="00B644E7" w:rsidRPr="00B644E7" w:rsidRDefault="00B644E7" w:rsidP="00B644E7">
      <w:pPr>
        <w:pStyle w:val="ListParagraph"/>
        <w:rPr>
          <w:lang w:val="en-GB"/>
        </w:rPr>
      </w:pPr>
    </w:p>
    <w:p w14:paraId="0E5206CB" w14:textId="508BCF48" w:rsidR="00B644E7" w:rsidRPr="009042E3" w:rsidRDefault="00B644E7" w:rsidP="009042E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Patience</w:t>
      </w:r>
      <w:r w:rsidR="00A95A33">
        <w:rPr>
          <w:lang w:val="en-GB"/>
        </w:rPr>
        <w:t>, understanding and politeness are necessary when serving customers.</w:t>
      </w:r>
    </w:p>
    <w:sectPr w:rsidR="00B644E7" w:rsidRPr="00904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6622"/>
    <w:multiLevelType w:val="hybridMultilevel"/>
    <w:tmpl w:val="396E9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E3"/>
    <w:rsid w:val="001F7CA2"/>
    <w:rsid w:val="009042E3"/>
    <w:rsid w:val="00A95A33"/>
    <w:rsid w:val="00B644E7"/>
    <w:rsid w:val="00BF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6BF7"/>
  <w15:chartTrackingRefBased/>
  <w15:docId w15:val="{9255F9F2-3B4E-4520-82EA-D51634AC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Keaton Jones</dc:creator>
  <cp:keywords/>
  <dc:description/>
  <cp:lastModifiedBy>Keaton Jones</cp:lastModifiedBy>
  <cp:revision>1</cp:revision>
  <dcterms:created xsi:type="dcterms:W3CDTF">2020-04-28T23:23:00Z</dcterms:created>
  <dcterms:modified xsi:type="dcterms:W3CDTF">2020-04-28T23:46:00Z</dcterms:modified>
</cp:coreProperties>
</file>