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001B58" w14:textId="77777777" w:rsidR="00BB6819" w:rsidRPr="00ED5379" w:rsidRDefault="00BB6819" w:rsidP="00FD613E">
      <w:pPr>
        <w:spacing w:after="0"/>
        <w:jc w:val="center"/>
        <w:rPr>
          <w:rFonts w:ascii="Georgia" w:hAnsi="Georgia" w:cs="Calibri"/>
          <w:b/>
          <w:bCs/>
          <w:color w:val="EA0016"/>
          <w:sz w:val="56"/>
          <w:szCs w:val="72"/>
        </w:rPr>
      </w:pPr>
    </w:p>
    <w:p w14:paraId="6691BA83" w14:textId="6A09152B" w:rsidR="006D0333" w:rsidRPr="00ED5379" w:rsidRDefault="00BB6819" w:rsidP="00AD522C">
      <w:pPr>
        <w:spacing w:after="0"/>
        <w:jc w:val="center"/>
        <w:rPr>
          <w:lang w:eastAsia="en-PH"/>
        </w:rPr>
      </w:pPr>
      <w:r>
        <w:rPr>
          <w:rFonts w:ascii="Georgia" w:hAnsi="Georgia"/>
          <w:noProof/>
          <w:lang w:eastAsia="en-AU"/>
        </w:rPr>
        <w:drawing>
          <wp:inline distT="0" distB="0" distL="0" distR="0" wp14:anchorId="797DFCCB" wp14:editId="7157E058">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05FF51DF" w14:textId="77777777" w:rsidR="006D0333" w:rsidRPr="00ED5379" w:rsidRDefault="006D0333" w:rsidP="00AD522C">
      <w:pPr>
        <w:spacing w:after="0"/>
        <w:jc w:val="center"/>
        <w:rPr>
          <w:rFonts w:ascii="Georgia" w:hAnsi="Georgia" w:cs="Calibri"/>
          <w:b/>
          <w:bCs/>
          <w:color w:val="EA0016"/>
          <w:sz w:val="56"/>
          <w:szCs w:val="72"/>
        </w:rPr>
      </w:pPr>
    </w:p>
    <w:p w14:paraId="5C0D0869" w14:textId="45AFD807" w:rsidR="009E5052" w:rsidRPr="00ED5379" w:rsidRDefault="00BD64CC" w:rsidP="009E5052">
      <w:pPr>
        <w:spacing w:before="120"/>
        <w:jc w:val="center"/>
        <w:rPr>
          <w:rFonts w:ascii="Georgia" w:hAnsi="Georgia" w:cs="Calibri"/>
          <w:b/>
          <w:bCs/>
          <w:color w:val="365F91"/>
          <w:sz w:val="56"/>
          <w:szCs w:val="56"/>
        </w:rPr>
      </w:pPr>
      <w:r w:rsidRPr="00ED5379">
        <w:rPr>
          <w:rFonts w:ascii="Georgia" w:hAnsi="Georgia" w:cs="Calibri"/>
          <w:b/>
          <w:bCs/>
          <w:noProof/>
          <w:color w:val="365F91"/>
          <w:sz w:val="16"/>
          <w:szCs w:val="16"/>
          <w:lang w:eastAsia="en-AU"/>
        </w:rPr>
        <w:lastRenderedPageBreak/>
        <mc:AlternateContent>
          <mc:Choice Requires="wps">
            <w:drawing>
              <wp:anchor distT="91440" distB="91440" distL="457200" distR="91440" simplePos="0" relativeHeight="251656192" behindDoc="0" locked="0" layoutInCell="0" allowOverlap="1" wp14:anchorId="767DC912" wp14:editId="469CA07F">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631E6870" w14:textId="1C25E7CF" w:rsidR="008D4DCC" w:rsidRPr="00D6699C" w:rsidRDefault="00F11792"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w:t>
                            </w:r>
                            <w:r w:rsidR="008D4DCC">
                              <w:rPr>
                                <w:rFonts w:ascii="Georgia" w:hAnsi="Georgia"/>
                                <w:b/>
                                <w:color w:val="FFFFFF" w:themeColor="background1"/>
                                <w:sz w:val="104"/>
                                <w:szCs w:val="104"/>
                              </w:rPr>
                              <w:t xml:space="preserve"> 2</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67DC912" id="Rounded Rectangle 21" o:spid="_x0000_s1026" style="position:absolute;left:0;text-align:left;margin-left:438pt;margin-top:-78pt;width:152.7pt;height:857.25pt;flip:y;z-index:251656192;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631E6870" w14:textId="1C25E7CF" w:rsidR="008D4DCC" w:rsidRPr="00D6699C" w:rsidRDefault="00F11792"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w:t>
                      </w:r>
                      <w:r w:rsidR="008D4DCC">
                        <w:rPr>
                          <w:rFonts w:ascii="Georgia" w:hAnsi="Georgia"/>
                          <w:b/>
                          <w:color w:val="FFFFFF" w:themeColor="background1"/>
                          <w:sz w:val="104"/>
                          <w:szCs w:val="104"/>
                        </w:rPr>
                        <w:t xml:space="preserve"> 2</w:t>
                      </w:r>
                    </w:p>
                  </w:txbxContent>
                </v:textbox>
                <w10:wrap type="square" anchorx="margin" anchory="margin"/>
              </v:roundrect>
            </w:pict>
          </mc:Fallback>
        </mc:AlternateContent>
      </w:r>
      <w:r w:rsidR="009E5052" w:rsidRPr="00ED5379">
        <w:rPr>
          <w:rFonts w:ascii="Georgia" w:hAnsi="Georgia" w:cs="Calibri"/>
          <w:b/>
          <w:bCs/>
          <w:color w:val="EA0016"/>
          <w:sz w:val="56"/>
          <w:szCs w:val="72"/>
        </w:rPr>
        <w:t>BSB51415 Diploma</w:t>
      </w:r>
    </w:p>
    <w:p w14:paraId="7B088F24" w14:textId="77777777" w:rsidR="009E5052" w:rsidRPr="00ED5379" w:rsidRDefault="009E5052" w:rsidP="009E5052">
      <w:pPr>
        <w:spacing w:before="120"/>
        <w:ind w:right="180"/>
        <w:jc w:val="center"/>
        <w:rPr>
          <w:rFonts w:ascii="Georgia" w:hAnsi="Georgia" w:cs="Calibri"/>
          <w:b/>
          <w:bCs/>
          <w:color w:val="EA0016"/>
          <w:sz w:val="56"/>
          <w:szCs w:val="72"/>
        </w:rPr>
      </w:pPr>
      <w:proofErr w:type="gramStart"/>
      <w:r w:rsidRPr="00ED5379">
        <w:rPr>
          <w:rFonts w:ascii="Georgia" w:hAnsi="Georgia" w:cs="Calibri"/>
          <w:b/>
          <w:bCs/>
          <w:color w:val="EA0016"/>
          <w:sz w:val="56"/>
          <w:szCs w:val="72"/>
        </w:rPr>
        <w:t>of</w:t>
      </w:r>
      <w:proofErr w:type="gramEnd"/>
      <w:r w:rsidRPr="00ED5379">
        <w:rPr>
          <w:rFonts w:ascii="Georgia" w:hAnsi="Georgia" w:cs="Calibri"/>
          <w:b/>
          <w:bCs/>
          <w:color w:val="EA0016"/>
          <w:sz w:val="56"/>
          <w:szCs w:val="72"/>
        </w:rPr>
        <w:t xml:space="preserve"> Project Management</w:t>
      </w:r>
    </w:p>
    <w:p w14:paraId="1268409B" w14:textId="77777777" w:rsidR="00BA0CE8" w:rsidRPr="00ED5379" w:rsidRDefault="00BA0CE8" w:rsidP="00BD64CC">
      <w:pPr>
        <w:spacing w:before="120"/>
        <w:jc w:val="center"/>
        <w:rPr>
          <w:rFonts w:ascii="Georgia" w:hAnsi="Georgia" w:cs="Calibri"/>
          <w:b/>
          <w:bCs/>
          <w:color w:val="365F91"/>
          <w:sz w:val="2"/>
          <w:szCs w:val="56"/>
        </w:rPr>
      </w:pPr>
    </w:p>
    <w:p w14:paraId="44833CC5" w14:textId="77777777" w:rsidR="00BA0CE8" w:rsidRPr="00ED5379" w:rsidRDefault="00594889" w:rsidP="00DA1AFD">
      <w:pPr>
        <w:spacing w:before="120"/>
        <w:jc w:val="center"/>
        <w:rPr>
          <w:rFonts w:ascii="Georgia" w:hAnsi="Georgia" w:cs="Arial"/>
          <w:color w:val="595959"/>
          <w:w w:val="105"/>
          <w:sz w:val="40"/>
          <w:szCs w:val="40"/>
        </w:rPr>
      </w:pPr>
      <w:r w:rsidRPr="00ED5379">
        <w:rPr>
          <w:rFonts w:ascii="Georgia" w:hAnsi="Georgia" w:cs="Arial"/>
          <w:noProof/>
          <w:color w:val="595959" w:themeColor="text1" w:themeTint="A6"/>
          <w:w w:val="105"/>
          <w:sz w:val="40"/>
          <w:szCs w:val="40"/>
          <w:lang w:eastAsia="en-AU"/>
        </w:rPr>
        <w:drawing>
          <wp:inline distT="0" distB="0" distL="0" distR="0" wp14:anchorId="224B3BF2" wp14:editId="2EA403CC">
            <wp:extent cx="3159704" cy="3147074"/>
            <wp:effectExtent l="0" t="0" r="3175" b="0"/>
            <wp:docPr id="7" name="Picture 7" descr="C:\Users\erin.o.INSPIRE\AppData\Local\Microsoft\Windows\Temporary Internet Files\Content.Outlook\B2GBF3F1\constra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rin.o.INSPIRE\AppData\Local\Microsoft\Windows\Temporary Internet Files\Content.Outlook\B2GBF3F1\constrain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59688" cy="3147058"/>
                    </a:xfrm>
                    <a:prstGeom prst="rect">
                      <a:avLst/>
                    </a:prstGeom>
                    <a:noFill/>
                    <a:ln>
                      <a:noFill/>
                    </a:ln>
                  </pic:spPr>
                </pic:pic>
              </a:graphicData>
            </a:graphic>
          </wp:inline>
        </w:drawing>
      </w:r>
    </w:p>
    <w:p w14:paraId="79BF2FD3" w14:textId="77777777" w:rsidR="009E5052" w:rsidRPr="00ED5379" w:rsidRDefault="009E5052" w:rsidP="009E5052">
      <w:pPr>
        <w:spacing w:before="120"/>
        <w:ind w:left="714" w:hanging="357"/>
        <w:jc w:val="center"/>
        <w:rPr>
          <w:rFonts w:ascii="Georgia" w:eastAsia="Arial" w:hAnsi="Georgia" w:cs="Calibri"/>
          <w:b/>
          <w:color w:val="17365D"/>
          <w:sz w:val="24"/>
          <w:szCs w:val="24"/>
        </w:rPr>
      </w:pPr>
    </w:p>
    <w:p w14:paraId="369A9ED3" w14:textId="77777777" w:rsidR="009E5052" w:rsidRPr="00ED5379" w:rsidRDefault="009E5052" w:rsidP="009E5052">
      <w:pPr>
        <w:spacing w:before="120"/>
        <w:ind w:left="714" w:hanging="357"/>
        <w:jc w:val="center"/>
        <w:rPr>
          <w:rFonts w:ascii="Georgia" w:eastAsia="Arial" w:hAnsi="Georgia" w:cs="Calibri"/>
          <w:b/>
          <w:color w:val="EA0016"/>
          <w:sz w:val="48"/>
          <w:szCs w:val="48"/>
        </w:rPr>
      </w:pPr>
      <w:r w:rsidRPr="00ED5379">
        <w:rPr>
          <w:rFonts w:ascii="Georgia" w:eastAsia="Arial" w:hAnsi="Georgia" w:cs="Calibri"/>
          <w:b/>
          <w:color w:val="EA0016"/>
          <w:sz w:val="48"/>
          <w:szCs w:val="48"/>
        </w:rPr>
        <w:t>Constraint Management</w:t>
      </w:r>
    </w:p>
    <w:p w14:paraId="64CBD127" w14:textId="77777777" w:rsidR="009E5052" w:rsidRPr="00ED5379" w:rsidRDefault="009E5052" w:rsidP="009E5052">
      <w:pPr>
        <w:spacing w:before="120"/>
        <w:ind w:left="714" w:hanging="357"/>
        <w:jc w:val="center"/>
        <w:rPr>
          <w:rFonts w:ascii="Georgia" w:eastAsia="Calibri" w:hAnsi="Georgia" w:cs="Calibri"/>
          <w:b/>
          <w:sz w:val="24"/>
          <w:szCs w:val="24"/>
        </w:rPr>
      </w:pPr>
    </w:p>
    <w:p w14:paraId="7A23B076" w14:textId="7EAF66A8" w:rsidR="009E5052" w:rsidRPr="00ED5379" w:rsidRDefault="009E5052" w:rsidP="009E5052">
      <w:pPr>
        <w:spacing w:before="120"/>
        <w:ind w:left="714" w:hanging="357"/>
        <w:jc w:val="center"/>
        <w:rPr>
          <w:rFonts w:ascii="Georgia" w:eastAsia="Calibri" w:hAnsi="Georgia" w:cs="Calibri"/>
          <w:b/>
        </w:rPr>
      </w:pPr>
      <w:r w:rsidRPr="00ED5379">
        <w:rPr>
          <w:rFonts w:ascii="Georgia" w:eastAsia="Calibri" w:hAnsi="Georgia" w:cs="Calibri"/>
          <w:b/>
        </w:rPr>
        <w:t>Version 1.</w:t>
      </w:r>
      <w:r w:rsidR="001E2664">
        <w:rPr>
          <w:rFonts w:ascii="Georgia" w:eastAsia="Calibri" w:hAnsi="Georgia" w:cs="Calibri"/>
          <w:b/>
        </w:rPr>
        <w:t>1</w:t>
      </w:r>
      <w:r w:rsidR="00D63464">
        <w:rPr>
          <w:rFonts w:ascii="Georgia" w:eastAsia="Calibri" w:hAnsi="Georgia" w:cs="Calibri"/>
          <w:b/>
        </w:rPr>
        <w:t>1</w:t>
      </w:r>
      <w:r w:rsidRPr="00ED5379">
        <w:rPr>
          <w:rFonts w:ascii="Georgia" w:eastAsia="Calibri" w:hAnsi="Georgia" w:cs="Calibri"/>
          <w:b/>
        </w:rPr>
        <w:t xml:space="preserve"> Produced </w:t>
      </w:r>
      <w:r w:rsidR="00D63464">
        <w:rPr>
          <w:rFonts w:ascii="Georgia" w:eastAsia="Calibri" w:hAnsi="Georgia" w:cs="Calibri"/>
          <w:b/>
        </w:rPr>
        <w:t>18 October 2018</w:t>
      </w:r>
    </w:p>
    <w:p w14:paraId="4635A344" w14:textId="77777777" w:rsidR="009E5052" w:rsidRPr="00ED5379" w:rsidRDefault="009E5052" w:rsidP="009E5052">
      <w:pPr>
        <w:spacing w:before="120"/>
        <w:ind w:left="714" w:hanging="357"/>
        <w:jc w:val="center"/>
        <w:rPr>
          <w:rFonts w:ascii="Georgia" w:eastAsia="Calibri" w:hAnsi="Georgia" w:cs="Calibri"/>
          <w:b/>
          <w:color w:val="1F497D"/>
          <w:sz w:val="24"/>
          <w:szCs w:val="24"/>
        </w:rPr>
      </w:pPr>
    </w:p>
    <w:p w14:paraId="12C5400C" w14:textId="52281D64" w:rsidR="009E5052" w:rsidRPr="00ED5379" w:rsidRDefault="00967EF1" w:rsidP="00DA1AFD">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A63395">
        <w:rPr>
          <w:rFonts w:ascii="Georgia" w:hAnsi="Georgia" w:cs="Calibri"/>
          <w:bCs/>
          <w:noProof/>
          <w:sz w:val="16"/>
          <w:szCs w:val="16"/>
        </w:rPr>
        <w:t>2018</w:t>
      </w:r>
      <w:r>
        <w:rPr>
          <w:rFonts w:ascii="Georgia" w:hAnsi="Georgia" w:cs="Calibri"/>
          <w:bCs/>
          <w:sz w:val="16"/>
          <w:szCs w:val="16"/>
        </w:rPr>
        <w:fldChar w:fldCharType="end"/>
      </w:r>
      <w:r w:rsidR="009E5052" w:rsidRPr="00ED5379">
        <w:rPr>
          <w:rFonts w:ascii="Georgia" w:hAnsi="Georgia" w:cs="Calibri"/>
          <w:bCs/>
          <w:color w:val="000000"/>
          <w:sz w:val="16"/>
          <w:szCs w:val="16"/>
        </w:rPr>
        <w:t xml:space="preserve"> </w:t>
      </w:r>
      <w:r>
        <w:rPr>
          <w:rFonts w:ascii="Georgia" w:hAnsi="Georgia" w:cs="Calibri"/>
          <w:bCs/>
          <w:color w:val="000000"/>
          <w:sz w:val="16"/>
          <w:szCs w:val="16"/>
        </w:rPr>
        <w:t>CSTC Pty Ltd</w:t>
      </w:r>
      <w:r w:rsidR="009E5052" w:rsidRPr="00ED5379">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9E5052" w:rsidRPr="00ED5379">
        <w:rPr>
          <w:rFonts w:ascii="Georgia" w:hAnsi="Georgia" w:cs="Calibri"/>
          <w:bCs/>
          <w:color w:val="000000"/>
          <w:sz w:val="16"/>
          <w:szCs w:val="16"/>
        </w:rPr>
        <w:br/>
      </w:r>
      <w:r>
        <w:rPr>
          <w:rFonts w:ascii="Georgia" w:hAnsi="Georgia" w:cs="Calibri"/>
          <w:bCs/>
          <w:color w:val="000000"/>
          <w:sz w:val="16"/>
          <w:szCs w:val="16"/>
        </w:rPr>
        <w:t>CSTC Pty Ltd</w:t>
      </w:r>
      <w:r w:rsidR="009E5052" w:rsidRPr="00ED5379">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3436C5C1" w14:textId="77777777" w:rsidR="009E5052" w:rsidRPr="00ED5379" w:rsidRDefault="009E5052" w:rsidP="009E5052">
      <w:pPr>
        <w:spacing w:before="120"/>
        <w:jc w:val="center"/>
        <w:rPr>
          <w:rFonts w:ascii="Georgia" w:hAnsi="Georgia"/>
        </w:rPr>
      </w:pPr>
      <w:r w:rsidRPr="00ED5379">
        <w:rPr>
          <w:rFonts w:ascii="Georgia" w:hAnsi="Georgia"/>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4320"/>
        <w:gridCol w:w="1728"/>
      </w:tblGrid>
      <w:tr w:rsidR="007F0C5C" w:rsidRPr="00ED5379" w14:paraId="79EF5BBA" w14:textId="77777777" w:rsidTr="007F0C5C">
        <w:trPr>
          <w:trHeight w:val="640"/>
          <w:jc w:val="center"/>
        </w:trPr>
        <w:tc>
          <w:tcPr>
            <w:tcW w:w="1728" w:type="dxa"/>
            <w:shd w:val="clear" w:color="auto" w:fill="D9D9D9"/>
            <w:vAlign w:val="center"/>
          </w:tcPr>
          <w:p w14:paraId="344D5C3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Date</w:t>
            </w:r>
          </w:p>
        </w:tc>
        <w:tc>
          <w:tcPr>
            <w:tcW w:w="4320" w:type="dxa"/>
            <w:shd w:val="clear" w:color="auto" w:fill="D9D9D9"/>
            <w:vAlign w:val="center"/>
          </w:tcPr>
          <w:p w14:paraId="16D6D74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Summary of modifications made</w:t>
            </w:r>
          </w:p>
        </w:tc>
        <w:tc>
          <w:tcPr>
            <w:tcW w:w="1728" w:type="dxa"/>
            <w:shd w:val="clear" w:color="auto" w:fill="D9D9D9"/>
            <w:vAlign w:val="center"/>
          </w:tcPr>
          <w:p w14:paraId="4B0CEACC"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Version</w:t>
            </w:r>
          </w:p>
        </w:tc>
      </w:tr>
      <w:tr w:rsidR="007F0C5C" w:rsidRPr="00ED5379" w14:paraId="275EFCFD" w14:textId="77777777" w:rsidTr="007F0C5C">
        <w:trPr>
          <w:jc w:val="center"/>
        </w:trPr>
        <w:tc>
          <w:tcPr>
            <w:tcW w:w="1728" w:type="dxa"/>
            <w:vAlign w:val="center"/>
          </w:tcPr>
          <w:p w14:paraId="6E9EF058" w14:textId="760070FE" w:rsidR="007F0C5C" w:rsidRPr="00ED5379" w:rsidRDefault="00ED5379" w:rsidP="00616662">
            <w:pPr>
              <w:spacing w:before="120"/>
              <w:jc w:val="center"/>
              <w:rPr>
                <w:rFonts w:ascii="Georgia" w:eastAsia="Calibri" w:hAnsi="Georgia" w:cs="Calibri"/>
              </w:rPr>
            </w:pPr>
            <w:r>
              <w:rPr>
                <w:rFonts w:ascii="Georgia" w:eastAsia="Calibri" w:hAnsi="Georgia" w:cs="Calibri"/>
              </w:rPr>
              <w:t>5 May 2016</w:t>
            </w:r>
          </w:p>
        </w:tc>
        <w:tc>
          <w:tcPr>
            <w:tcW w:w="4320" w:type="dxa"/>
            <w:vAlign w:val="center"/>
          </w:tcPr>
          <w:p w14:paraId="627750E2" w14:textId="2DB10124" w:rsidR="007F0C5C" w:rsidRPr="00ED5379" w:rsidRDefault="007F0C5C" w:rsidP="00B03073">
            <w:pPr>
              <w:spacing w:before="120"/>
              <w:ind w:right="180"/>
              <w:jc w:val="center"/>
              <w:rPr>
                <w:rFonts w:ascii="Georgia" w:hAnsi="Georgia"/>
              </w:rPr>
            </w:pPr>
            <w:r w:rsidRPr="00ED5379">
              <w:rPr>
                <w:rFonts w:ascii="Georgia" w:hAnsi="Georgia"/>
              </w:rPr>
              <w:t>Version 1.0 produced following Training Package update</w:t>
            </w:r>
          </w:p>
        </w:tc>
        <w:tc>
          <w:tcPr>
            <w:tcW w:w="1728" w:type="dxa"/>
            <w:vAlign w:val="center"/>
          </w:tcPr>
          <w:p w14:paraId="1666E41E" w14:textId="2514EB42" w:rsidR="007F0C5C" w:rsidRPr="00ED5379" w:rsidRDefault="007F0C5C" w:rsidP="00F8152D">
            <w:pPr>
              <w:spacing w:before="120"/>
              <w:jc w:val="center"/>
              <w:rPr>
                <w:rFonts w:ascii="Georgia" w:hAnsi="Georgia"/>
              </w:rPr>
            </w:pPr>
            <w:r w:rsidRPr="00ED5379">
              <w:rPr>
                <w:rFonts w:ascii="Georgia" w:hAnsi="Georgia"/>
              </w:rPr>
              <w:t>1.0</w:t>
            </w:r>
          </w:p>
        </w:tc>
      </w:tr>
      <w:tr w:rsidR="00ED5379" w:rsidRPr="00ED5379" w14:paraId="65B1AB37"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2CAA845F" w14:textId="0594A226" w:rsidR="00ED5379" w:rsidRPr="00ED5379" w:rsidRDefault="00ED5379" w:rsidP="00ED5379">
            <w:pPr>
              <w:spacing w:before="120"/>
              <w:jc w:val="center"/>
              <w:rPr>
                <w:rFonts w:ascii="Georgia" w:eastAsia="Calibri" w:hAnsi="Georgia" w:cs="Calibri"/>
              </w:rPr>
            </w:pPr>
            <w:r>
              <w:rPr>
                <w:rFonts w:ascii="Georgia" w:eastAsia="Calibri" w:hAnsi="Georgia" w:cs="Calibri"/>
              </w:rPr>
              <w:t>22 June 2017</w:t>
            </w:r>
          </w:p>
        </w:tc>
        <w:tc>
          <w:tcPr>
            <w:tcW w:w="4320" w:type="dxa"/>
            <w:tcBorders>
              <w:top w:val="single" w:sz="4" w:space="0" w:color="auto"/>
              <w:left w:val="single" w:sz="4" w:space="0" w:color="auto"/>
              <w:bottom w:val="single" w:sz="4" w:space="0" w:color="auto"/>
              <w:right w:val="single" w:sz="4" w:space="0" w:color="auto"/>
            </w:tcBorders>
            <w:vAlign w:val="center"/>
          </w:tcPr>
          <w:p w14:paraId="24A4FCDE" w14:textId="1C61571C" w:rsidR="00ED5379" w:rsidRPr="00ED5379" w:rsidRDefault="00ED5379" w:rsidP="003707E0">
            <w:pPr>
              <w:spacing w:before="120"/>
              <w:ind w:right="180"/>
              <w:jc w:val="center"/>
              <w:rPr>
                <w:rFonts w:ascii="Georgia" w:hAnsi="Georgia"/>
              </w:rPr>
            </w:pPr>
            <w:r>
              <w:rPr>
                <w:rFonts w:ascii="Georgia" w:hAnsi="Georgia"/>
              </w:rPr>
              <w:t>Updated Table of Contents</w:t>
            </w:r>
          </w:p>
        </w:tc>
        <w:tc>
          <w:tcPr>
            <w:tcW w:w="1728" w:type="dxa"/>
            <w:tcBorders>
              <w:top w:val="single" w:sz="4" w:space="0" w:color="auto"/>
              <w:left w:val="single" w:sz="4" w:space="0" w:color="auto"/>
              <w:bottom w:val="single" w:sz="4" w:space="0" w:color="auto"/>
              <w:right w:val="single" w:sz="4" w:space="0" w:color="auto"/>
            </w:tcBorders>
            <w:vAlign w:val="center"/>
          </w:tcPr>
          <w:p w14:paraId="688587A5" w14:textId="22BE65A2" w:rsidR="00ED5379" w:rsidRPr="00ED5379" w:rsidRDefault="00ED5379" w:rsidP="003707E0">
            <w:pPr>
              <w:spacing w:before="120"/>
              <w:jc w:val="center"/>
              <w:rPr>
                <w:rFonts w:ascii="Georgia" w:hAnsi="Georgia"/>
              </w:rPr>
            </w:pPr>
            <w:r>
              <w:rPr>
                <w:rFonts w:ascii="Georgia" w:hAnsi="Georgia"/>
              </w:rPr>
              <w:t>1.1</w:t>
            </w:r>
          </w:p>
        </w:tc>
      </w:tr>
      <w:tr w:rsidR="00D63464" w:rsidRPr="00ED5379" w14:paraId="78DE93DD"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65CDC3D4" w14:textId="0DDB857E" w:rsidR="00D63464" w:rsidRDefault="00D63464" w:rsidP="00ED5379">
            <w:pPr>
              <w:spacing w:before="120"/>
              <w:jc w:val="center"/>
              <w:rPr>
                <w:rFonts w:ascii="Georgia" w:eastAsia="Calibri" w:hAnsi="Georgia" w:cs="Calibri"/>
              </w:rPr>
            </w:pPr>
            <w:r>
              <w:rPr>
                <w:rFonts w:ascii="Georgia" w:eastAsia="Calibri" w:hAnsi="Georgia" w:cs="Calibri"/>
              </w:rPr>
              <w:t>18 October 2018</w:t>
            </w:r>
          </w:p>
        </w:tc>
        <w:tc>
          <w:tcPr>
            <w:tcW w:w="4320" w:type="dxa"/>
            <w:tcBorders>
              <w:top w:val="single" w:sz="4" w:space="0" w:color="auto"/>
              <w:left w:val="single" w:sz="4" w:space="0" w:color="auto"/>
              <w:bottom w:val="single" w:sz="4" w:space="0" w:color="auto"/>
              <w:right w:val="single" w:sz="4" w:space="0" w:color="auto"/>
            </w:tcBorders>
            <w:vAlign w:val="center"/>
          </w:tcPr>
          <w:p w14:paraId="21DE8F2F" w14:textId="71388F7D" w:rsidR="00D63464" w:rsidRDefault="00D63464" w:rsidP="003707E0">
            <w:pPr>
              <w:spacing w:before="120"/>
              <w:ind w:right="180"/>
              <w:jc w:val="center"/>
              <w:rPr>
                <w:rFonts w:ascii="Georgia" w:hAnsi="Georgia"/>
              </w:rPr>
            </w:pPr>
            <w:r w:rsidRPr="00D63464">
              <w:rPr>
                <w:rFonts w:ascii="Georgia" w:hAnsi="Georgia"/>
                <w:lang w:val="en-GB"/>
              </w:rPr>
              <w:t>Change to Practical Assessment</w:t>
            </w:r>
          </w:p>
        </w:tc>
        <w:tc>
          <w:tcPr>
            <w:tcW w:w="1728" w:type="dxa"/>
            <w:tcBorders>
              <w:top w:val="single" w:sz="4" w:space="0" w:color="auto"/>
              <w:left w:val="single" w:sz="4" w:space="0" w:color="auto"/>
              <w:bottom w:val="single" w:sz="4" w:space="0" w:color="auto"/>
              <w:right w:val="single" w:sz="4" w:space="0" w:color="auto"/>
            </w:tcBorders>
            <w:vAlign w:val="center"/>
          </w:tcPr>
          <w:p w14:paraId="7227B884" w14:textId="01495E3B" w:rsidR="00D63464" w:rsidRDefault="00D63464" w:rsidP="003707E0">
            <w:pPr>
              <w:spacing w:before="120"/>
              <w:jc w:val="center"/>
              <w:rPr>
                <w:rFonts w:ascii="Georgia" w:hAnsi="Georgia"/>
              </w:rPr>
            </w:pPr>
            <w:r>
              <w:rPr>
                <w:rFonts w:ascii="Georgia" w:hAnsi="Georgia"/>
              </w:rPr>
              <w:t>1.11</w:t>
            </w:r>
          </w:p>
        </w:tc>
      </w:tr>
    </w:tbl>
    <w:p w14:paraId="021C378D" w14:textId="77777777" w:rsidR="00BD64CC" w:rsidRPr="00ED5379" w:rsidRDefault="009E5052" w:rsidP="00BD64CC">
      <w:pPr>
        <w:spacing w:before="40" w:after="160" w:line="288" w:lineRule="auto"/>
        <w:rPr>
          <w:rFonts w:ascii="Georgia" w:eastAsia="Arial Unicode MS" w:hAnsi="Georgia" w:cs="Calibri"/>
          <w:sz w:val="24"/>
          <w:szCs w:val="24"/>
          <w:lang w:eastAsia="en-AU"/>
        </w:rPr>
      </w:pPr>
      <w:r w:rsidRPr="00ED5379">
        <w:rPr>
          <w:rFonts w:ascii="Georgia" w:eastAsia="Arial Unicode MS" w:hAnsi="Georgia" w:cs="Calibri"/>
          <w:sz w:val="24"/>
          <w:szCs w:val="24"/>
          <w:lang w:eastAsia="en-AU"/>
        </w:rPr>
        <w:br w:type="page"/>
      </w:r>
      <w:bookmarkStart w:id="6" w:name="_Toc342551174"/>
    </w:p>
    <w:p w14:paraId="0F8BD433" w14:textId="77777777" w:rsidR="00BD64CC" w:rsidRPr="00ED5379" w:rsidRDefault="00BD64CC" w:rsidP="008F2936">
      <w:pPr>
        <w:pStyle w:val="Heading1"/>
        <w:rPr>
          <w:rFonts w:ascii="Calibri" w:eastAsia="Calibri" w:hAnsi="Calibri" w:cs="Arial"/>
          <w:bCs/>
          <w:smallCaps/>
          <w:noProof w:val="0"/>
          <w:color w:val="0070C0"/>
          <w:sz w:val="24"/>
          <w:szCs w:val="20"/>
          <w:lang w:val="en-AU"/>
        </w:rPr>
      </w:pPr>
      <w:bookmarkStart w:id="7" w:name="_Toc359325705"/>
      <w:bookmarkStart w:id="8" w:name="_Toc376953569"/>
      <w:bookmarkStart w:id="9" w:name="_Toc414527034"/>
      <w:bookmarkStart w:id="10" w:name="_Toc449644244"/>
      <w:bookmarkStart w:id="11" w:name="_Toc449647163"/>
      <w:bookmarkStart w:id="12" w:name="_Toc485882607"/>
      <w:bookmarkStart w:id="13" w:name="_Toc523902162"/>
      <w:r w:rsidRPr="00ED5379">
        <w:rPr>
          <w:noProof w:val="0"/>
          <w:lang w:val="en-AU"/>
        </w:rPr>
        <w:lastRenderedPageBreak/>
        <w:t>Table of Contents</w:t>
      </w:r>
      <w:bookmarkEnd w:id="6"/>
      <w:bookmarkEnd w:id="7"/>
      <w:bookmarkEnd w:id="8"/>
      <w:bookmarkEnd w:id="9"/>
      <w:bookmarkEnd w:id="10"/>
      <w:bookmarkEnd w:id="11"/>
      <w:bookmarkEnd w:id="12"/>
      <w:bookmarkEnd w:id="13"/>
    </w:p>
    <w:p w14:paraId="14C839C7" w14:textId="77777777" w:rsidR="00040B67" w:rsidRDefault="009E5052" w:rsidP="003724CA">
      <w:pPr>
        <w:tabs>
          <w:tab w:val="right" w:leader="dot" w:pos="9072"/>
        </w:tabs>
        <w:spacing w:before="40"/>
        <w:rPr>
          <w:noProof/>
        </w:rPr>
      </w:pPr>
      <w:r w:rsidRPr="00ED5379">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r w:rsidR="001B7DD3" w:rsidRPr="00ED5379">
        <w:rPr>
          <w:rFonts w:eastAsia="Arial Unicode MS"/>
          <w:color w:val="002060"/>
          <w:lang w:bidi="en-US"/>
        </w:rPr>
        <w:fldChar w:fldCharType="begin"/>
      </w:r>
      <w:r w:rsidR="001B7DD3" w:rsidRPr="00ED5379">
        <w:rPr>
          <w:rFonts w:eastAsia="Arial Unicode MS"/>
          <w:color w:val="002060"/>
          <w:lang w:bidi="en-US"/>
        </w:rPr>
        <w:instrText xml:space="preserve"> TOC \o "1-3" \h \z \u </w:instrText>
      </w:r>
      <w:r w:rsidR="001B7DD3" w:rsidRPr="00ED5379">
        <w:rPr>
          <w:rFonts w:eastAsia="Arial Unicode MS"/>
          <w:color w:val="002060"/>
          <w:lang w:bidi="en-US"/>
        </w:rPr>
        <w:fldChar w:fldCharType="separate"/>
      </w:r>
    </w:p>
    <w:p w14:paraId="605D4003" w14:textId="77777777" w:rsidR="00040B67" w:rsidRDefault="00A63395">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2" w:history="1">
        <w:r w:rsidR="00040B67" w:rsidRPr="00F45AE0">
          <w:rPr>
            <w:rStyle w:val="Hyperlink"/>
            <w:noProof/>
            <w:lang w:bidi="en-US"/>
          </w:rPr>
          <w:t>Table of Contents</w:t>
        </w:r>
        <w:r w:rsidR="00040B67">
          <w:rPr>
            <w:noProof/>
            <w:webHidden/>
          </w:rPr>
          <w:tab/>
        </w:r>
        <w:r w:rsidR="00040B67">
          <w:rPr>
            <w:noProof/>
            <w:webHidden/>
          </w:rPr>
          <w:fldChar w:fldCharType="begin"/>
        </w:r>
        <w:r w:rsidR="00040B67">
          <w:rPr>
            <w:noProof/>
            <w:webHidden/>
          </w:rPr>
          <w:instrText xml:space="preserve"> PAGEREF _Toc523902162 \h </w:instrText>
        </w:r>
        <w:r w:rsidR="00040B67">
          <w:rPr>
            <w:noProof/>
            <w:webHidden/>
          </w:rPr>
        </w:r>
        <w:r w:rsidR="00040B67">
          <w:rPr>
            <w:noProof/>
            <w:webHidden/>
          </w:rPr>
          <w:fldChar w:fldCharType="separate"/>
        </w:r>
        <w:r w:rsidR="00040B67">
          <w:rPr>
            <w:noProof/>
            <w:webHidden/>
          </w:rPr>
          <w:t>3</w:t>
        </w:r>
        <w:r w:rsidR="00040B67">
          <w:rPr>
            <w:noProof/>
            <w:webHidden/>
          </w:rPr>
          <w:fldChar w:fldCharType="end"/>
        </w:r>
      </w:hyperlink>
    </w:p>
    <w:p w14:paraId="746DA02F" w14:textId="77777777" w:rsidR="00040B67" w:rsidRDefault="00A63395">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3" w:history="1">
        <w:r w:rsidR="00040B67" w:rsidRPr="00F45AE0">
          <w:rPr>
            <w:rStyle w:val="Hyperlink"/>
            <w:noProof/>
            <w:lang w:bidi="en-US"/>
          </w:rPr>
          <w:t>Assessment Workbook Coversheet</w:t>
        </w:r>
        <w:r w:rsidR="00040B67">
          <w:rPr>
            <w:noProof/>
            <w:webHidden/>
          </w:rPr>
          <w:tab/>
        </w:r>
        <w:r w:rsidR="00040B67">
          <w:rPr>
            <w:noProof/>
            <w:webHidden/>
          </w:rPr>
          <w:fldChar w:fldCharType="begin"/>
        </w:r>
        <w:r w:rsidR="00040B67">
          <w:rPr>
            <w:noProof/>
            <w:webHidden/>
          </w:rPr>
          <w:instrText xml:space="preserve"> PAGEREF _Toc523902163 \h </w:instrText>
        </w:r>
        <w:r w:rsidR="00040B67">
          <w:rPr>
            <w:noProof/>
            <w:webHidden/>
          </w:rPr>
        </w:r>
        <w:r w:rsidR="00040B67">
          <w:rPr>
            <w:noProof/>
            <w:webHidden/>
          </w:rPr>
          <w:fldChar w:fldCharType="separate"/>
        </w:r>
        <w:r w:rsidR="00040B67">
          <w:rPr>
            <w:noProof/>
            <w:webHidden/>
          </w:rPr>
          <w:t>4</w:t>
        </w:r>
        <w:r w:rsidR="00040B67">
          <w:rPr>
            <w:noProof/>
            <w:webHidden/>
          </w:rPr>
          <w:fldChar w:fldCharType="end"/>
        </w:r>
      </w:hyperlink>
    </w:p>
    <w:p w14:paraId="2CA716E6" w14:textId="77777777" w:rsidR="00040B67" w:rsidRDefault="00A63395">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4" w:history="1">
        <w:r w:rsidR="00040B67" w:rsidRPr="00F45AE0">
          <w:rPr>
            <w:rStyle w:val="Hyperlink"/>
            <w:noProof/>
            <w:lang w:bidi="en-US"/>
          </w:rPr>
          <w:t>Written Questions</w:t>
        </w:r>
        <w:r w:rsidR="00040B67">
          <w:rPr>
            <w:noProof/>
            <w:webHidden/>
          </w:rPr>
          <w:tab/>
        </w:r>
        <w:r w:rsidR="00040B67">
          <w:rPr>
            <w:noProof/>
            <w:webHidden/>
          </w:rPr>
          <w:fldChar w:fldCharType="begin"/>
        </w:r>
        <w:r w:rsidR="00040B67">
          <w:rPr>
            <w:noProof/>
            <w:webHidden/>
          </w:rPr>
          <w:instrText xml:space="preserve"> PAGEREF _Toc523902164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212637B8" w14:textId="77777777" w:rsidR="00040B67" w:rsidRDefault="00A63395">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5" w:history="1">
        <w:r w:rsidR="00040B67" w:rsidRPr="00F45AE0">
          <w:rPr>
            <w:rStyle w:val="Hyperlink"/>
            <w:noProof/>
            <w:lang w:bidi="en-US"/>
          </w:rPr>
          <w:t>Part 1 – Project Scope</w:t>
        </w:r>
        <w:r w:rsidR="00040B67">
          <w:rPr>
            <w:noProof/>
            <w:webHidden/>
          </w:rPr>
          <w:tab/>
        </w:r>
        <w:r w:rsidR="00040B67">
          <w:rPr>
            <w:noProof/>
            <w:webHidden/>
          </w:rPr>
          <w:fldChar w:fldCharType="begin"/>
        </w:r>
        <w:r w:rsidR="00040B67">
          <w:rPr>
            <w:noProof/>
            <w:webHidden/>
          </w:rPr>
          <w:instrText xml:space="preserve"> PAGEREF _Toc523902165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5234503B" w14:textId="77777777" w:rsidR="00040B67" w:rsidRDefault="00A63395">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6" w:history="1">
        <w:r w:rsidR="00040B67" w:rsidRPr="00F45AE0">
          <w:rPr>
            <w:rStyle w:val="Hyperlink"/>
            <w:noProof/>
            <w:lang w:bidi="en-US"/>
          </w:rPr>
          <w:t>Part 2 – Project Time</w:t>
        </w:r>
        <w:r w:rsidR="00040B67">
          <w:rPr>
            <w:noProof/>
            <w:webHidden/>
          </w:rPr>
          <w:tab/>
        </w:r>
        <w:r w:rsidR="00040B67">
          <w:rPr>
            <w:noProof/>
            <w:webHidden/>
          </w:rPr>
          <w:fldChar w:fldCharType="begin"/>
        </w:r>
        <w:r w:rsidR="00040B67">
          <w:rPr>
            <w:noProof/>
            <w:webHidden/>
          </w:rPr>
          <w:instrText xml:space="preserve"> PAGEREF _Toc523902166 \h </w:instrText>
        </w:r>
        <w:r w:rsidR="00040B67">
          <w:rPr>
            <w:noProof/>
            <w:webHidden/>
          </w:rPr>
        </w:r>
        <w:r w:rsidR="00040B67">
          <w:rPr>
            <w:noProof/>
            <w:webHidden/>
          </w:rPr>
          <w:fldChar w:fldCharType="separate"/>
        </w:r>
        <w:r w:rsidR="00040B67">
          <w:rPr>
            <w:noProof/>
            <w:webHidden/>
          </w:rPr>
          <w:t>17</w:t>
        </w:r>
        <w:r w:rsidR="00040B67">
          <w:rPr>
            <w:noProof/>
            <w:webHidden/>
          </w:rPr>
          <w:fldChar w:fldCharType="end"/>
        </w:r>
      </w:hyperlink>
    </w:p>
    <w:p w14:paraId="3BF6BEBA" w14:textId="77777777" w:rsidR="00040B67" w:rsidRDefault="00A63395">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7" w:history="1">
        <w:r w:rsidR="00040B67" w:rsidRPr="00F45AE0">
          <w:rPr>
            <w:rStyle w:val="Hyperlink"/>
            <w:noProof/>
            <w:lang w:bidi="en-US"/>
          </w:rPr>
          <w:t>Part 3 – Project Cost</w:t>
        </w:r>
        <w:r w:rsidR="00040B67">
          <w:rPr>
            <w:noProof/>
            <w:webHidden/>
          </w:rPr>
          <w:tab/>
        </w:r>
        <w:r w:rsidR="00040B67">
          <w:rPr>
            <w:noProof/>
            <w:webHidden/>
          </w:rPr>
          <w:fldChar w:fldCharType="begin"/>
        </w:r>
        <w:r w:rsidR="00040B67">
          <w:rPr>
            <w:noProof/>
            <w:webHidden/>
          </w:rPr>
          <w:instrText xml:space="preserve"> PAGEREF _Toc523902167 \h </w:instrText>
        </w:r>
        <w:r w:rsidR="00040B67">
          <w:rPr>
            <w:noProof/>
            <w:webHidden/>
          </w:rPr>
        </w:r>
        <w:r w:rsidR="00040B67">
          <w:rPr>
            <w:noProof/>
            <w:webHidden/>
          </w:rPr>
          <w:fldChar w:fldCharType="separate"/>
        </w:r>
        <w:r w:rsidR="00040B67">
          <w:rPr>
            <w:noProof/>
            <w:webHidden/>
          </w:rPr>
          <w:t>26</w:t>
        </w:r>
        <w:r w:rsidR="00040B67">
          <w:rPr>
            <w:noProof/>
            <w:webHidden/>
          </w:rPr>
          <w:fldChar w:fldCharType="end"/>
        </w:r>
      </w:hyperlink>
    </w:p>
    <w:p w14:paraId="03FFB081" w14:textId="77777777" w:rsidR="00040B67" w:rsidRDefault="00A63395">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8" w:history="1">
        <w:r w:rsidR="00040B67" w:rsidRPr="00F45AE0">
          <w:rPr>
            <w:rStyle w:val="Hyperlink"/>
            <w:noProof/>
            <w:lang w:bidi="en-US"/>
          </w:rPr>
          <w:t>Part 4 – Project Quality</w:t>
        </w:r>
        <w:r w:rsidR="00040B67">
          <w:rPr>
            <w:noProof/>
            <w:webHidden/>
          </w:rPr>
          <w:tab/>
        </w:r>
        <w:r w:rsidR="00040B67">
          <w:rPr>
            <w:noProof/>
            <w:webHidden/>
          </w:rPr>
          <w:fldChar w:fldCharType="begin"/>
        </w:r>
        <w:r w:rsidR="00040B67">
          <w:rPr>
            <w:noProof/>
            <w:webHidden/>
          </w:rPr>
          <w:instrText xml:space="preserve"> PAGEREF _Toc523902168 \h </w:instrText>
        </w:r>
        <w:r w:rsidR="00040B67">
          <w:rPr>
            <w:noProof/>
            <w:webHidden/>
          </w:rPr>
        </w:r>
        <w:r w:rsidR="00040B67">
          <w:rPr>
            <w:noProof/>
            <w:webHidden/>
          </w:rPr>
          <w:fldChar w:fldCharType="separate"/>
        </w:r>
        <w:r w:rsidR="00040B67">
          <w:rPr>
            <w:noProof/>
            <w:webHidden/>
          </w:rPr>
          <w:t>30</w:t>
        </w:r>
        <w:r w:rsidR="00040B67">
          <w:rPr>
            <w:noProof/>
            <w:webHidden/>
          </w:rPr>
          <w:fldChar w:fldCharType="end"/>
        </w:r>
      </w:hyperlink>
    </w:p>
    <w:p w14:paraId="0322EA8E" w14:textId="77777777" w:rsidR="00040B67" w:rsidRDefault="00A63395">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9" w:history="1">
        <w:r w:rsidR="00040B67" w:rsidRPr="00F45AE0">
          <w:rPr>
            <w:rStyle w:val="Hyperlink"/>
            <w:noProof/>
            <w:lang w:bidi="en-US"/>
          </w:rPr>
          <w:t>Case Study</w:t>
        </w:r>
        <w:r w:rsidR="00040B67">
          <w:rPr>
            <w:noProof/>
            <w:webHidden/>
          </w:rPr>
          <w:tab/>
        </w:r>
        <w:r w:rsidR="00040B67">
          <w:rPr>
            <w:noProof/>
            <w:webHidden/>
          </w:rPr>
          <w:fldChar w:fldCharType="begin"/>
        </w:r>
        <w:r w:rsidR="00040B67">
          <w:rPr>
            <w:noProof/>
            <w:webHidden/>
          </w:rPr>
          <w:instrText xml:space="preserve"> PAGEREF _Toc523902169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6D8D0B12" w14:textId="77777777" w:rsidR="00040B67" w:rsidRDefault="00A63395">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0" w:history="1">
        <w:r w:rsidR="00040B67" w:rsidRPr="00F45AE0">
          <w:rPr>
            <w:rStyle w:val="Hyperlink"/>
            <w:noProof/>
            <w:lang w:bidi="en-US"/>
          </w:rPr>
          <w:t>Instructions to Student</w:t>
        </w:r>
        <w:r w:rsidR="00040B67">
          <w:rPr>
            <w:noProof/>
            <w:webHidden/>
          </w:rPr>
          <w:tab/>
        </w:r>
        <w:r w:rsidR="00040B67">
          <w:rPr>
            <w:noProof/>
            <w:webHidden/>
          </w:rPr>
          <w:fldChar w:fldCharType="begin"/>
        </w:r>
        <w:r w:rsidR="00040B67">
          <w:rPr>
            <w:noProof/>
            <w:webHidden/>
          </w:rPr>
          <w:instrText xml:space="preserve"> PAGEREF _Toc523902170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56EEA84D" w14:textId="77777777" w:rsidR="00040B67" w:rsidRDefault="00A63395">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1" w:history="1">
        <w:r w:rsidR="00040B67" w:rsidRPr="00F45AE0">
          <w:rPr>
            <w:rStyle w:val="Hyperlink"/>
            <w:noProof/>
            <w:lang w:bidi="en-US"/>
          </w:rPr>
          <w:t>Introduction</w:t>
        </w:r>
        <w:r w:rsidR="00040B67">
          <w:rPr>
            <w:noProof/>
            <w:webHidden/>
          </w:rPr>
          <w:tab/>
        </w:r>
        <w:r w:rsidR="00040B67">
          <w:rPr>
            <w:noProof/>
            <w:webHidden/>
          </w:rPr>
          <w:fldChar w:fldCharType="begin"/>
        </w:r>
        <w:r w:rsidR="00040B67">
          <w:rPr>
            <w:noProof/>
            <w:webHidden/>
          </w:rPr>
          <w:instrText xml:space="preserve"> PAGEREF _Toc523902171 \h </w:instrText>
        </w:r>
        <w:r w:rsidR="00040B67">
          <w:rPr>
            <w:noProof/>
            <w:webHidden/>
          </w:rPr>
        </w:r>
        <w:r w:rsidR="00040B67">
          <w:rPr>
            <w:noProof/>
            <w:webHidden/>
          </w:rPr>
          <w:fldChar w:fldCharType="separate"/>
        </w:r>
        <w:r w:rsidR="00040B67">
          <w:rPr>
            <w:noProof/>
            <w:webHidden/>
          </w:rPr>
          <w:t>37</w:t>
        </w:r>
        <w:r w:rsidR="00040B67">
          <w:rPr>
            <w:noProof/>
            <w:webHidden/>
          </w:rPr>
          <w:fldChar w:fldCharType="end"/>
        </w:r>
      </w:hyperlink>
    </w:p>
    <w:p w14:paraId="1CBB7EFF" w14:textId="77777777" w:rsidR="00040B67" w:rsidRDefault="00A63395">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72" w:history="1">
        <w:r w:rsidR="00040B67" w:rsidRPr="00F45AE0">
          <w:rPr>
            <w:rStyle w:val="Hyperlink"/>
            <w:noProof/>
            <w:lang w:bidi="en-US"/>
          </w:rPr>
          <w:t>Workbook Checklist</w:t>
        </w:r>
        <w:r w:rsidR="00040B67">
          <w:rPr>
            <w:noProof/>
            <w:webHidden/>
          </w:rPr>
          <w:tab/>
        </w:r>
        <w:r w:rsidR="00040B67">
          <w:rPr>
            <w:noProof/>
            <w:webHidden/>
          </w:rPr>
          <w:fldChar w:fldCharType="begin"/>
        </w:r>
        <w:r w:rsidR="00040B67">
          <w:rPr>
            <w:noProof/>
            <w:webHidden/>
          </w:rPr>
          <w:instrText xml:space="preserve"> PAGEREF _Toc523902172 \h </w:instrText>
        </w:r>
        <w:r w:rsidR="00040B67">
          <w:rPr>
            <w:noProof/>
            <w:webHidden/>
          </w:rPr>
        </w:r>
        <w:r w:rsidR="00040B67">
          <w:rPr>
            <w:noProof/>
            <w:webHidden/>
          </w:rPr>
          <w:fldChar w:fldCharType="separate"/>
        </w:r>
        <w:r w:rsidR="00040B67">
          <w:rPr>
            <w:noProof/>
            <w:webHidden/>
          </w:rPr>
          <w:t>51</w:t>
        </w:r>
        <w:r w:rsidR="00040B67">
          <w:rPr>
            <w:noProof/>
            <w:webHidden/>
          </w:rPr>
          <w:fldChar w:fldCharType="end"/>
        </w:r>
      </w:hyperlink>
    </w:p>
    <w:p w14:paraId="14A36FBB" w14:textId="77777777" w:rsidR="001B7DD3" w:rsidRPr="00ED5379" w:rsidRDefault="001B7DD3" w:rsidP="009E5052">
      <w:pPr>
        <w:rPr>
          <w:rFonts w:eastAsia="Arial Unicode MS"/>
          <w:lang w:bidi="en-US"/>
        </w:rPr>
      </w:pPr>
      <w:r w:rsidRPr="00ED5379">
        <w:rPr>
          <w:rFonts w:eastAsia="Arial Unicode MS"/>
          <w:color w:val="002060"/>
          <w:lang w:bidi="en-US"/>
        </w:rPr>
        <w:fldChar w:fldCharType="end"/>
      </w:r>
    </w:p>
    <w:p w14:paraId="5D02212A" w14:textId="77777777" w:rsidR="009E5052" w:rsidRPr="00ED5379" w:rsidRDefault="001B7DD3" w:rsidP="009E5052">
      <w:pPr>
        <w:rPr>
          <w:rFonts w:eastAsia="Arial Unicode MS"/>
          <w:lang w:bidi="en-US"/>
        </w:rPr>
      </w:pPr>
      <w:r w:rsidRPr="00ED5379">
        <w:rPr>
          <w:rFonts w:eastAsia="Arial Unicode MS"/>
          <w:lang w:bidi="en-US"/>
        </w:rPr>
        <w:br w:type="page"/>
      </w:r>
    </w:p>
    <w:p w14:paraId="20E77779" w14:textId="77777777" w:rsidR="008462FF" w:rsidRPr="00ED5379" w:rsidRDefault="008462FF" w:rsidP="008F2936">
      <w:pPr>
        <w:pStyle w:val="Heading1"/>
        <w:rPr>
          <w:noProof w:val="0"/>
          <w:lang w:val="en-AU"/>
        </w:rPr>
      </w:pPr>
      <w:bookmarkStart w:id="14" w:name="_Toc414527047"/>
      <w:bookmarkStart w:id="15" w:name="_Toc523902163"/>
      <w:bookmarkStart w:id="16" w:name="_Toc320799410"/>
      <w:bookmarkStart w:id="17" w:name="_Toc320799810"/>
      <w:bookmarkStart w:id="18" w:name="_Toc321479601"/>
      <w:bookmarkEnd w:id="0"/>
      <w:bookmarkEnd w:id="1"/>
      <w:bookmarkEnd w:id="2"/>
      <w:bookmarkEnd w:id="3"/>
      <w:bookmarkEnd w:id="4"/>
      <w:bookmarkEnd w:id="5"/>
      <w:r w:rsidRPr="00ED5379">
        <w:rPr>
          <w:noProof w:val="0"/>
          <w:lang w:val="en-AU"/>
        </w:rPr>
        <w:lastRenderedPageBreak/>
        <w:t>Assessment Workbook Coversheet</w:t>
      </w:r>
      <w:bookmarkEnd w:id="14"/>
      <w:bookmarkEnd w:id="15"/>
    </w:p>
    <w:tbl>
      <w:tblPr>
        <w:tblStyle w:val="TableGrid"/>
        <w:tblW w:w="0" w:type="auto"/>
        <w:tblLook w:val="04A0" w:firstRow="1" w:lastRow="0" w:firstColumn="1" w:lastColumn="0" w:noHBand="0" w:noVBand="1"/>
      </w:tblPr>
      <w:tblGrid>
        <w:gridCol w:w="3640"/>
        <w:gridCol w:w="185"/>
        <w:gridCol w:w="3080"/>
        <w:gridCol w:w="2111"/>
      </w:tblGrid>
      <w:tr w:rsidR="00E119F1" w:rsidRPr="00ED5379" w14:paraId="0D2B441F" w14:textId="77777777" w:rsidTr="000B27DA">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6ADF0FAE" w14:textId="77777777" w:rsidR="00E119F1" w:rsidRPr="00ED5379" w:rsidRDefault="00E119F1" w:rsidP="000B27DA">
            <w:pPr>
              <w:spacing w:before="120"/>
              <w:jc w:val="center"/>
              <w:rPr>
                <w:rFonts w:ascii="Georgia" w:eastAsia="Calibri" w:hAnsi="Georgia"/>
                <w:sz w:val="24"/>
                <w:lang w:val="en-AU"/>
              </w:rPr>
            </w:pPr>
            <w:r w:rsidRPr="00ED5379">
              <w:rPr>
                <w:rFonts w:ascii="Georgia" w:eastAsia="Calibri" w:hAnsi="Georgia"/>
                <w:sz w:val="24"/>
                <w:szCs w:val="24"/>
                <w:lang w:val="en-AU"/>
              </w:rPr>
              <w:t>WORKBOOK:</w:t>
            </w:r>
          </w:p>
        </w:tc>
        <w:tc>
          <w:tcPr>
            <w:tcW w:w="5505" w:type="dxa"/>
            <w:gridSpan w:val="3"/>
            <w:tcBorders>
              <w:top w:val="single" w:sz="4" w:space="0" w:color="auto"/>
            </w:tcBorders>
            <w:vAlign w:val="center"/>
          </w:tcPr>
          <w:p w14:paraId="0A69854B" w14:textId="77777777" w:rsidR="00E119F1" w:rsidRPr="00ED5379" w:rsidRDefault="00B222B0" w:rsidP="00E119F1">
            <w:pPr>
              <w:spacing w:before="120"/>
              <w:jc w:val="center"/>
              <w:rPr>
                <w:rFonts w:ascii="Georgia" w:eastAsia="Calibri" w:hAnsi="Georgia"/>
                <w:bCs/>
                <w:sz w:val="24"/>
                <w:szCs w:val="24"/>
                <w:lang w:val="en-AU"/>
              </w:rPr>
            </w:pPr>
            <w:r w:rsidRPr="00ED5379">
              <w:rPr>
                <w:rFonts w:ascii="Georgia" w:eastAsia="Calibri" w:hAnsi="Georgia"/>
                <w:sz w:val="24"/>
                <w:szCs w:val="24"/>
                <w:lang w:val="en-AU"/>
              </w:rPr>
              <w:t>Workbook 2</w:t>
            </w:r>
          </w:p>
        </w:tc>
      </w:tr>
      <w:tr w:rsidR="00E119F1" w:rsidRPr="00ED5379" w14:paraId="246312B4" w14:textId="77777777" w:rsidTr="000B27DA">
        <w:trPr>
          <w:trHeight w:val="805"/>
        </w:trPr>
        <w:tc>
          <w:tcPr>
            <w:tcW w:w="3737" w:type="dxa"/>
            <w:shd w:val="clear" w:color="auto" w:fill="E5B8B7" w:themeFill="accent2" w:themeFillTint="66"/>
            <w:vAlign w:val="center"/>
          </w:tcPr>
          <w:p w14:paraId="4FE123BD"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TITLE:</w:t>
            </w:r>
          </w:p>
        </w:tc>
        <w:tc>
          <w:tcPr>
            <w:tcW w:w="5505" w:type="dxa"/>
            <w:gridSpan w:val="3"/>
            <w:vAlign w:val="center"/>
          </w:tcPr>
          <w:p w14:paraId="0B24F8A2"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Constraint Management</w:t>
            </w:r>
          </w:p>
        </w:tc>
      </w:tr>
      <w:tr w:rsidR="00E119F1" w:rsidRPr="00ED5379" w14:paraId="0E27C842" w14:textId="77777777" w:rsidTr="000B27DA">
        <w:trPr>
          <w:trHeight w:val="567"/>
        </w:trPr>
        <w:tc>
          <w:tcPr>
            <w:tcW w:w="3737" w:type="dxa"/>
            <w:shd w:val="clear" w:color="auto" w:fill="E5B8B7" w:themeFill="accent2" w:themeFillTint="66"/>
            <w:vAlign w:val="center"/>
          </w:tcPr>
          <w:p w14:paraId="07D1518B"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FIRST AND SURNAME:</w:t>
            </w:r>
          </w:p>
        </w:tc>
        <w:bookmarkStart w:id="19" w:name="Text3"/>
        <w:tc>
          <w:tcPr>
            <w:tcW w:w="5505" w:type="dxa"/>
            <w:gridSpan w:val="3"/>
            <w:vAlign w:val="center"/>
          </w:tcPr>
          <w:p w14:paraId="04320649"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rPr>
              <w:fldChar w:fldCharType="begin">
                <w:ffData>
                  <w:name w:val="Text3"/>
                  <w:enabled/>
                  <w:calcOnExit w:val="0"/>
                  <w:textInput/>
                </w:ffData>
              </w:fldChar>
            </w:r>
            <w:r w:rsidRPr="00ED5379">
              <w:rPr>
                <w:rFonts w:ascii="Georgia" w:eastAsia="Calibri" w:hAnsi="Georgia"/>
                <w:sz w:val="24"/>
                <w:szCs w:val="24"/>
                <w:lang w:val="en-AU"/>
              </w:rPr>
              <w:instrText xml:space="preserve"> FORMTEXT </w:instrText>
            </w:r>
            <w:r w:rsidRPr="00ED5379">
              <w:rPr>
                <w:rFonts w:ascii="Georgia" w:eastAsia="Calibri" w:hAnsi="Georgia"/>
                <w:sz w:val="24"/>
                <w:szCs w:val="24"/>
              </w:rPr>
            </w:r>
            <w:r w:rsidRPr="00ED5379">
              <w:rPr>
                <w:rFonts w:ascii="Georgia" w:eastAsia="Calibri" w:hAnsi="Georgia"/>
                <w:sz w:val="24"/>
                <w:szCs w:val="24"/>
              </w:rPr>
              <w:fldChar w:fldCharType="separate"/>
            </w:r>
            <w:r w:rsidRPr="00ED5379">
              <w:rPr>
                <w:rFonts w:ascii="Georgia" w:eastAsia="Calibri" w:hAnsi="Georgia"/>
                <w:sz w:val="24"/>
                <w:szCs w:val="24"/>
                <w:lang w:val="en-AU"/>
              </w:rPr>
              <w:t> </w:t>
            </w:r>
            <w:r w:rsidRPr="00ED5379">
              <w:rPr>
                <w:rFonts w:ascii="Georgia" w:eastAsia="Calibri" w:hAnsi="Georgia"/>
                <w:sz w:val="24"/>
                <w:szCs w:val="24"/>
                <w:lang w:val="en-AU"/>
              </w:rPr>
              <w:t> </w:t>
            </w:r>
            <w:r w:rsidRPr="00ED5379">
              <w:rPr>
                <w:rFonts w:ascii="Georgia" w:eastAsia="Calibri" w:hAnsi="Georgia"/>
                <w:sz w:val="24"/>
                <w:szCs w:val="24"/>
                <w:lang w:val="en-AU"/>
              </w:rPr>
              <w:t> </w:t>
            </w:r>
            <w:r w:rsidRPr="00ED5379">
              <w:rPr>
                <w:rFonts w:ascii="Georgia" w:eastAsia="Calibri" w:hAnsi="Georgia"/>
                <w:sz w:val="24"/>
                <w:szCs w:val="24"/>
                <w:lang w:val="en-AU"/>
              </w:rPr>
              <w:t> </w:t>
            </w:r>
            <w:r w:rsidRPr="00ED5379">
              <w:rPr>
                <w:rFonts w:ascii="Georgia" w:eastAsia="Calibri" w:hAnsi="Georgia"/>
                <w:sz w:val="24"/>
                <w:szCs w:val="24"/>
                <w:lang w:val="en-AU"/>
              </w:rPr>
              <w:t> </w:t>
            </w:r>
            <w:r w:rsidRPr="00ED5379">
              <w:rPr>
                <w:rFonts w:ascii="Georgia" w:eastAsia="Calibri" w:hAnsi="Georgia"/>
                <w:sz w:val="24"/>
                <w:szCs w:val="24"/>
              </w:rPr>
              <w:fldChar w:fldCharType="end"/>
            </w:r>
            <w:bookmarkEnd w:id="19"/>
          </w:p>
        </w:tc>
      </w:tr>
      <w:tr w:rsidR="00E119F1" w:rsidRPr="00ED5379" w14:paraId="156FD339" w14:textId="77777777" w:rsidTr="000B27DA">
        <w:trPr>
          <w:trHeight w:val="567"/>
        </w:trPr>
        <w:tc>
          <w:tcPr>
            <w:tcW w:w="3737" w:type="dxa"/>
            <w:shd w:val="clear" w:color="auto" w:fill="E5B8B7" w:themeFill="accent2" w:themeFillTint="66"/>
            <w:vAlign w:val="center"/>
          </w:tcPr>
          <w:p w14:paraId="273A461F"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PHONE:</w:t>
            </w:r>
          </w:p>
        </w:tc>
        <w:tc>
          <w:tcPr>
            <w:tcW w:w="5505" w:type="dxa"/>
            <w:gridSpan w:val="3"/>
            <w:vAlign w:val="center"/>
          </w:tcPr>
          <w:p w14:paraId="01A0EB4E"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rPr>
              <w:fldChar w:fldCharType="begin">
                <w:ffData>
                  <w:name w:val="Text3"/>
                  <w:enabled/>
                  <w:calcOnExit w:val="0"/>
                  <w:textInput/>
                </w:ffData>
              </w:fldChar>
            </w:r>
            <w:r w:rsidRPr="00ED5379">
              <w:rPr>
                <w:rFonts w:ascii="Georgia" w:eastAsia="Calibri" w:hAnsi="Georgia"/>
                <w:sz w:val="24"/>
                <w:szCs w:val="24"/>
                <w:lang w:val="en-AU"/>
              </w:rPr>
              <w:instrText xml:space="preserve"> FORMTEXT </w:instrText>
            </w:r>
            <w:r w:rsidRPr="00ED5379">
              <w:rPr>
                <w:rFonts w:ascii="Georgia" w:eastAsia="Calibri" w:hAnsi="Georgia"/>
                <w:sz w:val="24"/>
                <w:szCs w:val="24"/>
              </w:rPr>
            </w:r>
            <w:r w:rsidRPr="00ED5379">
              <w:rPr>
                <w:rFonts w:ascii="Georgia" w:eastAsia="Calibri" w:hAnsi="Georgia"/>
                <w:sz w:val="24"/>
                <w:szCs w:val="24"/>
              </w:rPr>
              <w:fldChar w:fldCharType="separate"/>
            </w:r>
            <w:r w:rsidRPr="00ED5379">
              <w:rPr>
                <w:rFonts w:ascii="Georgia" w:eastAsia="Calibri" w:hAnsi="Georgia"/>
                <w:sz w:val="24"/>
                <w:szCs w:val="24"/>
                <w:lang w:val="en-AU"/>
              </w:rPr>
              <w:t> </w:t>
            </w:r>
            <w:r w:rsidRPr="00ED5379">
              <w:rPr>
                <w:rFonts w:ascii="Georgia" w:eastAsia="Calibri" w:hAnsi="Georgia"/>
                <w:sz w:val="24"/>
                <w:szCs w:val="24"/>
                <w:lang w:val="en-AU"/>
              </w:rPr>
              <w:t> </w:t>
            </w:r>
            <w:r w:rsidRPr="00ED5379">
              <w:rPr>
                <w:rFonts w:ascii="Georgia" w:eastAsia="Calibri" w:hAnsi="Georgia"/>
                <w:sz w:val="24"/>
                <w:szCs w:val="24"/>
                <w:lang w:val="en-AU"/>
              </w:rPr>
              <w:t> </w:t>
            </w:r>
            <w:r w:rsidRPr="00ED5379">
              <w:rPr>
                <w:rFonts w:ascii="Georgia" w:eastAsia="Calibri" w:hAnsi="Georgia"/>
                <w:sz w:val="24"/>
                <w:szCs w:val="24"/>
                <w:lang w:val="en-AU"/>
              </w:rPr>
              <w:t> </w:t>
            </w:r>
            <w:r w:rsidRPr="00ED5379">
              <w:rPr>
                <w:rFonts w:ascii="Georgia" w:eastAsia="Calibri" w:hAnsi="Georgia"/>
                <w:sz w:val="24"/>
                <w:szCs w:val="24"/>
                <w:lang w:val="en-AU"/>
              </w:rPr>
              <w:t> </w:t>
            </w:r>
            <w:r w:rsidRPr="00ED5379">
              <w:rPr>
                <w:rFonts w:ascii="Georgia" w:eastAsia="Calibri" w:hAnsi="Georgia"/>
                <w:sz w:val="24"/>
                <w:szCs w:val="24"/>
              </w:rPr>
              <w:fldChar w:fldCharType="end"/>
            </w:r>
          </w:p>
        </w:tc>
      </w:tr>
      <w:tr w:rsidR="00E119F1" w:rsidRPr="00ED5379" w14:paraId="37006241" w14:textId="77777777" w:rsidTr="000B27DA">
        <w:trPr>
          <w:trHeight w:val="567"/>
        </w:trPr>
        <w:tc>
          <w:tcPr>
            <w:tcW w:w="3737" w:type="dxa"/>
            <w:tcBorders>
              <w:bottom w:val="single" w:sz="4" w:space="0" w:color="auto"/>
            </w:tcBorders>
            <w:shd w:val="clear" w:color="auto" w:fill="E5B8B7" w:themeFill="accent2" w:themeFillTint="66"/>
            <w:vAlign w:val="center"/>
          </w:tcPr>
          <w:p w14:paraId="7E06FAE9"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EMAIL:</w:t>
            </w:r>
          </w:p>
        </w:tc>
        <w:tc>
          <w:tcPr>
            <w:tcW w:w="5505" w:type="dxa"/>
            <w:gridSpan w:val="3"/>
            <w:tcBorders>
              <w:bottom w:val="single" w:sz="4" w:space="0" w:color="auto"/>
            </w:tcBorders>
            <w:vAlign w:val="center"/>
          </w:tcPr>
          <w:p w14:paraId="6CD4B3BE"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rPr>
              <w:fldChar w:fldCharType="begin">
                <w:ffData>
                  <w:name w:val="Text3"/>
                  <w:enabled/>
                  <w:calcOnExit w:val="0"/>
                  <w:textInput/>
                </w:ffData>
              </w:fldChar>
            </w:r>
            <w:r w:rsidRPr="00ED5379">
              <w:rPr>
                <w:rFonts w:ascii="Georgia" w:eastAsia="Calibri" w:hAnsi="Georgia"/>
                <w:sz w:val="24"/>
                <w:szCs w:val="24"/>
                <w:lang w:val="en-AU"/>
              </w:rPr>
              <w:instrText xml:space="preserve"> FORMTEXT </w:instrText>
            </w:r>
            <w:r w:rsidRPr="00ED5379">
              <w:rPr>
                <w:rFonts w:ascii="Georgia" w:eastAsia="Calibri" w:hAnsi="Georgia"/>
                <w:sz w:val="24"/>
                <w:szCs w:val="24"/>
              </w:rPr>
            </w:r>
            <w:r w:rsidRPr="00ED5379">
              <w:rPr>
                <w:rFonts w:ascii="Georgia" w:eastAsia="Calibri" w:hAnsi="Georgia"/>
                <w:sz w:val="24"/>
                <w:szCs w:val="24"/>
              </w:rPr>
              <w:fldChar w:fldCharType="separate"/>
            </w:r>
            <w:r w:rsidRPr="00ED5379">
              <w:rPr>
                <w:rFonts w:ascii="Georgia" w:eastAsia="Calibri" w:hAnsi="Georgia"/>
                <w:sz w:val="24"/>
                <w:szCs w:val="24"/>
                <w:lang w:val="en-AU"/>
              </w:rPr>
              <w:t> </w:t>
            </w:r>
            <w:r w:rsidRPr="00ED5379">
              <w:rPr>
                <w:rFonts w:ascii="Georgia" w:eastAsia="Calibri" w:hAnsi="Georgia"/>
                <w:sz w:val="24"/>
                <w:szCs w:val="24"/>
                <w:lang w:val="en-AU"/>
              </w:rPr>
              <w:t> </w:t>
            </w:r>
            <w:r w:rsidRPr="00ED5379">
              <w:rPr>
                <w:rFonts w:ascii="Georgia" w:eastAsia="Calibri" w:hAnsi="Georgia"/>
                <w:sz w:val="24"/>
                <w:szCs w:val="24"/>
                <w:lang w:val="en-AU"/>
              </w:rPr>
              <w:t> </w:t>
            </w:r>
            <w:r w:rsidRPr="00ED5379">
              <w:rPr>
                <w:rFonts w:ascii="Georgia" w:eastAsia="Calibri" w:hAnsi="Georgia"/>
                <w:sz w:val="24"/>
                <w:szCs w:val="24"/>
                <w:lang w:val="en-AU"/>
              </w:rPr>
              <w:t> </w:t>
            </w:r>
            <w:r w:rsidRPr="00ED5379">
              <w:rPr>
                <w:rFonts w:ascii="Georgia" w:eastAsia="Calibri" w:hAnsi="Georgia"/>
                <w:sz w:val="24"/>
                <w:szCs w:val="24"/>
                <w:lang w:val="en-AU"/>
              </w:rPr>
              <w:t> </w:t>
            </w:r>
            <w:r w:rsidRPr="00ED5379">
              <w:rPr>
                <w:rFonts w:ascii="Georgia" w:eastAsia="Calibri" w:hAnsi="Georgia"/>
                <w:sz w:val="24"/>
                <w:szCs w:val="24"/>
              </w:rPr>
              <w:fldChar w:fldCharType="end"/>
            </w:r>
          </w:p>
        </w:tc>
      </w:tr>
      <w:tr w:rsidR="00E119F1" w:rsidRPr="00ED5379" w14:paraId="63277804" w14:textId="77777777" w:rsidTr="000B27DA">
        <w:trPr>
          <w:trHeight w:val="158"/>
        </w:trPr>
        <w:tc>
          <w:tcPr>
            <w:tcW w:w="9242" w:type="dxa"/>
            <w:gridSpan w:val="4"/>
            <w:tcBorders>
              <w:left w:val="nil"/>
              <w:bottom w:val="single" w:sz="4" w:space="0" w:color="auto"/>
              <w:right w:val="nil"/>
            </w:tcBorders>
            <w:vAlign w:val="center"/>
          </w:tcPr>
          <w:p w14:paraId="24C6368D" w14:textId="77777777" w:rsidR="00E119F1" w:rsidRPr="00ED5379" w:rsidRDefault="00E119F1" w:rsidP="000B27DA">
            <w:pPr>
              <w:rPr>
                <w:rFonts w:ascii="Georgia" w:eastAsia="Calibri" w:hAnsi="Georgia"/>
                <w:sz w:val="6"/>
                <w:szCs w:val="6"/>
                <w:lang w:val="en-AU"/>
              </w:rPr>
            </w:pPr>
          </w:p>
        </w:tc>
      </w:tr>
      <w:tr w:rsidR="00E119F1" w:rsidRPr="00ED5379" w14:paraId="779020A7" w14:textId="77777777" w:rsidTr="000B27DA">
        <w:trPr>
          <w:trHeight w:val="1134"/>
        </w:trPr>
        <w:tc>
          <w:tcPr>
            <w:tcW w:w="9242" w:type="dxa"/>
            <w:gridSpan w:val="4"/>
            <w:tcBorders>
              <w:bottom w:val="nil"/>
            </w:tcBorders>
          </w:tcPr>
          <w:p w14:paraId="7C342584" w14:textId="77777777" w:rsidR="00E119F1" w:rsidRPr="00ED5379" w:rsidRDefault="00E119F1" w:rsidP="000B27DA">
            <w:pPr>
              <w:spacing w:before="120"/>
              <w:jc w:val="center"/>
              <w:rPr>
                <w:rFonts w:ascii="Georgia" w:eastAsia="Calibri" w:hAnsi="Georgia"/>
                <w:b/>
                <w:color w:val="FF0000"/>
                <w:sz w:val="32"/>
                <w:lang w:val="en-AU"/>
              </w:rPr>
            </w:pPr>
            <w:r w:rsidRPr="00ED5379">
              <w:rPr>
                <w:rFonts w:ascii="Georgia" w:eastAsia="Calibri" w:hAnsi="Georgia"/>
                <w:b/>
                <w:color w:val="FF0000"/>
                <w:sz w:val="28"/>
                <w:lang w:val="en-AU"/>
              </w:rPr>
              <w:t>Please read the Candidate Declaration below and if you agree to the terms of the declaration sign and date in the space provided.</w:t>
            </w:r>
          </w:p>
        </w:tc>
      </w:tr>
      <w:tr w:rsidR="00E119F1" w:rsidRPr="00ED5379" w14:paraId="14696E1C" w14:textId="77777777" w:rsidTr="000B27DA">
        <w:trPr>
          <w:trHeight w:val="3610"/>
        </w:trPr>
        <w:tc>
          <w:tcPr>
            <w:tcW w:w="9242" w:type="dxa"/>
            <w:gridSpan w:val="4"/>
            <w:tcBorders>
              <w:top w:val="nil"/>
              <w:bottom w:val="nil"/>
            </w:tcBorders>
            <w:vAlign w:val="center"/>
          </w:tcPr>
          <w:p w14:paraId="6F418F7D" w14:textId="77777777" w:rsidR="00E119F1" w:rsidRPr="00ED5379" w:rsidRDefault="00E119F1" w:rsidP="00B222B0">
            <w:pPr>
              <w:jc w:val="both"/>
              <w:rPr>
                <w:rFonts w:ascii="Georgia" w:eastAsia="Calibri" w:hAnsi="Georgia"/>
                <w:b/>
                <w:sz w:val="24"/>
                <w:lang w:val="en-AU"/>
              </w:rPr>
            </w:pPr>
            <w:r w:rsidRPr="00ED5379">
              <w:rPr>
                <w:rFonts w:ascii="Georgia" w:eastAsia="Calibri" w:hAnsi="Georgia"/>
                <w:b/>
                <w:sz w:val="24"/>
                <w:lang w:val="en-AU"/>
              </w:rPr>
              <w:t xml:space="preserve">By submitting this work, I declare that: </w:t>
            </w:r>
          </w:p>
          <w:p w14:paraId="412AB31C"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been advised of the assessment requirements, have been made aware of my rights and responsibilities as an assessment candidate, and choose to be assessed at this time.</w:t>
            </w:r>
          </w:p>
          <w:p w14:paraId="1E260706"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am aware that there is a limit to the number of submissions that I can make for each assessment and I am submitting all documents required to complete this Assessment Workbook.</w:t>
            </w:r>
          </w:p>
          <w:p w14:paraId="33E84074"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organised and named the files I am submitting according to the instructions provided and I am aware that my assessor will not assess work that cannot be clearly identified and may request the work be resubmitted according to the correct process.</w:t>
            </w:r>
          </w:p>
          <w:p w14:paraId="6FFD82B8"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This work is my own and contains no material written by another person except where due reference is made. I am aware that a false declaration may lead to the withdrawal of a qualification or statement of attainment.</w:t>
            </w:r>
          </w:p>
          <w:p w14:paraId="6B8CD237" w14:textId="77777777" w:rsidR="00E119F1" w:rsidRPr="00ED5379" w:rsidRDefault="00E119F1" w:rsidP="00B222B0">
            <w:pPr>
              <w:numPr>
                <w:ilvl w:val="0"/>
                <w:numId w:val="3"/>
              </w:numPr>
              <w:ind w:left="357" w:hanging="357"/>
              <w:contextualSpacing/>
              <w:jc w:val="both"/>
              <w:rPr>
                <w:rFonts w:ascii="Georgia" w:eastAsia="Calibri" w:hAnsi="Georgia"/>
                <w:sz w:val="24"/>
                <w:lang w:val="en-AU"/>
              </w:rPr>
            </w:pPr>
            <w:r w:rsidRPr="00ED5379">
              <w:rPr>
                <w:rFonts w:ascii="Georgia" w:eastAsia="Calibri" w:hAnsi="Georgia"/>
                <w:b/>
                <w:sz w:val="24"/>
                <w:lang w:val="en-AU"/>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E119F1" w:rsidRPr="00ED5379" w14:paraId="464EF1DC" w14:textId="77777777" w:rsidTr="000B27DA">
        <w:trPr>
          <w:trHeight w:val="628"/>
        </w:trPr>
        <w:tc>
          <w:tcPr>
            <w:tcW w:w="3931" w:type="dxa"/>
            <w:gridSpan w:val="2"/>
            <w:tcBorders>
              <w:top w:val="nil"/>
              <w:bottom w:val="single" w:sz="4" w:space="0" w:color="auto"/>
              <w:right w:val="nil"/>
            </w:tcBorders>
            <w:vAlign w:val="center"/>
          </w:tcPr>
          <w:p w14:paraId="2BB1F1D4" w14:textId="77777777"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Name :</w:t>
            </w:r>
            <w:r w:rsidRPr="00ED5379">
              <w:rPr>
                <w:rFonts w:ascii="Georgia" w:eastAsia="Calibri" w:hAnsi="Georgia"/>
                <w:sz w:val="28"/>
              </w:rPr>
              <w:fldChar w:fldCharType="begin">
                <w:ffData>
                  <w:name w:val="Text3"/>
                  <w:enabled/>
                  <w:calcOnExit w:val="0"/>
                  <w:textInput/>
                </w:ffData>
              </w:fldChar>
            </w:r>
            <w:r w:rsidRPr="00ED5379">
              <w:rPr>
                <w:rFonts w:ascii="Georgia" w:eastAsia="Calibri" w:hAnsi="Georgia"/>
                <w:sz w:val="28"/>
                <w:lang w:val="en-AU"/>
              </w:rPr>
              <w:instrText xml:space="preserve"> FORMTEXT </w:instrText>
            </w:r>
            <w:r w:rsidRPr="00ED5379">
              <w:rPr>
                <w:rFonts w:ascii="Georgia" w:eastAsia="Calibri" w:hAnsi="Georgia"/>
                <w:sz w:val="28"/>
              </w:rPr>
            </w:r>
            <w:r w:rsidRPr="00ED5379">
              <w:rPr>
                <w:rFonts w:ascii="Georgia" w:eastAsia="Calibri" w:hAnsi="Georgia"/>
                <w:sz w:val="28"/>
              </w:rPr>
              <w:fldChar w:fldCharType="separate"/>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64971AB2" w14:textId="77777777"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Signature: </w:t>
            </w:r>
            <w:r w:rsidRPr="00ED5379">
              <w:rPr>
                <w:rFonts w:ascii="Georgia" w:eastAsia="Calibri" w:hAnsi="Georgia"/>
                <w:sz w:val="28"/>
              </w:rPr>
              <w:fldChar w:fldCharType="begin">
                <w:ffData>
                  <w:name w:val="Text3"/>
                  <w:enabled/>
                  <w:calcOnExit w:val="0"/>
                  <w:textInput/>
                </w:ffData>
              </w:fldChar>
            </w:r>
            <w:r w:rsidRPr="00ED5379">
              <w:rPr>
                <w:rFonts w:ascii="Georgia" w:eastAsia="Calibri" w:hAnsi="Georgia"/>
                <w:sz w:val="28"/>
                <w:lang w:val="en-AU"/>
              </w:rPr>
              <w:instrText xml:space="preserve"> FORMTEXT </w:instrText>
            </w:r>
            <w:r w:rsidRPr="00ED5379">
              <w:rPr>
                <w:rFonts w:ascii="Georgia" w:eastAsia="Calibri" w:hAnsi="Georgia"/>
                <w:sz w:val="28"/>
              </w:rPr>
            </w:r>
            <w:r w:rsidRPr="00ED5379">
              <w:rPr>
                <w:rFonts w:ascii="Georgia" w:eastAsia="Calibri" w:hAnsi="Georgia"/>
                <w:sz w:val="28"/>
              </w:rPr>
              <w:fldChar w:fldCharType="separate"/>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rPr>
              <w:fldChar w:fldCharType="end"/>
            </w:r>
          </w:p>
        </w:tc>
        <w:tc>
          <w:tcPr>
            <w:tcW w:w="2162" w:type="dxa"/>
            <w:tcBorders>
              <w:top w:val="nil"/>
              <w:left w:val="nil"/>
              <w:bottom w:val="single" w:sz="4" w:space="0" w:color="auto"/>
            </w:tcBorders>
            <w:vAlign w:val="center"/>
          </w:tcPr>
          <w:p w14:paraId="13E7FFD9" w14:textId="77777777"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Date: </w:t>
            </w:r>
            <w:r w:rsidRPr="00ED5379">
              <w:rPr>
                <w:rFonts w:ascii="Georgia" w:eastAsia="Calibri" w:hAnsi="Georgia"/>
                <w:sz w:val="28"/>
              </w:rPr>
              <w:fldChar w:fldCharType="begin">
                <w:ffData>
                  <w:name w:val="Text3"/>
                  <w:enabled/>
                  <w:calcOnExit w:val="0"/>
                  <w:textInput/>
                </w:ffData>
              </w:fldChar>
            </w:r>
            <w:r w:rsidRPr="00ED5379">
              <w:rPr>
                <w:rFonts w:ascii="Georgia" w:eastAsia="Calibri" w:hAnsi="Georgia"/>
                <w:sz w:val="28"/>
                <w:lang w:val="en-AU"/>
              </w:rPr>
              <w:instrText xml:space="preserve"> FORMTEXT </w:instrText>
            </w:r>
            <w:r w:rsidRPr="00ED5379">
              <w:rPr>
                <w:rFonts w:ascii="Georgia" w:eastAsia="Calibri" w:hAnsi="Georgia"/>
                <w:sz w:val="28"/>
              </w:rPr>
            </w:r>
            <w:r w:rsidRPr="00ED5379">
              <w:rPr>
                <w:rFonts w:ascii="Georgia" w:eastAsia="Calibri" w:hAnsi="Georgia"/>
                <w:sz w:val="28"/>
              </w:rPr>
              <w:fldChar w:fldCharType="separate"/>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rPr>
              <w:fldChar w:fldCharType="end"/>
            </w:r>
          </w:p>
        </w:tc>
      </w:tr>
    </w:tbl>
    <w:p w14:paraId="5DA17071" w14:textId="77777777" w:rsidR="00612384" w:rsidRPr="00ED5379" w:rsidRDefault="00612384">
      <w:pPr>
        <w:rPr>
          <w:rFonts w:ascii="Georgia" w:eastAsia="Arial Unicode MS" w:hAnsi="Georgia" w:cstheme="majorBidi"/>
          <w:b/>
          <w:caps/>
          <w:color w:val="FFFFFF" w:themeColor="background1"/>
          <w:kern w:val="32"/>
          <w:sz w:val="32"/>
          <w:szCs w:val="32"/>
          <w:lang w:bidi="en-US"/>
        </w:rPr>
      </w:pPr>
      <w:bookmarkStart w:id="20" w:name="_Toc414527051"/>
      <w:r w:rsidRPr="00ED5379">
        <w:br w:type="page"/>
      </w:r>
    </w:p>
    <w:p w14:paraId="156391FE" w14:textId="77777777" w:rsidR="00BA0CE8" w:rsidRPr="00ED5379" w:rsidRDefault="00713DA2" w:rsidP="008F2936">
      <w:pPr>
        <w:pStyle w:val="Heading1"/>
        <w:rPr>
          <w:noProof w:val="0"/>
          <w:lang w:val="en-AU"/>
        </w:rPr>
      </w:pPr>
      <w:bookmarkStart w:id="21" w:name="_Toc523902164"/>
      <w:r w:rsidRPr="00ED5379">
        <w:rPr>
          <w:noProof w:val="0"/>
          <w:lang w:val="en-AU"/>
        </w:rPr>
        <w:lastRenderedPageBreak/>
        <w:t>Written Questions</w:t>
      </w:r>
      <w:bookmarkEnd w:id="20"/>
      <w:bookmarkEnd w:id="21"/>
      <w:r w:rsidR="008B3909" w:rsidRPr="00ED5379">
        <w:rPr>
          <w:noProof w:val="0"/>
          <w:lang w:val="en-AU"/>
        </w:rPr>
        <w:t xml:space="preserve"> </w:t>
      </w:r>
    </w:p>
    <w:p w14:paraId="27E4892D" w14:textId="77777777" w:rsidR="008B3909" w:rsidRPr="00ED5379" w:rsidRDefault="00C63930" w:rsidP="00B222B0">
      <w:pPr>
        <w:pStyle w:val="CompliantSubHeading1"/>
        <w:rPr>
          <w:lang w:val="en-AU"/>
        </w:rPr>
      </w:pPr>
      <w:bookmarkStart w:id="22" w:name="_Toc414527050"/>
      <w:bookmarkStart w:id="23" w:name="_Toc523902165"/>
      <w:r w:rsidRPr="00ED5379">
        <w:rPr>
          <w:lang w:val="en-AU"/>
        </w:rPr>
        <w:t xml:space="preserve">Part 1 – </w:t>
      </w:r>
      <w:r w:rsidR="00B222B0" w:rsidRPr="00ED5379">
        <w:rPr>
          <w:lang w:val="en-AU"/>
        </w:rPr>
        <w:t>Project Scope</w:t>
      </w:r>
      <w:bookmarkEnd w:id="22"/>
      <w:bookmarkEnd w:id="23"/>
      <w:r w:rsidR="00B222B0" w:rsidRPr="00ED5379">
        <w:rPr>
          <w:lang w:val="en-AU"/>
        </w:rPr>
        <w:t xml:space="preserve"> </w:t>
      </w:r>
    </w:p>
    <w:tbl>
      <w:tblPr>
        <w:tblStyle w:val="TableGrid"/>
        <w:tblW w:w="0" w:type="auto"/>
        <w:tblLook w:val="04A0" w:firstRow="1" w:lastRow="0" w:firstColumn="1" w:lastColumn="0" w:noHBand="0" w:noVBand="1"/>
      </w:tblPr>
      <w:tblGrid>
        <w:gridCol w:w="816"/>
        <w:gridCol w:w="8210"/>
      </w:tblGrid>
      <w:tr w:rsidR="00B222B0" w:rsidRPr="00ED5379" w14:paraId="0403DDBF" w14:textId="77777777" w:rsidTr="005E1107">
        <w:trPr>
          <w:cantSplit/>
        </w:trPr>
        <w:tc>
          <w:tcPr>
            <w:tcW w:w="9026" w:type="dxa"/>
            <w:gridSpan w:val="2"/>
            <w:tcBorders>
              <w:top w:val="nil"/>
              <w:left w:val="nil"/>
              <w:bottom w:val="nil"/>
              <w:right w:val="nil"/>
            </w:tcBorders>
            <w:shd w:val="clear" w:color="auto" w:fill="E5B8B7" w:themeFill="accent2" w:themeFillTint="66"/>
          </w:tcPr>
          <w:p w14:paraId="056F5D44" w14:textId="19BFB72B" w:rsidR="00B222B0" w:rsidRPr="00ED5379" w:rsidRDefault="008F7B5C" w:rsidP="007C523D">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Which of the following are project initiation documentation required at the start of the project?</w:t>
            </w:r>
          </w:p>
          <w:p w14:paraId="1C59ABFC" w14:textId="77777777" w:rsidR="008F7B5C" w:rsidRPr="00ED5379" w:rsidRDefault="008F7B5C" w:rsidP="008F7B5C">
            <w:pPr>
              <w:pStyle w:val="ListParagraph"/>
              <w:spacing w:before="120" w:after="160"/>
              <w:jc w:val="both"/>
              <w:rPr>
                <w:rFonts w:ascii="Georgia" w:hAnsi="Georgia"/>
                <w:sz w:val="24"/>
                <w:szCs w:val="24"/>
                <w:lang w:val="en-AU"/>
              </w:rPr>
            </w:pPr>
          </w:p>
          <w:p w14:paraId="37279174" w14:textId="77777777" w:rsidR="00B222B0" w:rsidRPr="00ED5379" w:rsidRDefault="008F7B5C" w:rsidP="008F7B5C">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B222B0" w:rsidRPr="00ED5379" w14:paraId="7CEABD58" w14:textId="77777777" w:rsidTr="005E1107">
        <w:trPr>
          <w:cantSplit/>
        </w:trPr>
        <w:tc>
          <w:tcPr>
            <w:tcW w:w="9026" w:type="dxa"/>
            <w:gridSpan w:val="2"/>
            <w:tcBorders>
              <w:top w:val="nil"/>
              <w:left w:val="nil"/>
              <w:bottom w:val="single" w:sz="4" w:space="0" w:color="auto"/>
              <w:right w:val="nil"/>
            </w:tcBorders>
          </w:tcPr>
          <w:p w14:paraId="235E8A42" w14:textId="77777777" w:rsidR="00B222B0" w:rsidRPr="00ED5379" w:rsidRDefault="00B222B0" w:rsidP="009E6A33">
            <w:pPr>
              <w:spacing w:before="40"/>
              <w:rPr>
                <w:rFonts w:ascii="Georgia" w:hAnsi="Georgia"/>
                <w:sz w:val="16"/>
                <w:szCs w:val="16"/>
                <w:lang w:val="en-AU"/>
              </w:rPr>
            </w:pPr>
          </w:p>
        </w:tc>
      </w:tr>
      <w:tr w:rsidR="008F7B5C" w:rsidRPr="00ED5379" w14:paraId="2667D5BD"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10CF0" w14:textId="77777777" w:rsidR="008F7B5C" w:rsidRPr="00ED5379" w:rsidRDefault="008F7B5C" w:rsidP="009E6A33">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2A1B57" w14:textId="77777777" w:rsidR="008F7B5C" w:rsidRPr="00ED5379" w:rsidRDefault="008F7B5C" w:rsidP="007C523D">
            <w:pPr>
              <w:pStyle w:val="CompliantBodyText"/>
              <w:numPr>
                <w:ilvl w:val="0"/>
                <w:numId w:val="42"/>
              </w:numPr>
              <w:spacing w:line="240" w:lineRule="auto"/>
              <w:ind w:left="612"/>
              <w:rPr>
                <w:iCs/>
                <w:lang w:val="en-AU"/>
              </w:rPr>
            </w:pPr>
            <w:r w:rsidRPr="00ED5379">
              <w:rPr>
                <w:iCs/>
                <w:lang w:val="en-AU"/>
              </w:rPr>
              <w:t>Communications log</w:t>
            </w:r>
          </w:p>
        </w:tc>
      </w:tr>
      <w:tr w:rsidR="005E1107" w:rsidRPr="00ED5379" w14:paraId="73872B42"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7F7452" w14:textId="6E00EFE6" w:rsidR="005E1107" w:rsidRPr="00ED5379" w:rsidRDefault="005E1107" w:rsidP="005E1107">
            <w:pPr>
              <w:jc w:val="center"/>
              <w:rPr>
                <w:rFonts w:ascii="Georgia" w:hAnsi="Georgia"/>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E64A0"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plan</w:t>
            </w:r>
          </w:p>
        </w:tc>
      </w:tr>
      <w:tr w:rsidR="005E1107" w:rsidRPr="00ED5379" w14:paraId="44C2841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937AB7" w14:textId="67188808" w:rsidR="005E1107" w:rsidRPr="00ED5379" w:rsidRDefault="005E1107" w:rsidP="005E110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77C25"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Work Breakdown Structure (WBS)</w:t>
            </w:r>
          </w:p>
        </w:tc>
      </w:tr>
      <w:tr w:rsidR="005E1107" w:rsidRPr="00ED5379" w14:paraId="6D3128D4"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22884" w14:textId="0F964872" w:rsidR="005E1107" w:rsidRPr="00ED5379" w:rsidRDefault="005E1107" w:rsidP="005E110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938B3"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Gantt Chart</w:t>
            </w:r>
          </w:p>
        </w:tc>
      </w:tr>
      <w:tr w:rsidR="005E1107" w:rsidRPr="00ED5379" w14:paraId="4C496F0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84C52" w14:textId="486CD149" w:rsidR="005E1107" w:rsidRPr="00ED5379" w:rsidRDefault="005E1107" w:rsidP="005E1107">
            <w:pPr>
              <w:jc w:val="center"/>
              <w:rPr>
                <w:rFonts w:ascii="Georgia" w:hAnsi="Georgia"/>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4B0A4"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charter</w:t>
            </w:r>
          </w:p>
        </w:tc>
      </w:tr>
      <w:tr w:rsidR="005E1107" w:rsidRPr="00ED5379" w14:paraId="0B631A20"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35254D" w14:textId="1D41788E" w:rsidR="005E1107" w:rsidRPr="00ED5379" w:rsidRDefault="005E1107" w:rsidP="005E1107">
            <w:pPr>
              <w:jc w:val="center"/>
              <w:rPr>
                <w:rFonts w:ascii="Georgia" w:hAnsi="Georgia"/>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E4D8EE"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Risk management</w:t>
            </w:r>
          </w:p>
        </w:tc>
      </w:tr>
    </w:tbl>
    <w:p w14:paraId="73EDF42C" w14:textId="77777777" w:rsidR="009E6A33" w:rsidRPr="00ED5379" w:rsidRDefault="006B0950" w:rsidP="00B222B0">
      <w:bookmarkStart w:id="24" w:name="_Toc433005346"/>
      <w:bookmarkStart w:id="25" w:name="_Toc443292693"/>
      <w:bookmarkStart w:id="26" w:name="_Toc444260194"/>
      <w:bookmarkStart w:id="27" w:name="_Toc446066025"/>
      <w:r w:rsidRPr="00ED5379">
        <w:br w:type="page"/>
      </w:r>
    </w:p>
    <w:tbl>
      <w:tblPr>
        <w:tblStyle w:val="TableGrid"/>
        <w:tblW w:w="0" w:type="auto"/>
        <w:tblLook w:val="04A0" w:firstRow="1" w:lastRow="0" w:firstColumn="1" w:lastColumn="0" w:noHBand="0" w:noVBand="1"/>
      </w:tblPr>
      <w:tblGrid>
        <w:gridCol w:w="817"/>
        <w:gridCol w:w="8209"/>
      </w:tblGrid>
      <w:tr w:rsidR="00D377C8" w:rsidRPr="00ED5379" w14:paraId="1FE082F2" w14:textId="77777777" w:rsidTr="00AD3B12">
        <w:trPr>
          <w:cantSplit/>
        </w:trPr>
        <w:tc>
          <w:tcPr>
            <w:tcW w:w="9026" w:type="dxa"/>
            <w:gridSpan w:val="2"/>
            <w:tcBorders>
              <w:top w:val="nil"/>
              <w:left w:val="nil"/>
              <w:bottom w:val="nil"/>
              <w:right w:val="nil"/>
            </w:tcBorders>
            <w:shd w:val="clear" w:color="auto" w:fill="E5B8B7" w:themeFill="accent2" w:themeFillTint="66"/>
          </w:tcPr>
          <w:p w14:paraId="0ABD1ED2" w14:textId="77777777" w:rsidR="00D377C8" w:rsidRPr="00ED5379" w:rsidRDefault="00D377C8" w:rsidP="00035147">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components of a project scope-management</w:t>
            </w:r>
            <w:r w:rsidR="00035147" w:rsidRPr="00ED5379">
              <w:rPr>
                <w:rFonts w:ascii="Georgia" w:hAnsi="Georgia"/>
                <w:sz w:val="24"/>
                <w:szCs w:val="24"/>
                <w:lang w:val="en-AU"/>
              </w:rPr>
              <w:t xml:space="preserve"> plan</w:t>
            </w:r>
            <w:r w:rsidRPr="00ED5379">
              <w:rPr>
                <w:rFonts w:ascii="Georgia" w:hAnsi="Georgia"/>
                <w:sz w:val="24"/>
                <w:szCs w:val="24"/>
                <w:lang w:val="en-AU"/>
              </w:rPr>
              <w:t>?</w:t>
            </w:r>
          </w:p>
          <w:p w14:paraId="145401E2" w14:textId="77777777" w:rsidR="00D377C8" w:rsidRPr="00ED5379" w:rsidRDefault="00D377C8" w:rsidP="00035147">
            <w:pPr>
              <w:pStyle w:val="ListParagraph"/>
              <w:spacing w:before="120" w:after="160"/>
              <w:jc w:val="both"/>
              <w:rPr>
                <w:rFonts w:ascii="Georgia" w:hAnsi="Georgia"/>
                <w:sz w:val="24"/>
                <w:szCs w:val="24"/>
                <w:lang w:val="en-AU"/>
              </w:rPr>
            </w:pPr>
          </w:p>
          <w:p w14:paraId="75D8F94A" w14:textId="77777777" w:rsidR="00D377C8" w:rsidRPr="00ED5379" w:rsidRDefault="00D377C8" w:rsidP="00035147">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D377C8" w:rsidRPr="00ED5379" w14:paraId="096D315C" w14:textId="77777777" w:rsidTr="00AD3B12">
        <w:trPr>
          <w:cantSplit/>
        </w:trPr>
        <w:tc>
          <w:tcPr>
            <w:tcW w:w="9026" w:type="dxa"/>
            <w:gridSpan w:val="2"/>
            <w:tcBorders>
              <w:top w:val="nil"/>
              <w:left w:val="nil"/>
              <w:bottom w:val="single" w:sz="4" w:space="0" w:color="auto"/>
              <w:right w:val="nil"/>
            </w:tcBorders>
          </w:tcPr>
          <w:p w14:paraId="030C4985" w14:textId="77777777" w:rsidR="00D377C8" w:rsidRPr="00ED5379" w:rsidRDefault="00D377C8" w:rsidP="00035147">
            <w:pPr>
              <w:spacing w:before="40"/>
              <w:rPr>
                <w:rFonts w:ascii="Georgia" w:hAnsi="Georgia"/>
                <w:sz w:val="16"/>
                <w:szCs w:val="16"/>
                <w:lang w:val="en-AU"/>
              </w:rPr>
            </w:pPr>
          </w:p>
        </w:tc>
      </w:tr>
      <w:tr w:rsidR="00AD3B12" w:rsidRPr="00ED5379" w14:paraId="1618625F"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30944" w14:textId="414886E4"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7252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deliverables</w:t>
            </w:r>
          </w:p>
        </w:tc>
      </w:tr>
      <w:tr w:rsidR="00AD3B12" w:rsidRPr="00ED5379" w14:paraId="3B4101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281E5" w14:textId="3DC60F61"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E0E8C"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staff assignments</w:t>
            </w:r>
          </w:p>
        </w:tc>
      </w:tr>
      <w:tr w:rsidR="00AD3B12" w:rsidRPr="00ED5379" w14:paraId="6F5D46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CBFA5" w14:textId="6D6C6467"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B0E565"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Change request</w:t>
            </w:r>
          </w:p>
        </w:tc>
      </w:tr>
      <w:tr w:rsidR="00AD3B12" w:rsidRPr="00ED5379" w14:paraId="55E4C606"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0016B" w14:textId="37D90868"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35E48"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justification</w:t>
            </w:r>
          </w:p>
        </w:tc>
      </w:tr>
      <w:tr w:rsidR="00AD3B12" w:rsidRPr="00ED5379" w14:paraId="03D4CAD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DB42A" w14:textId="3992BCD0"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57CE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Product description</w:t>
            </w:r>
          </w:p>
        </w:tc>
      </w:tr>
      <w:tr w:rsidR="00AD3B12" w:rsidRPr="00ED5379" w14:paraId="1D7929F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63A54" w14:textId="4FBCEF62" w:rsidR="00AD3B12" w:rsidRPr="00ED5379" w:rsidRDefault="00AD3B12" w:rsidP="00AD3B12">
            <w:pPr>
              <w:jc w:val="center"/>
              <w:rPr>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86009"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Performance reports</w:t>
            </w:r>
          </w:p>
        </w:tc>
      </w:tr>
      <w:tr w:rsidR="00AD3B12" w:rsidRPr="00ED5379" w14:paraId="7E7808FD"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BA366" w14:textId="739B2895" w:rsidR="00AD3B12" w:rsidRPr="00ED5379" w:rsidRDefault="00AD3B12" w:rsidP="00AD3B12">
            <w:pPr>
              <w:jc w:val="center"/>
              <w:rPr>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86284"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objectives</w:t>
            </w:r>
          </w:p>
        </w:tc>
      </w:tr>
      <w:tr w:rsidR="00AD3B12" w:rsidRPr="00ED5379" w14:paraId="4D71951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FDC419" w14:textId="5C2C585F"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8EC6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funding requirements</w:t>
            </w:r>
          </w:p>
        </w:tc>
      </w:tr>
      <w:tr w:rsidR="00AD3B12" w:rsidRPr="00ED5379" w14:paraId="6E34BA20"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16867" w14:textId="3C494C84"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EF11D"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Quality metrics</w:t>
            </w:r>
          </w:p>
        </w:tc>
      </w:tr>
      <w:tr w:rsidR="00AD3B12" w:rsidRPr="00ED5379" w14:paraId="07FA0A5C"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56099" w14:textId="732D1695"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7BAE7"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Budget forecasts</w:t>
            </w:r>
          </w:p>
        </w:tc>
      </w:tr>
    </w:tbl>
    <w:p w14:paraId="1E6C281E" w14:textId="77777777" w:rsidR="00D377C8" w:rsidRPr="00ED5379" w:rsidRDefault="00D377C8" w:rsidP="00B222B0"/>
    <w:p w14:paraId="364BBF52" w14:textId="77777777" w:rsidR="00B222B0" w:rsidRPr="00ED5379" w:rsidRDefault="009E6A33">
      <w:r w:rsidRPr="00ED5379">
        <w:br w:type="page"/>
      </w:r>
    </w:p>
    <w:tbl>
      <w:tblPr>
        <w:tblStyle w:val="TableGrid"/>
        <w:tblW w:w="0" w:type="auto"/>
        <w:tblLook w:val="04A0" w:firstRow="1" w:lastRow="0" w:firstColumn="1" w:lastColumn="0" w:noHBand="0" w:noVBand="1"/>
      </w:tblPr>
      <w:tblGrid>
        <w:gridCol w:w="9026"/>
      </w:tblGrid>
      <w:tr w:rsidR="003819FA" w:rsidRPr="00ED5379" w14:paraId="3BAA0F08" w14:textId="77777777" w:rsidTr="003C6028">
        <w:trPr>
          <w:cantSplit/>
          <w:trHeight w:val="720"/>
        </w:trPr>
        <w:tc>
          <w:tcPr>
            <w:tcW w:w="9026" w:type="dxa"/>
            <w:tcBorders>
              <w:top w:val="nil"/>
              <w:left w:val="nil"/>
              <w:bottom w:val="nil"/>
              <w:right w:val="nil"/>
            </w:tcBorders>
            <w:shd w:val="clear" w:color="auto" w:fill="E5B8B7" w:themeFill="accent2" w:themeFillTint="66"/>
          </w:tcPr>
          <w:p w14:paraId="12F77E04" w14:textId="77777777" w:rsidR="003819FA" w:rsidRPr="00ED5379" w:rsidRDefault="006E447E" w:rsidP="006E447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In your own words, discuss how project time and cost affect the project scope. Do not exceed 100 words.</w:t>
            </w:r>
          </w:p>
        </w:tc>
      </w:tr>
      <w:tr w:rsidR="003819FA" w:rsidRPr="00ED5379" w14:paraId="1D9B9D6E" w14:textId="77777777" w:rsidTr="003C6028">
        <w:trPr>
          <w:cantSplit/>
        </w:trPr>
        <w:tc>
          <w:tcPr>
            <w:tcW w:w="9026" w:type="dxa"/>
            <w:tcBorders>
              <w:top w:val="nil"/>
              <w:left w:val="nil"/>
              <w:bottom w:val="single" w:sz="4" w:space="0" w:color="auto"/>
              <w:right w:val="nil"/>
            </w:tcBorders>
          </w:tcPr>
          <w:p w14:paraId="060F8CDD" w14:textId="77777777" w:rsidR="003819FA" w:rsidRPr="00ED5379" w:rsidRDefault="003819FA" w:rsidP="009E6A33">
            <w:pPr>
              <w:spacing w:before="40"/>
              <w:rPr>
                <w:rFonts w:ascii="Georgia" w:hAnsi="Georgia"/>
                <w:sz w:val="16"/>
                <w:szCs w:val="16"/>
                <w:lang w:val="en-AU"/>
              </w:rPr>
            </w:pPr>
          </w:p>
        </w:tc>
      </w:tr>
      <w:tr w:rsidR="006E447E" w:rsidRPr="00ED5379" w14:paraId="38DA7547" w14:textId="77777777" w:rsidTr="003C6028">
        <w:trPr>
          <w:cantSplit/>
          <w:trHeight w:val="1781"/>
        </w:trPr>
        <w:tc>
          <w:tcPr>
            <w:tcW w:w="9026" w:type="dxa"/>
            <w:tcBorders>
              <w:top w:val="single" w:sz="4" w:space="0" w:color="auto"/>
              <w:left w:val="single" w:sz="4" w:space="0" w:color="auto"/>
              <w:bottom w:val="single" w:sz="4" w:space="0" w:color="auto"/>
              <w:right w:val="single" w:sz="4" w:space="0" w:color="auto"/>
            </w:tcBorders>
          </w:tcPr>
          <w:p w14:paraId="76A5271D" w14:textId="5DC9AF0E" w:rsidR="006E447E" w:rsidRPr="00ED5379" w:rsidRDefault="006E447E" w:rsidP="003C6028">
            <w:pPr>
              <w:spacing w:before="12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r>
    </w:tbl>
    <w:p w14:paraId="2FD1F471" w14:textId="77777777" w:rsidR="00AC79CA" w:rsidRPr="00ED5379" w:rsidRDefault="00AC79CA"/>
    <w:p w14:paraId="249B701D" w14:textId="77777777" w:rsidR="00C63930"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3C7CF0" w:rsidRPr="00ED5379" w14:paraId="178C1DB5" w14:textId="77777777" w:rsidTr="00FC71E0">
        <w:trPr>
          <w:cantSplit/>
        </w:trPr>
        <w:tc>
          <w:tcPr>
            <w:tcW w:w="9026" w:type="dxa"/>
            <w:gridSpan w:val="2"/>
            <w:tcBorders>
              <w:top w:val="nil"/>
              <w:left w:val="nil"/>
              <w:bottom w:val="nil"/>
              <w:right w:val="nil"/>
            </w:tcBorders>
            <w:shd w:val="clear" w:color="auto" w:fill="E5B8B7" w:themeFill="accent2" w:themeFillTint="66"/>
          </w:tcPr>
          <w:p w14:paraId="7A28D2F0" w14:textId="77777777"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events or problem areas relating to project scope that could trigger the need for a formal change request?</w:t>
            </w:r>
          </w:p>
          <w:p w14:paraId="0B312931" w14:textId="77777777" w:rsidR="00AC79CA" w:rsidRPr="00ED5379" w:rsidRDefault="00AC79CA" w:rsidP="00AC79CA">
            <w:pPr>
              <w:pStyle w:val="ListParagraph"/>
              <w:spacing w:before="120" w:after="160"/>
              <w:jc w:val="both"/>
              <w:rPr>
                <w:rFonts w:ascii="Georgia" w:hAnsi="Georgia"/>
                <w:sz w:val="24"/>
                <w:szCs w:val="24"/>
                <w:lang w:val="en-AU"/>
              </w:rPr>
            </w:pPr>
          </w:p>
          <w:p w14:paraId="7805F4C5" w14:textId="77777777" w:rsidR="003C7CF0"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3C7CF0" w:rsidRPr="00ED5379" w14:paraId="766FF0E4" w14:textId="77777777" w:rsidTr="00FC71E0">
        <w:trPr>
          <w:cantSplit/>
        </w:trPr>
        <w:tc>
          <w:tcPr>
            <w:tcW w:w="9026" w:type="dxa"/>
            <w:gridSpan w:val="2"/>
            <w:tcBorders>
              <w:top w:val="nil"/>
              <w:left w:val="nil"/>
              <w:bottom w:val="single" w:sz="4" w:space="0" w:color="auto"/>
              <w:right w:val="nil"/>
            </w:tcBorders>
          </w:tcPr>
          <w:p w14:paraId="755C7135" w14:textId="77777777" w:rsidR="003C7CF0" w:rsidRPr="00ED5379" w:rsidRDefault="003C7CF0" w:rsidP="00F978B0">
            <w:pPr>
              <w:spacing w:before="40"/>
              <w:rPr>
                <w:rFonts w:ascii="Georgia" w:hAnsi="Georgia"/>
                <w:sz w:val="16"/>
                <w:szCs w:val="16"/>
                <w:lang w:val="en-AU"/>
              </w:rPr>
            </w:pPr>
          </w:p>
        </w:tc>
      </w:tr>
      <w:tr w:rsidR="00FC71E0" w:rsidRPr="00ED5379" w14:paraId="44A0A823"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F2432" w14:textId="5628E1A9"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C72E6"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The deliverables may not meet quality requirements.</w:t>
            </w:r>
          </w:p>
        </w:tc>
      </w:tr>
      <w:tr w:rsidR="00FC71E0" w:rsidRPr="00ED5379" w14:paraId="205A487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F2499" w14:textId="54DDBCB8"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0BF245"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Grammatical and typo errors are found in the project initiation documents.</w:t>
            </w:r>
          </w:p>
        </w:tc>
      </w:tr>
      <w:tr w:rsidR="00FC71E0" w:rsidRPr="00ED5379" w14:paraId="2DB1E74E"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AB966" w14:textId="14B14D01"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7526D" w14:textId="77777777" w:rsidR="00FC71E0" w:rsidRPr="00ED5379" w:rsidRDefault="00FC71E0" w:rsidP="00FC71E0">
            <w:pPr>
              <w:pStyle w:val="InspireBenchmarkAnswers"/>
              <w:numPr>
                <w:ilvl w:val="0"/>
                <w:numId w:val="49"/>
              </w:numPr>
              <w:jc w:val="both"/>
              <w:rPr>
                <w:iCs/>
                <w:lang w:val="en-AU"/>
              </w:rPr>
            </w:pPr>
            <w:r w:rsidRPr="00ED5379">
              <w:rPr>
                <w:iCs/>
                <w:color w:val="000000" w:themeColor="text1"/>
                <w:lang w:val="en-AU"/>
              </w:rPr>
              <w:t>The deliverables may not be what the client wanted, even though they were covered in the project plan.</w:t>
            </w:r>
          </w:p>
        </w:tc>
      </w:tr>
      <w:tr w:rsidR="00FC71E0" w:rsidRPr="00ED5379" w14:paraId="7EB2C9B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36EA9" w14:textId="720D71E4"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8FC46" w14:textId="77777777" w:rsidR="00FC71E0" w:rsidRPr="00ED5379" w:rsidRDefault="00FC71E0" w:rsidP="00FC71E0">
            <w:pPr>
              <w:pStyle w:val="ListParagraph"/>
              <w:numPr>
                <w:ilvl w:val="0"/>
                <w:numId w:val="49"/>
              </w:numPr>
              <w:spacing w:line="288" w:lineRule="auto"/>
              <w:jc w:val="both"/>
              <w:rPr>
                <w:rFonts w:ascii="Georgia" w:hAnsi="Georgia" w:cstheme="minorHAnsi"/>
                <w:iCs/>
                <w:color w:val="FF0000"/>
                <w:sz w:val="24"/>
                <w:szCs w:val="24"/>
                <w:lang w:val="en-AU"/>
              </w:rPr>
            </w:pPr>
            <w:r w:rsidRPr="00ED5379">
              <w:rPr>
                <w:rFonts w:ascii="Georgia" w:hAnsi="Georgia" w:cstheme="minorHAnsi"/>
                <w:iCs/>
                <w:color w:val="000000" w:themeColor="text1"/>
                <w:sz w:val="24"/>
                <w:szCs w:val="24"/>
                <w:lang w:val="en-AU"/>
              </w:rPr>
              <w:t>The stakeholder considers the change request and advises the project manager.</w:t>
            </w:r>
          </w:p>
        </w:tc>
      </w:tr>
      <w:tr w:rsidR="00FC71E0" w:rsidRPr="00ED5379" w14:paraId="3A749EAD"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16BD7" w14:textId="42A76700"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2E268"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Observance of non-working holidays affecting project time.</w:t>
            </w:r>
          </w:p>
        </w:tc>
      </w:tr>
      <w:tr w:rsidR="00FC71E0" w:rsidRPr="00ED5379" w14:paraId="06C92CB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82618" w14:textId="1B2CED6E"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A38FE"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Additional quality requirements (such as new legislation or changes in standards) will render the deliverables non-compliant.</w:t>
            </w:r>
          </w:p>
        </w:tc>
      </w:tr>
      <w:tr w:rsidR="00FC71E0" w:rsidRPr="00ED5379" w14:paraId="5E67944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40931" w14:textId="1DDCA344"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191E9"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Failure of equipment needed to produce the deliverables.</w:t>
            </w:r>
          </w:p>
        </w:tc>
      </w:tr>
      <w:tr w:rsidR="00FC71E0" w:rsidRPr="00ED5379" w14:paraId="40A71AF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F37C9" w14:textId="5010F45E"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C005F"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Missing documentations in the project’s information system.</w:t>
            </w:r>
          </w:p>
        </w:tc>
      </w:tr>
      <w:tr w:rsidR="00FC71E0" w:rsidRPr="00ED5379" w14:paraId="139067E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38459" w14:textId="627E7058"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930C3"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Raw materials are no longer available.</w:t>
            </w:r>
          </w:p>
        </w:tc>
      </w:tr>
      <w:tr w:rsidR="00FC71E0" w:rsidRPr="00ED5379" w14:paraId="6215E09C"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FED0E" w14:textId="13C3F422"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5F287"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Supplier or contractor closing business.</w:t>
            </w:r>
          </w:p>
        </w:tc>
      </w:tr>
    </w:tbl>
    <w:p w14:paraId="23C578E1" w14:textId="77777777" w:rsidR="00AC79CA"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AC79CA" w:rsidRPr="00ED5379" w14:paraId="61A924F7" w14:textId="77777777" w:rsidTr="00FA26EB">
        <w:trPr>
          <w:cantSplit/>
        </w:trPr>
        <w:tc>
          <w:tcPr>
            <w:tcW w:w="9026" w:type="dxa"/>
            <w:gridSpan w:val="2"/>
            <w:tcBorders>
              <w:top w:val="nil"/>
              <w:left w:val="nil"/>
              <w:bottom w:val="nil"/>
              <w:right w:val="nil"/>
            </w:tcBorders>
            <w:shd w:val="clear" w:color="auto" w:fill="E5B8B7" w:themeFill="accent2" w:themeFillTint="66"/>
          </w:tcPr>
          <w:p w14:paraId="69BB1B57" w14:textId="77777777"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are </w:t>
            </w:r>
            <w:r w:rsidR="003365EE" w:rsidRPr="00ED5379">
              <w:rPr>
                <w:rFonts w:ascii="Georgia" w:hAnsi="Georgia"/>
                <w:sz w:val="24"/>
                <w:szCs w:val="24"/>
                <w:lang w:val="en-AU"/>
              </w:rPr>
              <w:t xml:space="preserve">procedures </w:t>
            </w:r>
            <w:r w:rsidRPr="00ED5379">
              <w:rPr>
                <w:rFonts w:ascii="Georgia" w:hAnsi="Georgia"/>
                <w:sz w:val="24"/>
                <w:szCs w:val="24"/>
                <w:lang w:val="en-AU"/>
              </w:rPr>
              <w:t xml:space="preserve">that </w:t>
            </w:r>
            <w:r w:rsidR="003365EE" w:rsidRPr="00ED5379">
              <w:rPr>
                <w:rFonts w:ascii="Georgia" w:hAnsi="Georgia"/>
                <w:sz w:val="24"/>
                <w:szCs w:val="24"/>
                <w:lang w:val="en-AU"/>
              </w:rPr>
              <w:t xml:space="preserve">typically must be followed under </w:t>
            </w:r>
            <w:r w:rsidRPr="00ED5379">
              <w:rPr>
                <w:rFonts w:ascii="Georgia" w:hAnsi="Georgia"/>
                <w:sz w:val="24"/>
                <w:szCs w:val="24"/>
                <w:lang w:val="en-AU"/>
              </w:rPr>
              <w:t>change control processes?</w:t>
            </w:r>
          </w:p>
          <w:p w14:paraId="4A14BD02" w14:textId="77777777" w:rsidR="00AC79CA" w:rsidRPr="00ED5379" w:rsidRDefault="00AC79CA" w:rsidP="00AC79CA">
            <w:pPr>
              <w:pStyle w:val="ListParagraph"/>
              <w:spacing w:before="120" w:after="160"/>
              <w:jc w:val="both"/>
              <w:rPr>
                <w:rFonts w:ascii="Georgia" w:hAnsi="Georgia"/>
                <w:sz w:val="24"/>
                <w:szCs w:val="24"/>
                <w:lang w:val="en-AU"/>
              </w:rPr>
            </w:pPr>
          </w:p>
          <w:p w14:paraId="18A3DEDB" w14:textId="77777777" w:rsidR="00AC79CA"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C79CA" w:rsidRPr="00ED5379" w14:paraId="4CDC7ACC" w14:textId="77777777" w:rsidTr="00FA26EB">
        <w:trPr>
          <w:cantSplit/>
        </w:trPr>
        <w:tc>
          <w:tcPr>
            <w:tcW w:w="9026" w:type="dxa"/>
            <w:gridSpan w:val="2"/>
            <w:tcBorders>
              <w:top w:val="nil"/>
              <w:left w:val="nil"/>
              <w:bottom w:val="single" w:sz="4" w:space="0" w:color="auto"/>
              <w:right w:val="nil"/>
            </w:tcBorders>
          </w:tcPr>
          <w:p w14:paraId="30FBF46B" w14:textId="77777777" w:rsidR="00AC79CA" w:rsidRPr="00ED5379" w:rsidRDefault="00AC79CA" w:rsidP="00F978B0">
            <w:pPr>
              <w:spacing w:before="40"/>
              <w:rPr>
                <w:rFonts w:ascii="Georgia" w:hAnsi="Georgia"/>
                <w:sz w:val="16"/>
                <w:szCs w:val="16"/>
                <w:lang w:val="en-AU"/>
              </w:rPr>
            </w:pPr>
          </w:p>
        </w:tc>
      </w:tr>
      <w:tr w:rsidR="00F809DF" w:rsidRPr="00ED5379" w14:paraId="17DCFD91"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2C55F" w14:textId="77777777" w:rsidR="00F809DF" w:rsidRPr="00ED5379" w:rsidRDefault="00F809DF" w:rsidP="00612384">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AB775" w14:textId="77777777" w:rsidR="00F809DF" w:rsidRPr="00ED5379" w:rsidRDefault="00F809DF" w:rsidP="00E344B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seeks advice from supervisor regarding changes in cost.</w:t>
            </w:r>
          </w:p>
        </w:tc>
      </w:tr>
      <w:tr w:rsidR="00FA26EB" w:rsidRPr="00ED5379" w14:paraId="62676F6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8531C" w14:textId="24EBB4DB"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90BD3"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assigns a project team member to recalculate for the critical path.</w:t>
            </w:r>
          </w:p>
        </w:tc>
      </w:tr>
      <w:tr w:rsidR="00FA26EB" w:rsidRPr="00ED5379" w14:paraId="18352B2A"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97C6A" w14:textId="09E508F6"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6B89D"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provides the change request to the appropriate stakeholder for approval.</w:t>
            </w:r>
          </w:p>
        </w:tc>
      </w:tr>
      <w:tr w:rsidR="00FA26EB" w:rsidRPr="00ED5379" w14:paraId="68B902DE"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5B2B7" w14:textId="2C5DC73A"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5E2C3"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stakeholder considers the change request and advises the project manager.</w:t>
            </w:r>
          </w:p>
        </w:tc>
      </w:tr>
      <w:tr w:rsidR="00FA26EB" w:rsidRPr="00ED5379" w14:paraId="57C639DB"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FE90D" w14:textId="2F5FE981"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8C4881"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updates the project plan and other documentation where required.</w:t>
            </w:r>
          </w:p>
        </w:tc>
      </w:tr>
      <w:tr w:rsidR="00FA26EB" w:rsidRPr="00ED5379" w14:paraId="7160EF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65ADA" w14:textId="1115AF23"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8444D"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drafts the change request.</w:t>
            </w:r>
          </w:p>
        </w:tc>
      </w:tr>
      <w:tr w:rsidR="00FA26EB" w:rsidRPr="00ED5379" w14:paraId="45F88419"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F9E97" w14:textId="174FCF74"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3CAD2"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delegates the authority to the project team members in advising other stakeholders of the changes.</w:t>
            </w:r>
          </w:p>
        </w:tc>
      </w:tr>
      <w:tr w:rsidR="00FA26EB" w:rsidRPr="00ED5379" w14:paraId="41E0B64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09A8E" w14:textId="1A430DC1"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633DE"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advises relevant stakeholders (sponsor, team members, etc.) of the changes.</w:t>
            </w:r>
          </w:p>
        </w:tc>
      </w:tr>
      <w:tr w:rsidR="00FA26EB" w:rsidRPr="00ED5379" w14:paraId="45A74C7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BD611C" w14:textId="7A119F67"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36C87"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Details of the proposed change to be communicated to the project manager.</w:t>
            </w:r>
          </w:p>
        </w:tc>
      </w:tr>
      <w:tr w:rsidR="00FA26EB" w:rsidRPr="00ED5379" w14:paraId="6951E4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D2767" w14:textId="26BBE010"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D80C5"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sponsor and owner may automatically terminate the project contract.</w:t>
            </w:r>
          </w:p>
        </w:tc>
      </w:tr>
    </w:tbl>
    <w:p w14:paraId="64B262C0" w14:textId="77777777" w:rsidR="00DF6E49" w:rsidRPr="00ED5379" w:rsidRDefault="003365EE">
      <w:r w:rsidRPr="00ED5379">
        <w:br w:type="page"/>
      </w:r>
    </w:p>
    <w:tbl>
      <w:tblPr>
        <w:tblStyle w:val="TableGrid"/>
        <w:tblW w:w="0" w:type="auto"/>
        <w:tblLook w:val="04A0" w:firstRow="1" w:lastRow="0" w:firstColumn="1" w:lastColumn="0" w:noHBand="0" w:noVBand="1"/>
      </w:tblPr>
      <w:tblGrid>
        <w:gridCol w:w="808"/>
        <w:gridCol w:w="2566"/>
        <w:gridCol w:w="5652"/>
      </w:tblGrid>
      <w:tr w:rsidR="004D6B29" w:rsidRPr="00ED5379" w14:paraId="3A64E2FB" w14:textId="77777777" w:rsidTr="004A63C1">
        <w:trPr>
          <w:cantSplit/>
        </w:trPr>
        <w:tc>
          <w:tcPr>
            <w:tcW w:w="9026" w:type="dxa"/>
            <w:gridSpan w:val="3"/>
            <w:tcBorders>
              <w:top w:val="nil"/>
              <w:left w:val="nil"/>
              <w:bottom w:val="nil"/>
              <w:right w:val="nil"/>
            </w:tcBorders>
            <w:shd w:val="clear" w:color="auto" w:fill="E5B8B7" w:themeFill="accent2" w:themeFillTint="66"/>
          </w:tcPr>
          <w:p w14:paraId="2A834534" w14:textId="77777777" w:rsidR="00A06AC1" w:rsidRPr="00ED5379" w:rsidRDefault="00A06AC1" w:rsidP="0027748F">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methods of measuring work outcomes and progress against plans. Match each method to its correct description.</w:t>
            </w:r>
          </w:p>
          <w:p w14:paraId="0902B37C" w14:textId="77777777" w:rsidR="00A06AC1" w:rsidRPr="00ED5379" w:rsidRDefault="00A06AC1" w:rsidP="00A06AC1">
            <w:pPr>
              <w:pStyle w:val="ListParagraph"/>
              <w:spacing w:before="120" w:after="160"/>
              <w:jc w:val="both"/>
              <w:rPr>
                <w:rFonts w:ascii="Georgia" w:hAnsi="Georgia"/>
                <w:sz w:val="24"/>
                <w:szCs w:val="24"/>
                <w:lang w:val="en-AU"/>
              </w:rPr>
            </w:pPr>
          </w:p>
          <w:p w14:paraId="47AC5C7C" w14:textId="77777777" w:rsidR="0027748F" w:rsidRPr="00ED5379" w:rsidRDefault="00A06AC1" w:rsidP="00A06AC1">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4D6B29" w:rsidRPr="00ED5379" w14:paraId="68AFAC4B" w14:textId="77777777" w:rsidTr="004A63C1">
        <w:trPr>
          <w:cantSplit/>
        </w:trPr>
        <w:tc>
          <w:tcPr>
            <w:tcW w:w="9026" w:type="dxa"/>
            <w:gridSpan w:val="3"/>
            <w:tcBorders>
              <w:top w:val="nil"/>
              <w:left w:val="nil"/>
              <w:bottom w:val="single" w:sz="4" w:space="0" w:color="auto"/>
              <w:right w:val="nil"/>
            </w:tcBorders>
          </w:tcPr>
          <w:p w14:paraId="4B647A2B" w14:textId="77777777" w:rsidR="004D6B29" w:rsidRPr="00ED5379" w:rsidRDefault="004D6B29" w:rsidP="00F978B0">
            <w:pPr>
              <w:spacing w:before="40"/>
              <w:rPr>
                <w:rFonts w:ascii="Georgia" w:hAnsi="Georgia"/>
                <w:sz w:val="16"/>
                <w:szCs w:val="16"/>
                <w:lang w:val="en-AU"/>
              </w:rPr>
            </w:pPr>
          </w:p>
        </w:tc>
      </w:tr>
      <w:tr w:rsidR="00676351" w:rsidRPr="00ED5379" w14:paraId="548467CF" w14:textId="77777777" w:rsidTr="004A63C1">
        <w:trPr>
          <w:cantSplit/>
          <w:trHeight w:val="521"/>
        </w:trPr>
        <w:tc>
          <w:tcPr>
            <w:tcW w:w="8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F22CC" w14:textId="77777777" w:rsidR="00676351" w:rsidRPr="00ED5379" w:rsidRDefault="00676351" w:rsidP="00676351">
            <w:pPr>
              <w:spacing w:before="120"/>
              <w:jc w:val="center"/>
              <w:rPr>
                <w:rFonts w:ascii="Georgia" w:hAnsi="Georgia"/>
                <w:i/>
                <w:iCs/>
                <w:color w:val="FF0000"/>
                <w:sz w:val="22"/>
                <w:szCs w:val="22"/>
                <w:lang w:val="en-AU"/>
              </w:rPr>
            </w:pPr>
          </w:p>
        </w:tc>
        <w:tc>
          <w:tcPr>
            <w:tcW w:w="2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46C73A"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Method</w:t>
            </w:r>
          </w:p>
        </w:tc>
        <w:tc>
          <w:tcPr>
            <w:tcW w:w="5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5AAC0"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Description</w:t>
            </w:r>
          </w:p>
        </w:tc>
      </w:tr>
      <w:tr w:rsidR="004A63C1" w:rsidRPr="00ED5379" w14:paraId="30318FAE"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F44CA" w14:textId="096A44E2" w:rsidR="004A63C1" w:rsidRPr="00ED5379" w:rsidRDefault="004A63C1" w:rsidP="004A63C1">
            <w:pPr>
              <w:spacing w:before="120"/>
              <w:jc w:val="center"/>
              <w:rPr>
                <w:rFonts w:ascii="Georgia" w:hAnsi="Georgia"/>
                <w:i/>
                <w:iCs/>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Pr="00ED5379">
              <w:rPr>
                <w:lang w:val="en-AU"/>
              </w:rPr>
              <w:t> </w:t>
            </w:r>
            <w:r w:rsidRPr="00ED5379">
              <w:fldChar w:fldCharType="end"/>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EFC5B"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Units completed</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41C60"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Also known as the ‘steps’ method, this is used for projects that involve subtasks that need to be completed in an orderly fashion.</w:t>
            </w:r>
          </w:p>
        </w:tc>
      </w:tr>
      <w:tr w:rsidR="004A63C1" w:rsidRPr="00ED5379" w14:paraId="6E33F4EB"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61C2FA" w14:textId="7C5ECC18" w:rsidR="004A63C1" w:rsidRPr="00ED5379" w:rsidRDefault="004A63C1" w:rsidP="004A63C1">
            <w:pPr>
              <w:spacing w:before="120"/>
              <w:jc w:val="center"/>
              <w:rPr>
                <w:rFonts w:ascii="Georgia" w:hAnsi="Georgia"/>
                <w:i/>
                <w:iCs/>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Pr="00ED5379">
              <w:rPr>
                <w:lang w:val="en-AU"/>
              </w:rPr>
              <w:t> </w:t>
            </w:r>
            <w:r w:rsidRPr="00ED5379">
              <w:fldChar w:fldCharType="end"/>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1D692"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Incremental milestones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192A7"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In this method, tasks that are being calculated tend to occur over a longer duration time and include multiple subtasks, where subtasks can have different units of measurements.</w:t>
            </w:r>
          </w:p>
        </w:tc>
      </w:tr>
      <w:tr w:rsidR="004A63C1" w:rsidRPr="00ED5379" w14:paraId="44EC6B03"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7DCEC" w14:textId="3CAF409E" w:rsidR="004A63C1" w:rsidRPr="00ED5379" w:rsidRDefault="004A63C1" w:rsidP="004A63C1">
            <w:pPr>
              <w:spacing w:before="120"/>
              <w:jc w:val="center"/>
              <w:rPr>
                <w:rFonts w:ascii="Georgia" w:hAnsi="Georgia"/>
                <w:i/>
                <w:iCs/>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Pr="00ED5379">
              <w:rPr>
                <w:lang w:val="en-AU"/>
              </w:rPr>
              <w:t> </w:t>
            </w:r>
            <w:r w:rsidRPr="00ED5379">
              <w:fldChar w:fldCharType="end"/>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325D3"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Start / finish</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ECC32"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when project tasks are done repeatedly. Assuming that each task is completed at the same amount of time, resources and effort, each task is counted and totaled.</w:t>
            </w:r>
          </w:p>
        </w:tc>
      </w:tr>
      <w:tr w:rsidR="004A63C1" w:rsidRPr="00ED5379" w14:paraId="0546763D"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22B8E" w14:textId="2C665383" w:rsidR="004A63C1" w:rsidRPr="00ED5379" w:rsidRDefault="004A63C1" w:rsidP="004A63C1">
            <w:pPr>
              <w:spacing w:before="120"/>
              <w:jc w:val="center"/>
              <w:rPr>
                <w:rFonts w:ascii="Georgia" w:hAnsi="Georgia"/>
                <w:i/>
                <w:iCs/>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Pr="00ED5379">
              <w:rPr>
                <w:lang w:val="en-AU"/>
              </w:rPr>
              <w:t> </w:t>
            </w:r>
            <w:r w:rsidRPr="00ED5379">
              <w:fldChar w:fldCharType="end"/>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DBBC7"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Weighted or equivalent units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9AF4B"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to determine the percentage of the work completed and the percentage of the work that is still yet to be completed.</w:t>
            </w:r>
          </w:p>
        </w:tc>
      </w:tr>
    </w:tbl>
    <w:p w14:paraId="7B32B927" w14:textId="77777777" w:rsidR="00C63930" w:rsidRPr="00ED5379" w:rsidRDefault="00C63930">
      <w:r w:rsidRPr="00ED5379">
        <w:br w:type="page"/>
      </w:r>
    </w:p>
    <w:tbl>
      <w:tblPr>
        <w:tblStyle w:val="TableGrid"/>
        <w:tblW w:w="0" w:type="auto"/>
        <w:tblLook w:val="04A0" w:firstRow="1" w:lastRow="0" w:firstColumn="1" w:lastColumn="0" w:noHBand="0" w:noVBand="1"/>
      </w:tblPr>
      <w:tblGrid>
        <w:gridCol w:w="816"/>
        <w:gridCol w:w="8210"/>
      </w:tblGrid>
      <w:tr w:rsidR="004D6B29" w:rsidRPr="00ED5379" w14:paraId="0F7D2202" w14:textId="77777777" w:rsidTr="00EC1327">
        <w:trPr>
          <w:cantSplit/>
        </w:trPr>
        <w:tc>
          <w:tcPr>
            <w:tcW w:w="9026" w:type="dxa"/>
            <w:gridSpan w:val="2"/>
            <w:tcBorders>
              <w:top w:val="nil"/>
              <w:left w:val="nil"/>
              <w:bottom w:val="nil"/>
              <w:right w:val="nil"/>
            </w:tcBorders>
            <w:shd w:val="clear" w:color="auto" w:fill="E5B8B7" w:themeFill="accent2" w:themeFillTint="66"/>
          </w:tcPr>
          <w:p w14:paraId="63F619CE" w14:textId="77777777" w:rsidR="00624D93" w:rsidRPr="00ED5379" w:rsidRDefault="00624D93" w:rsidP="00624D93">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w:t>
            </w:r>
            <w:r w:rsidR="00673B1B" w:rsidRPr="00ED5379">
              <w:rPr>
                <w:rFonts w:ascii="Georgia" w:hAnsi="Georgia"/>
                <w:sz w:val="24"/>
                <w:szCs w:val="24"/>
                <w:lang w:val="en-AU"/>
              </w:rPr>
              <w:t xml:space="preserve"> are activities involved in </w:t>
            </w:r>
            <w:r w:rsidRPr="00ED5379">
              <w:rPr>
                <w:rFonts w:ascii="Georgia" w:hAnsi="Georgia"/>
                <w:sz w:val="24"/>
                <w:szCs w:val="24"/>
                <w:lang w:val="en-AU"/>
              </w:rPr>
              <w:t>decomposition of the</w:t>
            </w:r>
            <w:r w:rsidR="00673B1B" w:rsidRPr="00ED5379">
              <w:rPr>
                <w:rFonts w:ascii="Georgia" w:hAnsi="Georgia"/>
                <w:sz w:val="24"/>
                <w:szCs w:val="24"/>
                <w:lang w:val="en-AU"/>
              </w:rPr>
              <w:t xml:space="preserve"> total work project</w:t>
            </w:r>
            <w:r w:rsidRPr="00ED5379">
              <w:rPr>
                <w:rFonts w:ascii="Georgia" w:hAnsi="Georgia"/>
                <w:sz w:val="24"/>
                <w:szCs w:val="24"/>
                <w:lang w:val="en-AU"/>
              </w:rPr>
              <w:t>?</w:t>
            </w:r>
          </w:p>
          <w:p w14:paraId="7348F1CA" w14:textId="77777777" w:rsidR="00624D93" w:rsidRPr="00ED5379" w:rsidRDefault="00624D93" w:rsidP="00624D93">
            <w:pPr>
              <w:pStyle w:val="ListParagraph"/>
              <w:spacing w:before="120" w:after="160"/>
              <w:jc w:val="both"/>
              <w:rPr>
                <w:rFonts w:ascii="Georgia" w:hAnsi="Georgia"/>
                <w:sz w:val="24"/>
                <w:szCs w:val="24"/>
                <w:lang w:val="en-AU"/>
              </w:rPr>
            </w:pPr>
          </w:p>
          <w:p w14:paraId="5070B92F" w14:textId="77777777" w:rsidR="004D6B29" w:rsidRPr="00ED5379" w:rsidRDefault="00624D93" w:rsidP="00624D93">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4D6B29" w:rsidRPr="00ED5379" w14:paraId="487A53CB" w14:textId="77777777" w:rsidTr="00EC1327">
        <w:trPr>
          <w:cantSplit/>
        </w:trPr>
        <w:tc>
          <w:tcPr>
            <w:tcW w:w="9026" w:type="dxa"/>
            <w:gridSpan w:val="2"/>
            <w:tcBorders>
              <w:top w:val="nil"/>
              <w:left w:val="nil"/>
              <w:bottom w:val="single" w:sz="4" w:space="0" w:color="auto"/>
              <w:right w:val="nil"/>
            </w:tcBorders>
          </w:tcPr>
          <w:p w14:paraId="4E8E69B6" w14:textId="77777777" w:rsidR="004D6B29" w:rsidRPr="00ED5379" w:rsidRDefault="004D6B29" w:rsidP="00F978B0">
            <w:pPr>
              <w:spacing w:before="40"/>
              <w:rPr>
                <w:rFonts w:ascii="Georgia" w:hAnsi="Georgia"/>
                <w:sz w:val="16"/>
                <w:szCs w:val="16"/>
                <w:lang w:val="en-AU"/>
              </w:rPr>
            </w:pPr>
          </w:p>
        </w:tc>
      </w:tr>
      <w:tr w:rsidR="00624D93" w:rsidRPr="00ED5379" w14:paraId="4CDF2F47"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F774C" w14:textId="77777777" w:rsidR="00624D93" w:rsidRPr="00ED5379" w:rsidRDefault="00624D93" w:rsidP="00673B1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072C1" w14:textId="77777777" w:rsidR="00624D93" w:rsidRPr="00ED5379" w:rsidRDefault="000476EB" w:rsidP="00E344BB">
            <w:pPr>
              <w:pStyle w:val="InspireBenchmarkAnswers"/>
              <w:numPr>
                <w:ilvl w:val="0"/>
                <w:numId w:val="73"/>
              </w:numPr>
              <w:jc w:val="both"/>
              <w:rPr>
                <w:iCs/>
                <w:color w:val="000000" w:themeColor="text1"/>
                <w:lang w:val="en-AU"/>
              </w:rPr>
            </w:pPr>
            <w:r w:rsidRPr="00ED5379">
              <w:rPr>
                <w:iCs/>
                <w:color w:val="000000" w:themeColor="text1"/>
                <w:lang w:val="en-AU"/>
              </w:rPr>
              <w:t>Summarise project tasks in the form of a written report.</w:t>
            </w:r>
          </w:p>
        </w:tc>
      </w:tr>
      <w:tr w:rsidR="00EC1327" w:rsidRPr="00ED5379" w14:paraId="0C6CF98B"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5967A" w14:textId="0DC611C6"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A9E70"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Identify and analyse the deliverables and related work.</w:t>
            </w:r>
          </w:p>
        </w:tc>
      </w:tr>
      <w:tr w:rsidR="00EC1327" w:rsidRPr="00ED5379" w14:paraId="0A9E35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E0E94" w14:textId="7FE189F9"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22FBC"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Structure and organise the work breakdown structure (WBS).</w:t>
            </w:r>
          </w:p>
        </w:tc>
      </w:tr>
      <w:tr w:rsidR="00EC1327" w:rsidRPr="00ED5379" w14:paraId="53536E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E541C" w14:textId="148708A8"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6DB8B2"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Arrange the smallest project tasks to form an aggregate representation of the total project task</w:t>
            </w:r>
          </w:p>
        </w:tc>
      </w:tr>
      <w:tr w:rsidR="00EC1327" w:rsidRPr="00ED5379" w14:paraId="3F9FF1CF"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A30AD" w14:textId="60E7342D"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A3569"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Decompose the upper work breakdown structure (WBS) levels into lower level detailed components.</w:t>
            </w:r>
          </w:p>
        </w:tc>
      </w:tr>
      <w:tr w:rsidR="00EC1327" w:rsidRPr="00ED5379" w14:paraId="12AD7731"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C64EB" w14:textId="7156F970"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87997"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Calculate duration and resource effort for each project task.</w:t>
            </w:r>
          </w:p>
        </w:tc>
      </w:tr>
      <w:tr w:rsidR="00EC1327" w:rsidRPr="00ED5379" w14:paraId="6458CE5A"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24468" w14:textId="57682CAF"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706B2"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Develop and assign identification codes to the WBS components.</w:t>
            </w:r>
          </w:p>
        </w:tc>
      </w:tr>
      <w:tr w:rsidR="00EC1327" w:rsidRPr="00ED5379" w14:paraId="5D18A013"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3DEB" w14:textId="257DA39E"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1376F"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 xml:space="preserve">Inspect whether work and deliverables meet requirements and product acceptance criteria. </w:t>
            </w:r>
          </w:p>
        </w:tc>
      </w:tr>
      <w:tr w:rsidR="00EC1327" w:rsidRPr="00ED5379" w14:paraId="6B67D805"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1D165" w14:textId="2E33806F"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AD705"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List resources required for each project task.</w:t>
            </w:r>
          </w:p>
        </w:tc>
      </w:tr>
      <w:tr w:rsidR="00EC1327" w:rsidRPr="00ED5379" w14:paraId="4F88A254"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725AA" w14:textId="1D9CF169"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CA953"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Verify that the degree of decomposition of the work is necessary and sufficient.</w:t>
            </w:r>
          </w:p>
        </w:tc>
      </w:tr>
    </w:tbl>
    <w:p w14:paraId="47C84DCD" w14:textId="77777777" w:rsidR="006B7A8E" w:rsidRPr="00ED5379" w:rsidRDefault="006B7A8E">
      <w:r w:rsidRPr="00ED5379">
        <w:br w:type="page"/>
      </w:r>
    </w:p>
    <w:tbl>
      <w:tblPr>
        <w:tblStyle w:val="TableGrid"/>
        <w:tblW w:w="0" w:type="auto"/>
        <w:tblLook w:val="04A0" w:firstRow="1" w:lastRow="0" w:firstColumn="1" w:lastColumn="0" w:noHBand="0" w:noVBand="1"/>
      </w:tblPr>
      <w:tblGrid>
        <w:gridCol w:w="9026"/>
      </w:tblGrid>
      <w:tr w:rsidR="006B7A8E" w:rsidRPr="00ED5379" w14:paraId="2288244C" w14:textId="77777777" w:rsidTr="005F0EFD">
        <w:trPr>
          <w:cantSplit/>
        </w:trPr>
        <w:tc>
          <w:tcPr>
            <w:tcW w:w="9026" w:type="dxa"/>
            <w:tcBorders>
              <w:top w:val="nil"/>
              <w:left w:val="nil"/>
              <w:bottom w:val="nil"/>
              <w:right w:val="nil"/>
            </w:tcBorders>
            <w:shd w:val="clear" w:color="auto" w:fill="E5B8B7" w:themeFill="accent2" w:themeFillTint="66"/>
          </w:tcPr>
          <w:p w14:paraId="6A5D90C7" w14:textId="77777777" w:rsidR="006B7A8E" w:rsidRPr="00ED5379" w:rsidRDefault="006B7A8E" w:rsidP="006B7A8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List three (3) ways in which the Work Breakdown Structure (WBS) can be created.</w:t>
            </w:r>
          </w:p>
        </w:tc>
      </w:tr>
      <w:tr w:rsidR="006B7A8E" w:rsidRPr="00ED5379" w14:paraId="028A52F8" w14:textId="77777777" w:rsidTr="005F0EFD">
        <w:trPr>
          <w:cantSplit/>
        </w:trPr>
        <w:tc>
          <w:tcPr>
            <w:tcW w:w="9026" w:type="dxa"/>
            <w:tcBorders>
              <w:top w:val="nil"/>
              <w:left w:val="nil"/>
              <w:bottom w:val="single" w:sz="4" w:space="0" w:color="auto"/>
              <w:right w:val="nil"/>
            </w:tcBorders>
          </w:tcPr>
          <w:p w14:paraId="5BE530B4" w14:textId="77777777" w:rsidR="006B7A8E" w:rsidRPr="00ED5379" w:rsidRDefault="006B7A8E" w:rsidP="00CC554A">
            <w:pPr>
              <w:spacing w:before="40"/>
              <w:rPr>
                <w:rFonts w:ascii="Georgia" w:hAnsi="Georgia"/>
                <w:sz w:val="16"/>
                <w:szCs w:val="16"/>
                <w:lang w:val="en-AU"/>
              </w:rPr>
            </w:pPr>
          </w:p>
        </w:tc>
      </w:tr>
      <w:tr w:rsidR="006B7A8E" w:rsidRPr="00ED5379" w14:paraId="0330CC42" w14:textId="77777777" w:rsidTr="005F0EFD">
        <w:trPr>
          <w:cantSplit/>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29656A" w14:textId="77777777" w:rsidR="006B7A8E" w:rsidRPr="00ED5379" w:rsidRDefault="006B7A8E" w:rsidP="00E344BB">
            <w:pPr>
              <w:pStyle w:val="ListParagraph"/>
              <w:numPr>
                <w:ilvl w:val="0"/>
                <w:numId w:val="80"/>
              </w:numPr>
              <w:spacing w:before="12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p w14:paraId="1F2457B2" w14:textId="77777777" w:rsidR="006B7A8E" w:rsidRPr="00ED5379" w:rsidRDefault="006B7A8E" w:rsidP="00E344BB">
            <w:pPr>
              <w:pStyle w:val="ListParagraph"/>
              <w:numPr>
                <w:ilvl w:val="0"/>
                <w:numId w:val="80"/>
              </w:numPr>
              <w:spacing w:before="12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p w14:paraId="1B7F7178" w14:textId="742BF210" w:rsidR="006B7A8E" w:rsidRPr="00ED5379" w:rsidRDefault="006B7A8E" w:rsidP="005F0EFD">
            <w:pPr>
              <w:pStyle w:val="ListParagraph"/>
              <w:numPr>
                <w:ilvl w:val="0"/>
                <w:numId w:val="80"/>
              </w:numPr>
              <w:spacing w:before="12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0218B448" w14:textId="77777777" w:rsidR="004D6B29" w:rsidRPr="00ED5379" w:rsidRDefault="00C76A7C">
      <w:r w:rsidRPr="00ED5379">
        <w:br w:type="page"/>
      </w:r>
    </w:p>
    <w:tbl>
      <w:tblPr>
        <w:tblStyle w:val="TableGrid"/>
        <w:tblW w:w="0" w:type="auto"/>
        <w:tblLook w:val="04A0" w:firstRow="1" w:lastRow="0" w:firstColumn="1" w:lastColumn="0" w:noHBand="0" w:noVBand="1"/>
      </w:tblPr>
      <w:tblGrid>
        <w:gridCol w:w="2268"/>
        <w:gridCol w:w="6758"/>
      </w:tblGrid>
      <w:tr w:rsidR="004D6B29" w:rsidRPr="00ED5379" w14:paraId="4FA8813F" w14:textId="77777777" w:rsidTr="005F0EFD">
        <w:trPr>
          <w:cantSplit/>
        </w:trPr>
        <w:tc>
          <w:tcPr>
            <w:tcW w:w="9026" w:type="dxa"/>
            <w:gridSpan w:val="2"/>
            <w:tcBorders>
              <w:top w:val="nil"/>
              <w:left w:val="nil"/>
              <w:bottom w:val="nil"/>
              <w:right w:val="nil"/>
            </w:tcBorders>
            <w:shd w:val="clear" w:color="auto" w:fill="E5B8B7" w:themeFill="accent2" w:themeFillTint="66"/>
          </w:tcPr>
          <w:p w14:paraId="08C8D965" w14:textId="77777777" w:rsidR="00C76A7C" w:rsidRPr="00ED5379" w:rsidRDefault="00C76A7C" w:rsidP="00C76A7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some problem areas in scope management. In your own words, briefly discuss each problem area.</w:t>
            </w:r>
          </w:p>
          <w:p w14:paraId="1C48BAC0" w14:textId="77777777" w:rsidR="00C76A7C" w:rsidRPr="00ED5379" w:rsidRDefault="00C76A7C" w:rsidP="00C76A7C">
            <w:pPr>
              <w:pStyle w:val="ListParagraph"/>
              <w:spacing w:before="120" w:after="160"/>
              <w:jc w:val="both"/>
              <w:rPr>
                <w:rFonts w:ascii="Georgia" w:hAnsi="Georgia"/>
                <w:sz w:val="24"/>
                <w:szCs w:val="24"/>
                <w:lang w:val="en-AU"/>
              </w:rPr>
            </w:pPr>
          </w:p>
          <w:p w14:paraId="2D311968" w14:textId="77777777" w:rsidR="004D6B29" w:rsidRPr="00ED5379" w:rsidRDefault="00C76A7C" w:rsidP="00C76A7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4D6B29" w:rsidRPr="00ED5379" w14:paraId="764E73A1" w14:textId="77777777" w:rsidTr="005F0EFD">
        <w:trPr>
          <w:cantSplit/>
        </w:trPr>
        <w:tc>
          <w:tcPr>
            <w:tcW w:w="9026" w:type="dxa"/>
            <w:gridSpan w:val="2"/>
            <w:tcBorders>
              <w:top w:val="nil"/>
              <w:left w:val="nil"/>
              <w:bottom w:val="single" w:sz="4" w:space="0" w:color="auto"/>
              <w:right w:val="nil"/>
            </w:tcBorders>
          </w:tcPr>
          <w:p w14:paraId="0E733F42" w14:textId="77777777" w:rsidR="004D6B29" w:rsidRPr="00ED5379" w:rsidRDefault="004D6B29" w:rsidP="00F978B0">
            <w:pPr>
              <w:spacing w:before="40"/>
              <w:rPr>
                <w:rFonts w:ascii="Georgia" w:hAnsi="Georgia"/>
                <w:sz w:val="16"/>
                <w:szCs w:val="16"/>
                <w:lang w:val="en-AU"/>
              </w:rPr>
            </w:pPr>
          </w:p>
        </w:tc>
      </w:tr>
      <w:tr w:rsidR="00C76A7C" w:rsidRPr="00ED5379" w14:paraId="735566DD"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FDCFE7"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Problem areas</w:t>
            </w:r>
          </w:p>
        </w:tc>
        <w:tc>
          <w:tcPr>
            <w:tcW w:w="6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1D97CC"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Discussion</w:t>
            </w:r>
          </w:p>
        </w:tc>
      </w:tr>
      <w:tr w:rsidR="00C76A7C" w:rsidRPr="00ED5379" w14:paraId="7FD5367C" w14:textId="77777777" w:rsidTr="005F0EFD">
        <w:trPr>
          <w:cantSplit/>
          <w:trHeight w:val="1970"/>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832E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Scope creep</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6BE0A" w14:textId="5D5F9813" w:rsidR="00C76A7C" w:rsidRPr="00ED5379" w:rsidRDefault="00C76A7C" w:rsidP="005F0EFD">
            <w:pPr>
              <w:spacing w:before="120"/>
              <w:jc w:val="both"/>
              <w:rPr>
                <w:rFonts w:ascii="Georgia" w:hAnsi="Georgia"/>
                <w:i/>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r w:rsidRPr="00ED5379">
              <w:rPr>
                <w:rFonts w:ascii="Georgia" w:hAnsi="Georgia"/>
                <w:iCs/>
                <w:sz w:val="24"/>
                <w:szCs w:val="24"/>
                <w:lang w:val="en-AU"/>
              </w:rPr>
              <w:t xml:space="preserve"> </w:t>
            </w:r>
          </w:p>
        </w:tc>
      </w:tr>
      <w:tr w:rsidR="00C76A7C" w:rsidRPr="00ED5379" w14:paraId="589D21EB"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81D5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Sponsor / project owner approval</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B95C3" w14:textId="0AF405CE" w:rsidR="00C76A7C" w:rsidRPr="00ED5379" w:rsidRDefault="00C76A7C" w:rsidP="005F0EFD">
            <w:pPr>
              <w:pStyle w:val="InspireBenchmarkAnswers"/>
              <w:jc w:val="both"/>
              <w:rPr>
                <w:i/>
                <w:iCs/>
                <w:color w:val="auto"/>
                <w:sz w:val="22"/>
                <w:szCs w:val="22"/>
                <w:lang w:val="en-AU"/>
              </w:rPr>
            </w:pPr>
            <w:r w:rsidRPr="00ED5379">
              <w:rPr>
                <w:iCs/>
                <w:color w:val="auto"/>
                <w:lang w:val="en-AU"/>
              </w:rPr>
              <w:fldChar w:fldCharType="begin">
                <w:ffData>
                  <w:name w:val="Text8"/>
                  <w:enabled/>
                  <w:calcOnExit w:val="0"/>
                  <w:textInput/>
                </w:ffData>
              </w:fldChar>
            </w:r>
            <w:r w:rsidRPr="00ED5379">
              <w:rPr>
                <w:iCs/>
                <w:color w:val="auto"/>
                <w:lang w:val="en-AU"/>
              </w:rPr>
              <w:instrText xml:space="preserve"> FORMTEXT </w:instrText>
            </w:r>
            <w:r w:rsidRPr="00ED5379">
              <w:rPr>
                <w:iCs/>
                <w:color w:val="auto"/>
                <w:lang w:val="en-AU"/>
              </w:rPr>
            </w:r>
            <w:r w:rsidRPr="00ED5379">
              <w:rPr>
                <w:iCs/>
                <w:color w:val="auto"/>
                <w:lang w:val="en-AU"/>
              </w:rPr>
              <w:fldChar w:fldCharType="separate"/>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fldChar w:fldCharType="end"/>
            </w:r>
            <w:r w:rsidRPr="00ED5379">
              <w:rPr>
                <w:iCs/>
                <w:color w:val="auto"/>
                <w:sz w:val="22"/>
                <w:szCs w:val="22"/>
                <w:lang w:val="en-AU"/>
              </w:rPr>
              <w:t xml:space="preserve"> </w:t>
            </w:r>
          </w:p>
        </w:tc>
      </w:tr>
      <w:tr w:rsidR="00C76A7C" w:rsidRPr="00ED5379" w14:paraId="1462EDF2"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2B2A89"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Project team accountability</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B8E67" w14:textId="390C77C2" w:rsidR="00C76A7C" w:rsidRPr="00ED5379" w:rsidRDefault="00C76A7C" w:rsidP="005F0EFD">
            <w:pPr>
              <w:pStyle w:val="InspireBenchmarkAnswers"/>
              <w:jc w:val="both"/>
              <w:rPr>
                <w:i/>
                <w:iCs/>
                <w:color w:val="auto"/>
                <w:sz w:val="22"/>
                <w:szCs w:val="22"/>
                <w:lang w:val="en-AU"/>
              </w:rPr>
            </w:pPr>
            <w:r w:rsidRPr="00ED5379">
              <w:rPr>
                <w:iCs/>
                <w:color w:val="auto"/>
                <w:lang w:val="en-AU"/>
              </w:rPr>
              <w:fldChar w:fldCharType="begin">
                <w:ffData>
                  <w:name w:val="Text8"/>
                  <w:enabled/>
                  <w:calcOnExit w:val="0"/>
                  <w:textInput/>
                </w:ffData>
              </w:fldChar>
            </w:r>
            <w:r w:rsidRPr="00ED5379">
              <w:rPr>
                <w:iCs/>
                <w:color w:val="auto"/>
                <w:lang w:val="en-AU"/>
              </w:rPr>
              <w:instrText xml:space="preserve"> FORMTEXT </w:instrText>
            </w:r>
            <w:r w:rsidRPr="00ED5379">
              <w:rPr>
                <w:iCs/>
                <w:color w:val="auto"/>
                <w:lang w:val="en-AU"/>
              </w:rPr>
            </w:r>
            <w:r w:rsidRPr="00ED5379">
              <w:rPr>
                <w:iCs/>
                <w:color w:val="auto"/>
                <w:lang w:val="en-AU"/>
              </w:rPr>
              <w:fldChar w:fldCharType="separate"/>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fldChar w:fldCharType="end"/>
            </w:r>
            <w:r w:rsidRPr="00ED5379">
              <w:rPr>
                <w:iCs/>
                <w:color w:val="auto"/>
                <w:lang w:val="en-AU"/>
              </w:rPr>
              <w:t xml:space="preserve"> </w:t>
            </w:r>
          </w:p>
        </w:tc>
      </w:tr>
    </w:tbl>
    <w:p w14:paraId="324F1F4D" w14:textId="77777777" w:rsidR="003B2C7F" w:rsidRPr="00ED5379" w:rsidRDefault="00C76A7C">
      <w:r w:rsidRPr="00ED5379">
        <w:br w:type="page"/>
      </w:r>
    </w:p>
    <w:tbl>
      <w:tblPr>
        <w:tblStyle w:val="TableGrid"/>
        <w:tblW w:w="0" w:type="auto"/>
        <w:tblLook w:val="04A0" w:firstRow="1" w:lastRow="0" w:firstColumn="1" w:lastColumn="0" w:noHBand="0" w:noVBand="1"/>
      </w:tblPr>
      <w:tblGrid>
        <w:gridCol w:w="9026"/>
      </w:tblGrid>
      <w:tr w:rsidR="003B2C7F" w:rsidRPr="00ED5379" w14:paraId="480056C5" w14:textId="77777777" w:rsidTr="005A6B6F">
        <w:trPr>
          <w:cantSplit/>
        </w:trPr>
        <w:tc>
          <w:tcPr>
            <w:tcW w:w="9026" w:type="dxa"/>
            <w:tcBorders>
              <w:top w:val="nil"/>
              <w:left w:val="nil"/>
              <w:bottom w:val="nil"/>
              <w:right w:val="nil"/>
            </w:tcBorders>
            <w:shd w:val="clear" w:color="auto" w:fill="E5B8B7" w:themeFill="accent2" w:themeFillTint="66"/>
          </w:tcPr>
          <w:p w14:paraId="2070A444" w14:textId="77777777" w:rsidR="00B00C1C" w:rsidRPr="00ED5379" w:rsidRDefault="00B00C1C" w:rsidP="00B00C1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your own words, discuss the significance of scope management. </w:t>
            </w:r>
          </w:p>
          <w:p w14:paraId="1C5A8FA2" w14:textId="77777777" w:rsidR="00B00C1C" w:rsidRPr="00ED5379" w:rsidRDefault="00B00C1C" w:rsidP="00B00C1C">
            <w:pPr>
              <w:pStyle w:val="ListParagraph"/>
              <w:spacing w:before="120" w:after="160"/>
              <w:jc w:val="both"/>
              <w:rPr>
                <w:rFonts w:ascii="Georgia" w:hAnsi="Georgia"/>
                <w:sz w:val="24"/>
                <w:szCs w:val="24"/>
                <w:lang w:val="en-AU"/>
              </w:rPr>
            </w:pPr>
          </w:p>
          <w:p w14:paraId="594505E7" w14:textId="77777777" w:rsidR="003B2C7F" w:rsidRPr="00ED5379" w:rsidRDefault="00B00C1C" w:rsidP="00B00C1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150 words.</w:t>
            </w:r>
          </w:p>
        </w:tc>
      </w:tr>
      <w:tr w:rsidR="003B2C7F" w:rsidRPr="00ED5379" w14:paraId="33F240C0" w14:textId="77777777" w:rsidTr="005A6B6F">
        <w:trPr>
          <w:cantSplit/>
        </w:trPr>
        <w:tc>
          <w:tcPr>
            <w:tcW w:w="9026" w:type="dxa"/>
            <w:tcBorders>
              <w:top w:val="nil"/>
              <w:left w:val="nil"/>
              <w:bottom w:val="single" w:sz="4" w:space="0" w:color="auto"/>
              <w:right w:val="nil"/>
            </w:tcBorders>
          </w:tcPr>
          <w:p w14:paraId="500D93F7" w14:textId="77777777" w:rsidR="003B2C7F" w:rsidRPr="00ED5379" w:rsidRDefault="003B2C7F" w:rsidP="00F978B0">
            <w:pPr>
              <w:spacing w:before="40"/>
              <w:rPr>
                <w:rFonts w:ascii="Georgia" w:hAnsi="Georgia"/>
                <w:sz w:val="16"/>
                <w:szCs w:val="16"/>
                <w:lang w:val="en-AU"/>
              </w:rPr>
            </w:pPr>
          </w:p>
        </w:tc>
      </w:tr>
      <w:tr w:rsidR="00B00C1C" w:rsidRPr="00ED5379" w14:paraId="095300CA" w14:textId="77777777" w:rsidTr="005A6B6F">
        <w:trPr>
          <w:cantSplit/>
          <w:trHeight w:val="296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2664ADE" w14:textId="38665442" w:rsidR="00B00C1C" w:rsidRPr="00ED5379" w:rsidRDefault="00B00C1C" w:rsidP="005A6B6F">
            <w:pPr>
              <w:pStyle w:val="InspireBenchmarkAnswers"/>
              <w:rPr>
                <w:b/>
                <w:iCs/>
                <w:color w:val="auto"/>
                <w:sz w:val="22"/>
                <w:szCs w:val="22"/>
                <w:lang w:val="en-AU"/>
              </w:rPr>
            </w:pPr>
            <w:r w:rsidRPr="00ED5379">
              <w:rPr>
                <w:iCs/>
                <w:color w:val="auto"/>
                <w:lang w:val="en-AU"/>
              </w:rPr>
              <w:fldChar w:fldCharType="begin">
                <w:ffData>
                  <w:name w:val="Text8"/>
                  <w:enabled/>
                  <w:calcOnExit w:val="0"/>
                  <w:textInput/>
                </w:ffData>
              </w:fldChar>
            </w:r>
            <w:r w:rsidRPr="00ED5379">
              <w:rPr>
                <w:iCs/>
                <w:color w:val="auto"/>
                <w:lang w:val="en-AU"/>
              </w:rPr>
              <w:instrText xml:space="preserve"> FORMTEXT </w:instrText>
            </w:r>
            <w:r w:rsidRPr="00ED5379">
              <w:rPr>
                <w:iCs/>
                <w:color w:val="auto"/>
                <w:lang w:val="en-AU"/>
              </w:rPr>
            </w:r>
            <w:r w:rsidRPr="00ED5379">
              <w:rPr>
                <w:iCs/>
                <w:color w:val="auto"/>
                <w:lang w:val="en-AU"/>
              </w:rPr>
              <w:fldChar w:fldCharType="separate"/>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fldChar w:fldCharType="end"/>
            </w:r>
          </w:p>
        </w:tc>
      </w:tr>
    </w:tbl>
    <w:p w14:paraId="50520C90" w14:textId="77777777" w:rsidR="00DA1AFD" w:rsidRPr="00ED5379" w:rsidRDefault="008012B3">
      <w:r w:rsidRPr="00ED5379">
        <w:br w:type="page"/>
      </w:r>
    </w:p>
    <w:tbl>
      <w:tblPr>
        <w:tblStyle w:val="TableGrid"/>
        <w:tblW w:w="0" w:type="auto"/>
        <w:tblLook w:val="04A0" w:firstRow="1" w:lastRow="0" w:firstColumn="1" w:lastColumn="0" w:noHBand="0" w:noVBand="1"/>
      </w:tblPr>
      <w:tblGrid>
        <w:gridCol w:w="2242"/>
        <w:gridCol w:w="6784"/>
      </w:tblGrid>
      <w:tr w:rsidR="008012B3" w:rsidRPr="00ED5379" w14:paraId="2D6626DB" w14:textId="77777777" w:rsidTr="005A6B6F">
        <w:trPr>
          <w:cantSplit/>
        </w:trPr>
        <w:tc>
          <w:tcPr>
            <w:tcW w:w="9026" w:type="dxa"/>
            <w:gridSpan w:val="2"/>
            <w:tcBorders>
              <w:top w:val="nil"/>
              <w:left w:val="nil"/>
              <w:bottom w:val="nil"/>
              <w:right w:val="nil"/>
            </w:tcBorders>
            <w:shd w:val="clear" w:color="auto" w:fill="E5B8B7" w:themeFill="accent2" w:themeFillTint="66"/>
          </w:tcPr>
          <w:p w14:paraId="76B8DF94" w14:textId="13D6E8BD" w:rsidR="00070A46" w:rsidRPr="00ED5379" w:rsidRDefault="00070A46" w:rsidP="003A42A2">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w:t>
            </w:r>
            <w:r w:rsidRPr="00ED5379">
              <w:rPr>
                <w:rFonts w:ascii="Georgia" w:hAnsi="Georgia"/>
                <w:i/>
                <w:sz w:val="24"/>
                <w:szCs w:val="24"/>
                <w:lang w:val="en-AU"/>
              </w:rPr>
              <w:t>PMBOK Guide</w:t>
            </w:r>
            <w:r w:rsidRPr="00ED5379">
              <w:rPr>
                <w:rFonts w:ascii="Georgia" w:hAnsi="Georgia"/>
                <w:sz w:val="24"/>
                <w:szCs w:val="24"/>
                <w:lang w:val="en-AU"/>
              </w:rPr>
              <w:t xml:space="preserve"> outlines the following processes in project scope management. </w:t>
            </w:r>
            <w:r w:rsidR="00DA5700" w:rsidRPr="00ED5379">
              <w:rPr>
                <w:rFonts w:ascii="Georgia" w:hAnsi="Georgia"/>
                <w:sz w:val="24"/>
                <w:szCs w:val="24"/>
                <w:lang w:val="en-AU"/>
              </w:rPr>
              <w:t xml:space="preserve">List one (1) tool or technique used in </w:t>
            </w:r>
            <w:r w:rsidRPr="00ED5379">
              <w:rPr>
                <w:rFonts w:ascii="Georgia" w:hAnsi="Georgia"/>
                <w:sz w:val="24"/>
                <w:szCs w:val="24"/>
                <w:lang w:val="en-AU"/>
              </w:rPr>
              <w:t>each process.</w:t>
            </w:r>
          </w:p>
        </w:tc>
      </w:tr>
      <w:tr w:rsidR="008012B3" w:rsidRPr="00ED5379" w14:paraId="271E405B" w14:textId="77777777" w:rsidTr="005A6B6F">
        <w:trPr>
          <w:cantSplit/>
        </w:trPr>
        <w:tc>
          <w:tcPr>
            <w:tcW w:w="9026" w:type="dxa"/>
            <w:gridSpan w:val="2"/>
            <w:tcBorders>
              <w:top w:val="nil"/>
              <w:left w:val="nil"/>
              <w:bottom w:val="single" w:sz="4" w:space="0" w:color="auto"/>
              <w:right w:val="nil"/>
            </w:tcBorders>
          </w:tcPr>
          <w:p w14:paraId="42ED5D3A" w14:textId="77777777" w:rsidR="008012B3" w:rsidRPr="00ED5379" w:rsidRDefault="008012B3" w:rsidP="00CC554A">
            <w:pPr>
              <w:spacing w:before="40"/>
              <w:rPr>
                <w:rFonts w:ascii="Georgia" w:hAnsi="Georgia"/>
                <w:sz w:val="16"/>
                <w:szCs w:val="16"/>
                <w:lang w:val="en-AU"/>
              </w:rPr>
            </w:pPr>
          </w:p>
        </w:tc>
      </w:tr>
      <w:tr w:rsidR="00070A46" w:rsidRPr="00ED5379" w14:paraId="256B2D5D"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D6A997" w14:textId="77777777" w:rsidR="00070A46" w:rsidRPr="00ED5379" w:rsidRDefault="00070A46" w:rsidP="00070A46">
            <w:pPr>
              <w:pStyle w:val="InspireBenchmarkAnswers"/>
              <w:tabs>
                <w:tab w:val="center" w:pos="2409"/>
                <w:tab w:val="right" w:pos="4819"/>
              </w:tabs>
              <w:jc w:val="center"/>
              <w:rPr>
                <w:iCs/>
                <w:color w:val="000000" w:themeColor="text1"/>
                <w:lang w:val="en-AU"/>
              </w:rPr>
            </w:pPr>
            <w:r w:rsidRPr="00ED5379">
              <w:rPr>
                <w:iCs/>
                <w:color w:val="000000" w:themeColor="text1"/>
                <w:lang w:val="en-AU"/>
              </w:rPr>
              <w:t>Project Scope Management</w:t>
            </w:r>
          </w:p>
        </w:tc>
        <w:tc>
          <w:tcPr>
            <w:tcW w:w="6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D8BA" w14:textId="77777777" w:rsidR="00070A46" w:rsidRPr="00ED5379" w:rsidRDefault="00070A46" w:rsidP="00CC554A">
            <w:pPr>
              <w:pStyle w:val="InspireBenchmarkAnswers"/>
              <w:jc w:val="center"/>
              <w:rPr>
                <w:iCs/>
                <w:color w:val="000000" w:themeColor="text1"/>
                <w:lang w:val="en-AU"/>
              </w:rPr>
            </w:pPr>
            <w:r w:rsidRPr="00ED5379">
              <w:rPr>
                <w:iCs/>
                <w:color w:val="000000" w:themeColor="text1"/>
                <w:lang w:val="en-AU"/>
              </w:rPr>
              <w:t>Tool or technique</w:t>
            </w:r>
          </w:p>
        </w:tc>
      </w:tr>
      <w:tr w:rsidR="00070A46" w:rsidRPr="00ED5379" w14:paraId="68A6AFD9"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821CD" w14:textId="77777777" w:rsidR="00070A46" w:rsidRPr="00ED5379" w:rsidRDefault="00070A46"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Collect requirements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3F18F" w14:textId="420F354E" w:rsidR="00DA5700" w:rsidRPr="00ED5379" w:rsidRDefault="00DA5700" w:rsidP="005A6B6F">
            <w:pPr>
              <w:pStyle w:val="InspireBenchmarkAnswers"/>
              <w:jc w:val="both"/>
              <w:rPr>
                <w:iCs/>
                <w:color w:val="auto"/>
                <w:lang w:val="en-AU"/>
              </w:rPr>
            </w:pPr>
            <w:r w:rsidRPr="00ED5379">
              <w:rPr>
                <w:iCs/>
                <w:color w:val="auto"/>
                <w:lang w:val="en-AU"/>
              </w:rPr>
              <w:fldChar w:fldCharType="begin">
                <w:ffData>
                  <w:name w:val="Text8"/>
                  <w:enabled/>
                  <w:calcOnExit w:val="0"/>
                  <w:textInput/>
                </w:ffData>
              </w:fldChar>
            </w:r>
            <w:r w:rsidRPr="00ED5379">
              <w:rPr>
                <w:iCs/>
                <w:color w:val="auto"/>
                <w:lang w:val="en-AU"/>
              </w:rPr>
              <w:instrText xml:space="preserve"> FORMTEXT </w:instrText>
            </w:r>
            <w:r w:rsidRPr="00ED5379">
              <w:rPr>
                <w:iCs/>
                <w:color w:val="auto"/>
                <w:lang w:val="en-AU"/>
              </w:rPr>
            </w:r>
            <w:r w:rsidRPr="00ED5379">
              <w:rPr>
                <w:iCs/>
                <w:color w:val="auto"/>
                <w:lang w:val="en-AU"/>
              </w:rPr>
              <w:fldChar w:fldCharType="separate"/>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fldChar w:fldCharType="end"/>
            </w:r>
            <w:r w:rsidRPr="00ED5379">
              <w:rPr>
                <w:iCs/>
                <w:color w:val="auto"/>
                <w:lang w:val="en-AU"/>
              </w:rPr>
              <w:t xml:space="preserve"> </w:t>
            </w:r>
          </w:p>
        </w:tc>
      </w:tr>
      <w:tr w:rsidR="00070A46" w:rsidRPr="00ED5379" w14:paraId="7C58AB88"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4FAD0"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Define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AF152" w14:textId="34BB7388" w:rsidR="00DA5700" w:rsidRPr="00ED5379" w:rsidRDefault="00DA5700" w:rsidP="005A6B6F">
            <w:pPr>
              <w:pStyle w:val="InspireBenchmarkAnswers"/>
              <w:jc w:val="both"/>
              <w:rPr>
                <w:iCs/>
                <w:color w:val="auto"/>
                <w:lang w:val="en-AU"/>
              </w:rPr>
            </w:pPr>
            <w:r w:rsidRPr="00ED5379">
              <w:rPr>
                <w:iCs/>
                <w:color w:val="auto"/>
                <w:lang w:val="en-AU"/>
              </w:rPr>
              <w:fldChar w:fldCharType="begin">
                <w:ffData>
                  <w:name w:val="Text8"/>
                  <w:enabled/>
                  <w:calcOnExit w:val="0"/>
                  <w:textInput/>
                </w:ffData>
              </w:fldChar>
            </w:r>
            <w:r w:rsidRPr="00ED5379">
              <w:rPr>
                <w:iCs/>
                <w:color w:val="auto"/>
                <w:lang w:val="en-AU"/>
              </w:rPr>
              <w:instrText xml:space="preserve"> FORMTEXT </w:instrText>
            </w:r>
            <w:r w:rsidRPr="00ED5379">
              <w:rPr>
                <w:iCs/>
                <w:color w:val="auto"/>
                <w:lang w:val="en-AU"/>
              </w:rPr>
            </w:r>
            <w:r w:rsidRPr="00ED5379">
              <w:rPr>
                <w:iCs/>
                <w:color w:val="auto"/>
                <w:lang w:val="en-AU"/>
              </w:rPr>
              <w:fldChar w:fldCharType="separate"/>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fldChar w:fldCharType="end"/>
            </w:r>
          </w:p>
        </w:tc>
      </w:tr>
      <w:tr w:rsidR="00070A46" w:rsidRPr="00ED5379" w14:paraId="6A43C7B2"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96AF4"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Create WBS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9E8C6" w14:textId="63A6B4EC" w:rsidR="00DA5700" w:rsidRPr="00ED5379" w:rsidRDefault="00DA5700" w:rsidP="005A6B6F">
            <w:pPr>
              <w:pStyle w:val="InspireBenchmarkAnswers"/>
              <w:jc w:val="both"/>
              <w:rPr>
                <w:iCs/>
                <w:color w:val="auto"/>
                <w:lang w:val="en-AU"/>
              </w:rPr>
            </w:pPr>
            <w:r w:rsidRPr="00ED5379">
              <w:rPr>
                <w:iCs/>
                <w:color w:val="auto"/>
                <w:lang w:val="en-AU"/>
              </w:rPr>
              <w:fldChar w:fldCharType="begin">
                <w:ffData>
                  <w:name w:val="Text8"/>
                  <w:enabled/>
                  <w:calcOnExit w:val="0"/>
                  <w:textInput/>
                </w:ffData>
              </w:fldChar>
            </w:r>
            <w:r w:rsidRPr="00ED5379">
              <w:rPr>
                <w:iCs/>
                <w:color w:val="auto"/>
                <w:lang w:val="en-AU"/>
              </w:rPr>
              <w:instrText xml:space="preserve"> FORMTEXT </w:instrText>
            </w:r>
            <w:r w:rsidRPr="00ED5379">
              <w:rPr>
                <w:iCs/>
                <w:color w:val="auto"/>
                <w:lang w:val="en-AU"/>
              </w:rPr>
            </w:r>
            <w:r w:rsidRPr="00ED5379">
              <w:rPr>
                <w:iCs/>
                <w:color w:val="auto"/>
                <w:lang w:val="en-AU"/>
              </w:rPr>
              <w:fldChar w:fldCharType="separate"/>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fldChar w:fldCharType="end"/>
            </w:r>
            <w:r w:rsidRPr="00ED5379">
              <w:rPr>
                <w:iCs/>
                <w:color w:val="auto"/>
                <w:lang w:val="en-AU"/>
              </w:rPr>
              <w:t xml:space="preserve"> </w:t>
            </w:r>
          </w:p>
        </w:tc>
      </w:tr>
      <w:tr w:rsidR="00070A46" w:rsidRPr="00ED5379" w14:paraId="23B56AA5"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0FAB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Verify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BC806" w14:textId="04F94A5F" w:rsidR="00DA5700" w:rsidRPr="00ED5379" w:rsidRDefault="00DA5700" w:rsidP="005A6B6F">
            <w:pPr>
              <w:pStyle w:val="InspireBenchmarkAnswers"/>
              <w:jc w:val="both"/>
              <w:rPr>
                <w:iCs/>
                <w:color w:val="auto"/>
                <w:lang w:val="en-AU"/>
              </w:rPr>
            </w:pPr>
            <w:r w:rsidRPr="00ED5379">
              <w:rPr>
                <w:iCs/>
                <w:color w:val="auto"/>
                <w:lang w:val="en-AU"/>
              </w:rPr>
              <w:fldChar w:fldCharType="begin">
                <w:ffData>
                  <w:name w:val="Text8"/>
                  <w:enabled/>
                  <w:calcOnExit w:val="0"/>
                  <w:textInput/>
                </w:ffData>
              </w:fldChar>
            </w:r>
            <w:r w:rsidRPr="00ED5379">
              <w:rPr>
                <w:iCs/>
                <w:color w:val="auto"/>
                <w:lang w:val="en-AU"/>
              </w:rPr>
              <w:instrText xml:space="preserve"> FORMTEXT </w:instrText>
            </w:r>
            <w:r w:rsidRPr="00ED5379">
              <w:rPr>
                <w:iCs/>
                <w:color w:val="auto"/>
                <w:lang w:val="en-AU"/>
              </w:rPr>
            </w:r>
            <w:r w:rsidRPr="00ED5379">
              <w:rPr>
                <w:iCs/>
                <w:color w:val="auto"/>
                <w:lang w:val="en-AU"/>
              </w:rPr>
              <w:fldChar w:fldCharType="separate"/>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fldChar w:fldCharType="end"/>
            </w:r>
          </w:p>
        </w:tc>
      </w:tr>
      <w:tr w:rsidR="00070A46" w:rsidRPr="00ED5379" w14:paraId="2765C6B3"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8F4F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Control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A22CC" w14:textId="3C0BA0BD" w:rsidR="00DA5700" w:rsidRPr="00ED5379" w:rsidRDefault="00DA5700" w:rsidP="005A6B6F">
            <w:pPr>
              <w:pStyle w:val="InspireBenchmarkAnswers"/>
              <w:jc w:val="both"/>
              <w:rPr>
                <w:i/>
                <w:iCs/>
                <w:color w:val="auto"/>
                <w:sz w:val="22"/>
                <w:szCs w:val="22"/>
                <w:lang w:val="en-AU"/>
              </w:rPr>
            </w:pPr>
            <w:r w:rsidRPr="00ED5379">
              <w:rPr>
                <w:iCs/>
                <w:color w:val="auto"/>
                <w:lang w:val="en-AU"/>
              </w:rPr>
              <w:fldChar w:fldCharType="begin">
                <w:ffData>
                  <w:name w:val="Text8"/>
                  <w:enabled/>
                  <w:calcOnExit w:val="0"/>
                  <w:textInput/>
                </w:ffData>
              </w:fldChar>
            </w:r>
            <w:r w:rsidRPr="00ED5379">
              <w:rPr>
                <w:iCs/>
                <w:color w:val="auto"/>
                <w:lang w:val="en-AU"/>
              </w:rPr>
              <w:instrText xml:space="preserve"> FORMTEXT </w:instrText>
            </w:r>
            <w:r w:rsidRPr="00ED5379">
              <w:rPr>
                <w:iCs/>
                <w:color w:val="auto"/>
                <w:lang w:val="en-AU"/>
              </w:rPr>
            </w:r>
            <w:r w:rsidRPr="00ED5379">
              <w:rPr>
                <w:iCs/>
                <w:color w:val="auto"/>
                <w:lang w:val="en-AU"/>
              </w:rPr>
              <w:fldChar w:fldCharType="separate"/>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fldChar w:fldCharType="end"/>
            </w:r>
            <w:r w:rsidRPr="00ED5379">
              <w:rPr>
                <w:i/>
                <w:iCs/>
                <w:sz w:val="22"/>
                <w:szCs w:val="22"/>
                <w:lang w:val="en-AU"/>
              </w:rPr>
              <w:t xml:space="preserve"> </w:t>
            </w:r>
          </w:p>
        </w:tc>
      </w:tr>
    </w:tbl>
    <w:p w14:paraId="06848BA9" w14:textId="77777777" w:rsidR="00DA5700" w:rsidRPr="00ED5379" w:rsidRDefault="00DA5700"/>
    <w:p w14:paraId="25EE8293" w14:textId="77777777" w:rsidR="008012B3" w:rsidRPr="00ED5379" w:rsidRDefault="00DA5700">
      <w:r w:rsidRPr="00ED5379">
        <w:br w:type="page"/>
      </w:r>
    </w:p>
    <w:tbl>
      <w:tblPr>
        <w:tblStyle w:val="TableGrid"/>
        <w:tblW w:w="0" w:type="auto"/>
        <w:tblLook w:val="04A0" w:firstRow="1" w:lastRow="0" w:firstColumn="1" w:lastColumn="0" w:noHBand="0" w:noVBand="1"/>
      </w:tblPr>
      <w:tblGrid>
        <w:gridCol w:w="2858"/>
        <w:gridCol w:w="6168"/>
      </w:tblGrid>
      <w:tr w:rsidR="00BC4848" w:rsidRPr="00ED5379" w14:paraId="7F3818C5" w14:textId="77777777" w:rsidTr="00361763">
        <w:trPr>
          <w:cantSplit/>
        </w:trPr>
        <w:tc>
          <w:tcPr>
            <w:tcW w:w="9026" w:type="dxa"/>
            <w:gridSpan w:val="2"/>
            <w:tcBorders>
              <w:top w:val="nil"/>
              <w:left w:val="nil"/>
              <w:bottom w:val="nil"/>
              <w:right w:val="nil"/>
            </w:tcBorders>
            <w:shd w:val="clear" w:color="auto" w:fill="E5B8B7" w:themeFill="accent2" w:themeFillTint="66"/>
          </w:tcPr>
          <w:p w14:paraId="4A141360" w14:textId="77777777" w:rsidR="00CC554A" w:rsidRPr="00ED5379" w:rsidRDefault="00161448" w:rsidP="00161448">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Consider the roles and responsibilities of the project manager in project planning. List five (5) roles of the project manager in project planning and list at least one responsibility for each of these roles.</w:t>
            </w:r>
          </w:p>
        </w:tc>
      </w:tr>
      <w:tr w:rsidR="00BC4848" w:rsidRPr="00ED5379" w14:paraId="7FA74E84" w14:textId="77777777" w:rsidTr="00361763">
        <w:trPr>
          <w:cantSplit/>
        </w:trPr>
        <w:tc>
          <w:tcPr>
            <w:tcW w:w="9026" w:type="dxa"/>
            <w:gridSpan w:val="2"/>
            <w:tcBorders>
              <w:top w:val="nil"/>
              <w:left w:val="nil"/>
              <w:bottom w:val="single" w:sz="4" w:space="0" w:color="auto"/>
              <w:right w:val="nil"/>
            </w:tcBorders>
          </w:tcPr>
          <w:p w14:paraId="261B4809" w14:textId="77777777" w:rsidR="00BC4848" w:rsidRPr="00ED5379" w:rsidRDefault="00BC4848" w:rsidP="00CC554A">
            <w:pPr>
              <w:spacing w:before="40"/>
              <w:rPr>
                <w:rFonts w:ascii="Georgia" w:hAnsi="Georgia"/>
                <w:sz w:val="16"/>
                <w:szCs w:val="16"/>
                <w:lang w:val="en-AU"/>
              </w:rPr>
            </w:pPr>
          </w:p>
        </w:tc>
      </w:tr>
      <w:tr w:rsidR="00161448" w:rsidRPr="00ED5379" w14:paraId="47284549"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4B5582"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Roles</w:t>
            </w:r>
          </w:p>
          <w:p w14:paraId="751C432D"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(list five (5))</w:t>
            </w:r>
          </w:p>
        </w:tc>
        <w:tc>
          <w:tcPr>
            <w:tcW w:w="6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A0537" w14:textId="77777777" w:rsidR="00161448" w:rsidRPr="00ED5379" w:rsidRDefault="00161448" w:rsidP="00161448">
            <w:pPr>
              <w:pStyle w:val="InspireBenchmarkAnswers"/>
              <w:jc w:val="center"/>
              <w:rPr>
                <w:iCs/>
                <w:color w:val="auto"/>
                <w:lang w:val="en-AU"/>
              </w:rPr>
            </w:pPr>
            <w:r w:rsidRPr="00ED5379">
              <w:rPr>
                <w:iCs/>
                <w:color w:val="auto"/>
                <w:lang w:val="en-AU"/>
              </w:rPr>
              <w:t>Responsibilities</w:t>
            </w:r>
          </w:p>
          <w:p w14:paraId="2AB6F02A" w14:textId="77777777" w:rsidR="00161448" w:rsidRPr="00ED5379" w:rsidRDefault="00161448" w:rsidP="00161448">
            <w:pPr>
              <w:pStyle w:val="InspireBenchmarkAnswers"/>
              <w:jc w:val="center"/>
              <w:rPr>
                <w:iCs/>
                <w:color w:val="auto"/>
                <w:lang w:val="en-AU"/>
              </w:rPr>
            </w:pPr>
            <w:r w:rsidRPr="00ED5379">
              <w:rPr>
                <w:iCs/>
                <w:color w:val="auto"/>
                <w:lang w:val="en-AU"/>
              </w:rPr>
              <w:t>(List at least one (1) for each role)</w:t>
            </w:r>
          </w:p>
        </w:tc>
      </w:tr>
      <w:tr w:rsidR="00161448" w:rsidRPr="00ED5379" w14:paraId="1A62E781"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08B93" w14:textId="5738E6E2" w:rsidR="00161448" w:rsidRPr="00ED5379" w:rsidRDefault="00161448" w:rsidP="00361763">
            <w:pPr>
              <w:spacing w:after="0"/>
              <w:jc w:val="center"/>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2C7AC" w14:textId="0C5A012A" w:rsidR="00161448" w:rsidRPr="00ED5379" w:rsidRDefault="00161448" w:rsidP="00161448">
            <w:pPr>
              <w:pStyle w:val="InspireBenchmarkAnswers"/>
              <w:jc w:val="both"/>
              <w:rPr>
                <w:iCs/>
                <w:color w:val="auto"/>
                <w:lang w:val="en-AU"/>
              </w:rPr>
            </w:pPr>
            <w:r w:rsidRPr="00ED5379">
              <w:rPr>
                <w:iCs/>
                <w:color w:val="auto"/>
                <w:lang w:val="en-AU"/>
              </w:rPr>
              <w:fldChar w:fldCharType="begin">
                <w:ffData>
                  <w:name w:val="Text8"/>
                  <w:enabled/>
                  <w:calcOnExit w:val="0"/>
                  <w:textInput/>
                </w:ffData>
              </w:fldChar>
            </w:r>
            <w:r w:rsidRPr="00ED5379">
              <w:rPr>
                <w:iCs/>
                <w:color w:val="auto"/>
                <w:lang w:val="en-AU"/>
              </w:rPr>
              <w:instrText xml:space="preserve"> FORMTEXT </w:instrText>
            </w:r>
            <w:r w:rsidRPr="00ED5379">
              <w:rPr>
                <w:iCs/>
                <w:color w:val="auto"/>
                <w:lang w:val="en-AU"/>
              </w:rPr>
            </w:r>
            <w:r w:rsidRPr="00ED5379">
              <w:rPr>
                <w:iCs/>
                <w:color w:val="auto"/>
                <w:lang w:val="en-AU"/>
              </w:rPr>
              <w:fldChar w:fldCharType="separate"/>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fldChar w:fldCharType="end"/>
            </w:r>
            <w:r w:rsidRPr="00ED5379">
              <w:rPr>
                <w:iCs/>
                <w:color w:val="auto"/>
                <w:lang w:val="en-AU"/>
              </w:rPr>
              <w:t xml:space="preserve"> </w:t>
            </w:r>
          </w:p>
        </w:tc>
      </w:tr>
      <w:tr w:rsidR="00161448" w:rsidRPr="00ED5379" w14:paraId="0199EAA5"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17F9E" w14:textId="67AB9BCD" w:rsidR="00161448" w:rsidRPr="00ED5379" w:rsidRDefault="00161448" w:rsidP="00361763">
            <w:pPr>
              <w:spacing w:after="0"/>
              <w:jc w:val="center"/>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9B1E1" w14:textId="10ECFE1D" w:rsidR="00161448" w:rsidRPr="00ED5379" w:rsidRDefault="00161448" w:rsidP="00361763">
            <w:pPr>
              <w:pStyle w:val="InspireBenchmarkAnswers"/>
              <w:jc w:val="both"/>
              <w:rPr>
                <w:iCs/>
                <w:color w:val="auto"/>
                <w:sz w:val="22"/>
                <w:szCs w:val="22"/>
                <w:lang w:val="en-AU"/>
              </w:rPr>
            </w:pPr>
            <w:r w:rsidRPr="00ED5379">
              <w:rPr>
                <w:iCs/>
                <w:color w:val="auto"/>
                <w:lang w:val="en-AU"/>
              </w:rPr>
              <w:fldChar w:fldCharType="begin">
                <w:ffData>
                  <w:name w:val="Text8"/>
                  <w:enabled/>
                  <w:calcOnExit w:val="0"/>
                  <w:textInput/>
                </w:ffData>
              </w:fldChar>
            </w:r>
            <w:r w:rsidRPr="00ED5379">
              <w:rPr>
                <w:iCs/>
                <w:color w:val="auto"/>
                <w:lang w:val="en-AU"/>
              </w:rPr>
              <w:instrText xml:space="preserve"> FORMTEXT </w:instrText>
            </w:r>
            <w:r w:rsidRPr="00ED5379">
              <w:rPr>
                <w:iCs/>
                <w:color w:val="auto"/>
                <w:lang w:val="en-AU"/>
              </w:rPr>
            </w:r>
            <w:r w:rsidRPr="00ED5379">
              <w:rPr>
                <w:iCs/>
                <w:color w:val="auto"/>
                <w:lang w:val="en-AU"/>
              </w:rPr>
              <w:fldChar w:fldCharType="separate"/>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fldChar w:fldCharType="end"/>
            </w:r>
          </w:p>
        </w:tc>
      </w:tr>
      <w:tr w:rsidR="00161448" w:rsidRPr="00ED5379" w14:paraId="00E14033"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C2B79" w14:textId="39AC2F54" w:rsidR="00161448" w:rsidRPr="00ED5379" w:rsidRDefault="00161448" w:rsidP="00361763">
            <w:pPr>
              <w:spacing w:after="0"/>
              <w:jc w:val="center"/>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CB0A4" w14:textId="56422DF3" w:rsidR="00161448" w:rsidRPr="00ED5379" w:rsidRDefault="00161448" w:rsidP="00361763">
            <w:pPr>
              <w:pStyle w:val="InspireBenchmarkAnswers"/>
              <w:jc w:val="both"/>
              <w:rPr>
                <w:iCs/>
                <w:color w:val="auto"/>
                <w:sz w:val="22"/>
                <w:szCs w:val="22"/>
                <w:lang w:val="en-AU"/>
              </w:rPr>
            </w:pPr>
            <w:r w:rsidRPr="00ED5379">
              <w:rPr>
                <w:iCs/>
                <w:color w:val="auto"/>
                <w:lang w:val="en-AU"/>
              </w:rPr>
              <w:fldChar w:fldCharType="begin">
                <w:ffData>
                  <w:name w:val="Text8"/>
                  <w:enabled/>
                  <w:calcOnExit w:val="0"/>
                  <w:textInput/>
                </w:ffData>
              </w:fldChar>
            </w:r>
            <w:r w:rsidRPr="00ED5379">
              <w:rPr>
                <w:iCs/>
                <w:color w:val="auto"/>
                <w:lang w:val="en-AU"/>
              </w:rPr>
              <w:instrText xml:space="preserve"> FORMTEXT </w:instrText>
            </w:r>
            <w:r w:rsidRPr="00ED5379">
              <w:rPr>
                <w:iCs/>
                <w:color w:val="auto"/>
                <w:lang w:val="en-AU"/>
              </w:rPr>
            </w:r>
            <w:r w:rsidRPr="00ED5379">
              <w:rPr>
                <w:iCs/>
                <w:color w:val="auto"/>
                <w:lang w:val="en-AU"/>
              </w:rPr>
              <w:fldChar w:fldCharType="separate"/>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fldChar w:fldCharType="end"/>
            </w:r>
          </w:p>
        </w:tc>
      </w:tr>
      <w:tr w:rsidR="00161448" w:rsidRPr="00ED5379" w14:paraId="5877525B"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4E9387" w14:textId="1FB48356" w:rsidR="00161448" w:rsidRPr="00ED5379" w:rsidRDefault="00161448" w:rsidP="00361763">
            <w:pPr>
              <w:spacing w:after="0"/>
              <w:jc w:val="center"/>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E8313" w14:textId="1B49DCFF" w:rsidR="00161448" w:rsidRPr="00ED5379" w:rsidRDefault="00161448" w:rsidP="00361763">
            <w:pPr>
              <w:pStyle w:val="InspireBenchmarkAnswers"/>
              <w:jc w:val="both"/>
              <w:rPr>
                <w:iCs/>
                <w:color w:val="auto"/>
                <w:sz w:val="22"/>
                <w:szCs w:val="22"/>
                <w:lang w:val="en-AU"/>
              </w:rPr>
            </w:pPr>
            <w:r w:rsidRPr="00ED5379">
              <w:rPr>
                <w:iCs/>
                <w:color w:val="auto"/>
                <w:lang w:val="en-AU"/>
              </w:rPr>
              <w:fldChar w:fldCharType="begin">
                <w:ffData>
                  <w:name w:val="Text8"/>
                  <w:enabled/>
                  <w:calcOnExit w:val="0"/>
                  <w:textInput/>
                </w:ffData>
              </w:fldChar>
            </w:r>
            <w:r w:rsidRPr="00ED5379">
              <w:rPr>
                <w:iCs/>
                <w:color w:val="auto"/>
                <w:lang w:val="en-AU"/>
              </w:rPr>
              <w:instrText xml:space="preserve"> FORMTEXT </w:instrText>
            </w:r>
            <w:r w:rsidRPr="00ED5379">
              <w:rPr>
                <w:iCs/>
                <w:color w:val="auto"/>
                <w:lang w:val="en-AU"/>
              </w:rPr>
            </w:r>
            <w:r w:rsidRPr="00ED5379">
              <w:rPr>
                <w:iCs/>
                <w:color w:val="auto"/>
                <w:lang w:val="en-AU"/>
              </w:rPr>
              <w:fldChar w:fldCharType="separate"/>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fldChar w:fldCharType="end"/>
            </w:r>
          </w:p>
        </w:tc>
      </w:tr>
      <w:tr w:rsidR="00161448" w:rsidRPr="00ED5379" w14:paraId="3963B440"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24A7B" w14:textId="39C95490" w:rsidR="00161448" w:rsidRPr="00ED5379" w:rsidRDefault="00161448" w:rsidP="00361763">
            <w:pPr>
              <w:spacing w:after="0"/>
              <w:jc w:val="center"/>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023A0" w14:textId="63765982" w:rsidR="00161448" w:rsidRPr="00ED5379" w:rsidRDefault="00161448" w:rsidP="00361763">
            <w:pPr>
              <w:pStyle w:val="InspireBenchmarkAnswers"/>
              <w:jc w:val="both"/>
              <w:rPr>
                <w:iCs/>
                <w:color w:val="auto"/>
                <w:sz w:val="22"/>
                <w:szCs w:val="22"/>
                <w:lang w:val="en-AU"/>
              </w:rPr>
            </w:pPr>
            <w:r w:rsidRPr="00ED5379">
              <w:rPr>
                <w:iCs/>
                <w:color w:val="auto"/>
                <w:lang w:val="en-AU"/>
              </w:rPr>
              <w:fldChar w:fldCharType="begin">
                <w:ffData>
                  <w:name w:val="Text8"/>
                  <w:enabled/>
                  <w:calcOnExit w:val="0"/>
                  <w:textInput/>
                </w:ffData>
              </w:fldChar>
            </w:r>
            <w:r w:rsidRPr="00ED5379">
              <w:rPr>
                <w:iCs/>
                <w:color w:val="auto"/>
                <w:lang w:val="en-AU"/>
              </w:rPr>
              <w:instrText xml:space="preserve"> FORMTEXT </w:instrText>
            </w:r>
            <w:r w:rsidRPr="00ED5379">
              <w:rPr>
                <w:iCs/>
                <w:color w:val="auto"/>
                <w:lang w:val="en-AU"/>
              </w:rPr>
            </w:r>
            <w:r w:rsidRPr="00ED5379">
              <w:rPr>
                <w:iCs/>
                <w:color w:val="auto"/>
                <w:lang w:val="en-AU"/>
              </w:rPr>
              <w:fldChar w:fldCharType="separate"/>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t> </w:t>
            </w:r>
            <w:r w:rsidRPr="00ED5379">
              <w:rPr>
                <w:iCs/>
                <w:color w:val="auto"/>
                <w:lang w:val="en-AU"/>
              </w:rPr>
              <w:fldChar w:fldCharType="end"/>
            </w:r>
          </w:p>
        </w:tc>
      </w:tr>
    </w:tbl>
    <w:p w14:paraId="4106D04B" w14:textId="77777777" w:rsidR="003B2C7F" w:rsidRPr="00ED5379" w:rsidRDefault="00DA1AFD">
      <w:r w:rsidRPr="00ED5379">
        <w:br w:type="page"/>
      </w:r>
    </w:p>
    <w:p w14:paraId="3D71AD4E" w14:textId="77777777" w:rsidR="00C63930" w:rsidRPr="00ED5379" w:rsidRDefault="00C63930" w:rsidP="00C63930">
      <w:pPr>
        <w:pStyle w:val="CompliantSubHeading1"/>
        <w:rPr>
          <w:lang w:val="en-AU"/>
        </w:rPr>
      </w:pPr>
      <w:bookmarkStart w:id="28" w:name="_Toc523902166"/>
      <w:r w:rsidRPr="00ED5379">
        <w:rPr>
          <w:lang w:val="en-AU"/>
        </w:rPr>
        <w:lastRenderedPageBreak/>
        <w:t>Part 2 – Project Time</w:t>
      </w:r>
      <w:bookmarkEnd w:id="28"/>
      <w:r w:rsidRPr="00ED5379">
        <w:rPr>
          <w:lang w:val="en-AU"/>
        </w:rPr>
        <w:t xml:space="preserve"> </w:t>
      </w:r>
    </w:p>
    <w:tbl>
      <w:tblPr>
        <w:tblStyle w:val="TableGrid"/>
        <w:tblW w:w="0" w:type="auto"/>
        <w:tblLook w:val="04A0" w:firstRow="1" w:lastRow="0" w:firstColumn="1" w:lastColumn="0" w:noHBand="0" w:noVBand="1"/>
      </w:tblPr>
      <w:tblGrid>
        <w:gridCol w:w="813"/>
        <w:gridCol w:w="2207"/>
        <w:gridCol w:w="6006"/>
      </w:tblGrid>
      <w:tr w:rsidR="00C63930" w:rsidRPr="00ED5379" w14:paraId="283D654A" w14:textId="77777777" w:rsidTr="00EC3C2F">
        <w:trPr>
          <w:cantSplit/>
        </w:trPr>
        <w:tc>
          <w:tcPr>
            <w:tcW w:w="9026" w:type="dxa"/>
            <w:gridSpan w:val="3"/>
            <w:tcBorders>
              <w:top w:val="nil"/>
              <w:left w:val="nil"/>
              <w:bottom w:val="nil"/>
              <w:right w:val="nil"/>
            </w:tcBorders>
            <w:shd w:val="clear" w:color="auto" w:fill="E5B8B7" w:themeFill="accent2" w:themeFillTint="66"/>
          </w:tcPr>
          <w:p w14:paraId="4D125DEE" w14:textId="77777777" w:rsidR="003D0F48" w:rsidRPr="00ED5379" w:rsidRDefault="00F43051" w:rsidP="00F43051">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estimation </w:t>
            </w:r>
            <w:r w:rsidR="006F12F6" w:rsidRPr="00ED5379">
              <w:rPr>
                <w:rFonts w:ascii="Georgia" w:hAnsi="Georgia"/>
                <w:sz w:val="24"/>
                <w:szCs w:val="24"/>
                <w:lang w:val="en-AU"/>
              </w:rPr>
              <w:t xml:space="preserve">tools and </w:t>
            </w:r>
            <w:r w:rsidRPr="00ED5379">
              <w:rPr>
                <w:rFonts w:ascii="Georgia" w:hAnsi="Georgia"/>
                <w:sz w:val="24"/>
                <w:szCs w:val="24"/>
                <w:lang w:val="en-AU"/>
              </w:rPr>
              <w:t>techniques used in det</w:t>
            </w:r>
            <w:r w:rsidR="003D0F48" w:rsidRPr="00ED5379">
              <w:rPr>
                <w:rFonts w:ascii="Georgia" w:hAnsi="Georgia"/>
                <w:sz w:val="24"/>
                <w:szCs w:val="24"/>
                <w:lang w:val="en-AU"/>
              </w:rPr>
              <w:t xml:space="preserve">ermining duration. Match each </w:t>
            </w:r>
            <w:r w:rsidR="006F12F6" w:rsidRPr="00ED5379">
              <w:rPr>
                <w:rFonts w:ascii="Georgia" w:hAnsi="Georgia"/>
                <w:sz w:val="24"/>
                <w:szCs w:val="24"/>
                <w:lang w:val="en-AU"/>
              </w:rPr>
              <w:t xml:space="preserve">tool and technique </w:t>
            </w:r>
            <w:r w:rsidR="003D0F48" w:rsidRPr="00ED5379">
              <w:rPr>
                <w:rFonts w:ascii="Georgia" w:hAnsi="Georgia"/>
                <w:sz w:val="24"/>
                <w:szCs w:val="24"/>
                <w:lang w:val="en-AU"/>
              </w:rPr>
              <w:t>to its correct description.</w:t>
            </w:r>
          </w:p>
          <w:p w14:paraId="54AA5012" w14:textId="77777777" w:rsidR="003D0F48" w:rsidRPr="00ED5379" w:rsidRDefault="003D0F48" w:rsidP="003D0F48">
            <w:pPr>
              <w:pStyle w:val="ListParagraph"/>
              <w:spacing w:before="120" w:after="160"/>
              <w:jc w:val="both"/>
              <w:rPr>
                <w:rFonts w:ascii="Georgia" w:hAnsi="Georgia"/>
                <w:sz w:val="24"/>
                <w:szCs w:val="24"/>
                <w:lang w:val="en-AU"/>
              </w:rPr>
            </w:pPr>
          </w:p>
          <w:p w14:paraId="24CEAFDD" w14:textId="77777777" w:rsidR="00C63930" w:rsidRPr="00ED5379" w:rsidRDefault="003D0F48" w:rsidP="003D0F48">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r w:rsidR="00F43051" w:rsidRPr="00ED5379">
              <w:rPr>
                <w:rFonts w:ascii="Georgia" w:hAnsi="Georgia"/>
                <w:sz w:val="24"/>
                <w:szCs w:val="24"/>
                <w:lang w:val="en-AU"/>
              </w:rPr>
              <w:t xml:space="preserve"> </w:t>
            </w:r>
          </w:p>
        </w:tc>
      </w:tr>
      <w:tr w:rsidR="00C63930" w:rsidRPr="00ED5379" w14:paraId="41D68637" w14:textId="77777777" w:rsidTr="00EC3C2F">
        <w:trPr>
          <w:cantSplit/>
        </w:trPr>
        <w:tc>
          <w:tcPr>
            <w:tcW w:w="9026" w:type="dxa"/>
            <w:gridSpan w:val="3"/>
            <w:tcBorders>
              <w:top w:val="nil"/>
              <w:left w:val="nil"/>
              <w:bottom w:val="single" w:sz="4" w:space="0" w:color="auto"/>
              <w:right w:val="nil"/>
            </w:tcBorders>
          </w:tcPr>
          <w:p w14:paraId="56637D9B" w14:textId="77777777" w:rsidR="00C63930" w:rsidRPr="00ED5379" w:rsidRDefault="00C63930" w:rsidP="00035147">
            <w:pPr>
              <w:spacing w:before="40"/>
              <w:rPr>
                <w:rFonts w:ascii="Georgia" w:hAnsi="Georgia"/>
                <w:sz w:val="16"/>
                <w:szCs w:val="16"/>
                <w:lang w:val="en-AU"/>
              </w:rPr>
            </w:pPr>
          </w:p>
        </w:tc>
      </w:tr>
      <w:tr w:rsidR="007B41A3" w:rsidRPr="00ED5379" w14:paraId="6FA626DB" w14:textId="77777777" w:rsidTr="00EC3C2F">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FF58DD" w14:textId="77777777" w:rsidR="003D0F48" w:rsidRPr="00ED5379" w:rsidRDefault="003D0F48" w:rsidP="008C2614">
            <w:pPr>
              <w:ind w:left="720"/>
              <w:rPr>
                <w:rFonts w:ascii="Georgia" w:eastAsia="Calibri" w:hAnsi="Georgia"/>
                <w:i/>
                <w:color w:val="FF0000"/>
                <w:sz w:val="22"/>
                <w:szCs w:val="22"/>
                <w:lang w:val="en-AU"/>
              </w:rPr>
            </w:pP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00F3A5" w14:textId="77777777" w:rsidR="003D0F48" w:rsidRPr="00ED5379" w:rsidRDefault="003D0F48" w:rsidP="003D0F48">
            <w:pPr>
              <w:jc w:val="center"/>
              <w:rPr>
                <w:rFonts w:ascii="Georgia" w:eastAsia="Calibri" w:hAnsi="Georgia"/>
                <w:sz w:val="24"/>
                <w:szCs w:val="24"/>
                <w:lang w:val="en-AU"/>
              </w:rPr>
            </w:pPr>
            <w:r w:rsidRPr="00ED5379">
              <w:rPr>
                <w:rFonts w:ascii="Georgia" w:eastAsia="Calibri" w:hAnsi="Georgia"/>
                <w:sz w:val="24"/>
                <w:szCs w:val="24"/>
                <w:lang w:val="en-AU"/>
              </w:rPr>
              <w:t xml:space="preserve">Estimation </w:t>
            </w:r>
            <w:r w:rsidR="006F12F6" w:rsidRPr="00ED5379">
              <w:rPr>
                <w:rFonts w:ascii="Georgia" w:eastAsia="Calibri" w:hAnsi="Georgia"/>
                <w:sz w:val="24"/>
                <w:szCs w:val="24"/>
                <w:lang w:val="en-AU"/>
              </w:rPr>
              <w:t>tools and t</w:t>
            </w:r>
            <w:r w:rsidRPr="00ED5379">
              <w:rPr>
                <w:rFonts w:ascii="Georgia" w:eastAsia="Calibri" w:hAnsi="Georgia"/>
                <w:sz w:val="24"/>
                <w:szCs w:val="24"/>
                <w:lang w:val="en-AU"/>
              </w:rPr>
              <w:t>echnique</w:t>
            </w:r>
            <w:r w:rsidR="006F12F6" w:rsidRPr="00ED5379">
              <w:rPr>
                <w:rFonts w:ascii="Georgia" w:eastAsia="Calibri" w:hAnsi="Georgia"/>
                <w:sz w:val="24"/>
                <w:szCs w:val="24"/>
                <w:lang w:val="en-AU"/>
              </w:rPr>
              <w:t>s</w:t>
            </w:r>
          </w:p>
        </w:tc>
        <w:tc>
          <w:tcPr>
            <w:tcW w:w="60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FE739" w14:textId="77777777" w:rsidR="003D0F48" w:rsidRPr="00ED5379" w:rsidRDefault="003D0F48" w:rsidP="003D0F48">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C3C2F" w:rsidRPr="00ED5379" w14:paraId="67BA2CAB"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DA5C1" w14:textId="6303989E" w:rsidR="00EC3C2F" w:rsidRPr="00ED5379" w:rsidRDefault="00EC3C2F" w:rsidP="00EC3C2F">
            <w:pPr>
              <w:jc w:val="center"/>
              <w:rPr>
                <w:rFonts w:ascii="Georgia" w:eastAsia="Calibri"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Pr="00ED5379">
              <w:rPr>
                <w:lang w:val="en-AU"/>
              </w:rPr>
              <w:t> </w:t>
            </w:r>
            <w:r w:rsidRPr="00ED5379">
              <w:fldChar w:fldCharType="end"/>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CC33D"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AEB1B"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statistical relationship between historical data and other variables to calculate an estimate for activity duration.</w:t>
            </w:r>
          </w:p>
        </w:tc>
      </w:tr>
      <w:tr w:rsidR="00EC3C2F" w:rsidRPr="00ED5379" w14:paraId="6FBACE03"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08F5C" w14:textId="3526A284" w:rsidR="00EC3C2F" w:rsidRPr="00ED5379" w:rsidRDefault="00EC3C2F" w:rsidP="00EC3C2F">
            <w:pPr>
              <w:jc w:val="center"/>
              <w:rPr>
                <w:rFonts w:ascii="Georgia" w:eastAsia="Calibri"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Pr="00ED5379">
              <w:rPr>
                <w:lang w:val="en-AU"/>
              </w:rPr>
              <w:t> </w:t>
            </w:r>
            <w:r w:rsidRPr="00ED5379">
              <w:fldChar w:fldCharType="end"/>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8A432"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00209"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uses parameters such as duration, budget size, weight, and complexity, from a previous, similar project, as the basis for estimating the same parameter to measure for a future project. This technique relies on the actual duration of previous, similar projects as the basis for estimating the duration of the current project.</w:t>
            </w:r>
          </w:p>
        </w:tc>
      </w:tr>
      <w:tr w:rsidR="00EC3C2F" w:rsidRPr="00ED5379" w14:paraId="0E624E30"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E3283" w14:textId="6C1D34F3" w:rsidR="00EC3C2F" w:rsidRPr="00ED5379" w:rsidRDefault="00EC3C2F" w:rsidP="00EC3C2F">
            <w:pPr>
              <w:jc w:val="center"/>
              <w:rPr>
                <w:rFonts w:ascii="Georgia" w:eastAsia="Calibri"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Pr="00ED5379">
              <w:rPr>
                <w:lang w:val="en-AU"/>
              </w:rPr>
              <w:t> </w:t>
            </w:r>
            <w:r w:rsidRPr="00ED5379">
              <w:fldChar w:fldCharType="end"/>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4BB4F"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Three-point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298F1"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is guided by historical information. It provides duration estimate information or recommended maximum activity durations from prior similar projects. This can also be used to determine whether to combine methods of estimating and how to reconcile differences between them.</w:t>
            </w:r>
          </w:p>
        </w:tc>
      </w:tr>
      <w:tr w:rsidR="00EC3C2F" w:rsidRPr="00ED5379" w14:paraId="08E66039"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E4BFF" w14:textId="10939143" w:rsidR="00EC3C2F" w:rsidRPr="00ED5379" w:rsidRDefault="00EC3C2F" w:rsidP="00EC3C2F">
            <w:pPr>
              <w:jc w:val="center"/>
              <w:rPr>
                <w:rFonts w:ascii="Georgia" w:eastAsia="Calibri"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Pr="00ED5379">
              <w:rPr>
                <w:lang w:val="en-AU"/>
              </w:rPr>
              <w:t> </w:t>
            </w:r>
            <w:r w:rsidRPr="00ED5379">
              <w:fldChar w:fldCharType="end"/>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65731"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Expert judgement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BDFD2"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Contingencies are accounted for into the overall project schedule to account for schedule uncertainties.</w:t>
            </w:r>
          </w:p>
        </w:tc>
      </w:tr>
      <w:tr w:rsidR="00EC3C2F" w:rsidRPr="00ED5379" w14:paraId="323C9840" w14:textId="77777777" w:rsidTr="00EC3C2F">
        <w:trPr>
          <w:cantSplit/>
          <w:trHeight w:val="172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61186" w14:textId="76ABCE00" w:rsidR="00EC3C2F" w:rsidRPr="00ED5379" w:rsidRDefault="00EC3C2F" w:rsidP="00EC3C2F">
            <w:pPr>
              <w:jc w:val="center"/>
              <w:rPr>
                <w:rFonts w:ascii="Georgia" w:eastAsia="Calibri"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Pr="00ED5379">
              <w:rPr>
                <w:lang w:val="en-AU"/>
              </w:rPr>
              <w:t> </w:t>
            </w:r>
            <w:r w:rsidRPr="00ED5379">
              <w:fldChar w:fldCharType="end"/>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AF89A"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00B42" w14:textId="36AB5ABA"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mathematical formula to determine a weighted average of estimates. It uses the formula</w:t>
            </w:r>
            <w:proofErr w:type="gramStart"/>
            <w:r w:rsidRPr="00ED5379">
              <w:rPr>
                <w:rFonts w:ascii="Georgia" w:eastAsia="Calibri" w:hAnsi="Georgia"/>
                <w:sz w:val="24"/>
                <w:szCs w:val="24"/>
                <w:lang w:val="en-AU"/>
              </w:rPr>
              <w:t>:</w:t>
            </w:r>
            <m:oMath>
              <m:r>
                <w:rPr>
                  <w:rFonts w:ascii="Cambria Math" w:eastAsia="Calibri" w:hAnsi="Cambria Math"/>
                  <w:sz w:val="24"/>
                  <w:szCs w:val="24"/>
                  <w:lang w:val="en-AU"/>
                </w:rPr>
                <m:t>Te=</m:t>
              </m:r>
              <m:f>
                <m:fPr>
                  <m:ctrlPr>
                    <w:rPr>
                      <w:rFonts w:ascii="Cambria Math" w:eastAsia="Calibri" w:hAnsi="Cambria Math"/>
                      <w:i/>
                      <w:sz w:val="24"/>
                      <w:szCs w:val="24"/>
                      <w:lang w:val="en-AU"/>
                    </w:rPr>
                  </m:ctrlPr>
                </m:fPr>
                <m:num>
                  <m:r>
                    <w:rPr>
                      <w:rFonts w:ascii="Cambria Math" w:eastAsia="Calibri" w:hAnsi="Cambria Math"/>
                      <w:sz w:val="24"/>
                      <w:szCs w:val="24"/>
                      <w:lang w:val="en-AU"/>
                    </w:rPr>
                    <m:t>To +4 x Tm + Tp</m:t>
                  </m:r>
                </m:num>
                <m:den>
                  <m:r>
                    <w:rPr>
                      <w:rFonts w:ascii="Cambria Math" w:eastAsia="Calibri" w:hAnsi="Cambria Math"/>
                      <w:sz w:val="24"/>
                      <w:szCs w:val="24"/>
                      <w:lang w:val="en-AU"/>
                    </w:rPr>
                    <m:t xml:space="preserve">6 </m:t>
                  </m:r>
                </m:den>
              </m:f>
            </m:oMath>
            <w:r w:rsidRPr="00ED5379">
              <w:rPr>
                <w:rFonts w:ascii="Georgia" w:eastAsia="Calibri" w:hAnsi="Georgia"/>
                <w:sz w:val="24"/>
                <w:szCs w:val="24"/>
                <w:lang w:val="en-AU"/>
              </w:rPr>
              <w:t>.</w:t>
            </w:r>
            <w:proofErr w:type="gramEnd"/>
          </w:p>
        </w:tc>
      </w:tr>
    </w:tbl>
    <w:p w14:paraId="59A9AEB5" w14:textId="554B67B4" w:rsidR="00CF0D97" w:rsidRPr="00ED5379" w:rsidRDefault="00CF0D97"/>
    <w:p w14:paraId="48D63CA8" w14:textId="77777777" w:rsidR="00CF0D97" w:rsidRPr="00ED5379" w:rsidRDefault="00CF0D97">
      <w:r w:rsidRPr="00ED5379">
        <w:br w:type="page"/>
      </w:r>
    </w:p>
    <w:tbl>
      <w:tblPr>
        <w:tblStyle w:val="TableGrid"/>
        <w:tblW w:w="0" w:type="auto"/>
        <w:tblLook w:val="04A0" w:firstRow="1" w:lastRow="0" w:firstColumn="1" w:lastColumn="0" w:noHBand="0" w:noVBand="1"/>
      </w:tblPr>
      <w:tblGrid>
        <w:gridCol w:w="813"/>
        <w:gridCol w:w="2215"/>
        <w:gridCol w:w="5998"/>
      </w:tblGrid>
      <w:tr w:rsidR="00DA1AFD" w:rsidRPr="00ED5379" w14:paraId="5E5EB426" w14:textId="77777777" w:rsidTr="00147EE1">
        <w:trPr>
          <w:cantSplit/>
        </w:trPr>
        <w:tc>
          <w:tcPr>
            <w:tcW w:w="9026" w:type="dxa"/>
            <w:gridSpan w:val="3"/>
            <w:tcBorders>
              <w:top w:val="nil"/>
              <w:left w:val="nil"/>
              <w:bottom w:val="nil"/>
              <w:right w:val="nil"/>
            </w:tcBorders>
            <w:shd w:val="clear" w:color="auto" w:fill="E5B8B7" w:themeFill="accent2" w:themeFillTint="66"/>
          </w:tcPr>
          <w:p w14:paraId="5DA03F54" w14:textId="77777777" w:rsidR="00DA1AFD" w:rsidRPr="00ED5379" w:rsidRDefault="00DA1AFD" w:rsidP="00DA1AFD">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estimation </w:t>
            </w:r>
            <w:r w:rsidR="006F12F6" w:rsidRPr="00ED5379">
              <w:rPr>
                <w:rFonts w:ascii="Georgia" w:hAnsi="Georgia"/>
                <w:sz w:val="24"/>
                <w:szCs w:val="24"/>
                <w:lang w:val="en-AU"/>
              </w:rPr>
              <w:t xml:space="preserve">tools </w:t>
            </w:r>
            <w:r w:rsidRPr="00ED5379">
              <w:rPr>
                <w:rFonts w:ascii="Georgia" w:hAnsi="Georgia"/>
                <w:sz w:val="24"/>
                <w:szCs w:val="24"/>
                <w:lang w:val="en-AU"/>
              </w:rPr>
              <w:t>techniques used in determining activity resource. Match each to its correct description.</w:t>
            </w:r>
          </w:p>
          <w:p w14:paraId="67AA50BB" w14:textId="77777777" w:rsidR="00DA1AFD" w:rsidRPr="00ED5379" w:rsidRDefault="00DA1AFD" w:rsidP="00DA1AFD">
            <w:pPr>
              <w:pStyle w:val="ListParagraph"/>
              <w:spacing w:before="120" w:after="160"/>
              <w:jc w:val="both"/>
              <w:rPr>
                <w:rFonts w:ascii="Georgia" w:hAnsi="Georgia"/>
                <w:sz w:val="24"/>
                <w:szCs w:val="24"/>
                <w:lang w:val="en-AU"/>
              </w:rPr>
            </w:pPr>
          </w:p>
          <w:p w14:paraId="0BE80043" w14:textId="77777777" w:rsidR="00DA1AFD" w:rsidRPr="00ED5379" w:rsidRDefault="00DA1AFD" w:rsidP="00DA1AFD">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Write the letters that correspond to your answers in the spaces provided. </w:t>
            </w:r>
          </w:p>
        </w:tc>
      </w:tr>
      <w:tr w:rsidR="00DA1AFD" w:rsidRPr="00ED5379" w14:paraId="02CE8714" w14:textId="77777777" w:rsidTr="00147EE1">
        <w:trPr>
          <w:cantSplit/>
        </w:trPr>
        <w:tc>
          <w:tcPr>
            <w:tcW w:w="9026" w:type="dxa"/>
            <w:gridSpan w:val="3"/>
            <w:tcBorders>
              <w:top w:val="nil"/>
              <w:left w:val="nil"/>
              <w:bottom w:val="single" w:sz="4" w:space="0" w:color="auto"/>
              <w:right w:val="nil"/>
            </w:tcBorders>
          </w:tcPr>
          <w:p w14:paraId="7231FD47" w14:textId="77777777" w:rsidR="00DA1AFD" w:rsidRPr="00ED5379" w:rsidRDefault="00DA1AFD" w:rsidP="00DA1AFD">
            <w:pPr>
              <w:spacing w:before="40"/>
              <w:rPr>
                <w:rFonts w:ascii="Georgia" w:hAnsi="Georgia"/>
                <w:sz w:val="16"/>
                <w:szCs w:val="16"/>
                <w:lang w:val="en-AU"/>
              </w:rPr>
            </w:pPr>
          </w:p>
        </w:tc>
      </w:tr>
      <w:tr w:rsidR="00DA1AFD" w:rsidRPr="00ED5379" w14:paraId="2C86EB0C" w14:textId="77777777" w:rsidTr="00147EE1">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5417E8" w14:textId="77777777" w:rsidR="00DA1AFD" w:rsidRPr="00ED5379" w:rsidRDefault="00DA1AFD" w:rsidP="00DA1AFD">
            <w:pPr>
              <w:ind w:left="720"/>
              <w:rPr>
                <w:rFonts w:ascii="Georgia" w:eastAsia="Calibri" w:hAnsi="Georgia"/>
                <w:i/>
                <w:color w:val="FF0000"/>
                <w:sz w:val="22"/>
                <w:szCs w:val="22"/>
                <w:lang w:val="en-AU"/>
              </w:rPr>
            </w:pPr>
          </w:p>
        </w:tc>
        <w:tc>
          <w:tcPr>
            <w:tcW w:w="22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5DF32" w14:textId="77777777" w:rsidR="00DA1AFD" w:rsidRPr="00ED5379" w:rsidRDefault="006F12F6" w:rsidP="00DA1AFD">
            <w:pPr>
              <w:jc w:val="center"/>
              <w:rPr>
                <w:rFonts w:ascii="Georgia" w:eastAsia="Calibri" w:hAnsi="Georgia"/>
                <w:sz w:val="24"/>
                <w:szCs w:val="24"/>
                <w:lang w:val="en-AU"/>
              </w:rPr>
            </w:pPr>
            <w:r w:rsidRPr="00ED5379">
              <w:rPr>
                <w:rFonts w:ascii="Georgia" w:eastAsia="Calibri" w:hAnsi="Georgia"/>
                <w:sz w:val="24"/>
                <w:szCs w:val="24"/>
                <w:lang w:val="en-AU"/>
              </w:rPr>
              <w:t>Estimation tools and t</w:t>
            </w:r>
            <w:r w:rsidR="00DA1AFD" w:rsidRPr="00ED5379">
              <w:rPr>
                <w:rFonts w:ascii="Georgia" w:eastAsia="Calibri" w:hAnsi="Georgia"/>
                <w:sz w:val="24"/>
                <w:szCs w:val="24"/>
                <w:lang w:val="en-AU"/>
              </w:rPr>
              <w:t>echnique</w:t>
            </w:r>
            <w:r w:rsidRPr="00ED5379">
              <w:rPr>
                <w:rFonts w:ascii="Georgia" w:eastAsia="Calibri" w:hAnsi="Georgia"/>
                <w:sz w:val="24"/>
                <w:szCs w:val="24"/>
                <w:lang w:val="en-AU"/>
              </w:rPr>
              <w:t>s</w:t>
            </w:r>
          </w:p>
        </w:tc>
        <w:tc>
          <w:tcPr>
            <w:tcW w:w="5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058AD" w14:textId="77777777" w:rsidR="00DA1AFD" w:rsidRPr="00ED5379" w:rsidRDefault="00DA1AFD" w:rsidP="00DA1AFD">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56DD4" w:rsidRPr="00ED5379" w14:paraId="364D271C"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3EB1F" w14:textId="35897945" w:rsidR="00E56DD4" w:rsidRPr="00ED5379" w:rsidRDefault="00E56DD4" w:rsidP="00E56DD4">
            <w:pPr>
              <w:jc w:val="center"/>
              <w:rPr>
                <w:rFonts w:ascii="Georgia" w:eastAsia="Calibri"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Pr="00ED5379">
              <w:rPr>
                <w:lang w:val="en-AU"/>
              </w:rPr>
              <w:t> </w:t>
            </w:r>
            <w:r w:rsidRPr="00ED5379">
              <w:fldChar w:fldCharType="end"/>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FF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Expert judgment</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856F7"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Several companies or organisations routinely distribute updated production rates and unit costs of resources for an extensive array of labour trades, material, and equipment for different countries and geographical locations within countries.</w:t>
            </w:r>
          </w:p>
        </w:tc>
      </w:tr>
      <w:tr w:rsidR="00E56DD4" w:rsidRPr="00ED5379" w14:paraId="66AD6DEB"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E22DDF" w14:textId="31B64A51" w:rsidR="00E56DD4" w:rsidRPr="00ED5379" w:rsidRDefault="00E56DD4" w:rsidP="00E56DD4">
            <w:pPr>
              <w:jc w:val="center"/>
              <w:rPr>
                <w:rFonts w:ascii="Georgia" w:eastAsia="Calibri"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Pr="00ED5379">
              <w:rPr>
                <w:lang w:val="en-AU"/>
              </w:rPr>
              <w:t> </w:t>
            </w:r>
            <w:r w:rsidRPr="00ED5379">
              <w:fldChar w:fldCharType="end"/>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68F8B"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Alternative analysis</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D7E92"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In this technique, when an activity cannot be estimated with a reasonable degree of confidence, the work within the activity is decomposed into more detail. The resource needs are estimated. These estimates are then aggregated into a total quantity for each of the activity’s resources.</w:t>
            </w:r>
          </w:p>
        </w:tc>
      </w:tr>
      <w:tr w:rsidR="00E56DD4" w:rsidRPr="00ED5379" w14:paraId="5A803508"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5ECA22" w14:textId="7A3913DB" w:rsidR="00E56DD4" w:rsidRPr="00ED5379" w:rsidRDefault="00E56DD4" w:rsidP="00E56DD4">
            <w:pPr>
              <w:jc w:val="center"/>
              <w:rPr>
                <w:rFonts w:ascii="Georgia" w:eastAsia="Calibri"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Pr="00ED5379">
              <w:rPr>
                <w:lang w:val="en-AU"/>
              </w:rPr>
              <w:t> </w:t>
            </w:r>
            <w:r w:rsidRPr="00ED5379">
              <w:fldChar w:fldCharType="end"/>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D3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Published estimating data</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844B1"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tool has the capability to help plan, organise, and manage resource pools and develop resource estimates.</w:t>
            </w:r>
          </w:p>
        </w:tc>
      </w:tr>
      <w:tr w:rsidR="00E56DD4" w:rsidRPr="00ED5379" w14:paraId="5F508F13"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7F61FB" w14:textId="0EC8A14C" w:rsidR="00E56DD4" w:rsidRPr="00ED5379" w:rsidRDefault="00E56DD4" w:rsidP="00E56DD4">
            <w:pPr>
              <w:jc w:val="center"/>
              <w:rPr>
                <w:rFonts w:ascii="Georgia" w:eastAsia="Calibri"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Pr="00ED5379">
              <w:rPr>
                <w:lang w:val="en-AU"/>
              </w:rPr>
              <w:t> </w:t>
            </w:r>
            <w:r w:rsidRPr="00ED5379">
              <w:fldChar w:fldCharType="end"/>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E8724"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Bottom-Up estimating</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34952"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technique is often required to assess the resource-related inputs to this process. Any group or person specialised with knowledge in resource planning and estimating can provide such expertise.</w:t>
            </w:r>
          </w:p>
        </w:tc>
      </w:tr>
      <w:tr w:rsidR="00E56DD4" w:rsidRPr="00ED5379" w14:paraId="0D67E051"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DC643" w14:textId="602D9B32" w:rsidR="00E56DD4" w:rsidRPr="00ED5379" w:rsidRDefault="00E56DD4" w:rsidP="00E56DD4">
            <w:pPr>
              <w:jc w:val="center"/>
              <w:rPr>
                <w:rFonts w:ascii="Georgia" w:eastAsia="Calibri"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Pr="00ED5379">
              <w:rPr>
                <w:lang w:val="en-AU"/>
              </w:rPr>
              <w:t> </w:t>
            </w:r>
            <w:r w:rsidRPr="00ED5379">
              <w:fldChar w:fldCharType="end"/>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BC391"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Project management software</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A799A"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These include using various levels of resource capability or skills, different, size or type of machines, different tools (hand versus automated), and make-or-buy regarding the resource.</w:t>
            </w:r>
          </w:p>
        </w:tc>
      </w:tr>
    </w:tbl>
    <w:p w14:paraId="65152EF5" w14:textId="77777777" w:rsidR="006F12F6" w:rsidRPr="00ED5379" w:rsidRDefault="00B77985">
      <w:r w:rsidRPr="00ED5379">
        <w:br w:type="page"/>
      </w:r>
    </w:p>
    <w:tbl>
      <w:tblPr>
        <w:tblStyle w:val="TableGrid"/>
        <w:tblW w:w="0" w:type="auto"/>
        <w:tblLook w:val="04A0" w:firstRow="1" w:lastRow="0" w:firstColumn="1" w:lastColumn="0" w:noHBand="0" w:noVBand="1"/>
      </w:tblPr>
      <w:tblGrid>
        <w:gridCol w:w="2597"/>
        <w:gridCol w:w="6429"/>
      </w:tblGrid>
      <w:tr w:rsidR="00DA6D87" w:rsidRPr="00ED5379" w14:paraId="6986C50B" w14:textId="77777777" w:rsidTr="00377B1D">
        <w:trPr>
          <w:cantSplit/>
        </w:trPr>
        <w:tc>
          <w:tcPr>
            <w:tcW w:w="9026" w:type="dxa"/>
            <w:gridSpan w:val="2"/>
            <w:tcBorders>
              <w:top w:val="nil"/>
              <w:left w:val="nil"/>
              <w:bottom w:val="nil"/>
              <w:right w:val="nil"/>
            </w:tcBorders>
            <w:shd w:val="clear" w:color="auto" w:fill="E5B8B7" w:themeFill="accent2" w:themeFillTint="66"/>
          </w:tcPr>
          <w:p w14:paraId="78B75B4C" w14:textId="77777777" w:rsidR="00DA6D87" w:rsidRPr="00ED5379" w:rsidRDefault="00083A76" w:rsidP="00083A76">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identifying the critical path, the following parameters need to be determined for each task. </w:t>
            </w:r>
            <w:r w:rsidR="00A819AC" w:rsidRPr="00ED5379">
              <w:rPr>
                <w:rFonts w:ascii="Georgia" w:hAnsi="Georgia"/>
                <w:sz w:val="24"/>
                <w:szCs w:val="24"/>
                <w:lang w:val="en-AU"/>
              </w:rPr>
              <w:t>Discuss each parameter.</w:t>
            </w:r>
          </w:p>
          <w:p w14:paraId="2D365AD6" w14:textId="77777777" w:rsidR="00A819AC" w:rsidRPr="00ED5379" w:rsidRDefault="00A819AC" w:rsidP="00A819AC">
            <w:pPr>
              <w:pStyle w:val="ListParagraph"/>
              <w:spacing w:before="120" w:after="160"/>
              <w:jc w:val="both"/>
              <w:rPr>
                <w:rFonts w:ascii="Georgia" w:hAnsi="Georgia"/>
                <w:sz w:val="24"/>
                <w:szCs w:val="24"/>
                <w:lang w:val="en-AU"/>
              </w:rPr>
            </w:pPr>
          </w:p>
          <w:p w14:paraId="194790B2" w14:textId="77777777" w:rsidR="00A819AC" w:rsidRPr="00ED5379" w:rsidRDefault="00A819AC" w:rsidP="00A819A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words for each discussion.</w:t>
            </w:r>
          </w:p>
        </w:tc>
      </w:tr>
      <w:tr w:rsidR="00DA6D87" w:rsidRPr="00ED5379" w14:paraId="6E38D4A2" w14:textId="77777777" w:rsidTr="00377B1D">
        <w:trPr>
          <w:cantSplit/>
        </w:trPr>
        <w:tc>
          <w:tcPr>
            <w:tcW w:w="9026" w:type="dxa"/>
            <w:gridSpan w:val="2"/>
            <w:tcBorders>
              <w:top w:val="nil"/>
              <w:left w:val="nil"/>
              <w:bottom w:val="single" w:sz="4" w:space="0" w:color="auto"/>
              <w:right w:val="nil"/>
            </w:tcBorders>
          </w:tcPr>
          <w:p w14:paraId="724222AA" w14:textId="77777777" w:rsidR="00DA6D87" w:rsidRPr="00ED5379" w:rsidRDefault="00DA6D87" w:rsidP="00290C5B">
            <w:pPr>
              <w:spacing w:before="40"/>
              <w:rPr>
                <w:rFonts w:ascii="Georgia" w:hAnsi="Georgia"/>
                <w:sz w:val="16"/>
                <w:szCs w:val="16"/>
                <w:lang w:val="en-AU"/>
              </w:rPr>
            </w:pPr>
          </w:p>
        </w:tc>
      </w:tr>
      <w:tr w:rsidR="00A819AC" w:rsidRPr="00ED5379" w14:paraId="2593C0FF" w14:textId="77777777" w:rsidTr="00377B1D">
        <w:trPr>
          <w:cantSplit/>
          <w:trHeight w:val="287"/>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5D1C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Parameter</w:t>
            </w:r>
          </w:p>
        </w:tc>
        <w:tc>
          <w:tcPr>
            <w:tcW w:w="64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E7679"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A819AC" w:rsidRPr="00ED5379" w14:paraId="63B02978"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FC397"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F403C" w14:textId="6C482910" w:rsidR="00A819AC" w:rsidRPr="00ED5379" w:rsidRDefault="00A819AC" w:rsidP="00377B1D">
            <w:pPr>
              <w:spacing w:after="0"/>
              <w:jc w:val="both"/>
              <w:rPr>
                <w:rFonts w:ascii="Georgia" w:hAnsi="Georgia"/>
                <w:i/>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r>
      <w:tr w:rsidR="00A819AC" w:rsidRPr="00ED5379" w14:paraId="0B609A1F"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33BB1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DE4D4" w14:textId="320C8E57" w:rsidR="00A819AC" w:rsidRPr="00ED5379" w:rsidRDefault="00A819AC" w:rsidP="00377B1D">
            <w:pPr>
              <w:spacing w:after="0"/>
              <w:jc w:val="both"/>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r>
      <w:tr w:rsidR="00A819AC" w:rsidRPr="00ED5379" w14:paraId="05C62606"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5498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30867" w14:textId="7C4A8340" w:rsidR="00A819AC" w:rsidRPr="00ED5379" w:rsidRDefault="00A819AC" w:rsidP="00377B1D">
            <w:pPr>
              <w:spacing w:after="0"/>
              <w:jc w:val="both"/>
              <w:rPr>
                <w:rFonts w:ascii="Georgia" w:hAnsi="Georgia"/>
                <w:i/>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r>
      <w:tr w:rsidR="00A819AC" w:rsidRPr="00ED5379" w14:paraId="0C36C37A"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AD560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AE819" w14:textId="12688DB4" w:rsidR="00A819AC" w:rsidRPr="00ED5379" w:rsidRDefault="00A819AC" w:rsidP="00377B1D">
            <w:pPr>
              <w:spacing w:after="0"/>
              <w:jc w:val="both"/>
              <w:rPr>
                <w:rFonts w:ascii="Georgia" w:hAnsi="Georgia"/>
                <w:i/>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r>
    </w:tbl>
    <w:p w14:paraId="2BF5E23C" w14:textId="77777777" w:rsidR="00280960" w:rsidRPr="00ED5379" w:rsidRDefault="006F12F6" w:rsidP="00280960">
      <w:r w:rsidRPr="00ED5379">
        <w:br w:type="page"/>
      </w:r>
    </w:p>
    <w:tbl>
      <w:tblPr>
        <w:tblStyle w:val="TableGrid"/>
        <w:tblW w:w="0" w:type="auto"/>
        <w:tblLook w:val="04A0" w:firstRow="1" w:lastRow="0" w:firstColumn="1" w:lastColumn="0" w:noHBand="0" w:noVBand="1"/>
      </w:tblPr>
      <w:tblGrid>
        <w:gridCol w:w="823"/>
        <w:gridCol w:w="8203"/>
      </w:tblGrid>
      <w:tr w:rsidR="00AA5507" w:rsidRPr="00ED5379" w14:paraId="20C2C943" w14:textId="77777777" w:rsidTr="00AD046D">
        <w:trPr>
          <w:cantSplit/>
        </w:trPr>
        <w:tc>
          <w:tcPr>
            <w:tcW w:w="9026" w:type="dxa"/>
            <w:gridSpan w:val="2"/>
            <w:tcBorders>
              <w:top w:val="nil"/>
              <w:left w:val="nil"/>
              <w:bottom w:val="nil"/>
              <w:right w:val="nil"/>
            </w:tcBorders>
            <w:shd w:val="clear" w:color="auto" w:fill="E5B8B7" w:themeFill="accent2" w:themeFillTint="66"/>
          </w:tcPr>
          <w:p w14:paraId="12F4D325" w14:textId="77777777" w:rsidR="00163389" w:rsidRPr="00ED5379" w:rsidRDefault="00163389" w:rsidP="00163389">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statements accurately explain the process of developing the project schedule, including the schedule baseline?</w:t>
            </w:r>
          </w:p>
          <w:p w14:paraId="5554E085" w14:textId="77777777" w:rsidR="00163389" w:rsidRPr="00ED5379" w:rsidRDefault="00163389" w:rsidP="00163389">
            <w:pPr>
              <w:pStyle w:val="ListParagraph"/>
              <w:tabs>
                <w:tab w:val="left" w:pos="7335"/>
              </w:tabs>
              <w:spacing w:before="120" w:after="160"/>
              <w:jc w:val="both"/>
              <w:rPr>
                <w:rFonts w:ascii="Georgia" w:hAnsi="Georgia"/>
                <w:sz w:val="24"/>
                <w:szCs w:val="24"/>
                <w:lang w:val="en-AU"/>
              </w:rPr>
            </w:pPr>
          </w:p>
          <w:p w14:paraId="3436435B" w14:textId="77777777" w:rsidR="00AA5507" w:rsidRPr="00ED5379" w:rsidRDefault="00163389" w:rsidP="00A43FA8">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A5507" w:rsidRPr="00ED5379" w14:paraId="50C8FDFC" w14:textId="77777777" w:rsidTr="00AD046D">
        <w:trPr>
          <w:cantSplit/>
        </w:trPr>
        <w:tc>
          <w:tcPr>
            <w:tcW w:w="9026" w:type="dxa"/>
            <w:gridSpan w:val="2"/>
            <w:tcBorders>
              <w:top w:val="nil"/>
              <w:left w:val="nil"/>
              <w:bottom w:val="single" w:sz="4" w:space="0" w:color="auto"/>
              <w:right w:val="nil"/>
            </w:tcBorders>
          </w:tcPr>
          <w:p w14:paraId="6BAFC297" w14:textId="77777777" w:rsidR="00AA5507" w:rsidRPr="00ED5379" w:rsidRDefault="00AA5507" w:rsidP="00035147">
            <w:pPr>
              <w:spacing w:before="40"/>
              <w:rPr>
                <w:rFonts w:ascii="Georgia" w:hAnsi="Georgia"/>
                <w:sz w:val="16"/>
                <w:szCs w:val="16"/>
                <w:lang w:val="en-AU"/>
              </w:rPr>
            </w:pPr>
          </w:p>
        </w:tc>
      </w:tr>
      <w:tr w:rsidR="00AD046D" w:rsidRPr="00ED5379" w14:paraId="2F9BB0A1"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E758F" w14:textId="6BA2A218" w:rsidR="00AD046D" w:rsidRPr="00ED5379" w:rsidRDefault="00AD046D" w:rsidP="00AD046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0E3B0" w14:textId="66C450A8"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is the process of analysing activity sequences, durations, resource, requirements, and schedule constraints to create the project schedule.</w:t>
            </w:r>
          </w:p>
        </w:tc>
      </w:tr>
      <w:tr w:rsidR="00AD046D" w:rsidRPr="00ED5379" w14:paraId="67BF8715"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3D43A" w14:textId="581884A8" w:rsidR="00AD046D" w:rsidRPr="00ED5379" w:rsidRDefault="00AD046D" w:rsidP="00AD046D">
            <w:pPr>
              <w:jc w:val="center"/>
              <w:rPr>
                <w:b/>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17057" w14:textId="77777777"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The project schedule and schedule baseline are developed or established using the activity lists, activity attributes, project scope statement as the bases.</w:t>
            </w:r>
          </w:p>
        </w:tc>
      </w:tr>
      <w:tr w:rsidR="00AD046D" w:rsidRPr="00ED5379" w14:paraId="055377CF"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E1A6E" w14:textId="5F819891" w:rsidR="00AD046D" w:rsidRPr="00ED5379" w:rsidRDefault="00AD046D" w:rsidP="00AD046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8B3B8" w14:textId="77777777"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Entering the activities, durations, and resources into the scheduling tool generates the schedule baseline.</w:t>
            </w:r>
          </w:p>
        </w:tc>
      </w:tr>
      <w:tr w:rsidR="00163389" w:rsidRPr="00ED5379" w14:paraId="65D1712B"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27EB21"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45444" w14:textId="77777777"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Tools and techniques used in developing the project schedule and schedule baseline include decomposition of the total project work.</w:t>
            </w:r>
          </w:p>
        </w:tc>
      </w:tr>
      <w:tr w:rsidR="00163389" w:rsidRPr="00ED5379" w14:paraId="7E57CCD4"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F6EDD"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CF1DF" w14:textId="77777777"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baseline starts and ends in the planning phase of the project.</w:t>
            </w:r>
          </w:p>
        </w:tc>
      </w:tr>
    </w:tbl>
    <w:p w14:paraId="55EE8C70" w14:textId="77777777" w:rsidR="00612384" w:rsidRPr="00ED5379" w:rsidRDefault="003C564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71E44A5F" w14:textId="77777777" w:rsidTr="007C0227">
        <w:trPr>
          <w:cantSplit/>
        </w:trPr>
        <w:tc>
          <w:tcPr>
            <w:tcW w:w="9026" w:type="dxa"/>
            <w:gridSpan w:val="2"/>
            <w:tcBorders>
              <w:top w:val="nil"/>
              <w:left w:val="nil"/>
              <w:bottom w:val="nil"/>
              <w:right w:val="nil"/>
            </w:tcBorders>
            <w:shd w:val="clear" w:color="auto" w:fill="E5B8B7" w:themeFill="accent2" w:themeFillTint="66"/>
          </w:tcPr>
          <w:p w14:paraId="3B8E8725" w14:textId="77777777" w:rsidR="003C5644" w:rsidRPr="00ED5379" w:rsidRDefault="003C5644" w:rsidP="00290C5B">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Schedule control is the process of monitoring the status of the project to update project progress and mange changes to the schedule baseline. </w:t>
            </w:r>
          </w:p>
          <w:p w14:paraId="65E363D7"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5F7A214B" w14:textId="77777777" w:rsidR="0061238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Which of the following are processes that are involved in schedule control?</w:t>
            </w:r>
          </w:p>
          <w:p w14:paraId="6B5C338D"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4B32AB59"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2CC3B992" w14:textId="77777777" w:rsidTr="007C0227">
        <w:trPr>
          <w:cantSplit/>
        </w:trPr>
        <w:tc>
          <w:tcPr>
            <w:tcW w:w="9026" w:type="dxa"/>
            <w:gridSpan w:val="2"/>
            <w:tcBorders>
              <w:top w:val="nil"/>
              <w:left w:val="nil"/>
              <w:bottom w:val="single" w:sz="4" w:space="0" w:color="auto"/>
              <w:right w:val="nil"/>
            </w:tcBorders>
          </w:tcPr>
          <w:p w14:paraId="5E0624EE" w14:textId="77777777" w:rsidR="00612384" w:rsidRPr="00ED5379" w:rsidRDefault="00612384" w:rsidP="00290C5B">
            <w:pPr>
              <w:spacing w:before="40"/>
              <w:rPr>
                <w:rFonts w:ascii="Georgia" w:hAnsi="Georgia"/>
                <w:sz w:val="16"/>
                <w:szCs w:val="16"/>
                <w:lang w:val="en-AU"/>
              </w:rPr>
            </w:pPr>
          </w:p>
        </w:tc>
      </w:tr>
      <w:tr w:rsidR="007C0227" w:rsidRPr="00ED5379" w14:paraId="134C2FF4"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0F4A5" w14:textId="4F6B0534"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60C8B"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the current status of the project schedule.</w:t>
            </w:r>
          </w:p>
        </w:tc>
      </w:tr>
      <w:tr w:rsidR="007C0227" w:rsidRPr="00ED5379" w14:paraId="61B4E1A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86CFE" w14:textId="1DB21656"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A45CF"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Defining activities or specific actions to be performed to produce project deliverables</w:t>
            </w:r>
          </w:p>
        </w:tc>
      </w:tr>
      <w:tr w:rsidR="007C0227" w:rsidRPr="00ED5379" w14:paraId="713F94F0"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19A22" w14:textId="77C8A5FC"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2FBB8"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Influencing the factors that create schedule changes</w:t>
            </w:r>
          </w:p>
        </w:tc>
      </w:tr>
      <w:tr w:rsidR="007C0227" w:rsidRPr="00ED5379" w14:paraId="1A74CBC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1A5E3" w14:textId="4AEA8955"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5C21F"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Decomposing total project work into its lowest levels.</w:t>
            </w:r>
          </w:p>
        </w:tc>
      </w:tr>
      <w:tr w:rsidR="007C0227" w:rsidRPr="00ED5379" w14:paraId="7A26DE6E"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A1A5D" w14:textId="70B78B5E"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21470"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that the project schedule has changed</w:t>
            </w:r>
          </w:p>
        </w:tc>
      </w:tr>
      <w:tr w:rsidR="007C0227" w:rsidRPr="00ED5379" w14:paraId="0E221E15"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028AF" w14:textId="2B7582F8"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958BD5"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Estimating duration and resource effort for the project.</w:t>
            </w:r>
          </w:p>
        </w:tc>
      </w:tr>
      <w:tr w:rsidR="007C0227" w:rsidRPr="00ED5379" w14:paraId="2D90D97D"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8CBD8" w14:textId="462D7574"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0EA7E"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Managing the actual changes as they occur.</w:t>
            </w:r>
          </w:p>
        </w:tc>
      </w:tr>
    </w:tbl>
    <w:p w14:paraId="28F451AD" w14:textId="77777777" w:rsidR="00612384" w:rsidRPr="00ED5379" w:rsidRDefault="00612384"/>
    <w:p w14:paraId="3FEE1557" w14:textId="77777777" w:rsidR="00F274ED" w:rsidRPr="00ED5379" w:rsidRDefault="00612384">
      <w:r w:rsidRPr="00ED5379">
        <w:br w:type="page"/>
      </w:r>
    </w:p>
    <w:tbl>
      <w:tblPr>
        <w:tblStyle w:val="TableGrid"/>
        <w:tblW w:w="0" w:type="auto"/>
        <w:tblLook w:val="04A0" w:firstRow="1" w:lastRow="0" w:firstColumn="1" w:lastColumn="0" w:noHBand="0" w:noVBand="1"/>
      </w:tblPr>
      <w:tblGrid>
        <w:gridCol w:w="9026"/>
      </w:tblGrid>
      <w:tr w:rsidR="00771AB5" w:rsidRPr="00ED5379" w14:paraId="42B215B4" w14:textId="77777777" w:rsidTr="00475B5C">
        <w:trPr>
          <w:cantSplit/>
        </w:trPr>
        <w:tc>
          <w:tcPr>
            <w:tcW w:w="9026" w:type="dxa"/>
            <w:tcBorders>
              <w:top w:val="nil"/>
              <w:left w:val="nil"/>
              <w:bottom w:val="nil"/>
              <w:right w:val="nil"/>
            </w:tcBorders>
            <w:shd w:val="clear" w:color="auto" w:fill="E5B8B7" w:themeFill="accent2" w:themeFillTint="66"/>
          </w:tcPr>
          <w:p w14:paraId="2BB58CFD" w14:textId="77777777" w:rsidR="00E6649B" w:rsidRPr="00ED5379" w:rsidRDefault="00E6649B" w:rsidP="001B7DD3">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EEE8C57" w14:textId="77777777"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In your own words, discuss the application/use of the Gantt </w:t>
            </w:r>
            <w:proofErr w:type="gramStart"/>
            <w:r w:rsidRPr="00ED5379">
              <w:rPr>
                <w:rFonts w:ascii="Georgia" w:hAnsi="Georgia"/>
                <w:sz w:val="24"/>
                <w:szCs w:val="24"/>
                <w:lang w:val="en-AU"/>
              </w:rPr>
              <w:t>Chart</w:t>
            </w:r>
            <w:proofErr w:type="gramEnd"/>
            <w:r w:rsidRPr="00ED5379">
              <w:rPr>
                <w:rFonts w:ascii="Georgia" w:hAnsi="Georgia"/>
                <w:sz w:val="24"/>
                <w:szCs w:val="24"/>
                <w:lang w:val="en-AU"/>
              </w:rPr>
              <w:t>. Do not exceed fifty (50) words.</w:t>
            </w:r>
          </w:p>
          <w:p w14:paraId="508ADBEB" w14:textId="77777777"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Gantt </w:t>
            </w:r>
            <w:proofErr w:type="gramStart"/>
            <w:r w:rsidRPr="00ED5379">
              <w:rPr>
                <w:rFonts w:ascii="Georgia" w:hAnsi="Georgia"/>
                <w:sz w:val="24"/>
                <w:szCs w:val="24"/>
                <w:lang w:val="en-AU"/>
              </w:rPr>
              <w:t>Chart</w:t>
            </w:r>
            <w:proofErr w:type="gramEnd"/>
            <w:r w:rsidRPr="00ED5379">
              <w:rPr>
                <w:rFonts w:ascii="Georgia" w:hAnsi="Georgia"/>
                <w:sz w:val="24"/>
                <w:szCs w:val="24"/>
                <w:lang w:val="en-AU"/>
              </w:rPr>
              <w:t xml:space="preserve">.  </w:t>
            </w:r>
          </w:p>
          <w:p w14:paraId="7A239904" w14:textId="77777777" w:rsidR="00771AB5"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w:t>
            </w:r>
            <w:r w:rsidR="00B83C98" w:rsidRPr="00ED5379">
              <w:rPr>
                <w:rFonts w:ascii="Georgia" w:hAnsi="Georgia"/>
                <w:sz w:val="24"/>
                <w:szCs w:val="24"/>
                <w:lang w:val="en-AU"/>
              </w:rPr>
              <w:t>three</w:t>
            </w:r>
            <w:r w:rsidRPr="00ED5379">
              <w:rPr>
                <w:rFonts w:ascii="Georgia" w:hAnsi="Georgia"/>
                <w:sz w:val="24"/>
                <w:szCs w:val="24"/>
                <w:lang w:val="en-AU"/>
              </w:rPr>
              <w:t xml:space="preserve"> (2) limitations of the Gantt </w:t>
            </w:r>
            <w:proofErr w:type="gramStart"/>
            <w:r w:rsidRPr="00ED5379">
              <w:rPr>
                <w:rFonts w:ascii="Georgia" w:hAnsi="Georgia"/>
                <w:sz w:val="24"/>
                <w:szCs w:val="24"/>
                <w:lang w:val="en-AU"/>
              </w:rPr>
              <w:t>Chart</w:t>
            </w:r>
            <w:proofErr w:type="gramEnd"/>
            <w:r w:rsidRPr="00ED5379">
              <w:rPr>
                <w:rFonts w:ascii="Georgia" w:hAnsi="Georgia"/>
                <w:sz w:val="24"/>
                <w:szCs w:val="24"/>
                <w:lang w:val="en-AU"/>
              </w:rPr>
              <w:t>.</w:t>
            </w:r>
          </w:p>
        </w:tc>
      </w:tr>
      <w:tr w:rsidR="00771AB5" w:rsidRPr="00ED5379" w14:paraId="65F338EE" w14:textId="77777777" w:rsidTr="00475B5C">
        <w:trPr>
          <w:cantSplit/>
        </w:trPr>
        <w:tc>
          <w:tcPr>
            <w:tcW w:w="9026" w:type="dxa"/>
            <w:tcBorders>
              <w:top w:val="nil"/>
              <w:left w:val="nil"/>
              <w:bottom w:val="single" w:sz="4" w:space="0" w:color="auto"/>
              <w:right w:val="nil"/>
            </w:tcBorders>
          </w:tcPr>
          <w:p w14:paraId="44F77FEB" w14:textId="77777777" w:rsidR="00771AB5" w:rsidRPr="00ED5379" w:rsidRDefault="00771AB5" w:rsidP="001B7DD3">
            <w:pPr>
              <w:spacing w:before="40"/>
              <w:rPr>
                <w:rFonts w:ascii="Georgia" w:hAnsi="Georgia"/>
                <w:sz w:val="16"/>
                <w:szCs w:val="16"/>
                <w:lang w:val="en-AU"/>
              </w:rPr>
            </w:pPr>
          </w:p>
        </w:tc>
      </w:tr>
      <w:tr w:rsidR="00E6649B" w:rsidRPr="00ED5379" w14:paraId="290D3532" w14:textId="77777777" w:rsidTr="00475B5C">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E077CC" w14:textId="77777777" w:rsidR="00E6649B" w:rsidRPr="00ED5379" w:rsidRDefault="00E6649B" w:rsidP="00E344BB">
            <w:pPr>
              <w:pStyle w:val="ListParagraph"/>
              <w:numPr>
                <w:ilvl w:val="0"/>
                <w:numId w:val="95"/>
              </w:numPr>
              <w:tabs>
                <w:tab w:val="left" w:pos="7335"/>
              </w:tabs>
              <w:spacing w:before="120" w:after="160"/>
              <w:jc w:val="both"/>
              <w:rPr>
                <w:rFonts w:ascii="Georgia"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p w14:paraId="5F95E51B" w14:textId="77777777" w:rsidR="00E6649B" w:rsidRPr="00ED5379" w:rsidRDefault="00E6649B" w:rsidP="00E344BB">
            <w:pPr>
              <w:pStyle w:val="ListParagraph"/>
              <w:numPr>
                <w:ilvl w:val="0"/>
                <w:numId w:val="95"/>
              </w:numPr>
              <w:tabs>
                <w:tab w:val="left" w:pos="7335"/>
              </w:tabs>
              <w:spacing w:before="120" w:after="160"/>
              <w:jc w:val="both"/>
              <w:rPr>
                <w:rFonts w:ascii="Georgia"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p w14:paraId="14832BA1" w14:textId="77777777" w:rsidR="00E6649B" w:rsidRPr="00ED5379" w:rsidRDefault="00E6649B" w:rsidP="00E6649B">
            <w:pPr>
              <w:pStyle w:val="ListParagraph"/>
              <w:tabs>
                <w:tab w:val="left" w:pos="7335"/>
              </w:tabs>
              <w:spacing w:before="120" w:after="160"/>
              <w:jc w:val="both"/>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p w14:paraId="072D8BC5" w14:textId="77777777" w:rsidR="00E6649B" w:rsidRPr="00ED5379" w:rsidRDefault="00E6649B" w:rsidP="00E6649B">
            <w:pPr>
              <w:pStyle w:val="ListParagraph"/>
              <w:tabs>
                <w:tab w:val="left" w:pos="7335"/>
              </w:tabs>
              <w:spacing w:before="120" w:after="160"/>
              <w:jc w:val="both"/>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p w14:paraId="2B9C98EC" w14:textId="77777777" w:rsidR="00E6649B" w:rsidRPr="00ED5379" w:rsidRDefault="00E6649B" w:rsidP="00E344BB">
            <w:pPr>
              <w:pStyle w:val="ListParagraph"/>
              <w:numPr>
                <w:ilvl w:val="0"/>
                <w:numId w:val="95"/>
              </w:numPr>
              <w:tabs>
                <w:tab w:val="left" w:pos="7335"/>
              </w:tabs>
              <w:spacing w:before="120" w:after="160"/>
              <w:jc w:val="both"/>
              <w:rPr>
                <w:rFonts w:ascii="Georgia"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p w14:paraId="31A36084" w14:textId="77777777" w:rsidR="00E6649B" w:rsidRPr="00ED5379" w:rsidRDefault="00E6649B" w:rsidP="00E6649B">
            <w:pPr>
              <w:pStyle w:val="ListParagraph"/>
              <w:tabs>
                <w:tab w:val="left" w:pos="7335"/>
              </w:tabs>
              <w:spacing w:before="120" w:after="160"/>
              <w:jc w:val="both"/>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p w14:paraId="493C4AC5" w14:textId="2F2A80C3" w:rsidR="00B83C98" w:rsidRPr="00ED5379" w:rsidRDefault="00B83C98" w:rsidP="00475B5C">
            <w:pPr>
              <w:pStyle w:val="ListParagraph"/>
              <w:tabs>
                <w:tab w:val="left" w:pos="7335"/>
              </w:tabs>
              <w:spacing w:before="120" w:after="160"/>
              <w:jc w:val="both"/>
              <w:rPr>
                <w:rFonts w:ascii="Georgia"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r>
    </w:tbl>
    <w:p w14:paraId="7ABE7988" w14:textId="77777777" w:rsidR="00E6649B" w:rsidRPr="00ED5379" w:rsidRDefault="00E6649B"/>
    <w:p w14:paraId="78494359" w14:textId="77777777" w:rsidR="00B83C98" w:rsidRPr="00ED5379" w:rsidRDefault="00B83C98">
      <w:r w:rsidRPr="00ED5379">
        <w:br w:type="page"/>
      </w:r>
    </w:p>
    <w:tbl>
      <w:tblPr>
        <w:tblStyle w:val="TableGrid"/>
        <w:tblW w:w="0" w:type="auto"/>
        <w:tblLook w:val="04A0" w:firstRow="1" w:lastRow="0" w:firstColumn="1" w:lastColumn="0" w:noHBand="0" w:noVBand="1"/>
      </w:tblPr>
      <w:tblGrid>
        <w:gridCol w:w="9026"/>
      </w:tblGrid>
      <w:tr w:rsidR="00B83C98" w:rsidRPr="00ED5379" w14:paraId="70C88769" w14:textId="77777777" w:rsidTr="00660D0D">
        <w:trPr>
          <w:cantSplit/>
        </w:trPr>
        <w:tc>
          <w:tcPr>
            <w:tcW w:w="9026" w:type="dxa"/>
            <w:tcBorders>
              <w:top w:val="nil"/>
              <w:left w:val="nil"/>
              <w:bottom w:val="nil"/>
              <w:right w:val="nil"/>
            </w:tcBorders>
            <w:shd w:val="clear" w:color="auto" w:fill="E5B8B7" w:themeFill="accent2" w:themeFillTint="66"/>
          </w:tcPr>
          <w:p w14:paraId="2DA9B1BB" w14:textId="77777777" w:rsidR="00B83C98" w:rsidRPr="00ED5379" w:rsidRDefault="00B83C98" w:rsidP="00F8152D">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2142B46"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Critical Path Method. Do not exceed fifty (50) words.</w:t>
            </w:r>
          </w:p>
          <w:p w14:paraId="3ACCFC30"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Critical Path Method.  </w:t>
            </w:r>
          </w:p>
          <w:p w14:paraId="64F39C85"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Discuss the limitation of the Critical Path Method. Do not exceed fifty (50) words.</w:t>
            </w:r>
          </w:p>
        </w:tc>
      </w:tr>
      <w:tr w:rsidR="00B83C98" w:rsidRPr="00ED5379" w14:paraId="07819642" w14:textId="77777777" w:rsidTr="00660D0D">
        <w:trPr>
          <w:cantSplit/>
        </w:trPr>
        <w:tc>
          <w:tcPr>
            <w:tcW w:w="9026" w:type="dxa"/>
            <w:tcBorders>
              <w:top w:val="nil"/>
              <w:left w:val="nil"/>
              <w:bottom w:val="single" w:sz="4" w:space="0" w:color="auto"/>
              <w:right w:val="nil"/>
            </w:tcBorders>
          </w:tcPr>
          <w:p w14:paraId="57FFB2F7" w14:textId="77777777" w:rsidR="00B83C98" w:rsidRPr="00ED5379" w:rsidRDefault="00B83C98" w:rsidP="00F8152D">
            <w:pPr>
              <w:spacing w:before="40"/>
              <w:rPr>
                <w:rFonts w:ascii="Georgia" w:hAnsi="Georgia"/>
                <w:sz w:val="16"/>
                <w:szCs w:val="16"/>
                <w:lang w:val="en-AU"/>
              </w:rPr>
            </w:pPr>
          </w:p>
        </w:tc>
      </w:tr>
      <w:tr w:rsidR="00B83C98" w:rsidRPr="00ED5379" w14:paraId="6403A43E" w14:textId="77777777" w:rsidTr="00660D0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163A4" w14:textId="77777777" w:rsidR="00B83C98" w:rsidRPr="00ED5379" w:rsidRDefault="00B83C98" w:rsidP="00E344BB">
            <w:pPr>
              <w:pStyle w:val="ListParagraph"/>
              <w:numPr>
                <w:ilvl w:val="0"/>
                <w:numId w:val="98"/>
              </w:numPr>
              <w:tabs>
                <w:tab w:val="left" w:pos="7335"/>
              </w:tabs>
              <w:spacing w:before="120" w:after="160"/>
              <w:jc w:val="both"/>
              <w:rPr>
                <w:rFonts w:ascii="Georgia"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p w14:paraId="02EF6EB1" w14:textId="77777777" w:rsidR="00B83C98" w:rsidRPr="00ED5379" w:rsidRDefault="00B83C98" w:rsidP="00E344BB">
            <w:pPr>
              <w:pStyle w:val="ListParagraph"/>
              <w:numPr>
                <w:ilvl w:val="0"/>
                <w:numId w:val="98"/>
              </w:numPr>
              <w:tabs>
                <w:tab w:val="left" w:pos="7335"/>
              </w:tabs>
              <w:spacing w:before="120" w:after="160"/>
              <w:jc w:val="both"/>
              <w:rPr>
                <w:rFonts w:ascii="Georgia"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p w14:paraId="36763A1E" w14:textId="77777777" w:rsidR="00B83C98" w:rsidRPr="00ED5379" w:rsidRDefault="00B83C98" w:rsidP="00F8152D">
            <w:pPr>
              <w:pStyle w:val="ListParagraph"/>
              <w:tabs>
                <w:tab w:val="left" w:pos="7335"/>
              </w:tabs>
              <w:spacing w:before="120" w:after="160"/>
              <w:jc w:val="both"/>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p w14:paraId="70A0651E" w14:textId="77777777" w:rsidR="00B83C98" w:rsidRPr="00ED5379" w:rsidRDefault="00B83C98" w:rsidP="00F8152D">
            <w:pPr>
              <w:pStyle w:val="ListParagraph"/>
              <w:tabs>
                <w:tab w:val="left" w:pos="7335"/>
              </w:tabs>
              <w:spacing w:before="120" w:after="160"/>
              <w:jc w:val="both"/>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p w14:paraId="56E9D7AB" w14:textId="3394AC15" w:rsidR="00B83C98" w:rsidRPr="00ED5379" w:rsidRDefault="00B83C98" w:rsidP="00660D0D">
            <w:pPr>
              <w:pStyle w:val="ListParagraph"/>
              <w:numPr>
                <w:ilvl w:val="0"/>
                <w:numId w:val="98"/>
              </w:numPr>
              <w:tabs>
                <w:tab w:val="left" w:pos="7335"/>
              </w:tabs>
              <w:spacing w:before="120" w:after="160"/>
              <w:jc w:val="both"/>
              <w:rPr>
                <w:rFonts w:ascii="Georgia"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r>
    </w:tbl>
    <w:p w14:paraId="7AC0D8A7" w14:textId="77777777" w:rsidR="00CA7428" w:rsidRPr="00ED5379" w:rsidRDefault="00CA7428"/>
    <w:p w14:paraId="534481B7" w14:textId="77777777" w:rsidR="00612384" w:rsidRPr="00ED5379" w:rsidRDefault="00F274ED">
      <w:r w:rsidRPr="00ED5379">
        <w:br w:type="page"/>
      </w:r>
    </w:p>
    <w:tbl>
      <w:tblPr>
        <w:tblStyle w:val="TableGrid"/>
        <w:tblW w:w="0" w:type="auto"/>
        <w:tblLook w:val="04A0" w:firstRow="1" w:lastRow="0" w:firstColumn="1" w:lastColumn="0" w:noHBand="0" w:noVBand="1"/>
      </w:tblPr>
      <w:tblGrid>
        <w:gridCol w:w="823"/>
        <w:gridCol w:w="2850"/>
        <w:gridCol w:w="5353"/>
      </w:tblGrid>
      <w:tr w:rsidR="00612384" w:rsidRPr="00ED5379" w14:paraId="5CD7E3FB" w14:textId="77777777" w:rsidTr="00660D0D">
        <w:trPr>
          <w:cantSplit/>
        </w:trPr>
        <w:tc>
          <w:tcPr>
            <w:tcW w:w="9026" w:type="dxa"/>
            <w:gridSpan w:val="3"/>
            <w:tcBorders>
              <w:top w:val="nil"/>
              <w:left w:val="nil"/>
              <w:bottom w:val="nil"/>
              <w:right w:val="nil"/>
            </w:tcBorders>
            <w:shd w:val="clear" w:color="auto" w:fill="E5B8B7" w:themeFill="accent2" w:themeFillTint="66"/>
          </w:tcPr>
          <w:p w14:paraId="06313DD9" w14:textId="77777777" w:rsidR="00612384" w:rsidRPr="00ED5379" w:rsidRDefault="00F274ED" w:rsidP="00D604F7">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w:t>
            </w:r>
            <w:r w:rsidR="00D604F7" w:rsidRPr="00ED5379">
              <w:rPr>
                <w:rFonts w:ascii="Georgia" w:hAnsi="Georgia"/>
                <w:sz w:val="24"/>
                <w:szCs w:val="24"/>
                <w:lang w:val="en-AU"/>
              </w:rPr>
              <w:t>tools and techniques used</w:t>
            </w:r>
            <w:r w:rsidRPr="00ED5379">
              <w:rPr>
                <w:rFonts w:ascii="Georgia" w:hAnsi="Georgia"/>
                <w:sz w:val="24"/>
                <w:szCs w:val="24"/>
                <w:lang w:val="en-AU"/>
              </w:rPr>
              <w:t xml:space="preserve"> in project scheduling.</w:t>
            </w:r>
            <w:r w:rsidR="00D604F7" w:rsidRPr="00ED5379">
              <w:rPr>
                <w:rFonts w:ascii="Georgia" w:hAnsi="Georgia"/>
                <w:sz w:val="24"/>
                <w:szCs w:val="24"/>
                <w:lang w:val="en-AU"/>
              </w:rPr>
              <w:t xml:space="preserve"> Match each tool and technique to its correct description.</w:t>
            </w:r>
          </w:p>
          <w:p w14:paraId="2A1E64AE"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p>
          <w:p w14:paraId="6B093F8D"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612384" w:rsidRPr="00ED5379" w14:paraId="1FF4248B" w14:textId="77777777" w:rsidTr="00660D0D">
        <w:trPr>
          <w:cantSplit/>
        </w:trPr>
        <w:tc>
          <w:tcPr>
            <w:tcW w:w="9026" w:type="dxa"/>
            <w:gridSpan w:val="3"/>
            <w:tcBorders>
              <w:top w:val="nil"/>
              <w:left w:val="nil"/>
              <w:bottom w:val="single" w:sz="4" w:space="0" w:color="auto"/>
              <w:right w:val="nil"/>
            </w:tcBorders>
          </w:tcPr>
          <w:p w14:paraId="6151F36A" w14:textId="77777777" w:rsidR="00612384" w:rsidRPr="00ED5379" w:rsidRDefault="00612384" w:rsidP="00290C5B">
            <w:pPr>
              <w:spacing w:before="40"/>
              <w:rPr>
                <w:rFonts w:ascii="Georgia" w:hAnsi="Georgia"/>
                <w:sz w:val="16"/>
                <w:szCs w:val="16"/>
                <w:lang w:val="en-AU"/>
              </w:rPr>
            </w:pPr>
          </w:p>
        </w:tc>
      </w:tr>
      <w:tr w:rsidR="00D604F7" w:rsidRPr="00ED5379" w14:paraId="302EA5B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5305D" w14:textId="77777777" w:rsidR="00D604F7" w:rsidRPr="00ED5379" w:rsidRDefault="00D604F7" w:rsidP="00290C5B">
            <w:pPr>
              <w:jc w:val="center"/>
              <w:rPr>
                <w:rFonts w:ascii="Georgia" w:hAnsi="Georgia"/>
                <w:sz w:val="24"/>
                <w:szCs w:val="24"/>
                <w:lang w:val="en-AU"/>
              </w:rPr>
            </w:pPr>
          </w:p>
        </w:tc>
        <w:tc>
          <w:tcPr>
            <w:tcW w:w="2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9D27A5" w14:textId="77777777" w:rsidR="00D604F7" w:rsidRPr="00ED5379" w:rsidRDefault="00D604F7" w:rsidP="00290C5B">
            <w:pPr>
              <w:jc w:val="center"/>
              <w:rPr>
                <w:rFonts w:ascii="Georgia" w:hAnsi="Georgia"/>
                <w:sz w:val="24"/>
                <w:szCs w:val="24"/>
                <w:lang w:val="en-AU"/>
              </w:rPr>
            </w:pPr>
            <w:r w:rsidRPr="00ED5379">
              <w:rPr>
                <w:rFonts w:ascii="Georgia" w:hAnsi="Georgia"/>
                <w:sz w:val="24"/>
                <w:szCs w:val="24"/>
                <w:lang w:val="en-AU"/>
              </w:rPr>
              <w:t>Project scheduling tools and techniques</w:t>
            </w:r>
          </w:p>
        </w:tc>
        <w:tc>
          <w:tcPr>
            <w:tcW w:w="53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069FD7" w14:textId="77777777" w:rsidR="00D604F7" w:rsidRPr="00ED5379" w:rsidRDefault="00D604F7" w:rsidP="00D604F7">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660D0D" w:rsidRPr="00ED5379" w14:paraId="041C8050"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92B11" w14:textId="44014C2B" w:rsidR="00660D0D" w:rsidRPr="00ED5379" w:rsidRDefault="00660D0D" w:rsidP="00660D0D">
            <w:pPr>
              <w:jc w:val="center"/>
              <w:rPr>
                <w:rFonts w:ascii="Georgia"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Pr="00ED5379">
              <w:rPr>
                <w:lang w:val="en-AU"/>
              </w:rPr>
              <w:t> </w:t>
            </w:r>
            <w:r w:rsidRPr="00ED5379">
              <w:fldChar w:fldCharType="end"/>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5E8C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network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F8CE2"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is the process of looking at all of the activities that must be completed, and calculating the 'best line' – or critical path – to take so that you'll complete the project in the minimum amount of time. The method calculates the earliest and latest possible start and finish times for project activities, and it estimates the dependencies among them to create a schedule of critical activities and dates. </w:t>
            </w:r>
          </w:p>
        </w:tc>
      </w:tr>
      <w:tr w:rsidR="00660D0D" w:rsidRPr="00ED5379" w14:paraId="4132A2C6"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3381B" w14:textId="59B46A72" w:rsidR="00660D0D" w:rsidRPr="00ED5379" w:rsidRDefault="00660D0D" w:rsidP="00660D0D">
            <w:pPr>
              <w:jc w:val="center"/>
              <w:rPr>
                <w:rFonts w:ascii="Georgia"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Pr="00ED5379">
              <w:rPr>
                <w:lang w:val="en-AU"/>
              </w:rPr>
              <w:t> </w:t>
            </w:r>
            <w:r w:rsidRPr="00ED5379">
              <w:fldChar w:fldCharType="end"/>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C42BE"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Critical Path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D9522F"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is a graphic representation of the project's activities, the time it takes to complete them, and the sequence in which they must be done. Project management software is typically used to create these analyses. Common formats for this include Gantt Charts and PERT Charts</w:t>
            </w:r>
          </w:p>
        </w:tc>
      </w:tr>
      <w:tr w:rsidR="00660D0D" w:rsidRPr="00ED5379" w14:paraId="4F8CF7F5"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B6DA1" w14:textId="21281BE9" w:rsidR="00660D0D" w:rsidRPr="00ED5379" w:rsidRDefault="00660D0D" w:rsidP="00660D0D">
            <w:pPr>
              <w:jc w:val="center"/>
              <w:rPr>
                <w:rFonts w:ascii="Georgia"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Pr="00ED5379">
              <w:rPr>
                <w:lang w:val="en-AU"/>
              </w:rPr>
              <w:t> </w:t>
            </w:r>
            <w:r w:rsidRPr="00ED5379">
              <w:fldChar w:fldCharType="end"/>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9A250"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compression</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4B553"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They expedite the scheduling process by generating start and finish dates based on the inputs of activities, network diagrams, resources, and activity durations.</w:t>
            </w:r>
          </w:p>
        </w:tc>
      </w:tr>
      <w:tr w:rsidR="00660D0D" w:rsidRPr="00ED5379" w14:paraId="6D13AA35" w14:textId="77777777" w:rsidTr="00660D0D">
        <w:trPr>
          <w:cantSplit/>
          <w:trHeight w:val="1196"/>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164CB" w14:textId="585A779E" w:rsidR="00660D0D" w:rsidRPr="00ED5379" w:rsidRDefault="00660D0D" w:rsidP="00660D0D">
            <w:pPr>
              <w:jc w:val="center"/>
              <w:rPr>
                <w:rFonts w:ascii="Georgia"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Pr="00ED5379">
              <w:rPr>
                <w:lang w:val="en-AU"/>
              </w:rPr>
              <w:t> </w:t>
            </w:r>
            <w:r w:rsidRPr="00ED5379">
              <w:fldChar w:fldCharType="end"/>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4A41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Automated scheduling tools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74F22"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tool helps shorten the total duration of a project by decreasing the time allotted for certain activities. It's done so that you can meet time constraints, and still keep the original scope of the project. </w:t>
            </w:r>
          </w:p>
        </w:tc>
      </w:tr>
    </w:tbl>
    <w:p w14:paraId="2675B1CF" w14:textId="77777777" w:rsidR="00612384" w:rsidRPr="00ED5379" w:rsidRDefault="00612384"/>
    <w:p w14:paraId="0C332419" w14:textId="77777777" w:rsidR="00612384" w:rsidRPr="00ED5379" w:rsidRDefault="0061238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647A1BBF" w14:textId="77777777" w:rsidTr="00660D0D">
        <w:trPr>
          <w:cantSplit/>
        </w:trPr>
        <w:tc>
          <w:tcPr>
            <w:tcW w:w="9026" w:type="dxa"/>
            <w:gridSpan w:val="2"/>
            <w:tcBorders>
              <w:top w:val="nil"/>
              <w:left w:val="nil"/>
              <w:bottom w:val="nil"/>
              <w:right w:val="nil"/>
            </w:tcBorders>
            <w:shd w:val="clear" w:color="auto" w:fill="E5B8B7" w:themeFill="accent2" w:themeFillTint="66"/>
          </w:tcPr>
          <w:p w14:paraId="20FC9B04" w14:textId="77777777" w:rsidR="00612384" w:rsidRPr="00ED5379" w:rsidRDefault="0064467E" w:rsidP="0064467E">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statements accurately </w:t>
            </w:r>
            <w:r w:rsidR="00612384" w:rsidRPr="00ED5379">
              <w:rPr>
                <w:rFonts w:ascii="Georgia" w:hAnsi="Georgia"/>
                <w:sz w:val="24"/>
                <w:szCs w:val="24"/>
                <w:lang w:val="en-AU"/>
              </w:rPr>
              <w:t>e</w:t>
            </w:r>
            <w:r w:rsidR="005A1981" w:rsidRPr="00ED5379">
              <w:rPr>
                <w:rFonts w:ascii="Georgia" w:hAnsi="Georgia"/>
                <w:sz w:val="24"/>
                <w:szCs w:val="24"/>
                <w:lang w:val="en-AU"/>
              </w:rPr>
              <w:t>xplain the work breakdown structure (WBS</w:t>
            </w:r>
            <w:r w:rsidR="00A9658B" w:rsidRPr="00ED5379">
              <w:rPr>
                <w:rFonts w:ascii="Georgia" w:hAnsi="Georgia"/>
                <w:sz w:val="24"/>
                <w:szCs w:val="24"/>
                <w:lang w:val="en-AU"/>
              </w:rPr>
              <w:t>) including</w:t>
            </w:r>
            <w:r w:rsidRPr="00ED5379">
              <w:rPr>
                <w:rFonts w:ascii="Georgia" w:hAnsi="Georgia"/>
                <w:sz w:val="24"/>
                <w:szCs w:val="24"/>
                <w:lang w:val="en-AU"/>
              </w:rPr>
              <w:t xml:space="preserve"> </w:t>
            </w:r>
            <w:r w:rsidR="005A1981" w:rsidRPr="00ED5379">
              <w:rPr>
                <w:rFonts w:ascii="Georgia" w:hAnsi="Georgia"/>
                <w:sz w:val="24"/>
                <w:szCs w:val="24"/>
                <w:lang w:val="en-AU"/>
              </w:rPr>
              <w:t>its</w:t>
            </w:r>
            <w:r w:rsidRPr="00ED5379">
              <w:rPr>
                <w:rFonts w:ascii="Georgia" w:hAnsi="Georgia"/>
                <w:sz w:val="24"/>
                <w:szCs w:val="24"/>
                <w:lang w:val="en-AU"/>
              </w:rPr>
              <w:t xml:space="preserve"> application in project schedules?</w:t>
            </w:r>
          </w:p>
          <w:p w14:paraId="15D3AA51"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p>
          <w:p w14:paraId="7439B24D"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5337C4B8" w14:textId="77777777" w:rsidTr="00660D0D">
        <w:trPr>
          <w:cantSplit/>
        </w:trPr>
        <w:tc>
          <w:tcPr>
            <w:tcW w:w="9026" w:type="dxa"/>
            <w:gridSpan w:val="2"/>
            <w:tcBorders>
              <w:top w:val="nil"/>
              <w:left w:val="nil"/>
              <w:bottom w:val="single" w:sz="4" w:space="0" w:color="auto"/>
              <w:right w:val="nil"/>
            </w:tcBorders>
          </w:tcPr>
          <w:p w14:paraId="3B875E41" w14:textId="77777777" w:rsidR="00612384" w:rsidRPr="00ED5379" w:rsidRDefault="00612384" w:rsidP="00290C5B">
            <w:pPr>
              <w:spacing w:before="40"/>
              <w:rPr>
                <w:rFonts w:ascii="Georgia" w:hAnsi="Georgia"/>
                <w:sz w:val="16"/>
                <w:szCs w:val="16"/>
                <w:lang w:val="en-AU"/>
              </w:rPr>
            </w:pPr>
          </w:p>
        </w:tc>
      </w:tr>
      <w:tr w:rsidR="00660D0D" w:rsidRPr="00ED5379" w14:paraId="1FEA099D"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EE351" w14:textId="75AA2525"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3978F"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is the subdivision of project deliverables and project work into smaller, more manageable components.</w:t>
            </w:r>
          </w:p>
        </w:tc>
      </w:tr>
      <w:tr w:rsidR="00660D0D" w:rsidRPr="00ED5379" w14:paraId="3142757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F9C81" w14:textId="4DA289B8"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40436"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identifies project personnel who are responsible for each project task.</w:t>
            </w:r>
          </w:p>
        </w:tc>
      </w:tr>
      <w:tr w:rsidR="00660D0D" w:rsidRPr="00ED5379" w14:paraId="08F6AA48"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A22F80" w14:textId="26E5529D"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51B57"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helps define activities of the project which provide the basis for estimating, scheduling, executing, and monitoring and controlling the project work.</w:t>
            </w:r>
          </w:p>
        </w:tc>
      </w:tr>
      <w:tr w:rsidR="00660D0D" w:rsidRPr="00ED5379" w14:paraId="42DFA1BA"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F3F2E" w14:textId="61AFF6E4"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7BC4C"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to represent the full project scope of the project.</w:t>
            </w:r>
          </w:p>
        </w:tc>
      </w:tr>
      <w:tr w:rsidR="00660D0D" w:rsidRPr="00ED5379" w14:paraId="224B448B"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C288D" w14:textId="2044D5FF"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C63BE"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provides the relationships among all components of the project and the project deliverables.</w:t>
            </w:r>
          </w:p>
        </w:tc>
      </w:tr>
      <w:tr w:rsidR="00660D0D" w:rsidRPr="00ED5379" w14:paraId="26571686"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15E24" w14:textId="1F53154B"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55628"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as the basis for the scope baseline which is used in identifying activities or specific actions to be performed to produce of the project deliverables.</w:t>
            </w:r>
          </w:p>
        </w:tc>
      </w:tr>
      <w:tr w:rsidR="00660D0D" w:rsidRPr="00ED5379" w14:paraId="0A4083F1"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7CBEC" w14:textId="1CC69A65"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A63395">
              <w:rPr>
                <w:sz w:val="24"/>
                <w:szCs w:val="24"/>
              </w:rPr>
            </w:r>
            <w:r w:rsidR="00A63395">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7143F"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Project work at lowest levels are not included in the work breakdown structure (WBS)</w:t>
            </w:r>
          </w:p>
        </w:tc>
      </w:tr>
    </w:tbl>
    <w:p w14:paraId="681259DD" w14:textId="77777777" w:rsidR="003365EE" w:rsidRPr="00ED5379" w:rsidRDefault="003365EE">
      <w:r w:rsidRPr="00ED5379">
        <w:br w:type="page"/>
      </w:r>
    </w:p>
    <w:p w14:paraId="230E5EA9" w14:textId="77777777" w:rsidR="00C63930" w:rsidRPr="00ED5379" w:rsidRDefault="00C63930" w:rsidP="00C63930">
      <w:pPr>
        <w:pStyle w:val="CompliantSubHeading1"/>
        <w:rPr>
          <w:lang w:val="en-AU"/>
        </w:rPr>
      </w:pPr>
      <w:bookmarkStart w:id="29" w:name="_Toc523902167"/>
      <w:r w:rsidRPr="00ED5379">
        <w:rPr>
          <w:lang w:val="en-AU"/>
        </w:rPr>
        <w:lastRenderedPageBreak/>
        <w:t>Part 3</w:t>
      </w:r>
      <w:r w:rsidR="00612384" w:rsidRPr="00ED5379">
        <w:rPr>
          <w:lang w:val="en-AU"/>
        </w:rPr>
        <w:t xml:space="preserve"> </w:t>
      </w:r>
      <w:r w:rsidRPr="00ED5379">
        <w:rPr>
          <w:lang w:val="en-AU"/>
        </w:rPr>
        <w:t>– Project Cost</w:t>
      </w:r>
      <w:bookmarkEnd w:id="29"/>
      <w:r w:rsidRPr="00ED5379">
        <w:rPr>
          <w:lang w:val="en-AU"/>
        </w:rPr>
        <w:t xml:space="preserve"> </w:t>
      </w:r>
    </w:p>
    <w:tbl>
      <w:tblPr>
        <w:tblStyle w:val="TableGrid"/>
        <w:tblW w:w="0" w:type="auto"/>
        <w:tblLook w:val="04A0" w:firstRow="1" w:lastRow="0" w:firstColumn="1" w:lastColumn="0" w:noHBand="0" w:noVBand="1"/>
      </w:tblPr>
      <w:tblGrid>
        <w:gridCol w:w="2582"/>
        <w:gridCol w:w="6444"/>
      </w:tblGrid>
      <w:tr w:rsidR="00540C1F" w:rsidRPr="00ED5379" w14:paraId="4310E20A" w14:textId="77777777" w:rsidTr="00716E6F">
        <w:trPr>
          <w:cantSplit/>
        </w:trPr>
        <w:tc>
          <w:tcPr>
            <w:tcW w:w="9026" w:type="dxa"/>
            <w:gridSpan w:val="2"/>
            <w:tcBorders>
              <w:top w:val="nil"/>
              <w:left w:val="nil"/>
              <w:bottom w:val="nil"/>
              <w:right w:val="nil"/>
            </w:tcBorders>
            <w:shd w:val="clear" w:color="auto" w:fill="E5B8B7" w:themeFill="accent2" w:themeFillTint="66"/>
          </w:tcPr>
          <w:p w14:paraId="79523808" w14:textId="493AE7C4" w:rsidR="00E664A0" w:rsidRPr="00ED5379" w:rsidRDefault="00E664A0"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processes involved </w:t>
            </w:r>
            <w:r w:rsidR="00740F49" w:rsidRPr="00ED5379">
              <w:rPr>
                <w:rFonts w:ascii="Georgia" w:hAnsi="Georgia"/>
                <w:sz w:val="24"/>
                <w:szCs w:val="24"/>
                <w:lang w:val="en-AU"/>
              </w:rPr>
              <w:t>in</w:t>
            </w:r>
            <w:r w:rsidR="00EE5DD8" w:rsidRPr="00ED5379">
              <w:rPr>
                <w:rFonts w:ascii="Georgia" w:hAnsi="Georgia"/>
                <w:sz w:val="24"/>
                <w:szCs w:val="24"/>
                <w:lang w:val="en-AU"/>
              </w:rPr>
              <w:t xml:space="preserve"> project</w:t>
            </w:r>
            <w:r w:rsidR="00DF0302" w:rsidRPr="00ED5379">
              <w:rPr>
                <w:rFonts w:ascii="Georgia" w:hAnsi="Georgia"/>
                <w:sz w:val="24"/>
                <w:szCs w:val="24"/>
                <w:lang w:val="en-AU"/>
              </w:rPr>
              <w:t xml:space="preserve"> cost management </w:t>
            </w:r>
            <w:r w:rsidRPr="00ED5379">
              <w:rPr>
                <w:rFonts w:ascii="Georgia" w:hAnsi="Georgia"/>
                <w:sz w:val="24"/>
                <w:szCs w:val="24"/>
                <w:lang w:val="en-AU"/>
              </w:rPr>
              <w:t>in</w:t>
            </w:r>
            <w:r w:rsidR="00DF0302" w:rsidRPr="00ED5379">
              <w:rPr>
                <w:rFonts w:ascii="Georgia" w:hAnsi="Georgia"/>
                <w:sz w:val="24"/>
                <w:szCs w:val="24"/>
                <w:lang w:val="en-AU"/>
              </w:rPr>
              <w:t>cluding</w:t>
            </w:r>
            <w:r w:rsidRPr="00ED5379">
              <w:rPr>
                <w:rFonts w:ascii="Georgia" w:hAnsi="Georgia"/>
                <w:sz w:val="24"/>
                <w:szCs w:val="24"/>
                <w:lang w:val="en-AU"/>
              </w:rPr>
              <w:t xml:space="preserve"> budgeting the cost of the project. In your own words, discuss each.</w:t>
            </w:r>
          </w:p>
          <w:p w14:paraId="623C856A" w14:textId="77777777" w:rsidR="00E664A0" w:rsidRPr="00ED5379" w:rsidRDefault="00E664A0" w:rsidP="00E664A0">
            <w:pPr>
              <w:pStyle w:val="ListParagraph"/>
              <w:spacing w:before="120" w:after="160"/>
              <w:jc w:val="both"/>
              <w:rPr>
                <w:rFonts w:ascii="Georgia" w:hAnsi="Georgia"/>
                <w:sz w:val="24"/>
                <w:szCs w:val="24"/>
                <w:lang w:val="en-AU"/>
              </w:rPr>
            </w:pPr>
          </w:p>
          <w:p w14:paraId="46D70CBF" w14:textId="77777777" w:rsidR="00540C1F" w:rsidRPr="00ED5379" w:rsidRDefault="00E664A0" w:rsidP="0086613C">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Do not exceed </w:t>
            </w:r>
            <w:r w:rsidR="0086613C" w:rsidRPr="00ED5379">
              <w:rPr>
                <w:rFonts w:ascii="Georgia" w:hAnsi="Georgia"/>
                <w:sz w:val="24"/>
                <w:szCs w:val="24"/>
                <w:lang w:val="en-AU"/>
              </w:rPr>
              <w:t>fifty (50)</w:t>
            </w:r>
            <w:r w:rsidRPr="00ED5379">
              <w:rPr>
                <w:rFonts w:ascii="Georgia" w:hAnsi="Georgia"/>
                <w:sz w:val="24"/>
                <w:szCs w:val="24"/>
                <w:lang w:val="en-AU"/>
              </w:rPr>
              <w:t xml:space="preserve"> words for each discussion.</w:t>
            </w:r>
          </w:p>
        </w:tc>
      </w:tr>
      <w:tr w:rsidR="00540C1F" w:rsidRPr="00ED5379" w14:paraId="4CC684B7" w14:textId="77777777" w:rsidTr="00716E6F">
        <w:trPr>
          <w:cantSplit/>
        </w:trPr>
        <w:tc>
          <w:tcPr>
            <w:tcW w:w="9026" w:type="dxa"/>
            <w:gridSpan w:val="2"/>
            <w:tcBorders>
              <w:top w:val="nil"/>
              <w:left w:val="nil"/>
              <w:bottom w:val="single" w:sz="4" w:space="0" w:color="auto"/>
              <w:right w:val="nil"/>
            </w:tcBorders>
          </w:tcPr>
          <w:p w14:paraId="79BC6DA0" w14:textId="77777777" w:rsidR="00540C1F" w:rsidRPr="00ED5379" w:rsidRDefault="00540C1F" w:rsidP="00035147">
            <w:pPr>
              <w:spacing w:before="40"/>
              <w:rPr>
                <w:rFonts w:ascii="Georgia" w:hAnsi="Georgia"/>
                <w:sz w:val="16"/>
                <w:szCs w:val="16"/>
                <w:lang w:val="en-AU"/>
              </w:rPr>
            </w:pPr>
          </w:p>
        </w:tc>
      </w:tr>
      <w:tr w:rsidR="0086613C" w:rsidRPr="00ED5379" w14:paraId="6C022607"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23E6CB" w14:textId="77777777" w:rsidR="0086613C" w:rsidRPr="00ED5379" w:rsidRDefault="0086613C" w:rsidP="0086613C">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Estimating costs</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59EDBC" w14:textId="3D7906A4" w:rsidR="0086613C" w:rsidRPr="00ED5379" w:rsidRDefault="0086613C" w:rsidP="00716E6F">
            <w:pPr>
              <w:jc w:val="both"/>
              <w:rPr>
                <w:rFonts w:ascii="Georgia" w:hAnsi="Georgia"/>
                <w:i/>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r>
      <w:tr w:rsidR="00E664A0" w:rsidRPr="00ED5379" w14:paraId="17D6C1AF"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79C77E"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Determine budget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E6E472" w14:textId="341C4AAE" w:rsidR="00E664A0" w:rsidRPr="00ED5379" w:rsidRDefault="00E664A0" w:rsidP="00716E6F">
            <w:pPr>
              <w:jc w:val="both"/>
              <w:rPr>
                <w:rFonts w:ascii="Georgia" w:eastAsia="Calibri" w:hAnsi="Georgia"/>
                <w:i/>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r w:rsidRPr="00ED5379">
              <w:rPr>
                <w:rFonts w:ascii="Georgia" w:hAnsi="Georgia"/>
                <w:iCs/>
                <w:sz w:val="24"/>
                <w:szCs w:val="24"/>
                <w:lang w:val="en-AU"/>
              </w:rPr>
              <w:t xml:space="preserve"> </w:t>
            </w:r>
          </w:p>
        </w:tc>
      </w:tr>
      <w:tr w:rsidR="00E664A0" w:rsidRPr="00ED5379" w14:paraId="4B3A3F9C"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D10901"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Control cost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32836" w14:textId="490CE076" w:rsidR="00E664A0" w:rsidRPr="00ED5379" w:rsidRDefault="00E664A0" w:rsidP="00716E6F">
            <w:pPr>
              <w:jc w:val="both"/>
              <w:rPr>
                <w:rFonts w:ascii="Georgia" w:eastAsia="Calibri" w:hAnsi="Georgia"/>
                <w:i/>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r w:rsidR="0086613C" w:rsidRPr="00ED5379">
              <w:rPr>
                <w:rFonts w:ascii="Georgia" w:hAnsi="Georgia"/>
                <w:iCs/>
                <w:sz w:val="24"/>
                <w:szCs w:val="24"/>
                <w:lang w:val="en-AU"/>
              </w:rPr>
              <w:t xml:space="preserve"> </w:t>
            </w:r>
          </w:p>
        </w:tc>
      </w:tr>
    </w:tbl>
    <w:p w14:paraId="14A73305" w14:textId="77777777" w:rsidR="00EA2110" w:rsidRPr="00ED5379" w:rsidRDefault="00EA2110"/>
    <w:p w14:paraId="6D5D0E25" w14:textId="77777777" w:rsidR="00AE6D52" w:rsidRPr="00ED5379" w:rsidRDefault="00EA2110">
      <w:r w:rsidRPr="00ED5379">
        <w:br w:type="page"/>
      </w:r>
    </w:p>
    <w:tbl>
      <w:tblPr>
        <w:tblStyle w:val="TableGrid"/>
        <w:tblW w:w="0" w:type="auto"/>
        <w:tblLook w:val="04A0" w:firstRow="1" w:lastRow="0" w:firstColumn="1" w:lastColumn="0" w:noHBand="0" w:noVBand="1"/>
      </w:tblPr>
      <w:tblGrid>
        <w:gridCol w:w="893"/>
        <w:gridCol w:w="2653"/>
        <w:gridCol w:w="5480"/>
      </w:tblGrid>
      <w:tr w:rsidR="00540C1F" w:rsidRPr="00ED5379" w14:paraId="13962D9B" w14:textId="77777777" w:rsidTr="00716E6F">
        <w:trPr>
          <w:cantSplit/>
        </w:trPr>
        <w:tc>
          <w:tcPr>
            <w:tcW w:w="9026" w:type="dxa"/>
            <w:gridSpan w:val="3"/>
            <w:tcBorders>
              <w:top w:val="nil"/>
              <w:left w:val="nil"/>
              <w:bottom w:val="nil"/>
              <w:right w:val="nil"/>
            </w:tcBorders>
            <w:shd w:val="clear" w:color="auto" w:fill="E5B8B7" w:themeFill="accent2" w:themeFillTint="66"/>
          </w:tcPr>
          <w:p w14:paraId="25F49EA6" w14:textId="77777777" w:rsidR="00540C1F" w:rsidRPr="00ED5379" w:rsidRDefault="000E366F" w:rsidP="000E366F">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different tools and techniques used in cost management. Match each to its correct description.</w:t>
            </w:r>
          </w:p>
          <w:p w14:paraId="34770DDD" w14:textId="77777777" w:rsidR="000E366F" w:rsidRPr="00ED5379" w:rsidRDefault="000E366F" w:rsidP="000E366F">
            <w:pPr>
              <w:pStyle w:val="ListParagraph"/>
              <w:spacing w:before="120" w:after="160"/>
              <w:jc w:val="both"/>
              <w:rPr>
                <w:rFonts w:ascii="Georgia" w:hAnsi="Georgia"/>
                <w:sz w:val="24"/>
                <w:szCs w:val="24"/>
                <w:lang w:val="en-AU"/>
              </w:rPr>
            </w:pPr>
          </w:p>
          <w:p w14:paraId="565B9CAB" w14:textId="77777777" w:rsidR="000E366F" w:rsidRPr="00ED5379" w:rsidRDefault="000E366F" w:rsidP="000E366F">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in the spaces provided.</w:t>
            </w:r>
          </w:p>
        </w:tc>
      </w:tr>
      <w:tr w:rsidR="00540C1F" w:rsidRPr="00ED5379" w14:paraId="215729DF" w14:textId="77777777" w:rsidTr="00716E6F">
        <w:trPr>
          <w:cantSplit/>
        </w:trPr>
        <w:tc>
          <w:tcPr>
            <w:tcW w:w="9026" w:type="dxa"/>
            <w:gridSpan w:val="3"/>
            <w:tcBorders>
              <w:top w:val="nil"/>
              <w:left w:val="nil"/>
              <w:bottom w:val="single" w:sz="4" w:space="0" w:color="auto"/>
              <w:right w:val="nil"/>
            </w:tcBorders>
          </w:tcPr>
          <w:p w14:paraId="036052DA" w14:textId="77777777" w:rsidR="00540C1F" w:rsidRPr="00ED5379" w:rsidRDefault="00540C1F" w:rsidP="00035147">
            <w:pPr>
              <w:spacing w:before="40"/>
              <w:rPr>
                <w:rFonts w:ascii="Georgia" w:hAnsi="Georgia"/>
                <w:sz w:val="16"/>
                <w:szCs w:val="16"/>
                <w:lang w:val="en-AU"/>
              </w:rPr>
            </w:pPr>
          </w:p>
        </w:tc>
      </w:tr>
      <w:tr w:rsidR="000E366F" w:rsidRPr="00ED5379" w14:paraId="6DC6D55C" w14:textId="77777777" w:rsidTr="00716E6F">
        <w:trPr>
          <w:cantSplit/>
          <w:trHeight w:val="386"/>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371ABF" w14:textId="77777777" w:rsidR="000E366F" w:rsidRPr="00ED5379" w:rsidRDefault="000E366F" w:rsidP="001B7DD3">
            <w:pPr>
              <w:jc w:val="center"/>
              <w:rPr>
                <w:lang w:val="en-AU"/>
              </w:rPr>
            </w:pPr>
          </w:p>
        </w:tc>
        <w:tc>
          <w:tcPr>
            <w:tcW w:w="26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9C384"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Strategy</w:t>
            </w:r>
          </w:p>
        </w:tc>
        <w:tc>
          <w:tcPr>
            <w:tcW w:w="54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E664A"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716E6F" w:rsidRPr="00ED5379" w14:paraId="6DA602B2"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41843" w14:textId="14375ACF" w:rsidR="00716E6F" w:rsidRPr="00ED5379" w:rsidRDefault="00716E6F" w:rsidP="00716E6F">
            <w:pPr>
              <w:jc w:val="center"/>
              <w:rPr>
                <w:rFonts w:ascii="Georgia"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Pr="00ED5379">
              <w:rPr>
                <w:lang w:val="en-AU"/>
              </w:rPr>
              <w:t> </w:t>
            </w:r>
            <w:r w:rsidRPr="00ED5379">
              <w:fldChar w:fldCharType="end"/>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3CDA1"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48D1A"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is used to establish both the contingency reserves and the management reserves for the project with regards to cost.</w:t>
            </w:r>
          </w:p>
        </w:tc>
      </w:tr>
      <w:tr w:rsidR="00716E6F" w:rsidRPr="00ED5379" w14:paraId="7F8D5BE1"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2685E" w14:textId="5A2661AF" w:rsidR="00716E6F" w:rsidRPr="00ED5379" w:rsidRDefault="00716E6F" w:rsidP="00716E6F">
            <w:pPr>
              <w:jc w:val="center"/>
              <w:rPr>
                <w:rFonts w:ascii="Georgia"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Pr="00ED5379">
              <w:rPr>
                <w:lang w:val="en-AU"/>
              </w:rPr>
              <w:t> </w:t>
            </w:r>
            <w:r w:rsidRPr="00ED5379">
              <w:fldChar w:fldCharType="end"/>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AA1D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E5CDC"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hAnsi="Georgia"/>
                <w:sz w:val="24"/>
                <w:szCs w:val="24"/>
                <w:lang w:val="en-AU"/>
              </w:rPr>
              <w:t>This strategy uses the values of costings from a previous, similar project as the basis for estimating the same parameter or measure for a current project. This is used when the current project is similar to a previous one in terms of defined parameters.</w:t>
            </w:r>
          </w:p>
        </w:tc>
      </w:tr>
      <w:tr w:rsidR="00716E6F" w:rsidRPr="00ED5379" w14:paraId="47D49B05"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ACAFC" w14:textId="419DA728" w:rsidR="00716E6F" w:rsidRPr="00ED5379" w:rsidRDefault="00716E6F" w:rsidP="00716E6F">
            <w:pPr>
              <w:jc w:val="center"/>
              <w:rPr>
                <w:rFonts w:ascii="Georgia"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Pr="00ED5379">
              <w:rPr>
                <w:lang w:val="en-AU"/>
              </w:rPr>
              <w:t> </w:t>
            </w:r>
            <w:r w:rsidRPr="00ED5379">
              <w:fldChar w:fldCharType="end"/>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A165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Cost aggregation</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6E323"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uses a statistical relationship between historical data and other variables to calculate and estimate for cost. This technique is used to produce higher levels of accuracy depending upon the sophistication and underlying data built into the model. Estimates made through this project can be applied to the whole project or to segments of a project.</w:t>
            </w:r>
          </w:p>
        </w:tc>
      </w:tr>
      <w:tr w:rsidR="00716E6F" w:rsidRPr="00ED5379" w14:paraId="49805B29"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BD879" w14:textId="3BFA6902" w:rsidR="00716E6F" w:rsidRPr="00ED5379" w:rsidRDefault="00716E6F" w:rsidP="00716E6F">
            <w:pPr>
              <w:jc w:val="center"/>
              <w:rPr>
                <w:rFonts w:ascii="Georgia"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Pr="00ED5379">
              <w:rPr>
                <w:lang w:val="en-AU"/>
              </w:rPr>
              <w:t> </w:t>
            </w:r>
            <w:r w:rsidRPr="00ED5379">
              <w:fldChar w:fldCharType="end"/>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C62A2"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0E866"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These are used to develop mathematical models to predict total project costs. </w:t>
            </w:r>
          </w:p>
        </w:tc>
      </w:tr>
      <w:tr w:rsidR="00716E6F" w:rsidRPr="00ED5379" w14:paraId="245D0B2B"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60005" w14:textId="2F363C4A" w:rsidR="00716E6F" w:rsidRPr="00ED5379" w:rsidRDefault="00716E6F" w:rsidP="00716E6F">
            <w:pPr>
              <w:jc w:val="center"/>
              <w:rPr>
                <w:rFonts w:ascii="Georgia"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Pr="00ED5379">
              <w:rPr>
                <w:lang w:val="en-AU"/>
              </w:rPr>
              <w:t> </w:t>
            </w:r>
            <w:r w:rsidRPr="00ED5379">
              <w:fldChar w:fldCharType="end"/>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ABAEA3"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Historical relationships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576F7E"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Cost estimates are combined by work packages in accordance with the Work Breakdown Structure. The work package cost estimates are then combined for the higher component levels of the WBS and ultimately for the entire project.</w:t>
            </w:r>
          </w:p>
        </w:tc>
      </w:tr>
      <w:tr w:rsidR="00716E6F" w:rsidRPr="00ED5379" w14:paraId="6A67B4E6"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234A9" w14:textId="60B4F2DE" w:rsidR="00716E6F" w:rsidRPr="00ED5379" w:rsidRDefault="00716E6F" w:rsidP="00716E6F">
            <w:pPr>
              <w:jc w:val="center"/>
              <w:rPr>
                <w:rFonts w:ascii="Georgia"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Pr="00ED5379">
              <w:rPr>
                <w:lang w:val="en-AU"/>
              </w:rPr>
              <w:t> </w:t>
            </w:r>
            <w:r w:rsidRPr="00ED5379">
              <w:fldChar w:fldCharType="end"/>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AE82C"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Earned value management</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9C358"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In this technique cost performance measurements are used to assess the magnitude of variation to the original cost baseline.</w:t>
            </w:r>
          </w:p>
        </w:tc>
      </w:tr>
      <w:tr w:rsidR="00716E6F" w:rsidRPr="00ED5379" w14:paraId="07C92277"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3C2A8" w14:textId="20E5ED28" w:rsidR="00716E6F" w:rsidRPr="00ED5379" w:rsidRDefault="00716E6F" w:rsidP="00716E6F">
            <w:pPr>
              <w:jc w:val="center"/>
              <w:rPr>
                <w:rFonts w:ascii="Georgia" w:hAnsi="Georgia"/>
                <w:i/>
                <w:sz w:val="22"/>
                <w:szCs w:val="22"/>
                <w:lang w:val="en-AU"/>
              </w:rPr>
            </w:pPr>
            <w:r w:rsidRPr="00ED5379">
              <w:lastRenderedPageBreak/>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Pr="00ED5379">
              <w:rPr>
                <w:lang w:val="en-AU"/>
              </w:rPr>
              <w:t> </w:t>
            </w:r>
            <w:r w:rsidRPr="00ED5379">
              <w:fldChar w:fldCharType="end"/>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F7E78"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Variance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3C0D3"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This is commonly used as a performance measurement. It integrates project scope, cost, and schedule measure to help the project management team asses and measure project performance and progress. </w:t>
            </w:r>
          </w:p>
        </w:tc>
      </w:tr>
    </w:tbl>
    <w:p w14:paraId="4A3BF177" w14:textId="77777777" w:rsidR="00540C1F" w:rsidRPr="00ED5379" w:rsidRDefault="00540C1F"/>
    <w:tbl>
      <w:tblPr>
        <w:tblStyle w:val="TableGrid"/>
        <w:tblW w:w="0" w:type="auto"/>
        <w:tblLook w:val="04A0" w:firstRow="1" w:lastRow="0" w:firstColumn="1" w:lastColumn="0" w:noHBand="0" w:noVBand="1"/>
      </w:tblPr>
      <w:tblGrid>
        <w:gridCol w:w="9026"/>
      </w:tblGrid>
      <w:tr w:rsidR="00540C1F" w:rsidRPr="00ED5379" w14:paraId="5F73AA72" w14:textId="77777777" w:rsidTr="00716E6F">
        <w:trPr>
          <w:cantSplit/>
        </w:trPr>
        <w:tc>
          <w:tcPr>
            <w:tcW w:w="9026" w:type="dxa"/>
            <w:tcBorders>
              <w:top w:val="nil"/>
              <w:left w:val="nil"/>
              <w:bottom w:val="nil"/>
              <w:right w:val="nil"/>
            </w:tcBorders>
            <w:shd w:val="clear" w:color="auto" w:fill="E5B8B7" w:themeFill="accent2" w:themeFillTint="66"/>
          </w:tcPr>
          <w:p w14:paraId="78AB51F2" w14:textId="65CB2ADF" w:rsidR="00540C1F" w:rsidRPr="00ED5379" w:rsidRDefault="00B34B34" w:rsidP="00DF0302">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List four (4) processes </w:t>
            </w:r>
            <w:r w:rsidR="00324F27" w:rsidRPr="00ED5379">
              <w:rPr>
                <w:rFonts w:ascii="Georgia" w:hAnsi="Georgia"/>
                <w:sz w:val="24"/>
                <w:szCs w:val="24"/>
                <w:lang w:val="en-AU"/>
              </w:rPr>
              <w:t>which</w:t>
            </w:r>
            <w:r w:rsidRPr="00ED5379">
              <w:rPr>
                <w:rFonts w:ascii="Georgia" w:hAnsi="Georgia"/>
                <w:sz w:val="24"/>
                <w:szCs w:val="24"/>
                <w:lang w:val="en-AU"/>
              </w:rPr>
              <w:t xml:space="preserve"> are followed</w:t>
            </w:r>
            <w:r w:rsidR="00324F27" w:rsidRPr="00ED5379">
              <w:rPr>
                <w:rFonts w:ascii="Georgia" w:hAnsi="Georgia"/>
                <w:sz w:val="24"/>
                <w:szCs w:val="24"/>
                <w:lang w:val="en-AU"/>
              </w:rPr>
              <w:t xml:space="preserve"> in</w:t>
            </w:r>
            <w:r w:rsidRPr="00ED5379">
              <w:rPr>
                <w:rFonts w:ascii="Georgia" w:hAnsi="Georgia"/>
                <w:sz w:val="24"/>
                <w:szCs w:val="24"/>
                <w:lang w:val="en-AU"/>
              </w:rPr>
              <w:t xml:space="preserve"> monitor</w:t>
            </w:r>
            <w:r w:rsidR="00324F27" w:rsidRPr="00ED5379">
              <w:rPr>
                <w:rFonts w:ascii="Georgia" w:hAnsi="Georgia"/>
                <w:sz w:val="24"/>
                <w:szCs w:val="24"/>
                <w:lang w:val="en-AU"/>
              </w:rPr>
              <w:t>ing</w:t>
            </w:r>
            <w:r w:rsidRPr="00ED5379">
              <w:rPr>
                <w:rFonts w:ascii="Georgia" w:hAnsi="Georgia"/>
                <w:sz w:val="24"/>
                <w:szCs w:val="24"/>
                <w:lang w:val="en-AU"/>
              </w:rPr>
              <w:t xml:space="preserve"> the </w:t>
            </w:r>
            <w:r w:rsidR="006B7D40" w:rsidRPr="00ED5379">
              <w:rPr>
                <w:rFonts w:ascii="Georgia" w:hAnsi="Georgia"/>
                <w:sz w:val="24"/>
                <w:szCs w:val="24"/>
                <w:lang w:val="en-AU"/>
              </w:rPr>
              <w:t xml:space="preserve">project </w:t>
            </w:r>
            <w:r w:rsidRPr="00ED5379">
              <w:rPr>
                <w:rFonts w:ascii="Georgia" w:hAnsi="Georgia"/>
                <w:sz w:val="24"/>
                <w:szCs w:val="24"/>
                <w:lang w:val="en-AU"/>
              </w:rPr>
              <w:t>costs</w:t>
            </w:r>
            <w:r w:rsidR="006B7D40" w:rsidRPr="00ED5379">
              <w:rPr>
                <w:rFonts w:ascii="Georgia" w:hAnsi="Georgia"/>
                <w:sz w:val="24"/>
                <w:szCs w:val="24"/>
                <w:lang w:val="en-AU"/>
              </w:rPr>
              <w:t xml:space="preserve"> against outcomes</w:t>
            </w:r>
            <w:r w:rsidR="00DF0302" w:rsidRPr="00ED5379">
              <w:rPr>
                <w:rFonts w:ascii="Georgia" w:hAnsi="Georgia"/>
                <w:sz w:val="24"/>
                <w:szCs w:val="24"/>
                <w:lang w:val="en-AU"/>
              </w:rPr>
              <w:t xml:space="preserve"> to </w:t>
            </w:r>
            <w:r w:rsidRPr="00ED5379">
              <w:rPr>
                <w:rFonts w:ascii="Georgia" w:hAnsi="Georgia"/>
                <w:sz w:val="24"/>
                <w:szCs w:val="24"/>
                <w:lang w:val="en-AU"/>
              </w:rPr>
              <w:t>ensur</w:t>
            </w:r>
            <w:r w:rsidR="00DF0302" w:rsidRPr="00ED5379">
              <w:rPr>
                <w:rFonts w:ascii="Georgia" w:hAnsi="Georgia"/>
                <w:sz w:val="24"/>
                <w:szCs w:val="24"/>
                <w:lang w:val="en-AU"/>
              </w:rPr>
              <w:t>e</w:t>
            </w:r>
            <w:r w:rsidRPr="00ED5379">
              <w:rPr>
                <w:rFonts w:ascii="Georgia" w:hAnsi="Georgia"/>
                <w:sz w:val="24"/>
                <w:szCs w:val="24"/>
                <w:lang w:val="en-AU"/>
              </w:rPr>
              <w:t xml:space="preserve"> that additional expenses are not incurred.</w:t>
            </w:r>
          </w:p>
        </w:tc>
      </w:tr>
      <w:tr w:rsidR="00540C1F" w:rsidRPr="00ED5379" w14:paraId="165AB2E7" w14:textId="77777777" w:rsidTr="00716E6F">
        <w:trPr>
          <w:cantSplit/>
        </w:trPr>
        <w:tc>
          <w:tcPr>
            <w:tcW w:w="9026" w:type="dxa"/>
            <w:tcBorders>
              <w:top w:val="nil"/>
              <w:left w:val="nil"/>
              <w:bottom w:val="single" w:sz="4" w:space="0" w:color="auto"/>
              <w:right w:val="nil"/>
            </w:tcBorders>
          </w:tcPr>
          <w:p w14:paraId="735EC93A" w14:textId="77777777" w:rsidR="00540C1F" w:rsidRPr="00ED5379" w:rsidRDefault="00540C1F" w:rsidP="00035147">
            <w:pPr>
              <w:spacing w:before="40"/>
              <w:rPr>
                <w:rFonts w:ascii="Georgia" w:hAnsi="Georgia"/>
                <w:sz w:val="16"/>
                <w:szCs w:val="16"/>
                <w:lang w:val="en-AU"/>
              </w:rPr>
            </w:pPr>
          </w:p>
        </w:tc>
      </w:tr>
      <w:tr w:rsidR="00B34B34" w:rsidRPr="00ED5379" w14:paraId="7F95421F"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E07C2" w14:textId="77777777" w:rsidR="00B34B34" w:rsidRPr="00ED5379" w:rsidRDefault="00B34B34" w:rsidP="00E344BB">
            <w:pPr>
              <w:pStyle w:val="ListParagraph"/>
              <w:numPr>
                <w:ilvl w:val="0"/>
                <w:numId w:val="78"/>
              </w:numPr>
              <w:jc w:val="both"/>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p w14:paraId="774C73F1" w14:textId="77777777" w:rsidR="00B34B34" w:rsidRPr="00ED5379" w:rsidRDefault="00B34B34" w:rsidP="00E344BB">
            <w:pPr>
              <w:pStyle w:val="ListParagraph"/>
              <w:numPr>
                <w:ilvl w:val="0"/>
                <w:numId w:val="78"/>
              </w:numPr>
              <w:jc w:val="both"/>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p w14:paraId="4B08D5EB" w14:textId="77777777" w:rsidR="00B34B34" w:rsidRPr="00ED5379" w:rsidRDefault="00B34B34" w:rsidP="00E344BB">
            <w:pPr>
              <w:pStyle w:val="ListParagraph"/>
              <w:numPr>
                <w:ilvl w:val="0"/>
                <w:numId w:val="78"/>
              </w:numPr>
              <w:jc w:val="both"/>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p w14:paraId="7A03D1D1" w14:textId="342AF70D" w:rsidR="00B34B34" w:rsidRPr="00ED5379" w:rsidRDefault="00B34B34" w:rsidP="00716E6F">
            <w:pPr>
              <w:pStyle w:val="ListParagraph"/>
              <w:numPr>
                <w:ilvl w:val="0"/>
                <w:numId w:val="78"/>
              </w:numPr>
              <w:jc w:val="both"/>
              <w:rPr>
                <w:rFonts w:ascii="Georgia" w:eastAsia="Calibri"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2B40E65C" w14:textId="77777777" w:rsidR="00540C1F" w:rsidRPr="00ED5379" w:rsidRDefault="00066FA0">
      <w:r w:rsidRPr="00ED5379">
        <w:br w:type="page"/>
      </w:r>
    </w:p>
    <w:tbl>
      <w:tblPr>
        <w:tblStyle w:val="TableGrid"/>
        <w:tblW w:w="0" w:type="auto"/>
        <w:tblLook w:val="04A0" w:firstRow="1" w:lastRow="0" w:firstColumn="1" w:lastColumn="0" w:noHBand="0" w:noVBand="1"/>
      </w:tblPr>
      <w:tblGrid>
        <w:gridCol w:w="9026"/>
      </w:tblGrid>
      <w:tr w:rsidR="00540C1F" w:rsidRPr="00ED5379" w14:paraId="37DB2F5D" w14:textId="77777777" w:rsidTr="00716E6F">
        <w:trPr>
          <w:cantSplit/>
          <w:trHeight w:val="5760"/>
        </w:trPr>
        <w:tc>
          <w:tcPr>
            <w:tcW w:w="9026" w:type="dxa"/>
            <w:tcBorders>
              <w:top w:val="nil"/>
              <w:left w:val="nil"/>
              <w:bottom w:val="nil"/>
              <w:right w:val="nil"/>
            </w:tcBorders>
            <w:shd w:val="clear" w:color="auto" w:fill="E5B8B7" w:themeFill="accent2" w:themeFillTint="66"/>
          </w:tcPr>
          <w:p w14:paraId="73D2111D" w14:textId="7CD7728D" w:rsidR="001B7DD3" w:rsidRPr="00ED5379" w:rsidRDefault="001B7DD3"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You are appointed as one of the Project Managers of Bigger than Big Corporation. As one of the Project Managers</w:t>
            </w:r>
            <w:r w:rsidR="00FB6301" w:rsidRPr="00ED5379">
              <w:rPr>
                <w:rFonts w:ascii="Georgia" w:hAnsi="Georgia"/>
                <w:sz w:val="24"/>
                <w:szCs w:val="24"/>
                <w:lang w:val="en-AU"/>
              </w:rPr>
              <w:t>,</w:t>
            </w:r>
            <w:r w:rsidRPr="00ED5379">
              <w:rPr>
                <w:rFonts w:ascii="Georgia" w:hAnsi="Georgia"/>
                <w:sz w:val="24"/>
                <w:szCs w:val="24"/>
                <w:lang w:val="en-AU"/>
              </w:rPr>
              <w:t xml:space="preserve"> it is essential that you have a </w:t>
            </w:r>
            <w:r w:rsidR="008711CF" w:rsidRPr="00ED5379">
              <w:rPr>
                <w:rFonts w:ascii="Georgia" w:hAnsi="Georgia"/>
                <w:sz w:val="24"/>
                <w:szCs w:val="24"/>
                <w:lang w:val="en-AU"/>
              </w:rPr>
              <w:t>full</w:t>
            </w:r>
            <w:r w:rsidRPr="00ED5379">
              <w:rPr>
                <w:rFonts w:ascii="Georgia" w:hAnsi="Georgia"/>
                <w:sz w:val="24"/>
                <w:szCs w:val="24"/>
                <w:lang w:val="en-AU"/>
              </w:rPr>
              <w:t xml:space="preserve"> understanding of the organisation’s policies and procedures relevant </w:t>
            </w:r>
            <w:r w:rsidR="00FB6301" w:rsidRPr="00ED5379">
              <w:rPr>
                <w:rFonts w:ascii="Georgia" w:hAnsi="Georgia"/>
                <w:sz w:val="24"/>
                <w:szCs w:val="24"/>
                <w:lang w:val="en-AU"/>
              </w:rPr>
              <w:t>managing projects within Bigger than Big</w:t>
            </w:r>
            <w:r w:rsidRPr="00ED5379">
              <w:rPr>
                <w:rFonts w:ascii="Georgia" w:hAnsi="Georgia"/>
                <w:sz w:val="24"/>
                <w:szCs w:val="24"/>
                <w:lang w:val="en-AU"/>
              </w:rPr>
              <w:t xml:space="preserve">. </w:t>
            </w:r>
          </w:p>
          <w:p w14:paraId="5CE7807E" w14:textId="77777777" w:rsidR="001B7DD3" w:rsidRPr="00ED5379" w:rsidRDefault="001B7DD3" w:rsidP="001B7DD3">
            <w:pPr>
              <w:pStyle w:val="ListParagraph"/>
              <w:spacing w:before="120" w:after="160"/>
              <w:jc w:val="both"/>
              <w:rPr>
                <w:rFonts w:ascii="Georgia" w:hAnsi="Georgia"/>
                <w:sz w:val="24"/>
                <w:szCs w:val="24"/>
                <w:lang w:val="en-AU"/>
              </w:rPr>
            </w:pPr>
          </w:p>
          <w:p w14:paraId="38393E76" w14:textId="6537F405" w:rsidR="008711CF" w:rsidRPr="00ED5379" w:rsidRDefault="008711CF" w:rsidP="001B7DD3">
            <w:pPr>
              <w:pStyle w:val="ListParagraph"/>
              <w:spacing w:before="120" w:after="160"/>
              <w:jc w:val="both"/>
              <w:rPr>
                <w:rFonts w:ascii="Georgia" w:hAnsi="Georgia"/>
                <w:sz w:val="24"/>
                <w:szCs w:val="24"/>
                <w:lang w:val="en-AU"/>
              </w:rPr>
            </w:pPr>
            <w:r w:rsidRPr="00ED5379">
              <w:rPr>
                <w:rFonts w:ascii="Georgia" w:hAnsi="Georgia"/>
                <w:sz w:val="24"/>
                <w:szCs w:val="24"/>
                <w:lang w:val="en-AU"/>
              </w:rPr>
              <w:t>Review Bigger than Big Corporation’s</w:t>
            </w:r>
            <w:r w:rsidRPr="00ED5379">
              <w:rPr>
                <w:rFonts w:ascii="Georgia" w:hAnsi="Georgia"/>
                <w:b/>
                <w:sz w:val="24"/>
                <w:szCs w:val="24"/>
                <w:lang w:val="en-AU"/>
              </w:rPr>
              <w:t xml:space="preserve"> </w:t>
            </w:r>
            <w:hyperlink r:id="rId13" w:history="1">
              <w:r w:rsidRPr="00ED5379">
                <w:rPr>
                  <w:rStyle w:val="Hyperlink"/>
                  <w:rFonts w:ascii="Georgia" w:hAnsi="Georgia"/>
                  <w:sz w:val="24"/>
                  <w:szCs w:val="24"/>
                  <w:lang w:val="en-AU"/>
                </w:rPr>
                <w:t>Project Management Policy and Procedures</w:t>
              </w:r>
            </w:hyperlink>
            <w:r w:rsidRPr="00ED5379">
              <w:rPr>
                <w:rFonts w:ascii="Georgia" w:hAnsi="Georgia"/>
                <w:sz w:val="24"/>
                <w:szCs w:val="24"/>
                <w:lang w:val="en-AU"/>
              </w:rPr>
              <w:t xml:space="preserve"> </w:t>
            </w:r>
            <w:r w:rsidRPr="00ED5379">
              <w:rPr>
                <w:rFonts w:ascii="Georgia" w:hAnsi="Georgia"/>
                <w:i/>
                <w:sz w:val="24"/>
                <w:szCs w:val="24"/>
                <w:lang w:val="en-AU"/>
              </w:rPr>
              <w:t>(</w:t>
            </w:r>
            <w:r w:rsidR="00B03073" w:rsidRPr="00ED5379">
              <w:rPr>
                <w:rFonts w:ascii="Georgia" w:hAnsi="Georgia"/>
                <w:i/>
                <w:sz w:val="24"/>
                <w:szCs w:val="24"/>
                <w:lang w:val="en-AU"/>
              </w:rPr>
              <w:t xml:space="preserve">username: </w:t>
            </w:r>
            <w:r w:rsidR="0017189C">
              <w:rPr>
                <w:rFonts w:ascii="Georgia" w:hAnsi="Georgia"/>
                <w:i/>
                <w:sz w:val="24"/>
                <w:szCs w:val="24"/>
                <w:lang w:val="en-AU"/>
              </w:rPr>
              <w:t>cstclearner</w:t>
            </w:r>
            <w:r w:rsidRPr="00ED5379">
              <w:rPr>
                <w:rFonts w:ascii="Georgia" w:hAnsi="Georgia"/>
                <w:i/>
                <w:sz w:val="24"/>
                <w:szCs w:val="24"/>
                <w:lang w:val="en-AU"/>
              </w:rPr>
              <w:t xml:space="preserve"> </w:t>
            </w:r>
            <w:r w:rsidR="00B03073" w:rsidRPr="00ED5379">
              <w:rPr>
                <w:rFonts w:ascii="Georgia" w:hAnsi="Georgia"/>
                <w:i/>
                <w:sz w:val="24"/>
                <w:szCs w:val="24"/>
                <w:lang w:val="en-AU"/>
              </w:rPr>
              <w:t xml:space="preserve">password: </w:t>
            </w:r>
            <w:r w:rsidR="0017189C" w:rsidRPr="0017189C">
              <w:rPr>
                <w:rFonts w:ascii="Georgia" w:hAnsi="Georgia"/>
                <w:i/>
                <w:sz w:val="24"/>
                <w:szCs w:val="24"/>
                <w:lang w:val="en-AU"/>
              </w:rPr>
              <w:t>CstcPty@123</w:t>
            </w:r>
            <w:r w:rsidRPr="00ED5379">
              <w:rPr>
                <w:rFonts w:ascii="Georgia" w:hAnsi="Georgia"/>
                <w:i/>
                <w:sz w:val="24"/>
                <w:szCs w:val="24"/>
                <w:lang w:val="en-AU"/>
              </w:rPr>
              <w:t>)</w:t>
            </w:r>
            <w:r w:rsidR="006D3164" w:rsidRPr="00ED5379">
              <w:rPr>
                <w:rFonts w:ascii="Georgia" w:hAnsi="Georgia"/>
                <w:sz w:val="24"/>
                <w:szCs w:val="24"/>
                <w:lang w:val="en-AU"/>
              </w:rPr>
              <w:t>.</w:t>
            </w:r>
          </w:p>
          <w:p w14:paraId="071E02CC" w14:textId="77777777" w:rsidR="006D3164" w:rsidRPr="00ED5379" w:rsidRDefault="006D3164" w:rsidP="001B7DD3">
            <w:pPr>
              <w:pStyle w:val="ListParagraph"/>
              <w:spacing w:before="120" w:after="160"/>
              <w:jc w:val="both"/>
              <w:rPr>
                <w:rFonts w:ascii="Georgia" w:hAnsi="Georgia"/>
                <w:sz w:val="24"/>
                <w:szCs w:val="24"/>
                <w:lang w:val="en-AU"/>
              </w:rPr>
            </w:pPr>
          </w:p>
          <w:p w14:paraId="255DFBFE" w14:textId="77777777" w:rsidR="008711CF"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the organisation’s Project Management Policy, including its background, purpose, and its scope. </w:t>
            </w:r>
          </w:p>
          <w:p w14:paraId="2198F560" w14:textId="77777777"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discuss the organisation’s Project Management Procedures including their purpose and scope.</w:t>
            </w:r>
          </w:p>
          <w:p w14:paraId="040A1CE6" w14:textId="77777777"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list and discuss the Project Phases prescribed in the organisation’s Project Management Procedures.</w:t>
            </w:r>
          </w:p>
          <w:p w14:paraId="13035FCD" w14:textId="77777777" w:rsidR="006D3164" w:rsidRPr="00ED5379" w:rsidRDefault="006D3164" w:rsidP="006D3164">
            <w:pPr>
              <w:pStyle w:val="ListParagraph"/>
              <w:spacing w:before="120" w:after="160"/>
              <w:ind w:left="1440"/>
              <w:jc w:val="both"/>
              <w:rPr>
                <w:rFonts w:ascii="Georgia" w:hAnsi="Georgia"/>
                <w:sz w:val="24"/>
                <w:szCs w:val="24"/>
                <w:lang w:val="en-AU"/>
              </w:rPr>
            </w:pPr>
          </w:p>
          <w:p w14:paraId="037EF073" w14:textId="77777777" w:rsidR="006D3164" w:rsidRPr="00ED5379" w:rsidRDefault="006D3164" w:rsidP="006D3164">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6D3164" w:rsidRPr="00ED5379" w14:paraId="26F34213"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5808E5" w14:textId="77777777" w:rsidR="006D3164" w:rsidRPr="00ED5379" w:rsidRDefault="006D3164" w:rsidP="00E344BB">
            <w:pPr>
              <w:pStyle w:val="ListParagraph"/>
              <w:numPr>
                <w:ilvl w:val="0"/>
                <w:numId w:val="102"/>
              </w:numPr>
              <w:jc w:val="both"/>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p w14:paraId="6EFEC7D7" w14:textId="77777777" w:rsidR="006D3164" w:rsidRPr="00ED5379" w:rsidRDefault="006D3164" w:rsidP="00E344BB">
            <w:pPr>
              <w:pStyle w:val="ListParagraph"/>
              <w:numPr>
                <w:ilvl w:val="0"/>
                <w:numId w:val="102"/>
              </w:numPr>
              <w:jc w:val="both"/>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p w14:paraId="4177AB4B" w14:textId="23998AFB" w:rsidR="006D3164" w:rsidRPr="00ED5379" w:rsidRDefault="006D3164" w:rsidP="00716E6F">
            <w:pPr>
              <w:pStyle w:val="ListParagraph"/>
              <w:numPr>
                <w:ilvl w:val="0"/>
                <w:numId w:val="102"/>
              </w:numPr>
              <w:jc w:val="both"/>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2E2470A8" w14:textId="77777777" w:rsidR="00540C1F" w:rsidRPr="00ED5379" w:rsidRDefault="00B34B34">
      <w:r w:rsidRPr="00ED5379">
        <w:br w:type="page"/>
      </w:r>
    </w:p>
    <w:p w14:paraId="47029A79" w14:textId="77777777" w:rsidR="00C63930" w:rsidRPr="00ED5379" w:rsidRDefault="00C63930" w:rsidP="00C63930">
      <w:pPr>
        <w:pStyle w:val="CompliantSubHeading1"/>
        <w:rPr>
          <w:lang w:val="en-AU"/>
        </w:rPr>
      </w:pPr>
      <w:bookmarkStart w:id="30" w:name="_Toc523902168"/>
      <w:r w:rsidRPr="00ED5379">
        <w:rPr>
          <w:lang w:val="en-AU"/>
        </w:rPr>
        <w:lastRenderedPageBreak/>
        <w:t>Part 4</w:t>
      </w:r>
      <w:r w:rsidR="00DA1AFD" w:rsidRPr="00ED5379">
        <w:rPr>
          <w:lang w:val="en-AU"/>
        </w:rPr>
        <w:t xml:space="preserve"> </w:t>
      </w:r>
      <w:r w:rsidRPr="00ED5379">
        <w:rPr>
          <w:lang w:val="en-AU"/>
        </w:rPr>
        <w:t>– Project Quality</w:t>
      </w:r>
      <w:bookmarkEnd w:id="30"/>
      <w:r w:rsidRPr="00ED5379">
        <w:rPr>
          <w:lang w:val="en-AU"/>
        </w:rPr>
        <w:t xml:space="preserve"> </w:t>
      </w:r>
    </w:p>
    <w:tbl>
      <w:tblPr>
        <w:tblStyle w:val="TableGrid"/>
        <w:tblW w:w="0" w:type="auto"/>
        <w:tblLook w:val="04A0" w:firstRow="1" w:lastRow="0" w:firstColumn="1" w:lastColumn="0" w:noHBand="0" w:noVBand="1"/>
      </w:tblPr>
      <w:tblGrid>
        <w:gridCol w:w="2676"/>
        <w:gridCol w:w="6350"/>
      </w:tblGrid>
      <w:tr w:rsidR="00540C1F" w:rsidRPr="00ED5379" w14:paraId="14607AE9" w14:textId="77777777" w:rsidTr="00AA317A">
        <w:trPr>
          <w:cantSplit/>
        </w:trPr>
        <w:tc>
          <w:tcPr>
            <w:tcW w:w="9026" w:type="dxa"/>
            <w:gridSpan w:val="2"/>
            <w:tcBorders>
              <w:top w:val="nil"/>
              <w:left w:val="nil"/>
              <w:bottom w:val="nil"/>
              <w:right w:val="nil"/>
            </w:tcBorders>
            <w:shd w:val="clear" w:color="auto" w:fill="E5B8B7" w:themeFill="accent2" w:themeFillTint="66"/>
          </w:tcPr>
          <w:p w14:paraId="49ECEBB3" w14:textId="77777777" w:rsidR="00F4233B" w:rsidRPr="00ED5379" w:rsidRDefault="00F4233B"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each of the following key concepts in Quality Management. </w:t>
            </w:r>
          </w:p>
          <w:p w14:paraId="211B0068" w14:textId="77777777" w:rsidR="00F4233B" w:rsidRPr="00ED5379" w:rsidRDefault="00F4233B" w:rsidP="00F4233B">
            <w:pPr>
              <w:pStyle w:val="ListParagraph"/>
              <w:spacing w:before="120" w:after="160"/>
              <w:jc w:val="both"/>
              <w:rPr>
                <w:rFonts w:ascii="Georgia" w:hAnsi="Georgia"/>
                <w:sz w:val="24"/>
                <w:szCs w:val="24"/>
                <w:lang w:val="en-AU"/>
              </w:rPr>
            </w:pPr>
          </w:p>
          <w:p w14:paraId="23EB491C" w14:textId="77777777" w:rsidR="00F4233B" w:rsidRPr="00ED5379" w:rsidRDefault="00F4233B" w:rsidP="00F4233B">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540C1F" w:rsidRPr="00ED5379" w14:paraId="4DCE997C" w14:textId="77777777" w:rsidTr="00AA317A">
        <w:trPr>
          <w:cantSplit/>
        </w:trPr>
        <w:tc>
          <w:tcPr>
            <w:tcW w:w="9026" w:type="dxa"/>
            <w:gridSpan w:val="2"/>
            <w:tcBorders>
              <w:top w:val="nil"/>
              <w:left w:val="nil"/>
              <w:bottom w:val="single" w:sz="4" w:space="0" w:color="auto"/>
              <w:right w:val="nil"/>
            </w:tcBorders>
          </w:tcPr>
          <w:p w14:paraId="5457F7E9" w14:textId="77777777" w:rsidR="00540C1F" w:rsidRPr="00ED5379" w:rsidRDefault="00540C1F" w:rsidP="00035147">
            <w:pPr>
              <w:spacing w:before="40"/>
              <w:rPr>
                <w:rFonts w:ascii="Georgia" w:hAnsi="Georgia"/>
                <w:sz w:val="16"/>
                <w:szCs w:val="16"/>
                <w:lang w:val="en-AU"/>
              </w:rPr>
            </w:pPr>
          </w:p>
        </w:tc>
      </w:tr>
      <w:tr w:rsidR="00F4233B" w:rsidRPr="00ED5379" w14:paraId="15E93D1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74AE5" w14:textId="77777777" w:rsidR="00F4233B" w:rsidRPr="00ED5379" w:rsidRDefault="00F4233B" w:rsidP="00F4233B">
            <w:pPr>
              <w:jc w:val="center"/>
              <w:rPr>
                <w:rFonts w:ascii="Georgia" w:hAnsi="Georgia"/>
                <w:sz w:val="24"/>
                <w:szCs w:val="24"/>
                <w:lang w:val="en-AU"/>
              </w:rPr>
            </w:pPr>
            <w:r w:rsidRPr="00ED5379">
              <w:rPr>
                <w:rFonts w:ascii="Georgia" w:hAnsi="Georgia"/>
                <w:sz w:val="24"/>
                <w:szCs w:val="24"/>
                <w:lang w:val="en-AU"/>
              </w:rPr>
              <w:t>Key Concepts in Quality Management</w:t>
            </w:r>
          </w:p>
        </w:tc>
        <w:tc>
          <w:tcPr>
            <w:tcW w:w="6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10D54" w14:textId="77777777" w:rsidR="00F4233B" w:rsidRPr="00ED5379" w:rsidRDefault="00F4233B" w:rsidP="00F4233B">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540C1F" w:rsidRPr="00ED5379" w14:paraId="6D97CDF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D857DE"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Customer satisfaction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96F091" w14:textId="1C39F3BC" w:rsidR="00540C1F" w:rsidRPr="00ED5379" w:rsidRDefault="00255689" w:rsidP="00255689">
            <w:pPr>
              <w:spacing w:after="0"/>
              <w:jc w:val="both"/>
              <w:rPr>
                <w:rFonts w:ascii="Georgia" w:hAnsi="Georgia"/>
                <w:i/>
                <w:iCs/>
                <w:sz w:val="22"/>
                <w:szCs w:val="22"/>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r>
      <w:tr w:rsidR="00540C1F" w:rsidRPr="00ED5379" w14:paraId="1EF9BAD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4FD54"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Prevention over inspection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6ABCD" w14:textId="4B67FEAC" w:rsidR="00540C1F" w:rsidRPr="00ED5379" w:rsidRDefault="00255689" w:rsidP="00255689">
            <w:pPr>
              <w:spacing w:after="0"/>
              <w:jc w:val="both"/>
              <w:rPr>
                <w:rFonts w:ascii="Georgia" w:eastAsia="Calibri"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r>
      <w:tr w:rsidR="00540C1F" w:rsidRPr="00ED5379" w14:paraId="27D70D3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12B4F" w14:textId="77777777" w:rsidR="00540C1F" w:rsidRPr="00ED5379" w:rsidRDefault="00255689" w:rsidP="00F4233B">
            <w:pPr>
              <w:jc w:val="center"/>
              <w:rPr>
                <w:rFonts w:ascii="Georgia" w:hAnsi="Georgia"/>
                <w:sz w:val="24"/>
                <w:szCs w:val="24"/>
                <w:lang w:val="en-AU"/>
              </w:rPr>
            </w:pPr>
            <w:r w:rsidRPr="00ED5379">
              <w:rPr>
                <w:rFonts w:ascii="Georgia" w:hAnsi="Georgia"/>
                <w:sz w:val="24"/>
                <w:szCs w:val="24"/>
                <w:lang w:val="en-AU"/>
              </w:rPr>
              <w:t>Continuous improvement</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5018DF" w14:textId="3D0A8C1A" w:rsidR="00540C1F" w:rsidRPr="00ED5379" w:rsidRDefault="00255689" w:rsidP="00255689">
            <w:pPr>
              <w:spacing w:after="0"/>
              <w:jc w:val="both"/>
              <w:rPr>
                <w:rFonts w:ascii="Georgia" w:hAnsi="Georgia"/>
                <w:i/>
                <w:iCs/>
                <w:sz w:val="22"/>
                <w:szCs w:val="22"/>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r>
    </w:tbl>
    <w:p w14:paraId="0021ACC1" w14:textId="77777777" w:rsidR="00C63930" w:rsidRPr="00ED5379" w:rsidRDefault="00C63930"/>
    <w:tbl>
      <w:tblPr>
        <w:tblStyle w:val="TableGrid"/>
        <w:tblW w:w="0" w:type="auto"/>
        <w:tblLook w:val="04A0" w:firstRow="1" w:lastRow="0" w:firstColumn="1" w:lastColumn="0" w:noHBand="0" w:noVBand="1"/>
      </w:tblPr>
      <w:tblGrid>
        <w:gridCol w:w="9026"/>
      </w:tblGrid>
      <w:tr w:rsidR="00540C1F" w:rsidRPr="00ED5379" w14:paraId="071DDB1F" w14:textId="77777777" w:rsidTr="00AA317A">
        <w:trPr>
          <w:cantSplit/>
        </w:trPr>
        <w:tc>
          <w:tcPr>
            <w:tcW w:w="9026" w:type="dxa"/>
            <w:tcBorders>
              <w:top w:val="nil"/>
              <w:left w:val="nil"/>
              <w:bottom w:val="nil"/>
              <w:right w:val="nil"/>
            </w:tcBorders>
            <w:shd w:val="clear" w:color="auto" w:fill="E5B8B7" w:themeFill="accent2" w:themeFillTint="66"/>
          </w:tcPr>
          <w:p w14:paraId="26ED1213" w14:textId="77777777" w:rsidR="000D2A55" w:rsidRPr="00ED5379" w:rsidRDefault="000D2A55" w:rsidP="00A05FB5">
            <w:pPr>
              <w:pStyle w:val="ListParagraph"/>
              <w:numPr>
                <w:ilvl w:val="0"/>
                <w:numId w:val="48"/>
              </w:numPr>
              <w:spacing w:before="120" w:after="160"/>
              <w:jc w:val="both"/>
              <w:rPr>
                <w:rFonts w:ascii="Georgia" w:hAnsi="Georgia"/>
                <w:sz w:val="24"/>
                <w:szCs w:val="24"/>
                <w:lang w:val="en-AU"/>
              </w:rPr>
            </w:pPr>
            <w:r w:rsidRPr="00ED5379">
              <w:rPr>
                <w:rFonts w:ascii="Georgia" w:eastAsia="Calibri" w:hAnsi="Georgia"/>
                <w:sz w:val="24"/>
                <w:lang w:val="en-AU"/>
              </w:rPr>
              <w:t>In your own words, discuss the difference between Quality Assurance and Quality Control.</w:t>
            </w:r>
          </w:p>
          <w:p w14:paraId="6FDB31F3" w14:textId="77777777" w:rsidR="000D2A55" w:rsidRPr="00ED5379" w:rsidRDefault="000D2A55" w:rsidP="000D2A55">
            <w:pPr>
              <w:pStyle w:val="ListParagraph"/>
              <w:spacing w:before="120" w:after="160"/>
              <w:jc w:val="both"/>
              <w:rPr>
                <w:rFonts w:ascii="Georgia" w:eastAsia="Calibri" w:hAnsi="Georgia"/>
                <w:sz w:val="24"/>
                <w:lang w:val="en-AU"/>
              </w:rPr>
            </w:pPr>
          </w:p>
          <w:p w14:paraId="471837B4" w14:textId="77777777" w:rsidR="000D2A55" w:rsidRPr="00ED5379" w:rsidRDefault="000D2A55" w:rsidP="000D2A55">
            <w:pPr>
              <w:pStyle w:val="ListParagraph"/>
              <w:spacing w:before="120" w:after="160"/>
              <w:jc w:val="both"/>
              <w:rPr>
                <w:rFonts w:ascii="Georgia" w:hAnsi="Georgia"/>
                <w:sz w:val="24"/>
                <w:szCs w:val="24"/>
                <w:lang w:val="en-AU"/>
              </w:rPr>
            </w:pPr>
            <w:r w:rsidRPr="00ED5379">
              <w:rPr>
                <w:rFonts w:ascii="Georgia" w:eastAsia="Calibri" w:hAnsi="Georgia"/>
                <w:sz w:val="24"/>
                <w:lang w:val="en-AU"/>
              </w:rPr>
              <w:t>Do not exceed 100 words.</w:t>
            </w:r>
          </w:p>
        </w:tc>
      </w:tr>
      <w:tr w:rsidR="00540C1F" w:rsidRPr="00ED5379" w14:paraId="09D12D65" w14:textId="77777777" w:rsidTr="00AA317A">
        <w:trPr>
          <w:cantSplit/>
        </w:trPr>
        <w:tc>
          <w:tcPr>
            <w:tcW w:w="9026" w:type="dxa"/>
            <w:tcBorders>
              <w:top w:val="nil"/>
              <w:left w:val="nil"/>
              <w:bottom w:val="single" w:sz="4" w:space="0" w:color="auto"/>
              <w:right w:val="nil"/>
            </w:tcBorders>
          </w:tcPr>
          <w:p w14:paraId="1F6BE8DD" w14:textId="77777777" w:rsidR="00540C1F" w:rsidRPr="00ED5379" w:rsidRDefault="00540C1F" w:rsidP="00035147">
            <w:pPr>
              <w:spacing w:before="40"/>
              <w:rPr>
                <w:rFonts w:ascii="Georgia" w:hAnsi="Georgia"/>
                <w:sz w:val="16"/>
                <w:szCs w:val="16"/>
                <w:lang w:val="en-AU"/>
              </w:rPr>
            </w:pPr>
          </w:p>
        </w:tc>
      </w:tr>
      <w:tr w:rsidR="00255689" w:rsidRPr="00ED5379" w14:paraId="2E300C6D" w14:textId="77777777" w:rsidTr="00AA317A">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17F573" w14:textId="04B2A5DD" w:rsidR="00255689" w:rsidRPr="00ED5379" w:rsidRDefault="00255689" w:rsidP="00255689">
            <w:pPr>
              <w:spacing w:after="0"/>
              <w:jc w:val="both"/>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r>
    </w:tbl>
    <w:p w14:paraId="04598EAA" w14:textId="77777777" w:rsidR="00540C1F" w:rsidRPr="00ED5379" w:rsidRDefault="000D2A55">
      <w:r w:rsidRPr="00ED5379">
        <w:br w:type="page"/>
      </w:r>
    </w:p>
    <w:tbl>
      <w:tblPr>
        <w:tblStyle w:val="TableGrid"/>
        <w:tblW w:w="0" w:type="auto"/>
        <w:tblLook w:val="04A0" w:firstRow="1" w:lastRow="0" w:firstColumn="1" w:lastColumn="0" w:noHBand="0" w:noVBand="1"/>
      </w:tblPr>
      <w:tblGrid>
        <w:gridCol w:w="2754"/>
        <w:gridCol w:w="6272"/>
      </w:tblGrid>
      <w:tr w:rsidR="00540C1F" w:rsidRPr="00ED5379" w14:paraId="1A78811D" w14:textId="77777777" w:rsidTr="00AA317A">
        <w:trPr>
          <w:cantSplit/>
        </w:trPr>
        <w:tc>
          <w:tcPr>
            <w:tcW w:w="9026" w:type="dxa"/>
            <w:gridSpan w:val="2"/>
            <w:tcBorders>
              <w:top w:val="nil"/>
              <w:left w:val="nil"/>
              <w:bottom w:val="nil"/>
              <w:right w:val="nil"/>
            </w:tcBorders>
            <w:shd w:val="clear" w:color="auto" w:fill="E5B8B7" w:themeFill="accent2" w:themeFillTint="66"/>
          </w:tcPr>
          <w:p w14:paraId="7AC2B3CC" w14:textId="64779A21" w:rsidR="00540C1F" w:rsidRPr="00ED5379" w:rsidRDefault="000D2A55" w:rsidP="008D4DCC">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standards that could apply in various projects. In your own words, discuss </w:t>
            </w:r>
            <w:r w:rsidR="008D4DCC" w:rsidRPr="00ED5379">
              <w:rPr>
                <w:rFonts w:ascii="Georgia" w:hAnsi="Georgia"/>
                <w:sz w:val="24"/>
                <w:szCs w:val="24"/>
                <w:lang w:val="en-AU"/>
              </w:rPr>
              <w:t xml:space="preserve">each </w:t>
            </w:r>
            <w:r w:rsidRPr="00ED5379">
              <w:rPr>
                <w:rFonts w:ascii="Georgia" w:hAnsi="Georgia"/>
                <w:sz w:val="24"/>
                <w:szCs w:val="24"/>
                <w:lang w:val="en-AU"/>
              </w:rPr>
              <w:t>standard. Do not exceed fifty (50) words for each</w:t>
            </w:r>
            <w:r w:rsidR="008D4DCC" w:rsidRPr="00ED5379">
              <w:rPr>
                <w:rFonts w:ascii="Georgia" w:hAnsi="Georgia"/>
                <w:sz w:val="24"/>
                <w:szCs w:val="24"/>
                <w:lang w:val="en-AU"/>
              </w:rPr>
              <w:t xml:space="preserve"> discussion</w:t>
            </w:r>
            <w:r w:rsidRPr="00ED5379">
              <w:rPr>
                <w:rFonts w:ascii="Georgia" w:hAnsi="Georgia"/>
                <w:sz w:val="24"/>
                <w:szCs w:val="24"/>
                <w:lang w:val="en-AU"/>
              </w:rPr>
              <w:t>.</w:t>
            </w:r>
          </w:p>
        </w:tc>
      </w:tr>
      <w:tr w:rsidR="00540C1F" w:rsidRPr="00ED5379" w14:paraId="778D6200" w14:textId="77777777" w:rsidTr="00AA317A">
        <w:trPr>
          <w:cantSplit/>
        </w:trPr>
        <w:tc>
          <w:tcPr>
            <w:tcW w:w="9026" w:type="dxa"/>
            <w:gridSpan w:val="2"/>
            <w:tcBorders>
              <w:top w:val="nil"/>
              <w:left w:val="nil"/>
              <w:bottom w:val="single" w:sz="4" w:space="0" w:color="auto"/>
              <w:right w:val="nil"/>
            </w:tcBorders>
          </w:tcPr>
          <w:p w14:paraId="1BFDED82" w14:textId="77777777" w:rsidR="00540C1F" w:rsidRPr="00ED5379" w:rsidRDefault="00540C1F" w:rsidP="00035147">
            <w:pPr>
              <w:spacing w:before="40"/>
              <w:rPr>
                <w:rFonts w:ascii="Georgia" w:hAnsi="Georgia"/>
                <w:sz w:val="16"/>
                <w:szCs w:val="16"/>
                <w:lang w:val="en-AU"/>
              </w:rPr>
            </w:pPr>
          </w:p>
        </w:tc>
      </w:tr>
      <w:tr w:rsidR="00540C1F" w:rsidRPr="00ED5379" w14:paraId="228BF617"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A99303"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People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99669" w14:textId="2F110B4D" w:rsidR="00540C1F" w:rsidRPr="00ED5379" w:rsidRDefault="00D70A5B" w:rsidP="00AA317A">
            <w:pPr>
              <w:spacing w:before="120" w:after="60" w:line="240" w:lineRule="auto"/>
              <w:contextualSpacing/>
              <w:jc w:val="both"/>
              <w:rPr>
                <w:rFonts w:ascii="Georgia" w:hAnsi="Georgia"/>
                <w:i/>
                <w:sz w:val="22"/>
                <w:szCs w:val="22"/>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r>
      <w:tr w:rsidR="00540C1F" w:rsidRPr="00ED5379" w14:paraId="17497EC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6C8FD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Process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D63F5C" w14:textId="12C358D7" w:rsidR="00540C1F" w:rsidRPr="00ED5379" w:rsidRDefault="00D70A5B" w:rsidP="00AA317A">
            <w:pPr>
              <w:jc w:val="both"/>
              <w:rPr>
                <w:rFonts w:ascii="Georgia" w:eastAsia="Calibri"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r>
      <w:tr w:rsidR="00540C1F" w:rsidRPr="00ED5379" w14:paraId="3EEADEB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9116F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Product / service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A116A" w14:textId="4079744C" w:rsidR="00540C1F" w:rsidRPr="00ED5379" w:rsidRDefault="00D70A5B" w:rsidP="00AA317A">
            <w:pPr>
              <w:spacing w:after="0"/>
              <w:jc w:val="both"/>
              <w:rPr>
                <w:rFonts w:ascii="Georgia" w:hAnsi="Georgia"/>
                <w:iCs/>
                <w:sz w:val="22"/>
                <w:szCs w:val="22"/>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r>
    </w:tbl>
    <w:p w14:paraId="55E4BC47" w14:textId="77777777" w:rsidR="00801C62" w:rsidRPr="00ED5379" w:rsidRDefault="00801C62"/>
    <w:p w14:paraId="4317D58C" w14:textId="77777777" w:rsidR="00801C62" w:rsidRPr="00ED5379" w:rsidRDefault="00801C62" w:rsidP="00FE6FD5">
      <w:pPr>
        <w:tabs>
          <w:tab w:val="left" w:pos="2419"/>
        </w:tabs>
      </w:pPr>
      <w:r w:rsidRPr="00ED5379">
        <w:tab/>
      </w:r>
    </w:p>
    <w:p w14:paraId="2AF83BB0" w14:textId="77777777" w:rsidR="00540C1F" w:rsidRPr="00ED5379" w:rsidRDefault="00540C1F"/>
    <w:p w14:paraId="28E0E96F" w14:textId="77777777" w:rsidR="00BC7209" w:rsidRPr="00ED5379" w:rsidRDefault="00BC7209">
      <w:r w:rsidRPr="00ED5379">
        <w:br w:type="page"/>
      </w:r>
    </w:p>
    <w:tbl>
      <w:tblPr>
        <w:tblStyle w:val="TableGrid"/>
        <w:tblW w:w="0" w:type="auto"/>
        <w:tblLook w:val="04A0" w:firstRow="1" w:lastRow="0" w:firstColumn="1" w:lastColumn="0" w:noHBand="0" w:noVBand="1"/>
      </w:tblPr>
      <w:tblGrid>
        <w:gridCol w:w="806"/>
        <w:gridCol w:w="2228"/>
        <w:gridCol w:w="5992"/>
      </w:tblGrid>
      <w:tr w:rsidR="00290C5B" w:rsidRPr="00ED5379" w14:paraId="2AE3A133" w14:textId="77777777" w:rsidTr="00A45CAD">
        <w:trPr>
          <w:cantSplit/>
        </w:trPr>
        <w:tc>
          <w:tcPr>
            <w:tcW w:w="9026" w:type="dxa"/>
            <w:gridSpan w:val="3"/>
            <w:tcBorders>
              <w:top w:val="nil"/>
              <w:left w:val="nil"/>
              <w:bottom w:val="nil"/>
              <w:right w:val="nil"/>
            </w:tcBorders>
            <w:shd w:val="clear" w:color="auto" w:fill="E5B8B7" w:themeFill="accent2" w:themeFillTint="66"/>
          </w:tcPr>
          <w:p w14:paraId="57681B2B" w14:textId="77777777" w:rsidR="00676E69" w:rsidRPr="00ED5379" w:rsidRDefault="00676E69" w:rsidP="00676E69">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quality assurance and control methods, techniques and tools. Match each to its correct description.</w:t>
            </w:r>
          </w:p>
          <w:p w14:paraId="4FE72446" w14:textId="77777777" w:rsidR="00676E69" w:rsidRPr="00ED5379" w:rsidRDefault="00676E69" w:rsidP="00676E69">
            <w:pPr>
              <w:pStyle w:val="ListParagraph"/>
              <w:spacing w:before="120" w:after="160"/>
              <w:jc w:val="both"/>
              <w:rPr>
                <w:rFonts w:ascii="Georgia" w:hAnsi="Georgia"/>
                <w:sz w:val="24"/>
                <w:szCs w:val="24"/>
                <w:lang w:val="en-AU"/>
              </w:rPr>
            </w:pPr>
          </w:p>
          <w:p w14:paraId="71678198" w14:textId="77777777" w:rsidR="00290C5B" w:rsidRPr="00ED5379" w:rsidRDefault="00676E69" w:rsidP="00676E69">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290C5B" w:rsidRPr="00ED5379" w14:paraId="55B4985F" w14:textId="77777777" w:rsidTr="00A45CAD">
        <w:trPr>
          <w:cantSplit/>
        </w:trPr>
        <w:tc>
          <w:tcPr>
            <w:tcW w:w="9026" w:type="dxa"/>
            <w:gridSpan w:val="3"/>
            <w:tcBorders>
              <w:top w:val="nil"/>
              <w:left w:val="nil"/>
              <w:bottom w:val="single" w:sz="4" w:space="0" w:color="auto"/>
              <w:right w:val="nil"/>
            </w:tcBorders>
          </w:tcPr>
          <w:p w14:paraId="79ABFA77" w14:textId="77777777" w:rsidR="00290C5B" w:rsidRPr="00ED5379" w:rsidRDefault="00290C5B" w:rsidP="00290C5B">
            <w:pPr>
              <w:spacing w:before="40"/>
              <w:rPr>
                <w:rFonts w:ascii="Georgia" w:hAnsi="Georgia"/>
                <w:sz w:val="16"/>
                <w:szCs w:val="16"/>
                <w:lang w:val="en-AU"/>
              </w:rPr>
            </w:pPr>
          </w:p>
        </w:tc>
      </w:tr>
      <w:tr w:rsidR="00676E69" w:rsidRPr="00ED5379" w14:paraId="5237D3F7"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F9B851" w14:textId="77777777" w:rsidR="00676E69" w:rsidRPr="00ED5379" w:rsidRDefault="00676E69" w:rsidP="00036971">
            <w:pPr>
              <w:jc w:val="center"/>
              <w:rPr>
                <w:rFonts w:ascii="Georgia" w:eastAsia="Calibri" w:hAnsi="Georgia"/>
                <w:i/>
                <w:color w:val="FF0000"/>
                <w:sz w:val="22"/>
                <w:szCs w:val="22"/>
                <w:lang w:val="en-AU"/>
              </w:rPr>
            </w:pPr>
          </w:p>
        </w:tc>
        <w:tc>
          <w:tcPr>
            <w:tcW w:w="2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20B127"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Methods, tools, techniques</w:t>
            </w:r>
          </w:p>
        </w:tc>
        <w:tc>
          <w:tcPr>
            <w:tcW w:w="5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8E1B5"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A45CAD" w:rsidRPr="00ED5379" w14:paraId="2F915170"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B8432" w14:textId="7A2A066C" w:rsidR="00A45CAD" w:rsidRPr="00ED5379" w:rsidRDefault="00A45CAD" w:rsidP="00A45CAD">
            <w:pPr>
              <w:jc w:val="center"/>
              <w:rPr>
                <w:rFonts w:ascii="Georgia" w:eastAsia="Calibri"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Pr="00ED5379">
              <w:rPr>
                <w:lang w:val="en-AU"/>
              </w:rPr>
              <w:t> </w:t>
            </w:r>
            <w:r w:rsidRPr="00ED5379">
              <w:fldChar w:fldCharType="end"/>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B475C"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Benchmarking standards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D5C0E"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eastAsia="Calibri" w:hAnsi="Georgia"/>
                <w:sz w:val="24"/>
                <w:szCs w:val="24"/>
                <w:lang w:val="en-AU"/>
              </w:rPr>
              <w:t>This is a distribution of dots comparing two variables. If the two variables are completely independent you would expect the dots to be evenly distributed randomly across the graph. If there is a strong relationship though, the graph will show a straight line or a mathematical curve going through it.</w:t>
            </w:r>
          </w:p>
        </w:tc>
      </w:tr>
      <w:tr w:rsidR="00A45CAD" w:rsidRPr="00ED5379" w14:paraId="563F9AB6"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E130C" w14:textId="35B6BC82" w:rsidR="00A45CAD" w:rsidRPr="00ED5379" w:rsidRDefault="00A45CAD" w:rsidP="00A45CAD">
            <w:pPr>
              <w:jc w:val="center"/>
              <w:rPr>
                <w:rFonts w:ascii="Georgia" w:eastAsia="Calibri"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Pr="00ED5379">
              <w:rPr>
                <w:lang w:val="en-AU"/>
              </w:rPr>
              <w:t> </w:t>
            </w:r>
            <w:r w:rsidRPr="00ED5379">
              <w:fldChar w:fldCharType="end"/>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D99A2"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Brainstorming sessions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BD9CE"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are graphical representations showing a visual impression of the distribution of data. Usually it shows the frequency up the Y axis of the bar graph and the measuring variable along the X axis.</w:t>
            </w:r>
          </w:p>
        </w:tc>
      </w:tr>
      <w:tr w:rsidR="00A45CAD" w:rsidRPr="00ED5379" w14:paraId="61A9F62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F2104" w14:textId="17A42989" w:rsidR="00A45CAD" w:rsidRPr="00ED5379" w:rsidRDefault="00A45CAD" w:rsidP="00A45CAD">
            <w:pPr>
              <w:jc w:val="center"/>
              <w:rPr>
                <w:rFonts w:ascii="Georgia" w:eastAsia="Calibri"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Pr="00ED5379">
              <w:rPr>
                <w:lang w:val="en-AU"/>
              </w:rPr>
              <w:t> </w:t>
            </w:r>
            <w:r w:rsidRPr="00ED5379">
              <w:fldChar w:fldCharType="end"/>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27BAF"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Control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FAB43"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a graph where the X axis is time dependent. This allows you to look for time-based cycles in processes.</w:t>
            </w:r>
          </w:p>
        </w:tc>
      </w:tr>
      <w:tr w:rsidR="00A45CAD" w:rsidRPr="00ED5379" w14:paraId="035A354D"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4BAE3" w14:textId="427D8FBC" w:rsidR="00A45CAD" w:rsidRPr="00ED5379" w:rsidRDefault="00A45CAD" w:rsidP="00A45CAD">
            <w:pPr>
              <w:jc w:val="center"/>
              <w:rPr>
                <w:rFonts w:ascii="Georgia" w:eastAsia="Calibri"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Pr="00ED5379">
              <w:rPr>
                <w:lang w:val="en-AU"/>
              </w:rPr>
              <w:t> </w:t>
            </w:r>
            <w:r w:rsidRPr="00ED5379">
              <w:fldChar w:fldCharType="end"/>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28150"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Flowcharts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77B4A6"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are also known as Shewhart charts or process-behaviour charts. These charts are used to statistically measure the quality characteristics of a process are under control. This is based on a statistical analysis where a centre line is drawn for the mean of the output, then an upper control limit and a lower control limit is created either side of the centre line. The process is then measured over a period of time and the results plotted on the graph. Once the graph has been created, it can be analysed to test the stability of the process and also any cycles of errors.</w:t>
            </w:r>
          </w:p>
        </w:tc>
      </w:tr>
      <w:tr w:rsidR="00A45CAD" w:rsidRPr="00ED5379" w14:paraId="6E4BC2EC"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BB7B27" w14:textId="26B53485" w:rsidR="00A45CAD" w:rsidRPr="00ED5379" w:rsidRDefault="00A45CAD" w:rsidP="00A45CAD">
            <w:pPr>
              <w:jc w:val="center"/>
              <w:rPr>
                <w:rFonts w:ascii="Georgia" w:eastAsia="Calibri"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Pr="00ED5379">
              <w:rPr>
                <w:lang w:val="en-AU"/>
              </w:rPr>
              <w:t> </w:t>
            </w:r>
            <w:r w:rsidRPr="00ED5379">
              <w:fldChar w:fldCharType="end"/>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05924"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Histograms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888FA"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very similar to a histogram, but it includes a line over the graph indicating the cumulative distribution of the results.</w:t>
            </w:r>
          </w:p>
        </w:tc>
      </w:tr>
      <w:tr w:rsidR="00736B4D" w:rsidRPr="00ED5379" w14:paraId="5F6E9B0F"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1CB59" w14:textId="1098F3B6" w:rsidR="00736B4D" w:rsidRPr="00ED5379" w:rsidRDefault="00736B4D" w:rsidP="00736B4D">
            <w:pPr>
              <w:jc w:val="center"/>
              <w:rPr>
                <w:rFonts w:ascii="Georgia" w:eastAsia="Calibri" w:hAnsi="Georgia"/>
                <w:i/>
                <w:sz w:val="22"/>
                <w:szCs w:val="22"/>
                <w:lang w:val="en-AU"/>
              </w:rPr>
            </w:pPr>
            <w:r w:rsidRPr="00ED5379">
              <w:lastRenderedPageBreak/>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Pr="00ED5379">
              <w:rPr>
                <w:lang w:val="en-AU"/>
              </w:rPr>
              <w:t> </w:t>
            </w:r>
            <w:r w:rsidRPr="00ED5379">
              <w:fldChar w:fldCharType="end"/>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62F9A9"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Pareto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0AAA1" w14:textId="77777777"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A diagram that represents a process. It shows the steps visually as a series of boxes with arrows in between them showing the work flow. Rectangular boxes represent tasks and diamond shaped boxes represent decision points, where the flow can split into two or more directions.</w:t>
            </w:r>
          </w:p>
        </w:tc>
      </w:tr>
      <w:tr w:rsidR="00736B4D" w:rsidRPr="00ED5379" w14:paraId="2D0C5371"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3F6D9C" w14:textId="2AD764F8" w:rsidR="00736B4D" w:rsidRPr="00ED5379" w:rsidRDefault="00736B4D" w:rsidP="00736B4D">
            <w:pPr>
              <w:jc w:val="center"/>
              <w:rPr>
                <w:rFonts w:ascii="Georgia" w:eastAsia="Calibri"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Pr="00ED5379">
              <w:rPr>
                <w:lang w:val="en-AU"/>
              </w:rPr>
              <w:t> </w:t>
            </w:r>
            <w:r w:rsidRPr="00ED5379">
              <w:fldChar w:fldCharType="end"/>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CC75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Run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96F37" w14:textId="77777777" w:rsidR="00736B4D" w:rsidRPr="00ED5379" w:rsidRDefault="00736B4D" w:rsidP="00736B4D">
            <w:pPr>
              <w:pStyle w:val="ListParagraph"/>
              <w:numPr>
                <w:ilvl w:val="0"/>
                <w:numId w:val="89"/>
              </w:numPr>
              <w:ind w:left="522"/>
              <w:jc w:val="both"/>
              <w:rPr>
                <w:rFonts w:ascii="Georgia" w:eastAsia="Calibri" w:hAnsi="Georgia"/>
                <w:sz w:val="24"/>
                <w:szCs w:val="24"/>
                <w:lang w:val="en-AU"/>
              </w:rPr>
            </w:pPr>
            <w:r w:rsidRPr="00ED5379">
              <w:rPr>
                <w:rFonts w:ascii="Georgia" w:eastAsia="Calibri" w:hAnsi="Georgia"/>
                <w:sz w:val="24"/>
                <w:szCs w:val="24"/>
                <w:lang w:val="en-AU"/>
              </w:rPr>
              <w:t>It occurs when a group meets and is presented with a scenario where they creatively come up with a range of solutions.</w:t>
            </w:r>
          </w:p>
        </w:tc>
      </w:tr>
      <w:tr w:rsidR="00736B4D" w:rsidRPr="00ED5379" w14:paraId="45AB870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9F44F" w14:textId="28894DFF" w:rsidR="00736B4D" w:rsidRPr="00ED5379" w:rsidRDefault="00736B4D" w:rsidP="00736B4D">
            <w:pPr>
              <w:jc w:val="center"/>
              <w:rPr>
                <w:rFonts w:ascii="Georgia" w:eastAsia="Calibri"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Pr="00ED5379">
              <w:rPr>
                <w:lang w:val="en-AU"/>
              </w:rPr>
              <w:t> </w:t>
            </w:r>
            <w:r w:rsidRPr="00ED5379">
              <w:fldChar w:fldCharType="end"/>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E67D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Scatter 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3A270" w14:textId="77777777"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may be dictated to by legislation through Federal, State or Local Government regulations, and may be dictated by industry bodies.</w:t>
            </w:r>
          </w:p>
        </w:tc>
      </w:tr>
    </w:tbl>
    <w:p w14:paraId="6067869C" w14:textId="77777777" w:rsidR="008776BF" w:rsidRPr="00ED5379" w:rsidRDefault="008776BF"/>
    <w:p w14:paraId="7EA3E68F" w14:textId="77777777" w:rsidR="00290C5B" w:rsidRPr="00ED5379" w:rsidRDefault="008776BF">
      <w:r w:rsidRPr="00ED5379">
        <w:br w:type="page"/>
      </w:r>
    </w:p>
    <w:tbl>
      <w:tblPr>
        <w:tblStyle w:val="TableGrid"/>
        <w:tblW w:w="0" w:type="auto"/>
        <w:tblLook w:val="04A0" w:firstRow="1" w:lastRow="0" w:firstColumn="1" w:lastColumn="0" w:noHBand="0" w:noVBand="1"/>
      </w:tblPr>
      <w:tblGrid>
        <w:gridCol w:w="9026"/>
      </w:tblGrid>
      <w:tr w:rsidR="00540C1F" w:rsidRPr="00ED5379" w14:paraId="1CC51193" w14:textId="77777777" w:rsidTr="00B5727B">
        <w:trPr>
          <w:cantSplit/>
        </w:trPr>
        <w:tc>
          <w:tcPr>
            <w:tcW w:w="9026" w:type="dxa"/>
            <w:tcBorders>
              <w:top w:val="nil"/>
              <w:left w:val="nil"/>
              <w:bottom w:val="nil"/>
              <w:right w:val="nil"/>
            </w:tcBorders>
            <w:shd w:val="clear" w:color="auto" w:fill="E5B8B7" w:themeFill="accent2" w:themeFillTint="66"/>
          </w:tcPr>
          <w:p w14:paraId="70D0FE9F" w14:textId="77777777" w:rsidR="00540C1F" w:rsidRPr="00ED5379" w:rsidRDefault="008776BF"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List five (5) responsibilities of the project manager in quality management.</w:t>
            </w:r>
          </w:p>
        </w:tc>
      </w:tr>
      <w:tr w:rsidR="00540C1F" w:rsidRPr="00ED5379" w14:paraId="643ED6EC" w14:textId="77777777" w:rsidTr="00B5727B">
        <w:trPr>
          <w:cantSplit/>
        </w:trPr>
        <w:tc>
          <w:tcPr>
            <w:tcW w:w="9026" w:type="dxa"/>
            <w:tcBorders>
              <w:top w:val="nil"/>
              <w:left w:val="nil"/>
              <w:bottom w:val="single" w:sz="4" w:space="0" w:color="auto"/>
              <w:right w:val="nil"/>
            </w:tcBorders>
          </w:tcPr>
          <w:p w14:paraId="4F3FF8F6" w14:textId="77777777" w:rsidR="00540C1F" w:rsidRPr="00ED5379" w:rsidRDefault="00540C1F" w:rsidP="00035147">
            <w:pPr>
              <w:spacing w:before="40"/>
              <w:rPr>
                <w:rFonts w:ascii="Georgia" w:hAnsi="Georgia"/>
                <w:sz w:val="16"/>
                <w:szCs w:val="16"/>
                <w:lang w:val="en-AU"/>
              </w:rPr>
            </w:pPr>
          </w:p>
        </w:tc>
      </w:tr>
      <w:tr w:rsidR="008776BF" w:rsidRPr="00ED5379" w14:paraId="56859629" w14:textId="77777777" w:rsidTr="00B5727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D7A096" w14:textId="77777777" w:rsidR="008776BF" w:rsidRPr="00ED5379" w:rsidRDefault="008776BF" w:rsidP="00E344BB">
            <w:pPr>
              <w:pStyle w:val="ListParagraph"/>
              <w:numPr>
                <w:ilvl w:val="0"/>
                <w:numId w:val="87"/>
              </w:numPr>
              <w:jc w:val="both"/>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p w14:paraId="66386412" w14:textId="77777777" w:rsidR="008776BF" w:rsidRPr="00ED5379" w:rsidRDefault="008776BF" w:rsidP="00E344BB">
            <w:pPr>
              <w:pStyle w:val="ListParagraph"/>
              <w:numPr>
                <w:ilvl w:val="0"/>
                <w:numId w:val="87"/>
              </w:numPr>
              <w:jc w:val="both"/>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p w14:paraId="1C63EE9E" w14:textId="77777777" w:rsidR="008776BF" w:rsidRPr="00ED5379" w:rsidRDefault="008776BF" w:rsidP="00E344BB">
            <w:pPr>
              <w:pStyle w:val="ListParagraph"/>
              <w:numPr>
                <w:ilvl w:val="0"/>
                <w:numId w:val="87"/>
              </w:numPr>
              <w:jc w:val="both"/>
              <w:rPr>
                <w:rFonts w:ascii="Georgia" w:eastAsia="Calibri"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p w14:paraId="40C5E257" w14:textId="77777777" w:rsidR="008776BF" w:rsidRPr="00ED5379" w:rsidRDefault="008776BF" w:rsidP="00E344BB">
            <w:pPr>
              <w:pStyle w:val="ListParagraph"/>
              <w:numPr>
                <w:ilvl w:val="0"/>
                <w:numId w:val="87"/>
              </w:numPr>
              <w:jc w:val="both"/>
              <w:rPr>
                <w:rFonts w:ascii="Georgia" w:eastAsia="Calibri"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p w14:paraId="59957A67" w14:textId="62E29E70" w:rsidR="008776BF" w:rsidRPr="00ED5379" w:rsidRDefault="008776BF" w:rsidP="00B5727B">
            <w:pPr>
              <w:pStyle w:val="ListParagraph"/>
              <w:numPr>
                <w:ilvl w:val="0"/>
                <w:numId w:val="87"/>
              </w:numPr>
              <w:jc w:val="both"/>
              <w:rPr>
                <w:rFonts w:ascii="Georgia" w:eastAsia="Calibri"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5DDE8D71" w14:textId="77777777" w:rsidR="005C653D" w:rsidRPr="00ED5379" w:rsidRDefault="005C653D"/>
    <w:p w14:paraId="3DE50D21" w14:textId="77777777" w:rsidR="00540C1F" w:rsidRPr="00ED5379" w:rsidRDefault="005C653D">
      <w:r w:rsidRPr="00ED5379">
        <w:br w:type="page"/>
      </w:r>
    </w:p>
    <w:tbl>
      <w:tblPr>
        <w:tblStyle w:val="TableGrid"/>
        <w:tblW w:w="0" w:type="auto"/>
        <w:tblLook w:val="04A0" w:firstRow="1" w:lastRow="0" w:firstColumn="1" w:lastColumn="0" w:noHBand="0" w:noVBand="1"/>
      </w:tblPr>
      <w:tblGrid>
        <w:gridCol w:w="2947"/>
        <w:gridCol w:w="6079"/>
      </w:tblGrid>
      <w:tr w:rsidR="00540C1F" w:rsidRPr="00ED5379" w14:paraId="3CCBC757" w14:textId="77777777" w:rsidTr="00B5727B">
        <w:trPr>
          <w:cantSplit/>
        </w:trPr>
        <w:tc>
          <w:tcPr>
            <w:tcW w:w="9026" w:type="dxa"/>
            <w:gridSpan w:val="2"/>
            <w:tcBorders>
              <w:top w:val="nil"/>
              <w:left w:val="nil"/>
              <w:bottom w:val="nil"/>
              <w:right w:val="nil"/>
            </w:tcBorders>
            <w:shd w:val="clear" w:color="auto" w:fill="E5B8B7" w:themeFill="accent2" w:themeFillTint="66"/>
          </w:tcPr>
          <w:p w14:paraId="1735861B" w14:textId="77777777" w:rsidR="00CD1ABA" w:rsidRPr="00ED5379" w:rsidRDefault="007A2F54"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methods used in managing continuous improvement. In your own words, discuss each method. </w:t>
            </w:r>
          </w:p>
          <w:p w14:paraId="7B66687C" w14:textId="77777777" w:rsidR="00CD1ABA" w:rsidRPr="00ED5379" w:rsidRDefault="00CD1ABA" w:rsidP="00CD1ABA">
            <w:pPr>
              <w:pStyle w:val="ListParagraph"/>
              <w:spacing w:before="120" w:after="160"/>
              <w:jc w:val="both"/>
              <w:rPr>
                <w:rFonts w:ascii="Georgia" w:hAnsi="Georgia"/>
                <w:sz w:val="24"/>
                <w:szCs w:val="24"/>
                <w:lang w:val="en-AU"/>
              </w:rPr>
            </w:pPr>
          </w:p>
          <w:p w14:paraId="22C36378" w14:textId="77777777" w:rsidR="005C653D" w:rsidRPr="00ED5379" w:rsidRDefault="007A2F54" w:rsidP="00CD1ABA">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w:t>
            </w:r>
            <w:r w:rsidR="00CD1ABA" w:rsidRPr="00ED5379">
              <w:rPr>
                <w:rFonts w:ascii="Georgia" w:hAnsi="Georgia"/>
                <w:sz w:val="24"/>
                <w:szCs w:val="24"/>
                <w:lang w:val="en-AU"/>
              </w:rPr>
              <w:t>s for each discussion.</w:t>
            </w:r>
          </w:p>
        </w:tc>
      </w:tr>
      <w:tr w:rsidR="00540C1F" w:rsidRPr="00ED5379" w14:paraId="6EE2E275" w14:textId="77777777" w:rsidTr="00B5727B">
        <w:trPr>
          <w:cantSplit/>
        </w:trPr>
        <w:tc>
          <w:tcPr>
            <w:tcW w:w="9026" w:type="dxa"/>
            <w:gridSpan w:val="2"/>
            <w:tcBorders>
              <w:top w:val="nil"/>
              <w:left w:val="nil"/>
              <w:bottom w:val="single" w:sz="4" w:space="0" w:color="auto"/>
              <w:right w:val="nil"/>
            </w:tcBorders>
          </w:tcPr>
          <w:p w14:paraId="70AB18CA" w14:textId="77777777" w:rsidR="00540C1F" w:rsidRPr="00ED5379" w:rsidRDefault="00540C1F" w:rsidP="00035147">
            <w:pPr>
              <w:spacing w:before="40"/>
              <w:rPr>
                <w:rFonts w:ascii="Georgia" w:hAnsi="Georgia"/>
                <w:sz w:val="16"/>
                <w:szCs w:val="16"/>
                <w:lang w:val="en-AU"/>
              </w:rPr>
            </w:pPr>
          </w:p>
        </w:tc>
      </w:tr>
      <w:tr w:rsidR="007A2F54" w:rsidRPr="00ED5379" w14:paraId="4414A59E"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0C19B"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Six Sigma </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56B04A06" w14:textId="197BA2DB" w:rsidR="007A2F54" w:rsidRPr="00ED5379" w:rsidRDefault="007A2F54" w:rsidP="00B5727B">
            <w:pPr>
              <w:jc w:val="both"/>
              <w:rPr>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r w:rsidR="007A2F54" w:rsidRPr="00ED5379" w14:paraId="2D96576F"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26547"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Lean </w:t>
            </w:r>
            <w:r w:rsidR="00CD1ABA" w:rsidRPr="00ED5379">
              <w:rPr>
                <w:rFonts w:ascii="Georgia" w:hAnsi="Georgia"/>
                <w:sz w:val="24"/>
                <w:szCs w:val="24"/>
                <w:lang w:val="en-AU"/>
              </w:rPr>
              <w:t>Six Sigma</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2D944E8E" w14:textId="31FCD6B1" w:rsidR="007A2F54" w:rsidRPr="00ED5379" w:rsidRDefault="007A2F54" w:rsidP="00B5727B">
            <w:pPr>
              <w:jc w:val="both"/>
              <w:rPr>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r w:rsidR="007A2F54" w:rsidRPr="00ED5379" w14:paraId="51F7F24C"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4F97D"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Total Quality Management</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03042B26" w14:textId="1489B536" w:rsidR="007A2F54" w:rsidRPr="00ED5379" w:rsidRDefault="007A2F54" w:rsidP="00B5727B">
            <w:pPr>
              <w:jc w:val="both"/>
              <w:rPr>
                <w:i/>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30172EDF" w14:textId="77777777" w:rsidR="002C5095" w:rsidRPr="00ED5379" w:rsidRDefault="002C5095"/>
    <w:p w14:paraId="046DE2A7" w14:textId="77777777" w:rsidR="002C5095" w:rsidRPr="00ED5379" w:rsidRDefault="002C5095">
      <w:r w:rsidRPr="00ED5379">
        <w:br w:type="page"/>
      </w:r>
    </w:p>
    <w:p w14:paraId="069CD8A5" w14:textId="77777777" w:rsidR="002C5095" w:rsidRPr="00ED5379" w:rsidRDefault="002C5095" w:rsidP="008F2936">
      <w:pPr>
        <w:pStyle w:val="Heading1"/>
        <w:rPr>
          <w:noProof w:val="0"/>
          <w:lang w:val="en-AU"/>
        </w:rPr>
      </w:pPr>
      <w:bookmarkStart w:id="31" w:name="_Toc523902169"/>
      <w:r w:rsidRPr="00ED5379">
        <w:rPr>
          <w:noProof w:val="0"/>
          <w:lang w:val="en-AU"/>
        </w:rPr>
        <w:lastRenderedPageBreak/>
        <w:t>Case Study</w:t>
      </w:r>
      <w:bookmarkEnd w:id="31"/>
    </w:p>
    <w:p w14:paraId="4997D920" w14:textId="77777777" w:rsidR="00AF4549" w:rsidRPr="00ED5379" w:rsidRDefault="00AF4549" w:rsidP="00AF4549">
      <w:pPr>
        <w:pStyle w:val="CompliantSubHeading1"/>
        <w:rPr>
          <w:color w:val="002060"/>
          <w:lang w:val="en-AU"/>
        </w:rPr>
      </w:pPr>
      <w:bookmarkStart w:id="32" w:name="_Toc446066023"/>
      <w:bookmarkStart w:id="33" w:name="_Toc523902170"/>
      <w:r w:rsidRPr="00ED5379">
        <w:rPr>
          <w:color w:val="002060"/>
          <w:lang w:val="en-AU"/>
        </w:rPr>
        <w:t>Instructions to Student</w:t>
      </w:r>
      <w:bookmarkEnd w:id="32"/>
      <w:bookmarkEnd w:id="33"/>
    </w:p>
    <w:p w14:paraId="617186D3"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 xml:space="preserve">These case studies are hypothetical situations which will not require you to have access to a workplace, although </w:t>
      </w:r>
      <w:proofErr w:type="gramStart"/>
      <w:r w:rsidRPr="00ED5379">
        <w:rPr>
          <w:rFonts w:ascii="Georgia" w:hAnsi="Georgia" w:cstheme="minorHAnsi"/>
          <w:iCs/>
          <w:sz w:val="24"/>
        </w:rPr>
        <w:t>your</w:t>
      </w:r>
      <w:proofErr w:type="gramEnd"/>
      <w:r w:rsidRPr="00ED5379">
        <w:rPr>
          <w:rFonts w:ascii="Georgia" w:hAnsi="Georgia" w:cstheme="minorHAnsi"/>
          <w:iCs/>
          <w:sz w:val="24"/>
        </w:rPr>
        <w:t xml:space="preserve"> past and present workplace experiences may help with the responses you provide. You will be expected to encounter similar situations to these in future as you work in a project team environment.</w:t>
      </w:r>
    </w:p>
    <w:p w14:paraId="5B4E4390" w14:textId="77777777" w:rsidR="00AF4549" w:rsidRPr="00ED5379" w:rsidRDefault="00AF4549" w:rsidP="00AF4549">
      <w:pPr>
        <w:jc w:val="both"/>
        <w:rPr>
          <w:rFonts w:ascii="Georgia" w:hAnsi="Georgia" w:cstheme="minorHAnsi"/>
          <w:iCs/>
          <w:sz w:val="24"/>
        </w:rPr>
      </w:pPr>
    </w:p>
    <w:p w14:paraId="6482CF44"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09564962" w14:textId="77777777" w:rsidR="00AF4549" w:rsidRPr="00ED5379" w:rsidRDefault="00AF4549" w:rsidP="00AF4549">
      <w:pPr>
        <w:jc w:val="both"/>
        <w:rPr>
          <w:rFonts w:ascii="Georgia" w:hAnsi="Georgia" w:cstheme="minorHAnsi"/>
          <w:iCs/>
          <w:sz w:val="24"/>
        </w:rPr>
      </w:pPr>
    </w:p>
    <w:p w14:paraId="4E49FABC"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0724D8BD" w14:textId="77777777" w:rsidR="00AF4549" w:rsidRPr="00ED5379" w:rsidRDefault="00AF4549" w:rsidP="00AF4549">
      <w:pPr>
        <w:rPr>
          <w:rFonts w:ascii="Georgia" w:hAnsi="Georgia" w:cstheme="minorHAnsi"/>
          <w:iCs/>
          <w:sz w:val="24"/>
        </w:rPr>
      </w:pPr>
      <w:r w:rsidRPr="00ED5379">
        <w:rPr>
          <w:rFonts w:ascii="Georgia" w:hAnsi="Georgia" w:cstheme="minorHAnsi"/>
          <w:iCs/>
          <w:sz w:val="24"/>
        </w:rPr>
        <w:br w:type="page"/>
      </w:r>
    </w:p>
    <w:p w14:paraId="2B9B875B" w14:textId="77777777" w:rsidR="00AF4549" w:rsidRPr="00ED5379" w:rsidRDefault="00AF4549" w:rsidP="00AF4549">
      <w:pPr>
        <w:pStyle w:val="CompliantSubHeading1"/>
        <w:rPr>
          <w:color w:val="002060"/>
          <w:lang w:val="en-AU"/>
        </w:rPr>
      </w:pPr>
      <w:bookmarkStart w:id="34" w:name="_Toc446066024"/>
      <w:bookmarkStart w:id="35" w:name="_Toc523902171"/>
      <w:r w:rsidRPr="00ED5379">
        <w:rPr>
          <w:color w:val="002060"/>
          <w:lang w:val="en-AU"/>
        </w:rPr>
        <w:lastRenderedPageBreak/>
        <w:t>Introduction</w:t>
      </w:r>
      <w:bookmarkEnd w:id="34"/>
      <w:bookmarkEnd w:id="3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AF4549" w:rsidRPr="00ED5379" w14:paraId="2D4A391C" w14:textId="77777777" w:rsidTr="00035147">
        <w:tc>
          <w:tcPr>
            <w:tcW w:w="9242" w:type="dxa"/>
            <w:shd w:val="clear" w:color="auto" w:fill="DBE5F1" w:themeFill="accent1" w:themeFillTint="33"/>
          </w:tcPr>
          <w:p w14:paraId="08A4667C" w14:textId="7777777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You have been appointed as a project management consultant to the project team at Awesome Landscapes Pty Ltd. </w:t>
            </w:r>
            <w:r w:rsidR="00F274ED" w:rsidRPr="00ED5379">
              <w:rPr>
                <w:rFonts w:ascii="Georgia" w:hAnsi="Georgia" w:cstheme="minorHAnsi"/>
                <w:iCs/>
                <w:sz w:val="24"/>
                <w:lang w:val="en-AU"/>
              </w:rPr>
              <w:t xml:space="preserve"> </w:t>
            </w:r>
            <w:r w:rsidRPr="00ED5379">
              <w:rPr>
                <w:rFonts w:ascii="Georgia" w:hAnsi="Georgia" w:cstheme="minorHAnsi"/>
                <w:iCs/>
                <w:sz w:val="24"/>
                <w:lang w:val="en-AU"/>
              </w:rPr>
              <w:t>Specifically, you are required to provide independent advice on seeing their current project throughout its entire lifecycle.</w:t>
            </w:r>
          </w:p>
          <w:p w14:paraId="25FC4DE8" w14:textId="77777777" w:rsidR="00AF4549" w:rsidRPr="00ED5379" w:rsidRDefault="00AF4549" w:rsidP="00035147">
            <w:pPr>
              <w:spacing w:before="240" w:after="240"/>
              <w:jc w:val="both"/>
              <w:rPr>
                <w:rFonts w:ascii="Georgia" w:hAnsi="Georgia" w:cstheme="minorHAnsi"/>
                <w:iCs/>
                <w:sz w:val="24"/>
                <w:szCs w:val="24"/>
                <w:lang w:val="en-AU"/>
              </w:rPr>
            </w:pPr>
            <w:r w:rsidRPr="00ED5379">
              <w:rPr>
                <w:rFonts w:ascii="Georgia" w:hAnsi="Georgia" w:cstheme="minorHAnsi"/>
                <w:iCs/>
                <w:sz w:val="24"/>
                <w:szCs w:val="24"/>
                <w:lang w:val="en-AU"/>
              </w:rPr>
              <w:t>You have already provided advice to Awesome Landscapes in the previous workbook.</w:t>
            </w:r>
          </w:p>
          <w:p w14:paraId="5B459339" w14:textId="07A6567F"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 xml:space="preserve">Today is 24 July 20xx. The project will shortly progress into the implementation stage. You have now been provided with up-to-date project documentation below, including an updated Project Plan. The project steering committee have reviewed the Project Plan, but they wish to have </w:t>
            </w:r>
            <w:r w:rsidR="007E0E29" w:rsidRPr="00ED5379">
              <w:rPr>
                <w:rFonts w:ascii="Georgia" w:hAnsi="Georgia" w:cstheme="minorHAnsi"/>
                <w:iCs/>
                <w:sz w:val="24"/>
                <w:szCs w:val="24"/>
                <w:lang w:val="en-AU"/>
              </w:rPr>
              <w:t xml:space="preserve">you conduct </w:t>
            </w:r>
            <w:r w:rsidRPr="00ED5379">
              <w:rPr>
                <w:rFonts w:ascii="Georgia" w:hAnsi="Georgia" w:cstheme="minorHAnsi"/>
                <w:iCs/>
                <w:sz w:val="24"/>
                <w:szCs w:val="24"/>
                <w:lang w:val="en-AU"/>
              </w:rPr>
              <w:t xml:space="preserve">an independent evaluation of </w:t>
            </w:r>
            <w:r w:rsidR="007E0E29" w:rsidRPr="00ED5379">
              <w:rPr>
                <w:rFonts w:ascii="Georgia" w:hAnsi="Georgia" w:cstheme="minorHAnsi"/>
                <w:iCs/>
                <w:sz w:val="24"/>
                <w:szCs w:val="24"/>
                <w:lang w:val="en-AU"/>
              </w:rPr>
              <w:t xml:space="preserve">the project </w:t>
            </w:r>
            <w:r w:rsidRPr="00ED5379">
              <w:rPr>
                <w:rFonts w:ascii="Georgia" w:hAnsi="Georgia" w:cstheme="minorHAnsi"/>
                <w:iCs/>
                <w:sz w:val="24"/>
                <w:szCs w:val="24"/>
                <w:lang w:val="en-AU"/>
              </w:rPr>
              <w:t>prior to signing it off.</w:t>
            </w:r>
          </w:p>
          <w:p w14:paraId="172DD8A9" w14:textId="77777777"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As part of your consultancy services, you will be assisting the team in addressing issues around project constraints by answering the questions that follow this scenario.</w:t>
            </w:r>
          </w:p>
          <w:p w14:paraId="54DD94E6" w14:textId="1350FBB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The documents you need to complete the succeeding tasks can be accessed </w:t>
            </w:r>
            <w:r w:rsidR="007E0E29" w:rsidRPr="00ED5379">
              <w:rPr>
                <w:rFonts w:ascii="Georgia" w:hAnsi="Georgia" w:cstheme="minorHAnsi"/>
                <w:iCs/>
                <w:sz w:val="24"/>
                <w:lang w:val="en-AU"/>
              </w:rPr>
              <w:t>through</w:t>
            </w:r>
            <w:r w:rsidRPr="00ED5379">
              <w:rPr>
                <w:rFonts w:ascii="Georgia" w:hAnsi="Georgia" w:cstheme="minorHAnsi"/>
                <w:iCs/>
                <w:sz w:val="24"/>
                <w:lang w:val="en-AU"/>
              </w:rPr>
              <w:t xml:space="preserve"> the following links:</w:t>
            </w:r>
          </w:p>
          <w:p w14:paraId="53A61CA9" w14:textId="77777777" w:rsidR="00AF4549" w:rsidRPr="00ED5379" w:rsidRDefault="00AF4549" w:rsidP="00035147">
            <w:pPr>
              <w:spacing w:before="240"/>
              <w:jc w:val="both"/>
              <w:rPr>
                <w:rFonts w:ascii="Georgia" w:hAnsi="Georgia" w:cstheme="minorHAnsi"/>
                <w:iCs/>
                <w:sz w:val="24"/>
                <w:lang w:val="en-AU"/>
              </w:rPr>
            </w:pPr>
          </w:p>
          <w:p w14:paraId="26A668D2"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"http://compliantlearningresources.com.au/network/awesome-landscapes/files/2016/03/Project-Charter-Cascade-Peak-Chalets-version-2.pdf"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Charter version 2 (.pdf)</w:t>
            </w:r>
          </w:p>
          <w:p w14:paraId="59100991"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"http://compliantlearningresources.com.au/network/awesome-landscapes/files/2016/03/Project-Plan-Cascade-Peak-Chalets-version-2.pdf"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Plan version </w:t>
            </w:r>
            <w:r w:rsidRPr="00ED5379">
              <w:rPr>
                <w:rStyle w:val="Hyperlink"/>
                <w:rFonts w:ascii="Georgia" w:hAnsi="Georgia" w:cstheme="minorHAnsi"/>
                <w:b/>
                <w:iCs/>
                <w:sz w:val="24"/>
                <w:lang w:val="en-AU"/>
              </w:rPr>
              <w:t>2</w:t>
            </w:r>
            <w:r w:rsidR="00AF4549" w:rsidRPr="00ED5379">
              <w:rPr>
                <w:rStyle w:val="Hyperlink"/>
                <w:rFonts w:ascii="Georgia" w:hAnsi="Georgia" w:cstheme="minorHAnsi"/>
                <w:b/>
                <w:iCs/>
                <w:sz w:val="24"/>
                <w:lang w:val="en-AU"/>
              </w:rPr>
              <w:t xml:space="preserve"> (.pdf)</w:t>
            </w:r>
          </w:p>
          <w:p w14:paraId="574BF23D"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5D315D" w:rsidRPr="00ED5379">
              <w:rPr>
                <w:rFonts w:ascii="Georgia" w:hAnsi="Georgia" w:cstheme="minorHAnsi"/>
                <w:b/>
                <w:iCs/>
                <w:sz w:val="24"/>
              </w:rPr>
              <w:fldChar w:fldCharType="begin"/>
            </w:r>
            <w:r w:rsidR="005D315D" w:rsidRPr="00ED5379">
              <w:rPr>
                <w:rFonts w:ascii="Georgia" w:hAnsi="Georgia" w:cstheme="minorHAnsi"/>
                <w:b/>
                <w:iCs/>
                <w:sz w:val="24"/>
                <w:lang w:val="en-AU"/>
              </w:rPr>
              <w:instrText xml:space="preserve"> HYPERLINK "http://compliantlearningresources.com.au/network/awesome-landscapes/files/2016/03/Project-Gantt-Chart-version-2.mpp" </w:instrText>
            </w:r>
            <w:r w:rsidR="005D315D"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Chart version 2</w:t>
            </w:r>
            <w:r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(.mpp)</w:t>
            </w:r>
          </w:p>
          <w:p w14:paraId="179903F3" w14:textId="77777777" w:rsidR="00AF4549" w:rsidRPr="00ED5379" w:rsidRDefault="005D315D"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6D3164" w:rsidRPr="00ED5379">
              <w:rPr>
                <w:rFonts w:ascii="Georgia" w:hAnsi="Georgia" w:cstheme="minorHAnsi"/>
                <w:b/>
                <w:iCs/>
                <w:sz w:val="24"/>
              </w:rPr>
              <w:fldChar w:fldCharType="begin"/>
            </w:r>
            <w:r w:rsidR="006D3164" w:rsidRPr="00ED5379">
              <w:rPr>
                <w:rFonts w:ascii="Georgia" w:hAnsi="Georgia" w:cstheme="minorHAnsi"/>
                <w:b/>
                <w:iCs/>
                <w:sz w:val="24"/>
                <w:lang w:val="en-AU"/>
              </w:rPr>
              <w:instrText xml:space="preserve"> HYPERLINK "http://compliantlearningresources.com.au/network/awesome-landscapes/files/2016/03/Project-Gantt-Chart-version-2.pdf" </w:instrText>
            </w:r>
            <w:r w:rsidR="006D3164"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Gantt Chart version 2 (.pdf) </w:t>
            </w:r>
          </w:p>
          <w:p w14:paraId="6439496E" w14:textId="77777777" w:rsidR="00AF4549" w:rsidRPr="00ED5379" w:rsidRDefault="006D3164" w:rsidP="00035147">
            <w:pPr>
              <w:spacing w:before="120"/>
              <w:jc w:val="center"/>
              <w:rPr>
                <w:rFonts w:ascii="Georgia" w:hAnsi="Georgia" w:cstheme="minorHAnsi"/>
                <w:b/>
                <w:iCs/>
                <w:sz w:val="24"/>
                <w:lang w:val="en-AU"/>
              </w:rPr>
            </w:pPr>
            <w:r w:rsidRPr="00ED5379">
              <w:rPr>
                <w:rFonts w:ascii="Georgia" w:hAnsi="Georgia" w:cstheme="minorHAnsi"/>
                <w:b/>
                <w:iCs/>
                <w:sz w:val="24"/>
              </w:rPr>
              <w:fldChar w:fldCharType="end"/>
            </w:r>
            <w:hyperlink r:id="rId14" w:history="1">
              <w:r w:rsidR="00AF4549" w:rsidRPr="00ED5379">
                <w:rPr>
                  <w:rStyle w:val="Hyperlink"/>
                  <w:rFonts w:ascii="Georgia" w:hAnsi="Georgia" w:cstheme="minorHAnsi"/>
                  <w:b/>
                  <w:iCs/>
                  <w:sz w:val="24"/>
                  <w:lang w:val="en-AU"/>
                </w:rPr>
                <w:t>Project Network Diagram version 2</w:t>
              </w:r>
              <w:r w:rsidR="00F274ED"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(.pdf)</w:t>
              </w:r>
            </w:hyperlink>
          </w:p>
          <w:p w14:paraId="04C2FE18" w14:textId="4A3D41A0" w:rsidR="00AF4549" w:rsidRPr="00ED5379" w:rsidRDefault="00AF4549" w:rsidP="00035147">
            <w:pPr>
              <w:jc w:val="center"/>
              <w:rPr>
                <w:rStyle w:val="Hyperlink"/>
                <w:rFonts w:ascii="Georgia" w:hAnsi="Georgia" w:cstheme="minorHAnsi"/>
                <w:i/>
                <w:iCs/>
                <w:color w:val="auto"/>
                <w:sz w:val="24"/>
                <w:u w:val="none"/>
                <w:lang w:val="en-AU"/>
              </w:rPr>
            </w:pPr>
            <w:r w:rsidRPr="00ED5379">
              <w:rPr>
                <w:rStyle w:val="Hyperlink"/>
                <w:rFonts w:ascii="Georgia" w:hAnsi="Georgia" w:cstheme="minorHAnsi"/>
                <w:i/>
                <w:iCs/>
                <w:color w:val="auto"/>
                <w:sz w:val="24"/>
                <w:u w:val="none"/>
                <w:lang w:val="en-AU"/>
              </w:rPr>
              <w:t>(</w:t>
            </w:r>
            <w:r w:rsidR="00B03073" w:rsidRPr="00ED5379">
              <w:rPr>
                <w:rStyle w:val="Hyperlink"/>
                <w:rFonts w:ascii="Georgia" w:hAnsi="Georgia" w:cstheme="minorHAnsi"/>
                <w:i/>
                <w:iCs/>
                <w:color w:val="auto"/>
                <w:sz w:val="24"/>
                <w:u w:val="none"/>
                <w:lang w:val="en-AU"/>
              </w:rPr>
              <w:t xml:space="preserve">username: </w:t>
            </w:r>
            <w:r w:rsidR="0017189C">
              <w:rPr>
                <w:rStyle w:val="Hyperlink"/>
                <w:rFonts w:ascii="Georgia" w:hAnsi="Georgia" w:cstheme="minorHAnsi"/>
                <w:i/>
                <w:iCs/>
                <w:color w:val="auto"/>
                <w:sz w:val="24"/>
                <w:u w:val="none"/>
                <w:lang w:val="en-AU"/>
              </w:rPr>
              <w:t>cstclearner</w:t>
            </w:r>
            <w:r w:rsidRPr="00ED5379">
              <w:rPr>
                <w:rStyle w:val="Hyperlink"/>
                <w:rFonts w:ascii="Georgia" w:hAnsi="Georgia" w:cstheme="minorHAnsi"/>
                <w:i/>
                <w:iCs/>
                <w:color w:val="auto"/>
                <w:sz w:val="24"/>
                <w:u w:val="none"/>
                <w:lang w:val="en-AU"/>
              </w:rPr>
              <w:t xml:space="preserve"> </w:t>
            </w:r>
            <w:r w:rsidR="00B03073" w:rsidRPr="00ED5379">
              <w:rPr>
                <w:rStyle w:val="Hyperlink"/>
                <w:rFonts w:ascii="Georgia" w:hAnsi="Georgia" w:cstheme="minorHAnsi"/>
                <w:i/>
                <w:iCs/>
                <w:color w:val="auto"/>
                <w:sz w:val="24"/>
                <w:u w:val="none"/>
                <w:lang w:val="en-AU"/>
              </w:rPr>
              <w:t xml:space="preserve">password: </w:t>
            </w:r>
            <w:r w:rsidR="0017189C" w:rsidRPr="0017189C">
              <w:rPr>
                <w:rStyle w:val="Hyperlink"/>
                <w:rFonts w:ascii="Georgia" w:hAnsi="Georgia" w:cstheme="minorHAnsi"/>
                <w:i/>
                <w:iCs/>
                <w:color w:val="auto"/>
                <w:sz w:val="24"/>
                <w:u w:val="none"/>
                <w:lang w:val="en-AU"/>
              </w:rPr>
              <w:t>CstcPty@123</w:t>
            </w:r>
            <w:r w:rsidRPr="00ED5379">
              <w:rPr>
                <w:rStyle w:val="Hyperlink"/>
                <w:rFonts w:ascii="Georgia" w:hAnsi="Georgia" w:cstheme="minorHAnsi"/>
                <w:i/>
                <w:iCs/>
                <w:color w:val="auto"/>
                <w:sz w:val="24"/>
                <w:u w:val="none"/>
                <w:lang w:val="en-AU"/>
              </w:rPr>
              <w:t>)</w:t>
            </w:r>
          </w:p>
          <w:p w14:paraId="479A9F3B" w14:textId="77777777" w:rsidR="00AF4549" w:rsidRPr="00ED5379" w:rsidRDefault="00AF4549" w:rsidP="00035147">
            <w:pPr>
              <w:jc w:val="both"/>
              <w:rPr>
                <w:rStyle w:val="Hyperlink"/>
                <w:rFonts w:ascii="Georgia" w:hAnsi="Georgia" w:cstheme="minorHAnsi"/>
                <w:b/>
                <w:iCs/>
                <w:color w:val="auto"/>
                <w:sz w:val="24"/>
                <w:u w:val="none"/>
                <w:lang w:val="en-AU"/>
              </w:rPr>
            </w:pPr>
          </w:p>
          <w:p w14:paraId="11DB8356" w14:textId="77777777" w:rsidR="00AF4549" w:rsidRPr="00ED5379" w:rsidRDefault="00AF4549" w:rsidP="00D95FCB">
            <w:pPr>
              <w:jc w:val="both"/>
              <w:rPr>
                <w:rFonts w:ascii="Georgia" w:hAnsi="Georgia" w:cstheme="minorHAnsi"/>
                <w:b/>
                <w:iCs/>
                <w:color w:val="0000FF" w:themeColor="hyperlink"/>
                <w:sz w:val="24"/>
                <w:lang w:val="en-AU"/>
              </w:rPr>
            </w:pPr>
            <w:r w:rsidRPr="00ED5379">
              <w:rPr>
                <w:rStyle w:val="Hyperlink"/>
                <w:rFonts w:ascii="Georgia" w:hAnsi="Georgia" w:cstheme="minorHAnsi"/>
                <w:b/>
                <w:iCs/>
                <w:color w:val="auto"/>
                <w:sz w:val="24"/>
                <w:u w:val="none"/>
                <w:lang w:val="en-AU"/>
              </w:rPr>
              <w:t>Note: These documents were generated in year 2016. For the purpose of this assessment, refer to ‘2016’ as the current year and ‘2017’ as the succeeding year.</w:t>
            </w:r>
          </w:p>
        </w:tc>
      </w:tr>
    </w:tbl>
    <w:p w14:paraId="137DA9DC" w14:textId="77777777" w:rsidR="003B2C7F" w:rsidRPr="00ED5379" w:rsidRDefault="003B2C7F">
      <w:r w:rsidRPr="00ED5379">
        <w:br w:type="page"/>
      </w:r>
    </w:p>
    <w:tbl>
      <w:tblPr>
        <w:tblStyle w:val="TableGrid"/>
        <w:tblW w:w="0" w:type="auto"/>
        <w:tblLook w:val="04A0" w:firstRow="1" w:lastRow="0" w:firstColumn="1" w:lastColumn="0" w:noHBand="0" w:noVBand="1"/>
      </w:tblPr>
      <w:tblGrid>
        <w:gridCol w:w="9026"/>
      </w:tblGrid>
      <w:tr w:rsidR="003B2C7F" w:rsidRPr="00ED5379" w14:paraId="704F7F03" w14:textId="77777777" w:rsidTr="00F978B0">
        <w:trPr>
          <w:cantSplit/>
        </w:trPr>
        <w:tc>
          <w:tcPr>
            <w:tcW w:w="9242" w:type="dxa"/>
            <w:tcBorders>
              <w:top w:val="nil"/>
              <w:left w:val="nil"/>
              <w:bottom w:val="nil"/>
              <w:right w:val="nil"/>
            </w:tcBorders>
            <w:shd w:val="clear" w:color="auto" w:fill="E5B8B7" w:themeFill="accent2" w:themeFillTint="66"/>
          </w:tcPr>
          <w:p w14:paraId="56EA29B9" w14:textId="77777777"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List the three (3) project deliverables in Phase 1.</w:t>
            </w:r>
          </w:p>
        </w:tc>
      </w:tr>
      <w:tr w:rsidR="003B2C7F" w:rsidRPr="00ED5379" w14:paraId="0C632235" w14:textId="77777777" w:rsidTr="00F978B0">
        <w:trPr>
          <w:cantSplit/>
        </w:trPr>
        <w:tc>
          <w:tcPr>
            <w:tcW w:w="9242" w:type="dxa"/>
            <w:tcBorders>
              <w:top w:val="nil"/>
              <w:left w:val="nil"/>
              <w:bottom w:val="single" w:sz="4" w:space="0" w:color="auto"/>
              <w:right w:val="nil"/>
            </w:tcBorders>
          </w:tcPr>
          <w:p w14:paraId="34C88A01" w14:textId="77777777" w:rsidR="003B2C7F" w:rsidRPr="00ED5379" w:rsidRDefault="003B2C7F" w:rsidP="00F978B0">
            <w:pPr>
              <w:spacing w:before="40"/>
              <w:rPr>
                <w:rFonts w:ascii="Georgia" w:hAnsi="Georgia"/>
                <w:sz w:val="16"/>
                <w:szCs w:val="16"/>
                <w:lang w:val="en-AU"/>
              </w:rPr>
            </w:pPr>
          </w:p>
        </w:tc>
      </w:tr>
      <w:tr w:rsidR="003B2C7F" w:rsidRPr="00ED5379" w14:paraId="76376228"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1598CF26" w14:textId="77777777" w:rsidR="003B2C7F" w:rsidRPr="00ED5379" w:rsidRDefault="003B2C7F" w:rsidP="00A05FB5">
            <w:pPr>
              <w:pStyle w:val="ListParagraph"/>
              <w:numPr>
                <w:ilvl w:val="0"/>
                <w:numId w:val="51"/>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p w14:paraId="224F9F53" w14:textId="77777777" w:rsidR="003B2C7F" w:rsidRPr="00ED5379" w:rsidRDefault="003B2C7F" w:rsidP="00A05FB5">
            <w:pPr>
              <w:pStyle w:val="ListParagraph"/>
              <w:numPr>
                <w:ilvl w:val="0"/>
                <w:numId w:val="51"/>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p w14:paraId="6059F5CB" w14:textId="204E1111" w:rsidR="003B2C7F" w:rsidRPr="00ED5379" w:rsidRDefault="003B2C7F" w:rsidP="0055192D">
            <w:pPr>
              <w:pStyle w:val="ListParagraph"/>
              <w:numPr>
                <w:ilvl w:val="0"/>
                <w:numId w:val="51"/>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r>
    </w:tbl>
    <w:p w14:paraId="1379EE90" w14:textId="54534532" w:rsidR="00540C1F" w:rsidRPr="00ED5379" w:rsidRDefault="00540C1F"/>
    <w:tbl>
      <w:tblPr>
        <w:tblStyle w:val="TableGrid"/>
        <w:tblW w:w="0" w:type="auto"/>
        <w:tblLook w:val="04A0" w:firstRow="1" w:lastRow="0" w:firstColumn="1" w:lastColumn="0" w:noHBand="0" w:noVBand="1"/>
      </w:tblPr>
      <w:tblGrid>
        <w:gridCol w:w="2225"/>
        <w:gridCol w:w="6801"/>
      </w:tblGrid>
      <w:tr w:rsidR="003B2C7F" w:rsidRPr="00ED5379" w14:paraId="725DB4BA" w14:textId="77777777" w:rsidTr="0055192D">
        <w:trPr>
          <w:cantSplit/>
        </w:trPr>
        <w:tc>
          <w:tcPr>
            <w:tcW w:w="9026" w:type="dxa"/>
            <w:gridSpan w:val="2"/>
            <w:tcBorders>
              <w:top w:val="nil"/>
              <w:left w:val="nil"/>
              <w:bottom w:val="nil"/>
              <w:right w:val="nil"/>
            </w:tcBorders>
            <w:shd w:val="clear" w:color="auto" w:fill="E5B8B7" w:themeFill="accent2" w:themeFillTint="66"/>
          </w:tcPr>
          <w:p w14:paraId="47C1D6E4" w14:textId="77777777"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Discuss the project constraints in terms of scope, time, cost, and quality. </w:t>
            </w:r>
          </w:p>
        </w:tc>
      </w:tr>
      <w:tr w:rsidR="003B2C7F" w:rsidRPr="00ED5379" w14:paraId="4F96B479" w14:textId="77777777" w:rsidTr="0055192D">
        <w:trPr>
          <w:cantSplit/>
        </w:trPr>
        <w:tc>
          <w:tcPr>
            <w:tcW w:w="9026" w:type="dxa"/>
            <w:gridSpan w:val="2"/>
            <w:tcBorders>
              <w:top w:val="nil"/>
              <w:left w:val="nil"/>
              <w:bottom w:val="single" w:sz="4" w:space="0" w:color="auto"/>
              <w:right w:val="nil"/>
            </w:tcBorders>
          </w:tcPr>
          <w:p w14:paraId="0FEB43DA" w14:textId="77777777" w:rsidR="003B2C7F" w:rsidRPr="00ED5379" w:rsidRDefault="003B2C7F" w:rsidP="00F978B0">
            <w:pPr>
              <w:spacing w:before="40"/>
              <w:rPr>
                <w:rFonts w:ascii="Georgia" w:hAnsi="Georgia"/>
                <w:sz w:val="16"/>
                <w:szCs w:val="16"/>
                <w:lang w:val="en-AU"/>
              </w:rPr>
            </w:pPr>
          </w:p>
        </w:tc>
      </w:tr>
      <w:tr w:rsidR="003B2C7F" w:rsidRPr="00ED5379" w14:paraId="2AD30276"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8197D"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Scope</w:t>
            </w:r>
          </w:p>
        </w:tc>
        <w:tc>
          <w:tcPr>
            <w:tcW w:w="6801" w:type="dxa"/>
            <w:tcBorders>
              <w:top w:val="single" w:sz="4" w:space="0" w:color="auto"/>
              <w:left w:val="single" w:sz="4" w:space="0" w:color="auto"/>
              <w:bottom w:val="single" w:sz="4" w:space="0" w:color="auto"/>
              <w:right w:val="single" w:sz="4" w:space="0" w:color="auto"/>
            </w:tcBorders>
          </w:tcPr>
          <w:p w14:paraId="78A69C9C" w14:textId="37A9DB34" w:rsidR="003B2C7F" w:rsidRPr="00ED5379" w:rsidRDefault="003B2C7F" w:rsidP="0055192D">
            <w:pPr>
              <w:spacing w:before="40"/>
              <w:jc w:val="both"/>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r w:rsidR="003B2C7F" w:rsidRPr="00ED5379" w14:paraId="608BEFF0"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123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Time</w:t>
            </w:r>
          </w:p>
        </w:tc>
        <w:tc>
          <w:tcPr>
            <w:tcW w:w="6801" w:type="dxa"/>
            <w:tcBorders>
              <w:top w:val="single" w:sz="4" w:space="0" w:color="auto"/>
              <w:left w:val="single" w:sz="4" w:space="0" w:color="auto"/>
              <w:bottom w:val="single" w:sz="4" w:space="0" w:color="auto"/>
              <w:right w:val="single" w:sz="4" w:space="0" w:color="auto"/>
            </w:tcBorders>
          </w:tcPr>
          <w:p w14:paraId="60EF89F2" w14:textId="2FB59491" w:rsidR="003B2C7F" w:rsidRPr="00ED5379" w:rsidRDefault="003B2C7F" w:rsidP="0055192D">
            <w:pPr>
              <w:jc w:val="both"/>
              <w:rPr>
                <w:rFonts w:ascii="Georgia"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r w:rsidR="003B2C7F" w:rsidRPr="00ED5379" w14:paraId="37999522"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80C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Cost</w:t>
            </w:r>
          </w:p>
        </w:tc>
        <w:tc>
          <w:tcPr>
            <w:tcW w:w="6801" w:type="dxa"/>
            <w:tcBorders>
              <w:top w:val="single" w:sz="4" w:space="0" w:color="auto"/>
              <w:left w:val="single" w:sz="4" w:space="0" w:color="auto"/>
              <w:bottom w:val="single" w:sz="4" w:space="0" w:color="auto"/>
              <w:right w:val="single" w:sz="4" w:space="0" w:color="auto"/>
            </w:tcBorders>
          </w:tcPr>
          <w:p w14:paraId="2D79E02B" w14:textId="0C2F4195" w:rsidR="003B2C7F" w:rsidRPr="00ED5379" w:rsidRDefault="003B2C7F" w:rsidP="0055192D">
            <w:pPr>
              <w:jc w:val="both"/>
              <w:rPr>
                <w:rFonts w:ascii="Georgia"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r w:rsidR="003B2C7F" w:rsidRPr="00ED5379" w14:paraId="7D8E687A"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B061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Quality</w:t>
            </w:r>
          </w:p>
        </w:tc>
        <w:tc>
          <w:tcPr>
            <w:tcW w:w="6801" w:type="dxa"/>
            <w:tcBorders>
              <w:top w:val="single" w:sz="4" w:space="0" w:color="auto"/>
              <w:left w:val="single" w:sz="4" w:space="0" w:color="auto"/>
              <w:bottom w:val="single" w:sz="4" w:space="0" w:color="auto"/>
              <w:right w:val="single" w:sz="4" w:space="0" w:color="auto"/>
            </w:tcBorders>
          </w:tcPr>
          <w:p w14:paraId="4E25071B" w14:textId="52C57516" w:rsidR="003B2C7F" w:rsidRPr="00ED5379" w:rsidRDefault="003B2C7F" w:rsidP="0055192D">
            <w:pPr>
              <w:jc w:val="both"/>
              <w:rPr>
                <w:rFonts w:ascii="Georgia"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69B47733" w14:textId="19926688" w:rsidR="008776BF" w:rsidRPr="00ED5379" w:rsidRDefault="008776BF"/>
    <w:tbl>
      <w:tblPr>
        <w:tblStyle w:val="TableGrid"/>
        <w:tblW w:w="0" w:type="auto"/>
        <w:tblLook w:val="04A0" w:firstRow="1" w:lastRow="0" w:firstColumn="1" w:lastColumn="0" w:noHBand="0" w:noVBand="1"/>
      </w:tblPr>
      <w:tblGrid>
        <w:gridCol w:w="904"/>
        <w:gridCol w:w="8122"/>
      </w:tblGrid>
      <w:tr w:rsidR="009E280C" w:rsidRPr="00ED5379" w14:paraId="74F77802" w14:textId="77777777" w:rsidTr="00250152">
        <w:trPr>
          <w:cantSplit/>
        </w:trPr>
        <w:tc>
          <w:tcPr>
            <w:tcW w:w="9026" w:type="dxa"/>
            <w:gridSpan w:val="2"/>
            <w:tcBorders>
              <w:top w:val="nil"/>
              <w:left w:val="nil"/>
              <w:bottom w:val="nil"/>
              <w:right w:val="nil"/>
            </w:tcBorders>
            <w:shd w:val="clear" w:color="auto" w:fill="E5B8B7" w:themeFill="accent2" w:themeFillTint="66"/>
          </w:tcPr>
          <w:p w14:paraId="1183D66C" w14:textId="02E60BDE" w:rsidR="009E280C" w:rsidRPr="00ED5379" w:rsidRDefault="00541A82"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Review the project schedule as set out in the Project Plan and the Gantt Chart </w:t>
            </w:r>
            <w:r w:rsidR="009E280C" w:rsidRPr="00ED5379">
              <w:rPr>
                <w:rFonts w:ascii="Georgia" w:hAnsi="Georgia"/>
                <w:sz w:val="24"/>
                <w:szCs w:val="24"/>
                <w:lang w:val="en-AU"/>
              </w:rPr>
              <w:t xml:space="preserve">Arrange the following tasks in the proper sequence as dictated in Phase 3 of the critical path. </w:t>
            </w:r>
          </w:p>
          <w:p w14:paraId="09C5A609" w14:textId="77777777" w:rsidR="009E280C" w:rsidRPr="00ED5379" w:rsidRDefault="009E280C" w:rsidP="00441378">
            <w:pPr>
              <w:pStyle w:val="ListParagraph"/>
              <w:spacing w:before="120" w:after="160"/>
              <w:jc w:val="both"/>
              <w:rPr>
                <w:rFonts w:ascii="Georgia" w:hAnsi="Georgia"/>
                <w:sz w:val="24"/>
                <w:szCs w:val="24"/>
                <w:lang w:val="en-AU"/>
              </w:rPr>
            </w:pPr>
          </w:p>
          <w:p w14:paraId="7E7F4E9A" w14:textId="77777777" w:rsidR="009E280C" w:rsidRPr="00ED5379" w:rsidRDefault="009E280C" w:rsidP="00441378">
            <w:pPr>
              <w:pStyle w:val="ListParagraph"/>
              <w:spacing w:before="120" w:after="160"/>
              <w:jc w:val="both"/>
              <w:rPr>
                <w:rFonts w:ascii="Georgia" w:hAnsi="Georgia"/>
                <w:sz w:val="24"/>
                <w:szCs w:val="24"/>
                <w:lang w:val="en-AU"/>
              </w:rPr>
            </w:pPr>
            <w:r w:rsidRPr="00ED5379">
              <w:rPr>
                <w:rFonts w:ascii="Georgia" w:hAnsi="Georgia"/>
                <w:sz w:val="24"/>
                <w:szCs w:val="24"/>
                <w:lang w:val="en-AU"/>
              </w:rPr>
              <w:t>Write 1 – 12 in the spaces provided; where 1 go first and 12 go last.</w:t>
            </w:r>
          </w:p>
        </w:tc>
      </w:tr>
      <w:tr w:rsidR="009E280C" w:rsidRPr="00ED5379" w14:paraId="76B1788E" w14:textId="77777777" w:rsidTr="00250152">
        <w:trPr>
          <w:cantSplit/>
        </w:trPr>
        <w:tc>
          <w:tcPr>
            <w:tcW w:w="9026" w:type="dxa"/>
            <w:gridSpan w:val="2"/>
            <w:tcBorders>
              <w:top w:val="nil"/>
              <w:left w:val="nil"/>
              <w:bottom w:val="single" w:sz="4" w:space="0" w:color="auto"/>
              <w:right w:val="nil"/>
            </w:tcBorders>
          </w:tcPr>
          <w:p w14:paraId="54C3CD8D" w14:textId="77777777" w:rsidR="009E280C" w:rsidRPr="00ED5379" w:rsidRDefault="009E280C" w:rsidP="00441378">
            <w:pPr>
              <w:spacing w:before="40"/>
              <w:rPr>
                <w:rFonts w:ascii="Georgia" w:hAnsi="Georgia"/>
                <w:sz w:val="16"/>
                <w:szCs w:val="16"/>
                <w:lang w:val="en-AU"/>
              </w:rPr>
            </w:pPr>
          </w:p>
        </w:tc>
      </w:tr>
      <w:tr w:rsidR="00250152" w:rsidRPr="00ED5379" w14:paraId="025076B0" w14:textId="77777777" w:rsidTr="00512DEB">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9698BD1" w14:textId="07F2EBEC" w:rsidR="00250152" w:rsidRPr="00ED5379" w:rsidRDefault="00250152" w:rsidP="00250152">
            <w:pPr>
              <w:jc w:val="center"/>
              <w:rPr>
                <w:rFonts w:ascii="Georgia"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Pr="00ED5379">
              <w:rPr>
                <w:lang w:val="en-AU"/>
              </w:rPr>
              <w:t> </w:t>
            </w:r>
            <w:r w:rsidRPr="00ED5379">
              <w:fldChar w:fldCharType="end"/>
            </w:r>
          </w:p>
        </w:tc>
        <w:tc>
          <w:tcPr>
            <w:tcW w:w="8122" w:type="dxa"/>
            <w:tcBorders>
              <w:top w:val="single" w:sz="4" w:space="0" w:color="auto"/>
              <w:left w:val="single" w:sz="4" w:space="0" w:color="auto"/>
              <w:bottom w:val="single" w:sz="4" w:space="0" w:color="auto"/>
              <w:right w:val="single" w:sz="4" w:space="0" w:color="auto"/>
            </w:tcBorders>
          </w:tcPr>
          <w:p w14:paraId="6125CDAE"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weeds</w:t>
            </w:r>
          </w:p>
        </w:tc>
      </w:tr>
      <w:tr w:rsidR="00250152" w:rsidRPr="00ED5379" w14:paraId="465E05DF" w14:textId="77777777" w:rsidTr="00512DEB">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3E5F5AF" w14:textId="07872216" w:rsidR="00250152" w:rsidRPr="00ED5379" w:rsidRDefault="00250152" w:rsidP="00250152">
            <w:pPr>
              <w:jc w:val="center"/>
              <w:rPr>
                <w:rFonts w:ascii="Georgia"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Pr="00ED5379">
              <w:rPr>
                <w:lang w:val="en-AU"/>
              </w:rPr>
              <w:t> </w:t>
            </w:r>
            <w:r w:rsidRPr="00ED5379">
              <w:fldChar w:fldCharType="end"/>
            </w:r>
          </w:p>
        </w:tc>
        <w:tc>
          <w:tcPr>
            <w:tcW w:w="8122" w:type="dxa"/>
            <w:tcBorders>
              <w:top w:val="single" w:sz="4" w:space="0" w:color="auto"/>
              <w:left w:val="single" w:sz="4" w:space="0" w:color="auto"/>
              <w:bottom w:val="single" w:sz="4" w:space="0" w:color="auto"/>
              <w:right w:val="single" w:sz="4" w:space="0" w:color="auto"/>
            </w:tcBorders>
          </w:tcPr>
          <w:p w14:paraId="080F19D0"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additional plants</w:t>
            </w:r>
          </w:p>
        </w:tc>
      </w:tr>
      <w:tr w:rsidR="00250152" w:rsidRPr="00ED5379" w14:paraId="49DB600E" w14:textId="77777777" w:rsidTr="00512DEB">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20141687" w14:textId="5CAB4EDE" w:rsidR="00250152" w:rsidRPr="00ED5379" w:rsidRDefault="00250152" w:rsidP="00250152">
            <w:pPr>
              <w:jc w:val="center"/>
              <w:rPr>
                <w:rFonts w:ascii="Georgia"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Pr="00ED5379">
              <w:rPr>
                <w:lang w:val="en-AU"/>
              </w:rPr>
              <w:t> </w:t>
            </w:r>
            <w:r w:rsidRPr="00ED5379">
              <w:fldChar w:fldCharType="end"/>
            </w:r>
          </w:p>
        </w:tc>
        <w:tc>
          <w:tcPr>
            <w:tcW w:w="8122" w:type="dxa"/>
            <w:tcBorders>
              <w:top w:val="single" w:sz="4" w:space="0" w:color="auto"/>
              <w:left w:val="single" w:sz="4" w:space="0" w:color="auto"/>
              <w:bottom w:val="single" w:sz="4" w:space="0" w:color="auto"/>
              <w:right w:val="single" w:sz="4" w:space="0" w:color="auto"/>
            </w:tcBorders>
          </w:tcPr>
          <w:p w14:paraId="3DB0FCB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Move gravel to car park</w:t>
            </w:r>
          </w:p>
        </w:tc>
      </w:tr>
      <w:tr w:rsidR="00250152" w:rsidRPr="00ED5379" w14:paraId="0FC4A1FD" w14:textId="77777777" w:rsidTr="00512DEB">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000CAB0" w14:textId="3FB2B95C" w:rsidR="00250152" w:rsidRPr="00ED5379" w:rsidRDefault="00250152" w:rsidP="00250152">
            <w:pPr>
              <w:jc w:val="center"/>
              <w:rPr>
                <w:rFonts w:ascii="Georgia"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Pr="00ED5379">
              <w:rPr>
                <w:lang w:val="en-AU"/>
              </w:rPr>
              <w:t> </w:t>
            </w:r>
            <w:r w:rsidRPr="00ED5379">
              <w:fldChar w:fldCharType="end"/>
            </w:r>
          </w:p>
        </w:tc>
        <w:tc>
          <w:tcPr>
            <w:tcW w:w="8122" w:type="dxa"/>
            <w:tcBorders>
              <w:top w:val="single" w:sz="4" w:space="0" w:color="auto"/>
              <w:left w:val="single" w:sz="4" w:space="0" w:color="auto"/>
              <w:bottom w:val="single" w:sz="4" w:space="0" w:color="auto"/>
              <w:right w:val="single" w:sz="4" w:space="0" w:color="auto"/>
            </w:tcBorders>
          </w:tcPr>
          <w:p w14:paraId="396C6DFF" w14:textId="77777777" w:rsidR="00250152" w:rsidRPr="00ED5379" w:rsidRDefault="00250152" w:rsidP="00250152">
            <w:pPr>
              <w:spacing w:after="0" w:line="288" w:lineRule="auto"/>
              <w:rPr>
                <w:rFonts w:ascii="Georgia" w:eastAsia="Arial Unicode MS" w:hAnsi="Georgia" w:cs="Calibri"/>
                <w:iCs/>
                <w:sz w:val="24"/>
                <w:szCs w:val="24"/>
                <w:lang w:val="en-AU"/>
              </w:rPr>
            </w:pPr>
            <w:r w:rsidRPr="00ED5379">
              <w:rPr>
                <w:rFonts w:ascii="Georgia" w:eastAsia="Arial Unicode MS" w:hAnsi="Georgia" w:cs="Calibri"/>
                <w:iCs/>
                <w:sz w:val="24"/>
                <w:szCs w:val="24"/>
                <w:lang w:val="en-AU"/>
              </w:rPr>
              <w:t>Expand car park</w:t>
            </w:r>
          </w:p>
        </w:tc>
      </w:tr>
      <w:tr w:rsidR="00250152" w:rsidRPr="00ED5379" w14:paraId="29C6A297" w14:textId="77777777" w:rsidTr="00512DEB">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58719B7" w14:textId="64151D10" w:rsidR="00250152" w:rsidRPr="00ED5379" w:rsidRDefault="00250152" w:rsidP="00250152">
            <w:pPr>
              <w:jc w:val="center"/>
              <w:rPr>
                <w:rFonts w:ascii="Georgia"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Pr="00ED5379">
              <w:rPr>
                <w:lang w:val="en-AU"/>
              </w:rPr>
              <w:t> </w:t>
            </w:r>
            <w:r w:rsidRPr="00ED5379">
              <w:fldChar w:fldCharType="end"/>
            </w:r>
          </w:p>
        </w:tc>
        <w:tc>
          <w:tcPr>
            <w:tcW w:w="8122" w:type="dxa"/>
            <w:tcBorders>
              <w:top w:val="single" w:sz="4" w:space="0" w:color="auto"/>
              <w:left w:val="single" w:sz="4" w:space="0" w:color="auto"/>
              <w:bottom w:val="single" w:sz="4" w:space="0" w:color="auto"/>
              <w:right w:val="single" w:sz="4" w:space="0" w:color="auto"/>
            </w:tcBorders>
          </w:tcPr>
          <w:p w14:paraId="2AF23AC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greenhouses</w:t>
            </w:r>
          </w:p>
        </w:tc>
      </w:tr>
      <w:tr w:rsidR="00250152" w:rsidRPr="00ED5379" w14:paraId="3981BC80" w14:textId="77777777" w:rsidTr="00512DEB">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45845B5" w14:textId="03F1DEB8" w:rsidR="00250152" w:rsidRPr="00ED5379" w:rsidRDefault="00250152" w:rsidP="00250152">
            <w:pPr>
              <w:jc w:val="center"/>
              <w:rPr>
                <w:rFonts w:ascii="Georgia"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Pr="00ED5379">
              <w:rPr>
                <w:lang w:val="en-AU"/>
              </w:rPr>
              <w:t> </w:t>
            </w:r>
            <w:r w:rsidRPr="00ED5379">
              <w:fldChar w:fldCharType="end"/>
            </w:r>
          </w:p>
        </w:tc>
        <w:tc>
          <w:tcPr>
            <w:tcW w:w="8122" w:type="dxa"/>
            <w:tcBorders>
              <w:top w:val="single" w:sz="4" w:space="0" w:color="auto"/>
              <w:left w:val="single" w:sz="4" w:space="0" w:color="auto"/>
              <w:bottom w:val="single" w:sz="4" w:space="0" w:color="auto"/>
              <w:right w:val="single" w:sz="4" w:space="0" w:color="auto"/>
            </w:tcBorders>
          </w:tcPr>
          <w:p w14:paraId="09771C3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plants from greenhouses</w:t>
            </w:r>
          </w:p>
        </w:tc>
      </w:tr>
      <w:tr w:rsidR="00250152" w:rsidRPr="00ED5379" w14:paraId="346CD082" w14:textId="77777777" w:rsidTr="00512DEB">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1294A86" w14:textId="3F421395" w:rsidR="00250152" w:rsidRPr="00ED5379" w:rsidRDefault="00250152" w:rsidP="00250152">
            <w:pPr>
              <w:jc w:val="center"/>
              <w:rPr>
                <w:rFonts w:ascii="Georgia"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Pr="00ED5379">
              <w:rPr>
                <w:lang w:val="en-AU"/>
              </w:rPr>
              <w:t> </w:t>
            </w:r>
            <w:r w:rsidRPr="00ED5379">
              <w:fldChar w:fldCharType="end"/>
            </w:r>
          </w:p>
        </w:tc>
        <w:tc>
          <w:tcPr>
            <w:tcW w:w="8122" w:type="dxa"/>
            <w:tcBorders>
              <w:top w:val="single" w:sz="4" w:space="0" w:color="auto"/>
              <w:left w:val="single" w:sz="4" w:space="0" w:color="auto"/>
              <w:bottom w:val="single" w:sz="4" w:space="0" w:color="auto"/>
              <w:right w:val="single" w:sz="4" w:space="0" w:color="auto"/>
            </w:tcBorders>
          </w:tcPr>
          <w:p w14:paraId="681CD038"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Seal car park</w:t>
            </w:r>
          </w:p>
        </w:tc>
      </w:tr>
      <w:tr w:rsidR="00250152" w:rsidRPr="00ED5379" w14:paraId="685CB0CD" w14:textId="77777777" w:rsidTr="00512DEB">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D87CEBD" w14:textId="4E364F49" w:rsidR="00250152" w:rsidRPr="00ED5379" w:rsidRDefault="00250152" w:rsidP="00250152">
            <w:pPr>
              <w:jc w:val="center"/>
              <w:rPr>
                <w:rFonts w:ascii="Georgia"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Pr="00ED5379">
              <w:rPr>
                <w:lang w:val="en-AU"/>
              </w:rPr>
              <w:t> </w:t>
            </w:r>
            <w:r w:rsidRPr="00ED5379">
              <w:fldChar w:fldCharType="end"/>
            </w:r>
          </w:p>
        </w:tc>
        <w:tc>
          <w:tcPr>
            <w:tcW w:w="8122" w:type="dxa"/>
            <w:tcBorders>
              <w:top w:val="single" w:sz="4" w:space="0" w:color="auto"/>
              <w:left w:val="single" w:sz="4" w:space="0" w:color="auto"/>
              <w:bottom w:val="single" w:sz="4" w:space="0" w:color="auto"/>
              <w:right w:val="single" w:sz="4" w:space="0" w:color="auto"/>
            </w:tcBorders>
          </w:tcPr>
          <w:p w14:paraId="6E12F56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Soil preparation</w:t>
            </w:r>
          </w:p>
        </w:tc>
      </w:tr>
      <w:tr w:rsidR="00250152" w:rsidRPr="00ED5379" w14:paraId="1A2E0984" w14:textId="77777777" w:rsidTr="00512DEB">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6F7A095" w14:textId="6BFFCC1C" w:rsidR="00250152" w:rsidRPr="00ED5379" w:rsidRDefault="00250152" w:rsidP="00250152">
            <w:pPr>
              <w:jc w:val="center"/>
              <w:rPr>
                <w:rFonts w:ascii="Georgia"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Pr="00ED5379">
              <w:rPr>
                <w:lang w:val="en-AU"/>
              </w:rPr>
              <w:t> </w:t>
            </w:r>
            <w:r w:rsidRPr="00ED5379">
              <w:fldChar w:fldCharType="end"/>
            </w:r>
          </w:p>
        </w:tc>
        <w:tc>
          <w:tcPr>
            <w:tcW w:w="8122" w:type="dxa"/>
            <w:tcBorders>
              <w:top w:val="single" w:sz="4" w:space="0" w:color="auto"/>
              <w:left w:val="single" w:sz="4" w:space="0" w:color="auto"/>
              <w:bottom w:val="single" w:sz="4" w:space="0" w:color="auto"/>
              <w:right w:val="single" w:sz="4" w:space="0" w:color="auto"/>
            </w:tcBorders>
          </w:tcPr>
          <w:p w14:paraId="24D8547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Add boulders</w:t>
            </w:r>
          </w:p>
        </w:tc>
      </w:tr>
      <w:tr w:rsidR="00250152" w:rsidRPr="00ED5379" w14:paraId="77F3EF57" w14:textId="77777777" w:rsidTr="00512DEB">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32FD914" w14:textId="553421E6" w:rsidR="00250152" w:rsidRPr="00ED5379" w:rsidRDefault="00250152" w:rsidP="00250152">
            <w:pPr>
              <w:jc w:val="center"/>
              <w:rPr>
                <w:rFonts w:ascii="Georgia"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Pr="00ED5379">
              <w:rPr>
                <w:lang w:val="en-AU"/>
              </w:rPr>
              <w:t> </w:t>
            </w:r>
            <w:r w:rsidRPr="00ED5379">
              <w:fldChar w:fldCharType="end"/>
            </w:r>
          </w:p>
        </w:tc>
        <w:tc>
          <w:tcPr>
            <w:tcW w:w="8122" w:type="dxa"/>
            <w:tcBorders>
              <w:top w:val="single" w:sz="4" w:space="0" w:color="auto"/>
              <w:left w:val="single" w:sz="4" w:space="0" w:color="auto"/>
              <w:bottom w:val="single" w:sz="4" w:space="0" w:color="auto"/>
              <w:right w:val="single" w:sz="4" w:space="0" w:color="auto"/>
            </w:tcBorders>
          </w:tcPr>
          <w:p w14:paraId="0DA7C317"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Construct stone paving pathway</w:t>
            </w:r>
          </w:p>
        </w:tc>
      </w:tr>
      <w:tr w:rsidR="00250152" w:rsidRPr="00ED5379" w14:paraId="5963EF01" w14:textId="77777777" w:rsidTr="00512DEB">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431E054" w14:textId="0585C8DF" w:rsidR="00250152" w:rsidRPr="00ED5379" w:rsidRDefault="00250152" w:rsidP="00250152">
            <w:pPr>
              <w:jc w:val="center"/>
              <w:rPr>
                <w:rFonts w:ascii="Georgia"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Pr="00ED5379">
              <w:rPr>
                <w:lang w:val="en-AU"/>
              </w:rPr>
              <w:t> </w:t>
            </w:r>
            <w:r w:rsidRPr="00ED5379">
              <w:fldChar w:fldCharType="end"/>
            </w:r>
          </w:p>
        </w:tc>
        <w:tc>
          <w:tcPr>
            <w:tcW w:w="8122" w:type="dxa"/>
            <w:tcBorders>
              <w:top w:val="single" w:sz="4" w:space="0" w:color="auto"/>
              <w:left w:val="single" w:sz="4" w:space="0" w:color="auto"/>
              <w:bottom w:val="single" w:sz="4" w:space="0" w:color="auto"/>
              <w:right w:val="single" w:sz="4" w:space="0" w:color="auto"/>
            </w:tcBorders>
          </w:tcPr>
          <w:p w14:paraId="6877DCF1"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Purchase additional plants</w:t>
            </w:r>
          </w:p>
        </w:tc>
      </w:tr>
      <w:tr w:rsidR="00250152" w:rsidRPr="00ED5379" w14:paraId="39675BFC" w14:textId="77777777" w:rsidTr="00512DEB">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9D4D0F4" w14:textId="26FAD017" w:rsidR="00250152" w:rsidRPr="00ED5379" w:rsidRDefault="00250152" w:rsidP="00250152">
            <w:pPr>
              <w:jc w:val="center"/>
              <w:rPr>
                <w:rFonts w:ascii="Georgia"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Pr="00ED5379">
              <w:rPr>
                <w:lang w:val="en-AU"/>
              </w:rPr>
              <w:t> </w:t>
            </w:r>
            <w:r w:rsidRPr="00ED5379">
              <w:fldChar w:fldCharType="end"/>
            </w:r>
          </w:p>
        </w:tc>
        <w:tc>
          <w:tcPr>
            <w:tcW w:w="8122" w:type="dxa"/>
            <w:tcBorders>
              <w:top w:val="single" w:sz="4" w:space="0" w:color="auto"/>
              <w:left w:val="single" w:sz="4" w:space="0" w:color="auto"/>
              <w:bottom w:val="single" w:sz="4" w:space="0" w:color="auto"/>
              <w:right w:val="single" w:sz="4" w:space="0" w:color="auto"/>
            </w:tcBorders>
          </w:tcPr>
          <w:p w14:paraId="2461077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Landscape over old access roads</w:t>
            </w:r>
          </w:p>
        </w:tc>
      </w:tr>
    </w:tbl>
    <w:p w14:paraId="747447D0" w14:textId="7D56489F" w:rsidR="009E280C" w:rsidRPr="00ED5379" w:rsidRDefault="00541A82">
      <w:r w:rsidRPr="00ED5379">
        <w:lastRenderedPageBreak/>
        <w:br w:type="page"/>
      </w:r>
    </w:p>
    <w:tbl>
      <w:tblPr>
        <w:tblStyle w:val="TableGrid"/>
        <w:tblW w:w="0" w:type="auto"/>
        <w:tblLook w:val="04A0" w:firstRow="1" w:lastRow="0" w:firstColumn="1" w:lastColumn="0" w:noHBand="0" w:noVBand="1"/>
      </w:tblPr>
      <w:tblGrid>
        <w:gridCol w:w="9026"/>
      </w:tblGrid>
      <w:tr w:rsidR="003B2C7F" w:rsidRPr="00ED5379" w14:paraId="571C474F" w14:textId="77777777" w:rsidTr="00F978B0">
        <w:trPr>
          <w:cantSplit/>
        </w:trPr>
        <w:tc>
          <w:tcPr>
            <w:tcW w:w="9242" w:type="dxa"/>
            <w:tcBorders>
              <w:top w:val="nil"/>
              <w:left w:val="nil"/>
              <w:bottom w:val="nil"/>
              <w:right w:val="nil"/>
            </w:tcBorders>
            <w:shd w:val="clear" w:color="auto" w:fill="E5B8B7" w:themeFill="accent2" w:themeFillTint="66"/>
          </w:tcPr>
          <w:p w14:paraId="4B4DD89C" w14:textId="2EC83305" w:rsidR="003B2C7F" w:rsidRPr="00ED5379" w:rsidRDefault="009E280C"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Review the Project Plan. </w:t>
            </w:r>
            <w:r w:rsidR="003B2C7F" w:rsidRPr="00ED5379">
              <w:rPr>
                <w:rFonts w:ascii="Georgia" w:hAnsi="Georgia"/>
                <w:sz w:val="24"/>
                <w:szCs w:val="24"/>
                <w:lang w:val="en-AU"/>
              </w:rPr>
              <w:t xml:space="preserve">The change request has outlined one change in the scope of the project. </w:t>
            </w:r>
          </w:p>
          <w:p w14:paraId="047BC6E5"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What is the change in scope? </w:t>
            </w:r>
          </w:p>
          <w:p w14:paraId="1B89FA16"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How does this change in scope impact the </w:t>
            </w:r>
            <w:r w:rsidRPr="00ED5379">
              <w:rPr>
                <w:rFonts w:ascii="Georgia" w:hAnsi="Georgia"/>
                <w:sz w:val="24"/>
                <w:szCs w:val="24"/>
                <w:u w:val="single"/>
                <w:lang w:val="en-AU"/>
              </w:rPr>
              <w:t>overall</w:t>
            </w:r>
            <w:r w:rsidRPr="00ED5379">
              <w:rPr>
                <w:rFonts w:ascii="Georgia" w:hAnsi="Georgia"/>
                <w:sz w:val="24"/>
                <w:szCs w:val="24"/>
                <w:lang w:val="en-AU"/>
              </w:rPr>
              <w:t xml:space="preserve"> duration of the project?</w:t>
            </w:r>
          </w:p>
          <w:p w14:paraId="174BEEFE"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How does this change in scope impact the quality aspect of the project?</w:t>
            </w:r>
          </w:p>
        </w:tc>
      </w:tr>
      <w:tr w:rsidR="003B2C7F" w:rsidRPr="00ED5379" w14:paraId="5FA982D5" w14:textId="77777777" w:rsidTr="00F978B0">
        <w:trPr>
          <w:cantSplit/>
        </w:trPr>
        <w:tc>
          <w:tcPr>
            <w:tcW w:w="9242" w:type="dxa"/>
            <w:tcBorders>
              <w:top w:val="nil"/>
              <w:left w:val="nil"/>
              <w:bottom w:val="single" w:sz="4" w:space="0" w:color="auto"/>
              <w:right w:val="nil"/>
            </w:tcBorders>
          </w:tcPr>
          <w:p w14:paraId="72E89503" w14:textId="77777777" w:rsidR="003B2C7F" w:rsidRPr="00ED5379" w:rsidRDefault="003B2C7F" w:rsidP="00F978B0">
            <w:pPr>
              <w:spacing w:before="40"/>
              <w:rPr>
                <w:rFonts w:ascii="Georgia" w:hAnsi="Georgia"/>
                <w:sz w:val="16"/>
                <w:szCs w:val="16"/>
                <w:lang w:val="en-AU"/>
              </w:rPr>
            </w:pPr>
          </w:p>
        </w:tc>
      </w:tr>
      <w:tr w:rsidR="003B2C7F" w:rsidRPr="00ED5379" w14:paraId="5B108586"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2985285C" w14:textId="77777777" w:rsidR="003B2C7F" w:rsidRPr="00ED5379" w:rsidRDefault="003B2C7F" w:rsidP="00A05FB5">
            <w:pPr>
              <w:pStyle w:val="ListParagraph"/>
              <w:numPr>
                <w:ilvl w:val="0"/>
                <w:numId w:val="55"/>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p w14:paraId="25C01565" w14:textId="77777777" w:rsidR="003B2C7F" w:rsidRPr="00ED5379" w:rsidRDefault="003B2C7F" w:rsidP="00A05FB5">
            <w:pPr>
              <w:pStyle w:val="ListParagraph"/>
              <w:numPr>
                <w:ilvl w:val="0"/>
                <w:numId w:val="55"/>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p w14:paraId="48AAC9E7" w14:textId="67E6DF37" w:rsidR="003B2C7F" w:rsidRPr="00ED5379" w:rsidRDefault="003B2C7F" w:rsidP="00250152">
            <w:pPr>
              <w:pStyle w:val="ListParagraph"/>
              <w:numPr>
                <w:ilvl w:val="0"/>
                <w:numId w:val="55"/>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r>
    </w:tbl>
    <w:p w14:paraId="68A33398" w14:textId="041C4DE6" w:rsidR="00CE020F" w:rsidRPr="00ED5379" w:rsidRDefault="00CE020F"/>
    <w:tbl>
      <w:tblPr>
        <w:tblStyle w:val="TableGrid"/>
        <w:tblW w:w="0" w:type="auto"/>
        <w:tblLook w:val="04A0" w:firstRow="1" w:lastRow="0" w:firstColumn="1" w:lastColumn="0" w:noHBand="0" w:noVBand="1"/>
      </w:tblPr>
      <w:tblGrid>
        <w:gridCol w:w="9026"/>
      </w:tblGrid>
      <w:tr w:rsidR="00CE020F" w:rsidRPr="00ED5379" w14:paraId="6E83774E" w14:textId="77777777" w:rsidTr="008B170E">
        <w:trPr>
          <w:cantSplit/>
        </w:trPr>
        <w:tc>
          <w:tcPr>
            <w:tcW w:w="9026" w:type="dxa"/>
            <w:tcBorders>
              <w:top w:val="nil"/>
              <w:left w:val="nil"/>
              <w:bottom w:val="nil"/>
              <w:right w:val="nil"/>
            </w:tcBorders>
            <w:shd w:val="clear" w:color="auto" w:fill="E5B8B7" w:themeFill="accent2" w:themeFillTint="66"/>
          </w:tcPr>
          <w:p w14:paraId="57FF4FB2" w14:textId="77777777" w:rsidR="00CE020F" w:rsidRPr="00ED5379" w:rsidRDefault="00CE020F"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Why does the change request only list one change in project cost, yet when you look at the financial tables </w:t>
            </w:r>
            <w:r w:rsidR="0010403F" w:rsidRPr="00ED5379">
              <w:rPr>
                <w:rFonts w:ascii="Georgia" w:hAnsi="Georgia"/>
                <w:sz w:val="24"/>
                <w:szCs w:val="24"/>
                <w:lang w:val="en-AU"/>
              </w:rPr>
              <w:t xml:space="preserve">the </w:t>
            </w:r>
            <w:r w:rsidRPr="00ED5379">
              <w:rPr>
                <w:rFonts w:ascii="Georgia" w:hAnsi="Georgia"/>
                <w:sz w:val="24"/>
                <w:szCs w:val="24"/>
                <w:lang w:val="en-AU"/>
              </w:rPr>
              <w:t>costs seem to have increased in numerous parts of the project not even related to the item in the change request?</w:t>
            </w:r>
          </w:p>
          <w:p w14:paraId="78A134B4" w14:textId="77777777" w:rsidR="00CE020F" w:rsidRPr="00ED5379" w:rsidRDefault="00CE020F" w:rsidP="00CE020F">
            <w:pPr>
              <w:pStyle w:val="ListParagraph"/>
              <w:spacing w:before="120" w:after="160"/>
              <w:jc w:val="both"/>
              <w:rPr>
                <w:rFonts w:ascii="Georgia" w:hAnsi="Georgia"/>
                <w:sz w:val="24"/>
                <w:szCs w:val="24"/>
                <w:lang w:val="en-AU"/>
              </w:rPr>
            </w:pPr>
          </w:p>
          <w:p w14:paraId="5B6FE3D0" w14:textId="77777777" w:rsidR="00CE020F" w:rsidRPr="00ED5379" w:rsidRDefault="00CE020F" w:rsidP="00CE020F">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w:t>
            </w:r>
          </w:p>
        </w:tc>
      </w:tr>
      <w:tr w:rsidR="00CE020F" w:rsidRPr="00ED5379" w14:paraId="370E2455" w14:textId="77777777" w:rsidTr="008B170E">
        <w:trPr>
          <w:cantSplit/>
        </w:trPr>
        <w:tc>
          <w:tcPr>
            <w:tcW w:w="9026" w:type="dxa"/>
            <w:tcBorders>
              <w:top w:val="nil"/>
              <w:left w:val="nil"/>
              <w:bottom w:val="single" w:sz="4" w:space="0" w:color="auto"/>
              <w:right w:val="nil"/>
            </w:tcBorders>
          </w:tcPr>
          <w:p w14:paraId="4484D5E2" w14:textId="77777777" w:rsidR="00CE020F" w:rsidRPr="00ED5379" w:rsidRDefault="00CE020F" w:rsidP="00F978B0">
            <w:pPr>
              <w:spacing w:before="40"/>
              <w:rPr>
                <w:rFonts w:ascii="Georgia" w:hAnsi="Georgia"/>
                <w:sz w:val="16"/>
                <w:szCs w:val="16"/>
                <w:lang w:val="en-AU"/>
              </w:rPr>
            </w:pPr>
          </w:p>
        </w:tc>
      </w:tr>
      <w:tr w:rsidR="00CE020F" w:rsidRPr="00ED5379" w14:paraId="5A99447C" w14:textId="77777777" w:rsidTr="00416780">
        <w:trPr>
          <w:cantSplit/>
          <w:trHeight w:val="6020"/>
        </w:trPr>
        <w:tc>
          <w:tcPr>
            <w:tcW w:w="9026" w:type="dxa"/>
            <w:tcBorders>
              <w:top w:val="single" w:sz="4" w:space="0" w:color="auto"/>
              <w:left w:val="single" w:sz="4" w:space="0" w:color="auto"/>
              <w:bottom w:val="single" w:sz="4" w:space="0" w:color="auto"/>
              <w:right w:val="single" w:sz="4" w:space="0" w:color="auto"/>
            </w:tcBorders>
          </w:tcPr>
          <w:p w14:paraId="15FE5F43" w14:textId="308B83D7" w:rsidR="00CE020F" w:rsidRPr="00ED5379" w:rsidRDefault="00CE020F" w:rsidP="008B170E">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44E53D43" w14:textId="77777777" w:rsidR="00CE020F" w:rsidRPr="00ED5379" w:rsidRDefault="00CE020F">
      <w:r w:rsidRPr="00ED5379">
        <w:br w:type="page"/>
      </w:r>
    </w:p>
    <w:tbl>
      <w:tblPr>
        <w:tblStyle w:val="TableGrid"/>
        <w:tblW w:w="0" w:type="auto"/>
        <w:tblLook w:val="04A0" w:firstRow="1" w:lastRow="0" w:firstColumn="1" w:lastColumn="0" w:noHBand="0" w:noVBand="1"/>
      </w:tblPr>
      <w:tblGrid>
        <w:gridCol w:w="9026"/>
      </w:tblGrid>
      <w:tr w:rsidR="00CE020F" w:rsidRPr="00ED5379" w14:paraId="2FAD219E" w14:textId="77777777" w:rsidTr="00472556">
        <w:trPr>
          <w:cantSplit/>
        </w:trPr>
        <w:tc>
          <w:tcPr>
            <w:tcW w:w="9026" w:type="dxa"/>
            <w:tcBorders>
              <w:top w:val="nil"/>
              <w:left w:val="nil"/>
              <w:bottom w:val="nil"/>
              <w:right w:val="nil"/>
            </w:tcBorders>
            <w:shd w:val="clear" w:color="auto" w:fill="E5B8B7" w:themeFill="accent2" w:themeFillTint="66"/>
          </w:tcPr>
          <w:bookmarkEnd w:id="24"/>
          <w:bookmarkEnd w:id="25"/>
          <w:bookmarkEnd w:id="26"/>
          <w:bookmarkEnd w:id="27"/>
          <w:p w14:paraId="296C029E" w14:textId="77777777" w:rsidR="00CE020F" w:rsidRPr="00ED5379" w:rsidRDefault="00666A5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Who is responsible for working out these impacts of what initially seemed to be such a simple change, and ensuring all affected stakeholders understand the impact of such a change?</w:t>
            </w:r>
          </w:p>
        </w:tc>
      </w:tr>
      <w:tr w:rsidR="00CE020F" w:rsidRPr="00ED5379" w14:paraId="437740E9" w14:textId="77777777" w:rsidTr="00472556">
        <w:trPr>
          <w:cantSplit/>
        </w:trPr>
        <w:tc>
          <w:tcPr>
            <w:tcW w:w="9026" w:type="dxa"/>
            <w:tcBorders>
              <w:top w:val="nil"/>
              <w:left w:val="nil"/>
              <w:bottom w:val="single" w:sz="4" w:space="0" w:color="auto"/>
              <w:right w:val="nil"/>
            </w:tcBorders>
          </w:tcPr>
          <w:p w14:paraId="1FEF8969" w14:textId="77777777" w:rsidR="00CE020F" w:rsidRPr="00ED5379" w:rsidRDefault="00CE020F" w:rsidP="00F978B0">
            <w:pPr>
              <w:spacing w:before="40"/>
              <w:rPr>
                <w:rFonts w:ascii="Georgia" w:hAnsi="Georgia"/>
                <w:sz w:val="16"/>
                <w:szCs w:val="16"/>
                <w:lang w:val="en-AU"/>
              </w:rPr>
            </w:pPr>
          </w:p>
        </w:tc>
      </w:tr>
      <w:tr w:rsidR="00CE020F" w:rsidRPr="00ED5379" w14:paraId="18333B45" w14:textId="77777777" w:rsidTr="00416780">
        <w:trPr>
          <w:cantSplit/>
          <w:trHeight w:val="2357"/>
        </w:trPr>
        <w:tc>
          <w:tcPr>
            <w:tcW w:w="9026" w:type="dxa"/>
            <w:tcBorders>
              <w:top w:val="single" w:sz="4" w:space="0" w:color="auto"/>
              <w:left w:val="single" w:sz="4" w:space="0" w:color="auto"/>
              <w:bottom w:val="single" w:sz="4" w:space="0" w:color="auto"/>
              <w:right w:val="single" w:sz="4" w:space="0" w:color="auto"/>
            </w:tcBorders>
          </w:tcPr>
          <w:p w14:paraId="087F56D7" w14:textId="0C7D7BB3" w:rsidR="00CE020F" w:rsidRPr="00ED5379" w:rsidRDefault="00CE020F" w:rsidP="00472556">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007577C9" w14:textId="77777777" w:rsidR="00CE020F" w:rsidRPr="00ED5379" w:rsidRDefault="00CE020F"/>
    <w:tbl>
      <w:tblPr>
        <w:tblStyle w:val="TableGrid"/>
        <w:tblW w:w="0" w:type="auto"/>
        <w:tblLook w:val="04A0" w:firstRow="1" w:lastRow="0" w:firstColumn="1" w:lastColumn="0" w:noHBand="0" w:noVBand="1"/>
      </w:tblPr>
      <w:tblGrid>
        <w:gridCol w:w="9026"/>
      </w:tblGrid>
      <w:tr w:rsidR="003126EA" w:rsidRPr="00ED5379" w14:paraId="70AEE89A" w14:textId="77777777" w:rsidTr="00472556">
        <w:trPr>
          <w:cantSplit/>
        </w:trPr>
        <w:tc>
          <w:tcPr>
            <w:tcW w:w="9026" w:type="dxa"/>
            <w:tcBorders>
              <w:top w:val="nil"/>
              <w:left w:val="nil"/>
              <w:bottom w:val="nil"/>
              <w:right w:val="nil"/>
            </w:tcBorders>
            <w:shd w:val="clear" w:color="auto" w:fill="E5B8B7" w:themeFill="accent2" w:themeFillTint="66"/>
          </w:tcPr>
          <w:p w14:paraId="330AE195" w14:textId="45FCA5FD" w:rsidR="003126EA" w:rsidRPr="00ED5379" w:rsidRDefault="003126EA"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 xml:space="preserve">Access and review the Gantt </w:t>
            </w:r>
            <w:proofErr w:type="gramStart"/>
            <w:r w:rsidRPr="00ED5379">
              <w:rPr>
                <w:rFonts w:ascii="Georgia" w:hAnsi="Georgia"/>
                <w:iCs/>
                <w:sz w:val="24"/>
                <w:szCs w:val="24"/>
                <w:lang w:val="en-AU"/>
              </w:rPr>
              <w:t>Chart</w:t>
            </w:r>
            <w:proofErr w:type="gramEnd"/>
            <w:r w:rsidRPr="00ED5379">
              <w:rPr>
                <w:rFonts w:ascii="Georgia" w:hAnsi="Georgia"/>
                <w:iCs/>
                <w:sz w:val="24"/>
                <w:szCs w:val="24"/>
                <w:lang w:val="en-AU"/>
              </w:rPr>
              <w:t xml:space="preserve"> version 2.</w:t>
            </w:r>
          </w:p>
          <w:p w14:paraId="437CE20D" w14:textId="77777777" w:rsidR="003126EA" w:rsidRPr="00ED5379" w:rsidRDefault="003126EA" w:rsidP="00A05FB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 xml:space="preserve">What important tasks are not included in the project Gantt </w:t>
            </w:r>
            <w:proofErr w:type="gramStart"/>
            <w:r w:rsidRPr="00ED5379">
              <w:rPr>
                <w:rFonts w:ascii="Georgia" w:hAnsi="Georgia"/>
                <w:iCs/>
                <w:sz w:val="24"/>
                <w:szCs w:val="24"/>
                <w:lang w:val="en-AU"/>
              </w:rPr>
              <w:t>Chart</w:t>
            </w:r>
            <w:proofErr w:type="gramEnd"/>
            <w:r w:rsidRPr="00ED5379">
              <w:rPr>
                <w:rFonts w:ascii="Georgia" w:hAnsi="Georgia"/>
                <w:iCs/>
                <w:sz w:val="24"/>
                <w:szCs w:val="24"/>
                <w:lang w:val="en-AU"/>
              </w:rPr>
              <w:t>?</w:t>
            </w:r>
          </w:p>
          <w:p w14:paraId="28F8ED28" w14:textId="171A59B0" w:rsidR="003126EA" w:rsidRPr="00ED5379" w:rsidRDefault="003126EA" w:rsidP="00FE6FD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Discuss why these task</w:t>
            </w:r>
            <w:r w:rsidR="00FC4FDC" w:rsidRPr="00ED5379">
              <w:rPr>
                <w:rFonts w:ascii="Georgia" w:hAnsi="Georgia"/>
                <w:iCs/>
                <w:sz w:val="24"/>
                <w:szCs w:val="24"/>
                <w:lang w:val="en-AU"/>
              </w:rPr>
              <w:t>s</w:t>
            </w:r>
            <w:r w:rsidRPr="00ED5379">
              <w:rPr>
                <w:rFonts w:ascii="Georgia" w:hAnsi="Georgia"/>
                <w:iCs/>
                <w:sz w:val="24"/>
                <w:szCs w:val="24"/>
                <w:lang w:val="en-AU"/>
              </w:rPr>
              <w:t xml:space="preserve"> must be </w:t>
            </w:r>
            <w:r w:rsidR="008B77A5" w:rsidRPr="00ED5379">
              <w:rPr>
                <w:rFonts w:ascii="Georgia" w:hAnsi="Georgia"/>
                <w:iCs/>
                <w:sz w:val="24"/>
                <w:szCs w:val="24"/>
                <w:lang w:val="en-AU"/>
              </w:rPr>
              <w:t xml:space="preserve">included in the Gantt </w:t>
            </w:r>
            <w:proofErr w:type="gramStart"/>
            <w:r w:rsidR="008B77A5" w:rsidRPr="00ED5379">
              <w:rPr>
                <w:rFonts w:ascii="Georgia" w:hAnsi="Georgia"/>
                <w:iCs/>
                <w:sz w:val="24"/>
                <w:szCs w:val="24"/>
                <w:lang w:val="en-AU"/>
              </w:rPr>
              <w:t>Chart</w:t>
            </w:r>
            <w:proofErr w:type="gramEnd"/>
            <w:r w:rsidR="008B77A5" w:rsidRPr="00ED5379">
              <w:rPr>
                <w:rFonts w:ascii="Georgia" w:hAnsi="Georgia"/>
                <w:iCs/>
                <w:sz w:val="24"/>
                <w:szCs w:val="24"/>
                <w:lang w:val="en-AU"/>
              </w:rPr>
              <w:t xml:space="preserve">? </w:t>
            </w:r>
            <w:r w:rsidR="00FC4FDC" w:rsidRPr="00ED5379">
              <w:rPr>
                <w:rFonts w:ascii="Georgia" w:hAnsi="Georgia"/>
                <w:iCs/>
                <w:sz w:val="24"/>
                <w:szCs w:val="24"/>
                <w:lang w:val="en-AU"/>
              </w:rPr>
              <w:t>Keep y</w:t>
            </w:r>
            <w:r w:rsidR="008B77A5" w:rsidRPr="00ED5379">
              <w:rPr>
                <w:rFonts w:ascii="Georgia" w:hAnsi="Georgia"/>
                <w:iCs/>
                <w:sz w:val="24"/>
                <w:szCs w:val="24"/>
                <w:lang w:val="en-AU"/>
              </w:rPr>
              <w:t xml:space="preserve">our discussion </w:t>
            </w:r>
            <w:r w:rsidR="00FC4FDC" w:rsidRPr="00ED5379">
              <w:rPr>
                <w:rFonts w:ascii="Georgia" w:hAnsi="Georgia"/>
                <w:iCs/>
                <w:sz w:val="24"/>
                <w:szCs w:val="24"/>
                <w:lang w:val="en-AU"/>
              </w:rPr>
              <w:t xml:space="preserve">within </w:t>
            </w:r>
            <w:r w:rsidR="008B77A5" w:rsidRPr="00ED5379">
              <w:rPr>
                <w:rFonts w:ascii="Georgia" w:hAnsi="Georgia"/>
                <w:iCs/>
                <w:sz w:val="24"/>
                <w:szCs w:val="24"/>
                <w:lang w:val="en-AU"/>
              </w:rPr>
              <w:t>100 – 200 words in length.</w:t>
            </w:r>
          </w:p>
        </w:tc>
      </w:tr>
      <w:tr w:rsidR="003126EA" w:rsidRPr="00ED5379" w14:paraId="0215CE56" w14:textId="77777777" w:rsidTr="00472556">
        <w:trPr>
          <w:cantSplit/>
        </w:trPr>
        <w:tc>
          <w:tcPr>
            <w:tcW w:w="9026" w:type="dxa"/>
            <w:tcBorders>
              <w:top w:val="nil"/>
              <w:left w:val="nil"/>
              <w:bottom w:val="single" w:sz="4" w:space="0" w:color="auto"/>
              <w:right w:val="nil"/>
            </w:tcBorders>
          </w:tcPr>
          <w:p w14:paraId="011E4A52" w14:textId="77777777" w:rsidR="003126EA" w:rsidRPr="00ED5379" w:rsidRDefault="003126EA" w:rsidP="00F978B0">
            <w:pPr>
              <w:spacing w:before="40"/>
              <w:rPr>
                <w:rFonts w:ascii="Georgia" w:hAnsi="Georgia"/>
                <w:sz w:val="16"/>
                <w:szCs w:val="16"/>
                <w:lang w:val="en-AU"/>
              </w:rPr>
            </w:pPr>
          </w:p>
        </w:tc>
      </w:tr>
      <w:tr w:rsidR="003126EA" w:rsidRPr="00ED5379" w14:paraId="39E998D0" w14:textId="77777777" w:rsidTr="00472556">
        <w:trPr>
          <w:cantSplit/>
          <w:trHeight w:val="422"/>
        </w:trPr>
        <w:tc>
          <w:tcPr>
            <w:tcW w:w="9026" w:type="dxa"/>
            <w:tcBorders>
              <w:top w:val="single" w:sz="4" w:space="0" w:color="auto"/>
              <w:left w:val="single" w:sz="4" w:space="0" w:color="auto"/>
              <w:bottom w:val="single" w:sz="4" w:space="0" w:color="auto"/>
              <w:right w:val="single" w:sz="4" w:space="0" w:color="auto"/>
            </w:tcBorders>
          </w:tcPr>
          <w:p w14:paraId="7153A0C1" w14:textId="77777777" w:rsidR="008B77A5" w:rsidRPr="00ED5379" w:rsidRDefault="008B77A5" w:rsidP="00A05FB5">
            <w:pPr>
              <w:pStyle w:val="ListParagraph"/>
              <w:numPr>
                <w:ilvl w:val="0"/>
                <w:numId w:val="57"/>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p w14:paraId="02956FAB" w14:textId="2E8AA587" w:rsidR="003126EA" w:rsidRPr="00ED5379" w:rsidRDefault="008B77A5" w:rsidP="00472556">
            <w:pPr>
              <w:pStyle w:val="ListParagraph"/>
              <w:numPr>
                <w:ilvl w:val="0"/>
                <w:numId w:val="57"/>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r>
    </w:tbl>
    <w:p w14:paraId="5198250D" w14:textId="77777777" w:rsidR="00515164" w:rsidRPr="00ED5379" w:rsidRDefault="00515164"/>
    <w:tbl>
      <w:tblPr>
        <w:tblStyle w:val="TableGrid"/>
        <w:tblW w:w="0" w:type="auto"/>
        <w:tblLook w:val="04A0" w:firstRow="1" w:lastRow="0" w:firstColumn="1" w:lastColumn="0" w:noHBand="0" w:noVBand="1"/>
      </w:tblPr>
      <w:tblGrid>
        <w:gridCol w:w="9026"/>
      </w:tblGrid>
      <w:tr w:rsidR="003126EA" w:rsidRPr="00ED5379" w14:paraId="5C931125" w14:textId="77777777" w:rsidTr="00075A74">
        <w:trPr>
          <w:cantSplit/>
        </w:trPr>
        <w:tc>
          <w:tcPr>
            <w:tcW w:w="9026" w:type="dxa"/>
            <w:tcBorders>
              <w:top w:val="nil"/>
              <w:left w:val="nil"/>
              <w:bottom w:val="nil"/>
              <w:right w:val="nil"/>
            </w:tcBorders>
            <w:shd w:val="clear" w:color="auto" w:fill="E5B8B7" w:themeFill="accent2" w:themeFillTint="66"/>
          </w:tcPr>
          <w:p w14:paraId="2298D794" w14:textId="77777777" w:rsidR="003126EA" w:rsidRPr="00ED5379" w:rsidRDefault="0051516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List the three (3) personnel who signed off on the change request.</w:t>
            </w:r>
          </w:p>
        </w:tc>
      </w:tr>
      <w:tr w:rsidR="003126EA" w:rsidRPr="00ED5379" w14:paraId="2075C70D" w14:textId="77777777" w:rsidTr="00075A74">
        <w:trPr>
          <w:cantSplit/>
        </w:trPr>
        <w:tc>
          <w:tcPr>
            <w:tcW w:w="9026" w:type="dxa"/>
            <w:tcBorders>
              <w:top w:val="nil"/>
              <w:left w:val="nil"/>
              <w:bottom w:val="single" w:sz="4" w:space="0" w:color="auto"/>
              <w:right w:val="nil"/>
            </w:tcBorders>
          </w:tcPr>
          <w:p w14:paraId="1105A41E" w14:textId="77777777" w:rsidR="003126EA" w:rsidRPr="00ED5379" w:rsidRDefault="003126EA" w:rsidP="00F978B0">
            <w:pPr>
              <w:spacing w:before="40"/>
              <w:rPr>
                <w:rFonts w:ascii="Georgia" w:hAnsi="Georgia"/>
                <w:sz w:val="16"/>
                <w:szCs w:val="16"/>
                <w:lang w:val="en-AU"/>
              </w:rPr>
            </w:pPr>
          </w:p>
        </w:tc>
      </w:tr>
      <w:tr w:rsidR="003126EA" w:rsidRPr="00ED5379" w14:paraId="07AA0B4A" w14:textId="77777777" w:rsidTr="00075A74">
        <w:trPr>
          <w:cantSplit/>
          <w:trHeight w:val="422"/>
        </w:trPr>
        <w:tc>
          <w:tcPr>
            <w:tcW w:w="9026" w:type="dxa"/>
            <w:tcBorders>
              <w:top w:val="single" w:sz="4" w:space="0" w:color="auto"/>
              <w:left w:val="single" w:sz="4" w:space="0" w:color="auto"/>
              <w:bottom w:val="single" w:sz="4" w:space="0" w:color="auto"/>
              <w:right w:val="single" w:sz="4" w:space="0" w:color="auto"/>
            </w:tcBorders>
          </w:tcPr>
          <w:p w14:paraId="1A43ED4D" w14:textId="77777777" w:rsidR="008B77A5" w:rsidRPr="00ED5379" w:rsidRDefault="008B77A5" w:rsidP="00A05FB5">
            <w:pPr>
              <w:pStyle w:val="ListParagraph"/>
              <w:numPr>
                <w:ilvl w:val="0"/>
                <w:numId w:val="58"/>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p w14:paraId="3AF37565" w14:textId="77777777" w:rsidR="008B77A5" w:rsidRPr="00ED5379" w:rsidRDefault="008B77A5" w:rsidP="00A05FB5">
            <w:pPr>
              <w:pStyle w:val="ListParagraph"/>
              <w:numPr>
                <w:ilvl w:val="0"/>
                <w:numId w:val="58"/>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p w14:paraId="30535329" w14:textId="667C50B2" w:rsidR="003126EA" w:rsidRPr="00ED5379" w:rsidRDefault="00515164" w:rsidP="00075A74">
            <w:pPr>
              <w:pStyle w:val="ListParagraph"/>
              <w:numPr>
                <w:ilvl w:val="0"/>
                <w:numId w:val="58"/>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r>
    </w:tbl>
    <w:p w14:paraId="217FBC9F" w14:textId="77777777" w:rsidR="00515164" w:rsidRPr="00ED5379" w:rsidRDefault="00515164"/>
    <w:tbl>
      <w:tblPr>
        <w:tblStyle w:val="TableGrid"/>
        <w:tblW w:w="0" w:type="auto"/>
        <w:tblLook w:val="04A0" w:firstRow="1" w:lastRow="0" w:firstColumn="1" w:lastColumn="0" w:noHBand="0" w:noVBand="1"/>
      </w:tblPr>
      <w:tblGrid>
        <w:gridCol w:w="9026"/>
      </w:tblGrid>
      <w:tr w:rsidR="000741FC" w:rsidRPr="00ED5379" w14:paraId="47B440B2" w14:textId="77777777" w:rsidTr="00075A74">
        <w:trPr>
          <w:cantSplit/>
        </w:trPr>
        <w:tc>
          <w:tcPr>
            <w:tcW w:w="9026" w:type="dxa"/>
            <w:tcBorders>
              <w:top w:val="nil"/>
              <w:left w:val="nil"/>
              <w:bottom w:val="nil"/>
              <w:right w:val="nil"/>
            </w:tcBorders>
            <w:shd w:val="clear" w:color="auto" w:fill="E5B8B7" w:themeFill="accent2" w:themeFillTint="66"/>
          </w:tcPr>
          <w:p w14:paraId="3C73F614" w14:textId="77777777"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What is the total increase in cost of the project as a result of this change request?</w:t>
            </w:r>
          </w:p>
        </w:tc>
      </w:tr>
      <w:tr w:rsidR="000741FC" w:rsidRPr="00ED5379" w14:paraId="765CB213" w14:textId="77777777" w:rsidTr="00075A74">
        <w:trPr>
          <w:cantSplit/>
        </w:trPr>
        <w:tc>
          <w:tcPr>
            <w:tcW w:w="9026" w:type="dxa"/>
            <w:tcBorders>
              <w:top w:val="nil"/>
              <w:left w:val="nil"/>
              <w:bottom w:val="single" w:sz="4" w:space="0" w:color="auto"/>
              <w:right w:val="nil"/>
            </w:tcBorders>
          </w:tcPr>
          <w:p w14:paraId="6922C7ED" w14:textId="77777777" w:rsidR="000741FC" w:rsidRPr="00ED5379" w:rsidRDefault="000741FC" w:rsidP="00F978B0">
            <w:pPr>
              <w:spacing w:before="40"/>
              <w:rPr>
                <w:rFonts w:ascii="Georgia" w:hAnsi="Georgia"/>
                <w:sz w:val="16"/>
                <w:szCs w:val="16"/>
                <w:lang w:val="en-AU"/>
              </w:rPr>
            </w:pPr>
          </w:p>
        </w:tc>
      </w:tr>
      <w:tr w:rsidR="000741FC" w:rsidRPr="00ED5379" w14:paraId="0D42EE50" w14:textId="77777777" w:rsidTr="00416780">
        <w:trPr>
          <w:cantSplit/>
          <w:trHeight w:val="2393"/>
        </w:trPr>
        <w:tc>
          <w:tcPr>
            <w:tcW w:w="9026" w:type="dxa"/>
            <w:tcBorders>
              <w:top w:val="single" w:sz="4" w:space="0" w:color="auto"/>
              <w:left w:val="single" w:sz="4" w:space="0" w:color="auto"/>
              <w:bottom w:val="single" w:sz="4" w:space="0" w:color="auto"/>
              <w:right w:val="single" w:sz="4" w:space="0" w:color="auto"/>
            </w:tcBorders>
          </w:tcPr>
          <w:p w14:paraId="41163D85" w14:textId="4C87CE0B" w:rsidR="000741FC" w:rsidRPr="00ED5379" w:rsidRDefault="000741FC" w:rsidP="00075A74">
            <w:pPr>
              <w:spacing w:before="40"/>
              <w:rPr>
                <w:rFonts w:ascii="Georgia" w:hAnsi="Georgia"/>
                <w:iCs/>
                <w:sz w:val="24"/>
                <w:szCs w:val="24"/>
                <w:lang w:val="en-AU"/>
              </w:rPr>
            </w:pPr>
            <w:r w:rsidRPr="00ED5379">
              <w:rPr>
                <w:rFonts w:ascii="Georgia" w:hAnsi="Georgia"/>
                <w:iCs/>
                <w:sz w:val="24"/>
                <w:szCs w:val="24"/>
              </w:rPr>
              <w:lastRenderedPageBreak/>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01D2B570" w14:textId="26FA1545" w:rsidR="000741FC" w:rsidRPr="00ED5379" w:rsidRDefault="000741FC"/>
    <w:tbl>
      <w:tblPr>
        <w:tblStyle w:val="TableGrid"/>
        <w:tblW w:w="0" w:type="auto"/>
        <w:tblLook w:val="04A0" w:firstRow="1" w:lastRow="0" w:firstColumn="1" w:lastColumn="0" w:noHBand="0" w:noVBand="1"/>
      </w:tblPr>
      <w:tblGrid>
        <w:gridCol w:w="9026"/>
      </w:tblGrid>
      <w:tr w:rsidR="000741FC" w:rsidRPr="00ED5379" w14:paraId="60225055" w14:textId="77777777" w:rsidTr="00B252C2">
        <w:trPr>
          <w:cantSplit/>
        </w:trPr>
        <w:tc>
          <w:tcPr>
            <w:tcW w:w="9026" w:type="dxa"/>
            <w:tcBorders>
              <w:top w:val="nil"/>
              <w:left w:val="nil"/>
              <w:bottom w:val="nil"/>
              <w:right w:val="nil"/>
            </w:tcBorders>
            <w:shd w:val="clear" w:color="auto" w:fill="E5B8B7" w:themeFill="accent2" w:themeFillTint="66"/>
          </w:tcPr>
          <w:p w14:paraId="0B8749AE" w14:textId="77777777"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 xml:space="preserve">List five (5) </w:t>
            </w:r>
            <w:r w:rsidR="002B616D" w:rsidRPr="00ED5379">
              <w:rPr>
                <w:rFonts w:ascii="Georgia" w:hAnsi="Georgia"/>
                <w:iCs/>
                <w:sz w:val="24"/>
                <w:szCs w:val="24"/>
                <w:u w:val="single"/>
                <w:lang w:val="en-AU"/>
              </w:rPr>
              <w:t>exclusions</w:t>
            </w:r>
            <w:r w:rsidR="002B616D" w:rsidRPr="00ED5379">
              <w:rPr>
                <w:rFonts w:ascii="Georgia" w:hAnsi="Georgia"/>
                <w:iCs/>
                <w:sz w:val="24"/>
                <w:szCs w:val="24"/>
                <w:lang w:val="en-AU"/>
              </w:rPr>
              <w:t xml:space="preserve"> under Stage 2 – Building Support of the Scope Management Plan.</w:t>
            </w:r>
          </w:p>
        </w:tc>
      </w:tr>
      <w:tr w:rsidR="000741FC" w:rsidRPr="00ED5379" w14:paraId="4372AB91" w14:textId="77777777" w:rsidTr="00B252C2">
        <w:trPr>
          <w:cantSplit/>
        </w:trPr>
        <w:tc>
          <w:tcPr>
            <w:tcW w:w="9026" w:type="dxa"/>
            <w:tcBorders>
              <w:top w:val="nil"/>
              <w:left w:val="nil"/>
              <w:bottom w:val="single" w:sz="4" w:space="0" w:color="auto"/>
              <w:right w:val="nil"/>
            </w:tcBorders>
          </w:tcPr>
          <w:p w14:paraId="1F70BF96" w14:textId="77777777" w:rsidR="000741FC" w:rsidRPr="00ED5379" w:rsidRDefault="000741FC" w:rsidP="00F978B0">
            <w:pPr>
              <w:spacing w:before="40"/>
              <w:rPr>
                <w:rFonts w:ascii="Georgia" w:hAnsi="Georgia"/>
                <w:sz w:val="16"/>
                <w:szCs w:val="16"/>
                <w:lang w:val="en-AU"/>
              </w:rPr>
            </w:pPr>
          </w:p>
        </w:tc>
      </w:tr>
      <w:tr w:rsidR="000741FC" w:rsidRPr="00ED5379" w14:paraId="7428F6B8" w14:textId="77777777" w:rsidTr="00B252C2">
        <w:trPr>
          <w:cantSplit/>
          <w:trHeight w:val="1340"/>
        </w:trPr>
        <w:tc>
          <w:tcPr>
            <w:tcW w:w="9026" w:type="dxa"/>
            <w:tcBorders>
              <w:top w:val="single" w:sz="4" w:space="0" w:color="auto"/>
              <w:left w:val="single" w:sz="4" w:space="0" w:color="auto"/>
              <w:bottom w:val="single" w:sz="4" w:space="0" w:color="auto"/>
              <w:right w:val="single" w:sz="4" w:space="0" w:color="auto"/>
            </w:tcBorders>
          </w:tcPr>
          <w:p w14:paraId="57E7086D" w14:textId="77777777" w:rsidR="000741FC" w:rsidRPr="00ED5379" w:rsidRDefault="000741FC" w:rsidP="00A05FB5">
            <w:pPr>
              <w:pStyle w:val="ListParagraph"/>
              <w:numPr>
                <w:ilvl w:val="0"/>
                <w:numId w:val="59"/>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p w14:paraId="553B1929" w14:textId="77777777" w:rsidR="000741FC" w:rsidRPr="00ED5379" w:rsidRDefault="000741FC" w:rsidP="00A05FB5">
            <w:pPr>
              <w:pStyle w:val="ListParagraph"/>
              <w:numPr>
                <w:ilvl w:val="0"/>
                <w:numId w:val="59"/>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p w14:paraId="57411262" w14:textId="77777777" w:rsidR="000741FC" w:rsidRPr="00ED5379" w:rsidRDefault="000741FC" w:rsidP="00A05FB5">
            <w:pPr>
              <w:pStyle w:val="ListParagraph"/>
              <w:numPr>
                <w:ilvl w:val="0"/>
                <w:numId w:val="59"/>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p w14:paraId="766B274B" w14:textId="77777777" w:rsidR="000741FC" w:rsidRPr="00ED5379" w:rsidRDefault="000741FC" w:rsidP="00A05FB5">
            <w:pPr>
              <w:pStyle w:val="ListParagraph"/>
              <w:numPr>
                <w:ilvl w:val="0"/>
                <w:numId w:val="59"/>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p w14:paraId="13C12805" w14:textId="4F3A8D2D" w:rsidR="000741FC" w:rsidRPr="00ED5379" w:rsidRDefault="000741FC" w:rsidP="00B252C2">
            <w:pPr>
              <w:pStyle w:val="ListParagraph"/>
              <w:numPr>
                <w:ilvl w:val="0"/>
                <w:numId w:val="59"/>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628DE5CE" w14:textId="630EB9ED" w:rsidR="000741FC" w:rsidRPr="00ED5379" w:rsidRDefault="000741FC"/>
    <w:tbl>
      <w:tblPr>
        <w:tblStyle w:val="TableGrid"/>
        <w:tblW w:w="0" w:type="auto"/>
        <w:tblLook w:val="04A0" w:firstRow="1" w:lastRow="0" w:firstColumn="1" w:lastColumn="0" w:noHBand="0" w:noVBand="1"/>
      </w:tblPr>
      <w:tblGrid>
        <w:gridCol w:w="9026"/>
      </w:tblGrid>
      <w:tr w:rsidR="00F978B0" w:rsidRPr="00ED5379" w14:paraId="1AC00C6D" w14:textId="77777777" w:rsidTr="008E59DF">
        <w:trPr>
          <w:cantSplit/>
        </w:trPr>
        <w:tc>
          <w:tcPr>
            <w:tcW w:w="9026" w:type="dxa"/>
            <w:tcBorders>
              <w:top w:val="nil"/>
              <w:left w:val="nil"/>
              <w:bottom w:val="nil"/>
              <w:right w:val="nil"/>
            </w:tcBorders>
            <w:shd w:val="clear" w:color="auto" w:fill="E5B8B7" w:themeFill="accent2" w:themeFillTint="66"/>
          </w:tcPr>
          <w:p w14:paraId="78B5FE80" w14:textId="6C4C64A1" w:rsidR="00F978B0" w:rsidRPr="00ED5379" w:rsidRDefault="002B616D" w:rsidP="00FE6FD5">
            <w:pPr>
              <w:pStyle w:val="ListParagraph"/>
              <w:numPr>
                <w:ilvl w:val="0"/>
                <w:numId w:val="50"/>
              </w:numPr>
              <w:rPr>
                <w:rFonts w:ascii="Georgia" w:hAnsi="Georgia"/>
                <w:iCs/>
                <w:sz w:val="24"/>
                <w:szCs w:val="24"/>
                <w:lang w:val="en-AU"/>
              </w:rPr>
            </w:pPr>
            <w:r w:rsidRPr="00ED5379">
              <w:rPr>
                <w:rFonts w:ascii="Georgia" w:hAnsi="Georgia"/>
                <w:iCs/>
                <w:sz w:val="24"/>
                <w:szCs w:val="24"/>
                <w:lang w:val="en-AU"/>
              </w:rPr>
              <w:t xml:space="preserve">Review the Project Plan. </w:t>
            </w:r>
            <w:r w:rsidR="00D763D3" w:rsidRPr="00ED5379">
              <w:rPr>
                <w:rFonts w:ascii="Georgia" w:hAnsi="Georgia"/>
                <w:iCs/>
                <w:sz w:val="24"/>
                <w:szCs w:val="24"/>
                <w:lang w:val="en-AU"/>
              </w:rPr>
              <w:t>D</w:t>
            </w:r>
            <w:r w:rsidR="00F978B0" w:rsidRPr="00ED5379">
              <w:rPr>
                <w:rFonts w:ascii="Georgia" w:hAnsi="Georgia"/>
                <w:iCs/>
                <w:sz w:val="24"/>
                <w:szCs w:val="24"/>
                <w:lang w:val="en-AU"/>
              </w:rPr>
              <w:t xml:space="preserve">oes it </w:t>
            </w:r>
            <w:r w:rsidR="001B6EF9" w:rsidRPr="00ED5379">
              <w:rPr>
                <w:rFonts w:ascii="Georgia" w:hAnsi="Georgia"/>
                <w:iCs/>
                <w:sz w:val="24"/>
                <w:szCs w:val="24"/>
                <w:lang w:val="en-AU"/>
              </w:rPr>
              <w:t xml:space="preserve">follow </w:t>
            </w:r>
            <w:r w:rsidR="00F978B0" w:rsidRPr="00ED5379">
              <w:rPr>
                <w:rFonts w:ascii="Georgia" w:hAnsi="Georgia"/>
                <w:iCs/>
                <w:sz w:val="24"/>
                <w:szCs w:val="24"/>
                <w:lang w:val="en-AU"/>
              </w:rPr>
              <w:t>the change management procedure?</w:t>
            </w:r>
            <w:r w:rsidR="007F439E" w:rsidRPr="00ED5379">
              <w:rPr>
                <w:rFonts w:ascii="Georgia" w:hAnsi="Georgia"/>
                <w:iCs/>
                <w:sz w:val="24"/>
                <w:szCs w:val="24"/>
                <w:lang w:val="en-AU"/>
              </w:rPr>
              <w:t xml:space="preserve"> </w:t>
            </w:r>
            <w:r w:rsidR="00F978B0" w:rsidRPr="00ED5379">
              <w:rPr>
                <w:rFonts w:ascii="Georgia" w:hAnsi="Georgia"/>
                <w:iCs/>
                <w:sz w:val="24"/>
                <w:szCs w:val="24"/>
                <w:lang w:val="en-AU"/>
              </w:rPr>
              <w:t xml:space="preserve">Explain your reasoning. </w:t>
            </w:r>
          </w:p>
          <w:p w14:paraId="78F17F90" w14:textId="77777777" w:rsidR="00F978B0" w:rsidRPr="00ED5379" w:rsidRDefault="00F978B0" w:rsidP="00F978B0">
            <w:pPr>
              <w:pStyle w:val="ListParagraph"/>
              <w:rPr>
                <w:rFonts w:ascii="Georgia" w:hAnsi="Georgia"/>
                <w:iCs/>
                <w:sz w:val="24"/>
                <w:szCs w:val="24"/>
                <w:lang w:val="en-AU"/>
              </w:rPr>
            </w:pPr>
          </w:p>
          <w:p w14:paraId="63B7BC4F" w14:textId="77777777" w:rsidR="00F978B0" w:rsidRPr="00ED5379" w:rsidRDefault="00F978B0" w:rsidP="00F978B0">
            <w:pPr>
              <w:pStyle w:val="ListParagraph"/>
              <w:rPr>
                <w:rFonts w:ascii="Georgia" w:hAnsi="Georgia"/>
                <w:iCs/>
                <w:sz w:val="24"/>
                <w:szCs w:val="24"/>
                <w:lang w:val="en-AU"/>
              </w:rPr>
            </w:pPr>
            <w:r w:rsidRPr="00ED5379">
              <w:rPr>
                <w:rFonts w:ascii="Georgia" w:hAnsi="Georgia"/>
                <w:iCs/>
                <w:sz w:val="24"/>
                <w:szCs w:val="24"/>
                <w:lang w:val="en-AU"/>
              </w:rPr>
              <w:t>Do not exceed 50 words.</w:t>
            </w:r>
          </w:p>
        </w:tc>
      </w:tr>
      <w:tr w:rsidR="00F978B0" w:rsidRPr="00ED5379" w14:paraId="0349680D" w14:textId="77777777" w:rsidTr="008E59DF">
        <w:trPr>
          <w:cantSplit/>
        </w:trPr>
        <w:tc>
          <w:tcPr>
            <w:tcW w:w="9026" w:type="dxa"/>
            <w:tcBorders>
              <w:top w:val="nil"/>
              <w:left w:val="nil"/>
              <w:bottom w:val="single" w:sz="4" w:space="0" w:color="auto"/>
              <w:right w:val="nil"/>
            </w:tcBorders>
          </w:tcPr>
          <w:p w14:paraId="54A97063" w14:textId="77777777" w:rsidR="00F978B0" w:rsidRPr="00ED5379" w:rsidRDefault="00F978B0" w:rsidP="00F978B0">
            <w:pPr>
              <w:spacing w:before="40"/>
              <w:rPr>
                <w:rFonts w:ascii="Georgia" w:hAnsi="Georgia"/>
                <w:sz w:val="16"/>
                <w:szCs w:val="16"/>
                <w:lang w:val="en-AU"/>
              </w:rPr>
            </w:pPr>
          </w:p>
        </w:tc>
      </w:tr>
      <w:tr w:rsidR="00F978B0" w:rsidRPr="00ED5379" w14:paraId="5F707F54" w14:textId="77777777" w:rsidTr="00416780">
        <w:trPr>
          <w:cantSplit/>
          <w:trHeight w:val="4742"/>
        </w:trPr>
        <w:tc>
          <w:tcPr>
            <w:tcW w:w="9026" w:type="dxa"/>
            <w:tcBorders>
              <w:top w:val="single" w:sz="4" w:space="0" w:color="auto"/>
              <w:left w:val="single" w:sz="4" w:space="0" w:color="auto"/>
              <w:bottom w:val="single" w:sz="4" w:space="0" w:color="auto"/>
              <w:right w:val="single" w:sz="4" w:space="0" w:color="auto"/>
            </w:tcBorders>
          </w:tcPr>
          <w:p w14:paraId="4F8FEC7E" w14:textId="7CF08743" w:rsidR="00F978B0" w:rsidRPr="00ED5379" w:rsidRDefault="00F978B0" w:rsidP="008E59DF">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79D1A662" w14:textId="77777777" w:rsidR="00F978B0" w:rsidRPr="00ED5379" w:rsidRDefault="00F978B0"/>
    <w:p w14:paraId="46FFAC56" w14:textId="59834704" w:rsidR="00416780" w:rsidRPr="00ED5379" w:rsidRDefault="00416780">
      <w:r w:rsidRPr="00ED5379">
        <w:br w:type="page"/>
      </w:r>
    </w:p>
    <w:tbl>
      <w:tblPr>
        <w:tblStyle w:val="TableGrid"/>
        <w:tblW w:w="0" w:type="auto"/>
        <w:tblLook w:val="04A0" w:firstRow="1" w:lastRow="0" w:firstColumn="1" w:lastColumn="0" w:noHBand="0" w:noVBand="1"/>
      </w:tblPr>
      <w:tblGrid>
        <w:gridCol w:w="9026"/>
      </w:tblGrid>
      <w:tr w:rsidR="00F978B0" w:rsidRPr="00ED5379" w14:paraId="132F0088" w14:textId="77777777" w:rsidTr="008E59DF">
        <w:trPr>
          <w:cantSplit/>
        </w:trPr>
        <w:tc>
          <w:tcPr>
            <w:tcW w:w="9026" w:type="dxa"/>
            <w:tcBorders>
              <w:top w:val="nil"/>
              <w:left w:val="nil"/>
              <w:bottom w:val="nil"/>
              <w:right w:val="nil"/>
            </w:tcBorders>
            <w:shd w:val="clear" w:color="auto" w:fill="E5B8B7" w:themeFill="accent2" w:themeFillTint="66"/>
          </w:tcPr>
          <w:p w14:paraId="7AE8FAE1" w14:textId="77777777" w:rsidR="00221D70"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lastRenderedPageBreak/>
              <w:t xml:space="preserve">Access and review the Gantt </w:t>
            </w:r>
            <w:proofErr w:type="gramStart"/>
            <w:r w:rsidRPr="00ED5379">
              <w:rPr>
                <w:rFonts w:ascii="Georgia" w:hAnsi="Georgia"/>
                <w:iCs/>
                <w:sz w:val="24"/>
                <w:szCs w:val="24"/>
                <w:lang w:val="en-AU"/>
              </w:rPr>
              <w:t>Chart</w:t>
            </w:r>
            <w:proofErr w:type="gramEnd"/>
            <w:r w:rsidRPr="00ED5379">
              <w:rPr>
                <w:rFonts w:ascii="Georgia" w:hAnsi="Georgia"/>
                <w:iCs/>
                <w:sz w:val="24"/>
                <w:szCs w:val="24"/>
                <w:lang w:val="en-AU"/>
              </w:rPr>
              <w:t xml:space="preserve"> version 2. It</w:t>
            </w:r>
            <w:r w:rsidR="00221D70" w:rsidRPr="00ED5379">
              <w:rPr>
                <w:rFonts w:ascii="Georgia" w:hAnsi="Georgia"/>
                <w:iCs/>
                <w:sz w:val="24"/>
                <w:szCs w:val="24"/>
                <w:lang w:val="en-AU"/>
              </w:rPr>
              <w:t xml:space="preserve"> </w:t>
            </w:r>
            <w:r w:rsidRPr="00ED5379">
              <w:rPr>
                <w:rFonts w:ascii="Georgia" w:hAnsi="Georgia"/>
                <w:iCs/>
                <w:sz w:val="24"/>
                <w:szCs w:val="24"/>
                <w:lang w:val="en-AU"/>
              </w:rPr>
              <w:t>shows double bars for each task.</w:t>
            </w:r>
          </w:p>
          <w:p w14:paraId="56ED7E8D" w14:textId="77777777" w:rsidR="005A4B14" w:rsidRPr="00ED5379" w:rsidRDefault="000157BC" w:rsidP="00E344BB">
            <w:pPr>
              <w:pStyle w:val="ListParagraph"/>
              <w:numPr>
                <w:ilvl w:val="0"/>
                <w:numId w:val="91"/>
              </w:numPr>
              <w:ind w:left="1440"/>
              <w:jc w:val="both"/>
              <w:rPr>
                <w:lang w:val="en-AU"/>
              </w:rPr>
            </w:pPr>
            <w:r w:rsidRPr="00ED5379">
              <w:rPr>
                <w:rFonts w:ascii="Georgia" w:hAnsi="Georgia"/>
                <w:iCs/>
                <w:noProof/>
                <w:sz w:val="24"/>
                <w:szCs w:val="24"/>
              </w:rPr>
              <mc:AlternateContent>
                <mc:Choice Requires="wps">
                  <w:drawing>
                    <wp:anchor distT="0" distB="0" distL="114300" distR="114300" simplePos="0" relativeHeight="251658240" behindDoc="0" locked="0" layoutInCell="1" allowOverlap="1" wp14:anchorId="317E2568" wp14:editId="65326B1F">
                      <wp:simplePos x="0" y="0"/>
                      <wp:positionH relativeFrom="column">
                        <wp:posOffset>2811780</wp:posOffset>
                      </wp:positionH>
                      <wp:positionV relativeFrom="paragraph">
                        <wp:posOffset>121285</wp:posOffset>
                      </wp:positionV>
                      <wp:extent cx="521970" cy="0"/>
                      <wp:effectExtent l="0" t="19050" r="11430" b="19050"/>
                      <wp:wrapNone/>
                      <wp:docPr id="5" name="Straight Connector 5"/>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rgbClr val="4AABC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w16se="http://schemas.microsoft.com/office/word/2015/wordml/symex">
                  <w:pict>
                    <v:line w14:anchorId="43C8B81C" id="Straight Connector 5"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21.4pt,9.55pt" to="262.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" strokecolor="#4aabc6" strokeweight="3pt"/>
                  </w:pict>
                </mc:Fallback>
              </mc:AlternateContent>
            </w:r>
            <w:r w:rsidRPr="00ED5379">
              <w:rPr>
                <w:rFonts w:ascii="Georgia" w:hAnsi="Georgia"/>
                <w:iCs/>
                <w:noProof/>
                <w:sz w:val="24"/>
                <w:szCs w:val="24"/>
              </w:rPr>
              <mc:AlternateContent>
                <mc:Choice Requires="wps">
                  <w:drawing>
                    <wp:anchor distT="0" distB="0" distL="114300" distR="114300" simplePos="0" relativeHeight="251655168" behindDoc="0" locked="0" layoutInCell="1" allowOverlap="1" wp14:anchorId="441E5324" wp14:editId="5A445F13">
                      <wp:simplePos x="0" y="0"/>
                      <wp:positionH relativeFrom="column">
                        <wp:posOffset>2814452</wp:posOffset>
                      </wp:positionH>
                      <wp:positionV relativeFrom="paragraph">
                        <wp:posOffset>69875</wp:posOffset>
                      </wp:positionV>
                      <wp:extent cx="522514" cy="0"/>
                      <wp:effectExtent l="0" t="19050" r="11430" b="19050"/>
                      <wp:wrapNone/>
                      <wp:docPr id="2" name="Straight Connector 2"/>
                      <wp:cNvGraphicFramePr/>
                      <a:graphic xmlns:a="http://schemas.openxmlformats.org/drawingml/2006/main">
                        <a:graphicData uri="http://schemas.microsoft.com/office/word/2010/wordprocessingShape">
                          <wps:wsp>
                            <wps:cNvCnPr/>
                            <wps:spPr>
                              <a:xfrm>
                                <a:off x="0" y="0"/>
                                <a:ext cx="522514"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w16se="http://schemas.microsoft.com/office/word/2015/wordml/symex">
                  <w:pict>
                    <v:line w14:anchorId="2F8082F0" id="Straight Connector 2"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221.6pt,5.5pt" to="262.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" strokecolor="#4579b8 [3044]" strokeweight="3pt"/>
                  </w:pict>
                </mc:Fallback>
              </mc:AlternateContent>
            </w:r>
            <w:r w:rsidR="005A4B14" w:rsidRPr="00ED5379">
              <w:rPr>
                <w:rFonts w:ascii="Georgia" w:hAnsi="Georgia"/>
                <w:iCs/>
                <w:sz w:val="24"/>
                <w:szCs w:val="24"/>
                <w:lang w:val="en-AU"/>
              </w:rPr>
              <w:t xml:space="preserve">What do the coloured bars </w:t>
            </w:r>
            <w:r w:rsidRPr="00ED5379">
              <w:rPr>
                <w:rFonts w:ascii="Georgia" w:hAnsi="Georgia"/>
                <w:iCs/>
                <w:sz w:val="24"/>
                <w:szCs w:val="24"/>
                <w:lang w:val="en-AU"/>
              </w:rPr>
              <w:t xml:space="preserve">                   </w:t>
            </w:r>
            <w:r w:rsidR="005A4B14" w:rsidRPr="00ED5379">
              <w:rPr>
                <w:rFonts w:ascii="Georgia" w:hAnsi="Georgia"/>
                <w:iCs/>
                <w:sz w:val="24"/>
                <w:szCs w:val="24"/>
                <w:lang w:val="en-AU"/>
              </w:rPr>
              <w:t>represent?</w:t>
            </w:r>
          </w:p>
          <w:p w14:paraId="701CC7F4" w14:textId="77777777" w:rsidR="005A4B14"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iCs/>
                <w:noProof/>
                <w:sz w:val="24"/>
                <w:szCs w:val="24"/>
              </w:rPr>
              <mc:AlternateContent>
                <mc:Choice Requires="wps">
                  <w:drawing>
                    <wp:anchor distT="0" distB="0" distL="114300" distR="114300" simplePos="0" relativeHeight="251660288" behindDoc="0" locked="0" layoutInCell="1" allowOverlap="1" wp14:anchorId="7442A136" wp14:editId="0C003B70">
                      <wp:simplePos x="0" y="0"/>
                      <wp:positionH relativeFrom="column">
                        <wp:posOffset>2438730</wp:posOffset>
                      </wp:positionH>
                      <wp:positionV relativeFrom="paragraph">
                        <wp:posOffset>86995</wp:posOffset>
                      </wp:positionV>
                      <wp:extent cx="521970" cy="0"/>
                      <wp:effectExtent l="0" t="19050" r="11430" b="19050"/>
                      <wp:wrapNone/>
                      <wp:docPr id="6" name="Straight Connector 6"/>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w16se="http://schemas.microsoft.com/office/word/2015/wordml/symex">
                  <w:pict>
                    <v:line w14:anchorId="6D9B5F84"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92.05pt,6.85pt" to="233.1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" strokecolor="#7f7f7f [1612]" strokeweight="3pt"/>
                  </w:pict>
                </mc:Fallback>
              </mc:AlternateContent>
            </w:r>
            <w:r w:rsidR="005A4B14" w:rsidRPr="00ED5379">
              <w:rPr>
                <w:rFonts w:ascii="Georgia" w:hAnsi="Georgia" w:cstheme="minorHAnsi"/>
                <w:iCs/>
                <w:sz w:val="24"/>
                <w:szCs w:val="24"/>
                <w:lang w:val="en-AU"/>
              </w:rPr>
              <w:t>What do the grey</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 xml:space="preserve">bars </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represent?</w:t>
            </w:r>
          </w:p>
          <w:p w14:paraId="1B2FC897" w14:textId="77777777" w:rsidR="00F978B0"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cstheme="minorHAnsi"/>
                <w:iCs/>
                <w:sz w:val="24"/>
                <w:szCs w:val="24"/>
                <w:lang w:val="en-AU"/>
              </w:rPr>
              <w:t>Why do the grey and coloured bards do not match up i</w:t>
            </w:r>
            <w:r w:rsidR="005A4B14" w:rsidRPr="00ED5379">
              <w:rPr>
                <w:rFonts w:ascii="Georgia" w:hAnsi="Georgia" w:cstheme="minorHAnsi"/>
                <w:iCs/>
                <w:sz w:val="24"/>
                <w:szCs w:val="24"/>
                <w:lang w:val="en-AU"/>
              </w:rPr>
              <w:t>n the Gantt chart?</w:t>
            </w:r>
          </w:p>
        </w:tc>
      </w:tr>
      <w:tr w:rsidR="00F978B0" w:rsidRPr="00ED5379" w14:paraId="21D5967E" w14:textId="77777777" w:rsidTr="008E59DF">
        <w:trPr>
          <w:cantSplit/>
        </w:trPr>
        <w:tc>
          <w:tcPr>
            <w:tcW w:w="9026" w:type="dxa"/>
            <w:tcBorders>
              <w:top w:val="nil"/>
              <w:left w:val="nil"/>
              <w:bottom w:val="single" w:sz="4" w:space="0" w:color="auto"/>
              <w:right w:val="nil"/>
            </w:tcBorders>
          </w:tcPr>
          <w:p w14:paraId="0D341350" w14:textId="77777777" w:rsidR="00F978B0" w:rsidRPr="00ED5379" w:rsidRDefault="00F978B0" w:rsidP="00F978B0">
            <w:pPr>
              <w:spacing w:before="40"/>
              <w:rPr>
                <w:rFonts w:ascii="Georgia" w:hAnsi="Georgia"/>
                <w:sz w:val="16"/>
                <w:szCs w:val="16"/>
                <w:lang w:val="en-AU"/>
              </w:rPr>
            </w:pPr>
          </w:p>
        </w:tc>
      </w:tr>
      <w:tr w:rsidR="00F978B0" w:rsidRPr="00ED5379" w14:paraId="3094C614" w14:textId="77777777" w:rsidTr="00416780">
        <w:trPr>
          <w:cantSplit/>
          <w:trHeight w:val="5543"/>
        </w:trPr>
        <w:tc>
          <w:tcPr>
            <w:tcW w:w="9026" w:type="dxa"/>
            <w:tcBorders>
              <w:top w:val="single" w:sz="4" w:space="0" w:color="auto"/>
              <w:left w:val="single" w:sz="4" w:space="0" w:color="auto"/>
              <w:bottom w:val="single" w:sz="4" w:space="0" w:color="auto"/>
              <w:right w:val="single" w:sz="4" w:space="0" w:color="auto"/>
            </w:tcBorders>
          </w:tcPr>
          <w:p w14:paraId="1F96EF13" w14:textId="77777777" w:rsidR="005A4B14" w:rsidRPr="00ED5379" w:rsidRDefault="00F978B0" w:rsidP="00E344BB">
            <w:pPr>
              <w:pStyle w:val="ListParagraph"/>
              <w:numPr>
                <w:ilvl w:val="0"/>
                <w:numId w:val="60"/>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p w14:paraId="4E5DBCCD" w14:textId="77777777" w:rsidR="005A4B14" w:rsidRPr="00ED5379" w:rsidRDefault="005A4B14" w:rsidP="00E344BB">
            <w:pPr>
              <w:pStyle w:val="ListParagraph"/>
              <w:numPr>
                <w:ilvl w:val="0"/>
                <w:numId w:val="60"/>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p w14:paraId="53C46648" w14:textId="618408D2" w:rsidR="00F978B0" w:rsidRPr="00ED5379" w:rsidRDefault="005A4B14" w:rsidP="008E59DF">
            <w:pPr>
              <w:pStyle w:val="ListParagraph"/>
              <w:numPr>
                <w:ilvl w:val="0"/>
                <w:numId w:val="60"/>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567FB2A6" w14:textId="77777777" w:rsidR="005A4B14" w:rsidRPr="00ED5379" w:rsidRDefault="005A4B14"/>
    <w:tbl>
      <w:tblPr>
        <w:tblStyle w:val="TableGrid"/>
        <w:tblW w:w="0" w:type="auto"/>
        <w:tblLook w:val="04A0" w:firstRow="1" w:lastRow="0" w:firstColumn="1" w:lastColumn="0" w:noHBand="0" w:noVBand="1"/>
      </w:tblPr>
      <w:tblGrid>
        <w:gridCol w:w="9026"/>
      </w:tblGrid>
      <w:tr w:rsidR="005A4B14" w:rsidRPr="00ED5379" w14:paraId="422BC38B" w14:textId="77777777" w:rsidTr="008A72AD">
        <w:trPr>
          <w:cantSplit/>
        </w:trPr>
        <w:tc>
          <w:tcPr>
            <w:tcW w:w="9026" w:type="dxa"/>
            <w:tcBorders>
              <w:top w:val="nil"/>
              <w:left w:val="nil"/>
              <w:bottom w:val="nil"/>
              <w:right w:val="nil"/>
            </w:tcBorders>
            <w:shd w:val="clear" w:color="auto" w:fill="E5B8B7" w:themeFill="accent2" w:themeFillTint="66"/>
          </w:tcPr>
          <w:p w14:paraId="1134E3ED" w14:textId="77777777" w:rsidR="009438AD"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Assuming</w:t>
            </w:r>
            <w:r w:rsidR="009438AD" w:rsidRPr="00ED5379">
              <w:rPr>
                <w:rFonts w:ascii="Georgia" w:hAnsi="Georgia"/>
                <w:iCs/>
                <w:sz w:val="24"/>
                <w:szCs w:val="24"/>
                <w:lang w:val="en-AU"/>
              </w:rPr>
              <w:t xml:space="preserve"> the project runs on schedule, list two (2)</w:t>
            </w:r>
            <w:r w:rsidRPr="00ED5379">
              <w:rPr>
                <w:rFonts w:ascii="Georgia" w:hAnsi="Georgia"/>
                <w:iCs/>
                <w:sz w:val="24"/>
                <w:szCs w:val="24"/>
                <w:lang w:val="en-AU"/>
              </w:rPr>
              <w:t xml:space="preserve"> task</w:t>
            </w:r>
            <w:r w:rsidR="009438AD" w:rsidRPr="00ED5379">
              <w:rPr>
                <w:rFonts w:ascii="Georgia" w:hAnsi="Georgia"/>
                <w:iCs/>
                <w:sz w:val="24"/>
                <w:szCs w:val="24"/>
                <w:lang w:val="en-AU"/>
              </w:rPr>
              <w:t>s that</w:t>
            </w:r>
            <w:r w:rsidRPr="00ED5379">
              <w:rPr>
                <w:rFonts w:ascii="Georgia" w:hAnsi="Georgia"/>
                <w:iCs/>
                <w:sz w:val="24"/>
                <w:szCs w:val="24"/>
                <w:lang w:val="en-AU"/>
              </w:rPr>
              <w:t xml:space="preserve"> should be </w:t>
            </w:r>
            <w:r w:rsidRPr="00ED5379">
              <w:rPr>
                <w:rFonts w:ascii="Georgia" w:hAnsi="Georgia"/>
                <w:iCs/>
                <w:sz w:val="24"/>
                <w:szCs w:val="24"/>
                <w:u w:val="single"/>
                <w:lang w:val="en-AU"/>
              </w:rPr>
              <w:t>in progress</w:t>
            </w:r>
            <w:r w:rsidRPr="00ED5379">
              <w:rPr>
                <w:rFonts w:ascii="Georgia" w:hAnsi="Georgia"/>
                <w:iCs/>
                <w:sz w:val="24"/>
                <w:szCs w:val="24"/>
                <w:lang w:val="en-AU"/>
              </w:rPr>
              <w:t xml:space="preserve"> if Sam </w:t>
            </w:r>
            <w:r w:rsidR="009438AD" w:rsidRPr="00ED5379">
              <w:rPr>
                <w:rFonts w:ascii="Georgia" w:hAnsi="Georgia"/>
                <w:iCs/>
                <w:sz w:val="24"/>
                <w:szCs w:val="24"/>
                <w:lang w:val="en-AU"/>
              </w:rPr>
              <w:t>was</w:t>
            </w:r>
            <w:r w:rsidRPr="00ED5379">
              <w:rPr>
                <w:rFonts w:ascii="Georgia" w:hAnsi="Georgia"/>
                <w:iCs/>
                <w:sz w:val="24"/>
                <w:szCs w:val="24"/>
                <w:lang w:val="en-AU"/>
              </w:rPr>
              <w:t xml:space="preserve"> to visit the site on Monday 22</w:t>
            </w:r>
            <w:r w:rsidR="009438AD" w:rsidRPr="00ED5379">
              <w:rPr>
                <w:rFonts w:ascii="Georgia" w:hAnsi="Georgia"/>
                <w:iCs/>
                <w:sz w:val="24"/>
                <w:szCs w:val="24"/>
                <w:lang w:val="en-AU"/>
              </w:rPr>
              <w:t xml:space="preserve"> August. </w:t>
            </w:r>
          </w:p>
          <w:p w14:paraId="3518AFC6" w14:textId="77777777" w:rsidR="009438AD" w:rsidRPr="00ED5379" w:rsidRDefault="009438AD" w:rsidP="009438AD">
            <w:pPr>
              <w:pStyle w:val="ListParagraph"/>
              <w:jc w:val="both"/>
              <w:rPr>
                <w:rFonts w:ascii="Georgia" w:hAnsi="Georgia"/>
                <w:iCs/>
                <w:sz w:val="24"/>
                <w:szCs w:val="24"/>
                <w:lang w:val="en-AU"/>
              </w:rPr>
            </w:pPr>
          </w:p>
          <w:p w14:paraId="0F1C0D02" w14:textId="77777777" w:rsidR="005A4B14"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Do not include the task ‘Project Management’.</w:t>
            </w:r>
          </w:p>
        </w:tc>
      </w:tr>
      <w:tr w:rsidR="005A4B14" w:rsidRPr="00ED5379" w14:paraId="35A56F9D" w14:textId="77777777" w:rsidTr="008A72AD">
        <w:trPr>
          <w:cantSplit/>
        </w:trPr>
        <w:tc>
          <w:tcPr>
            <w:tcW w:w="9026" w:type="dxa"/>
            <w:tcBorders>
              <w:top w:val="nil"/>
              <w:left w:val="nil"/>
              <w:bottom w:val="single" w:sz="4" w:space="0" w:color="auto"/>
              <w:right w:val="nil"/>
            </w:tcBorders>
          </w:tcPr>
          <w:p w14:paraId="23F97FB8" w14:textId="77777777" w:rsidR="005A4B14" w:rsidRPr="00ED5379" w:rsidRDefault="005A4B14" w:rsidP="00DA1AFD">
            <w:pPr>
              <w:spacing w:before="40"/>
              <w:rPr>
                <w:rFonts w:ascii="Georgia" w:hAnsi="Georgia"/>
                <w:sz w:val="16"/>
                <w:szCs w:val="16"/>
                <w:lang w:val="en-AU"/>
              </w:rPr>
            </w:pPr>
          </w:p>
        </w:tc>
      </w:tr>
      <w:tr w:rsidR="005A4B14" w:rsidRPr="00ED5379" w14:paraId="63FD87FC" w14:textId="77777777" w:rsidTr="008A72AD">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850AB3C" w14:textId="77777777" w:rsidR="005A4B14" w:rsidRPr="00ED5379" w:rsidRDefault="005A4B14" w:rsidP="00E344BB">
            <w:pPr>
              <w:pStyle w:val="ListParagraph"/>
              <w:numPr>
                <w:ilvl w:val="0"/>
                <w:numId w:val="62"/>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p w14:paraId="209089A7" w14:textId="547F92B6" w:rsidR="009438AD" w:rsidRPr="00ED5379" w:rsidRDefault="005A4B14" w:rsidP="008A72AD">
            <w:pPr>
              <w:pStyle w:val="ListParagraph"/>
              <w:numPr>
                <w:ilvl w:val="0"/>
                <w:numId w:val="62"/>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1056B0DB" w14:textId="77777777" w:rsidR="005A4B14" w:rsidRPr="00ED5379" w:rsidRDefault="005A4B14"/>
    <w:tbl>
      <w:tblPr>
        <w:tblStyle w:val="TableGrid"/>
        <w:tblW w:w="0" w:type="auto"/>
        <w:tblLook w:val="04A0" w:firstRow="1" w:lastRow="0" w:firstColumn="1" w:lastColumn="0" w:noHBand="0" w:noVBand="1"/>
      </w:tblPr>
      <w:tblGrid>
        <w:gridCol w:w="9026"/>
      </w:tblGrid>
      <w:tr w:rsidR="009438AD" w:rsidRPr="00ED5379" w14:paraId="60B1BB5E" w14:textId="77777777" w:rsidTr="00E625DA">
        <w:trPr>
          <w:cantSplit/>
        </w:trPr>
        <w:tc>
          <w:tcPr>
            <w:tcW w:w="9026" w:type="dxa"/>
            <w:tcBorders>
              <w:top w:val="nil"/>
              <w:left w:val="nil"/>
              <w:bottom w:val="nil"/>
              <w:right w:val="nil"/>
            </w:tcBorders>
            <w:shd w:val="clear" w:color="auto" w:fill="E5B8B7" w:themeFill="accent2" w:themeFillTint="66"/>
          </w:tcPr>
          <w:p w14:paraId="68CB8105" w14:textId="77777777"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If Sam was to visit the site on Thursday, 22 September, he will see that two (2) tasks are in progress, namely:</w:t>
            </w:r>
          </w:p>
          <w:p w14:paraId="6221973F" w14:textId="77777777"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Construction of retaining walls.</w:t>
            </w:r>
          </w:p>
          <w:p w14:paraId="3DB44472" w14:textId="77777777"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Install and compact soil behind walls.</w:t>
            </w:r>
          </w:p>
          <w:p w14:paraId="47B2AD38" w14:textId="77777777" w:rsidR="009438AD" w:rsidRPr="00ED5379" w:rsidRDefault="009438AD" w:rsidP="009438AD">
            <w:pPr>
              <w:pStyle w:val="ListParagraph"/>
              <w:jc w:val="both"/>
              <w:rPr>
                <w:rFonts w:ascii="Georgia" w:hAnsi="Georgia"/>
                <w:iCs/>
                <w:sz w:val="24"/>
                <w:szCs w:val="24"/>
                <w:lang w:val="en-AU"/>
              </w:rPr>
            </w:pPr>
          </w:p>
          <w:p w14:paraId="2CAC1516" w14:textId="77777777" w:rsidR="009438AD"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lastRenderedPageBreak/>
              <w:t>According to the procedure documents, these two activities cannot happen at the same time. The retaining wall has to be built first. Once construction is completed, the soil needs to be added behind. Why are these two tasks in progress on the same day?</w:t>
            </w:r>
          </w:p>
        </w:tc>
      </w:tr>
      <w:tr w:rsidR="009438AD" w:rsidRPr="00ED5379" w14:paraId="1B0AA1D8" w14:textId="77777777" w:rsidTr="00E625DA">
        <w:trPr>
          <w:cantSplit/>
        </w:trPr>
        <w:tc>
          <w:tcPr>
            <w:tcW w:w="9026" w:type="dxa"/>
            <w:tcBorders>
              <w:top w:val="nil"/>
              <w:left w:val="nil"/>
              <w:bottom w:val="single" w:sz="4" w:space="0" w:color="auto"/>
              <w:right w:val="nil"/>
            </w:tcBorders>
          </w:tcPr>
          <w:p w14:paraId="1D6DDED7" w14:textId="77777777" w:rsidR="009438AD" w:rsidRPr="00ED5379" w:rsidRDefault="009438AD" w:rsidP="00DA1AFD">
            <w:pPr>
              <w:spacing w:before="40"/>
              <w:rPr>
                <w:rFonts w:ascii="Georgia" w:hAnsi="Georgia"/>
                <w:sz w:val="16"/>
                <w:szCs w:val="16"/>
                <w:lang w:val="en-AU"/>
              </w:rPr>
            </w:pPr>
          </w:p>
        </w:tc>
      </w:tr>
      <w:tr w:rsidR="009438AD" w:rsidRPr="00ED5379" w14:paraId="1108DC32" w14:textId="77777777" w:rsidTr="00E625DA">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7952DBF" w14:textId="57733A5B" w:rsidR="009438AD" w:rsidRPr="00ED5379" w:rsidRDefault="009438AD" w:rsidP="00E625DA">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7ED171DE" w14:textId="081706BB" w:rsidR="005A4B14" w:rsidRPr="00ED5379" w:rsidRDefault="005A4B14" w:rsidP="005A4B14"/>
    <w:tbl>
      <w:tblPr>
        <w:tblStyle w:val="TableGrid"/>
        <w:tblW w:w="0" w:type="auto"/>
        <w:tblLook w:val="04A0" w:firstRow="1" w:lastRow="0" w:firstColumn="1" w:lastColumn="0" w:noHBand="0" w:noVBand="1"/>
      </w:tblPr>
      <w:tblGrid>
        <w:gridCol w:w="9026"/>
      </w:tblGrid>
      <w:tr w:rsidR="009438AD" w:rsidRPr="00ED5379" w14:paraId="61062561" w14:textId="77777777" w:rsidTr="004F05FE">
        <w:trPr>
          <w:cantSplit/>
        </w:trPr>
        <w:tc>
          <w:tcPr>
            <w:tcW w:w="9026" w:type="dxa"/>
            <w:tcBorders>
              <w:top w:val="nil"/>
              <w:left w:val="nil"/>
              <w:bottom w:val="nil"/>
              <w:right w:val="nil"/>
            </w:tcBorders>
            <w:shd w:val="clear" w:color="auto" w:fill="E5B8B7" w:themeFill="accent2" w:themeFillTint="66"/>
          </w:tcPr>
          <w:p w14:paraId="440A51B3" w14:textId="0E3D6737"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According to the Gantt Chart, if there is a delay in the completion of Task 57 ‘Construct stone paving walkway’,</w:t>
            </w:r>
          </w:p>
          <w:p w14:paraId="5AED2A33"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Which tasks, if any, are immediately delayed?</w:t>
            </w:r>
          </w:p>
          <w:p w14:paraId="5778CF20"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Will this delay push out the completion of the project? Why or why not?</w:t>
            </w:r>
          </w:p>
          <w:p w14:paraId="50AEEE58"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Discuss how this could affect the resourcing of the project.</w:t>
            </w:r>
          </w:p>
          <w:p w14:paraId="61FA7923" w14:textId="77777777" w:rsidR="009438AD" w:rsidRPr="00ED5379" w:rsidRDefault="00B64E44"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List one (1) risk</w:t>
            </w:r>
            <w:r w:rsidR="009438AD" w:rsidRPr="00ED5379">
              <w:rPr>
                <w:rFonts w:ascii="Georgia" w:hAnsi="Georgia"/>
                <w:iCs/>
                <w:sz w:val="24"/>
                <w:szCs w:val="24"/>
                <w:lang w:val="en-AU"/>
              </w:rPr>
              <w:t xml:space="preserve"> that could arise from this issue.</w:t>
            </w:r>
          </w:p>
        </w:tc>
      </w:tr>
      <w:tr w:rsidR="009438AD" w:rsidRPr="00ED5379" w14:paraId="4BC6D201" w14:textId="77777777" w:rsidTr="004F05FE">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7016E999" w14:textId="77777777" w:rsidR="009438AD" w:rsidRPr="00ED5379" w:rsidRDefault="009438AD" w:rsidP="00E344BB">
            <w:pPr>
              <w:pStyle w:val="ListParagraph"/>
              <w:numPr>
                <w:ilvl w:val="0"/>
                <w:numId w:val="65"/>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p w14:paraId="0EC14245" w14:textId="77777777" w:rsidR="00B64E44" w:rsidRPr="00ED5379" w:rsidRDefault="00B64E44" w:rsidP="00B64E44">
            <w:pPr>
              <w:pStyle w:val="ListParagraph"/>
              <w:spacing w:before="40"/>
              <w:rPr>
                <w:rFonts w:ascii="Georgia" w:hAnsi="Georgia"/>
                <w:i/>
                <w:iCs/>
                <w:sz w:val="22"/>
                <w:szCs w:val="22"/>
                <w:lang w:val="en-AU"/>
              </w:rPr>
            </w:pPr>
          </w:p>
          <w:p w14:paraId="271813E7" w14:textId="77777777" w:rsidR="009438AD" w:rsidRPr="00ED5379" w:rsidRDefault="009438AD" w:rsidP="00E344BB">
            <w:pPr>
              <w:pStyle w:val="ListParagraph"/>
              <w:numPr>
                <w:ilvl w:val="0"/>
                <w:numId w:val="65"/>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p w14:paraId="2C228899" w14:textId="77777777" w:rsidR="00B64E44" w:rsidRPr="00ED5379" w:rsidRDefault="00B64E44" w:rsidP="00B64E44">
            <w:pPr>
              <w:pStyle w:val="ListParagraph"/>
              <w:spacing w:before="40"/>
              <w:rPr>
                <w:rFonts w:ascii="Georgia" w:hAnsi="Georgia"/>
                <w:i/>
                <w:iCs/>
                <w:sz w:val="22"/>
                <w:szCs w:val="22"/>
                <w:lang w:val="en-AU"/>
              </w:rPr>
            </w:pPr>
          </w:p>
          <w:p w14:paraId="43DF23E2" w14:textId="77777777" w:rsidR="009438AD" w:rsidRPr="00ED5379" w:rsidRDefault="009438AD" w:rsidP="00E344BB">
            <w:pPr>
              <w:pStyle w:val="ListParagraph"/>
              <w:numPr>
                <w:ilvl w:val="0"/>
                <w:numId w:val="65"/>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p w14:paraId="0D4BD183" w14:textId="77777777" w:rsidR="00B64E44" w:rsidRPr="00ED5379" w:rsidRDefault="00B64E44" w:rsidP="00B64E44">
            <w:pPr>
              <w:pStyle w:val="ListParagraph"/>
              <w:spacing w:after="0" w:line="240" w:lineRule="auto"/>
              <w:contextualSpacing w:val="0"/>
              <w:jc w:val="both"/>
              <w:rPr>
                <w:rFonts w:ascii="Georgia" w:hAnsi="Georgia" w:cstheme="minorHAnsi"/>
                <w:i/>
                <w:iCs/>
                <w:sz w:val="22"/>
                <w:szCs w:val="22"/>
                <w:lang w:val="en-AU"/>
              </w:rPr>
            </w:pPr>
          </w:p>
          <w:p w14:paraId="33B1EC66" w14:textId="191FEC5F" w:rsidR="009438AD" w:rsidRPr="00ED5379" w:rsidRDefault="009438AD" w:rsidP="00537C81">
            <w:pPr>
              <w:pStyle w:val="ListParagraph"/>
              <w:numPr>
                <w:ilvl w:val="0"/>
                <w:numId w:val="65"/>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25735F1C" w14:textId="77777777" w:rsidR="009438AD" w:rsidRPr="00ED5379" w:rsidRDefault="009438AD" w:rsidP="003B03E9">
      <w:pPr>
        <w:spacing w:before="40"/>
      </w:pPr>
    </w:p>
    <w:tbl>
      <w:tblPr>
        <w:tblStyle w:val="TableGrid"/>
        <w:tblW w:w="0" w:type="auto"/>
        <w:tblInd w:w="108" w:type="dxa"/>
        <w:tblLook w:val="04A0" w:firstRow="1" w:lastRow="0" w:firstColumn="1" w:lastColumn="0" w:noHBand="0" w:noVBand="1"/>
      </w:tblPr>
      <w:tblGrid>
        <w:gridCol w:w="8918"/>
      </w:tblGrid>
      <w:tr w:rsidR="003B03E9" w:rsidRPr="00ED5379" w14:paraId="6AAB9B32" w14:textId="77777777" w:rsidTr="008B02C6">
        <w:trPr>
          <w:cantSplit/>
        </w:trPr>
        <w:tc>
          <w:tcPr>
            <w:tcW w:w="8918" w:type="dxa"/>
            <w:tcBorders>
              <w:top w:val="nil"/>
              <w:left w:val="nil"/>
              <w:bottom w:val="nil"/>
              <w:right w:val="nil"/>
            </w:tcBorders>
            <w:shd w:val="clear" w:color="auto" w:fill="E5B8B7" w:themeFill="accent2" w:themeFillTint="66"/>
          </w:tcPr>
          <w:p w14:paraId="56147A7B"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What is the total budget for the project expenditure?</w:t>
            </w:r>
          </w:p>
        </w:tc>
      </w:tr>
      <w:tr w:rsidR="003B03E9" w:rsidRPr="00ED5379" w14:paraId="1019871B" w14:textId="77777777" w:rsidTr="008B02C6">
        <w:trPr>
          <w:cantSplit/>
        </w:trPr>
        <w:tc>
          <w:tcPr>
            <w:tcW w:w="8918" w:type="dxa"/>
            <w:tcBorders>
              <w:top w:val="nil"/>
              <w:left w:val="nil"/>
              <w:bottom w:val="single" w:sz="4" w:space="0" w:color="auto"/>
              <w:right w:val="nil"/>
            </w:tcBorders>
          </w:tcPr>
          <w:p w14:paraId="546DB730" w14:textId="77777777" w:rsidR="003B03E9" w:rsidRPr="00ED5379" w:rsidRDefault="003B03E9" w:rsidP="00DA1AFD">
            <w:pPr>
              <w:spacing w:before="40"/>
              <w:rPr>
                <w:rFonts w:ascii="Georgia" w:hAnsi="Georgia"/>
                <w:sz w:val="16"/>
                <w:szCs w:val="16"/>
                <w:lang w:val="en-AU"/>
              </w:rPr>
            </w:pPr>
          </w:p>
        </w:tc>
      </w:tr>
      <w:tr w:rsidR="003B03E9" w:rsidRPr="00ED5379" w14:paraId="1C3216E1" w14:textId="77777777" w:rsidTr="00416780">
        <w:trPr>
          <w:cantSplit/>
          <w:trHeight w:val="1817"/>
        </w:trPr>
        <w:tc>
          <w:tcPr>
            <w:tcW w:w="8918" w:type="dxa"/>
            <w:tcBorders>
              <w:top w:val="single" w:sz="4" w:space="0" w:color="auto"/>
              <w:left w:val="single" w:sz="4" w:space="0" w:color="auto"/>
              <w:bottom w:val="single" w:sz="4" w:space="0" w:color="auto"/>
              <w:right w:val="single" w:sz="4" w:space="0" w:color="auto"/>
            </w:tcBorders>
          </w:tcPr>
          <w:p w14:paraId="6B4048B4" w14:textId="0F17E428" w:rsidR="003B03E9" w:rsidRPr="00ED5379" w:rsidRDefault="003B03E9" w:rsidP="008B02C6">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48A48862" w14:textId="77777777" w:rsidR="003B03E9" w:rsidRPr="00ED5379" w:rsidRDefault="003B03E9" w:rsidP="005A4B14"/>
    <w:p w14:paraId="6B10FEDA" w14:textId="7669D679" w:rsidR="003B03E9" w:rsidRPr="00ED5379" w:rsidRDefault="003B03E9"/>
    <w:tbl>
      <w:tblPr>
        <w:tblStyle w:val="TableGrid"/>
        <w:tblW w:w="0" w:type="auto"/>
        <w:tblInd w:w="108" w:type="dxa"/>
        <w:tblLook w:val="04A0" w:firstRow="1" w:lastRow="0" w:firstColumn="1" w:lastColumn="0" w:noHBand="0" w:noVBand="1"/>
      </w:tblPr>
      <w:tblGrid>
        <w:gridCol w:w="8918"/>
      </w:tblGrid>
      <w:tr w:rsidR="003B03E9" w:rsidRPr="00ED5379" w14:paraId="69AAE3E4" w14:textId="77777777" w:rsidTr="001C424C">
        <w:trPr>
          <w:cantSplit/>
        </w:trPr>
        <w:tc>
          <w:tcPr>
            <w:tcW w:w="8918" w:type="dxa"/>
            <w:tcBorders>
              <w:top w:val="nil"/>
              <w:left w:val="nil"/>
              <w:bottom w:val="nil"/>
              <w:right w:val="nil"/>
            </w:tcBorders>
            <w:shd w:val="clear" w:color="auto" w:fill="E5B8B7" w:themeFill="accent2" w:themeFillTint="66"/>
          </w:tcPr>
          <w:p w14:paraId="060DD694"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 xml:space="preserve">Sam is very concerned about the cash flow of the project. </w:t>
            </w:r>
          </w:p>
          <w:p w14:paraId="5BED9619" w14:textId="77777777"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What is the problem?</w:t>
            </w:r>
          </w:p>
          <w:p w14:paraId="44A42EF9" w14:textId="77777777"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What would you suggest be done to rectify the cash flow issue?</w:t>
            </w:r>
          </w:p>
        </w:tc>
      </w:tr>
      <w:tr w:rsidR="003B03E9" w:rsidRPr="00ED5379" w14:paraId="767E9F4B" w14:textId="77777777" w:rsidTr="001C424C">
        <w:trPr>
          <w:cantSplit/>
        </w:trPr>
        <w:tc>
          <w:tcPr>
            <w:tcW w:w="8918" w:type="dxa"/>
            <w:tcBorders>
              <w:top w:val="nil"/>
              <w:left w:val="nil"/>
              <w:bottom w:val="single" w:sz="4" w:space="0" w:color="auto"/>
              <w:right w:val="nil"/>
            </w:tcBorders>
          </w:tcPr>
          <w:p w14:paraId="5BF58F12" w14:textId="77777777" w:rsidR="003B03E9" w:rsidRPr="00ED5379" w:rsidRDefault="003B03E9" w:rsidP="00DA1AFD">
            <w:pPr>
              <w:spacing w:before="40"/>
              <w:rPr>
                <w:rFonts w:ascii="Georgia" w:hAnsi="Georgia"/>
                <w:sz w:val="16"/>
                <w:szCs w:val="16"/>
                <w:lang w:val="en-AU"/>
              </w:rPr>
            </w:pPr>
          </w:p>
        </w:tc>
      </w:tr>
      <w:tr w:rsidR="003B03E9" w:rsidRPr="00ED5379" w14:paraId="45825AB0" w14:textId="77777777" w:rsidTr="001C424C">
        <w:trPr>
          <w:cantSplit/>
          <w:trHeight w:val="773"/>
        </w:trPr>
        <w:tc>
          <w:tcPr>
            <w:tcW w:w="8918" w:type="dxa"/>
            <w:tcBorders>
              <w:top w:val="single" w:sz="4" w:space="0" w:color="auto"/>
              <w:left w:val="single" w:sz="4" w:space="0" w:color="auto"/>
              <w:bottom w:val="single" w:sz="4" w:space="0" w:color="auto"/>
              <w:right w:val="single" w:sz="4" w:space="0" w:color="auto"/>
            </w:tcBorders>
          </w:tcPr>
          <w:p w14:paraId="1362DDD8" w14:textId="77777777" w:rsidR="003B03E9" w:rsidRPr="00ED5379" w:rsidRDefault="003B03E9" w:rsidP="00E344BB">
            <w:pPr>
              <w:pStyle w:val="ListParagraph"/>
              <w:numPr>
                <w:ilvl w:val="0"/>
                <w:numId w:val="67"/>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p w14:paraId="45E4304F" w14:textId="77777777" w:rsidR="003B03E9" w:rsidRPr="00ED5379" w:rsidRDefault="003B03E9" w:rsidP="003B03E9">
            <w:pPr>
              <w:pStyle w:val="ListParagraph"/>
              <w:spacing w:before="40"/>
              <w:rPr>
                <w:rFonts w:ascii="Georgia" w:hAnsi="Georgia"/>
                <w:iCs/>
                <w:sz w:val="24"/>
                <w:szCs w:val="24"/>
                <w:lang w:val="en-AU"/>
              </w:rPr>
            </w:pPr>
          </w:p>
          <w:p w14:paraId="42D376D3" w14:textId="056B4E99" w:rsidR="003B03E9" w:rsidRPr="00ED5379" w:rsidRDefault="003B03E9" w:rsidP="00416780">
            <w:pPr>
              <w:pStyle w:val="ListParagraph"/>
              <w:numPr>
                <w:ilvl w:val="0"/>
                <w:numId w:val="67"/>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406EA5AE" w14:textId="00B2E767" w:rsidR="003B03E9" w:rsidRPr="00ED5379" w:rsidRDefault="003B03E9" w:rsidP="005A4B14"/>
    <w:tbl>
      <w:tblPr>
        <w:tblStyle w:val="TableGrid"/>
        <w:tblW w:w="0" w:type="auto"/>
        <w:tblInd w:w="108" w:type="dxa"/>
        <w:tblLook w:val="04A0" w:firstRow="1" w:lastRow="0" w:firstColumn="1" w:lastColumn="0" w:noHBand="0" w:noVBand="1"/>
      </w:tblPr>
      <w:tblGrid>
        <w:gridCol w:w="8918"/>
      </w:tblGrid>
      <w:tr w:rsidR="003B03E9" w:rsidRPr="00ED5379" w14:paraId="357D577C" w14:textId="77777777" w:rsidTr="00C76B8C">
        <w:trPr>
          <w:cantSplit/>
        </w:trPr>
        <w:tc>
          <w:tcPr>
            <w:tcW w:w="8918" w:type="dxa"/>
            <w:tcBorders>
              <w:top w:val="nil"/>
              <w:left w:val="nil"/>
              <w:bottom w:val="nil"/>
              <w:right w:val="nil"/>
            </w:tcBorders>
            <w:shd w:val="clear" w:color="auto" w:fill="E5B8B7" w:themeFill="accent2" w:themeFillTint="66"/>
          </w:tcPr>
          <w:p w14:paraId="6FD6E76A"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Discuss whether Awesome Landscapes should seek increased funding from Massive Eco-development Corporation to absorb some or all of these cost increases.</w:t>
            </w:r>
          </w:p>
          <w:p w14:paraId="2278BA3B" w14:textId="77777777" w:rsidR="003B03E9" w:rsidRPr="00ED5379" w:rsidRDefault="003B03E9" w:rsidP="003B03E9">
            <w:pPr>
              <w:pStyle w:val="ListParagraph"/>
              <w:spacing w:before="40"/>
              <w:jc w:val="both"/>
              <w:rPr>
                <w:rFonts w:ascii="Georgia" w:hAnsi="Georgia"/>
                <w:iCs/>
                <w:sz w:val="24"/>
                <w:szCs w:val="24"/>
                <w:lang w:val="en-AU"/>
              </w:rPr>
            </w:pPr>
          </w:p>
          <w:p w14:paraId="0C8D327E"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Your discussion must be 200 – 300 words in length.</w:t>
            </w:r>
          </w:p>
          <w:p w14:paraId="1FD6C313" w14:textId="77777777" w:rsidR="003B03E9" w:rsidRPr="00ED5379" w:rsidRDefault="003B03E9" w:rsidP="003B03E9">
            <w:pPr>
              <w:pStyle w:val="ListParagraph"/>
              <w:spacing w:before="40"/>
              <w:jc w:val="both"/>
              <w:rPr>
                <w:rFonts w:ascii="Georgia" w:hAnsi="Georgia"/>
                <w:iCs/>
                <w:sz w:val="24"/>
                <w:szCs w:val="24"/>
                <w:lang w:val="en-AU"/>
              </w:rPr>
            </w:pPr>
          </w:p>
          <w:p w14:paraId="0D066554"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Guidance:</w:t>
            </w:r>
          </w:p>
          <w:p w14:paraId="496A0E8C" w14:textId="77777777" w:rsidR="008D4DCC" w:rsidRPr="00ED5379" w:rsidRDefault="003B03E9" w:rsidP="003B03E9">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The change requests have incurred extra expense, yet the funding to be paid by Massive Eco-development Corporation has not changed. </w:t>
            </w:r>
          </w:p>
          <w:p w14:paraId="04BCF232" w14:textId="77777777" w:rsidR="008D4DCC" w:rsidRPr="00ED5379" w:rsidRDefault="008D4DCC" w:rsidP="003B03E9">
            <w:pPr>
              <w:pStyle w:val="ListParagraph"/>
              <w:spacing w:before="40"/>
              <w:jc w:val="both"/>
              <w:rPr>
                <w:rFonts w:ascii="Georgia" w:hAnsi="Georgia" w:cstheme="minorHAnsi"/>
                <w:iCs/>
                <w:sz w:val="24"/>
                <w:szCs w:val="24"/>
                <w:lang w:val="en-AU"/>
              </w:rPr>
            </w:pPr>
          </w:p>
          <w:p w14:paraId="5FA419C4" w14:textId="6E66957C" w:rsidR="003B03E9" w:rsidRPr="00ED5379" w:rsidRDefault="008D4DCC" w:rsidP="008D4DCC">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If you believe Awesome Landscapes should seek increase funding from </w:t>
            </w:r>
            <w:r w:rsidRPr="00ED5379">
              <w:rPr>
                <w:rFonts w:ascii="Georgia" w:hAnsi="Georgia"/>
                <w:iCs/>
                <w:sz w:val="24"/>
                <w:szCs w:val="24"/>
                <w:lang w:val="en-AU"/>
              </w:rPr>
              <w:t>Massive Eco-development Corporation, provide a strong argument for your case. If not, explain your reasoning.</w:t>
            </w:r>
          </w:p>
        </w:tc>
      </w:tr>
      <w:tr w:rsidR="003B03E9" w:rsidRPr="00ED5379" w14:paraId="0FB210BD" w14:textId="77777777" w:rsidTr="00C76B8C">
        <w:trPr>
          <w:cantSplit/>
        </w:trPr>
        <w:tc>
          <w:tcPr>
            <w:tcW w:w="8918" w:type="dxa"/>
            <w:tcBorders>
              <w:top w:val="nil"/>
              <w:left w:val="nil"/>
              <w:bottom w:val="single" w:sz="4" w:space="0" w:color="auto"/>
              <w:right w:val="nil"/>
            </w:tcBorders>
          </w:tcPr>
          <w:p w14:paraId="2491FD60" w14:textId="77777777" w:rsidR="003B03E9" w:rsidRPr="00ED5379" w:rsidRDefault="003B03E9" w:rsidP="00DA1AFD">
            <w:pPr>
              <w:spacing w:before="40"/>
              <w:rPr>
                <w:rFonts w:ascii="Georgia" w:hAnsi="Georgia"/>
                <w:sz w:val="16"/>
                <w:szCs w:val="16"/>
                <w:lang w:val="en-AU"/>
              </w:rPr>
            </w:pPr>
          </w:p>
        </w:tc>
      </w:tr>
      <w:tr w:rsidR="003B03E9" w:rsidRPr="00ED5379" w14:paraId="0D34C1EB" w14:textId="77777777" w:rsidTr="00416780">
        <w:trPr>
          <w:cantSplit/>
          <w:trHeight w:val="5732"/>
        </w:trPr>
        <w:tc>
          <w:tcPr>
            <w:tcW w:w="8918" w:type="dxa"/>
            <w:tcBorders>
              <w:top w:val="single" w:sz="4" w:space="0" w:color="auto"/>
              <w:left w:val="single" w:sz="4" w:space="0" w:color="auto"/>
              <w:bottom w:val="single" w:sz="4" w:space="0" w:color="auto"/>
              <w:right w:val="single" w:sz="4" w:space="0" w:color="auto"/>
            </w:tcBorders>
          </w:tcPr>
          <w:p w14:paraId="3CEA8D1F" w14:textId="569328E9" w:rsidR="003B03E9" w:rsidRPr="00ED5379" w:rsidRDefault="003B03E9" w:rsidP="00C76B8C">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6B927AF6" w14:textId="6A640726" w:rsidR="00AD1EA1" w:rsidRPr="00ED5379" w:rsidRDefault="00AD1EA1"/>
    <w:tbl>
      <w:tblPr>
        <w:tblStyle w:val="TableGrid"/>
        <w:tblW w:w="0" w:type="auto"/>
        <w:tblInd w:w="108" w:type="dxa"/>
        <w:tblLook w:val="04A0" w:firstRow="1" w:lastRow="0" w:firstColumn="1" w:lastColumn="0" w:noHBand="0" w:noVBand="1"/>
      </w:tblPr>
      <w:tblGrid>
        <w:gridCol w:w="8918"/>
      </w:tblGrid>
      <w:tr w:rsidR="00AD1EA1" w:rsidRPr="00ED5379" w14:paraId="166099C4" w14:textId="77777777" w:rsidTr="0027540B">
        <w:trPr>
          <w:cantSplit/>
        </w:trPr>
        <w:tc>
          <w:tcPr>
            <w:tcW w:w="8918" w:type="dxa"/>
            <w:tcBorders>
              <w:top w:val="nil"/>
              <w:left w:val="nil"/>
              <w:bottom w:val="nil"/>
              <w:right w:val="nil"/>
            </w:tcBorders>
            <w:shd w:val="clear" w:color="auto" w:fill="E5B8B7" w:themeFill="accent2" w:themeFillTint="66"/>
          </w:tcPr>
          <w:p w14:paraId="6D842EAB" w14:textId="77777777"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 xml:space="preserve">Complete the following Audit Template with the standards determined in the previous question (Case Study Question 18). This will be given to an </w:t>
            </w:r>
            <w:r w:rsidRPr="00ED5379">
              <w:rPr>
                <w:rFonts w:ascii="Georgia" w:hAnsi="Georgia"/>
                <w:iCs/>
                <w:sz w:val="24"/>
                <w:szCs w:val="24"/>
                <w:lang w:val="en-AU"/>
              </w:rPr>
              <w:lastRenderedPageBreak/>
              <w:t>internal auditor to audit the financial processes at various points along the project.</w:t>
            </w:r>
          </w:p>
          <w:p w14:paraId="02FF4758" w14:textId="77777777" w:rsidR="00AD1EA1" w:rsidRPr="00ED5379" w:rsidRDefault="00AD1EA1" w:rsidP="00AD1EA1">
            <w:pPr>
              <w:spacing w:before="40"/>
              <w:ind w:left="702"/>
              <w:jc w:val="both"/>
              <w:rPr>
                <w:rFonts w:ascii="Georgia" w:hAnsi="Georgia"/>
                <w:iCs/>
                <w:sz w:val="24"/>
                <w:szCs w:val="24"/>
                <w:lang w:val="en-AU"/>
              </w:rPr>
            </w:pPr>
            <w:r w:rsidRPr="00ED5379">
              <w:rPr>
                <w:rFonts w:ascii="Georgia" w:hAnsi="Georgia"/>
                <w:iCs/>
                <w:sz w:val="24"/>
                <w:szCs w:val="24"/>
                <w:lang w:val="en-AU"/>
              </w:rPr>
              <w:t>Guidance: Complete only the fields highlighted in yellow. Do not complete the ‘Assessment’ and ‘Comment’ fields under ‘Audit of Management of Project’.</w:t>
            </w:r>
          </w:p>
        </w:tc>
      </w:tr>
      <w:tr w:rsidR="00AD1EA1" w:rsidRPr="00ED5379" w14:paraId="45AB9B90" w14:textId="77777777" w:rsidTr="0027540B">
        <w:trPr>
          <w:cantSplit/>
        </w:trPr>
        <w:tc>
          <w:tcPr>
            <w:tcW w:w="8918" w:type="dxa"/>
            <w:tcBorders>
              <w:top w:val="nil"/>
              <w:left w:val="nil"/>
              <w:bottom w:val="single" w:sz="4" w:space="0" w:color="auto"/>
              <w:right w:val="nil"/>
            </w:tcBorders>
          </w:tcPr>
          <w:p w14:paraId="12F7C0C9" w14:textId="77777777" w:rsidR="00AD1EA1" w:rsidRPr="00ED5379" w:rsidRDefault="00AD1EA1" w:rsidP="00DA1AFD">
            <w:pPr>
              <w:spacing w:before="40"/>
              <w:rPr>
                <w:rFonts w:ascii="Georgia" w:hAnsi="Georgia"/>
                <w:sz w:val="16"/>
                <w:szCs w:val="16"/>
                <w:lang w:val="en-AU"/>
              </w:rPr>
            </w:pPr>
          </w:p>
        </w:tc>
      </w:tr>
      <w:tr w:rsidR="00AD1EA1" w:rsidRPr="00ED5379" w14:paraId="14211E86" w14:textId="77777777" w:rsidTr="007563FF">
        <w:trPr>
          <w:cantSplit/>
          <w:trHeight w:val="1440"/>
        </w:trPr>
        <w:tc>
          <w:tcPr>
            <w:tcW w:w="8918" w:type="dxa"/>
            <w:tcBorders>
              <w:top w:val="single" w:sz="4" w:space="0" w:color="auto"/>
              <w:left w:val="single" w:sz="4" w:space="0" w:color="auto"/>
              <w:bottom w:val="single" w:sz="4" w:space="0" w:color="auto"/>
              <w:right w:val="single" w:sz="4" w:space="0" w:color="auto"/>
            </w:tcBorders>
          </w:tcPr>
          <w:p w14:paraId="5D655956" w14:textId="147BD29A" w:rsidR="00AD1EA1" w:rsidRPr="00ED5379" w:rsidRDefault="00AD1EA1" w:rsidP="0027540B">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559CABD5" w14:textId="77777777" w:rsidR="00AD1EA1" w:rsidRPr="00ED5379" w:rsidRDefault="00AD1EA1" w:rsidP="00AD1EA1">
      <w:pPr>
        <w:rPr>
          <w:sz w:val="24"/>
          <w:szCs w:val="24"/>
        </w:rPr>
      </w:pPr>
    </w:p>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327"/>
        <w:gridCol w:w="180"/>
        <w:gridCol w:w="2429"/>
        <w:gridCol w:w="1348"/>
        <w:gridCol w:w="630"/>
        <w:gridCol w:w="270"/>
        <w:gridCol w:w="540"/>
        <w:gridCol w:w="270"/>
        <w:gridCol w:w="186"/>
        <w:gridCol w:w="50"/>
      </w:tblGrid>
      <w:tr w:rsidR="00AD1EA1" w:rsidRPr="00ED5379" w14:paraId="17BDFFAC"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7678EA36" w14:textId="77777777" w:rsidR="00AD1EA1" w:rsidRPr="00ED5379" w:rsidRDefault="00AD1EA1" w:rsidP="00AD1EA1">
            <w:pPr>
              <w:spacing w:before="120"/>
              <w:jc w:val="center"/>
              <w:rPr>
                <w:rFonts w:ascii="Georgia" w:eastAsia="Arial Unicode MS" w:hAnsi="Georgia"/>
                <w:color w:val="FFFFFF" w:themeColor="background1"/>
                <w:sz w:val="28"/>
                <w:szCs w:val="28"/>
              </w:rPr>
            </w:pPr>
            <w:r w:rsidRPr="00ED5379">
              <w:rPr>
                <w:rFonts w:ascii="Georgia" w:eastAsia="Arial Unicode MS" w:hAnsi="Georgia"/>
                <w:color w:val="FFFFFF" w:themeColor="background1"/>
                <w:sz w:val="28"/>
                <w:szCs w:val="28"/>
              </w:rPr>
              <w:t>Quality Audit Template</w:t>
            </w:r>
          </w:p>
        </w:tc>
      </w:tr>
      <w:tr w:rsidR="00AD1EA1" w:rsidRPr="00ED5379" w14:paraId="5ADC40A8"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F062C3E"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Project Name: </w:t>
            </w:r>
            <w:r w:rsidRPr="00ED5379">
              <w:rPr>
                <w:rFonts w:ascii="Georgia" w:eastAsia="Arial Unicode MS" w:hAnsi="Georgia" w:cs="Arial"/>
                <w:b/>
                <w:i/>
                <w:sz w:val="24"/>
                <w:szCs w:val="24"/>
              </w:rPr>
              <w:t>Cascade Peak Chalets Landscaping Project</w:t>
            </w:r>
          </w:p>
        </w:tc>
      </w:tr>
      <w:tr w:rsidR="00AD1EA1" w:rsidRPr="00ED5379" w14:paraId="4F83A583"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A949DE" w14:textId="65C5485D" w:rsidR="00AD1EA1" w:rsidRPr="00ED5379" w:rsidRDefault="00AD1EA1" w:rsidP="00524BC6">
            <w:pPr>
              <w:spacing w:before="40"/>
              <w:rPr>
                <w:rFonts w:ascii="Georgia" w:hAnsi="Georgia"/>
                <w:iCs/>
                <w:sz w:val="24"/>
                <w:szCs w:val="24"/>
                <w:lang w:eastAsia="en-AU" w:bidi="en-US"/>
              </w:rPr>
            </w:pPr>
            <w:r w:rsidRPr="00ED5379">
              <w:rPr>
                <w:rFonts w:ascii="Georgia" w:eastAsia="Arial Unicode MS" w:hAnsi="Georgia"/>
                <w:b/>
                <w:sz w:val="24"/>
                <w:szCs w:val="24"/>
                <w:highlight w:val="yellow"/>
              </w:rPr>
              <w:t>Prepared by:</w:t>
            </w:r>
            <w:r w:rsidRPr="00ED5379">
              <w:rPr>
                <w:rFonts w:ascii="Georgia" w:eastAsia="Arial Unicode MS" w:hAnsi="Georgia"/>
                <w:b/>
                <w:sz w:val="24"/>
                <w:szCs w:val="24"/>
              </w:rPr>
              <w:t xml:space="preserve">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r>
      <w:tr w:rsidR="00AD1EA1" w:rsidRPr="00ED5379" w14:paraId="00935E12"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8716098"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Date: </w:t>
            </w:r>
          </w:p>
        </w:tc>
      </w:tr>
      <w:tr w:rsidR="00AD1EA1" w:rsidRPr="00ED5379" w14:paraId="1AAAC9B7"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08C8A84"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Project Manager: </w:t>
            </w:r>
            <w:r w:rsidRPr="00ED5379">
              <w:rPr>
                <w:rFonts w:ascii="Georgia" w:eastAsia="Arial Unicode MS" w:hAnsi="Georgia"/>
                <w:b/>
                <w:i/>
                <w:sz w:val="24"/>
                <w:szCs w:val="24"/>
              </w:rPr>
              <w:t>Sam Ng, Awesome Landscapes</w:t>
            </w:r>
          </w:p>
        </w:tc>
      </w:tr>
      <w:tr w:rsidR="00AD1EA1" w:rsidRPr="00ED5379" w14:paraId="4C8FE4CD"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250935B4"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Project Phase: </w:t>
            </w:r>
          </w:p>
        </w:tc>
        <w:tc>
          <w:tcPr>
            <w:tcW w:w="5853"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5E0FC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Project Status: </w:t>
            </w:r>
          </w:p>
        </w:tc>
      </w:tr>
      <w:tr w:rsidR="00AD1EA1" w:rsidRPr="00ED5379" w14:paraId="6097EEFF"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74961D1"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Date: </w:t>
            </w:r>
          </w:p>
        </w:tc>
        <w:tc>
          <w:tcPr>
            <w:tcW w:w="2609"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53A647E"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Number: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C2E2040"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Leader: </w:t>
            </w:r>
          </w:p>
        </w:tc>
      </w:tr>
      <w:tr w:rsidR="00AD1EA1" w:rsidRPr="00ED5379" w14:paraId="25DABEAF"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FB88BDF"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Team: </w:t>
            </w:r>
          </w:p>
        </w:tc>
      </w:tr>
      <w:tr w:rsidR="00AD1EA1" w:rsidRPr="00ED5379" w14:paraId="3D91C0DE"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39DBBA95" w14:textId="6770BBF9"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highlight w:val="yellow"/>
              </w:rPr>
              <w:t>Goal(s) of This Specific Audit:</w:t>
            </w:r>
            <w:r w:rsidRPr="00ED5379">
              <w:rPr>
                <w:rFonts w:ascii="Georgia" w:eastAsia="Arial Unicode MS" w:hAnsi="Georgia" w:cs="Arial"/>
                <w:b/>
                <w:sz w:val="24"/>
                <w:szCs w:val="24"/>
              </w:rPr>
              <w:t xml:space="preserve">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r w:rsidRPr="00ED5379">
              <w:rPr>
                <w:rFonts w:ascii="Georgia" w:hAnsi="Georgia"/>
                <w:iCs/>
                <w:sz w:val="24"/>
                <w:szCs w:val="24"/>
                <w:lang w:eastAsia="en-AU" w:bidi="en-US"/>
              </w:rPr>
              <w:t xml:space="preserve"> </w:t>
            </w:r>
          </w:p>
        </w:tc>
      </w:tr>
      <w:tr w:rsidR="00AD1EA1" w:rsidRPr="00ED5379" w14:paraId="05535549"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BA0DD37" w14:textId="77777777" w:rsidR="00AD1EA1" w:rsidRPr="00ED5379" w:rsidRDefault="00AD1EA1" w:rsidP="00DA1AFD">
            <w:pPr>
              <w:spacing w:line="288" w:lineRule="auto"/>
              <w:rPr>
                <w:rFonts w:ascii="Georgia" w:eastAsia="Arial Unicode MS" w:hAnsi="Georgia" w:cs="Arial"/>
                <w:b/>
                <w:sz w:val="24"/>
                <w:szCs w:val="24"/>
              </w:rPr>
            </w:pPr>
            <w:r w:rsidRPr="00ED5379">
              <w:rPr>
                <w:rFonts w:ascii="Georgia" w:eastAsia="Arial Unicode MS" w:hAnsi="Georgia" w:cs="Arial"/>
                <w:b/>
                <w:sz w:val="24"/>
                <w:szCs w:val="24"/>
                <w:highlight w:val="yellow"/>
              </w:rPr>
              <w:t>Audit of Management of Project:</w:t>
            </w:r>
            <w:r w:rsidRPr="00ED5379">
              <w:rPr>
                <w:rFonts w:ascii="Georgia" w:eastAsia="Arial Unicode MS" w:hAnsi="Georgia" w:cs="Arial"/>
                <w:b/>
                <w:sz w:val="24"/>
                <w:szCs w:val="24"/>
              </w:rPr>
              <w:t xml:space="preserve"> </w:t>
            </w:r>
          </w:p>
        </w:tc>
      </w:tr>
      <w:tr w:rsidR="00AD1EA1" w:rsidRPr="00ED5379" w14:paraId="3BD9495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FB7DE0" w14:textId="1C69EBF8" w:rsidR="00AD1EA1" w:rsidRPr="00ED5379" w:rsidRDefault="00AD1EA1" w:rsidP="00524BC6">
            <w:pPr>
              <w:spacing w:beforeLines="60" w:before="144" w:afterLines="60" w:after="144" w:line="288" w:lineRule="auto"/>
              <w:jc w:val="both"/>
              <w:rPr>
                <w:rFonts w:ascii="Georgia" w:eastAsia="Arial Unicode MS" w:hAnsi="Georgia" w:cs="Arial"/>
                <w:sz w:val="24"/>
                <w:szCs w:val="24"/>
              </w:rPr>
            </w:pPr>
            <w:r w:rsidRPr="00ED5379">
              <w:rPr>
                <w:rFonts w:ascii="Georgia" w:eastAsia="Arial Unicode MS" w:hAnsi="Georgia" w:cs="Arial"/>
                <w:b/>
                <w:sz w:val="24"/>
                <w:szCs w:val="24"/>
              </w:rPr>
              <w:t xml:space="preserve">1.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318E89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D9FF07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104B9BA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9DE8FD4" w14:textId="5F3A2F6E"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2.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A4084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39E67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B791C11"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9E4A01" w14:textId="48D8AA13" w:rsidR="00AD1EA1" w:rsidRPr="00ED5379" w:rsidRDefault="00AD1EA1" w:rsidP="00524B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3.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689CC0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F64DCD7"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C1A319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0368A99" w14:textId="1D22C2BE"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4.</w:t>
            </w:r>
            <w:r w:rsidRPr="00ED5379">
              <w:rPr>
                <w:rFonts w:ascii="Georgia" w:hAnsi="Georgia"/>
                <w:iCs/>
                <w:sz w:val="24"/>
                <w:szCs w:val="24"/>
                <w:lang w:eastAsia="en-AU" w:bidi="en-US"/>
              </w:rPr>
              <w:t xml:space="preserve">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76FE1E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A3B32D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44698459"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3EDD670" w14:textId="21D9C64C"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5.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64832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83B5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02CC7A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F071AF5" w14:textId="7255B61B"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lastRenderedPageBreak/>
              <w:t xml:space="preserve">6.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EA1ED90"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5238ED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8695236"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0F4CFF9" w14:textId="380E5637"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7.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B700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659DF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1CC8B48"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B83C0C7" w14:textId="7D2260DF"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8.</w:t>
            </w:r>
            <w:r w:rsidRPr="00ED5379">
              <w:rPr>
                <w:rFonts w:ascii="Georgia" w:hAnsi="Georgia"/>
                <w:iCs/>
                <w:sz w:val="24"/>
                <w:szCs w:val="24"/>
                <w:lang w:eastAsia="en-AU" w:bidi="en-US"/>
              </w:rPr>
              <w:t xml:space="preserve">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8875FF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C7A7AF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B709E8C"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08276B" w14:textId="36CFE8D8"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9.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6DCFAAD"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689B1A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050EC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A7F1CA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Assessment of Management of Project: </w:t>
            </w:r>
          </w:p>
          <w:p w14:paraId="197B0A90" w14:textId="06527ECE" w:rsidR="00AD1EA1" w:rsidRPr="00ED5379" w:rsidRDefault="00AD1EA1" w:rsidP="00DA1AFD">
            <w:pPr>
              <w:spacing w:beforeLines="60" w:before="144" w:afterLines="60" w:after="144" w:line="288" w:lineRule="auto"/>
              <w:rPr>
                <w:rFonts w:ascii="Georgia" w:eastAsia="Arial Unicode MS" w:hAnsi="Georgia" w:cs="Arial"/>
                <w:b/>
                <w:sz w:val="24"/>
                <w:szCs w:val="24"/>
              </w:rPr>
            </w:pPr>
          </w:p>
        </w:tc>
      </w:tr>
      <w:tr w:rsidR="00AD1EA1" w:rsidRPr="00ED5379" w14:paraId="3A6F5CED"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B8497C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Recommended Action(s)/Lessons Learned Regarding Management of the Project: </w:t>
            </w:r>
          </w:p>
          <w:p w14:paraId="08BFE4DF" w14:textId="0F717F3A"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44BBF33D" w14:textId="372EE58D"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796F35C9" w14:textId="3BDC2F19"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35ED3D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D4CC22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Additional Audit Comments: </w:t>
            </w:r>
          </w:p>
          <w:p w14:paraId="64C0DB4F" w14:textId="3DF71978"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55AA45AE" w14:textId="65C87A79"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00401834" w14:textId="5621A4CF"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07164CA3" w14:textId="77777777" w:rsidTr="00AD1EA1">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953F9EC" w14:textId="77777777" w:rsidR="00AD1EA1" w:rsidRPr="00ED5379" w:rsidRDefault="00AD1EA1" w:rsidP="00DA1AFD">
            <w:pPr>
              <w:spacing w:line="288" w:lineRule="auto"/>
              <w:rPr>
                <w:rFonts w:ascii="Georgia" w:eastAsia="Arial Unicode MS" w:hAnsi="Georgia" w:cs="Arial"/>
                <w:b/>
                <w:bCs/>
                <w:sz w:val="24"/>
                <w:szCs w:val="24"/>
              </w:rPr>
            </w:pPr>
            <w:r w:rsidRPr="00ED5379">
              <w:rPr>
                <w:rFonts w:ascii="Georgia" w:eastAsia="Arial Unicode MS"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5A7BF01" w14:textId="77777777" w:rsidR="00AD1EA1" w:rsidRPr="00ED5379" w:rsidRDefault="00AD1EA1" w:rsidP="00DA1AFD">
            <w:pPr>
              <w:spacing w:line="288" w:lineRule="auto"/>
              <w:rPr>
                <w:rFonts w:ascii="Georgia" w:eastAsia="Arial Unicode MS"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F577543"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793A5464" w14:textId="77777777" w:rsidR="00AD1EA1" w:rsidRPr="00ED5379" w:rsidRDefault="00AD1EA1" w:rsidP="00DA1AFD">
            <w:pPr>
              <w:spacing w:line="288" w:lineRule="auto"/>
              <w:rPr>
                <w:rFonts w:ascii="Georgia" w:eastAsia="Arial Unicode MS" w:hAnsi="Georgia" w:cs="Arial"/>
                <w:sz w:val="24"/>
                <w:szCs w:val="24"/>
              </w:rPr>
            </w:pP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DC4845A"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no</w:t>
            </w:r>
          </w:p>
        </w:tc>
      </w:tr>
      <w:tr w:rsidR="00AD1EA1" w:rsidRPr="00ED5379" w14:paraId="08BEB5C0"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D86B7D1"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Name(s) of attachment(s): </w:t>
            </w:r>
          </w:p>
          <w:p w14:paraId="3446CC61" w14:textId="152FEA34"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1B1B7E08" w14:textId="203A7D90"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2.</w:t>
            </w:r>
            <w:r w:rsidR="00524BC6" w:rsidRPr="00ED5379">
              <w:rPr>
                <w:rFonts w:ascii="Georgia" w:hAnsi="Georgia"/>
                <w:iCs/>
                <w:sz w:val="24"/>
                <w:szCs w:val="24"/>
                <w:lang w:eastAsia="en-AU" w:bidi="en-US"/>
              </w:rPr>
              <w:t xml:space="preserve"> </w:t>
            </w:r>
          </w:p>
        </w:tc>
      </w:tr>
      <w:tr w:rsidR="00AD1EA1" w:rsidRPr="00ED5379" w14:paraId="419C52DC" w14:textId="77777777" w:rsidTr="00AD1EA1">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74F4D1C" w14:textId="21B80696"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Report Submitted To: </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84DF427" w14:textId="09160B77"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Date: </w:t>
            </w:r>
          </w:p>
        </w:tc>
      </w:tr>
    </w:tbl>
    <w:p w14:paraId="2523A1D5" w14:textId="77777777" w:rsidR="00D07C8C" w:rsidRPr="00ED5379" w:rsidRDefault="00D07C8C"/>
    <w:p w14:paraId="63042F09" w14:textId="1A732782" w:rsidR="00AD1EA1" w:rsidRPr="00ED5379" w:rsidRDefault="00AD1EA1"/>
    <w:p w14:paraId="4EBF57FA" w14:textId="77777777" w:rsidR="00416780" w:rsidRPr="00ED5379" w:rsidRDefault="00416780"/>
    <w:p w14:paraId="1D9F030A" w14:textId="77777777" w:rsidR="00416780" w:rsidRPr="00ED5379" w:rsidRDefault="00416780"/>
    <w:p w14:paraId="78445BB7" w14:textId="77777777" w:rsidR="00416780" w:rsidRPr="00ED5379" w:rsidRDefault="00416780"/>
    <w:tbl>
      <w:tblPr>
        <w:tblStyle w:val="TableGrid"/>
        <w:tblW w:w="0" w:type="auto"/>
        <w:tblInd w:w="108" w:type="dxa"/>
        <w:tblLook w:val="04A0" w:firstRow="1" w:lastRow="0" w:firstColumn="1" w:lastColumn="0" w:noHBand="0" w:noVBand="1"/>
      </w:tblPr>
      <w:tblGrid>
        <w:gridCol w:w="8918"/>
      </w:tblGrid>
      <w:tr w:rsidR="00AD1EA1" w:rsidRPr="00ED5379" w14:paraId="2F9B87F4" w14:textId="77777777" w:rsidTr="00312565">
        <w:trPr>
          <w:cantSplit/>
        </w:trPr>
        <w:tc>
          <w:tcPr>
            <w:tcW w:w="8918" w:type="dxa"/>
            <w:tcBorders>
              <w:top w:val="nil"/>
              <w:left w:val="nil"/>
              <w:bottom w:val="nil"/>
              <w:right w:val="nil"/>
            </w:tcBorders>
            <w:shd w:val="clear" w:color="auto" w:fill="E5B8B7" w:themeFill="accent2" w:themeFillTint="66"/>
          </w:tcPr>
          <w:p w14:paraId="328D5120" w14:textId="77777777"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lastRenderedPageBreak/>
              <w:t>Sam has provided you with the following audit from a previous project (landscaping the new Cascade Peak Shopping Centre). Evaluate the audit report below and answer the following questions:</w:t>
            </w:r>
          </w:p>
          <w:p w14:paraId="726DFED4" w14:textId="77777777"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What was the cause of the unsatisfactory results?</w:t>
            </w:r>
          </w:p>
          <w:p w14:paraId="00D612CA" w14:textId="77777777"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 xml:space="preserve">What action would you recommend to prevent the issue coming up </w:t>
            </w:r>
            <w:r w:rsidR="00D07C8C" w:rsidRPr="00ED5379">
              <w:rPr>
                <w:rFonts w:ascii="Georgia" w:hAnsi="Georgia"/>
                <w:iCs/>
                <w:sz w:val="24"/>
                <w:szCs w:val="24"/>
                <w:lang w:val="en-AU"/>
              </w:rPr>
              <w:t>again in this project?</w:t>
            </w:r>
          </w:p>
        </w:tc>
      </w:tr>
      <w:tr w:rsidR="00AD1EA1" w:rsidRPr="00ED5379" w14:paraId="3F62E3AD" w14:textId="77777777" w:rsidTr="00312565">
        <w:trPr>
          <w:cantSplit/>
        </w:trPr>
        <w:tc>
          <w:tcPr>
            <w:tcW w:w="8918" w:type="dxa"/>
            <w:tcBorders>
              <w:top w:val="nil"/>
              <w:left w:val="nil"/>
              <w:bottom w:val="single" w:sz="4" w:space="0" w:color="auto"/>
              <w:right w:val="nil"/>
            </w:tcBorders>
          </w:tcPr>
          <w:p w14:paraId="7CBB7ACC" w14:textId="77777777" w:rsidR="00AD1EA1" w:rsidRPr="00ED5379" w:rsidRDefault="00AD1EA1" w:rsidP="00DA1AFD">
            <w:pPr>
              <w:spacing w:before="40"/>
              <w:rPr>
                <w:rFonts w:ascii="Georgia" w:hAnsi="Georgia"/>
                <w:sz w:val="16"/>
                <w:szCs w:val="16"/>
                <w:lang w:val="en-AU"/>
              </w:rPr>
            </w:pPr>
          </w:p>
        </w:tc>
      </w:tr>
      <w:tr w:rsidR="00AD1EA1" w:rsidRPr="00ED5379" w14:paraId="23001DD0" w14:textId="77777777" w:rsidTr="00312565">
        <w:trPr>
          <w:cantSplit/>
          <w:trHeight w:val="368"/>
        </w:trPr>
        <w:tc>
          <w:tcPr>
            <w:tcW w:w="8918" w:type="dxa"/>
            <w:tcBorders>
              <w:top w:val="single" w:sz="4" w:space="0" w:color="auto"/>
              <w:left w:val="single" w:sz="4" w:space="0" w:color="auto"/>
              <w:bottom w:val="single" w:sz="4" w:space="0" w:color="auto"/>
              <w:right w:val="single" w:sz="4" w:space="0" w:color="auto"/>
            </w:tcBorders>
          </w:tcPr>
          <w:p w14:paraId="4C801D6A" w14:textId="77777777" w:rsidR="00AD1EA1" w:rsidRPr="00ED5379" w:rsidRDefault="00AD1EA1" w:rsidP="00E344BB">
            <w:pPr>
              <w:pStyle w:val="ListParagraph"/>
              <w:numPr>
                <w:ilvl w:val="0"/>
                <w:numId w:val="70"/>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p w14:paraId="041B7A5C" w14:textId="77777777" w:rsidR="00D07C8C" w:rsidRPr="00ED5379" w:rsidRDefault="00D07C8C" w:rsidP="00D07C8C">
            <w:pPr>
              <w:pStyle w:val="ListParagraph"/>
              <w:spacing w:after="0" w:line="288" w:lineRule="auto"/>
              <w:contextualSpacing w:val="0"/>
              <w:rPr>
                <w:rFonts w:ascii="Georgia" w:hAnsi="Georgia" w:cstheme="minorHAnsi"/>
                <w:i/>
                <w:iCs/>
                <w:color w:val="FF0000"/>
                <w:sz w:val="22"/>
                <w:szCs w:val="22"/>
                <w:lang w:val="en-AU"/>
              </w:rPr>
            </w:pPr>
          </w:p>
          <w:p w14:paraId="2D31BCD7" w14:textId="77777777" w:rsidR="00AD1EA1" w:rsidRPr="00ED5379" w:rsidRDefault="00D07C8C" w:rsidP="00E344BB">
            <w:pPr>
              <w:pStyle w:val="ListParagraph"/>
              <w:numPr>
                <w:ilvl w:val="0"/>
                <w:numId w:val="70"/>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p w14:paraId="68265E64" w14:textId="7961A201" w:rsidR="00D07C8C" w:rsidRPr="00ED5379" w:rsidRDefault="00D07C8C" w:rsidP="00D07C8C">
            <w:pPr>
              <w:pStyle w:val="ListParagraph"/>
              <w:spacing w:after="0" w:line="288" w:lineRule="auto"/>
              <w:contextualSpacing w:val="0"/>
              <w:jc w:val="both"/>
              <w:rPr>
                <w:rFonts w:ascii="Georgia" w:hAnsi="Georgia" w:cstheme="minorHAnsi"/>
                <w:i/>
                <w:iCs/>
                <w:color w:val="FF0000"/>
                <w:sz w:val="22"/>
                <w:szCs w:val="22"/>
                <w:lang w:val="en-AU"/>
              </w:rPr>
            </w:pPr>
          </w:p>
        </w:tc>
      </w:tr>
    </w:tbl>
    <w:p w14:paraId="56847539" w14:textId="77777777" w:rsidR="00D07C8C" w:rsidRPr="00ED5379" w:rsidRDefault="00D07C8C"/>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402"/>
        <w:gridCol w:w="105"/>
        <w:gridCol w:w="2429"/>
        <w:gridCol w:w="1348"/>
        <w:gridCol w:w="630"/>
        <w:gridCol w:w="270"/>
        <w:gridCol w:w="540"/>
        <w:gridCol w:w="270"/>
        <w:gridCol w:w="186"/>
        <w:gridCol w:w="50"/>
      </w:tblGrid>
      <w:tr w:rsidR="00D07C8C" w:rsidRPr="00ED5379" w14:paraId="26786B7C"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3292028B" w14:textId="77777777" w:rsidR="00D07C8C" w:rsidRPr="00ED5379" w:rsidRDefault="00D07C8C" w:rsidP="00D07C8C">
            <w:pPr>
              <w:spacing w:before="120"/>
              <w:jc w:val="center"/>
              <w:rPr>
                <w:rFonts w:ascii="Georgia" w:hAnsi="Georgia"/>
                <w:sz w:val="28"/>
                <w:szCs w:val="28"/>
              </w:rPr>
            </w:pPr>
            <w:r w:rsidRPr="00ED5379">
              <w:rPr>
                <w:rFonts w:ascii="Georgia" w:hAnsi="Georgia"/>
                <w:color w:val="FFFFFF" w:themeColor="background1"/>
                <w:sz w:val="28"/>
                <w:szCs w:val="28"/>
              </w:rPr>
              <w:t>Quality Audit Template</w:t>
            </w:r>
          </w:p>
        </w:tc>
      </w:tr>
      <w:tr w:rsidR="00D07C8C" w:rsidRPr="00ED5379" w14:paraId="0D1D55CF"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4C0377B"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Project Name: </w:t>
            </w:r>
            <w:r w:rsidRPr="00ED5379">
              <w:rPr>
                <w:rFonts w:ascii="Georgia" w:hAnsi="Georgia" w:cs="Arial"/>
                <w:b/>
                <w:i/>
                <w:sz w:val="24"/>
                <w:szCs w:val="24"/>
              </w:rPr>
              <w:t>Cascade Peak Chalets Landscaping Project</w:t>
            </w:r>
          </w:p>
        </w:tc>
      </w:tr>
      <w:tr w:rsidR="00D07C8C" w:rsidRPr="00ED5379" w14:paraId="56C24C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9719DDF"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Prepared by: </w:t>
            </w:r>
            <w:r w:rsidRPr="00ED5379">
              <w:rPr>
                <w:rFonts w:ascii="Georgia" w:hAnsi="Georgia"/>
                <w:b/>
                <w:i/>
                <w:sz w:val="24"/>
                <w:szCs w:val="24"/>
              </w:rPr>
              <w:t>Sam Ng</w:t>
            </w:r>
          </w:p>
        </w:tc>
      </w:tr>
      <w:tr w:rsidR="00D07C8C" w:rsidRPr="00ED5379" w14:paraId="33BCEF5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6F51894"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Date: </w:t>
            </w:r>
            <w:r w:rsidRPr="00ED5379">
              <w:rPr>
                <w:rFonts w:ascii="Georgia" w:hAnsi="Georgia"/>
                <w:b/>
                <w:i/>
                <w:sz w:val="24"/>
                <w:szCs w:val="24"/>
              </w:rPr>
              <w:t>17 August 2015</w:t>
            </w:r>
          </w:p>
        </w:tc>
      </w:tr>
      <w:tr w:rsidR="00D07C8C" w:rsidRPr="00ED5379" w14:paraId="2F56E8ED"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2367C9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Project Manager: </w:t>
            </w:r>
            <w:r w:rsidRPr="00ED5379">
              <w:rPr>
                <w:rFonts w:ascii="Georgia" w:hAnsi="Georgia"/>
                <w:b/>
                <w:i/>
                <w:sz w:val="24"/>
                <w:szCs w:val="24"/>
              </w:rPr>
              <w:t>Sam Ng, Awesome Landscapes</w:t>
            </w:r>
          </w:p>
        </w:tc>
      </w:tr>
      <w:tr w:rsidR="00D07C8C" w:rsidRPr="00ED5379" w14:paraId="792A7AAE"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432A2F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Project Phase: </w:t>
            </w:r>
            <w:r w:rsidRPr="00ED5379">
              <w:rPr>
                <w:rFonts w:ascii="Georgia" w:hAnsi="Georgia" w:cs="Arial"/>
                <w:b/>
                <w:i/>
                <w:sz w:val="24"/>
                <w:szCs w:val="24"/>
                <w:highlight w:val="red"/>
              </w:rPr>
              <w:t>Implementation</w:t>
            </w:r>
          </w:p>
        </w:tc>
        <w:tc>
          <w:tcPr>
            <w:tcW w:w="5778"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5A1BF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Overall Project Status: </w:t>
            </w:r>
            <w:r w:rsidRPr="00ED5379">
              <w:rPr>
                <w:rFonts w:ascii="Georgia" w:hAnsi="Georgia" w:cs="Arial"/>
                <w:b/>
                <w:i/>
                <w:sz w:val="24"/>
                <w:szCs w:val="24"/>
              </w:rPr>
              <w:t>On schedule</w:t>
            </w:r>
          </w:p>
        </w:tc>
      </w:tr>
      <w:tr w:rsidR="00D07C8C" w:rsidRPr="00ED5379" w14:paraId="260D1661"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B1712D"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Date: </w:t>
            </w:r>
            <w:r w:rsidRPr="00ED5379">
              <w:rPr>
                <w:rFonts w:ascii="Georgia" w:hAnsi="Georgia"/>
                <w:b/>
                <w:i/>
                <w:sz w:val="24"/>
                <w:szCs w:val="24"/>
              </w:rPr>
              <w:t>17 August 2011</w:t>
            </w:r>
          </w:p>
        </w:tc>
        <w:tc>
          <w:tcPr>
            <w:tcW w:w="2534"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FB0E0"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Number: </w:t>
            </w:r>
            <w:r w:rsidRPr="00ED5379">
              <w:rPr>
                <w:rFonts w:ascii="Georgia" w:hAnsi="Georgia"/>
                <w:b/>
                <w:i/>
                <w:color w:val="000000" w:themeColor="text1"/>
                <w:sz w:val="24"/>
                <w:szCs w:val="24"/>
              </w:rPr>
              <w:t>26</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16002"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Leader: </w:t>
            </w:r>
            <w:r w:rsidRPr="00ED5379">
              <w:rPr>
                <w:rFonts w:ascii="Georgia" w:hAnsi="Georgia"/>
                <w:b/>
                <w:i/>
                <w:color w:val="000000" w:themeColor="text1"/>
                <w:sz w:val="24"/>
                <w:szCs w:val="24"/>
              </w:rPr>
              <w:t>Sam Ng</w:t>
            </w:r>
          </w:p>
        </w:tc>
      </w:tr>
      <w:tr w:rsidR="00D07C8C" w:rsidRPr="00ED5379" w14:paraId="732008A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5F203F0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Audit Team: </w:t>
            </w:r>
            <w:r w:rsidRPr="00ED5379">
              <w:rPr>
                <w:rFonts w:ascii="Georgia" w:hAnsi="Georgia" w:cs="Arial"/>
                <w:b/>
                <w:i/>
                <w:sz w:val="24"/>
                <w:szCs w:val="24"/>
              </w:rPr>
              <w:t>Sam Ng, John Cowley, Ann Deak.</w:t>
            </w:r>
          </w:p>
        </w:tc>
      </w:tr>
      <w:tr w:rsidR="00D07C8C" w:rsidRPr="00ED5379" w14:paraId="1C178A60"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2EF8BF38"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Goal(s) of This Specific Audit: </w:t>
            </w:r>
            <w:r w:rsidRPr="00ED5379">
              <w:rPr>
                <w:rFonts w:ascii="Georgia" w:hAnsi="Georgia" w:cs="Arial"/>
                <w:b/>
                <w:i/>
                <w:sz w:val="24"/>
                <w:szCs w:val="24"/>
              </w:rPr>
              <w:t>To evaluate the communication and reporting processes.</w:t>
            </w:r>
          </w:p>
          <w:p w14:paraId="17CC8503" w14:textId="77777777" w:rsidR="00D07C8C" w:rsidRPr="00ED5379" w:rsidRDefault="00D07C8C" w:rsidP="00DA1AFD">
            <w:pPr>
              <w:spacing w:beforeLines="60" w:before="144" w:afterLines="60" w:after="144"/>
              <w:rPr>
                <w:rFonts w:ascii="Georgia" w:hAnsi="Georgia" w:cs="Arial"/>
                <w:b/>
                <w:sz w:val="24"/>
                <w:szCs w:val="24"/>
              </w:rPr>
            </w:pPr>
          </w:p>
        </w:tc>
      </w:tr>
      <w:tr w:rsidR="00D07C8C" w:rsidRPr="00ED5379" w14:paraId="60C04D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2446E3" w14:textId="77777777" w:rsidR="00D07C8C" w:rsidRPr="00ED5379" w:rsidRDefault="00D07C8C" w:rsidP="00DA1AFD">
            <w:pPr>
              <w:rPr>
                <w:rFonts w:ascii="Georgia" w:hAnsi="Georgia" w:cs="Arial"/>
                <w:b/>
                <w:sz w:val="24"/>
                <w:szCs w:val="24"/>
              </w:rPr>
            </w:pPr>
            <w:r w:rsidRPr="00ED5379">
              <w:rPr>
                <w:rFonts w:ascii="Georgia" w:hAnsi="Georgia" w:cs="Arial"/>
                <w:b/>
                <w:sz w:val="24"/>
                <w:szCs w:val="24"/>
              </w:rPr>
              <w:t xml:space="preserve">Audit of Management of Project: </w:t>
            </w:r>
          </w:p>
        </w:tc>
      </w:tr>
      <w:tr w:rsidR="00D07C8C" w:rsidRPr="00ED5379" w14:paraId="52F0EC2C"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C617C5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1. </w:t>
            </w:r>
            <w:r w:rsidRPr="00ED5379">
              <w:rPr>
                <w:rFonts w:ascii="Georgia" w:hAnsi="Georgia" w:cs="Arial"/>
                <w:color w:val="FF0000"/>
                <w:sz w:val="24"/>
                <w:szCs w:val="24"/>
              </w:rPr>
              <w:t>Are tasks being communicated to site supervisor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2EB6CB2"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CB5BBC3"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3D37FC98"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FA146F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lastRenderedPageBreak/>
              <w:t xml:space="preserve">2. </w:t>
            </w:r>
            <w:r w:rsidRPr="00ED5379">
              <w:rPr>
                <w:rFonts w:ascii="Georgia" w:hAnsi="Georgia" w:cs="Arial"/>
                <w:color w:val="FF0000"/>
                <w:sz w:val="24"/>
                <w:szCs w:val="24"/>
              </w:rPr>
              <w:t>Are tasks being communicated to site supervisor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92D9DDE"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Assessment:</w:t>
            </w:r>
            <w:r w:rsidRPr="00ED5379">
              <w:rPr>
                <w:rFonts w:ascii="Georgia" w:hAnsi="Georgia" w:cs="Arial"/>
                <w:sz w:val="24"/>
                <w:szCs w:val="24"/>
              </w:rPr>
              <w:t xml:space="preserve"> </w:t>
            </w:r>
            <w:r w:rsidRPr="00ED5379">
              <w:rPr>
                <w:rFonts w:ascii="Georgia" w:hAnsi="Georgia" w:cs="Arial"/>
                <w:sz w:val="24"/>
                <w:szCs w:val="24"/>
              </w:rPr>
              <w:br/>
              <w:t>Not satisfactory.</w:t>
            </w:r>
            <w:r w:rsidRPr="00ED5379">
              <w:rPr>
                <w:rFonts w:ascii="Georgia" w:hAnsi="Georgia" w:cs="Arial"/>
                <w:b/>
                <w:sz w:val="24"/>
                <w:szCs w:val="24"/>
              </w:rPr>
              <w:t xml:space="preserve">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60E49F5"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br/>
              <w:t>Tasks only being communicated as per Gantt chart. Site supervisor having to seek clarification regularly on requirements of tasks.</w:t>
            </w:r>
          </w:p>
        </w:tc>
      </w:tr>
      <w:tr w:rsidR="00D07C8C" w:rsidRPr="00ED5379" w14:paraId="592C88B0"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7E21CB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3. </w:t>
            </w:r>
            <w:r w:rsidRPr="00ED5379">
              <w:rPr>
                <w:rFonts w:ascii="Georgia" w:hAnsi="Georgia" w:cs="Arial"/>
                <w:color w:val="FF0000"/>
                <w:sz w:val="24"/>
                <w:szCs w:val="24"/>
              </w:rPr>
              <w:t>Are tasks being communicated by the site supervisor to the team members and contractors done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874C65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Not 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2E8D47D"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t>Timing of communication can be improved if there wasn’t the need for clarification of the details of the tasks.</w:t>
            </w:r>
          </w:p>
        </w:tc>
      </w:tr>
      <w:tr w:rsidR="00D07C8C" w:rsidRPr="00ED5379" w14:paraId="6E8C3F66"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C84BA8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4. </w:t>
            </w:r>
            <w:r w:rsidRPr="00ED5379">
              <w:rPr>
                <w:rFonts w:ascii="Georgia" w:hAnsi="Georgia" w:cs="Arial"/>
                <w:color w:val="FF0000"/>
                <w:sz w:val="24"/>
                <w:szCs w:val="24"/>
              </w:rPr>
              <w:t>Are tasks being communicated by the site supervisor to the team members and contractors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F3B64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2A4FD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015E1786"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56912E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Overall Assessment of Management of Project: </w:t>
            </w:r>
          </w:p>
          <w:p w14:paraId="7B081D6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sz w:val="24"/>
                <w:szCs w:val="24"/>
              </w:rPr>
              <w:t>Tasks being communicated to the supervisor do not have the level of detail required by the site supervisor. In particular detailed plans are not provided with the task briefs. Some delays in commencing tasks have been experienced as the site supervisor has awaited clarification from the project manager.</w:t>
            </w:r>
          </w:p>
        </w:tc>
      </w:tr>
      <w:tr w:rsidR="00D07C8C" w:rsidRPr="00ED5379" w14:paraId="1611C58B"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1B92E3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Recommended Action(s)/Lessons Learned Regarding Management of the Project: </w:t>
            </w:r>
          </w:p>
          <w:p w14:paraId="082FF41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1.  Project manager to prepare task briefs in enough time to add the required level of detail.</w:t>
            </w:r>
          </w:p>
          <w:p w14:paraId="32B2F29A"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2.  Task briefs are to be supplied with all relevant attachments such as detailed plans.</w:t>
            </w:r>
          </w:p>
        </w:tc>
      </w:tr>
      <w:tr w:rsidR="00D07C8C" w:rsidRPr="00ED5379" w14:paraId="058E7D6D"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2D41B2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Additional Audit Comments: </w:t>
            </w:r>
          </w:p>
          <w:p w14:paraId="5E23A650"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1.  </w:t>
            </w:r>
          </w:p>
          <w:p w14:paraId="18B0311E"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2.  </w:t>
            </w:r>
          </w:p>
          <w:p w14:paraId="3A590E8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3.</w:t>
            </w:r>
            <w:r w:rsidRPr="00ED5379">
              <w:rPr>
                <w:rFonts w:ascii="Georgia" w:hAnsi="Georgia" w:cs="Arial"/>
                <w:b/>
                <w:sz w:val="24"/>
                <w:szCs w:val="24"/>
              </w:rPr>
              <w:t xml:space="preserve">  </w:t>
            </w:r>
          </w:p>
        </w:tc>
      </w:tr>
      <w:tr w:rsidR="00D07C8C" w:rsidRPr="00ED5379" w14:paraId="646A32BF" w14:textId="77777777" w:rsidTr="00D07C8C">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66E7D2A" w14:textId="77777777" w:rsidR="00D07C8C" w:rsidRPr="00ED5379" w:rsidRDefault="00D07C8C" w:rsidP="00DA1AFD">
            <w:pPr>
              <w:rPr>
                <w:rFonts w:ascii="Georgia" w:hAnsi="Georgia" w:cs="Arial"/>
                <w:b/>
                <w:bCs/>
                <w:sz w:val="24"/>
                <w:szCs w:val="24"/>
              </w:rPr>
            </w:pPr>
            <w:r w:rsidRPr="00ED5379">
              <w:rPr>
                <w:rFonts w:ascii="Georgia"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17C48170" w14:textId="77777777" w:rsidR="00D07C8C" w:rsidRPr="00ED5379" w:rsidRDefault="00D07C8C" w:rsidP="00DA1AFD">
            <w:pPr>
              <w:rPr>
                <w:rFonts w:ascii="Georgia"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8A65C9C" w14:textId="77777777" w:rsidR="00D07C8C" w:rsidRPr="00ED5379" w:rsidRDefault="00D07C8C" w:rsidP="00DA1AFD">
            <w:pPr>
              <w:rPr>
                <w:rFonts w:ascii="Georgia" w:hAnsi="Georgia" w:cs="Arial"/>
                <w:sz w:val="24"/>
                <w:szCs w:val="24"/>
              </w:rPr>
            </w:pPr>
            <w:r w:rsidRPr="00ED5379">
              <w:rPr>
                <w:rFonts w:ascii="Georgia"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13BABFB" w14:textId="77777777" w:rsidR="00D07C8C" w:rsidRPr="00ED5379" w:rsidRDefault="00D07C8C" w:rsidP="00DA1AFD">
            <w:pPr>
              <w:rPr>
                <w:rFonts w:ascii="Georgia" w:hAnsi="Georgia" w:cs="Arial"/>
                <w:sz w:val="24"/>
                <w:szCs w:val="24"/>
              </w:rPr>
            </w:pPr>
            <w:r w:rsidRPr="00ED5379">
              <w:rPr>
                <w:rFonts w:ascii="Georgia" w:hAnsi="Georgia" w:cs="Arial"/>
                <w:sz w:val="24"/>
                <w:szCs w:val="24"/>
              </w:rPr>
              <w:t>x</w:t>
            </w: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94197D1" w14:textId="77777777" w:rsidR="00D07C8C" w:rsidRPr="00ED5379" w:rsidRDefault="00D07C8C" w:rsidP="00DA1AFD">
            <w:pPr>
              <w:rPr>
                <w:rFonts w:ascii="Georgia" w:hAnsi="Georgia" w:cs="Arial"/>
                <w:sz w:val="24"/>
                <w:szCs w:val="24"/>
              </w:rPr>
            </w:pPr>
            <w:r w:rsidRPr="00ED5379">
              <w:rPr>
                <w:rFonts w:ascii="Georgia" w:hAnsi="Georgia" w:cs="Arial"/>
                <w:sz w:val="24"/>
                <w:szCs w:val="24"/>
              </w:rPr>
              <w:t>no</w:t>
            </w:r>
          </w:p>
        </w:tc>
      </w:tr>
      <w:tr w:rsidR="00D07C8C" w:rsidRPr="00ED5379" w14:paraId="519D383C" w14:textId="77777777" w:rsidTr="00D07C8C">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929B31C"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lastRenderedPageBreak/>
              <w:t>Audit Report Submitted To: Kim Nguyen</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C91E54"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Date:  24/08/2015</w:t>
            </w:r>
          </w:p>
        </w:tc>
      </w:tr>
    </w:tbl>
    <w:p w14:paraId="1CE211DE" w14:textId="77777777" w:rsidR="006319A7" w:rsidRPr="00ED5379" w:rsidRDefault="006319A7">
      <w:r w:rsidRPr="00ED5379">
        <w:br w:type="page"/>
      </w:r>
    </w:p>
    <w:tbl>
      <w:tblPr>
        <w:tblStyle w:val="TableGrid"/>
        <w:tblW w:w="0" w:type="auto"/>
        <w:tblInd w:w="108" w:type="dxa"/>
        <w:tblLook w:val="04A0" w:firstRow="1" w:lastRow="0" w:firstColumn="1" w:lastColumn="0" w:noHBand="0" w:noVBand="1"/>
      </w:tblPr>
      <w:tblGrid>
        <w:gridCol w:w="8918"/>
      </w:tblGrid>
      <w:tr w:rsidR="006319A7" w:rsidRPr="00ED5379" w14:paraId="58A3626E" w14:textId="77777777" w:rsidTr="00312565">
        <w:trPr>
          <w:cantSplit/>
        </w:trPr>
        <w:tc>
          <w:tcPr>
            <w:tcW w:w="8918" w:type="dxa"/>
            <w:tcBorders>
              <w:top w:val="nil"/>
              <w:left w:val="nil"/>
              <w:bottom w:val="nil"/>
              <w:right w:val="nil"/>
            </w:tcBorders>
            <w:shd w:val="clear" w:color="auto" w:fill="E5B8B7" w:themeFill="accent2" w:themeFillTint="66"/>
          </w:tcPr>
          <w:p w14:paraId="27D439A8" w14:textId="77777777" w:rsidR="006319A7" w:rsidRPr="00ED5379" w:rsidRDefault="006319A7" w:rsidP="00FE6FD5">
            <w:pPr>
              <w:pStyle w:val="ListParagraph"/>
              <w:numPr>
                <w:ilvl w:val="0"/>
                <w:numId w:val="50"/>
              </w:numPr>
              <w:spacing w:before="120" w:line="240" w:lineRule="auto"/>
              <w:contextualSpacing w:val="0"/>
              <w:jc w:val="both"/>
              <w:rPr>
                <w:rFonts w:ascii="Georgia" w:hAnsi="Georgia" w:cstheme="minorHAnsi"/>
                <w:iCs/>
                <w:sz w:val="24"/>
                <w:szCs w:val="24"/>
                <w:lang w:val="en-AU"/>
              </w:rPr>
            </w:pPr>
            <w:r w:rsidRPr="00ED5379">
              <w:rPr>
                <w:rFonts w:ascii="Georgia" w:hAnsi="Georgia" w:cstheme="minorHAnsi"/>
                <w:iCs/>
                <w:sz w:val="24"/>
                <w:szCs w:val="24"/>
                <w:lang w:val="en-AU"/>
              </w:rPr>
              <w:lastRenderedPageBreak/>
              <w:t xml:space="preserve">The quality plan is very weak on cost management. Write a </w:t>
            </w:r>
            <w:r w:rsidR="00D94423" w:rsidRPr="00ED5379">
              <w:rPr>
                <w:rFonts w:ascii="Georgia" w:hAnsi="Georgia" w:cstheme="minorHAnsi"/>
                <w:iCs/>
                <w:sz w:val="24"/>
                <w:szCs w:val="24"/>
                <w:lang w:val="en-AU"/>
              </w:rPr>
              <w:t xml:space="preserve">Cost Management Plan (of 200 – 300 words) </w:t>
            </w:r>
            <w:r w:rsidRPr="00ED5379">
              <w:rPr>
                <w:rFonts w:ascii="Georgia" w:hAnsi="Georgia" w:cstheme="minorHAnsi"/>
                <w:iCs/>
                <w:sz w:val="24"/>
                <w:szCs w:val="24"/>
                <w:lang w:val="en-AU"/>
              </w:rPr>
              <w:t xml:space="preserve">for managing the quality of the financial processes while the project is in progress. </w:t>
            </w:r>
          </w:p>
          <w:p w14:paraId="13B4AADD" w14:textId="77777777" w:rsidR="006319A7" w:rsidRPr="00ED5379" w:rsidRDefault="006319A7" w:rsidP="006319A7">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Guidance: </w:t>
            </w:r>
            <w:r w:rsidR="00160094" w:rsidRPr="00ED5379">
              <w:rPr>
                <w:rFonts w:ascii="Georgia" w:hAnsi="Georgia" w:cstheme="minorHAnsi"/>
                <w:iCs/>
                <w:sz w:val="24"/>
                <w:szCs w:val="24"/>
                <w:lang w:val="en-AU"/>
              </w:rPr>
              <w:t>Your Cost Management Plan must c</w:t>
            </w:r>
            <w:r w:rsidRPr="00ED5379">
              <w:rPr>
                <w:rFonts w:ascii="Georgia" w:hAnsi="Georgia" w:cstheme="minorHAnsi"/>
                <w:iCs/>
                <w:sz w:val="24"/>
                <w:szCs w:val="24"/>
                <w:lang w:val="en-AU"/>
              </w:rPr>
              <w:t xml:space="preserve">over the </w:t>
            </w:r>
            <w:r w:rsidR="00160094" w:rsidRPr="00ED5379">
              <w:rPr>
                <w:rFonts w:ascii="Georgia" w:hAnsi="Georgia" w:cstheme="minorHAnsi"/>
                <w:iCs/>
                <w:sz w:val="24"/>
                <w:szCs w:val="24"/>
                <w:lang w:val="en-AU"/>
              </w:rPr>
              <w:t xml:space="preserve">following </w:t>
            </w:r>
            <w:r w:rsidRPr="00ED5379">
              <w:rPr>
                <w:rFonts w:ascii="Georgia" w:hAnsi="Georgia" w:cstheme="minorHAnsi"/>
                <w:iCs/>
                <w:sz w:val="24"/>
                <w:szCs w:val="24"/>
                <w:lang w:val="en-AU"/>
              </w:rPr>
              <w:t>quality objectives and criteria.</w:t>
            </w:r>
          </w:p>
          <w:p w14:paraId="150BA90B"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Meeting with contractual requirements.</w:t>
            </w:r>
          </w:p>
          <w:p w14:paraId="7B60CCC8"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Paying invoices on time.</w:t>
            </w:r>
          </w:p>
          <w:p w14:paraId="4B9D00ED"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Ensure invoices are sent out in time.</w:t>
            </w:r>
          </w:p>
          <w:p w14:paraId="61397011"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Ensuring financial reporting is done on time.</w:t>
            </w:r>
          </w:p>
          <w:p w14:paraId="738D328F"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Include a calendar of when payments are likely to be due.</w:t>
            </w:r>
          </w:p>
          <w:p w14:paraId="0AD997DB"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Comparison of actual cash flow against projected cash flow.</w:t>
            </w:r>
          </w:p>
        </w:tc>
      </w:tr>
      <w:tr w:rsidR="006319A7" w:rsidRPr="00ED5379" w14:paraId="2885D571" w14:textId="77777777" w:rsidTr="00312565">
        <w:trPr>
          <w:cantSplit/>
        </w:trPr>
        <w:tc>
          <w:tcPr>
            <w:tcW w:w="8918" w:type="dxa"/>
            <w:tcBorders>
              <w:top w:val="nil"/>
              <w:left w:val="nil"/>
              <w:bottom w:val="single" w:sz="4" w:space="0" w:color="auto"/>
              <w:right w:val="nil"/>
            </w:tcBorders>
          </w:tcPr>
          <w:p w14:paraId="0F0406CE" w14:textId="77777777" w:rsidR="006319A7" w:rsidRPr="00ED5379" w:rsidRDefault="006319A7" w:rsidP="00DA1AFD">
            <w:pPr>
              <w:spacing w:before="40"/>
              <w:rPr>
                <w:rFonts w:ascii="Georgia" w:hAnsi="Georgia"/>
                <w:sz w:val="16"/>
                <w:szCs w:val="16"/>
                <w:lang w:val="en-AU"/>
              </w:rPr>
            </w:pPr>
          </w:p>
        </w:tc>
      </w:tr>
      <w:tr w:rsidR="006319A7" w:rsidRPr="00ED5379" w14:paraId="78EFADCB" w14:textId="77777777" w:rsidTr="00416780">
        <w:trPr>
          <w:cantSplit/>
          <w:trHeight w:val="8180"/>
        </w:trPr>
        <w:tc>
          <w:tcPr>
            <w:tcW w:w="8918" w:type="dxa"/>
            <w:tcBorders>
              <w:top w:val="single" w:sz="4" w:space="0" w:color="auto"/>
              <w:left w:val="single" w:sz="4" w:space="0" w:color="auto"/>
              <w:bottom w:val="single" w:sz="4" w:space="0" w:color="auto"/>
              <w:right w:val="single" w:sz="4" w:space="0" w:color="auto"/>
            </w:tcBorders>
          </w:tcPr>
          <w:p w14:paraId="6CFB1F61" w14:textId="1E9F5F39" w:rsidR="006319A7" w:rsidRPr="00ED5379" w:rsidRDefault="006319A7" w:rsidP="00312565">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5E4D2D44" w14:textId="77777777" w:rsidR="00416780" w:rsidRPr="00ED5379" w:rsidRDefault="00416780"/>
    <w:p w14:paraId="51CE674A" w14:textId="77777777" w:rsidR="00416780" w:rsidRPr="00ED5379" w:rsidRDefault="00416780"/>
    <w:p w14:paraId="765D56B3" w14:textId="77777777" w:rsidR="00416780" w:rsidRPr="00ED5379" w:rsidRDefault="00416780"/>
    <w:p w14:paraId="1DEB31C5" w14:textId="77777777" w:rsidR="003B03E9" w:rsidRPr="00ED5379" w:rsidRDefault="003B03E9">
      <w:r w:rsidRPr="00ED5379">
        <w:lastRenderedPageBreak/>
        <w:br w:type="page"/>
      </w:r>
    </w:p>
    <w:p w14:paraId="62E11121" w14:textId="77777777" w:rsidR="005A4B14" w:rsidRPr="00ED5379" w:rsidRDefault="00221130" w:rsidP="008F2936">
      <w:pPr>
        <w:pStyle w:val="Heading1"/>
        <w:rPr>
          <w:noProof w:val="0"/>
          <w:lang w:val="en-AU"/>
        </w:rPr>
      </w:pPr>
      <w:bookmarkStart w:id="36" w:name="_Toc523902172"/>
      <w:r w:rsidRPr="00ED5379">
        <w:rPr>
          <w:noProof w:val="0"/>
          <w:lang w:val="en-AU"/>
        </w:rPr>
        <w:lastRenderedPageBreak/>
        <w:t>Workbook Checklist</w:t>
      </w:r>
      <w:bookmarkEnd w:id="36"/>
    </w:p>
    <w:tbl>
      <w:tblPr>
        <w:tblStyle w:val="TableGrid"/>
        <w:tblW w:w="0" w:type="auto"/>
        <w:tblLook w:val="04A0" w:firstRow="1" w:lastRow="0" w:firstColumn="1" w:lastColumn="0" w:noHBand="0" w:noVBand="1"/>
      </w:tblPr>
      <w:tblGrid>
        <w:gridCol w:w="9016"/>
      </w:tblGrid>
      <w:tr w:rsidR="00B222B0" w:rsidRPr="00ED5379" w14:paraId="6342C57C" w14:textId="77777777" w:rsidTr="009E6A33">
        <w:trPr>
          <w:trHeight w:val="4400"/>
        </w:trPr>
        <w:tc>
          <w:tcPr>
            <w:tcW w:w="9242" w:type="dxa"/>
          </w:tcPr>
          <w:p w14:paraId="6F5B1286" w14:textId="77777777" w:rsidR="00B222B0" w:rsidRPr="00ED5379" w:rsidRDefault="00B222B0" w:rsidP="009E6A33">
            <w:pPr>
              <w:pStyle w:val="CompliantBodyText"/>
              <w:spacing w:before="120"/>
              <w:ind w:right="206"/>
              <w:rPr>
                <w:rFonts w:eastAsiaTheme="minorHAnsi"/>
                <w:lang w:val="en-AU"/>
              </w:rPr>
            </w:pPr>
            <w:r w:rsidRPr="00ED5379">
              <w:rPr>
                <w:rFonts w:eastAsiaTheme="minorHAnsi"/>
                <w:lang w:val="en-AU"/>
              </w:rPr>
              <w:t>When you have completed this workbook, please ensure you have completed all parts of it:</w:t>
            </w:r>
          </w:p>
          <w:p w14:paraId="13E2A255" w14:textId="77777777" w:rsidR="00B222B0" w:rsidRPr="00ED5379" w:rsidRDefault="00B222B0"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A63395">
              <w:rPr>
                <w:b/>
                <w:lang w:val="en-AU"/>
              </w:rPr>
            </w:r>
            <w:r w:rsidR="00A63395">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Written Questions</w:t>
            </w:r>
          </w:p>
          <w:p w14:paraId="787A4FE5"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A63395">
              <w:rPr>
                <w:b/>
                <w:lang w:val="en-AU"/>
              </w:rPr>
            </w:r>
            <w:r w:rsidR="00A63395">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 xml:space="preserve">Part 1 </w:t>
            </w:r>
            <w:r w:rsidR="00E251A4" w:rsidRPr="00ED5379">
              <w:rPr>
                <w:rFonts w:eastAsiaTheme="minorHAnsi"/>
                <w:b/>
                <w:lang w:val="en-AU"/>
              </w:rPr>
              <w:t>–</w:t>
            </w:r>
            <w:r w:rsidRPr="00ED5379">
              <w:rPr>
                <w:rFonts w:eastAsiaTheme="minorHAnsi"/>
                <w:b/>
                <w:lang w:val="en-AU"/>
              </w:rPr>
              <w:t xml:space="preserve"> </w:t>
            </w:r>
            <w:r w:rsidR="00E251A4" w:rsidRPr="00ED5379">
              <w:rPr>
                <w:rFonts w:eastAsiaTheme="minorHAnsi"/>
                <w:b/>
                <w:lang w:val="en-AU"/>
              </w:rPr>
              <w:t>Project Scope</w:t>
            </w:r>
          </w:p>
          <w:p w14:paraId="07580D2A"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A63395">
              <w:rPr>
                <w:b/>
                <w:lang w:val="en-AU"/>
              </w:rPr>
            </w:r>
            <w:r w:rsidR="00A63395">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2 – Project Time</w:t>
            </w:r>
          </w:p>
          <w:p w14:paraId="57FDB93B"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A63395">
              <w:rPr>
                <w:b/>
                <w:lang w:val="en-AU"/>
              </w:rPr>
            </w:r>
            <w:r w:rsidR="00A63395">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3 – Project Cost</w:t>
            </w:r>
          </w:p>
          <w:p w14:paraId="3BB7F662"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A63395">
              <w:rPr>
                <w:b/>
                <w:lang w:val="en-AU"/>
              </w:rPr>
            </w:r>
            <w:r w:rsidR="00A63395">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4 – Project Quality</w:t>
            </w:r>
          </w:p>
          <w:p w14:paraId="1B73E14D" w14:textId="77777777" w:rsidR="00B222B0" w:rsidRPr="00ED5379" w:rsidRDefault="00B222B0"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A63395">
              <w:rPr>
                <w:b/>
                <w:lang w:val="en-AU"/>
              </w:rPr>
            </w:r>
            <w:r w:rsidR="00A63395">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Case Study</w:t>
            </w:r>
          </w:p>
          <w:p w14:paraId="4796F654" w14:textId="77777777" w:rsidR="00B222B0" w:rsidRPr="00ED5379" w:rsidRDefault="00B222B0" w:rsidP="009E6A33">
            <w:pPr>
              <w:pStyle w:val="CompliantBodyText"/>
              <w:spacing w:before="120"/>
              <w:ind w:right="206"/>
              <w:rPr>
                <w:rFonts w:eastAsiaTheme="minorHAnsi"/>
                <w:b/>
                <w:lang w:val="en-AU"/>
              </w:rPr>
            </w:pPr>
          </w:p>
          <w:p w14:paraId="0574C691" w14:textId="77777777" w:rsidR="00B222B0" w:rsidRPr="00ED5379" w:rsidRDefault="00B222B0" w:rsidP="009E6A33">
            <w:pPr>
              <w:pStyle w:val="CompliantImportant"/>
              <w:spacing w:before="120"/>
              <w:ind w:left="180" w:right="206"/>
              <w:jc w:val="center"/>
              <w:rPr>
                <w:u w:val="single"/>
                <w:lang w:val="en-AU"/>
              </w:rPr>
            </w:pPr>
            <w:r w:rsidRPr="00ED5379">
              <w:rPr>
                <w:sz w:val="24"/>
                <w:u w:val="single"/>
                <w:lang w:val="en-AU"/>
              </w:rPr>
              <w:t>IMPORTANT REMINDER</w:t>
            </w:r>
          </w:p>
          <w:p w14:paraId="6BF2582E" w14:textId="77777777" w:rsidR="00B222B0" w:rsidRPr="00ED5379" w:rsidRDefault="00B222B0" w:rsidP="009E6A33">
            <w:pPr>
              <w:pStyle w:val="CompliantImportant"/>
              <w:spacing w:before="120"/>
              <w:ind w:left="180" w:right="206"/>
              <w:jc w:val="center"/>
              <w:rPr>
                <w:color w:val="auto"/>
                <w:lang w:val="en-AU"/>
              </w:rPr>
            </w:pPr>
            <w:r w:rsidRPr="00ED5379">
              <w:rPr>
                <w:color w:val="auto"/>
                <w:lang w:val="en-AU"/>
              </w:rPr>
              <w:t>Students must achieve a satisfactory result to ALL assessment tasks to be awarded COMPETENT for the unit relevant to this subject.</w:t>
            </w:r>
          </w:p>
          <w:p w14:paraId="4B2DBCB2" w14:textId="77777777" w:rsidR="00B222B0" w:rsidRPr="00ED5379" w:rsidRDefault="00B222B0" w:rsidP="009E6A33">
            <w:pPr>
              <w:pStyle w:val="CompliantImportant"/>
              <w:spacing w:before="120"/>
              <w:ind w:left="180" w:right="206"/>
              <w:jc w:val="center"/>
              <w:rPr>
                <w:color w:val="auto"/>
                <w:lang w:val="en-AU"/>
              </w:rPr>
            </w:pPr>
          </w:p>
          <w:p w14:paraId="34ACC65E" w14:textId="77777777" w:rsidR="00B222B0" w:rsidRPr="00ED5379" w:rsidRDefault="00B222B0" w:rsidP="009E6A33">
            <w:pPr>
              <w:pStyle w:val="CompliantBodyText"/>
              <w:spacing w:before="120"/>
              <w:ind w:left="180" w:right="206"/>
              <w:rPr>
                <w:lang w:val="en-AU"/>
              </w:rPr>
            </w:pPr>
            <w:r w:rsidRPr="00ED5379">
              <w:rPr>
                <w:lang w:val="en-AU"/>
              </w:rPr>
              <w:t>To award the student competent in the units relevant to this subject, the student must successfully complete all the requirements listed above according to the prescribed benchmarks.</w:t>
            </w:r>
          </w:p>
        </w:tc>
      </w:tr>
    </w:tbl>
    <w:p w14:paraId="0A1DE3B8" w14:textId="0110E4B8" w:rsidR="009F6F51" w:rsidRPr="00ED5379" w:rsidRDefault="009F6F51" w:rsidP="00B03073"/>
    <w:p w14:paraId="37B5B5E7" w14:textId="77777777" w:rsidR="009F6F51" w:rsidRPr="00ED5379" w:rsidRDefault="009F6F51" w:rsidP="009F6F51">
      <w:pPr>
        <w:pStyle w:val="CompliantBodyTestBold"/>
        <w:rPr>
          <w:lang w:val="en-AU"/>
        </w:rPr>
      </w:pPr>
    </w:p>
    <w:p w14:paraId="51103143" w14:textId="77777777" w:rsidR="009F6F51" w:rsidRPr="00ED5379" w:rsidRDefault="009F6F51" w:rsidP="009F6F51">
      <w:pPr>
        <w:pStyle w:val="InspireBodyText"/>
        <w:jc w:val="center"/>
        <w:rPr>
          <w:b/>
          <w:color w:val="808080" w:themeColor="background1" w:themeShade="80"/>
          <w:sz w:val="36"/>
          <w:szCs w:val="36"/>
          <w:lang w:val="en-AU"/>
        </w:rPr>
      </w:pPr>
    </w:p>
    <w:p w14:paraId="753EC914" w14:textId="77777777" w:rsidR="009F6F51" w:rsidRPr="00ED5379" w:rsidRDefault="009F6F51" w:rsidP="009F6F51">
      <w:pPr>
        <w:pStyle w:val="InspireBodyText"/>
        <w:jc w:val="center"/>
        <w:rPr>
          <w:b/>
          <w:color w:val="808080" w:themeColor="background1" w:themeShade="80"/>
          <w:sz w:val="36"/>
          <w:szCs w:val="36"/>
          <w:lang w:val="en-AU"/>
        </w:rPr>
      </w:pPr>
    </w:p>
    <w:p w14:paraId="04B4FA22" w14:textId="77777777" w:rsidR="009F6F51" w:rsidRPr="00ED5379" w:rsidRDefault="009F6F51" w:rsidP="009F6F51">
      <w:pPr>
        <w:pStyle w:val="InspireBodyText"/>
        <w:jc w:val="center"/>
        <w:rPr>
          <w:b/>
          <w:color w:val="808080" w:themeColor="background1" w:themeShade="80"/>
          <w:sz w:val="36"/>
          <w:szCs w:val="36"/>
          <w:lang w:val="en-AU"/>
        </w:rPr>
      </w:pPr>
      <w:r w:rsidRPr="00ED5379">
        <w:rPr>
          <w:b/>
          <w:color w:val="808080" w:themeColor="background1" w:themeShade="80"/>
          <w:sz w:val="36"/>
          <w:szCs w:val="36"/>
          <w:lang w:val="en-AU"/>
        </w:rPr>
        <w:t>End of Document</w:t>
      </w:r>
    </w:p>
    <w:p w14:paraId="521CD75E" w14:textId="3BA73FC7" w:rsidR="00EC4915" w:rsidRPr="00ED5379" w:rsidRDefault="00EC4915" w:rsidP="009F6F51">
      <w:pPr>
        <w:spacing w:before="200" w:after="280"/>
        <w:ind w:right="-46"/>
        <w:jc w:val="both"/>
        <w:rPr>
          <w:sz w:val="24"/>
          <w:szCs w:val="24"/>
        </w:rPr>
      </w:pPr>
      <w:bookmarkStart w:id="37" w:name="_GoBack"/>
      <w:bookmarkEnd w:id="37"/>
    </w:p>
    <w:sectPr w:rsidR="00EC4915" w:rsidRPr="00ED5379" w:rsidSect="00BD64CC">
      <w:footerReference w:type="even" r:id="rId15"/>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D06D3B" w14:textId="77777777" w:rsidR="00E710B9" w:rsidRDefault="00E710B9" w:rsidP="00BD64CC">
      <w:r>
        <w:separator/>
      </w:r>
    </w:p>
  </w:endnote>
  <w:endnote w:type="continuationSeparator" w:id="0">
    <w:p w14:paraId="44CD7791" w14:textId="77777777" w:rsidR="00E710B9" w:rsidRDefault="00E710B9"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4FCFDA" w14:textId="56DB2FB9" w:rsidR="008D4DCC" w:rsidRPr="00DA1AFD" w:rsidRDefault="00937F13"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008D4DCC" w:rsidRPr="00DA1AFD">
      <w:rPr>
        <w:rFonts w:ascii="Georgia" w:hAnsi="Georgia"/>
        <w:b/>
        <w:color w:val="002060"/>
        <w:sz w:val="18"/>
        <w:szCs w:val="18"/>
      </w:rPr>
      <w:t xml:space="preserve"> 2</w:t>
    </w:r>
    <w:r w:rsidR="008D4DCC" w:rsidRPr="00DA1AFD">
      <w:rPr>
        <w:rFonts w:ascii="Georgia" w:hAnsi="Georgia"/>
        <w:b/>
        <w:color w:val="002060"/>
        <w:sz w:val="18"/>
        <w:szCs w:val="18"/>
      </w:rPr>
      <w:ptab w:relativeTo="margin" w:alignment="right" w:leader="none"/>
    </w:r>
    <w:r w:rsidR="00ED5379" w:rsidRPr="00ED5379">
      <w:rPr>
        <w:rFonts w:ascii="Georgia" w:hAnsi="Georgia"/>
        <w:b/>
        <w:color w:val="002060"/>
        <w:sz w:val="18"/>
        <w:szCs w:val="18"/>
      </w:rPr>
      <w:t xml:space="preserve"> </w:t>
    </w:r>
    <w:r w:rsidR="00ED5379" w:rsidRPr="00DA1AFD">
      <w:rPr>
        <w:rFonts w:ascii="Georgia" w:hAnsi="Georgia"/>
        <w:b/>
        <w:color w:val="002060"/>
        <w:sz w:val="18"/>
        <w:szCs w:val="18"/>
      </w:rPr>
      <w:t>Version No. 1.</w:t>
    </w:r>
    <w:r w:rsidR="00D63464">
      <w:rPr>
        <w:rFonts w:ascii="Georgia" w:hAnsi="Georgia"/>
        <w:b/>
        <w:color w:val="002060"/>
        <w:sz w:val="18"/>
        <w:szCs w:val="18"/>
      </w:rPr>
      <w:t>1</w:t>
    </w:r>
    <w:r w:rsidR="00ED5379">
      <w:rPr>
        <w:rFonts w:ascii="Georgia" w:hAnsi="Georgia"/>
        <w:b/>
        <w:color w:val="002060"/>
        <w:sz w:val="18"/>
        <w:szCs w:val="18"/>
      </w:rPr>
      <w:t>1</w:t>
    </w:r>
    <w:r w:rsidR="00ED5379" w:rsidRPr="00DA1AFD">
      <w:rPr>
        <w:rFonts w:ascii="Georgia" w:hAnsi="Georgia"/>
        <w:b/>
        <w:color w:val="002060"/>
        <w:sz w:val="18"/>
        <w:szCs w:val="18"/>
      </w:rPr>
      <w:t xml:space="preserve"> Produced </w:t>
    </w:r>
    <w:r w:rsidR="00D63464">
      <w:rPr>
        <w:rFonts w:ascii="Georgia" w:hAnsi="Georgia"/>
        <w:b/>
        <w:noProof/>
        <w:color w:val="002060"/>
        <w:sz w:val="18"/>
        <w:szCs w:val="18"/>
      </w:rPr>
      <w:t>18 October 2018</w:t>
    </w:r>
  </w:p>
  <w:p w14:paraId="28E5E0F2" w14:textId="5D942C0A" w:rsidR="008D4DCC" w:rsidRPr="00DA1AFD" w:rsidRDefault="008D4DCC" w:rsidP="00E119F1">
    <w:pPr>
      <w:tabs>
        <w:tab w:val="center" w:pos="4513"/>
        <w:tab w:val="right" w:pos="9026"/>
      </w:tabs>
      <w:spacing w:after="40"/>
      <w:rPr>
        <w:color w:val="002060"/>
      </w:rPr>
    </w:pP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sidR="00A63395">
      <w:rPr>
        <w:rFonts w:ascii="Georgia" w:hAnsi="Georgia"/>
        <w:b/>
        <w:noProof/>
        <w:color w:val="002060"/>
        <w:sz w:val="18"/>
        <w:szCs w:val="18"/>
      </w:rPr>
      <w:t>50</w:t>
    </w:r>
    <w:r w:rsidRPr="00DA1AFD">
      <w:rPr>
        <w:rFonts w:ascii="Georgia" w:hAnsi="Georgia"/>
        <w:b/>
        <w:color w:val="002060"/>
        <w:sz w:val="18"/>
        <w:szCs w:val="18"/>
      </w:rPr>
      <w:fldChar w:fldCharType="end"/>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w:t>
    </w:r>
    <w:r w:rsidR="00967EF1">
      <w:rPr>
        <w:rFonts w:ascii="Georgia" w:hAnsi="Georgia"/>
        <w:b/>
        <w:color w:val="002060"/>
        <w:sz w:val="18"/>
        <w:szCs w:val="18"/>
      </w:rPr>
      <w:t>CSTC Pty Ltd</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F8691D" w14:textId="0B31B95E" w:rsidR="008D4DCC" w:rsidRPr="00DA1AFD" w:rsidRDefault="00937F13"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008D4DCC" w:rsidRPr="00DA1AFD">
      <w:rPr>
        <w:rFonts w:ascii="Georgia" w:hAnsi="Georgia"/>
        <w:b/>
        <w:color w:val="002060"/>
        <w:sz w:val="18"/>
        <w:szCs w:val="18"/>
      </w:rPr>
      <w:t xml:space="preserve"> 2</w:t>
    </w:r>
    <w:r w:rsidR="008D4DCC" w:rsidRPr="00DA1AFD">
      <w:rPr>
        <w:rFonts w:ascii="Georgia" w:hAnsi="Georgia"/>
        <w:b/>
        <w:color w:val="002060"/>
        <w:sz w:val="18"/>
        <w:szCs w:val="18"/>
      </w:rPr>
      <w:ptab w:relativeTo="margin" w:alignment="right" w:leader="none"/>
    </w:r>
    <w:r w:rsidR="008D4DCC" w:rsidRPr="00DA1AFD">
      <w:rPr>
        <w:rFonts w:ascii="Georgia" w:hAnsi="Georgia"/>
        <w:b/>
        <w:color w:val="002060"/>
        <w:sz w:val="18"/>
        <w:szCs w:val="18"/>
      </w:rPr>
      <w:t xml:space="preserve"> Version No. 1.</w:t>
    </w:r>
    <w:r w:rsidR="00D63464">
      <w:rPr>
        <w:rFonts w:ascii="Georgia" w:hAnsi="Georgia"/>
        <w:b/>
        <w:color w:val="002060"/>
        <w:sz w:val="18"/>
        <w:szCs w:val="18"/>
      </w:rPr>
      <w:t>1</w:t>
    </w:r>
    <w:r w:rsidR="00ED5379">
      <w:rPr>
        <w:rFonts w:ascii="Georgia" w:hAnsi="Georgia"/>
        <w:b/>
        <w:color w:val="002060"/>
        <w:sz w:val="18"/>
        <w:szCs w:val="18"/>
      </w:rPr>
      <w:t>1</w:t>
    </w:r>
    <w:r w:rsidR="008D4DCC" w:rsidRPr="00DA1AFD">
      <w:rPr>
        <w:rFonts w:ascii="Georgia" w:hAnsi="Georgia"/>
        <w:b/>
        <w:color w:val="002060"/>
        <w:sz w:val="18"/>
        <w:szCs w:val="18"/>
      </w:rPr>
      <w:t xml:space="preserve"> Produced </w:t>
    </w:r>
    <w:r w:rsidR="00D63464">
      <w:rPr>
        <w:rFonts w:ascii="Georgia" w:hAnsi="Georgia"/>
        <w:b/>
        <w:noProof/>
        <w:color w:val="002060"/>
        <w:sz w:val="18"/>
        <w:szCs w:val="18"/>
      </w:rPr>
      <w:t>18 October 2018</w:t>
    </w:r>
  </w:p>
  <w:p w14:paraId="2CE55461" w14:textId="450CD5B8" w:rsidR="008D4DCC" w:rsidRPr="00DA1AFD" w:rsidRDefault="008D4DCC" w:rsidP="00E119F1">
    <w:pPr>
      <w:tabs>
        <w:tab w:val="center" w:pos="4513"/>
        <w:tab w:val="right" w:pos="9026"/>
      </w:tabs>
      <w:spacing w:after="40"/>
      <w:rPr>
        <w:color w:val="002060"/>
      </w:rPr>
    </w:pPr>
    <w:r w:rsidRPr="00DA1AFD">
      <w:rPr>
        <w:rFonts w:ascii="Georgia" w:hAnsi="Georgia"/>
        <w:b/>
        <w:color w:val="002060"/>
        <w:sz w:val="18"/>
        <w:szCs w:val="18"/>
      </w:rPr>
      <w:t xml:space="preserve">© </w:t>
    </w:r>
    <w:r w:rsidR="00967EF1">
      <w:rPr>
        <w:rFonts w:ascii="Georgia" w:hAnsi="Georgia"/>
        <w:b/>
        <w:color w:val="002060"/>
        <w:sz w:val="18"/>
        <w:szCs w:val="18"/>
      </w:rPr>
      <w:t>CSTC Pty Ltd</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sidR="00A63395">
      <w:rPr>
        <w:rFonts w:ascii="Georgia" w:hAnsi="Georgia"/>
        <w:b/>
        <w:noProof/>
        <w:color w:val="002060"/>
        <w:sz w:val="18"/>
        <w:szCs w:val="18"/>
      </w:rPr>
      <w:t>51</w:t>
    </w:r>
    <w:r w:rsidRPr="00DA1AFD">
      <w:rPr>
        <w:rFonts w:ascii="Georgia" w:hAnsi="Georgia"/>
        <w:b/>
        <w:color w:val="002060"/>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C73FF0" w14:textId="77777777" w:rsidR="00E710B9" w:rsidRDefault="00E710B9" w:rsidP="00BD64CC">
      <w:r>
        <w:separator/>
      </w:r>
    </w:p>
  </w:footnote>
  <w:footnote w:type="continuationSeparator" w:id="0">
    <w:p w14:paraId="0EF3F482" w14:textId="77777777" w:rsidR="00E710B9" w:rsidRDefault="00E710B9" w:rsidP="00BD64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4642E7F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FB39DD"/>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204499"/>
    <w:multiLevelType w:val="hybridMultilevel"/>
    <w:tmpl w:val="E1D67234"/>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4F83CE5"/>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4F96BC9"/>
    <w:multiLevelType w:val="hybridMultilevel"/>
    <w:tmpl w:val="029C83FC"/>
    <w:lvl w:ilvl="0" w:tplc="125C9490">
      <w:start w:val="4"/>
      <w:numFmt w:val="bullet"/>
      <w:lvlText w:val=""/>
      <w:lvlJc w:val="left"/>
      <w:pPr>
        <w:ind w:left="720" w:hanging="360"/>
      </w:pPr>
      <w:rPr>
        <w:rFonts w:ascii="Wingdings" w:eastAsia="Arial Unicode MS" w:hAnsi="Wingdings"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8C34186"/>
    <w:multiLevelType w:val="hybridMultilevel"/>
    <w:tmpl w:val="F198E9D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093E3FF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B46E99"/>
    <w:multiLevelType w:val="hybridMultilevel"/>
    <w:tmpl w:val="4DBA4CFA"/>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 w15:restartNumberingAfterBreak="0">
    <w:nsid w:val="0B6679EF"/>
    <w:multiLevelType w:val="hybridMultilevel"/>
    <w:tmpl w:val="23B065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2876918"/>
    <w:multiLevelType w:val="hybridMultilevel"/>
    <w:tmpl w:val="8B12D24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3C65424"/>
    <w:multiLevelType w:val="hybridMultilevel"/>
    <w:tmpl w:val="7A48B5F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65622B6"/>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167F49C5"/>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16A5724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EF07D5"/>
    <w:multiLevelType w:val="hybridMultilevel"/>
    <w:tmpl w:val="4F54DC0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17A83D0F"/>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1" w15:restartNumberingAfterBreak="0">
    <w:nsid w:val="193E17EE"/>
    <w:multiLevelType w:val="hybridMultilevel"/>
    <w:tmpl w:val="83EA3E40"/>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19FD40DC"/>
    <w:multiLevelType w:val="hybridMultilevel"/>
    <w:tmpl w:val="13FE3ADE"/>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1A0F5AE8"/>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1A684975"/>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1D172A3F"/>
    <w:multiLevelType w:val="hybridMultilevel"/>
    <w:tmpl w:val="0C4ACEC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1E1E1B1B"/>
    <w:multiLevelType w:val="hybridMultilevel"/>
    <w:tmpl w:val="E248A15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28" w15:restartNumberingAfterBreak="0">
    <w:nsid w:val="1EA67D96"/>
    <w:multiLevelType w:val="hybridMultilevel"/>
    <w:tmpl w:val="8BE2CD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1F1055E6"/>
    <w:multiLevelType w:val="hybridMultilevel"/>
    <w:tmpl w:val="2F3A19B6"/>
    <w:lvl w:ilvl="0" w:tplc="B5AE76D0">
      <w:start w:val="1"/>
      <w:numFmt w:val="lowerLetter"/>
      <w:lvlText w:val="%1."/>
      <w:lvlJc w:val="right"/>
      <w:pPr>
        <w:ind w:left="1080" w:hanging="360"/>
      </w:pPr>
      <w:rPr>
        <w:rFonts w:ascii="Georgia" w:hAnsi="Georgia" w:hint="default"/>
        <w:sz w:val="24"/>
        <w:szCs w:val="24"/>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30" w15:restartNumberingAfterBreak="0">
    <w:nsid w:val="1FEF4D5B"/>
    <w:multiLevelType w:val="hybridMultilevel"/>
    <w:tmpl w:val="E72ADBA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33" w15:restartNumberingAfterBreak="0">
    <w:nsid w:val="23C14FC1"/>
    <w:multiLevelType w:val="hybridMultilevel"/>
    <w:tmpl w:val="C2FE1B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263574D5"/>
    <w:multiLevelType w:val="hybridMultilevel"/>
    <w:tmpl w:val="9AF41C9C"/>
    <w:lvl w:ilvl="0" w:tplc="91F4D4E0">
      <w:start w:val="1"/>
      <w:numFmt w:val="decimal"/>
      <w:lvlText w:val="%1."/>
      <w:lvlJc w:val="right"/>
      <w:pPr>
        <w:ind w:left="990" w:hanging="360"/>
      </w:pPr>
      <w:rPr>
        <w:rFonts w:hint="default"/>
      </w:rPr>
    </w:lvl>
    <w:lvl w:ilvl="1" w:tplc="34090019" w:tentative="1">
      <w:start w:val="1"/>
      <w:numFmt w:val="lowerLetter"/>
      <w:lvlText w:val="%2."/>
      <w:lvlJc w:val="left"/>
      <w:pPr>
        <w:ind w:left="1710" w:hanging="360"/>
      </w:pPr>
    </w:lvl>
    <w:lvl w:ilvl="2" w:tplc="3409001B" w:tentative="1">
      <w:start w:val="1"/>
      <w:numFmt w:val="lowerRoman"/>
      <w:lvlText w:val="%3."/>
      <w:lvlJc w:val="right"/>
      <w:pPr>
        <w:ind w:left="2430" w:hanging="180"/>
      </w:pPr>
    </w:lvl>
    <w:lvl w:ilvl="3" w:tplc="3409000F" w:tentative="1">
      <w:start w:val="1"/>
      <w:numFmt w:val="decimal"/>
      <w:lvlText w:val="%4."/>
      <w:lvlJc w:val="left"/>
      <w:pPr>
        <w:ind w:left="3150" w:hanging="360"/>
      </w:pPr>
    </w:lvl>
    <w:lvl w:ilvl="4" w:tplc="34090019" w:tentative="1">
      <w:start w:val="1"/>
      <w:numFmt w:val="lowerLetter"/>
      <w:lvlText w:val="%5."/>
      <w:lvlJc w:val="left"/>
      <w:pPr>
        <w:ind w:left="3870" w:hanging="360"/>
      </w:pPr>
    </w:lvl>
    <w:lvl w:ilvl="5" w:tplc="3409001B" w:tentative="1">
      <w:start w:val="1"/>
      <w:numFmt w:val="lowerRoman"/>
      <w:lvlText w:val="%6."/>
      <w:lvlJc w:val="right"/>
      <w:pPr>
        <w:ind w:left="4590" w:hanging="180"/>
      </w:pPr>
    </w:lvl>
    <w:lvl w:ilvl="6" w:tplc="3409000F" w:tentative="1">
      <w:start w:val="1"/>
      <w:numFmt w:val="decimal"/>
      <w:lvlText w:val="%7."/>
      <w:lvlJc w:val="left"/>
      <w:pPr>
        <w:ind w:left="5310" w:hanging="360"/>
      </w:pPr>
    </w:lvl>
    <w:lvl w:ilvl="7" w:tplc="34090019" w:tentative="1">
      <w:start w:val="1"/>
      <w:numFmt w:val="lowerLetter"/>
      <w:lvlText w:val="%8."/>
      <w:lvlJc w:val="left"/>
      <w:pPr>
        <w:ind w:left="6030" w:hanging="360"/>
      </w:pPr>
    </w:lvl>
    <w:lvl w:ilvl="8" w:tplc="3409001B" w:tentative="1">
      <w:start w:val="1"/>
      <w:numFmt w:val="lowerRoman"/>
      <w:lvlText w:val="%9."/>
      <w:lvlJc w:val="right"/>
      <w:pPr>
        <w:ind w:left="6750" w:hanging="180"/>
      </w:pPr>
    </w:lvl>
  </w:abstractNum>
  <w:abstractNum w:abstractNumId="3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7" w15:restartNumberingAfterBreak="0">
    <w:nsid w:val="29001297"/>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9B24EBF"/>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15:restartNumberingAfterBreak="0">
    <w:nsid w:val="2D9A3599"/>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15:restartNumberingAfterBreak="0">
    <w:nsid w:val="2DA66304"/>
    <w:multiLevelType w:val="hybridMultilevel"/>
    <w:tmpl w:val="AA2CCFE0"/>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2EFF28F9"/>
    <w:multiLevelType w:val="multilevel"/>
    <w:tmpl w:val="196EEF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26515FE"/>
    <w:multiLevelType w:val="hybridMultilevel"/>
    <w:tmpl w:val="1A0EF7CE"/>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3" w15:restartNumberingAfterBreak="0">
    <w:nsid w:val="32D84709"/>
    <w:multiLevelType w:val="hybridMultilevel"/>
    <w:tmpl w:val="D83875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4" w15:restartNumberingAfterBreak="0">
    <w:nsid w:val="3338359B"/>
    <w:multiLevelType w:val="hybridMultilevel"/>
    <w:tmpl w:val="5EF8BE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33D41CCE"/>
    <w:multiLevelType w:val="hybridMultilevel"/>
    <w:tmpl w:val="DAA6A772"/>
    <w:lvl w:ilvl="0" w:tplc="459C05CA">
      <w:start w:val="1"/>
      <w:numFmt w:val="bullet"/>
      <w:lvlText w:val=""/>
      <w:lvlJc w:val="left"/>
      <w:pPr>
        <w:ind w:left="720" w:hanging="360"/>
      </w:pPr>
      <w:rPr>
        <w:rFonts w:ascii="Symbol" w:hAnsi="Symbol" w:hint="default"/>
        <w:color w:val="FF000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35855C01"/>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7"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9" w15:restartNumberingAfterBreak="0">
    <w:nsid w:val="37BB46B0"/>
    <w:multiLevelType w:val="hybridMultilevel"/>
    <w:tmpl w:val="EA10140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0" w15:restartNumberingAfterBreak="0">
    <w:nsid w:val="38776E34"/>
    <w:multiLevelType w:val="hybridMultilevel"/>
    <w:tmpl w:val="1CECF98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8E27CAB"/>
    <w:multiLevelType w:val="hybridMultilevel"/>
    <w:tmpl w:val="F282101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2" w15:restartNumberingAfterBreak="0">
    <w:nsid w:val="397928D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9E661A7"/>
    <w:multiLevelType w:val="hybridMultilevel"/>
    <w:tmpl w:val="36DE6134"/>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4" w15:restartNumberingAfterBreak="0">
    <w:nsid w:val="3C2E730C"/>
    <w:multiLevelType w:val="hybridMultilevel"/>
    <w:tmpl w:val="A8CE7880"/>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41EF2B59"/>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7" w15:restartNumberingAfterBreak="0">
    <w:nsid w:val="4262719A"/>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44E82F9B"/>
    <w:multiLevelType w:val="hybridMultilevel"/>
    <w:tmpl w:val="25A8ECE8"/>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1" w15:restartNumberingAfterBreak="0">
    <w:nsid w:val="45772EDC"/>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2"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63" w15:restartNumberingAfterBreak="0">
    <w:nsid w:val="489D02F0"/>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9353595"/>
    <w:multiLevelType w:val="hybridMultilevel"/>
    <w:tmpl w:val="863E76E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49760588"/>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68" w15:restartNumberingAfterBreak="0">
    <w:nsid w:val="4AAD2278"/>
    <w:multiLevelType w:val="hybridMultilevel"/>
    <w:tmpl w:val="FD289074"/>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9" w15:restartNumberingAfterBreak="0">
    <w:nsid w:val="4D88117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71" w15:restartNumberingAfterBreak="0">
    <w:nsid w:val="4FBE0499"/>
    <w:multiLevelType w:val="hybridMultilevel"/>
    <w:tmpl w:val="44C0C56E"/>
    <w:lvl w:ilvl="0" w:tplc="5B0A284E">
      <w:start w:val="1"/>
      <w:numFmt w:val="lowerLetter"/>
      <w:lvlText w:val="%1."/>
      <w:lvlJc w:val="right"/>
      <w:pPr>
        <w:ind w:left="63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FF52B0D"/>
    <w:multiLevelType w:val="hybridMultilevel"/>
    <w:tmpl w:val="CE4A7F4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3" w15:restartNumberingAfterBreak="0">
    <w:nsid w:val="50EA7152"/>
    <w:multiLevelType w:val="hybridMultilevel"/>
    <w:tmpl w:val="2CFE90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4" w15:restartNumberingAfterBreak="0">
    <w:nsid w:val="53547447"/>
    <w:multiLevelType w:val="hybridMultilevel"/>
    <w:tmpl w:val="3F7027D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5" w15:restartNumberingAfterBreak="0">
    <w:nsid w:val="54B852C8"/>
    <w:multiLevelType w:val="hybridMultilevel"/>
    <w:tmpl w:val="0BD0928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6" w15:restartNumberingAfterBreak="0">
    <w:nsid w:val="54F7488C"/>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7"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8" w15:restartNumberingAfterBreak="0">
    <w:nsid w:val="56274E4B"/>
    <w:multiLevelType w:val="hybridMultilevel"/>
    <w:tmpl w:val="1B20ED7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563743A1"/>
    <w:multiLevelType w:val="hybridMultilevel"/>
    <w:tmpl w:val="3624673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0" w15:restartNumberingAfterBreak="0">
    <w:nsid w:val="57BB6D47"/>
    <w:multiLevelType w:val="hybridMultilevel"/>
    <w:tmpl w:val="D1543F62"/>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58ED4DC0"/>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2" w15:restartNumberingAfterBreak="0">
    <w:nsid w:val="594E5187"/>
    <w:multiLevelType w:val="hybridMultilevel"/>
    <w:tmpl w:val="F2E01CA0"/>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3" w15:restartNumberingAfterBreak="0">
    <w:nsid w:val="5B7264D9"/>
    <w:multiLevelType w:val="hybridMultilevel"/>
    <w:tmpl w:val="12B8A400"/>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4" w15:restartNumberingAfterBreak="0">
    <w:nsid w:val="5BF100DD"/>
    <w:multiLevelType w:val="multilevel"/>
    <w:tmpl w:val="9B9C1B9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5C1137AC"/>
    <w:multiLevelType w:val="hybridMultilevel"/>
    <w:tmpl w:val="E19A86C0"/>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6"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5EC44F72"/>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89" w15:restartNumberingAfterBreak="0">
    <w:nsid w:val="62DD7D36"/>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0" w15:restartNumberingAfterBreak="0">
    <w:nsid w:val="637C49D1"/>
    <w:multiLevelType w:val="hybridMultilevel"/>
    <w:tmpl w:val="2FE4B7AE"/>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2" w15:restartNumberingAfterBreak="0">
    <w:nsid w:val="65CF7ED9"/>
    <w:multiLevelType w:val="hybridMultilevel"/>
    <w:tmpl w:val="482A01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66F93CC7"/>
    <w:multiLevelType w:val="hybridMultilevel"/>
    <w:tmpl w:val="9B60586C"/>
    <w:lvl w:ilvl="0" w:tplc="7C960258">
      <w:start w:val="1"/>
      <w:numFmt w:val="lowerLetter"/>
      <w:lvlText w:val="%1."/>
      <w:lvlJc w:val="right"/>
      <w:pPr>
        <w:ind w:left="1440" w:hanging="360"/>
      </w:pPr>
      <w:rPr>
        <w:rFont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94" w15:restartNumberingAfterBreak="0">
    <w:nsid w:val="6B7E0BDD"/>
    <w:multiLevelType w:val="hybridMultilevel"/>
    <w:tmpl w:val="8956328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5" w15:restartNumberingAfterBreak="0">
    <w:nsid w:val="6BFB45DD"/>
    <w:multiLevelType w:val="hybridMultilevel"/>
    <w:tmpl w:val="2786B13E"/>
    <w:lvl w:ilvl="0" w:tplc="15907A50">
      <w:start w:val="1"/>
      <w:numFmt w:val="bullet"/>
      <w:lvlText w:val=""/>
      <w:lvlJc w:val="left"/>
      <w:pPr>
        <w:ind w:left="720" w:hanging="360"/>
      </w:pPr>
      <w:rPr>
        <w:rFonts w:ascii="Symbol" w:hAnsi="Symbol"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7" w15:restartNumberingAfterBreak="0">
    <w:nsid w:val="6CBC2C79"/>
    <w:multiLevelType w:val="hybridMultilevel"/>
    <w:tmpl w:val="9F167A6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8" w15:restartNumberingAfterBreak="0">
    <w:nsid w:val="6D256DFD"/>
    <w:multiLevelType w:val="hybridMultilevel"/>
    <w:tmpl w:val="827E8BA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9" w15:restartNumberingAfterBreak="0">
    <w:nsid w:val="6EDD68A1"/>
    <w:multiLevelType w:val="hybridMultilevel"/>
    <w:tmpl w:val="A3B6012E"/>
    <w:lvl w:ilvl="0" w:tplc="B086A4A0">
      <w:start w:val="1"/>
      <w:numFmt w:val="lowerLetter"/>
      <w:lvlText w:val="%1."/>
      <w:lvlJc w:val="right"/>
      <w:pPr>
        <w:ind w:left="720" w:hanging="360"/>
      </w:pPr>
      <w:rPr>
        <w:rFonts w:hint="default"/>
        <w:b w:val="0"/>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0" w15:restartNumberingAfterBreak="0">
    <w:nsid w:val="72B54F9B"/>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02" w15:restartNumberingAfterBreak="0">
    <w:nsid w:val="745775D2"/>
    <w:multiLevelType w:val="hybridMultilevel"/>
    <w:tmpl w:val="31B44C8A"/>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3" w15:restartNumberingAfterBreak="0">
    <w:nsid w:val="74A07168"/>
    <w:multiLevelType w:val="hybridMultilevel"/>
    <w:tmpl w:val="E5381AE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4" w15:restartNumberingAfterBreak="0">
    <w:nsid w:val="754C281A"/>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5" w15:restartNumberingAfterBreak="0">
    <w:nsid w:val="79452A3A"/>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7B3A374F"/>
    <w:multiLevelType w:val="hybridMultilevel"/>
    <w:tmpl w:val="E4646DC4"/>
    <w:lvl w:ilvl="0" w:tplc="967EF802">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7" w15:restartNumberingAfterBreak="0">
    <w:nsid w:val="7C133D8B"/>
    <w:multiLevelType w:val="hybridMultilevel"/>
    <w:tmpl w:val="79DECC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8" w15:restartNumberingAfterBreak="0">
    <w:nsid w:val="7CA0583C"/>
    <w:multiLevelType w:val="hybridMultilevel"/>
    <w:tmpl w:val="6C8EFEB6"/>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9" w15:restartNumberingAfterBreak="0">
    <w:nsid w:val="7CD6796B"/>
    <w:multiLevelType w:val="hybridMultilevel"/>
    <w:tmpl w:val="A456EBB0"/>
    <w:lvl w:ilvl="0" w:tplc="7CCE6360">
      <w:start w:val="1"/>
      <w:numFmt w:val="lowerLetter"/>
      <w:lvlText w:val="%1."/>
      <w:lvlJc w:val="right"/>
      <w:pPr>
        <w:ind w:left="720" w:hanging="360"/>
      </w:pPr>
      <w:rPr>
        <w:rFonts w:hint="default"/>
        <w:i/>
        <w:color w:val="FF0000"/>
        <w:u w:val="none"/>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67"/>
  </w:num>
  <w:num w:numId="2">
    <w:abstractNumId w:val="22"/>
  </w:num>
  <w:num w:numId="3">
    <w:abstractNumId w:val="91"/>
  </w:num>
  <w:num w:numId="4">
    <w:abstractNumId w:val="59"/>
  </w:num>
  <w:num w:numId="5">
    <w:abstractNumId w:val="88"/>
  </w:num>
  <w:num w:numId="6">
    <w:abstractNumId w:val="31"/>
  </w:num>
  <w:num w:numId="7">
    <w:abstractNumId w:val="86"/>
  </w:num>
  <w:num w:numId="8">
    <w:abstractNumId w:val="47"/>
  </w:num>
  <w:num w:numId="9">
    <w:abstractNumId w:val="16"/>
  </w:num>
  <w:num w:numId="10">
    <w:abstractNumId w:val="65"/>
  </w:num>
  <w:num w:numId="11">
    <w:abstractNumId w:val="55"/>
  </w:num>
  <w:num w:numId="12">
    <w:abstractNumId w:val="32"/>
  </w:num>
  <w:num w:numId="13">
    <w:abstractNumId w:val="70"/>
  </w:num>
  <w:num w:numId="14">
    <w:abstractNumId w:val="0"/>
  </w:num>
  <w:num w:numId="15">
    <w:abstractNumId w:val="9"/>
  </w:num>
  <w:num w:numId="16">
    <w:abstractNumId w:val="36"/>
  </w:num>
  <w:num w:numId="17">
    <w:abstractNumId w:val="77"/>
  </w:num>
  <w:num w:numId="18">
    <w:abstractNumId w:val="101"/>
  </w:num>
  <w:num w:numId="19">
    <w:abstractNumId w:val="3"/>
  </w:num>
  <w:num w:numId="20">
    <w:abstractNumId w:val="20"/>
  </w:num>
  <w:num w:numId="21">
    <w:abstractNumId w:val="64"/>
  </w:num>
  <w:num w:numId="22">
    <w:abstractNumId w:val="35"/>
  </w:num>
  <w:num w:numId="23">
    <w:abstractNumId w:val="50"/>
  </w:num>
  <w:num w:numId="24">
    <w:abstractNumId w:val="40"/>
  </w:num>
  <w:num w:numId="25">
    <w:abstractNumId w:val="53"/>
  </w:num>
  <w:num w:numId="26">
    <w:abstractNumId w:val="98"/>
  </w:num>
  <w:num w:numId="27">
    <w:abstractNumId w:val="92"/>
  </w:num>
  <w:num w:numId="28">
    <w:abstractNumId w:val="15"/>
  </w:num>
  <w:num w:numId="29">
    <w:abstractNumId w:val="1"/>
  </w:num>
  <w:num w:numId="30">
    <w:abstractNumId w:val="7"/>
  </w:num>
  <w:num w:numId="31">
    <w:abstractNumId w:val="37"/>
  </w:num>
  <w:num w:numId="32">
    <w:abstractNumId w:val="17"/>
  </w:num>
  <w:num w:numId="33">
    <w:abstractNumId w:val="19"/>
  </w:num>
  <w:num w:numId="34">
    <w:abstractNumId w:val="63"/>
  </w:num>
  <w:num w:numId="35">
    <w:abstractNumId w:val="69"/>
  </w:num>
  <w:num w:numId="36">
    <w:abstractNumId w:val="52"/>
  </w:num>
  <w:num w:numId="37">
    <w:abstractNumId w:val="13"/>
  </w:num>
  <w:num w:numId="38">
    <w:abstractNumId w:val="48"/>
  </w:num>
  <w:num w:numId="39">
    <w:abstractNumId w:val="62"/>
  </w:num>
  <w:num w:numId="40">
    <w:abstractNumId w:val="34"/>
  </w:num>
  <w:num w:numId="41">
    <w:abstractNumId w:val="49"/>
  </w:num>
  <w:num w:numId="42">
    <w:abstractNumId w:val="30"/>
  </w:num>
  <w:num w:numId="43">
    <w:abstractNumId w:val="71"/>
  </w:num>
  <w:num w:numId="44">
    <w:abstractNumId w:val="72"/>
  </w:num>
  <w:num w:numId="45">
    <w:abstractNumId w:val="6"/>
  </w:num>
  <w:num w:numId="46">
    <w:abstractNumId w:val="94"/>
  </w:num>
  <w:num w:numId="47">
    <w:abstractNumId w:val="78"/>
  </w:num>
  <w:num w:numId="48">
    <w:abstractNumId w:val="10"/>
  </w:num>
  <w:num w:numId="49">
    <w:abstractNumId w:val="83"/>
  </w:num>
  <w:num w:numId="50">
    <w:abstractNumId w:val="102"/>
  </w:num>
  <w:num w:numId="51">
    <w:abstractNumId w:val="54"/>
  </w:num>
  <w:num w:numId="52">
    <w:abstractNumId w:val="45"/>
  </w:num>
  <w:num w:numId="53">
    <w:abstractNumId w:val="43"/>
  </w:num>
  <w:num w:numId="54">
    <w:abstractNumId w:val="85"/>
  </w:num>
  <w:num w:numId="55">
    <w:abstractNumId w:val="38"/>
  </w:num>
  <w:num w:numId="56">
    <w:abstractNumId w:val="76"/>
  </w:num>
  <w:num w:numId="57">
    <w:abstractNumId w:val="99"/>
  </w:num>
  <w:num w:numId="58">
    <w:abstractNumId w:val="89"/>
  </w:num>
  <w:num w:numId="59">
    <w:abstractNumId w:val="60"/>
  </w:num>
  <w:num w:numId="60">
    <w:abstractNumId w:val="68"/>
  </w:num>
  <w:num w:numId="61">
    <w:abstractNumId w:val="107"/>
  </w:num>
  <w:num w:numId="62">
    <w:abstractNumId w:val="21"/>
  </w:num>
  <w:num w:numId="63">
    <w:abstractNumId w:val="8"/>
  </w:num>
  <w:num w:numId="64">
    <w:abstractNumId w:val="90"/>
  </w:num>
  <w:num w:numId="65">
    <w:abstractNumId w:val="23"/>
  </w:num>
  <w:num w:numId="66">
    <w:abstractNumId w:val="2"/>
  </w:num>
  <w:num w:numId="67">
    <w:abstractNumId w:val="57"/>
  </w:num>
  <w:num w:numId="68">
    <w:abstractNumId w:val="73"/>
  </w:num>
  <w:num w:numId="69">
    <w:abstractNumId w:val="25"/>
  </w:num>
  <w:num w:numId="70">
    <w:abstractNumId w:val="51"/>
  </w:num>
  <w:num w:numId="71">
    <w:abstractNumId w:val="109"/>
  </w:num>
  <w:num w:numId="72">
    <w:abstractNumId w:val="26"/>
  </w:num>
  <w:num w:numId="73">
    <w:abstractNumId w:val="56"/>
  </w:num>
  <w:num w:numId="74">
    <w:abstractNumId w:val="106"/>
  </w:num>
  <w:num w:numId="75">
    <w:abstractNumId w:val="42"/>
  </w:num>
  <w:num w:numId="76">
    <w:abstractNumId w:val="79"/>
  </w:num>
  <w:num w:numId="77">
    <w:abstractNumId w:val="74"/>
  </w:num>
  <w:num w:numId="78">
    <w:abstractNumId w:val="18"/>
  </w:num>
  <w:num w:numId="79">
    <w:abstractNumId w:val="44"/>
  </w:num>
  <w:num w:numId="80">
    <w:abstractNumId w:val="87"/>
  </w:num>
  <w:num w:numId="81">
    <w:abstractNumId w:val="97"/>
  </w:num>
  <w:num w:numId="82">
    <w:abstractNumId w:val="4"/>
  </w:num>
  <w:num w:numId="83">
    <w:abstractNumId w:val="28"/>
  </w:num>
  <w:num w:numId="84">
    <w:abstractNumId w:val="82"/>
  </w:num>
  <w:num w:numId="85">
    <w:abstractNumId w:val="75"/>
  </w:num>
  <w:num w:numId="86">
    <w:abstractNumId w:val="14"/>
  </w:num>
  <w:num w:numId="87">
    <w:abstractNumId w:val="66"/>
  </w:num>
  <w:num w:numId="88">
    <w:abstractNumId w:val="33"/>
  </w:num>
  <w:num w:numId="89">
    <w:abstractNumId w:val="103"/>
  </w:num>
  <w:num w:numId="90">
    <w:abstractNumId w:val="95"/>
  </w:num>
  <w:num w:numId="91">
    <w:abstractNumId w:val="29"/>
  </w:num>
  <w:num w:numId="92">
    <w:abstractNumId w:val="93"/>
  </w:num>
  <w:num w:numId="93">
    <w:abstractNumId w:val="105"/>
  </w:num>
  <w:num w:numId="94">
    <w:abstractNumId w:val="24"/>
  </w:num>
  <w:num w:numId="95">
    <w:abstractNumId w:val="61"/>
  </w:num>
  <w:num w:numId="96">
    <w:abstractNumId w:val="27"/>
  </w:num>
  <w:num w:numId="97">
    <w:abstractNumId w:val="46"/>
  </w:num>
  <w:num w:numId="98">
    <w:abstractNumId w:val="100"/>
  </w:num>
  <w:num w:numId="99">
    <w:abstractNumId w:val="12"/>
  </w:num>
  <w:num w:numId="100">
    <w:abstractNumId w:val="108"/>
  </w:num>
  <w:num w:numId="101">
    <w:abstractNumId w:val="39"/>
  </w:num>
  <w:num w:numId="102">
    <w:abstractNumId w:val="104"/>
  </w:num>
  <w:num w:numId="103">
    <w:abstractNumId w:val="5"/>
  </w:num>
  <w:num w:numId="104">
    <w:abstractNumId w:val="41"/>
  </w:num>
  <w:num w:numId="105">
    <w:abstractNumId w:val="84"/>
  </w:num>
  <w:num w:numId="106">
    <w:abstractNumId w:val="80"/>
  </w:num>
  <w:num w:numId="107">
    <w:abstractNumId w:val="81"/>
  </w:num>
  <w:num w:numId="108">
    <w:abstractNumId w:val="58"/>
  </w:num>
  <w:num w:numId="10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96"/>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forms" w:enforcement="0"/>
  <w:defaultTabStop w:val="720"/>
  <w:evenAndOddHeaders/>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jM1NjY0tTQ1MDI3MzVT0lEKTi0uzszPAykwrgUAv6WdhSwAAAA="/>
  </w:docVars>
  <w:rsids>
    <w:rsidRoot w:val="00BD64CC"/>
    <w:rsid w:val="000000AA"/>
    <w:rsid w:val="0000327D"/>
    <w:rsid w:val="00004E96"/>
    <w:rsid w:val="00007229"/>
    <w:rsid w:val="00010AF7"/>
    <w:rsid w:val="000157BC"/>
    <w:rsid w:val="00015EC7"/>
    <w:rsid w:val="0001752E"/>
    <w:rsid w:val="000205BB"/>
    <w:rsid w:val="00024E89"/>
    <w:rsid w:val="00025F5B"/>
    <w:rsid w:val="00027C5A"/>
    <w:rsid w:val="00034F7B"/>
    <w:rsid w:val="00035147"/>
    <w:rsid w:val="00036971"/>
    <w:rsid w:val="00037D6A"/>
    <w:rsid w:val="00040264"/>
    <w:rsid w:val="00040B67"/>
    <w:rsid w:val="00044E03"/>
    <w:rsid w:val="000473ED"/>
    <w:rsid w:val="000476EB"/>
    <w:rsid w:val="000509D5"/>
    <w:rsid w:val="00066FA0"/>
    <w:rsid w:val="00070A46"/>
    <w:rsid w:val="000741FC"/>
    <w:rsid w:val="00075A74"/>
    <w:rsid w:val="00077024"/>
    <w:rsid w:val="0008120B"/>
    <w:rsid w:val="000812FD"/>
    <w:rsid w:val="00083530"/>
    <w:rsid w:val="00083A76"/>
    <w:rsid w:val="00087F86"/>
    <w:rsid w:val="00093871"/>
    <w:rsid w:val="000A4285"/>
    <w:rsid w:val="000B054A"/>
    <w:rsid w:val="000B20AB"/>
    <w:rsid w:val="000B27DA"/>
    <w:rsid w:val="000B6B45"/>
    <w:rsid w:val="000C2010"/>
    <w:rsid w:val="000C2612"/>
    <w:rsid w:val="000D2A55"/>
    <w:rsid w:val="000D358A"/>
    <w:rsid w:val="000D6F43"/>
    <w:rsid w:val="000E11EB"/>
    <w:rsid w:val="000E366F"/>
    <w:rsid w:val="000E5994"/>
    <w:rsid w:val="000E7FFA"/>
    <w:rsid w:val="000F3F7F"/>
    <w:rsid w:val="000F6038"/>
    <w:rsid w:val="00103C44"/>
    <w:rsid w:val="0010403F"/>
    <w:rsid w:val="0011145A"/>
    <w:rsid w:val="001120FD"/>
    <w:rsid w:val="00121641"/>
    <w:rsid w:val="001222BC"/>
    <w:rsid w:val="00126CE6"/>
    <w:rsid w:val="00141C3E"/>
    <w:rsid w:val="00141FEB"/>
    <w:rsid w:val="001451C8"/>
    <w:rsid w:val="00147EE1"/>
    <w:rsid w:val="00153B88"/>
    <w:rsid w:val="0015448B"/>
    <w:rsid w:val="001558AE"/>
    <w:rsid w:val="0015671B"/>
    <w:rsid w:val="00160094"/>
    <w:rsid w:val="001601D2"/>
    <w:rsid w:val="00160489"/>
    <w:rsid w:val="00161448"/>
    <w:rsid w:val="00163389"/>
    <w:rsid w:val="0016711B"/>
    <w:rsid w:val="0017189C"/>
    <w:rsid w:val="00174B76"/>
    <w:rsid w:val="001775BA"/>
    <w:rsid w:val="00182582"/>
    <w:rsid w:val="001829F0"/>
    <w:rsid w:val="001830C9"/>
    <w:rsid w:val="00184B00"/>
    <w:rsid w:val="00185C14"/>
    <w:rsid w:val="001942C6"/>
    <w:rsid w:val="00196200"/>
    <w:rsid w:val="00196AF1"/>
    <w:rsid w:val="001A2B89"/>
    <w:rsid w:val="001B6EF9"/>
    <w:rsid w:val="001B7DD3"/>
    <w:rsid w:val="001C06F5"/>
    <w:rsid w:val="001C424C"/>
    <w:rsid w:val="001C70B1"/>
    <w:rsid w:val="001D2B2C"/>
    <w:rsid w:val="001D3BB8"/>
    <w:rsid w:val="001D7850"/>
    <w:rsid w:val="001E0258"/>
    <w:rsid w:val="001E1F8A"/>
    <w:rsid w:val="001E2664"/>
    <w:rsid w:val="001F3CA6"/>
    <w:rsid w:val="001F6F37"/>
    <w:rsid w:val="00210E6E"/>
    <w:rsid w:val="00211172"/>
    <w:rsid w:val="00220622"/>
    <w:rsid w:val="00221130"/>
    <w:rsid w:val="0022122A"/>
    <w:rsid w:val="00221D70"/>
    <w:rsid w:val="00230849"/>
    <w:rsid w:val="00234A61"/>
    <w:rsid w:val="00242EF7"/>
    <w:rsid w:val="00250152"/>
    <w:rsid w:val="002534D8"/>
    <w:rsid w:val="00255689"/>
    <w:rsid w:val="002622E6"/>
    <w:rsid w:val="00263D8E"/>
    <w:rsid w:val="00264A90"/>
    <w:rsid w:val="00266114"/>
    <w:rsid w:val="00267AAA"/>
    <w:rsid w:val="002731B0"/>
    <w:rsid w:val="0027323F"/>
    <w:rsid w:val="002738E1"/>
    <w:rsid w:val="0027498D"/>
    <w:rsid w:val="0027540B"/>
    <w:rsid w:val="00275A98"/>
    <w:rsid w:val="002767BA"/>
    <w:rsid w:val="00276CDE"/>
    <w:rsid w:val="0027748F"/>
    <w:rsid w:val="00280960"/>
    <w:rsid w:val="00283D9C"/>
    <w:rsid w:val="002865C1"/>
    <w:rsid w:val="00290C5B"/>
    <w:rsid w:val="002A5330"/>
    <w:rsid w:val="002B34CF"/>
    <w:rsid w:val="002B616D"/>
    <w:rsid w:val="002B718E"/>
    <w:rsid w:val="002C5095"/>
    <w:rsid w:val="002C6DAA"/>
    <w:rsid w:val="002C7388"/>
    <w:rsid w:val="002D34A0"/>
    <w:rsid w:val="002D3980"/>
    <w:rsid w:val="002D50A5"/>
    <w:rsid w:val="002D5FA8"/>
    <w:rsid w:val="002E1D9A"/>
    <w:rsid w:val="002E4317"/>
    <w:rsid w:val="002E5985"/>
    <w:rsid w:val="002F1629"/>
    <w:rsid w:val="002F4654"/>
    <w:rsid w:val="00301653"/>
    <w:rsid w:val="00305EC8"/>
    <w:rsid w:val="003078F8"/>
    <w:rsid w:val="00312565"/>
    <w:rsid w:val="003126EA"/>
    <w:rsid w:val="003152F9"/>
    <w:rsid w:val="003159BE"/>
    <w:rsid w:val="0032323C"/>
    <w:rsid w:val="00324132"/>
    <w:rsid w:val="00324F27"/>
    <w:rsid w:val="00326EE1"/>
    <w:rsid w:val="003365EE"/>
    <w:rsid w:val="00337011"/>
    <w:rsid w:val="00340E7E"/>
    <w:rsid w:val="003459BC"/>
    <w:rsid w:val="00346DB2"/>
    <w:rsid w:val="003525A7"/>
    <w:rsid w:val="00361763"/>
    <w:rsid w:val="003724CA"/>
    <w:rsid w:val="0037742E"/>
    <w:rsid w:val="00377B1D"/>
    <w:rsid w:val="0038079D"/>
    <w:rsid w:val="00380A1E"/>
    <w:rsid w:val="00381259"/>
    <w:rsid w:val="003819FA"/>
    <w:rsid w:val="0038421B"/>
    <w:rsid w:val="003901A1"/>
    <w:rsid w:val="0039546D"/>
    <w:rsid w:val="003A35C8"/>
    <w:rsid w:val="003A42A2"/>
    <w:rsid w:val="003A5178"/>
    <w:rsid w:val="003A6531"/>
    <w:rsid w:val="003A7DC9"/>
    <w:rsid w:val="003B03E9"/>
    <w:rsid w:val="003B2C7F"/>
    <w:rsid w:val="003B6268"/>
    <w:rsid w:val="003C1E46"/>
    <w:rsid w:val="003C5644"/>
    <w:rsid w:val="003C6028"/>
    <w:rsid w:val="003C7257"/>
    <w:rsid w:val="003C7CF0"/>
    <w:rsid w:val="003D0F48"/>
    <w:rsid w:val="003D30B0"/>
    <w:rsid w:val="003D3D67"/>
    <w:rsid w:val="003D5EBA"/>
    <w:rsid w:val="003E53CB"/>
    <w:rsid w:val="004072CA"/>
    <w:rsid w:val="00412CCF"/>
    <w:rsid w:val="00414886"/>
    <w:rsid w:val="00416780"/>
    <w:rsid w:val="00430D26"/>
    <w:rsid w:val="0043128B"/>
    <w:rsid w:val="004400A5"/>
    <w:rsid w:val="00444526"/>
    <w:rsid w:val="004603E6"/>
    <w:rsid w:val="00461C4D"/>
    <w:rsid w:val="00472556"/>
    <w:rsid w:val="00475B5C"/>
    <w:rsid w:val="00476354"/>
    <w:rsid w:val="004820FF"/>
    <w:rsid w:val="00486A88"/>
    <w:rsid w:val="00497DA2"/>
    <w:rsid w:val="004A63C1"/>
    <w:rsid w:val="004B028D"/>
    <w:rsid w:val="004B5AB3"/>
    <w:rsid w:val="004C018C"/>
    <w:rsid w:val="004D34F5"/>
    <w:rsid w:val="004D6B29"/>
    <w:rsid w:val="004F026B"/>
    <w:rsid w:val="004F05FE"/>
    <w:rsid w:val="004F65C3"/>
    <w:rsid w:val="00502B06"/>
    <w:rsid w:val="00515164"/>
    <w:rsid w:val="00524BC6"/>
    <w:rsid w:val="00524DBE"/>
    <w:rsid w:val="00532B02"/>
    <w:rsid w:val="00532CE7"/>
    <w:rsid w:val="00537C81"/>
    <w:rsid w:val="00540C1F"/>
    <w:rsid w:val="00541A82"/>
    <w:rsid w:val="00541E16"/>
    <w:rsid w:val="0054632F"/>
    <w:rsid w:val="00547FA1"/>
    <w:rsid w:val="0055021B"/>
    <w:rsid w:val="0055192D"/>
    <w:rsid w:val="0056181E"/>
    <w:rsid w:val="00561A6F"/>
    <w:rsid w:val="00561F98"/>
    <w:rsid w:val="00581003"/>
    <w:rsid w:val="00593587"/>
    <w:rsid w:val="00594046"/>
    <w:rsid w:val="00594889"/>
    <w:rsid w:val="005953C1"/>
    <w:rsid w:val="005A1275"/>
    <w:rsid w:val="005A1981"/>
    <w:rsid w:val="005A4B14"/>
    <w:rsid w:val="005A6B6F"/>
    <w:rsid w:val="005B2815"/>
    <w:rsid w:val="005B5266"/>
    <w:rsid w:val="005C0B59"/>
    <w:rsid w:val="005C653D"/>
    <w:rsid w:val="005D2632"/>
    <w:rsid w:val="005D315D"/>
    <w:rsid w:val="005D38E6"/>
    <w:rsid w:val="005E1107"/>
    <w:rsid w:val="005E63A6"/>
    <w:rsid w:val="005F0EFD"/>
    <w:rsid w:val="005F389D"/>
    <w:rsid w:val="005F52AB"/>
    <w:rsid w:val="005F7543"/>
    <w:rsid w:val="0060063A"/>
    <w:rsid w:val="006046C4"/>
    <w:rsid w:val="00612384"/>
    <w:rsid w:val="00616662"/>
    <w:rsid w:val="00624D93"/>
    <w:rsid w:val="0062538B"/>
    <w:rsid w:val="00631884"/>
    <w:rsid w:val="006319A7"/>
    <w:rsid w:val="00633C4B"/>
    <w:rsid w:val="00634FD2"/>
    <w:rsid w:val="00643387"/>
    <w:rsid w:val="0064467E"/>
    <w:rsid w:val="00645CEE"/>
    <w:rsid w:val="00647503"/>
    <w:rsid w:val="00652FF7"/>
    <w:rsid w:val="00653865"/>
    <w:rsid w:val="00660D0D"/>
    <w:rsid w:val="00666A54"/>
    <w:rsid w:val="006735C6"/>
    <w:rsid w:val="00673B1B"/>
    <w:rsid w:val="00676351"/>
    <w:rsid w:val="00676442"/>
    <w:rsid w:val="00676E69"/>
    <w:rsid w:val="0068043D"/>
    <w:rsid w:val="006831FA"/>
    <w:rsid w:val="00685FEF"/>
    <w:rsid w:val="006917A1"/>
    <w:rsid w:val="006A12A4"/>
    <w:rsid w:val="006B0950"/>
    <w:rsid w:val="006B0F09"/>
    <w:rsid w:val="006B7A8E"/>
    <w:rsid w:val="006B7C14"/>
    <w:rsid w:val="006B7D40"/>
    <w:rsid w:val="006C0327"/>
    <w:rsid w:val="006C756B"/>
    <w:rsid w:val="006D0333"/>
    <w:rsid w:val="006D3164"/>
    <w:rsid w:val="006E00BF"/>
    <w:rsid w:val="006E447E"/>
    <w:rsid w:val="006E6699"/>
    <w:rsid w:val="006E6F8A"/>
    <w:rsid w:val="006F0C9D"/>
    <w:rsid w:val="006F12F6"/>
    <w:rsid w:val="006F37C3"/>
    <w:rsid w:val="006F43EE"/>
    <w:rsid w:val="00713071"/>
    <w:rsid w:val="00713DA2"/>
    <w:rsid w:val="00716E6F"/>
    <w:rsid w:val="00724D7C"/>
    <w:rsid w:val="00725E91"/>
    <w:rsid w:val="00736B4D"/>
    <w:rsid w:val="00737A4D"/>
    <w:rsid w:val="00740F49"/>
    <w:rsid w:val="00742BD0"/>
    <w:rsid w:val="0074595F"/>
    <w:rsid w:val="00755E56"/>
    <w:rsid w:val="007563FF"/>
    <w:rsid w:val="007710ED"/>
    <w:rsid w:val="00771AB5"/>
    <w:rsid w:val="00771FBF"/>
    <w:rsid w:val="007755B1"/>
    <w:rsid w:val="00781DA3"/>
    <w:rsid w:val="00786EB0"/>
    <w:rsid w:val="0078715A"/>
    <w:rsid w:val="007917CA"/>
    <w:rsid w:val="00794B3A"/>
    <w:rsid w:val="0079709A"/>
    <w:rsid w:val="007A2F54"/>
    <w:rsid w:val="007B136D"/>
    <w:rsid w:val="007B1C2D"/>
    <w:rsid w:val="007B41A3"/>
    <w:rsid w:val="007C0227"/>
    <w:rsid w:val="007C4DBD"/>
    <w:rsid w:val="007C523D"/>
    <w:rsid w:val="007C546A"/>
    <w:rsid w:val="007C5F38"/>
    <w:rsid w:val="007D29F4"/>
    <w:rsid w:val="007D2D8E"/>
    <w:rsid w:val="007D632B"/>
    <w:rsid w:val="007D7172"/>
    <w:rsid w:val="007E0E29"/>
    <w:rsid w:val="007F04A3"/>
    <w:rsid w:val="007F0C5C"/>
    <w:rsid w:val="007F439E"/>
    <w:rsid w:val="007F72A7"/>
    <w:rsid w:val="008012B3"/>
    <w:rsid w:val="00801C62"/>
    <w:rsid w:val="00801F96"/>
    <w:rsid w:val="00803D66"/>
    <w:rsid w:val="00805604"/>
    <w:rsid w:val="008063D4"/>
    <w:rsid w:val="00810D61"/>
    <w:rsid w:val="008215DB"/>
    <w:rsid w:val="00842D2D"/>
    <w:rsid w:val="008462FF"/>
    <w:rsid w:val="00847F4F"/>
    <w:rsid w:val="0086613C"/>
    <w:rsid w:val="008711CF"/>
    <w:rsid w:val="008776BF"/>
    <w:rsid w:val="00886179"/>
    <w:rsid w:val="008930BC"/>
    <w:rsid w:val="00894F1E"/>
    <w:rsid w:val="008956DE"/>
    <w:rsid w:val="0089756C"/>
    <w:rsid w:val="008A3498"/>
    <w:rsid w:val="008A3B49"/>
    <w:rsid w:val="008A72AD"/>
    <w:rsid w:val="008B02C6"/>
    <w:rsid w:val="008B170E"/>
    <w:rsid w:val="008B2D91"/>
    <w:rsid w:val="008B3909"/>
    <w:rsid w:val="008B77A5"/>
    <w:rsid w:val="008C2614"/>
    <w:rsid w:val="008C3BDB"/>
    <w:rsid w:val="008C4A9C"/>
    <w:rsid w:val="008D083C"/>
    <w:rsid w:val="008D0B96"/>
    <w:rsid w:val="008D4DCC"/>
    <w:rsid w:val="008E59DF"/>
    <w:rsid w:val="008E788B"/>
    <w:rsid w:val="008F2936"/>
    <w:rsid w:val="008F430F"/>
    <w:rsid w:val="008F7B5C"/>
    <w:rsid w:val="00911B6D"/>
    <w:rsid w:val="00920179"/>
    <w:rsid w:val="0092062B"/>
    <w:rsid w:val="00924241"/>
    <w:rsid w:val="00937F13"/>
    <w:rsid w:val="00940A8C"/>
    <w:rsid w:val="009438AD"/>
    <w:rsid w:val="009636DF"/>
    <w:rsid w:val="009668C5"/>
    <w:rsid w:val="00967EF1"/>
    <w:rsid w:val="009852DF"/>
    <w:rsid w:val="009874D3"/>
    <w:rsid w:val="00997CF8"/>
    <w:rsid w:val="009A499B"/>
    <w:rsid w:val="009B0CF9"/>
    <w:rsid w:val="009B491B"/>
    <w:rsid w:val="009C7C67"/>
    <w:rsid w:val="009D29B4"/>
    <w:rsid w:val="009D71B8"/>
    <w:rsid w:val="009E280C"/>
    <w:rsid w:val="009E5052"/>
    <w:rsid w:val="009E6A33"/>
    <w:rsid w:val="009F6F51"/>
    <w:rsid w:val="00A01722"/>
    <w:rsid w:val="00A055D3"/>
    <w:rsid w:val="00A05FB5"/>
    <w:rsid w:val="00A06AC1"/>
    <w:rsid w:val="00A07082"/>
    <w:rsid w:val="00A11C7B"/>
    <w:rsid w:val="00A13979"/>
    <w:rsid w:val="00A15B70"/>
    <w:rsid w:val="00A17362"/>
    <w:rsid w:val="00A27C78"/>
    <w:rsid w:val="00A3169E"/>
    <w:rsid w:val="00A43FA8"/>
    <w:rsid w:val="00A45CAD"/>
    <w:rsid w:val="00A51992"/>
    <w:rsid w:val="00A55634"/>
    <w:rsid w:val="00A63395"/>
    <w:rsid w:val="00A7094C"/>
    <w:rsid w:val="00A76582"/>
    <w:rsid w:val="00A80486"/>
    <w:rsid w:val="00A819AC"/>
    <w:rsid w:val="00A90357"/>
    <w:rsid w:val="00A9658B"/>
    <w:rsid w:val="00AA317A"/>
    <w:rsid w:val="00AA5507"/>
    <w:rsid w:val="00AA6010"/>
    <w:rsid w:val="00AB7BB6"/>
    <w:rsid w:val="00AC1388"/>
    <w:rsid w:val="00AC6304"/>
    <w:rsid w:val="00AC738A"/>
    <w:rsid w:val="00AC79CA"/>
    <w:rsid w:val="00AD046D"/>
    <w:rsid w:val="00AD1EA1"/>
    <w:rsid w:val="00AD3B12"/>
    <w:rsid w:val="00AD522C"/>
    <w:rsid w:val="00AE6D52"/>
    <w:rsid w:val="00AF3BDE"/>
    <w:rsid w:val="00AF4549"/>
    <w:rsid w:val="00B0074C"/>
    <w:rsid w:val="00B00C1C"/>
    <w:rsid w:val="00B03073"/>
    <w:rsid w:val="00B04D07"/>
    <w:rsid w:val="00B06049"/>
    <w:rsid w:val="00B12B59"/>
    <w:rsid w:val="00B222B0"/>
    <w:rsid w:val="00B252C2"/>
    <w:rsid w:val="00B34B34"/>
    <w:rsid w:val="00B37963"/>
    <w:rsid w:val="00B401C7"/>
    <w:rsid w:val="00B43B9C"/>
    <w:rsid w:val="00B44949"/>
    <w:rsid w:val="00B511A8"/>
    <w:rsid w:val="00B52B64"/>
    <w:rsid w:val="00B5727B"/>
    <w:rsid w:val="00B616B3"/>
    <w:rsid w:val="00B638CD"/>
    <w:rsid w:val="00B64E44"/>
    <w:rsid w:val="00B76F8B"/>
    <w:rsid w:val="00B77985"/>
    <w:rsid w:val="00B77B2E"/>
    <w:rsid w:val="00B822D0"/>
    <w:rsid w:val="00B83C98"/>
    <w:rsid w:val="00BA0CE8"/>
    <w:rsid w:val="00BB1B68"/>
    <w:rsid w:val="00BB3F59"/>
    <w:rsid w:val="00BB4251"/>
    <w:rsid w:val="00BB6819"/>
    <w:rsid w:val="00BC0C67"/>
    <w:rsid w:val="00BC1E7F"/>
    <w:rsid w:val="00BC2DB7"/>
    <w:rsid w:val="00BC4848"/>
    <w:rsid w:val="00BC7209"/>
    <w:rsid w:val="00BD64CC"/>
    <w:rsid w:val="00BE0682"/>
    <w:rsid w:val="00BF0E80"/>
    <w:rsid w:val="00BF261C"/>
    <w:rsid w:val="00BF6D27"/>
    <w:rsid w:val="00C00994"/>
    <w:rsid w:val="00C11A8B"/>
    <w:rsid w:val="00C13C09"/>
    <w:rsid w:val="00C27EFF"/>
    <w:rsid w:val="00C33DC9"/>
    <w:rsid w:val="00C43AE0"/>
    <w:rsid w:val="00C44A01"/>
    <w:rsid w:val="00C45E67"/>
    <w:rsid w:val="00C46A1E"/>
    <w:rsid w:val="00C63930"/>
    <w:rsid w:val="00C6683E"/>
    <w:rsid w:val="00C7463F"/>
    <w:rsid w:val="00C74C26"/>
    <w:rsid w:val="00C76A7C"/>
    <w:rsid w:val="00C76B8C"/>
    <w:rsid w:val="00C93167"/>
    <w:rsid w:val="00C95137"/>
    <w:rsid w:val="00CA05E1"/>
    <w:rsid w:val="00CA7428"/>
    <w:rsid w:val="00CC0445"/>
    <w:rsid w:val="00CC30E3"/>
    <w:rsid w:val="00CC554A"/>
    <w:rsid w:val="00CC5BBF"/>
    <w:rsid w:val="00CD1ABA"/>
    <w:rsid w:val="00CE020F"/>
    <w:rsid w:val="00CE0AF5"/>
    <w:rsid w:val="00CE7993"/>
    <w:rsid w:val="00CF00E7"/>
    <w:rsid w:val="00CF0D97"/>
    <w:rsid w:val="00D04950"/>
    <w:rsid w:val="00D05B3F"/>
    <w:rsid w:val="00D06F91"/>
    <w:rsid w:val="00D07C8C"/>
    <w:rsid w:val="00D2201C"/>
    <w:rsid w:val="00D226AF"/>
    <w:rsid w:val="00D2356A"/>
    <w:rsid w:val="00D2684F"/>
    <w:rsid w:val="00D27464"/>
    <w:rsid w:val="00D33160"/>
    <w:rsid w:val="00D3363B"/>
    <w:rsid w:val="00D33696"/>
    <w:rsid w:val="00D354FD"/>
    <w:rsid w:val="00D377C8"/>
    <w:rsid w:val="00D44290"/>
    <w:rsid w:val="00D514C9"/>
    <w:rsid w:val="00D53A8D"/>
    <w:rsid w:val="00D57B38"/>
    <w:rsid w:val="00D604F7"/>
    <w:rsid w:val="00D63464"/>
    <w:rsid w:val="00D6624A"/>
    <w:rsid w:val="00D70A5B"/>
    <w:rsid w:val="00D7392E"/>
    <w:rsid w:val="00D763D3"/>
    <w:rsid w:val="00D766CE"/>
    <w:rsid w:val="00D8571B"/>
    <w:rsid w:val="00D94423"/>
    <w:rsid w:val="00D94FF6"/>
    <w:rsid w:val="00D95FCB"/>
    <w:rsid w:val="00D972AC"/>
    <w:rsid w:val="00DA18AE"/>
    <w:rsid w:val="00DA1AFD"/>
    <w:rsid w:val="00DA1B66"/>
    <w:rsid w:val="00DA220E"/>
    <w:rsid w:val="00DA3500"/>
    <w:rsid w:val="00DA4E28"/>
    <w:rsid w:val="00DA5700"/>
    <w:rsid w:val="00DA6D87"/>
    <w:rsid w:val="00DA7952"/>
    <w:rsid w:val="00DC1761"/>
    <w:rsid w:val="00DC5261"/>
    <w:rsid w:val="00DD0344"/>
    <w:rsid w:val="00DD1061"/>
    <w:rsid w:val="00DE393E"/>
    <w:rsid w:val="00DE6D10"/>
    <w:rsid w:val="00DF0302"/>
    <w:rsid w:val="00DF3AF8"/>
    <w:rsid w:val="00DF6E49"/>
    <w:rsid w:val="00E119F1"/>
    <w:rsid w:val="00E14C0B"/>
    <w:rsid w:val="00E21542"/>
    <w:rsid w:val="00E251A4"/>
    <w:rsid w:val="00E262D9"/>
    <w:rsid w:val="00E32FD4"/>
    <w:rsid w:val="00E344BB"/>
    <w:rsid w:val="00E35C2B"/>
    <w:rsid w:val="00E445C1"/>
    <w:rsid w:val="00E51590"/>
    <w:rsid w:val="00E53C66"/>
    <w:rsid w:val="00E56DD4"/>
    <w:rsid w:val="00E5759C"/>
    <w:rsid w:val="00E625DA"/>
    <w:rsid w:val="00E6649B"/>
    <w:rsid w:val="00E664A0"/>
    <w:rsid w:val="00E710B9"/>
    <w:rsid w:val="00E77B75"/>
    <w:rsid w:val="00EA2110"/>
    <w:rsid w:val="00EA2454"/>
    <w:rsid w:val="00EA40CF"/>
    <w:rsid w:val="00EA5760"/>
    <w:rsid w:val="00EA576F"/>
    <w:rsid w:val="00EA78A6"/>
    <w:rsid w:val="00EB79E2"/>
    <w:rsid w:val="00EC1327"/>
    <w:rsid w:val="00EC3C2F"/>
    <w:rsid w:val="00EC4915"/>
    <w:rsid w:val="00ED1EED"/>
    <w:rsid w:val="00ED5379"/>
    <w:rsid w:val="00ED5AEE"/>
    <w:rsid w:val="00ED6963"/>
    <w:rsid w:val="00EE5DD8"/>
    <w:rsid w:val="00EF6188"/>
    <w:rsid w:val="00EF73B2"/>
    <w:rsid w:val="00F078DF"/>
    <w:rsid w:val="00F11792"/>
    <w:rsid w:val="00F14405"/>
    <w:rsid w:val="00F16705"/>
    <w:rsid w:val="00F21EB5"/>
    <w:rsid w:val="00F21FD6"/>
    <w:rsid w:val="00F2377E"/>
    <w:rsid w:val="00F274ED"/>
    <w:rsid w:val="00F300BC"/>
    <w:rsid w:val="00F305F0"/>
    <w:rsid w:val="00F31383"/>
    <w:rsid w:val="00F34E7E"/>
    <w:rsid w:val="00F37B87"/>
    <w:rsid w:val="00F37EAE"/>
    <w:rsid w:val="00F4233B"/>
    <w:rsid w:val="00F42597"/>
    <w:rsid w:val="00F43051"/>
    <w:rsid w:val="00F47197"/>
    <w:rsid w:val="00F50541"/>
    <w:rsid w:val="00F54164"/>
    <w:rsid w:val="00F624FC"/>
    <w:rsid w:val="00F64E7B"/>
    <w:rsid w:val="00F809DF"/>
    <w:rsid w:val="00F8152D"/>
    <w:rsid w:val="00F84227"/>
    <w:rsid w:val="00F978B0"/>
    <w:rsid w:val="00FA057C"/>
    <w:rsid w:val="00FA2139"/>
    <w:rsid w:val="00FA26EB"/>
    <w:rsid w:val="00FB3A15"/>
    <w:rsid w:val="00FB6301"/>
    <w:rsid w:val="00FC10D0"/>
    <w:rsid w:val="00FC4FDC"/>
    <w:rsid w:val="00FC5131"/>
    <w:rsid w:val="00FC71E0"/>
    <w:rsid w:val="00FD10ED"/>
    <w:rsid w:val="00FD1D6E"/>
    <w:rsid w:val="00FD4BE3"/>
    <w:rsid w:val="00FD613E"/>
    <w:rsid w:val="00FE0785"/>
    <w:rsid w:val="00FE388D"/>
    <w:rsid w:val="00FE6FD5"/>
    <w:rsid w:val="00FF13A1"/>
    <w:rsid w:val="00FF3A81"/>
    <w:rsid w:val="00FF46A5"/>
    <w:rsid w:val="00FF5FEF"/>
    <w:rsid w:val="00FF7361"/>
    <w:rsid w:val="00FF783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2613F52"/>
  <w15:docId w15:val="{8A0895F3-9FA7-4BF2-963B-A952AB6E2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US" w:bidi="ar-SA"/>
      </w:rPr>
    </w:rPrDefault>
    <w:pPrDefault>
      <w:pPr>
        <w:spacing w:after="120" w:line="276" w:lineRule="auto"/>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C1E7F"/>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8F2936"/>
    <w:pPr>
      <w:keepNext/>
      <w:pBdr>
        <w:top w:val="single" w:sz="24" w:space="1" w:color="EA0016"/>
        <w:left w:val="single" w:sz="24" w:space="4" w:color="EA0016"/>
        <w:bottom w:val="single" w:sz="24" w:space="1" w:color="EA0016"/>
        <w:right w:val="single" w:sz="24" w:space="4" w:color="EA0016"/>
      </w:pBdr>
      <w:shd w:val="clear" w:color="auto" w:fill="EA0016"/>
      <w:spacing w:before="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E119F1"/>
    <w:pPr>
      <w:spacing w:before="0" w:after="0" w:line="160" w:lineRule="exact"/>
    </w:pPr>
    <w:rPr>
      <w:sz w:val="16"/>
    </w:rPr>
  </w:style>
  <w:style w:type="character" w:customStyle="1" w:styleId="ForCreatingTablesChar">
    <w:name w:val="For Creating Tables Char"/>
    <w:basedOn w:val="CompliantBodyTextChar"/>
    <w:link w:val="ForCreatingTables"/>
    <w:rsid w:val="00E119F1"/>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E119F1"/>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E119F1"/>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8F2936"/>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E119F1"/>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line="288" w:lineRule="auto"/>
    </w:pPr>
    <w:rPr>
      <w:rFonts w:ascii="Arial" w:eastAsia="Arial Unicode MS" w:hAnsi="Arial" w:cs="Arial"/>
      <w:b/>
      <w:bCs/>
      <w:sz w:val="24"/>
    </w:rPr>
  </w:style>
  <w:style w:type="paragraph" w:customStyle="1" w:styleId="whs2">
    <w:name w:val="whs2"/>
    <w:basedOn w:val="Normal"/>
    <w:rsid w:val="00BA0CE8"/>
    <w:pPr>
      <w:spacing w:line="288" w:lineRule="auto"/>
    </w:pPr>
    <w:rPr>
      <w:rFonts w:ascii="Arial" w:eastAsia="Arial Unicode MS" w:hAnsi="Arial" w:cs="Arial"/>
      <w:sz w:val="24"/>
    </w:rPr>
  </w:style>
  <w:style w:type="paragraph" w:customStyle="1" w:styleId="whs4">
    <w:name w:val="whs4"/>
    <w:basedOn w:val="Normal"/>
    <w:rsid w:val="00BA0CE8"/>
    <w:pPr>
      <w:spacing w:line="288" w:lineRule="auto"/>
    </w:pPr>
    <w:rPr>
      <w:rFonts w:ascii="Arial" w:eastAsia="Arial Unicode MS" w:hAnsi="Arial" w:cs="Arial"/>
      <w:sz w:val="24"/>
    </w:rPr>
  </w:style>
  <w:style w:type="paragraph" w:customStyle="1" w:styleId="whs5">
    <w:name w:val="whs5"/>
    <w:basedOn w:val="Normal"/>
    <w:rsid w:val="00BA0CE8"/>
    <w:pPr>
      <w:spacing w:line="288" w:lineRule="auto"/>
    </w:pPr>
    <w:rPr>
      <w:rFonts w:ascii="Arial" w:eastAsia="Arial Unicode MS" w:hAnsi="Arial" w:cs="Arial"/>
      <w:sz w:val="24"/>
    </w:rPr>
  </w:style>
  <w:style w:type="paragraph" w:customStyle="1" w:styleId="whs6">
    <w:name w:val="whs6"/>
    <w:basedOn w:val="Normal"/>
    <w:rsid w:val="00BA0CE8"/>
    <w:pPr>
      <w:spacing w:line="288" w:lineRule="auto"/>
    </w:pPr>
    <w:rPr>
      <w:rFonts w:ascii="Arial" w:eastAsia="Arial Unicode MS" w:hAnsi="Arial" w:cs="Arial"/>
      <w:sz w:val="24"/>
    </w:rPr>
  </w:style>
  <w:style w:type="paragraph" w:customStyle="1" w:styleId="whs7">
    <w:name w:val="whs7"/>
    <w:basedOn w:val="Normal"/>
    <w:rsid w:val="00BA0CE8"/>
    <w:pPr>
      <w:spacing w:line="288" w:lineRule="auto"/>
    </w:pPr>
    <w:rPr>
      <w:rFonts w:ascii="Arial" w:eastAsia="Arial Unicode MS" w:hAnsi="Arial" w:cs="Arial"/>
      <w:sz w:val="24"/>
    </w:rPr>
  </w:style>
  <w:style w:type="paragraph" w:customStyle="1" w:styleId="whs8">
    <w:name w:val="whs8"/>
    <w:basedOn w:val="Normal"/>
    <w:rsid w:val="00BA0CE8"/>
    <w:pPr>
      <w:spacing w:line="288" w:lineRule="auto"/>
    </w:pPr>
    <w:rPr>
      <w:rFonts w:ascii="Arial" w:eastAsia="Arial Unicode MS" w:hAnsi="Arial" w:cs="Arial"/>
      <w:sz w:val="24"/>
    </w:rPr>
  </w:style>
  <w:style w:type="paragraph" w:customStyle="1" w:styleId="whs9">
    <w:name w:val="whs9"/>
    <w:basedOn w:val="Normal"/>
    <w:rsid w:val="00BA0CE8"/>
    <w:pPr>
      <w:spacing w:line="288" w:lineRule="auto"/>
    </w:pPr>
    <w:rPr>
      <w:rFonts w:ascii="Arial" w:eastAsia="Arial Unicode MS" w:hAnsi="Arial" w:cs="Arial"/>
      <w:sz w:val="24"/>
    </w:rPr>
  </w:style>
  <w:style w:type="paragraph" w:customStyle="1" w:styleId="whs10">
    <w:name w:val="whs10"/>
    <w:basedOn w:val="Normal"/>
    <w:rsid w:val="00BA0CE8"/>
    <w:pPr>
      <w:spacing w:line="288" w:lineRule="auto"/>
    </w:pPr>
    <w:rPr>
      <w:rFonts w:ascii="Arial" w:eastAsia="Arial Unicode MS" w:hAnsi="Arial" w:cs="Arial"/>
      <w:sz w:val="24"/>
    </w:rPr>
  </w:style>
  <w:style w:type="paragraph" w:customStyle="1" w:styleId="whs11">
    <w:name w:val="whs11"/>
    <w:basedOn w:val="Normal"/>
    <w:rsid w:val="00BA0CE8"/>
    <w:pPr>
      <w:spacing w:line="288" w:lineRule="auto"/>
    </w:pPr>
    <w:rPr>
      <w:rFonts w:ascii="Arial" w:eastAsia="Arial Unicode MS" w:hAnsi="Arial" w:cs="Arial"/>
      <w:b/>
      <w:bCs/>
      <w:sz w:val="24"/>
    </w:rPr>
  </w:style>
  <w:style w:type="paragraph" w:customStyle="1" w:styleId="whs12">
    <w:name w:val="whs12"/>
    <w:basedOn w:val="Normal"/>
    <w:rsid w:val="00BA0CE8"/>
    <w:pPr>
      <w:spacing w:line="288" w:lineRule="auto"/>
    </w:pPr>
    <w:rPr>
      <w:rFonts w:ascii="Arial" w:eastAsia="Arial Unicode MS" w:hAnsi="Arial" w:cs="Arial"/>
      <w:b/>
      <w:bCs/>
      <w:sz w:val="24"/>
    </w:rPr>
  </w:style>
  <w:style w:type="paragraph" w:customStyle="1" w:styleId="whs13">
    <w:name w:val="whs13"/>
    <w:basedOn w:val="Normal"/>
    <w:rsid w:val="00BA0CE8"/>
    <w:pPr>
      <w:spacing w:line="288" w:lineRule="auto"/>
    </w:pPr>
    <w:rPr>
      <w:rFonts w:ascii="Arial" w:eastAsia="Arial Unicode MS" w:hAnsi="Arial" w:cs="Arial"/>
      <w:sz w:val="24"/>
    </w:rPr>
  </w:style>
  <w:style w:type="paragraph" w:customStyle="1" w:styleId="whs15">
    <w:name w:val="whs15"/>
    <w:basedOn w:val="Normal"/>
    <w:rsid w:val="00BA0CE8"/>
    <w:pPr>
      <w:spacing w:line="288" w:lineRule="auto"/>
    </w:pPr>
    <w:rPr>
      <w:rFonts w:ascii="Arial" w:eastAsia="Arial Unicode MS" w:hAnsi="Arial" w:cs="Arial"/>
      <w:sz w:val="24"/>
    </w:rPr>
  </w:style>
  <w:style w:type="paragraph" w:customStyle="1" w:styleId="whs16">
    <w:name w:val="whs16"/>
    <w:basedOn w:val="Normal"/>
    <w:rsid w:val="00BA0CE8"/>
    <w:pPr>
      <w:spacing w:line="288" w:lineRule="auto"/>
    </w:pPr>
    <w:rPr>
      <w:rFonts w:ascii="Arial" w:eastAsia="Arial Unicode MS" w:hAnsi="Arial" w:cs="Arial"/>
      <w:sz w:val="24"/>
    </w:rPr>
  </w:style>
  <w:style w:type="paragraph" w:customStyle="1" w:styleId="whs17">
    <w:name w:val="whs17"/>
    <w:basedOn w:val="Normal"/>
    <w:rsid w:val="00BA0CE8"/>
    <w:pPr>
      <w:spacing w:line="288" w:lineRule="auto"/>
    </w:pPr>
    <w:rPr>
      <w:rFonts w:ascii="Arial" w:eastAsia="Arial Unicode MS" w:hAnsi="Arial" w:cs="Arial"/>
      <w:sz w:val="24"/>
    </w:rPr>
  </w:style>
  <w:style w:type="paragraph" w:customStyle="1" w:styleId="whs18">
    <w:name w:val="whs18"/>
    <w:basedOn w:val="Normal"/>
    <w:rsid w:val="00BA0CE8"/>
    <w:pPr>
      <w:spacing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E119F1"/>
    <w:pPr>
      <w:pBdr>
        <w:bottom w:val="single" w:sz="4" w:space="1" w:color="4F81BD"/>
      </w:pBdr>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E119F1"/>
    <w:rPr>
      <w:rFonts w:cstheme="minorHAnsi"/>
      <w:b/>
      <w:i/>
      <w:color w:val="548DD4" w:themeColor="text2" w:themeTint="99"/>
      <w:sz w:val="24"/>
    </w:rPr>
  </w:style>
  <w:style w:type="paragraph" w:customStyle="1" w:styleId="guidance">
    <w:name w:val="guidance"/>
    <w:basedOn w:val="Normal"/>
    <w:link w:val="guidanceChar"/>
    <w:semiHidden/>
    <w:qFormat/>
    <w:rsid w:val="00E119F1"/>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E119F1"/>
    <w:pPr>
      <w:spacing w:before="240" w:after="200"/>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E119F1"/>
    <w:pPr>
      <w:numPr>
        <w:numId w:val="12"/>
      </w:numPr>
      <w:spacing w:before="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E119F1"/>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FA057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F37B87"/>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BE0682"/>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59"/>
    <w:rsid w:val="00D2201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
    <w:name w:val="Table Grid45"/>
    <w:basedOn w:val="TableNormal"/>
    <w:next w:val="TableGrid"/>
    <w:uiPriority w:val="59"/>
    <w:rsid w:val="001604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
    <w:name w:val="Table Grid46"/>
    <w:basedOn w:val="TableNormal"/>
    <w:next w:val="TableGrid"/>
    <w:uiPriority w:val="59"/>
    <w:rsid w:val="0041488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
    <w:name w:val="Table Grid47"/>
    <w:basedOn w:val="TableNormal"/>
    <w:next w:val="TableGrid"/>
    <w:uiPriority w:val="59"/>
    <w:rsid w:val="000F603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8">
    <w:name w:val="Table Grid48"/>
    <w:basedOn w:val="TableNormal"/>
    <w:next w:val="TableGrid"/>
    <w:uiPriority w:val="59"/>
    <w:rsid w:val="004D34F5"/>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9">
    <w:name w:val="Table Grid49"/>
    <w:basedOn w:val="TableNormal"/>
    <w:next w:val="TableGrid"/>
    <w:uiPriority w:val="59"/>
    <w:rsid w:val="004F026B"/>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E119F1"/>
    <w:pPr>
      <w:pBdr>
        <w:bottom w:val="single" w:sz="4" w:space="1" w:color="17365D" w:themeColor="text2" w:themeShade="BF"/>
      </w:pBdr>
      <w:spacing w:before="24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E119F1"/>
    <w:rPr>
      <w:b/>
    </w:rPr>
  </w:style>
  <w:style w:type="character" w:customStyle="1" w:styleId="CompliantBodyTextBoldChar">
    <w:name w:val="Compliant Body Text Bold Char"/>
    <w:basedOn w:val="CompliantBodyTextChar"/>
    <w:link w:val="CompliantBodyTextBold"/>
    <w:rsid w:val="00E119F1"/>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E119F1"/>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E119F1"/>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E119F1"/>
    <w:pPr>
      <w:pBdr>
        <w:bottom w:val="single" w:sz="4" w:space="1" w:color="17365D" w:themeColor="text2" w:themeShade="BF"/>
      </w:pBdr>
      <w:spacing w:before="24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E119F1"/>
    <w:pPr>
      <w:spacing w:before="4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E119F1"/>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E119F1"/>
    <w:rPr>
      <w:b/>
      <w:color w:val="FF0000"/>
      <w:sz w:val="22"/>
    </w:rPr>
  </w:style>
  <w:style w:type="character" w:customStyle="1" w:styleId="CompliantImportantChar">
    <w:name w:val="Compliant Important Char"/>
    <w:basedOn w:val="CompliantBodyTextChar"/>
    <w:link w:val="CompliantImportant"/>
    <w:rsid w:val="00E119F1"/>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E119F1"/>
    <w:pPr>
      <w:spacing w:after="40"/>
    </w:pPr>
    <w:rPr>
      <w:sz w:val="22"/>
    </w:rPr>
  </w:style>
  <w:style w:type="character" w:customStyle="1" w:styleId="CompliantQuestionsChar">
    <w:name w:val="Compliant Questions Char"/>
    <w:basedOn w:val="CompliantBodyTextChar"/>
    <w:link w:val="CompliantQuestions"/>
    <w:rsid w:val="00E119F1"/>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E119F1"/>
    <w:rPr>
      <w:color w:val="17365D" w:themeColor="text2" w:themeShade="BF"/>
      <w:sz w:val="22"/>
    </w:rPr>
  </w:style>
  <w:style w:type="character" w:customStyle="1" w:styleId="CompliantMappingChar">
    <w:name w:val="Compliant Mapping Char"/>
    <w:basedOn w:val="CompliantBodyTextChar"/>
    <w:link w:val="CompliantMapping"/>
    <w:rsid w:val="00E119F1"/>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E119F1"/>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E119F1"/>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E119F1"/>
    <w:pPr>
      <w:spacing w:before="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E119F1"/>
    <w:rPr>
      <w:rFonts w:ascii="Georgia" w:eastAsia="Arial Unicode MS" w:hAnsi="Georgia" w:cstheme="minorHAnsi"/>
      <w:iCs/>
      <w:color w:val="FF0000"/>
      <w:sz w:val="22"/>
      <w:szCs w:val="22"/>
      <w:lang w:val="en-GB"/>
    </w:rPr>
  </w:style>
  <w:style w:type="paragraph" w:styleId="ListBullet">
    <w:name w:val="List Bullet"/>
    <w:basedOn w:val="List"/>
    <w:uiPriority w:val="99"/>
    <w:rsid w:val="00FE388D"/>
    <w:pPr>
      <w:keepNext/>
      <w:keepLines/>
      <w:numPr>
        <w:numId w:val="13"/>
      </w:numPr>
      <w:tabs>
        <w:tab w:val="num" w:pos="720"/>
      </w:tabs>
      <w:spacing w:before="40" w:after="40"/>
      <w:ind w:left="720"/>
    </w:pPr>
    <w:rPr>
      <w:sz w:val="24"/>
      <w:szCs w:val="22"/>
    </w:rPr>
  </w:style>
  <w:style w:type="paragraph" w:styleId="List">
    <w:name w:val="List"/>
    <w:basedOn w:val="Normal"/>
    <w:uiPriority w:val="99"/>
    <w:semiHidden/>
    <w:unhideWhenUsed/>
    <w:rsid w:val="00FE388D"/>
    <w:pPr>
      <w:ind w:left="283" w:hanging="283"/>
      <w:contextualSpacing/>
    </w:pPr>
  </w:style>
  <w:style w:type="paragraph" w:styleId="ListBullet2">
    <w:name w:val="List Bullet 2"/>
    <w:basedOn w:val="Normal"/>
    <w:uiPriority w:val="99"/>
    <w:semiHidden/>
    <w:unhideWhenUsed/>
    <w:rsid w:val="00532CE7"/>
    <w:pPr>
      <w:numPr>
        <w:numId w:val="14"/>
      </w:numPr>
      <w:contextualSpacing/>
    </w:pPr>
  </w:style>
  <w:style w:type="character" w:customStyle="1" w:styleId="SpecialBold">
    <w:name w:val="Special Bold"/>
    <w:basedOn w:val="DefaultParagraphFont"/>
    <w:rsid w:val="00532CE7"/>
    <w:rPr>
      <w:b/>
      <w:spacing w:val="0"/>
    </w:rPr>
  </w:style>
  <w:style w:type="character" w:customStyle="1" w:styleId="ListParagraphChar">
    <w:name w:val="List Paragraph Char"/>
    <w:basedOn w:val="DefaultParagraphFont"/>
    <w:link w:val="ListParagraph"/>
    <w:uiPriority w:val="34"/>
    <w:locked/>
    <w:rsid w:val="009E5052"/>
    <w:rPr>
      <w:lang w:eastAsia="en-AU"/>
    </w:rPr>
  </w:style>
  <w:style w:type="paragraph" w:customStyle="1" w:styleId="CompliantSubheading10">
    <w:name w:val="Compliant Subheading1"/>
    <w:basedOn w:val="Normal"/>
    <w:uiPriority w:val="99"/>
    <w:qFormat/>
    <w:rsid w:val="004C018C"/>
    <w:pPr>
      <w:pBdr>
        <w:bottom w:val="single" w:sz="4" w:space="1" w:color="17365D" w:themeColor="text2" w:themeShade="BF"/>
      </w:pBdr>
      <w:spacing w:before="24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D8571B"/>
    <w:rPr>
      <w:sz w:val="16"/>
      <w:szCs w:val="16"/>
    </w:rPr>
  </w:style>
  <w:style w:type="paragraph" w:customStyle="1" w:styleId="CompliantBodyTestBold">
    <w:name w:val="Compliant Body Test Bold"/>
    <w:basedOn w:val="CompliantBodyText"/>
    <w:link w:val="CompliantBodyTestBoldChar"/>
    <w:qFormat/>
    <w:rsid w:val="00B222B0"/>
    <w:rPr>
      <w:b/>
      <w:lang w:eastAsia="en-AU"/>
    </w:rPr>
  </w:style>
  <w:style w:type="character" w:customStyle="1" w:styleId="CompliantBodyTestBoldChar">
    <w:name w:val="Compliant Body Test Bold Char"/>
    <w:basedOn w:val="CompliantBodyTextChar"/>
    <w:link w:val="CompliantBodyTestBold"/>
    <w:rsid w:val="00B222B0"/>
    <w:rPr>
      <w:rFonts w:ascii="Georgia" w:eastAsia="Arial Unicode MS" w:hAnsi="Georgia" w:cstheme="minorHAnsi"/>
      <w:b/>
      <w:sz w:val="24"/>
      <w:szCs w:val="24"/>
      <w:lang w:val="en-GB" w:eastAsia="en-AU"/>
    </w:rPr>
  </w:style>
  <w:style w:type="paragraph" w:styleId="Revision">
    <w:name w:val="Revision"/>
    <w:hidden/>
    <w:uiPriority w:val="99"/>
    <w:semiHidden/>
    <w:rsid w:val="000E36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524878">
      <w:bodyDiv w:val="1"/>
      <w:marLeft w:val="0"/>
      <w:marRight w:val="0"/>
      <w:marTop w:val="0"/>
      <w:marBottom w:val="0"/>
      <w:divBdr>
        <w:top w:val="none" w:sz="0" w:space="0" w:color="auto"/>
        <w:left w:val="none" w:sz="0" w:space="0" w:color="auto"/>
        <w:bottom w:val="none" w:sz="0" w:space="0" w:color="auto"/>
        <w:right w:val="none" w:sz="0" w:space="0" w:color="auto"/>
      </w:divBdr>
    </w:div>
    <w:div w:id="88045343">
      <w:bodyDiv w:val="1"/>
      <w:marLeft w:val="0"/>
      <w:marRight w:val="0"/>
      <w:marTop w:val="0"/>
      <w:marBottom w:val="0"/>
      <w:divBdr>
        <w:top w:val="none" w:sz="0" w:space="0" w:color="auto"/>
        <w:left w:val="none" w:sz="0" w:space="0" w:color="auto"/>
        <w:bottom w:val="none" w:sz="0" w:space="0" w:color="auto"/>
        <w:right w:val="none" w:sz="0" w:space="0" w:color="auto"/>
      </w:divBdr>
    </w:div>
    <w:div w:id="94180559">
      <w:bodyDiv w:val="1"/>
      <w:marLeft w:val="0"/>
      <w:marRight w:val="0"/>
      <w:marTop w:val="0"/>
      <w:marBottom w:val="0"/>
      <w:divBdr>
        <w:top w:val="none" w:sz="0" w:space="0" w:color="auto"/>
        <w:left w:val="none" w:sz="0" w:space="0" w:color="auto"/>
        <w:bottom w:val="none" w:sz="0" w:space="0" w:color="auto"/>
        <w:right w:val="none" w:sz="0" w:space="0" w:color="auto"/>
      </w:divBdr>
    </w:div>
    <w:div w:id="177083674">
      <w:bodyDiv w:val="1"/>
      <w:marLeft w:val="0"/>
      <w:marRight w:val="0"/>
      <w:marTop w:val="0"/>
      <w:marBottom w:val="0"/>
      <w:divBdr>
        <w:top w:val="none" w:sz="0" w:space="0" w:color="auto"/>
        <w:left w:val="none" w:sz="0" w:space="0" w:color="auto"/>
        <w:bottom w:val="none" w:sz="0" w:space="0" w:color="auto"/>
        <w:right w:val="none" w:sz="0" w:space="0" w:color="auto"/>
      </w:divBdr>
    </w:div>
    <w:div w:id="200627910">
      <w:bodyDiv w:val="1"/>
      <w:marLeft w:val="0"/>
      <w:marRight w:val="0"/>
      <w:marTop w:val="0"/>
      <w:marBottom w:val="0"/>
      <w:divBdr>
        <w:top w:val="none" w:sz="0" w:space="0" w:color="auto"/>
        <w:left w:val="none" w:sz="0" w:space="0" w:color="auto"/>
        <w:bottom w:val="none" w:sz="0" w:space="0" w:color="auto"/>
        <w:right w:val="none" w:sz="0" w:space="0" w:color="auto"/>
      </w:divBdr>
    </w:div>
    <w:div w:id="228268055">
      <w:bodyDiv w:val="1"/>
      <w:marLeft w:val="0"/>
      <w:marRight w:val="0"/>
      <w:marTop w:val="0"/>
      <w:marBottom w:val="0"/>
      <w:divBdr>
        <w:top w:val="none" w:sz="0" w:space="0" w:color="auto"/>
        <w:left w:val="none" w:sz="0" w:space="0" w:color="auto"/>
        <w:bottom w:val="none" w:sz="0" w:space="0" w:color="auto"/>
        <w:right w:val="none" w:sz="0" w:space="0" w:color="auto"/>
      </w:divBdr>
    </w:div>
    <w:div w:id="329017521">
      <w:bodyDiv w:val="1"/>
      <w:marLeft w:val="0"/>
      <w:marRight w:val="0"/>
      <w:marTop w:val="0"/>
      <w:marBottom w:val="0"/>
      <w:divBdr>
        <w:top w:val="none" w:sz="0" w:space="0" w:color="auto"/>
        <w:left w:val="none" w:sz="0" w:space="0" w:color="auto"/>
        <w:bottom w:val="none" w:sz="0" w:space="0" w:color="auto"/>
        <w:right w:val="none" w:sz="0" w:space="0" w:color="auto"/>
      </w:divBdr>
    </w:div>
    <w:div w:id="406876665">
      <w:bodyDiv w:val="1"/>
      <w:marLeft w:val="0"/>
      <w:marRight w:val="0"/>
      <w:marTop w:val="0"/>
      <w:marBottom w:val="0"/>
      <w:divBdr>
        <w:top w:val="none" w:sz="0" w:space="0" w:color="auto"/>
        <w:left w:val="none" w:sz="0" w:space="0" w:color="auto"/>
        <w:bottom w:val="none" w:sz="0" w:space="0" w:color="auto"/>
        <w:right w:val="none" w:sz="0" w:space="0" w:color="auto"/>
      </w:divBdr>
    </w:div>
    <w:div w:id="549997909">
      <w:bodyDiv w:val="1"/>
      <w:marLeft w:val="0"/>
      <w:marRight w:val="0"/>
      <w:marTop w:val="0"/>
      <w:marBottom w:val="0"/>
      <w:divBdr>
        <w:top w:val="none" w:sz="0" w:space="0" w:color="auto"/>
        <w:left w:val="none" w:sz="0" w:space="0" w:color="auto"/>
        <w:bottom w:val="none" w:sz="0" w:space="0" w:color="auto"/>
        <w:right w:val="none" w:sz="0" w:space="0" w:color="auto"/>
      </w:divBdr>
    </w:div>
    <w:div w:id="653215736">
      <w:bodyDiv w:val="1"/>
      <w:marLeft w:val="0"/>
      <w:marRight w:val="0"/>
      <w:marTop w:val="0"/>
      <w:marBottom w:val="0"/>
      <w:divBdr>
        <w:top w:val="none" w:sz="0" w:space="0" w:color="auto"/>
        <w:left w:val="none" w:sz="0" w:space="0" w:color="auto"/>
        <w:bottom w:val="none" w:sz="0" w:space="0" w:color="auto"/>
        <w:right w:val="none" w:sz="0" w:space="0" w:color="auto"/>
      </w:divBdr>
    </w:div>
    <w:div w:id="692533868">
      <w:bodyDiv w:val="1"/>
      <w:marLeft w:val="0"/>
      <w:marRight w:val="0"/>
      <w:marTop w:val="0"/>
      <w:marBottom w:val="0"/>
      <w:divBdr>
        <w:top w:val="none" w:sz="0" w:space="0" w:color="auto"/>
        <w:left w:val="none" w:sz="0" w:space="0" w:color="auto"/>
        <w:bottom w:val="none" w:sz="0" w:space="0" w:color="auto"/>
        <w:right w:val="none" w:sz="0" w:space="0" w:color="auto"/>
      </w:divBdr>
    </w:div>
    <w:div w:id="692998182">
      <w:bodyDiv w:val="1"/>
      <w:marLeft w:val="0"/>
      <w:marRight w:val="0"/>
      <w:marTop w:val="0"/>
      <w:marBottom w:val="0"/>
      <w:divBdr>
        <w:top w:val="none" w:sz="0" w:space="0" w:color="auto"/>
        <w:left w:val="none" w:sz="0" w:space="0" w:color="auto"/>
        <w:bottom w:val="none" w:sz="0" w:space="0" w:color="auto"/>
        <w:right w:val="none" w:sz="0" w:space="0" w:color="auto"/>
      </w:divBdr>
    </w:div>
    <w:div w:id="749734247">
      <w:bodyDiv w:val="1"/>
      <w:marLeft w:val="0"/>
      <w:marRight w:val="0"/>
      <w:marTop w:val="0"/>
      <w:marBottom w:val="0"/>
      <w:divBdr>
        <w:top w:val="none" w:sz="0" w:space="0" w:color="auto"/>
        <w:left w:val="none" w:sz="0" w:space="0" w:color="auto"/>
        <w:bottom w:val="none" w:sz="0" w:space="0" w:color="auto"/>
        <w:right w:val="none" w:sz="0" w:space="0" w:color="auto"/>
      </w:divBdr>
    </w:div>
    <w:div w:id="765610724">
      <w:bodyDiv w:val="1"/>
      <w:marLeft w:val="0"/>
      <w:marRight w:val="0"/>
      <w:marTop w:val="0"/>
      <w:marBottom w:val="0"/>
      <w:divBdr>
        <w:top w:val="none" w:sz="0" w:space="0" w:color="auto"/>
        <w:left w:val="none" w:sz="0" w:space="0" w:color="auto"/>
        <w:bottom w:val="none" w:sz="0" w:space="0" w:color="auto"/>
        <w:right w:val="none" w:sz="0" w:space="0" w:color="auto"/>
      </w:divBdr>
    </w:div>
    <w:div w:id="815951834">
      <w:bodyDiv w:val="1"/>
      <w:marLeft w:val="0"/>
      <w:marRight w:val="0"/>
      <w:marTop w:val="0"/>
      <w:marBottom w:val="0"/>
      <w:divBdr>
        <w:top w:val="none" w:sz="0" w:space="0" w:color="auto"/>
        <w:left w:val="none" w:sz="0" w:space="0" w:color="auto"/>
        <w:bottom w:val="none" w:sz="0" w:space="0" w:color="auto"/>
        <w:right w:val="none" w:sz="0" w:space="0" w:color="auto"/>
      </w:divBdr>
    </w:div>
    <w:div w:id="880749777">
      <w:bodyDiv w:val="1"/>
      <w:marLeft w:val="0"/>
      <w:marRight w:val="0"/>
      <w:marTop w:val="0"/>
      <w:marBottom w:val="0"/>
      <w:divBdr>
        <w:top w:val="none" w:sz="0" w:space="0" w:color="auto"/>
        <w:left w:val="none" w:sz="0" w:space="0" w:color="auto"/>
        <w:bottom w:val="none" w:sz="0" w:space="0" w:color="auto"/>
        <w:right w:val="none" w:sz="0" w:space="0" w:color="auto"/>
      </w:divBdr>
    </w:div>
    <w:div w:id="900359990">
      <w:bodyDiv w:val="1"/>
      <w:marLeft w:val="0"/>
      <w:marRight w:val="0"/>
      <w:marTop w:val="0"/>
      <w:marBottom w:val="0"/>
      <w:divBdr>
        <w:top w:val="none" w:sz="0" w:space="0" w:color="auto"/>
        <w:left w:val="none" w:sz="0" w:space="0" w:color="auto"/>
        <w:bottom w:val="none" w:sz="0" w:space="0" w:color="auto"/>
        <w:right w:val="none" w:sz="0" w:space="0" w:color="auto"/>
      </w:divBdr>
    </w:div>
    <w:div w:id="928121396">
      <w:bodyDiv w:val="1"/>
      <w:marLeft w:val="0"/>
      <w:marRight w:val="0"/>
      <w:marTop w:val="0"/>
      <w:marBottom w:val="0"/>
      <w:divBdr>
        <w:top w:val="none" w:sz="0" w:space="0" w:color="auto"/>
        <w:left w:val="none" w:sz="0" w:space="0" w:color="auto"/>
        <w:bottom w:val="none" w:sz="0" w:space="0" w:color="auto"/>
        <w:right w:val="none" w:sz="0" w:space="0" w:color="auto"/>
      </w:divBdr>
    </w:div>
    <w:div w:id="932713162">
      <w:bodyDiv w:val="1"/>
      <w:marLeft w:val="0"/>
      <w:marRight w:val="0"/>
      <w:marTop w:val="0"/>
      <w:marBottom w:val="0"/>
      <w:divBdr>
        <w:top w:val="none" w:sz="0" w:space="0" w:color="auto"/>
        <w:left w:val="none" w:sz="0" w:space="0" w:color="auto"/>
        <w:bottom w:val="none" w:sz="0" w:space="0" w:color="auto"/>
        <w:right w:val="none" w:sz="0" w:space="0" w:color="auto"/>
      </w:divBdr>
    </w:div>
    <w:div w:id="937251440">
      <w:bodyDiv w:val="1"/>
      <w:marLeft w:val="0"/>
      <w:marRight w:val="0"/>
      <w:marTop w:val="0"/>
      <w:marBottom w:val="0"/>
      <w:divBdr>
        <w:top w:val="none" w:sz="0" w:space="0" w:color="auto"/>
        <w:left w:val="none" w:sz="0" w:space="0" w:color="auto"/>
        <w:bottom w:val="none" w:sz="0" w:space="0" w:color="auto"/>
        <w:right w:val="none" w:sz="0" w:space="0" w:color="auto"/>
      </w:divBdr>
    </w:div>
    <w:div w:id="942760479">
      <w:bodyDiv w:val="1"/>
      <w:marLeft w:val="0"/>
      <w:marRight w:val="0"/>
      <w:marTop w:val="0"/>
      <w:marBottom w:val="0"/>
      <w:divBdr>
        <w:top w:val="none" w:sz="0" w:space="0" w:color="auto"/>
        <w:left w:val="none" w:sz="0" w:space="0" w:color="auto"/>
        <w:bottom w:val="none" w:sz="0" w:space="0" w:color="auto"/>
        <w:right w:val="none" w:sz="0" w:space="0" w:color="auto"/>
      </w:divBdr>
    </w:div>
    <w:div w:id="957565129">
      <w:bodyDiv w:val="1"/>
      <w:marLeft w:val="0"/>
      <w:marRight w:val="0"/>
      <w:marTop w:val="0"/>
      <w:marBottom w:val="0"/>
      <w:divBdr>
        <w:top w:val="none" w:sz="0" w:space="0" w:color="auto"/>
        <w:left w:val="none" w:sz="0" w:space="0" w:color="auto"/>
        <w:bottom w:val="none" w:sz="0" w:space="0" w:color="auto"/>
        <w:right w:val="none" w:sz="0" w:space="0" w:color="auto"/>
      </w:divBdr>
    </w:div>
    <w:div w:id="1022365979">
      <w:bodyDiv w:val="1"/>
      <w:marLeft w:val="0"/>
      <w:marRight w:val="0"/>
      <w:marTop w:val="0"/>
      <w:marBottom w:val="0"/>
      <w:divBdr>
        <w:top w:val="none" w:sz="0" w:space="0" w:color="auto"/>
        <w:left w:val="none" w:sz="0" w:space="0" w:color="auto"/>
        <w:bottom w:val="none" w:sz="0" w:space="0" w:color="auto"/>
        <w:right w:val="none" w:sz="0" w:space="0" w:color="auto"/>
      </w:divBdr>
    </w:div>
    <w:div w:id="1100294426">
      <w:bodyDiv w:val="1"/>
      <w:marLeft w:val="0"/>
      <w:marRight w:val="0"/>
      <w:marTop w:val="0"/>
      <w:marBottom w:val="0"/>
      <w:divBdr>
        <w:top w:val="none" w:sz="0" w:space="0" w:color="auto"/>
        <w:left w:val="none" w:sz="0" w:space="0" w:color="auto"/>
        <w:bottom w:val="none" w:sz="0" w:space="0" w:color="auto"/>
        <w:right w:val="none" w:sz="0" w:space="0" w:color="auto"/>
      </w:divBdr>
    </w:div>
    <w:div w:id="1179541111">
      <w:bodyDiv w:val="1"/>
      <w:marLeft w:val="0"/>
      <w:marRight w:val="0"/>
      <w:marTop w:val="0"/>
      <w:marBottom w:val="0"/>
      <w:divBdr>
        <w:top w:val="none" w:sz="0" w:space="0" w:color="auto"/>
        <w:left w:val="none" w:sz="0" w:space="0" w:color="auto"/>
        <w:bottom w:val="none" w:sz="0" w:space="0" w:color="auto"/>
        <w:right w:val="none" w:sz="0" w:space="0" w:color="auto"/>
      </w:divBdr>
    </w:div>
    <w:div w:id="1186677097">
      <w:bodyDiv w:val="1"/>
      <w:marLeft w:val="0"/>
      <w:marRight w:val="0"/>
      <w:marTop w:val="0"/>
      <w:marBottom w:val="0"/>
      <w:divBdr>
        <w:top w:val="none" w:sz="0" w:space="0" w:color="auto"/>
        <w:left w:val="none" w:sz="0" w:space="0" w:color="auto"/>
        <w:bottom w:val="none" w:sz="0" w:space="0" w:color="auto"/>
        <w:right w:val="none" w:sz="0" w:space="0" w:color="auto"/>
      </w:divBdr>
    </w:div>
    <w:div w:id="1203709905">
      <w:bodyDiv w:val="1"/>
      <w:marLeft w:val="0"/>
      <w:marRight w:val="0"/>
      <w:marTop w:val="0"/>
      <w:marBottom w:val="0"/>
      <w:divBdr>
        <w:top w:val="none" w:sz="0" w:space="0" w:color="auto"/>
        <w:left w:val="none" w:sz="0" w:space="0" w:color="auto"/>
        <w:bottom w:val="none" w:sz="0" w:space="0" w:color="auto"/>
        <w:right w:val="none" w:sz="0" w:space="0" w:color="auto"/>
      </w:divBdr>
    </w:div>
    <w:div w:id="1228299271">
      <w:bodyDiv w:val="1"/>
      <w:marLeft w:val="0"/>
      <w:marRight w:val="0"/>
      <w:marTop w:val="0"/>
      <w:marBottom w:val="0"/>
      <w:divBdr>
        <w:top w:val="none" w:sz="0" w:space="0" w:color="auto"/>
        <w:left w:val="none" w:sz="0" w:space="0" w:color="auto"/>
        <w:bottom w:val="none" w:sz="0" w:space="0" w:color="auto"/>
        <w:right w:val="none" w:sz="0" w:space="0" w:color="auto"/>
      </w:divBdr>
    </w:div>
    <w:div w:id="1249729794">
      <w:bodyDiv w:val="1"/>
      <w:marLeft w:val="0"/>
      <w:marRight w:val="0"/>
      <w:marTop w:val="0"/>
      <w:marBottom w:val="0"/>
      <w:divBdr>
        <w:top w:val="none" w:sz="0" w:space="0" w:color="auto"/>
        <w:left w:val="none" w:sz="0" w:space="0" w:color="auto"/>
        <w:bottom w:val="none" w:sz="0" w:space="0" w:color="auto"/>
        <w:right w:val="none" w:sz="0" w:space="0" w:color="auto"/>
      </w:divBdr>
    </w:div>
    <w:div w:id="1297688525">
      <w:bodyDiv w:val="1"/>
      <w:marLeft w:val="0"/>
      <w:marRight w:val="0"/>
      <w:marTop w:val="0"/>
      <w:marBottom w:val="0"/>
      <w:divBdr>
        <w:top w:val="none" w:sz="0" w:space="0" w:color="auto"/>
        <w:left w:val="none" w:sz="0" w:space="0" w:color="auto"/>
        <w:bottom w:val="none" w:sz="0" w:space="0" w:color="auto"/>
        <w:right w:val="none" w:sz="0" w:space="0" w:color="auto"/>
      </w:divBdr>
    </w:div>
    <w:div w:id="1330715271">
      <w:bodyDiv w:val="1"/>
      <w:marLeft w:val="0"/>
      <w:marRight w:val="0"/>
      <w:marTop w:val="0"/>
      <w:marBottom w:val="0"/>
      <w:divBdr>
        <w:top w:val="none" w:sz="0" w:space="0" w:color="auto"/>
        <w:left w:val="none" w:sz="0" w:space="0" w:color="auto"/>
        <w:bottom w:val="none" w:sz="0" w:space="0" w:color="auto"/>
        <w:right w:val="none" w:sz="0" w:space="0" w:color="auto"/>
      </w:divBdr>
    </w:div>
    <w:div w:id="1407844847">
      <w:bodyDiv w:val="1"/>
      <w:marLeft w:val="0"/>
      <w:marRight w:val="0"/>
      <w:marTop w:val="0"/>
      <w:marBottom w:val="0"/>
      <w:divBdr>
        <w:top w:val="none" w:sz="0" w:space="0" w:color="auto"/>
        <w:left w:val="none" w:sz="0" w:space="0" w:color="auto"/>
        <w:bottom w:val="none" w:sz="0" w:space="0" w:color="auto"/>
        <w:right w:val="none" w:sz="0" w:space="0" w:color="auto"/>
      </w:divBdr>
    </w:div>
    <w:div w:id="1408187158">
      <w:bodyDiv w:val="1"/>
      <w:marLeft w:val="0"/>
      <w:marRight w:val="0"/>
      <w:marTop w:val="0"/>
      <w:marBottom w:val="0"/>
      <w:divBdr>
        <w:top w:val="none" w:sz="0" w:space="0" w:color="auto"/>
        <w:left w:val="none" w:sz="0" w:space="0" w:color="auto"/>
        <w:bottom w:val="none" w:sz="0" w:space="0" w:color="auto"/>
        <w:right w:val="none" w:sz="0" w:space="0" w:color="auto"/>
      </w:divBdr>
    </w:div>
    <w:div w:id="1478452859">
      <w:bodyDiv w:val="1"/>
      <w:marLeft w:val="0"/>
      <w:marRight w:val="0"/>
      <w:marTop w:val="0"/>
      <w:marBottom w:val="0"/>
      <w:divBdr>
        <w:top w:val="none" w:sz="0" w:space="0" w:color="auto"/>
        <w:left w:val="none" w:sz="0" w:space="0" w:color="auto"/>
        <w:bottom w:val="none" w:sz="0" w:space="0" w:color="auto"/>
        <w:right w:val="none" w:sz="0" w:space="0" w:color="auto"/>
      </w:divBdr>
    </w:div>
    <w:div w:id="1516579710">
      <w:bodyDiv w:val="1"/>
      <w:marLeft w:val="0"/>
      <w:marRight w:val="0"/>
      <w:marTop w:val="0"/>
      <w:marBottom w:val="0"/>
      <w:divBdr>
        <w:top w:val="none" w:sz="0" w:space="0" w:color="auto"/>
        <w:left w:val="none" w:sz="0" w:space="0" w:color="auto"/>
        <w:bottom w:val="none" w:sz="0" w:space="0" w:color="auto"/>
        <w:right w:val="none" w:sz="0" w:space="0" w:color="auto"/>
      </w:divBdr>
    </w:div>
    <w:div w:id="1720208596">
      <w:bodyDiv w:val="1"/>
      <w:marLeft w:val="0"/>
      <w:marRight w:val="0"/>
      <w:marTop w:val="0"/>
      <w:marBottom w:val="0"/>
      <w:divBdr>
        <w:top w:val="none" w:sz="0" w:space="0" w:color="auto"/>
        <w:left w:val="none" w:sz="0" w:space="0" w:color="auto"/>
        <w:bottom w:val="none" w:sz="0" w:space="0" w:color="auto"/>
        <w:right w:val="none" w:sz="0" w:space="0" w:color="auto"/>
      </w:divBdr>
    </w:div>
    <w:div w:id="1763722588">
      <w:bodyDiv w:val="1"/>
      <w:marLeft w:val="0"/>
      <w:marRight w:val="0"/>
      <w:marTop w:val="0"/>
      <w:marBottom w:val="0"/>
      <w:divBdr>
        <w:top w:val="none" w:sz="0" w:space="0" w:color="auto"/>
        <w:left w:val="none" w:sz="0" w:space="0" w:color="auto"/>
        <w:bottom w:val="none" w:sz="0" w:space="0" w:color="auto"/>
        <w:right w:val="none" w:sz="0" w:space="0" w:color="auto"/>
      </w:divBdr>
    </w:div>
    <w:div w:id="1776049970">
      <w:bodyDiv w:val="1"/>
      <w:marLeft w:val="0"/>
      <w:marRight w:val="0"/>
      <w:marTop w:val="0"/>
      <w:marBottom w:val="0"/>
      <w:divBdr>
        <w:top w:val="none" w:sz="0" w:space="0" w:color="auto"/>
        <w:left w:val="none" w:sz="0" w:space="0" w:color="auto"/>
        <w:bottom w:val="none" w:sz="0" w:space="0" w:color="auto"/>
        <w:right w:val="none" w:sz="0" w:space="0" w:color="auto"/>
      </w:divBdr>
    </w:div>
    <w:div w:id="1777871495">
      <w:bodyDiv w:val="1"/>
      <w:marLeft w:val="0"/>
      <w:marRight w:val="0"/>
      <w:marTop w:val="0"/>
      <w:marBottom w:val="0"/>
      <w:divBdr>
        <w:top w:val="none" w:sz="0" w:space="0" w:color="auto"/>
        <w:left w:val="none" w:sz="0" w:space="0" w:color="auto"/>
        <w:bottom w:val="none" w:sz="0" w:space="0" w:color="auto"/>
        <w:right w:val="none" w:sz="0" w:space="0" w:color="auto"/>
      </w:divBdr>
    </w:div>
    <w:div w:id="1779567847">
      <w:bodyDiv w:val="1"/>
      <w:marLeft w:val="0"/>
      <w:marRight w:val="0"/>
      <w:marTop w:val="0"/>
      <w:marBottom w:val="0"/>
      <w:divBdr>
        <w:top w:val="none" w:sz="0" w:space="0" w:color="auto"/>
        <w:left w:val="none" w:sz="0" w:space="0" w:color="auto"/>
        <w:bottom w:val="none" w:sz="0" w:space="0" w:color="auto"/>
        <w:right w:val="none" w:sz="0" w:space="0" w:color="auto"/>
      </w:divBdr>
    </w:div>
    <w:div w:id="1823544667">
      <w:bodyDiv w:val="1"/>
      <w:marLeft w:val="0"/>
      <w:marRight w:val="0"/>
      <w:marTop w:val="0"/>
      <w:marBottom w:val="0"/>
      <w:divBdr>
        <w:top w:val="none" w:sz="0" w:space="0" w:color="auto"/>
        <w:left w:val="none" w:sz="0" w:space="0" w:color="auto"/>
        <w:bottom w:val="none" w:sz="0" w:space="0" w:color="auto"/>
        <w:right w:val="none" w:sz="0" w:space="0" w:color="auto"/>
      </w:divBdr>
    </w:div>
    <w:div w:id="1932204614">
      <w:bodyDiv w:val="1"/>
      <w:marLeft w:val="0"/>
      <w:marRight w:val="0"/>
      <w:marTop w:val="0"/>
      <w:marBottom w:val="0"/>
      <w:divBdr>
        <w:top w:val="none" w:sz="0" w:space="0" w:color="auto"/>
        <w:left w:val="none" w:sz="0" w:space="0" w:color="auto"/>
        <w:bottom w:val="none" w:sz="0" w:space="0" w:color="auto"/>
        <w:right w:val="none" w:sz="0" w:space="0" w:color="auto"/>
      </w:divBdr>
    </w:div>
    <w:div w:id="1942907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biggerthanbig/files/2016/03/Bigger-Than-Big-PM-Policy-and-Procedures.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Network-Diagram-version-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8A372F-AA76-4F92-83D3-447FDFA0F4BB}">
  <ds:schemaRefs>
    <ds:schemaRef ds:uri="http://schemas.microsoft.com/sharepoint/v3/contenttype/forms"/>
  </ds:schemaRefs>
</ds:datastoreItem>
</file>

<file path=customXml/itemProps2.xml><?xml version="1.0" encoding="utf-8"?>
<ds:datastoreItem xmlns:ds="http://schemas.openxmlformats.org/officeDocument/2006/customXml" ds:itemID="{F3501261-5FAE-487C-B2C0-427A78DEAAE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6C0266A-0806-4FBD-91C3-4201CF14B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1CF800-1134-4CB9-98B1-8D9B61845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51</Pages>
  <Words>5854</Words>
  <Characters>33373</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Michelle Curro</cp:lastModifiedBy>
  <cp:revision>14</cp:revision>
  <cp:lastPrinted>2016-05-05T04:28:00Z</cp:lastPrinted>
  <dcterms:created xsi:type="dcterms:W3CDTF">2017-06-22T00:19:00Z</dcterms:created>
  <dcterms:modified xsi:type="dcterms:W3CDTF">2018-10-17T23:26:00Z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