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aps w:val="0"/>
          <w:szCs w:val="32"/>
        </w:rPr>
        <w:alias w:val="Category"/>
        <w:tag w:val=""/>
        <w:id w:val="300286278"/>
        <w:placeholder>
          <w:docPart w:val="6B6FA1AA84DD4C5CBDE84E03FBCBE07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p w14:paraId="0055D61D" w14:textId="0233B7DE" w:rsidR="00C76B5E" w:rsidRPr="007674DB" w:rsidRDefault="007543A7" w:rsidP="00C76B5E">
          <w:pPr>
            <w:pStyle w:val="01CSTCPLHeading1"/>
            <w:rPr>
              <w:caps w:val="0"/>
              <w:szCs w:val="32"/>
            </w:rPr>
          </w:pPr>
          <w:r>
            <w:rPr>
              <w:caps w:val="0"/>
              <w:szCs w:val="32"/>
            </w:rPr>
            <w:t>Handout 2 - Planning Sheet</w:t>
          </w:r>
        </w:p>
      </w:sdtContent>
    </w:sdt>
    <w:p w14:paraId="64248112" w14:textId="77777777" w:rsidR="003B3F8D" w:rsidRDefault="003B3F8D" w:rsidP="003B3F8D">
      <w:pPr>
        <w:rPr>
          <w:rFonts w:ascii="Arial" w:hAnsi="Arial" w:cs="Arial"/>
          <w:sz w:val="20"/>
        </w:rPr>
      </w:pPr>
    </w:p>
    <w:p w14:paraId="27297FF8" w14:textId="290C9E60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 xml:space="preserve">Note: create and submit two-dimensional and three-dimensional sketches/drawings of </w:t>
      </w:r>
    </w:p>
    <w:p w14:paraId="7E1F183E" w14:textId="4A4DCFB6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(1)</w:t>
      </w:r>
      <w:r>
        <w:rPr>
          <w:rFonts w:ascii="Arial" w:hAnsi="Arial" w:cs="Arial"/>
          <w:sz w:val="20"/>
        </w:rPr>
        <w:t xml:space="preserve"> </w:t>
      </w:r>
      <w:r w:rsidRPr="003B3F8D">
        <w:rPr>
          <w:rFonts w:ascii="Arial" w:hAnsi="Arial" w:cs="Arial"/>
          <w:sz w:val="20"/>
        </w:rPr>
        <w:t>one structural section- a typical wall detail and</w:t>
      </w:r>
    </w:p>
    <w:p w14:paraId="09F209D9" w14:textId="26265EB9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(2) one non-structural sectional drawing - shower base detail using standard drawing convention to be included in the drawings for HO3 – CSTC RTO facility plans.</w:t>
      </w:r>
    </w:p>
    <w:p w14:paraId="77D752AB" w14:textId="77777777" w:rsidR="00313643" w:rsidRPr="00E56609" w:rsidRDefault="00313643" w:rsidP="003136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313643" w14:paraId="44CAF56F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1A8B6CCC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71D99F8E" w14:textId="58F8D902" w:rsidR="00313643" w:rsidRPr="007543A7" w:rsidRDefault="00AE728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Abbie Heaslip</w:t>
            </w:r>
          </w:p>
        </w:tc>
      </w:tr>
      <w:tr w:rsidR="00313643" w14:paraId="5BA7CB89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39367E10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7A8F0460" w14:textId="533DEB3F" w:rsidR="00313643" w:rsidRPr="007543A7" w:rsidRDefault="00AE728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17/10/24</w:t>
            </w:r>
          </w:p>
        </w:tc>
      </w:tr>
    </w:tbl>
    <w:p w14:paraId="4F383FEE" w14:textId="77777777" w:rsidR="00313643" w:rsidRPr="002E67FF" w:rsidRDefault="00313643" w:rsidP="007543A7">
      <w:pPr>
        <w:pStyle w:val="01CSTCPLHeading1"/>
        <w:jc w:val="both"/>
        <w:rPr>
          <w:rFonts w:ascii="Arial" w:hAnsi="Arial" w:cs="Arial"/>
          <w:b w:val="0"/>
          <w:bCs/>
          <w:cap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313643" w14:paraId="7BC8E71A" w14:textId="77777777" w:rsidTr="007543A7">
        <w:trPr>
          <w:trHeight w:val="624"/>
        </w:trPr>
        <w:tc>
          <w:tcPr>
            <w:tcW w:w="2410" w:type="dxa"/>
            <w:vAlign w:val="center"/>
          </w:tcPr>
          <w:p w14:paraId="5972096F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06E0DE9D" w14:textId="27E2B92B" w:rsidR="00313643" w:rsidRDefault="00AE7287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Southern Queensland Correction Precinct – Stage 2</w:t>
            </w:r>
          </w:p>
        </w:tc>
      </w:tr>
      <w:tr w:rsidR="00313643" w14:paraId="02BA47BF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6556C7E1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1485A4AC" w14:textId="77777777" w:rsidR="005C2C8B" w:rsidRPr="005C2C8B" w:rsidRDefault="005C2C8B" w:rsidP="005C2C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2C8B">
              <w:rPr>
                <w:rFonts w:ascii="Arial" w:hAnsi="Arial" w:cs="Arial"/>
                <w:sz w:val="22"/>
                <w:szCs w:val="22"/>
              </w:rPr>
              <w:t xml:space="preserve">Stage Two involves the construction of a new 1,500-cell, high security facility for male prisoners in Gatton, in order to address growing demand for correctional facilities in Queensland over the next three to five years. </w:t>
            </w:r>
          </w:p>
          <w:p w14:paraId="660B09B0" w14:textId="77777777" w:rsidR="005C2C8B" w:rsidRPr="005C2C8B" w:rsidRDefault="005C2C8B" w:rsidP="005C2C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4D3EF142" w14:textId="507F8F69" w:rsidR="00313643" w:rsidRDefault="005C2C8B" w:rsidP="005C2C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2C8B">
              <w:rPr>
                <w:rFonts w:ascii="Arial" w:hAnsi="Arial" w:cs="Arial"/>
                <w:sz w:val="22"/>
                <w:szCs w:val="22"/>
              </w:rPr>
              <w:t>The Queensland Government declared that this new correctional centre will adopt a ‘health and rehabilitation’ operating model, with the aim of supporting safer communities through enhanced mental health and drug and alcohol rehabilitation services for prisoners, with a particular focus on addressing the ice epidemic and its link to violent and property crime.</w:t>
            </w:r>
          </w:p>
        </w:tc>
      </w:tr>
      <w:tr w:rsidR="007543A7" w14:paraId="75948E92" w14:textId="77777777" w:rsidTr="007543A7">
        <w:trPr>
          <w:trHeight w:val="1293"/>
        </w:trPr>
        <w:tc>
          <w:tcPr>
            <w:tcW w:w="2410" w:type="dxa"/>
            <w:vAlign w:val="center"/>
          </w:tcPr>
          <w:p w14:paraId="3F5F2AE6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4CEFA0D4" w14:textId="0E24846F" w:rsidR="007543A7" w:rsidRDefault="005C2C8B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3CA6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1 – 10 buildings, max two storeys</w:t>
            </w:r>
          </w:p>
          <w:p w14:paraId="1FF9B305" w14:textId="77777777" w:rsidR="007543A7" w:rsidRDefault="005C2C8B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2 – 9 building, Type C only constructions</w:t>
            </w:r>
          </w:p>
          <w:p w14:paraId="49557DAA" w14:textId="77777777" w:rsidR="007543A7" w:rsidRPr="00E56609" w:rsidRDefault="007543A7" w:rsidP="007543A7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43E2F9C3" w14:textId="6FC2BB18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</w:p>
        </w:tc>
      </w:tr>
      <w:tr w:rsidR="007543A7" w14:paraId="57F0646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5F2E63FC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BE9896" w14:textId="45F097DB" w:rsidR="007543A7" w:rsidRDefault="004E1058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E1058">
              <w:rPr>
                <w:rFonts w:ascii="Arial" w:hAnsi="Arial" w:cs="Arial"/>
                <w:sz w:val="22"/>
                <w:szCs w:val="22"/>
              </w:rPr>
              <w:t>Spring Creek QLD 4343</w:t>
            </w:r>
          </w:p>
        </w:tc>
      </w:tr>
      <w:tr w:rsidR="007543A7" w14:paraId="43AE6530" w14:textId="77777777" w:rsidTr="007543A7">
        <w:trPr>
          <w:trHeight w:val="454"/>
        </w:trPr>
        <w:tc>
          <w:tcPr>
            <w:tcW w:w="2410" w:type="dxa"/>
            <w:vAlign w:val="center"/>
          </w:tcPr>
          <w:p w14:paraId="3C484F7B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3D1E04E4" w14:textId="46FC1C6B" w:rsidR="007543A7" w:rsidRDefault="00913CA6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7543A7" w14:paraId="164ABA39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146CAB6C" w14:textId="1D31B734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Construction plan documents </w:t>
            </w: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used</w:t>
            </w:r>
          </w:p>
        </w:tc>
        <w:tc>
          <w:tcPr>
            <w:tcW w:w="7789" w:type="dxa"/>
            <w:vAlign w:val="center"/>
          </w:tcPr>
          <w:p w14:paraId="27F8FE91" w14:textId="0F4201B7" w:rsidR="007543A7" w:rsidRDefault="009436AB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Waterproofing layout and schedules, Structural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masonary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concrete wall details</w:t>
            </w:r>
          </w:p>
        </w:tc>
      </w:tr>
    </w:tbl>
    <w:p w14:paraId="5B8E2968" w14:textId="77777777" w:rsidR="00313643" w:rsidRDefault="00313643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26CDDA7" w14:textId="660A70FB" w:rsidR="00D7254C" w:rsidRDefault="005162ED" w:rsidP="00C76B5E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 w:rsidRPr="005162ED">
        <w:rPr>
          <w:rFonts w:ascii="Arial Black" w:hAnsi="Arial Black" w:cs="Arial"/>
          <w:b/>
          <w:sz w:val="32"/>
          <w:szCs w:val="32"/>
        </w:rPr>
        <w:t>Structural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6D4E8847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3D896ED3" w14:textId="23DA70EC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5C6D6F2A" w14:textId="6D6F5BC0" w:rsidR="005162ED" w:rsidRDefault="00CD5C2C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Wall Reinforcement</w:t>
            </w:r>
          </w:p>
        </w:tc>
      </w:tr>
      <w:tr w:rsidR="005162ED" w14:paraId="378D87B4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78CF0CD1" w14:textId="754634C6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3A2BA609" w14:textId="661E9408" w:rsidR="005162ED" w:rsidRDefault="00CD5C2C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display reinforcement used and locations</w:t>
            </w:r>
          </w:p>
        </w:tc>
      </w:tr>
      <w:tr w:rsidR="005162ED" w14:paraId="44397193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4B9BD576" w14:textId="11A8C225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765C0BB1" w14:textId="4052C07B" w:rsidR="005162ED" w:rsidRDefault="00FB38A8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Detail drawing</w:t>
            </w:r>
          </w:p>
        </w:tc>
      </w:tr>
      <w:tr w:rsidR="005162ED" w14:paraId="021245C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6AC6F0F0" w14:textId="74575F4D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lastRenderedPageBreak/>
              <w:t>Audience</w:t>
            </w:r>
          </w:p>
        </w:tc>
        <w:tc>
          <w:tcPr>
            <w:tcW w:w="7789" w:type="dxa"/>
            <w:vAlign w:val="center"/>
          </w:tcPr>
          <w:p w14:paraId="6D160D8A" w14:textId="672D1A68" w:rsidR="005162ED" w:rsidRDefault="00821957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 project team</w:t>
            </w:r>
          </w:p>
        </w:tc>
      </w:tr>
      <w:tr w:rsidR="005162ED" w14:paraId="1DE09656" w14:textId="77777777" w:rsidTr="007543A7">
        <w:trPr>
          <w:trHeight w:val="1361"/>
        </w:trPr>
        <w:tc>
          <w:tcPr>
            <w:tcW w:w="2410" w:type="dxa"/>
          </w:tcPr>
          <w:p w14:paraId="120B59EE" w14:textId="37DE47FC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Information needed from construction plans required for the drawing</w:t>
            </w:r>
          </w:p>
        </w:tc>
        <w:tc>
          <w:tcPr>
            <w:tcW w:w="7789" w:type="dxa"/>
          </w:tcPr>
          <w:p w14:paraId="5885BE41" w14:textId="5ACA3F52" w:rsidR="005162ED" w:rsidRDefault="004E1E07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Reinforcement required and location of said reinforcement. Thickness of concrete, etc.</w:t>
            </w:r>
          </w:p>
        </w:tc>
      </w:tr>
      <w:tr w:rsidR="005162ED" w14:paraId="4FE56DDA" w14:textId="77777777" w:rsidTr="007543A7">
        <w:trPr>
          <w:trHeight w:val="1361"/>
        </w:trPr>
        <w:tc>
          <w:tcPr>
            <w:tcW w:w="2410" w:type="dxa"/>
          </w:tcPr>
          <w:p w14:paraId="2FD23D8F" w14:textId="6DB5528D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2F905A50" w14:textId="562A96A4" w:rsidR="005162ED" w:rsidRDefault="00714442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Hardcopy Print</w:t>
            </w:r>
          </w:p>
        </w:tc>
      </w:tr>
      <w:tr w:rsidR="007543A7" w14:paraId="63DD2B9A" w14:textId="77777777" w:rsidTr="007543A7">
        <w:trPr>
          <w:trHeight w:val="1361"/>
        </w:trPr>
        <w:tc>
          <w:tcPr>
            <w:tcW w:w="2410" w:type="dxa"/>
          </w:tcPr>
          <w:p w14:paraId="4BF42919" w14:textId="364506DD" w:rsidR="007543A7" w:rsidRPr="005162ED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25BB4C7E" w14:textId="6353294E" w:rsidR="007543A7" w:rsidRDefault="00A92769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Computer</w:t>
            </w:r>
          </w:p>
          <w:p w14:paraId="1D723C1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279032B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77B7245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5DB9F41" w14:textId="77777777" w:rsidR="007543A7" w:rsidRPr="005162ED" w:rsidRDefault="007543A7" w:rsidP="007543A7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70D98556" w14:textId="69364DCA" w:rsidR="007543A7" w:rsidRPr="005162ED" w:rsidRDefault="005C2C8B" w:rsidP="007543A7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677928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769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93128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399D3FD3" w14:textId="72407C00" w:rsidR="005162ED" w:rsidRDefault="005162ED" w:rsidP="00C76B5E">
      <w:pPr>
        <w:ind w:left="709" w:right="-24" w:hanging="709"/>
        <w:rPr>
          <w:rFonts w:ascii="Arial" w:hAnsi="Arial" w:cs="Arial"/>
          <w:b/>
          <w:sz w:val="22"/>
          <w:szCs w:val="22"/>
        </w:rPr>
      </w:pPr>
    </w:p>
    <w:p w14:paraId="4C97B317" w14:textId="0C02A89F" w:rsidR="005162ED" w:rsidRDefault="005162ED" w:rsidP="005162ED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Non-s</w:t>
      </w:r>
      <w:r w:rsidRPr="005162ED">
        <w:rPr>
          <w:rFonts w:ascii="Arial Black" w:hAnsi="Arial Black" w:cs="Arial"/>
          <w:b/>
          <w:sz w:val="32"/>
          <w:szCs w:val="32"/>
        </w:rPr>
        <w:t>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559E207F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1D82486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2A212BE8" w14:textId="1000DFD8" w:rsidR="005162ED" w:rsidRDefault="00325F16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Shower Base Detail</w:t>
            </w:r>
          </w:p>
        </w:tc>
      </w:tr>
      <w:tr w:rsidR="005162ED" w14:paraId="0AB1F7C1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2E519156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0A416AFC" w14:textId="07759324" w:rsidR="005162ED" w:rsidRDefault="00EB4216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show the waterproofing components of a wet area.</w:t>
            </w:r>
          </w:p>
        </w:tc>
      </w:tr>
      <w:tr w:rsidR="005162ED" w14:paraId="66147545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687A4F0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37377872" w14:textId="62FFA132" w:rsidR="005162ED" w:rsidRDefault="00AA4F62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Detail drawing</w:t>
            </w:r>
          </w:p>
        </w:tc>
      </w:tr>
      <w:tr w:rsidR="005162ED" w14:paraId="4D46773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39E3B953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70497626" w14:textId="408D9342" w:rsidR="005162ED" w:rsidRDefault="00AA4F62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 project team</w:t>
            </w:r>
          </w:p>
        </w:tc>
      </w:tr>
      <w:tr w:rsidR="005162ED" w14:paraId="7F09E885" w14:textId="77777777" w:rsidTr="007543A7">
        <w:trPr>
          <w:trHeight w:val="1361"/>
        </w:trPr>
        <w:tc>
          <w:tcPr>
            <w:tcW w:w="2410" w:type="dxa"/>
          </w:tcPr>
          <w:p w14:paraId="2357F935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Information needed from construction plans required for the drawing</w:t>
            </w:r>
          </w:p>
        </w:tc>
        <w:tc>
          <w:tcPr>
            <w:tcW w:w="7789" w:type="dxa"/>
          </w:tcPr>
          <w:p w14:paraId="01002EA4" w14:textId="70E4BAA2" w:rsidR="005162ED" w:rsidRDefault="00C9517A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Flooring finishes, </w:t>
            </w:r>
            <w:r w:rsidR="00AD08FE">
              <w:rPr>
                <w:rFonts w:ascii="Arial" w:hAnsi="Arial" w:cs="Arial"/>
                <w:sz w:val="22"/>
                <w:szCs w:val="22"/>
              </w:rPr>
              <w:t>waterproofing materials, membranes, water-resistant materials and substrates</w:t>
            </w:r>
            <w:r w:rsidR="000116A9">
              <w:rPr>
                <w:rFonts w:ascii="Arial" w:hAnsi="Arial" w:cs="Arial"/>
                <w:sz w:val="22"/>
                <w:szCs w:val="22"/>
              </w:rPr>
              <w:t>, sealants and adhesives, etc.</w:t>
            </w:r>
          </w:p>
        </w:tc>
      </w:tr>
      <w:tr w:rsidR="005162ED" w14:paraId="53A8F166" w14:textId="77777777" w:rsidTr="007543A7">
        <w:trPr>
          <w:trHeight w:val="1361"/>
        </w:trPr>
        <w:tc>
          <w:tcPr>
            <w:tcW w:w="2410" w:type="dxa"/>
          </w:tcPr>
          <w:p w14:paraId="3A2A3732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0094485E" w14:textId="5D911019" w:rsidR="005162ED" w:rsidRDefault="000116A9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Hardcopy Print</w:t>
            </w:r>
          </w:p>
        </w:tc>
      </w:tr>
      <w:tr w:rsidR="005162ED" w14:paraId="01BE439D" w14:textId="77777777" w:rsidTr="007543A7">
        <w:trPr>
          <w:trHeight w:val="1361"/>
        </w:trPr>
        <w:tc>
          <w:tcPr>
            <w:tcW w:w="2410" w:type="dxa"/>
          </w:tcPr>
          <w:p w14:paraId="1341B930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5B6A314A" w14:textId="1A680877" w:rsidR="005162ED" w:rsidRDefault="000116A9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Computer</w:t>
            </w:r>
          </w:p>
          <w:p w14:paraId="13F1CF55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EABB57D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5E4C6F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8A717DE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D4B5573" w14:textId="77777777" w:rsidR="005162ED" w:rsidRPr="005162ED" w:rsidRDefault="005162ED" w:rsidP="00E20D1D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3E19E04A" w14:textId="49625635" w:rsidR="005162ED" w:rsidRPr="005162ED" w:rsidRDefault="005C2C8B" w:rsidP="00E20D1D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3420415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A93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>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95404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162ED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02F2D8D0" w14:textId="67787238" w:rsidR="00951F2F" w:rsidRDefault="00951F2F" w:rsidP="007543A7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7EC67" w14:textId="77777777" w:rsidR="003A3F61" w:rsidRDefault="003A3F61" w:rsidP="00A67754">
      <w:r>
        <w:separator/>
      </w:r>
    </w:p>
  </w:endnote>
  <w:endnote w:type="continuationSeparator" w:id="0">
    <w:p w14:paraId="31A0F9A9" w14:textId="77777777" w:rsidR="003A3F61" w:rsidRDefault="003A3F6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058F0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EE0E2CD" w14:textId="307A064D" w:rsidR="00951F2F" w:rsidRPr="00951F2F" w:rsidRDefault="005C2C8B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3D8C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0EF667C" w14:textId="2E4AB486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A4A10" w14:textId="77777777" w:rsidR="0029473A" w:rsidRDefault="00294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6627B" w14:textId="77777777" w:rsidR="003A3F61" w:rsidRDefault="003A3F61" w:rsidP="00A67754">
      <w:r>
        <w:separator/>
      </w:r>
    </w:p>
  </w:footnote>
  <w:footnote w:type="continuationSeparator" w:id="0">
    <w:p w14:paraId="0CCB0682" w14:textId="77777777" w:rsidR="003A3F61" w:rsidRDefault="003A3F6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44A07" w14:textId="7F8C9824" w:rsidR="0029473A" w:rsidRDefault="005C2C8B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540179932"/>
        <w:placeholder>
          <w:docPart w:val="62B4BC4E86694FE1B90221C0AFD8591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9473A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29473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302751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9473A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29473A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201827007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9473A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0D58B80D" w14:textId="77777777" w:rsidR="0029473A" w:rsidRPr="00830749" w:rsidRDefault="0029473A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6AC5C" w14:textId="13AA2F65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9413007"/>
        <w:placeholder>
          <w:docPart w:val="332CA60D4FCA453EA9DE64963A96E1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543A7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7543A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0" w:name="_Hlk137547877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543A7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  <w:bookmarkEnd w:id="0"/>
  </w:p>
  <w:p w14:paraId="56FEF107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7010E" w14:textId="77777777" w:rsidR="0029473A" w:rsidRDefault="00294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746218119">
    <w:abstractNumId w:val="11"/>
  </w:num>
  <w:num w:numId="2" w16cid:durableId="1460344900">
    <w:abstractNumId w:val="21"/>
  </w:num>
  <w:num w:numId="3" w16cid:durableId="673651460">
    <w:abstractNumId w:val="38"/>
  </w:num>
  <w:num w:numId="4" w16cid:durableId="1079903700">
    <w:abstractNumId w:val="79"/>
  </w:num>
  <w:num w:numId="5" w16cid:durableId="1854025857">
    <w:abstractNumId w:val="15"/>
  </w:num>
  <w:num w:numId="6" w16cid:durableId="647445185">
    <w:abstractNumId w:val="44"/>
  </w:num>
  <w:num w:numId="7" w16cid:durableId="233903544">
    <w:abstractNumId w:val="68"/>
  </w:num>
  <w:num w:numId="8" w16cid:durableId="997655951">
    <w:abstractNumId w:val="37"/>
  </w:num>
  <w:num w:numId="9" w16cid:durableId="515464265">
    <w:abstractNumId w:val="39"/>
  </w:num>
  <w:num w:numId="10" w16cid:durableId="2137481273">
    <w:abstractNumId w:val="62"/>
  </w:num>
  <w:num w:numId="11" w16cid:durableId="2032534915">
    <w:abstractNumId w:val="59"/>
  </w:num>
  <w:num w:numId="12" w16cid:durableId="2125422249">
    <w:abstractNumId w:val="92"/>
  </w:num>
  <w:num w:numId="13" w16cid:durableId="1240678370">
    <w:abstractNumId w:val="26"/>
  </w:num>
  <w:num w:numId="14" w16cid:durableId="1329483352">
    <w:abstractNumId w:val="8"/>
  </w:num>
  <w:num w:numId="15" w16cid:durableId="472212480">
    <w:abstractNumId w:val="55"/>
  </w:num>
  <w:num w:numId="16" w16cid:durableId="1940599531">
    <w:abstractNumId w:val="43"/>
  </w:num>
  <w:num w:numId="17" w16cid:durableId="1252739163">
    <w:abstractNumId w:val="23"/>
  </w:num>
  <w:num w:numId="18" w16cid:durableId="1599024486">
    <w:abstractNumId w:val="99"/>
  </w:num>
  <w:num w:numId="19" w16cid:durableId="2077581712">
    <w:abstractNumId w:val="6"/>
  </w:num>
  <w:num w:numId="20" w16cid:durableId="434251198">
    <w:abstractNumId w:val="1"/>
  </w:num>
  <w:num w:numId="21" w16cid:durableId="310990474">
    <w:abstractNumId w:val="24"/>
  </w:num>
  <w:num w:numId="22" w16cid:durableId="105151639">
    <w:abstractNumId w:val="18"/>
  </w:num>
  <w:num w:numId="23" w16cid:durableId="295646984">
    <w:abstractNumId w:val="70"/>
  </w:num>
  <w:num w:numId="24" w16cid:durableId="1586837859">
    <w:abstractNumId w:val="51"/>
  </w:num>
  <w:num w:numId="25" w16cid:durableId="1023676426">
    <w:abstractNumId w:val="72"/>
  </w:num>
  <w:num w:numId="26" w16cid:durableId="827600173">
    <w:abstractNumId w:val="14"/>
  </w:num>
  <w:num w:numId="27" w16cid:durableId="879710101">
    <w:abstractNumId w:val="87"/>
  </w:num>
  <w:num w:numId="28" w16cid:durableId="1265721506">
    <w:abstractNumId w:val="84"/>
  </w:num>
  <w:num w:numId="29" w16cid:durableId="194777562">
    <w:abstractNumId w:val="71"/>
  </w:num>
  <w:num w:numId="30" w16cid:durableId="2022050236">
    <w:abstractNumId w:val="90"/>
  </w:num>
  <w:num w:numId="31" w16cid:durableId="1342777571">
    <w:abstractNumId w:val="17"/>
  </w:num>
  <w:num w:numId="32" w16cid:durableId="1438523876">
    <w:abstractNumId w:val="77"/>
  </w:num>
  <w:num w:numId="33" w16cid:durableId="155146649">
    <w:abstractNumId w:val="65"/>
  </w:num>
  <w:num w:numId="34" w16cid:durableId="574122953">
    <w:abstractNumId w:val="22"/>
  </w:num>
  <w:num w:numId="35" w16cid:durableId="950818434">
    <w:abstractNumId w:val="60"/>
  </w:num>
  <w:num w:numId="36" w16cid:durableId="1885366430">
    <w:abstractNumId w:val="73"/>
  </w:num>
  <w:num w:numId="37" w16cid:durableId="230241135">
    <w:abstractNumId w:val="16"/>
  </w:num>
  <w:num w:numId="38" w16cid:durableId="1957373665">
    <w:abstractNumId w:val="36"/>
  </w:num>
  <w:num w:numId="39" w16cid:durableId="792292275">
    <w:abstractNumId w:val="101"/>
  </w:num>
  <w:num w:numId="40" w16cid:durableId="722144601">
    <w:abstractNumId w:val="42"/>
  </w:num>
  <w:num w:numId="41" w16cid:durableId="1261373518">
    <w:abstractNumId w:val="4"/>
  </w:num>
  <w:num w:numId="42" w16cid:durableId="213855442">
    <w:abstractNumId w:val="57"/>
  </w:num>
  <w:num w:numId="43" w16cid:durableId="190992903">
    <w:abstractNumId w:val="46"/>
  </w:num>
  <w:num w:numId="44" w16cid:durableId="1487085719">
    <w:abstractNumId w:val="88"/>
  </w:num>
  <w:num w:numId="45" w16cid:durableId="725497267">
    <w:abstractNumId w:val="32"/>
  </w:num>
  <w:num w:numId="46" w16cid:durableId="1843354786">
    <w:abstractNumId w:val="83"/>
  </w:num>
  <w:num w:numId="47" w16cid:durableId="906494921">
    <w:abstractNumId w:val="0"/>
  </w:num>
  <w:num w:numId="48" w16cid:durableId="305858012">
    <w:abstractNumId w:val="67"/>
  </w:num>
  <w:num w:numId="49" w16cid:durableId="1283616208">
    <w:abstractNumId w:val="95"/>
  </w:num>
  <w:num w:numId="50" w16cid:durableId="1765761561">
    <w:abstractNumId w:val="81"/>
  </w:num>
  <w:num w:numId="51" w16cid:durableId="830603384">
    <w:abstractNumId w:val="93"/>
  </w:num>
  <w:num w:numId="52" w16cid:durableId="242841721">
    <w:abstractNumId w:val="35"/>
  </w:num>
  <w:num w:numId="53" w16cid:durableId="1333141210">
    <w:abstractNumId w:val="40"/>
  </w:num>
  <w:num w:numId="54" w16cid:durableId="264657105">
    <w:abstractNumId w:val="85"/>
  </w:num>
  <w:num w:numId="55" w16cid:durableId="1497379398">
    <w:abstractNumId w:val="5"/>
  </w:num>
  <w:num w:numId="56" w16cid:durableId="1434279423">
    <w:abstractNumId w:val="54"/>
  </w:num>
  <w:num w:numId="57" w16cid:durableId="1184512200">
    <w:abstractNumId w:val="89"/>
  </w:num>
  <w:num w:numId="58" w16cid:durableId="1682271609">
    <w:abstractNumId w:val="30"/>
  </w:num>
  <w:num w:numId="59" w16cid:durableId="240069107">
    <w:abstractNumId w:val="53"/>
  </w:num>
  <w:num w:numId="60" w16cid:durableId="1835684615">
    <w:abstractNumId w:val="12"/>
  </w:num>
  <w:num w:numId="61" w16cid:durableId="923224034">
    <w:abstractNumId w:val="74"/>
  </w:num>
  <w:num w:numId="62" w16cid:durableId="1151211131">
    <w:abstractNumId w:val="10"/>
  </w:num>
  <w:num w:numId="63" w16cid:durableId="930548931">
    <w:abstractNumId w:val="80"/>
  </w:num>
  <w:num w:numId="64" w16cid:durableId="227229554">
    <w:abstractNumId w:val="27"/>
  </w:num>
  <w:num w:numId="65" w16cid:durableId="418452579">
    <w:abstractNumId w:val="29"/>
  </w:num>
  <w:num w:numId="66" w16cid:durableId="301816903">
    <w:abstractNumId w:val="56"/>
  </w:num>
  <w:num w:numId="67" w16cid:durableId="114567388">
    <w:abstractNumId w:val="61"/>
  </w:num>
  <w:num w:numId="68" w16cid:durableId="644241805">
    <w:abstractNumId w:val="75"/>
  </w:num>
  <w:num w:numId="69" w16cid:durableId="1546211051">
    <w:abstractNumId w:val="91"/>
  </w:num>
  <w:num w:numId="70" w16cid:durableId="279648773">
    <w:abstractNumId w:val="66"/>
  </w:num>
  <w:num w:numId="71" w16cid:durableId="1275283301">
    <w:abstractNumId w:val="41"/>
  </w:num>
  <w:num w:numId="72" w16cid:durableId="1805737097">
    <w:abstractNumId w:val="63"/>
  </w:num>
  <w:num w:numId="73" w16cid:durableId="1415664447">
    <w:abstractNumId w:val="100"/>
  </w:num>
  <w:num w:numId="74" w16cid:durableId="889801488">
    <w:abstractNumId w:val="3"/>
  </w:num>
  <w:num w:numId="75" w16cid:durableId="31851300">
    <w:abstractNumId w:val="48"/>
  </w:num>
  <w:num w:numId="76" w16cid:durableId="1407149442">
    <w:abstractNumId w:val="69"/>
  </w:num>
  <w:num w:numId="77" w16cid:durableId="529488061">
    <w:abstractNumId w:val="98"/>
  </w:num>
  <w:num w:numId="78" w16cid:durableId="1421484483">
    <w:abstractNumId w:val="28"/>
  </w:num>
  <w:num w:numId="79" w16cid:durableId="481197856">
    <w:abstractNumId w:val="9"/>
  </w:num>
  <w:num w:numId="80" w16cid:durableId="1846549537">
    <w:abstractNumId w:val="31"/>
  </w:num>
  <w:num w:numId="81" w16cid:durableId="1587618514">
    <w:abstractNumId w:val="52"/>
  </w:num>
  <w:num w:numId="82" w16cid:durableId="284429088">
    <w:abstractNumId w:val="20"/>
  </w:num>
  <w:num w:numId="83" w16cid:durableId="1584678075">
    <w:abstractNumId w:val="50"/>
  </w:num>
  <w:num w:numId="84" w16cid:durableId="1244222136">
    <w:abstractNumId w:val="58"/>
  </w:num>
  <w:num w:numId="85" w16cid:durableId="1197767358">
    <w:abstractNumId w:val="19"/>
  </w:num>
  <w:num w:numId="86" w16cid:durableId="540829377">
    <w:abstractNumId w:val="82"/>
  </w:num>
  <w:num w:numId="87" w16cid:durableId="1090929499">
    <w:abstractNumId w:val="96"/>
  </w:num>
  <w:num w:numId="88" w16cid:durableId="1132674376">
    <w:abstractNumId w:val="33"/>
  </w:num>
  <w:num w:numId="89" w16cid:durableId="325517317">
    <w:abstractNumId w:val="34"/>
  </w:num>
  <w:num w:numId="90" w16cid:durableId="1952200668">
    <w:abstractNumId w:val="13"/>
  </w:num>
  <w:num w:numId="91" w16cid:durableId="230626273">
    <w:abstractNumId w:val="49"/>
  </w:num>
  <w:num w:numId="92" w16cid:durableId="1764567533">
    <w:abstractNumId w:val="94"/>
  </w:num>
  <w:num w:numId="93" w16cid:durableId="1034581407">
    <w:abstractNumId w:val="47"/>
  </w:num>
  <w:num w:numId="94" w16cid:durableId="1780563712">
    <w:abstractNumId w:val="78"/>
  </w:num>
  <w:num w:numId="95" w16cid:durableId="443234600">
    <w:abstractNumId w:val="64"/>
  </w:num>
  <w:num w:numId="96" w16cid:durableId="1802845038">
    <w:abstractNumId w:val="2"/>
  </w:num>
  <w:num w:numId="97" w16cid:durableId="1805392354">
    <w:abstractNumId w:val="97"/>
  </w:num>
  <w:num w:numId="98" w16cid:durableId="1789812662">
    <w:abstractNumId w:val="7"/>
  </w:num>
  <w:num w:numId="99" w16cid:durableId="1430276328">
    <w:abstractNumId w:val="86"/>
  </w:num>
  <w:num w:numId="100" w16cid:durableId="1896814892">
    <w:abstractNumId w:val="76"/>
  </w:num>
  <w:num w:numId="101" w16cid:durableId="2080980473">
    <w:abstractNumId w:val="45"/>
  </w:num>
  <w:num w:numId="102" w16cid:durableId="1726025913">
    <w:abstractNumId w:val="2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61"/>
    <w:rsid w:val="00004086"/>
    <w:rsid w:val="000058E5"/>
    <w:rsid w:val="0000698A"/>
    <w:rsid w:val="00010145"/>
    <w:rsid w:val="00010AAE"/>
    <w:rsid w:val="000116A9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473A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67FF"/>
    <w:rsid w:val="00301207"/>
    <w:rsid w:val="00301C4E"/>
    <w:rsid w:val="00304897"/>
    <w:rsid w:val="003050B6"/>
    <w:rsid w:val="00305282"/>
    <w:rsid w:val="00311E5D"/>
    <w:rsid w:val="00313643"/>
    <w:rsid w:val="00314915"/>
    <w:rsid w:val="00315805"/>
    <w:rsid w:val="00315AAA"/>
    <w:rsid w:val="00317391"/>
    <w:rsid w:val="00324DB2"/>
    <w:rsid w:val="003259FD"/>
    <w:rsid w:val="00325F16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F61"/>
    <w:rsid w:val="003B0DC7"/>
    <w:rsid w:val="003B3F8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3C12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1058"/>
    <w:rsid w:val="004E1E07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62ED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2C8B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B7E68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442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3A7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01B0F"/>
    <w:rsid w:val="008121F4"/>
    <w:rsid w:val="008133D3"/>
    <w:rsid w:val="00817A2D"/>
    <w:rsid w:val="00821957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3CA6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36A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147AE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2769"/>
    <w:rsid w:val="00A93221"/>
    <w:rsid w:val="00A93CB5"/>
    <w:rsid w:val="00A93E84"/>
    <w:rsid w:val="00A96EE8"/>
    <w:rsid w:val="00AA212D"/>
    <w:rsid w:val="00AA4F62"/>
    <w:rsid w:val="00AA517E"/>
    <w:rsid w:val="00AA653D"/>
    <w:rsid w:val="00AB15C0"/>
    <w:rsid w:val="00AB5FF9"/>
    <w:rsid w:val="00AC6BE2"/>
    <w:rsid w:val="00AC79B9"/>
    <w:rsid w:val="00AD08FE"/>
    <w:rsid w:val="00AD147B"/>
    <w:rsid w:val="00AD2C30"/>
    <w:rsid w:val="00AD390C"/>
    <w:rsid w:val="00AD4101"/>
    <w:rsid w:val="00AD7FAE"/>
    <w:rsid w:val="00AE25FB"/>
    <w:rsid w:val="00AE7287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17F9A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46E4E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0E19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17A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D5C2C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03C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4216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25A93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8A8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09B6C"/>
  <w15:docId w15:val="{1FF14731-8CCC-4B0A-9439-3FB92353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F8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B3F8D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32CA60D4FCA453EA9DE64963A96E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885AE-10AC-4776-AEB3-E69A09B67D69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B6FA1AA84DD4C5CBDE84E03FBCBE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5EAC-92BA-4805-B9C7-B5DF1E8FEEC8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2B4BC4E86694FE1B90221C0AFD85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8D816-1647-44EA-9902-0F8B394C3990}"/>
      </w:docPartPr>
      <w:docPartBody>
        <w:p w:rsidR="002D280B" w:rsidRDefault="00D80E7A" w:rsidP="00D80E7A">
          <w:pPr>
            <w:pStyle w:val="62B4BC4E86694FE1B90221C0AFD85914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71"/>
    <w:rsid w:val="00183571"/>
    <w:rsid w:val="002D280B"/>
    <w:rsid w:val="00A147AE"/>
    <w:rsid w:val="00B17F9A"/>
    <w:rsid w:val="00D80E7A"/>
    <w:rsid w:val="00DB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0E7A"/>
    <w:rPr>
      <w:color w:val="808080"/>
    </w:rPr>
  </w:style>
  <w:style w:type="paragraph" w:customStyle="1" w:styleId="62B4BC4E86694FE1B90221C0AFD85914">
    <w:name w:val="62B4BC4E86694FE1B90221C0AFD85914"/>
    <w:rsid w:val="00D80E7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27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Abbie Heaslip-JHG</cp:lastModifiedBy>
  <cp:revision>22</cp:revision>
  <cp:lastPrinted>2014-09-18T04:01:00Z</cp:lastPrinted>
  <dcterms:created xsi:type="dcterms:W3CDTF">2024-10-09T02:14:00Z</dcterms:created>
  <dcterms:modified xsi:type="dcterms:W3CDTF">2024-10-17T03:10:00Z</dcterms:modified>
  <cp:category>Handout 2 - Planning Sheet</cp:category>
  <cp:contentStatus>v1-2_30/03/2023</cp:contentStatus>
</cp:coreProperties>
</file>