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C35383" w14:textId="77777777" w:rsidR="00A844ED" w:rsidRPr="004932A4" w:rsidRDefault="002969A3"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6F67A127" w14:textId="77777777" w:rsidR="00A844ED" w:rsidRDefault="002969A3"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759E49D4" w14:textId="77777777" w:rsidR="00A844ED" w:rsidRPr="004932A4" w:rsidRDefault="00A844ED" w:rsidP="00A844ED">
      <w:pPr>
        <w:pStyle w:val="01CSTCPLHeading1"/>
        <w:rPr>
          <w:szCs w:val="32"/>
        </w:rPr>
      </w:pPr>
      <w:r>
        <w:rPr>
          <w:szCs w:val="32"/>
        </w:rPr>
        <w:t>ASSESSMENT SUMMARY</w:t>
      </w:r>
    </w:p>
    <w:p w14:paraId="5483432C" w14:textId="77777777" w:rsidR="00A844ED" w:rsidRPr="004C3241" w:rsidRDefault="00A844ED" w:rsidP="00A844ED">
      <w:pPr>
        <w:ind w:left="709" w:right="-24" w:hanging="709"/>
        <w:rPr>
          <w:rFonts w:ascii="Arial" w:hAnsi="Arial" w:cs="Arial"/>
          <w:b/>
          <w:sz w:val="20"/>
        </w:rPr>
      </w:pPr>
    </w:p>
    <w:p w14:paraId="4AB4E43F" w14:textId="77777777"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18A528FE" w14:textId="77777777" w:rsidR="00A844ED" w:rsidRPr="004C3241" w:rsidRDefault="00A844ED" w:rsidP="00A844ED">
      <w:pPr>
        <w:jc w:val="left"/>
        <w:rPr>
          <w:rFonts w:ascii="Arial" w:hAnsi="Arial" w:cs="Arial"/>
          <w:sz w:val="20"/>
        </w:rPr>
      </w:pPr>
    </w:p>
    <w:p w14:paraId="13226587" w14:textId="77777777"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299DA9EF" w14:textId="77777777" w:rsidR="00A844ED" w:rsidRPr="004C3241" w:rsidRDefault="00A844ED" w:rsidP="00A844ED">
      <w:pPr>
        <w:jc w:val="left"/>
        <w:rPr>
          <w:rFonts w:ascii="Arial" w:hAnsi="Arial" w:cs="Arial"/>
          <w:sz w:val="20"/>
        </w:rPr>
      </w:pPr>
    </w:p>
    <w:p w14:paraId="208D1104" w14:textId="77777777"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ED27C1A" w14:textId="77777777" w:rsidR="00A844ED" w:rsidRPr="004C3241" w:rsidRDefault="00A844ED" w:rsidP="00A844ED">
      <w:pPr>
        <w:jc w:val="left"/>
        <w:rPr>
          <w:rFonts w:ascii="Arial" w:hAnsi="Arial" w:cs="Arial"/>
          <w:sz w:val="20"/>
        </w:rPr>
      </w:pPr>
    </w:p>
    <w:p w14:paraId="4BEFCD62" w14:textId="77777777"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9A6FD92" w14:textId="77777777" w:rsidR="00A844ED" w:rsidRDefault="00A844ED" w:rsidP="00A844ED">
      <w:pPr>
        <w:jc w:val="left"/>
        <w:rPr>
          <w:rFonts w:ascii="Arial" w:hAnsi="Arial" w:cs="Arial"/>
          <w:sz w:val="20"/>
        </w:rPr>
      </w:pPr>
    </w:p>
    <w:p w14:paraId="265AA321"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14:paraId="6372150A" w14:textId="77777777" w:rsidTr="00BC719B">
        <w:trPr>
          <w:trHeight w:val="397"/>
        </w:trPr>
        <w:tc>
          <w:tcPr>
            <w:tcW w:w="3681" w:type="dxa"/>
            <w:shd w:val="clear" w:color="auto" w:fill="D9D9D9" w:themeFill="background1" w:themeFillShade="D9"/>
            <w:vAlign w:val="center"/>
          </w:tcPr>
          <w:p w14:paraId="7E3101B3" w14:textId="77777777" w:rsidR="00A844ED" w:rsidRPr="004C3241" w:rsidRDefault="00A844ED" w:rsidP="00BC719B">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391B32A1" w14:textId="1CD74805" w:rsidR="00A844ED" w:rsidRPr="00455CC3" w:rsidRDefault="00216991" w:rsidP="00BC719B">
            <w:pPr>
              <w:jc w:val="left"/>
              <w:rPr>
                <w:rFonts w:ascii="Arial" w:hAnsi="Arial" w:cs="Arial"/>
                <w:sz w:val="22"/>
              </w:rPr>
            </w:pPr>
            <w:permStart w:id="104664741" w:edGrp="everyone"/>
            <w:r>
              <w:rPr>
                <w:rFonts w:ascii="Arial" w:hAnsi="Arial" w:cs="Arial"/>
                <w:sz w:val="22"/>
              </w:rPr>
              <w:t>Jie Dong</w:t>
            </w:r>
            <w:permEnd w:id="104664741"/>
          </w:p>
        </w:tc>
      </w:tr>
    </w:tbl>
    <w:p w14:paraId="2A9E1692" w14:textId="77777777" w:rsidR="00A844ED" w:rsidRDefault="00A844ED" w:rsidP="00A844ED">
      <w:pPr>
        <w:jc w:val="left"/>
        <w:rPr>
          <w:rFonts w:ascii="Arial" w:hAnsi="Arial" w:cs="Arial"/>
          <w:sz w:val="20"/>
        </w:rPr>
      </w:pPr>
    </w:p>
    <w:p w14:paraId="0DD4B523"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14:paraId="144FF5DC" w14:textId="77777777" w:rsidTr="00BC719B">
        <w:trPr>
          <w:trHeight w:val="283"/>
        </w:trPr>
        <w:tc>
          <w:tcPr>
            <w:tcW w:w="3681" w:type="dxa"/>
            <w:shd w:val="clear" w:color="auto" w:fill="000000" w:themeFill="text1"/>
            <w:vAlign w:val="center"/>
          </w:tcPr>
          <w:p w14:paraId="3435A7E1" w14:textId="77777777" w:rsidR="00A844ED" w:rsidRPr="004C3241" w:rsidRDefault="00A844ED" w:rsidP="00BC719B">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9762401" w14:textId="77777777" w:rsidR="00A844ED" w:rsidRPr="004C3241" w:rsidRDefault="00A844ED" w:rsidP="00BC719B">
            <w:pPr>
              <w:jc w:val="left"/>
              <w:rPr>
                <w:rFonts w:ascii="Arial" w:hAnsi="Arial" w:cs="Arial"/>
                <w:b/>
                <w:sz w:val="20"/>
              </w:rPr>
            </w:pPr>
            <w:r w:rsidRPr="004C3241">
              <w:rPr>
                <w:rFonts w:ascii="Arial" w:hAnsi="Arial" w:cs="Arial"/>
                <w:b/>
                <w:sz w:val="20"/>
              </w:rPr>
              <w:t xml:space="preserve">Assessment Results </w:t>
            </w:r>
          </w:p>
        </w:tc>
      </w:tr>
      <w:tr w:rsidR="00A844ED" w:rsidRPr="004C3241" w14:paraId="71E100B4" w14:textId="77777777" w:rsidTr="00BC719B">
        <w:trPr>
          <w:trHeight w:val="454"/>
        </w:trPr>
        <w:tc>
          <w:tcPr>
            <w:tcW w:w="3681" w:type="dxa"/>
            <w:shd w:val="clear" w:color="auto" w:fill="D9D9D9" w:themeFill="background1" w:themeFillShade="D9"/>
            <w:vAlign w:val="center"/>
          </w:tcPr>
          <w:p w14:paraId="5A97B4F0" w14:textId="77777777" w:rsidR="00A844ED" w:rsidRPr="004C3241" w:rsidRDefault="00A844ED" w:rsidP="00BC719B">
            <w:pPr>
              <w:jc w:val="left"/>
              <w:rPr>
                <w:rFonts w:ascii="Arial" w:hAnsi="Arial" w:cs="Arial"/>
                <w:sz w:val="20"/>
              </w:rPr>
            </w:pPr>
            <w:r w:rsidRPr="004C3241">
              <w:rPr>
                <w:rFonts w:ascii="Arial" w:hAnsi="Arial" w:cs="Arial"/>
                <w:sz w:val="20"/>
              </w:rPr>
              <w:t>Theory Exam</w:t>
            </w:r>
          </w:p>
        </w:tc>
        <w:tc>
          <w:tcPr>
            <w:tcW w:w="2667" w:type="dxa"/>
            <w:vAlign w:val="center"/>
          </w:tcPr>
          <w:p w14:paraId="090547FD" w14:textId="77777777" w:rsidR="00A844ED" w:rsidRPr="004C3241" w:rsidRDefault="002969A3" w:rsidP="00BC719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001483199" w:edGrp="everyone"/>
                <w:r w:rsidR="00A844ED" w:rsidRPr="004C3241">
                  <w:rPr>
                    <w:rFonts w:ascii="Arial" w:hAnsi="Arial" w:cs="Arial"/>
                    <w:sz w:val="20"/>
                  </w:rPr>
                  <w:sym w:font="Wingdings" w:char="F0A8"/>
                </w:r>
                <w:permEnd w:id="1001483199"/>
              </w:sdtContent>
            </w:sdt>
            <w:r w:rsidR="00A844ED" w:rsidRPr="004C3241">
              <w:rPr>
                <w:rFonts w:ascii="Arial" w:hAnsi="Arial" w:cs="Arial"/>
                <w:sz w:val="20"/>
              </w:rPr>
              <w:t xml:space="preserve"> Satisfactory </w:t>
            </w:r>
          </w:p>
        </w:tc>
        <w:permStart w:id="33455776" w:edGrp="everyone"/>
        <w:tc>
          <w:tcPr>
            <w:tcW w:w="2668" w:type="dxa"/>
            <w:vAlign w:val="center"/>
          </w:tcPr>
          <w:p w14:paraId="2AA75E7F" w14:textId="77777777" w:rsidR="00A844ED" w:rsidRPr="004C3241" w:rsidRDefault="002969A3" w:rsidP="00BC719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844ED" w:rsidRPr="004C3241">
                  <w:rPr>
                    <w:rFonts w:ascii="Arial" w:hAnsi="Arial" w:cs="Arial"/>
                    <w:sz w:val="20"/>
                  </w:rPr>
                  <w:sym w:font="Wingdings" w:char="F0A8"/>
                </w:r>
                <w:permEnd w:id="33455776"/>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7AD636E5" w14:textId="77777777" w:rsidTr="00BC719B">
        <w:trPr>
          <w:trHeight w:val="454"/>
        </w:trPr>
        <w:tc>
          <w:tcPr>
            <w:tcW w:w="3681" w:type="dxa"/>
            <w:shd w:val="clear" w:color="auto" w:fill="D9D9D9" w:themeFill="background1" w:themeFillShade="D9"/>
            <w:vAlign w:val="center"/>
          </w:tcPr>
          <w:p w14:paraId="5FE50009" w14:textId="77777777" w:rsidR="00A844ED" w:rsidRPr="004C3241" w:rsidRDefault="00A844ED" w:rsidP="00BC719B">
            <w:pPr>
              <w:jc w:val="left"/>
              <w:rPr>
                <w:rFonts w:ascii="Arial" w:hAnsi="Arial" w:cs="Arial"/>
                <w:sz w:val="20"/>
              </w:rPr>
            </w:pPr>
            <w:r w:rsidRPr="004C3241">
              <w:rPr>
                <w:rFonts w:ascii="Arial" w:hAnsi="Arial" w:cs="Arial"/>
                <w:sz w:val="20"/>
              </w:rPr>
              <w:t>Practical Assessment</w:t>
            </w:r>
          </w:p>
        </w:tc>
        <w:tc>
          <w:tcPr>
            <w:tcW w:w="2667" w:type="dxa"/>
            <w:vAlign w:val="center"/>
          </w:tcPr>
          <w:p w14:paraId="6F3F42D7" w14:textId="77777777" w:rsidR="00A844ED" w:rsidRPr="004C3241" w:rsidRDefault="002969A3" w:rsidP="00BC719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909208647" w:edGrp="everyone"/>
                <w:r w:rsidR="00A844ED">
                  <w:rPr>
                    <w:rFonts w:ascii="Arial" w:hAnsi="Arial" w:cs="Arial"/>
                    <w:sz w:val="20"/>
                  </w:rPr>
                  <w:sym w:font="Wingdings" w:char="F0A8"/>
                </w:r>
                <w:permEnd w:id="1909208647"/>
              </w:sdtContent>
            </w:sdt>
            <w:r w:rsidR="00A844ED" w:rsidRPr="004C3241">
              <w:rPr>
                <w:rFonts w:ascii="Arial" w:hAnsi="Arial" w:cs="Arial"/>
                <w:sz w:val="20"/>
              </w:rPr>
              <w:t xml:space="preserve"> Satisfactory </w:t>
            </w:r>
          </w:p>
        </w:tc>
        <w:tc>
          <w:tcPr>
            <w:tcW w:w="2668" w:type="dxa"/>
            <w:vAlign w:val="center"/>
          </w:tcPr>
          <w:p w14:paraId="68F42FAF" w14:textId="77777777" w:rsidR="00A844ED" w:rsidRPr="004C3241" w:rsidRDefault="002969A3" w:rsidP="00BC719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307443955" w:edGrp="everyone"/>
                <w:r w:rsidR="00A844ED" w:rsidRPr="004C3241">
                  <w:rPr>
                    <w:rFonts w:ascii="Arial" w:hAnsi="Arial" w:cs="Arial"/>
                    <w:sz w:val="20"/>
                  </w:rPr>
                  <w:sym w:font="Wingdings" w:char="F0A8"/>
                </w:r>
                <w:permEnd w:id="307443955"/>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13A43A33" w14:textId="77777777" w:rsidTr="00BC719B">
        <w:trPr>
          <w:trHeight w:val="454"/>
        </w:trPr>
        <w:tc>
          <w:tcPr>
            <w:tcW w:w="3681" w:type="dxa"/>
            <w:shd w:val="clear" w:color="auto" w:fill="000000" w:themeFill="text1"/>
            <w:vAlign w:val="center"/>
          </w:tcPr>
          <w:p w14:paraId="0704E5BB" w14:textId="77777777" w:rsidR="00A844ED" w:rsidRPr="004C3241" w:rsidRDefault="00A844ED" w:rsidP="00BC719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707552473" w:edGrp="everyone"/>
        <w:tc>
          <w:tcPr>
            <w:tcW w:w="2667" w:type="dxa"/>
            <w:vAlign w:val="center"/>
          </w:tcPr>
          <w:p w14:paraId="61EDF832" w14:textId="77777777" w:rsidR="00A844ED" w:rsidRPr="004C3241" w:rsidRDefault="002969A3" w:rsidP="00BC719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844ED">
                  <w:rPr>
                    <w:rFonts w:ascii="Arial" w:hAnsi="Arial" w:cs="Arial"/>
                    <w:b/>
                    <w:sz w:val="20"/>
                  </w:rPr>
                  <w:sym w:font="Wingdings" w:char="F0A8"/>
                </w:r>
              </w:sdtContent>
            </w:sdt>
            <w:permEnd w:id="1707552473"/>
            <w:r w:rsidR="00A844ED" w:rsidRPr="004C3241">
              <w:rPr>
                <w:rFonts w:ascii="Arial" w:hAnsi="Arial" w:cs="Arial"/>
                <w:b/>
                <w:sz w:val="20"/>
              </w:rPr>
              <w:t xml:space="preserve"> Competent</w:t>
            </w:r>
          </w:p>
        </w:tc>
        <w:tc>
          <w:tcPr>
            <w:tcW w:w="2668" w:type="dxa"/>
            <w:vAlign w:val="center"/>
          </w:tcPr>
          <w:p w14:paraId="01577806" w14:textId="77777777" w:rsidR="00A844ED" w:rsidRPr="004C3241" w:rsidRDefault="002969A3" w:rsidP="00BC719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335387161" w:edGrp="everyone"/>
                <w:r w:rsidR="00A844ED" w:rsidRPr="004C3241">
                  <w:rPr>
                    <w:rFonts w:ascii="Arial" w:hAnsi="Arial" w:cs="Arial"/>
                    <w:b/>
                    <w:sz w:val="20"/>
                  </w:rPr>
                  <w:sym w:font="Wingdings" w:char="F0A8"/>
                </w:r>
                <w:permEnd w:id="1335387161"/>
              </w:sdtContent>
            </w:sdt>
            <w:r w:rsidR="00A844ED" w:rsidRPr="004C3241">
              <w:rPr>
                <w:rFonts w:ascii="Arial" w:hAnsi="Arial" w:cs="Arial"/>
                <w:b/>
                <w:sz w:val="20"/>
              </w:rPr>
              <w:t xml:space="preserve"> Not Yet Competent</w:t>
            </w:r>
          </w:p>
        </w:tc>
      </w:tr>
    </w:tbl>
    <w:p w14:paraId="1E597CF7" w14:textId="77777777" w:rsidR="00A844ED" w:rsidRDefault="00A844ED" w:rsidP="00A844ED">
      <w:pPr>
        <w:jc w:val="left"/>
        <w:rPr>
          <w:rFonts w:ascii="Arial" w:hAnsi="Arial" w:cs="Arial"/>
          <w:sz w:val="20"/>
        </w:rPr>
      </w:pPr>
    </w:p>
    <w:p w14:paraId="6A1BC4D1" w14:textId="77777777"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14:paraId="00CFC010" w14:textId="77777777" w:rsidTr="00BC719B">
        <w:trPr>
          <w:trHeight w:val="397"/>
        </w:trPr>
        <w:tc>
          <w:tcPr>
            <w:tcW w:w="3681" w:type="dxa"/>
            <w:shd w:val="clear" w:color="auto" w:fill="D9D9D9" w:themeFill="background1" w:themeFillShade="D9"/>
            <w:vAlign w:val="center"/>
          </w:tcPr>
          <w:p w14:paraId="465A6725" w14:textId="77777777" w:rsidR="00A844ED" w:rsidRPr="004C3241" w:rsidRDefault="00A844ED" w:rsidP="00BC719B">
            <w:pPr>
              <w:jc w:val="left"/>
              <w:rPr>
                <w:rFonts w:ascii="Arial" w:hAnsi="Arial" w:cs="Arial"/>
                <w:sz w:val="20"/>
              </w:rPr>
            </w:pPr>
            <w:r w:rsidRPr="004C3241">
              <w:rPr>
                <w:rFonts w:ascii="Arial" w:hAnsi="Arial" w:cs="Arial"/>
                <w:sz w:val="20"/>
              </w:rPr>
              <w:t>Assessor Name</w:t>
            </w:r>
          </w:p>
        </w:tc>
        <w:tc>
          <w:tcPr>
            <w:tcW w:w="5335" w:type="dxa"/>
            <w:vAlign w:val="center"/>
          </w:tcPr>
          <w:p w14:paraId="1533D71A" w14:textId="77777777" w:rsidR="00A844ED" w:rsidRPr="00455CC3" w:rsidRDefault="00A844ED" w:rsidP="00BC719B">
            <w:pPr>
              <w:jc w:val="left"/>
              <w:rPr>
                <w:rFonts w:ascii="Arial" w:hAnsi="Arial" w:cs="Arial"/>
                <w:sz w:val="22"/>
              </w:rPr>
            </w:pPr>
            <w:permStart w:id="1128551257" w:edGrp="everyone"/>
            <w:permEnd w:id="1128551257"/>
          </w:p>
        </w:tc>
      </w:tr>
      <w:tr w:rsidR="00A844ED" w:rsidRPr="004C3241" w14:paraId="109AEB86" w14:textId="77777777" w:rsidTr="00BC719B">
        <w:trPr>
          <w:trHeight w:val="680"/>
        </w:trPr>
        <w:tc>
          <w:tcPr>
            <w:tcW w:w="3681" w:type="dxa"/>
            <w:shd w:val="clear" w:color="auto" w:fill="D9D9D9" w:themeFill="background1" w:themeFillShade="D9"/>
            <w:vAlign w:val="center"/>
          </w:tcPr>
          <w:p w14:paraId="3D07E175" w14:textId="77777777" w:rsidR="00A844ED" w:rsidRPr="004C3241" w:rsidRDefault="00A844ED" w:rsidP="00BC719B">
            <w:pPr>
              <w:jc w:val="left"/>
              <w:rPr>
                <w:rFonts w:ascii="Arial" w:hAnsi="Arial" w:cs="Arial"/>
                <w:sz w:val="20"/>
              </w:rPr>
            </w:pPr>
            <w:r w:rsidRPr="004C3241">
              <w:rPr>
                <w:rFonts w:ascii="Arial" w:hAnsi="Arial" w:cs="Arial"/>
                <w:sz w:val="20"/>
              </w:rPr>
              <w:t>Assessor Signature</w:t>
            </w:r>
          </w:p>
        </w:tc>
        <w:permStart w:id="1084167016" w:edGrp="everyone" w:displacedByCustomXml="next"/>
        <w:sdt>
          <w:sdtPr>
            <w:rPr>
              <w:rFonts w:ascii="Arial" w:hAnsi="Arial" w:cs="Arial"/>
              <w:sz w:val="22"/>
              <w:szCs w:val="22"/>
            </w:rPr>
            <w:id w:val="909501784"/>
            <w:showingPlcHdr/>
            <w:picture/>
          </w:sdtPr>
          <w:sdtEndPr/>
          <w:sdtContent>
            <w:tc>
              <w:tcPr>
                <w:tcW w:w="5335" w:type="dxa"/>
                <w:vAlign w:val="center"/>
              </w:tcPr>
              <w:p w14:paraId="72610F75" w14:textId="77777777" w:rsidR="00A844ED" w:rsidRPr="004C3241" w:rsidRDefault="00A844ED" w:rsidP="00BC719B">
                <w:pPr>
                  <w:jc w:val="left"/>
                  <w:rPr>
                    <w:rFonts w:ascii="Arial" w:hAnsi="Arial" w:cs="Arial"/>
                    <w:sz w:val="20"/>
                  </w:rPr>
                </w:pPr>
                <w:r w:rsidRPr="00553DDB">
                  <w:rPr>
                    <w:rFonts w:ascii="Arial" w:hAnsi="Arial" w:cs="Arial"/>
                    <w:noProof/>
                    <w:sz w:val="22"/>
                    <w:szCs w:val="22"/>
                    <w:lang w:eastAsia="en-AU"/>
                  </w:rPr>
                  <w:drawing>
                    <wp:inline distT="0" distB="0" distL="0" distR="0" wp14:anchorId="225B2ABE" wp14:editId="1E838DD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84167016" w:displacedByCustomXml="prev"/>
      </w:tr>
      <w:tr w:rsidR="00A844ED" w:rsidRPr="004C3241" w14:paraId="55EB4C3A" w14:textId="77777777" w:rsidTr="00BC719B">
        <w:trPr>
          <w:trHeight w:val="397"/>
        </w:trPr>
        <w:tc>
          <w:tcPr>
            <w:tcW w:w="3681" w:type="dxa"/>
            <w:shd w:val="clear" w:color="auto" w:fill="D9D9D9" w:themeFill="background1" w:themeFillShade="D9"/>
            <w:vAlign w:val="center"/>
          </w:tcPr>
          <w:p w14:paraId="224A3C70" w14:textId="77777777" w:rsidR="00A844ED" w:rsidRPr="004C3241" w:rsidRDefault="00A844ED" w:rsidP="00BC719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457593798" w:edGrp="everyone"/>
        <w:tc>
          <w:tcPr>
            <w:tcW w:w="5335" w:type="dxa"/>
            <w:tcBorders>
              <w:top w:val="nil"/>
              <w:left w:val="nil"/>
              <w:bottom w:val="single" w:sz="8" w:space="0" w:color="auto"/>
              <w:right w:val="single" w:sz="4" w:space="0" w:color="auto"/>
            </w:tcBorders>
            <w:vAlign w:val="center"/>
          </w:tcPr>
          <w:p w14:paraId="14FD567A" w14:textId="77777777" w:rsidR="00A844ED" w:rsidRPr="00DD7A44" w:rsidRDefault="002969A3" w:rsidP="00BC719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457593798"/>
          </w:p>
        </w:tc>
      </w:tr>
    </w:tbl>
    <w:p w14:paraId="3ED838F8" w14:textId="77777777"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14:paraId="080E4B27" w14:textId="77777777" w:rsidR="00A844ED" w:rsidRPr="004932A4" w:rsidRDefault="002969A3"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2765CE78" w14:textId="77777777" w:rsidR="00A844ED" w:rsidRPr="004932A4" w:rsidRDefault="002969A3"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07AE8705"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6F71CD2B" w14:textId="77777777" w:rsidTr="00BC719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D7E91D9" w14:textId="77777777" w:rsidR="00A844ED" w:rsidRDefault="00A844ED" w:rsidP="00BC719B">
            <w:pPr>
              <w:ind w:right="-24"/>
              <w:jc w:val="center"/>
              <w:rPr>
                <w:rFonts w:ascii="Arial" w:hAnsi="Arial" w:cs="Arial"/>
                <w:b/>
                <w:szCs w:val="24"/>
              </w:rPr>
            </w:pPr>
            <w:r w:rsidRPr="0032118C">
              <w:rPr>
                <w:rFonts w:ascii="Arial" w:hAnsi="Arial" w:cs="Arial"/>
                <w:b/>
                <w:szCs w:val="24"/>
              </w:rPr>
              <w:t>THEORY EXAM INSTRUCTIONS</w:t>
            </w:r>
          </w:p>
          <w:p w14:paraId="0BAE132B" w14:textId="77777777" w:rsidR="00A844ED" w:rsidRPr="0032118C" w:rsidRDefault="00A844ED" w:rsidP="00BC719B">
            <w:pPr>
              <w:ind w:right="-24"/>
              <w:jc w:val="center"/>
              <w:rPr>
                <w:rFonts w:ascii="Arial" w:hAnsi="Arial" w:cs="Arial"/>
                <w:b/>
                <w:szCs w:val="24"/>
              </w:rPr>
            </w:pPr>
          </w:p>
          <w:p w14:paraId="30220A3A" w14:textId="77777777" w:rsidR="00A844ED" w:rsidRPr="0032118C" w:rsidRDefault="00A844ED" w:rsidP="00BC719B">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4EF0FFD" w14:textId="77777777" w:rsidR="00A844ED" w:rsidRPr="0032118C" w:rsidRDefault="00A844ED" w:rsidP="00BC719B">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02452A3E" w14:textId="77777777" w:rsidR="00A844ED" w:rsidRPr="0032118C" w:rsidRDefault="00A844ED" w:rsidP="00BC719B">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2722B05" w14:textId="77777777" w:rsidR="00A844ED" w:rsidRDefault="00A844ED" w:rsidP="00BC719B">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0E935E2" w14:textId="77777777" w:rsidR="00A844ED" w:rsidRPr="0032118C" w:rsidRDefault="00A844ED" w:rsidP="00BC719B">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DC5127D" w14:textId="77777777" w:rsidR="00A844ED" w:rsidRDefault="00A844ED" w:rsidP="00BC719B">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C633B20" w14:textId="77777777" w:rsidR="00A844ED" w:rsidRPr="0032118C" w:rsidRDefault="00A844ED" w:rsidP="00BC719B">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5DFFBE3" w14:textId="77777777" w:rsidR="00A844ED" w:rsidRPr="0032118C" w:rsidRDefault="00A844ED" w:rsidP="00BC719B">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CCF1552" w14:textId="77777777" w:rsidR="00A844ED" w:rsidRPr="00923E1E" w:rsidRDefault="00A844ED" w:rsidP="00BC719B">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BD8D76A" w14:textId="77777777" w:rsidR="00A844ED" w:rsidRDefault="00A844ED" w:rsidP="00A844ED">
      <w:pPr>
        <w:ind w:right="-24"/>
        <w:rPr>
          <w:rFonts w:ascii="Arial" w:hAnsi="Arial" w:cs="Arial"/>
          <w:sz w:val="22"/>
          <w:szCs w:val="22"/>
        </w:rPr>
      </w:pPr>
    </w:p>
    <w:p w14:paraId="48CCF3D2"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48536F6E" w14:textId="77777777" w:rsidTr="00BC719B">
        <w:tc>
          <w:tcPr>
            <w:tcW w:w="2552" w:type="dxa"/>
            <w:tcBorders>
              <w:top w:val="nil"/>
              <w:left w:val="nil"/>
              <w:bottom w:val="nil"/>
              <w:right w:val="nil"/>
            </w:tcBorders>
          </w:tcPr>
          <w:p w14:paraId="79B291EF" w14:textId="77777777" w:rsidR="00A844ED" w:rsidRPr="001C4084" w:rsidRDefault="00A844ED" w:rsidP="00BC719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2956513" w14:textId="6F8D197F" w:rsidR="00A844ED" w:rsidRPr="001C4084" w:rsidRDefault="00216991" w:rsidP="00BC719B">
            <w:pPr>
              <w:ind w:right="-24"/>
              <w:rPr>
                <w:rFonts w:ascii="Arial" w:hAnsi="Arial" w:cs="Arial"/>
                <w:sz w:val="22"/>
                <w:szCs w:val="22"/>
              </w:rPr>
            </w:pPr>
            <w:permStart w:id="1762949160" w:edGrp="everyone"/>
            <w:r>
              <w:rPr>
                <w:rFonts w:ascii="Arial" w:hAnsi="Arial" w:cs="Arial"/>
                <w:sz w:val="22"/>
                <w:szCs w:val="22"/>
              </w:rPr>
              <w:t>Jie Dong</w:t>
            </w:r>
            <w:permEnd w:id="1762949160"/>
          </w:p>
        </w:tc>
      </w:tr>
      <w:tr w:rsidR="00A844ED" w:rsidRPr="004E05D0" w14:paraId="05D57DF2" w14:textId="77777777" w:rsidTr="00BC719B">
        <w:tc>
          <w:tcPr>
            <w:tcW w:w="2552" w:type="dxa"/>
            <w:tcBorders>
              <w:top w:val="nil"/>
              <w:left w:val="nil"/>
              <w:bottom w:val="nil"/>
              <w:right w:val="nil"/>
            </w:tcBorders>
          </w:tcPr>
          <w:p w14:paraId="43E6AD85" w14:textId="77777777" w:rsidR="00A844ED" w:rsidRPr="004E05D0" w:rsidRDefault="00A844ED" w:rsidP="00BC719B">
            <w:pPr>
              <w:ind w:right="-24"/>
              <w:rPr>
                <w:rFonts w:ascii="Arial" w:hAnsi="Arial" w:cs="Arial"/>
                <w:sz w:val="10"/>
                <w:szCs w:val="10"/>
              </w:rPr>
            </w:pPr>
          </w:p>
        </w:tc>
        <w:tc>
          <w:tcPr>
            <w:tcW w:w="6520" w:type="dxa"/>
            <w:tcBorders>
              <w:top w:val="single" w:sz="8" w:space="0" w:color="auto"/>
              <w:left w:val="nil"/>
              <w:bottom w:val="nil"/>
              <w:right w:val="nil"/>
            </w:tcBorders>
          </w:tcPr>
          <w:p w14:paraId="039BAA00" w14:textId="77777777" w:rsidR="00A844ED" w:rsidRPr="004E05D0" w:rsidRDefault="00A844ED" w:rsidP="00BC719B">
            <w:pPr>
              <w:ind w:right="-24"/>
              <w:rPr>
                <w:rFonts w:ascii="Arial" w:hAnsi="Arial" w:cs="Arial"/>
                <w:sz w:val="10"/>
                <w:szCs w:val="10"/>
              </w:rPr>
            </w:pPr>
          </w:p>
        </w:tc>
      </w:tr>
      <w:tr w:rsidR="00A844ED" w:rsidRPr="00830749" w14:paraId="375D3DE5" w14:textId="77777777" w:rsidTr="00BC719B">
        <w:tc>
          <w:tcPr>
            <w:tcW w:w="2552" w:type="dxa"/>
            <w:tcBorders>
              <w:top w:val="nil"/>
              <w:left w:val="nil"/>
              <w:bottom w:val="nil"/>
              <w:right w:val="nil"/>
            </w:tcBorders>
          </w:tcPr>
          <w:p w14:paraId="6A4D6C60" w14:textId="77777777" w:rsidR="00A844ED" w:rsidRPr="001C4084" w:rsidRDefault="00A844ED" w:rsidP="00BC719B">
            <w:pPr>
              <w:ind w:right="-24"/>
              <w:rPr>
                <w:rFonts w:ascii="Arial" w:hAnsi="Arial" w:cs="Arial"/>
                <w:sz w:val="22"/>
                <w:szCs w:val="22"/>
              </w:rPr>
            </w:pPr>
            <w:r>
              <w:rPr>
                <w:rFonts w:ascii="Arial" w:hAnsi="Arial" w:cs="Arial"/>
                <w:sz w:val="22"/>
                <w:szCs w:val="22"/>
              </w:rPr>
              <w:t>Participant signature</w:t>
            </w:r>
          </w:p>
        </w:tc>
        <w:permStart w:id="1978141292" w:edGrp="everyone" w:displacedByCustomXml="next"/>
        <w:sdt>
          <w:sdtPr>
            <w:rPr>
              <w:rFonts w:ascii="Arial" w:hAnsi="Arial" w:cs="Arial"/>
              <w:noProof/>
              <w:lang w:eastAsia="en-AU"/>
            </w:rPr>
            <w:id w:val="-1080060842"/>
            <w:picture/>
          </w:sdtPr>
          <w:sdtContent>
            <w:tc>
              <w:tcPr>
                <w:tcW w:w="6520" w:type="dxa"/>
                <w:tcBorders>
                  <w:top w:val="nil"/>
                  <w:left w:val="nil"/>
                  <w:bottom w:val="single" w:sz="8" w:space="0" w:color="auto"/>
                  <w:right w:val="nil"/>
                </w:tcBorders>
              </w:tcPr>
              <w:p w14:paraId="3743994F" w14:textId="3E32A554" w:rsidR="00A844ED" w:rsidRPr="00DD7A44" w:rsidRDefault="0098190A" w:rsidP="00BC719B">
                <w:pPr>
                  <w:ind w:right="-24"/>
                  <w:rPr>
                    <w:rFonts w:ascii="Arial" w:hAnsi="Arial" w:cs="Arial"/>
                    <w:sz w:val="22"/>
                    <w:szCs w:val="22"/>
                  </w:rPr>
                </w:pPr>
                <w:r w:rsidRPr="0098190A">
                  <w:rPr>
                    <w:rFonts w:ascii="Arial" w:hAnsi="Arial" w:cs="Arial"/>
                    <w:noProof/>
                    <w:lang w:eastAsia="en-AU"/>
                  </w:rPr>
                  <w:drawing>
                    <wp:inline distT="0" distB="0" distL="0" distR="0" wp14:anchorId="37FD4D80" wp14:editId="0B92F401">
                      <wp:extent cx="66798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6"/>
                              <a:stretch>
                                <a:fillRect/>
                              </a:stretch>
                            </pic:blipFill>
                            <pic:spPr bwMode="auto">
                              <a:xfrm>
                                <a:off x="0" y="0"/>
                                <a:ext cx="667987" cy="428625"/>
                              </a:xfrm>
                              <a:prstGeom prst="rect">
                                <a:avLst/>
                              </a:prstGeom>
                              <a:noFill/>
                              <a:ln>
                                <a:noFill/>
                              </a:ln>
                            </pic:spPr>
                          </pic:pic>
                        </a:graphicData>
                      </a:graphic>
                    </wp:inline>
                  </w:drawing>
                </w:r>
              </w:p>
            </w:tc>
          </w:sdtContent>
        </w:sdt>
        <w:permEnd w:id="1978141292" w:displacedByCustomXml="prev"/>
      </w:tr>
      <w:tr w:rsidR="00A844ED" w:rsidRPr="00830749" w14:paraId="41A9729D" w14:textId="77777777" w:rsidTr="00BC719B">
        <w:tc>
          <w:tcPr>
            <w:tcW w:w="2552" w:type="dxa"/>
            <w:tcBorders>
              <w:top w:val="nil"/>
              <w:left w:val="nil"/>
              <w:bottom w:val="nil"/>
              <w:right w:val="nil"/>
            </w:tcBorders>
          </w:tcPr>
          <w:p w14:paraId="0F1C5E00" w14:textId="77777777" w:rsidR="00A844ED" w:rsidRDefault="00A844ED" w:rsidP="00BC719B">
            <w:pPr>
              <w:ind w:right="-24"/>
              <w:rPr>
                <w:rFonts w:ascii="Arial" w:hAnsi="Arial" w:cs="Arial"/>
                <w:sz w:val="22"/>
                <w:szCs w:val="22"/>
              </w:rPr>
            </w:pPr>
          </w:p>
        </w:tc>
        <w:tc>
          <w:tcPr>
            <w:tcW w:w="6520" w:type="dxa"/>
            <w:tcBorders>
              <w:top w:val="single" w:sz="8" w:space="0" w:color="auto"/>
              <w:left w:val="nil"/>
              <w:bottom w:val="nil"/>
              <w:right w:val="nil"/>
            </w:tcBorders>
          </w:tcPr>
          <w:p w14:paraId="4E4ED761" w14:textId="77777777" w:rsidR="00A844ED" w:rsidRPr="001C4084" w:rsidRDefault="00A844ED" w:rsidP="00BC719B">
            <w:pPr>
              <w:ind w:right="-24"/>
              <w:rPr>
                <w:rFonts w:ascii="Arial" w:hAnsi="Arial" w:cs="Arial"/>
                <w:sz w:val="22"/>
                <w:szCs w:val="22"/>
              </w:rPr>
            </w:pPr>
          </w:p>
        </w:tc>
      </w:tr>
      <w:tr w:rsidR="00A844ED" w:rsidRPr="0077428E" w14:paraId="6ADC62F7" w14:textId="77777777" w:rsidTr="00BC719B">
        <w:tc>
          <w:tcPr>
            <w:tcW w:w="2552" w:type="dxa"/>
            <w:tcBorders>
              <w:top w:val="nil"/>
              <w:left w:val="nil"/>
              <w:bottom w:val="nil"/>
              <w:right w:val="nil"/>
            </w:tcBorders>
          </w:tcPr>
          <w:p w14:paraId="1C9ECABA" w14:textId="77777777" w:rsidR="00A844ED" w:rsidRPr="0077428E" w:rsidRDefault="00A844ED" w:rsidP="00BC719B">
            <w:pPr>
              <w:ind w:right="-24"/>
              <w:rPr>
                <w:rFonts w:ascii="Arial" w:hAnsi="Arial" w:cs="Arial"/>
                <w:sz w:val="22"/>
                <w:szCs w:val="22"/>
              </w:rPr>
            </w:pPr>
            <w:r w:rsidRPr="0077428E">
              <w:rPr>
                <w:rFonts w:ascii="Arial" w:hAnsi="Arial" w:cs="Arial"/>
                <w:sz w:val="22"/>
                <w:szCs w:val="22"/>
              </w:rPr>
              <w:t>Date</w:t>
            </w:r>
          </w:p>
        </w:tc>
        <w:permStart w:id="1630210657" w:edGrp="everyone" w:displacedByCustomXml="next"/>
        <w:sdt>
          <w:sdtPr>
            <w:rPr>
              <w:rFonts w:ascii="Arial" w:hAnsi="Arial" w:cs="Arial"/>
              <w:sz w:val="22"/>
              <w:szCs w:val="22"/>
            </w:rPr>
            <w:id w:val="1824854710"/>
            <w:placeholder>
              <w:docPart w:val="1E11A6D093BA4D6B992C38C125365314"/>
            </w:placeholder>
            <w:date w:fullDate="2021-10-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2D4054F" w14:textId="2C9E1DC8" w:rsidR="00A844ED" w:rsidRPr="00DD7A44" w:rsidRDefault="00216991" w:rsidP="00BC719B">
                <w:pPr>
                  <w:ind w:right="-24"/>
                  <w:rPr>
                    <w:rFonts w:ascii="Arial" w:hAnsi="Arial" w:cs="Arial"/>
                    <w:sz w:val="22"/>
                    <w:szCs w:val="22"/>
                  </w:rPr>
                </w:pPr>
                <w:r>
                  <w:rPr>
                    <w:rFonts w:ascii="Arial" w:hAnsi="Arial" w:cs="Arial"/>
                    <w:sz w:val="22"/>
                    <w:szCs w:val="22"/>
                  </w:rPr>
                  <w:t>19/10/2021</w:t>
                </w:r>
              </w:p>
            </w:tc>
          </w:sdtContent>
        </w:sdt>
        <w:permEnd w:id="1630210657" w:displacedByCustomXml="prev"/>
      </w:tr>
    </w:tbl>
    <w:p w14:paraId="23CD9192" w14:textId="77777777" w:rsidR="00A844ED" w:rsidRDefault="00A844ED" w:rsidP="00A844ED">
      <w:pPr>
        <w:ind w:right="-24"/>
        <w:rPr>
          <w:rFonts w:ascii="Arial" w:hAnsi="Arial" w:cs="Arial"/>
          <w:sz w:val="22"/>
          <w:szCs w:val="22"/>
        </w:rPr>
      </w:pPr>
    </w:p>
    <w:p w14:paraId="205660FD"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740B3856" w14:textId="77777777" w:rsidTr="00BC719B">
        <w:tc>
          <w:tcPr>
            <w:tcW w:w="2552" w:type="dxa"/>
            <w:tcBorders>
              <w:top w:val="nil"/>
              <w:left w:val="nil"/>
              <w:bottom w:val="nil"/>
              <w:right w:val="nil"/>
            </w:tcBorders>
          </w:tcPr>
          <w:p w14:paraId="2CD3804F" w14:textId="77777777" w:rsidR="00A844ED" w:rsidRPr="0032118C" w:rsidRDefault="00A844ED" w:rsidP="00BC719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8EE2B98" w14:textId="77777777" w:rsidR="00A844ED" w:rsidRPr="0032118C" w:rsidRDefault="00A844ED" w:rsidP="00BC719B">
            <w:pPr>
              <w:ind w:right="-24"/>
              <w:rPr>
                <w:rFonts w:ascii="Arial" w:hAnsi="Arial" w:cs="Arial"/>
                <w:sz w:val="22"/>
                <w:szCs w:val="22"/>
              </w:rPr>
            </w:pPr>
            <w:permStart w:id="711091304" w:edGrp="everyone"/>
            <w:permEnd w:id="711091304"/>
          </w:p>
        </w:tc>
      </w:tr>
      <w:tr w:rsidR="00A844ED" w:rsidRPr="004E05D0" w14:paraId="111CCEF5" w14:textId="77777777" w:rsidTr="00BC719B">
        <w:trPr>
          <w:trHeight w:val="113"/>
        </w:trPr>
        <w:tc>
          <w:tcPr>
            <w:tcW w:w="2552" w:type="dxa"/>
            <w:tcBorders>
              <w:top w:val="nil"/>
              <w:left w:val="nil"/>
              <w:bottom w:val="nil"/>
              <w:right w:val="nil"/>
            </w:tcBorders>
          </w:tcPr>
          <w:p w14:paraId="6D7D3E70" w14:textId="77777777" w:rsidR="00A844ED" w:rsidRPr="004E05D0" w:rsidRDefault="00A844ED" w:rsidP="00BC719B">
            <w:pPr>
              <w:ind w:right="-24"/>
              <w:rPr>
                <w:rFonts w:ascii="Arial" w:hAnsi="Arial" w:cs="Arial"/>
                <w:sz w:val="10"/>
                <w:szCs w:val="10"/>
              </w:rPr>
            </w:pPr>
          </w:p>
        </w:tc>
        <w:tc>
          <w:tcPr>
            <w:tcW w:w="6520" w:type="dxa"/>
            <w:tcBorders>
              <w:top w:val="single" w:sz="8" w:space="0" w:color="auto"/>
              <w:left w:val="nil"/>
              <w:bottom w:val="nil"/>
              <w:right w:val="nil"/>
            </w:tcBorders>
          </w:tcPr>
          <w:p w14:paraId="78D150FC" w14:textId="77777777" w:rsidR="00A844ED" w:rsidRPr="004E05D0" w:rsidRDefault="00A844ED" w:rsidP="00BC719B">
            <w:pPr>
              <w:ind w:right="-24"/>
              <w:rPr>
                <w:rFonts w:ascii="Arial" w:hAnsi="Arial" w:cs="Arial"/>
                <w:sz w:val="10"/>
                <w:szCs w:val="10"/>
              </w:rPr>
            </w:pPr>
          </w:p>
        </w:tc>
      </w:tr>
      <w:tr w:rsidR="00A844ED" w:rsidRPr="0032118C" w14:paraId="539DBB43" w14:textId="77777777" w:rsidTr="00BC719B">
        <w:tc>
          <w:tcPr>
            <w:tcW w:w="2552" w:type="dxa"/>
            <w:tcBorders>
              <w:top w:val="nil"/>
              <w:left w:val="nil"/>
              <w:bottom w:val="nil"/>
              <w:right w:val="nil"/>
            </w:tcBorders>
          </w:tcPr>
          <w:p w14:paraId="193C46C7" w14:textId="77777777" w:rsidR="00A844ED" w:rsidRPr="0032118C" w:rsidRDefault="00A844ED" w:rsidP="00BC719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26427287"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3873F57E" w14:textId="77777777" w:rsidR="00A844ED" w:rsidRPr="00DD7A44" w:rsidRDefault="00A844ED" w:rsidP="00BC719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32D58DC" wp14:editId="4DB6AD7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26427287" w:displacedByCustomXml="prev"/>
      </w:tr>
      <w:tr w:rsidR="00A844ED" w:rsidRPr="0032118C" w14:paraId="49A5EF04" w14:textId="77777777" w:rsidTr="00BC719B">
        <w:tc>
          <w:tcPr>
            <w:tcW w:w="2552" w:type="dxa"/>
            <w:tcBorders>
              <w:top w:val="nil"/>
              <w:left w:val="nil"/>
              <w:bottom w:val="nil"/>
              <w:right w:val="nil"/>
            </w:tcBorders>
          </w:tcPr>
          <w:p w14:paraId="6525E708" w14:textId="77777777" w:rsidR="00A844ED" w:rsidRDefault="00A844ED" w:rsidP="00BC719B">
            <w:pPr>
              <w:ind w:right="-24"/>
              <w:rPr>
                <w:rFonts w:ascii="Arial" w:hAnsi="Arial" w:cs="Arial"/>
                <w:sz w:val="22"/>
                <w:szCs w:val="22"/>
              </w:rPr>
            </w:pPr>
          </w:p>
        </w:tc>
        <w:tc>
          <w:tcPr>
            <w:tcW w:w="6520" w:type="dxa"/>
            <w:tcBorders>
              <w:top w:val="single" w:sz="8" w:space="0" w:color="auto"/>
              <w:left w:val="nil"/>
              <w:bottom w:val="nil"/>
              <w:right w:val="nil"/>
            </w:tcBorders>
          </w:tcPr>
          <w:p w14:paraId="7A1D1B1C" w14:textId="77777777" w:rsidR="00A844ED" w:rsidRPr="0032118C" w:rsidRDefault="00A844ED" w:rsidP="00BC719B">
            <w:pPr>
              <w:ind w:right="-24"/>
              <w:rPr>
                <w:rFonts w:ascii="Arial" w:hAnsi="Arial" w:cs="Arial"/>
                <w:sz w:val="22"/>
                <w:szCs w:val="22"/>
              </w:rPr>
            </w:pPr>
          </w:p>
        </w:tc>
      </w:tr>
      <w:tr w:rsidR="00A844ED" w:rsidRPr="0077428E" w14:paraId="4E2254BA" w14:textId="77777777" w:rsidTr="00BC719B">
        <w:tc>
          <w:tcPr>
            <w:tcW w:w="2552" w:type="dxa"/>
            <w:tcBorders>
              <w:top w:val="nil"/>
              <w:left w:val="nil"/>
              <w:bottom w:val="nil"/>
              <w:right w:val="nil"/>
            </w:tcBorders>
          </w:tcPr>
          <w:p w14:paraId="7DCF5161" w14:textId="77777777" w:rsidR="00A844ED" w:rsidRPr="0077428E" w:rsidRDefault="00A844ED" w:rsidP="00BC719B">
            <w:pPr>
              <w:ind w:right="-24"/>
              <w:rPr>
                <w:rFonts w:ascii="Arial" w:hAnsi="Arial" w:cs="Arial"/>
                <w:sz w:val="22"/>
                <w:szCs w:val="22"/>
              </w:rPr>
            </w:pPr>
            <w:r w:rsidRPr="0077428E">
              <w:rPr>
                <w:rFonts w:ascii="Arial" w:hAnsi="Arial" w:cs="Arial"/>
                <w:sz w:val="22"/>
                <w:szCs w:val="22"/>
              </w:rPr>
              <w:t>Date</w:t>
            </w:r>
          </w:p>
        </w:tc>
        <w:permStart w:id="1976637951" w:edGrp="everyone"/>
        <w:tc>
          <w:tcPr>
            <w:tcW w:w="6520" w:type="dxa"/>
            <w:tcBorders>
              <w:top w:val="nil"/>
              <w:left w:val="nil"/>
              <w:bottom w:val="single" w:sz="8" w:space="0" w:color="auto"/>
              <w:right w:val="nil"/>
            </w:tcBorders>
          </w:tcPr>
          <w:p w14:paraId="1571E9C8" w14:textId="77777777" w:rsidR="00A844ED" w:rsidRPr="00DD7A44" w:rsidRDefault="002969A3" w:rsidP="00BC719B">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1976637951"/>
          </w:p>
        </w:tc>
      </w:tr>
    </w:tbl>
    <w:p w14:paraId="161950D2" w14:textId="77777777" w:rsidR="00A844ED" w:rsidRPr="0077428E" w:rsidRDefault="00A844ED" w:rsidP="00A844ED">
      <w:pPr>
        <w:ind w:right="-24"/>
        <w:rPr>
          <w:rFonts w:ascii="Arial" w:hAnsi="Arial" w:cs="Arial"/>
          <w:sz w:val="22"/>
          <w:szCs w:val="22"/>
        </w:rPr>
      </w:pPr>
    </w:p>
    <w:p w14:paraId="643E3552" w14:textId="77777777"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14:paraId="01A69BFC" w14:textId="77777777" w:rsidTr="00BC719B">
        <w:trPr>
          <w:trHeight w:val="217"/>
          <w:jc w:val="center"/>
        </w:trPr>
        <w:tc>
          <w:tcPr>
            <w:tcW w:w="2528" w:type="dxa"/>
            <w:shd w:val="clear" w:color="auto" w:fill="F3F3F3"/>
            <w:vAlign w:val="center"/>
          </w:tcPr>
          <w:p w14:paraId="41906AFF" w14:textId="77777777" w:rsidR="00A844ED" w:rsidRPr="004932A4" w:rsidRDefault="00A844ED" w:rsidP="00BC719B">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C659B2A" w14:textId="77777777" w:rsidR="00A844ED" w:rsidRPr="004932A4" w:rsidRDefault="00A844ED" w:rsidP="00BC719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0FE94FE" w14:textId="77777777" w:rsidR="00A844ED" w:rsidRPr="004932A4" w:rsidRDefault="00A844ED" w:rsidP="00BC719B">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55354F8C" w14:textId="77777777" w:rsidTr="00BC719B">
        <w:trPr>
          <w:cantSplit/>
          <w:jc w:val="center"/>
        </w:trPr>
        <w:tc>
          <w:tcPr>
            <w:tcW w:w="2528" w:type="dxa"/>
            <w:vMerge w:val="restart"/>
            <w:vAlign w:val="center"/>
          </w:tcPr>
          <w:p w14:paraId="6FBABF80" w14:textId="77777777" w:rsidR="00A844ED" w:rsidRPr="004932A4" w:rsidRDefault="00A844ED" w:rsidP="00BC719B">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14:paraId="6A51911A" w14:textId="77777777" w:rsidR="00A844ED" w:rsidRPr="004932A4" w:rsidRDefault="00A844ED" w:rsidP="00BC719B">
            <w:pPr>
              <w:ind w:right="-24"/>
              <w:jc w:val="center"/>
              <w:rPr>
                <w:rFonts w:ascii="Arial" w:hAnsi="Arial" w:cs="Arial"/>
                <w:sz w:val="22"/>
                <w:szCs w:val="22"/>
              </w:rPr>
            </w:pPr>
            <w:permStart w:id="744170729" w:edGrp="everyone"/>
            <w:permEnd w:id="744170729"/>
          </w:p>
        </w:tc>
        <w:tc>
          <w:tcPr>
            <w:tcW w:w="1346" w:type="dxa"/>
            <w:vAlign w:val="center"/>
          </w:tcPr>
          <w:p w14:paraId="563884B6" w14:textId="77777777" w:rsidR="00A844ED" w:rsidRPr="004932A4" w:rsidRDefault="00A844ED" w:rsidP="00BC719B">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1481408" w14:textId="77777777" w:rsidR="00A844ED" w:rsidRPr="004932A4" w:rsidRDefault="00A844ED" w:rsidP="00BC719B">
            <w:pPr>
              <w:ind w:right="-24"/>
              <w:jc w:val="center"/>
              <w:rPr>
                <w:rFonts w:ascii="Arial" w:hAnsi="Arial" w:cs="Arial"/>
                <w:sz w:val="22"/>
                <w:szCs w:val="22"/>
              </w:rPr>
            </w:pPr>
            <w:r>
              <w:rPr>
                <w:rFonts w:ascii="Arial" w:hAnsi="Arial" w:cs="Arial"/>
                <w:sz w:val="22"/>
                <w:szCs w:val="22"/>
              </w:rPr>
              <w:t>Not Yet Satisfactory</w:t>
            </w:r>
          </w:p>
        </w:tc>
      </w:tr>
      <w:tr w:rsidR="00A844ED" w:rsidRPr="004932A4" w14:paraId="2FB83538" w14:textId="77777777" w:rsidTr="00BC719B">
        <w:trPr>
          <w:cantSplit/>
          <w:trHeight w:val="454"/>
          <w:jc w:val="center"/>
        </w:trPr>
        <w:tc>
          <w:tcPr>
            <w:tcW w:w="2528" w:type="dxa"/>
            <w:vMerge/>
            <w:vAlign w:val="center"/>
          </w:tcPr>
          <w:p w14:paraId="79398320" w14:textId="77777777" w:rsidR="00A844ED" w:rsidRPr="004932A4" w:rsidRDefault="00A844ED" w:rsidP="00BC719B">
            <w:pPr>
              <w:ind w:right="-24"/>
              <w:jc w:val="center"/>
              <w:rPr>
                <w:rFonts w:ascii="Arial" w:hAnsi="Arial" w:cs="Arial"/>
                <w:sz w:val="22"/>
                <w:szCs w:val="22"/>
              </w:rPr>
            </w:pPr>
          </w:p>
        </w:tc>
        <w:tc>
          <w:tcPr>
            <w:tcW w:w="2411" w:type="dxa"/>
            <w:vMerge/>
            <w:vAlign w:val="center"/>
          </w:tcPr>
          <w:p w14:paraId="2E685797" w14:textId="77777777" w:rsidR="00A844ED" w:rsidRPr="004932A4" w:rsidRDefault="00A844ED" w:rsidP="00BC719B">
            <w:pPr>
              <w:ind w:right="-24"/>
              <w:jc w:val="center"/>
              <w:rPr>
                <w:rFonts w:ascii="Arial" w:hAnsi="Arial" w:cs="Arial"/>
                <w:sz w:val="22"/>
                <w:szCs w:val="22"/>
              </w:rPr>
            </w:pPr>
          </w:p>
        </w:tc>
        <w:permStart w:id="551372695" w:edGrp="everyone"/>
        <w:tc>
          <w:tcPr>
            <w:tcW w:w="1346" w:type="dxa"/>
            <w:vAlign w:val="center"/>
          </w:tcPr>
          <w:p w14:paraId="73F50429" w14:textId="77777777" w:rsidR="00A844ED" w:rsidRPr="00533511" w:rsidRDefault="002969A3" w:rsidP="00BC719B">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551372695"/>
          </w:p>
        </w:tc>
        <w:permStart w:id="2029349137" w:edGrp="everyone"/>
        <w:tc>
          <w:tcPr>
            <w:tcW w:w="1347" w:type="dxa"/>
            <w:vAlign w:val="center"/>
          </w:tcPr>
          <w:p w14:paraId="19AD7D9A" w14:textId="77777777" w:rsidR="00A844ED" w:rsidRPr="00533511" w:rsidRDefault="002969A3" w:rsidP="00BC719B">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202934913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14:paraId="1760C6AD" w14:textId="77777777" w:rsidTr="00BC719B">
        <w:tc>
          <w:tcPr>
            <w:tcW w:w="9057" w:type="dxa"/>
            <w:shd w:val="clear" w:color="auto" w:fill="D9D9D9" w:themeFill="background1" w:themeFillShade="D9"/>
          </w:tcPr>
          <w:p w14:paraId="48DE68A1" w14:textId="77777777" w:rsidR="00A844ED" w:rsidRPr="000C0B14" w:rsidRDefault="00A844ED" w:rsidP="00BC719B">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14:paraId="3CE5227C" w14:textId="77777777" w:rsidTr="00BC719B">
        <w:trPr>
          <w:trHeight w:val="13433"/>
        </w:trPr>
        <w:tc>
          <w:tcPr>
            <w:tcW w:w="9057" w:type="dxa"/>
          </w:tcPr>
          <w:p w14:paraId="76B29AAF" w14:textId="77777777" w:rsidR="00A844ED" w:rsidRPr="000C0B14" w:rsidRDefault="00A844ED" w:rsidP="00BC719B">
            <w:pPr>
              <w:rPr>
                <w:rFonts w:ascii="Arial" w:hAnsi="Arial" w:cs="Arial"/>
                <w:szCs w:val="24"/>
              </w:rPr>
            </w:pPr>
            <w:permStart w:id="345904606" w:edGrp="everyone"/>
            <w:permEnd w:id="345904606"/>
          </w:p>
        </w:tc>
      </w:tr>
    </w:tbl>
    <w:bookmarkEnd w:id="0"/>
    <w:p w14:paraId="3D68D314" w14:textId="77777777"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14:paraId="79766C8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CC89853" w14:textId="77777777" w:rsidTr="00BC719B">
        <w:trPr>
          <w:trHeight w:val="1814"/>
        </w:trPr>
        <w:tc>
          <w:tcPr>
            <w:tcW w:w="1027" w:type="dxa"/>
            <w:tcBorders>
              <w:top w:val="nil"/>
              <w:left w:val="nil"/>
              <w:bottom w:val="nil"/>
              <w:right w:val="single" w:sz="4" w:space="0" w:color="auto"/>
            </w:tcBorders>
          </w:tcPr>
          <w:p w14:paraId="4F2F1F3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8CD650" w14:textId="77777777" w:rsidR="00216991" w:rsidRPr="00216991" w:rsidRDefault="00216991" w:rsidP="00216991">
            <w:pPr>
              <w:rPr>
                <w:rFonts w:ascii="Arial" w:hAnsi="Arial" w:cs="Arial"/>
                <w:sz w:val="22"/>
                <w:szCs w:val="22"/>
              </w:rPr>
            </w:pPr>
            <w:permStart w:id="137309239" w:edGrp="everyone"/>
            <w:r w:rsidRPr="00216991">
              <w:rPr>
                <w:rFonts w:ascii="Arial" w:hAnsi="Arial" w:cs="Arial"/>
                <w:sz w:val="22"/>
                <w:szCs w:val="22"/>
              </w:rPr>
              <w:t xml:space="preserve">The Queensland Building and Construction Commission Act 1991 (Qld), outlines a range of circumstances in which a licence is required to carry out building work, including: </w:t>
            </w:r>
          </w:p>
          <w:p w14:paraId="4B066CE4" w14:textId="77777777" w:rsidR="00216991" w:rsidRPr="00216991" w:rsidRDefault="00216991" w:rsidP="00216991">
            <w:pPr>
              <w:pStyle w:val="ListParagraph"/>
              <w:numPr>
                <w:ilvl w:val="0"/>
                <w:numId w:val="69"/>
              </w:numPr>
              <w:rPr>
                <w:rFonts w:ascii="Arial" w:hAnsi="Arial" w:cs="Arial"/>
                <w:sz w:val="22"/>
                <w:szCs w:val="22"/>
              </w:rPr>
            </w:pPr>
            <w:r w:rsidRPr="00216991">
              <w:rPr>
                <w:rFonts w:ascii="Arial" w:hAnsi="Arial" w:cs="Arial"/>
                <w:sz w:val="22"/>
                <w:szCs w:val="22"/>
              </w:rPr>
              <w:t>Any building work valued over $3,300</w:t>
            </w:r>
          </w:p>
          <w:p w14:paraId="508C38A6" w14:textId="77777777" w:rsidR="00216991" w:rsidRPr="00216991" w:rsidRDefault="00216991" w:rsidP="00216991">
            <w:pPr>
              <w:pStyle w:val="ListParagraph"/>
              <w:numPr>
                <w:ilvl w:val="0"/>
                <w:numId w:val="69"/>
              </w:numPr>
              <w:rPr>
                <w:rFonts w:ascii="Arial" w:hAnsi="Arial" w:cs="Arial"/>
                <w:sz w:val="22"/>
                <w:szCs w:val="22"/>
              </w:rPr>
            </w:pPr>
            <w:r w:rsidRPr="00216991">
              <w:rPr>
                <w:rFonts w:ascii="Arial" w:hAnsi="Arial" w:cs="Arial"/>
                <w:sz w:val="22"/>
                <w:szCs w:val="22"/>
              </w:rPr>
              <w:t>Building work valued over $1,100 where it involves Hydraulic Services Design</w:t>
            </w:r>
          </w:p>
          <w:p w14:paraId="2E661FA2" w14:textId="77777777" w:rsidR="00216991" w:rsidRPr="00216991" w:rsidRDefault="00216991" w:rsidP="00216991">
            <w:pPr>
              <w:pStyle w:val="ListParagraph"/>
              <w:numPr>
                <w:ilvl w:val="0"/>
                <w:numId w:val="69"/>
              </w:numPr>
              <w:rPr>
                <w:rFonts w:ascii="Arial" w:hAnsi="Arial" w:cs="Arial"/>
                <w:sz w:val="22"/>
                <w:szCs w:val="22"/>
              </w:rPr>
            </w:pPr>
            <w:r w:rsidRPr="00216991">
              <w:rPr>
                <w:rFonts w:ascii="Arial" w:hAnsi="Arial" w:cs="Arial"/>
                <w:sz w:val="22"/>
                <w:szCs w:val="22"/>
              </w:rPr>
              <w:t>Building work of any value where it involves:</w:t>
            </w:r>
          </w:p>
          <w:p w14:paraId="1ED84FD6" w14:textId="77777777" w:rsidR="00216991" w:rsidRPr="00216991" w:rsidRDefault="00216991" w:rsidP="00216991">
            <w:pPr>
              <w:pStyle w:val="ListParagraph"/>
              <w:numPr>
                <w:ilvl w:val="0"/>
                <w:numId w:val="70"/>
              </w:numPr>
              <w:rPr>
                <w:rFonts w:ascii="Arial" w:hAnsi="Arial" w:cs="Arial"/>
                <w:sz w:val="22"/>
                <w:szCs w:val="22"/>
              </w:rPr>
            </w:pPr>
            <w:r w:rsidRPr="00216991">
              <w:rPr>
                <w:rFonts w:ascii="Arial" w:hAnsi="Arial" w:cs="Arial"/>
                <w:sz w:val="22"/>
                <w:szCs w:val="22"/>
              </w:rPr>
              <w:t>Drainage</w:t>
            </w:r>
          </w:p>
          <w:p w14:paraId="6B7B913E" w14:textId="77777777" w:rsidR="00216991" w:rsidRPr="00216991" w:rsidRDefault="00216991" w:rsidP="00216991">
            <w:pPr>
              <w:pStyle w:val="ListParagraph"/>
              <w:numPr>
                <w:ilvl w:val="0"/>
                <w:numId w:val="70"/>
              </w:numPr>
              <w:rPr>
                <w:rFonts w:ascii="Arial" w:hAnsi="Arial" w:cs="Arial"/>
                <w:sz w:val="22"/>
                <w:szCs w:val="22"/>
              </w:rPr>
            </w:pPr>
            <w:r w:rsidRPr="00216991">
              <w:rPr>
                <w:rFonts w:ascii="Arial" w:hAnsi="Arial" w:cs="Arial"/>
                <w:sz w:val="22"/>
                <w:szCs w:val="22"/>
              </w:rPr>
              <w:t>Plumbing and Drainage</w:t>
            </w:r>
          </w:p>
          <w:p w14:paraId="7E7FE2D1" w14:textId="77777777" w:rsidR="00216991" w:rsidRPr="00216991" w:rsidRDefault="00216991" w:rsidP="00216991">
            <w:pPr>
              <w:pStyle w:val="ListParagraph"/>
              <w:numPr>
                <w:ilvl w:val="0"/>
                <w:numId w:val="70"/>
              </w:numPr>
              <w:rPr>
                <w:rFonts w:ascii="Arial" w:hAnsi="Arial" w:cs="Arial"/>
                <w:sz w:val="22"/>
                <w:szCs w:val="22"/>
              </w:rPr>
            </w:pPr>
            <w:r w:rsidRPr="00216991">
              <w:rPr>
                <w:rFonts w:ascii="Arial" w:hAnsi="Arial" w:cs="Arial"/>
                <w:sz w:val="22"/>
                <w:szCs w:val="22"/>
              </w:rPr>
              <w:t>Gas Fitting</w:t>
            </w:r>
          </w:p>
          <w:p w14:paraId="0B2D7054" w14:textId="77777777" w:rsidR="00216991" w:rsidRPr="00216991" w:rsidRDefault="00216991" w:rsidP="00216991">
            <w:pPr>
              <w:pStyle w:val="ListParagraph"/>
              <w:numPr>
                <w:ilvl w:val="0"/>
                <w:numId w:val="70"/>
              </w:numPr>
              <w:rPr>
                <w:rFonts w:ascii="Arial" w:hAnsi="Arial" w:cs="Arial"/>
                <w:sz w:val="22"/>
                <w:szCs w:val="22"/>
              </w:rPr>
            </w:pPr>
            <w:r w:rsidRPr="00216991">
              <w:rPr>
                <w:rFonts w:ascii="Arial" w:hAnsi="Arial" w:cs="Arial"/>
                <w:sz w:val="22"/>
                <w:szCs w:val="22"/>
              </w:rPr>
              <w:t>Termite Management – Chemical</w:t>
            </w:r>
          </w:p>
          <w:p w14:paraId="693AF87E" w14:textId="77777777" w:rsidR="00216991" w:rsidRPr="00216991" w:rsidRDefault="00216991" w:rsidP="00216991">
            <w:pPr>
              <w:pStyle w:val="ListParagraph"/>
              <w:numPr>
                <w:ilvl w:val="0"/>
                <w:numId w:val="70"/>
              </w:numPr>
              <w:rPr>
                <w:rFonts w:ascii="Arial" w:hAnsi="Arial" w:cs="Arial"/>
                <w:sz w:val="22"/>
                <w:szCs w:val="22"/>
              </w:rPr>
            </w:pPr>
            <w:r w:rsidRPr="00216991">
              <w:rPr>
                <w:rFonts w:ascii="Arial" w:hAnsi="Arial" w:cs="Arial"/>
                <w:sz w:val="22"/>
                <w:szCs w:val="22"/>
              </w:rPr>
              <w:t>Fire Protection</w:t>
            </w:r>
          </w:p>
          <w:p w14:paraId="165BD989" w14:textId="77777777" w:rsidR="00216991" w:rsidRPr="00216991" w:rsidRDefault="00216991" w:rsidP="00216991">
            <w:pPr>
              <w:pStyle w:val="ListParagraph"/>
              <w:numPr>
                <w:ilvl w:val="0"/>
                <w:numId w:val="70"/>
              </w:numPr>
              <w:rPr>
                <w:rFonts w:ascii="Arial" w:hAnsi="Arial" w:cs="Arial"/>
                <w:sz w:val="22"/>
                <w:szCs w:val="22"/>
              </w:rPr>
            </w:pPr>
            <w:r w:rsidRPr="00216991">
              <w:rPr>
                <w:rFonts w:ascii="Arial" w:hAnsi="Arial" w:cs="Arial"/>
                <w:sz w:val="22"/>
                <w:szCs w:val="22"/>
              </w:rPr>
              <w:t>Completed Residential Building Inspection</w:t>
            </w:r>
          </w:p>
          <w:p w14:paraId="5CB5157D" w14:textId="77777777" w:rsidR="00216991" w:rsidRPr="00216991" w:rsidRDefault="00216991" w:rsidP="00216991">
            <w:pPr>
              <w:pStyle w:val="ListParagraph"/>
              <w:numPr>
                <w:ilvl w:val="0"/>
                <w:numId w:val="70"/>
              </w:numPr>
              <w:rPr>
                <w:rFonts w:ascii="Arial" w:hAnsi="Arial" w:cs="Arial"/>
                <w:sz w:val="22"/>
                <w:szCs w:val="22"/>
              </w:rPr>
            </w:pPr>
            <w:r w:rsidRPr="00216991">
              <w:rPr>
                <w:rFonts w:ascii="Arial" w:hAnsi="Arial" w:cs="Arial"/>
                <w:sz w:val="22"/>
                <w:szCs w:val="22"/>
              </w:rPr>
              <w:t>Building Design – Low Rise, Medium Rise and Open</w:t>
            </w:r>
          </w:p>
          <w:p w14:paraId="5DCE1BAF" w14:textId="5DECF3BE" w:rsidR="00A844ED" w:rsidRPr="00A844ED" w:rsidRDefault="00216991" w:rsidP="00A844ED">
            <w:pPr>
              <w:rPr>
                <w:rFonts w:ascii="Arial" w:hAnsi="Arial" w:cs="Arial"/>
                <w:sz w:val="22"/>
                <w:szCs w:val="22"/>
              </w:rPr>
            </w:pPr>
            <w:r>
              <w:rPr>
                <w:rFonts w:ascii="Arial" w:hAnsi="Arial" w:cs="Arial"/>
                <w:sz w:val="22"/>
                <w:szCs w:val="22"/>
              </w:rPr>
              <w:t xml:space="preserve">            </w:t>
            </w:r>
            <w:r w:rsidRPr="00216991">
              <w:rPr>
                <w:rFonts w:ascii="Arial" w:hAnsi="Arial" w:cs="Arial"/>
                <w:sz w:val="22"/>
                <w:szCs w:val="22"/>
              </w:rPr>
              <w:t>Site Classification</w:t>
            </w:r>
            <w:permEnd w:id="137309239"/>
          </w:p>
        </w:tc>
        <w:permStart w:id="878668397"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708EF13"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78668397" w:displacedByCustomXml="prev"/>
      </w:tr>
    </w:tbl>
    <w:p w14:paraId="76887B9F" w14:textId="77777777" w:rsidR="00A844ED" w:rsidRPr="00A844ED" w:rsidRDefault="00A844ED" w:rsidP="00A844ED">
      <w:pPr>
        <w:rPr>
          <w:rFonts w:ascii="Arial" w:hAnsi="Arial" w:cs="Arial"/>
          <w:sz w:val="22"/>
          <w:szCs w:val="22"/>
        </w:rPr>
      </w:pPr>
    </w:p>
    <w:p w14:paraId="6CFB69F0" w14:textId="77777777" w:rsidR="00A844ED" w:rsidRPr="00A844ED" w:rsidRDefault="00A844ED" w:rsidP="00A844ED">
      <w:pPr>
        <w:rPr>
          <w:rFonts w:ascii="Arial" w:hAnsi="Arial" w:cs="Arial"/>
          <w:sz w:val="22"/>
          <w:szCs w:val="22"/>
        </w:rPr>
      </w:pPr>
    </w:p>
    <w:p w14:paraId="041BFAAD" w14:textId="77777777"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14:paraId="406C7446"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7838B69" w14:textId="77777777" w:rsidTr="00BC719B">
        <w:tc>
          <w:tcPr>
            <w:tcW w:w="624" w:type="pct"/>
            <w:tcBorders>
              <w:top w:val="nil"/>
              <w:left w:val="nil"/>
              <w:bottom w:val="nil"/>
              <w:right w:val="single" w:sz="12" w:space="0" w:color="auto"/>
            </w:tcBorders>
            <w:shd w:val="clear" w:color="auto" w:fill="auto"/>
          </w:tcPr>
          <w:p w14:paraId="1BB56877"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9755834"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45C5747E" w14:textId="77777777" w:rsidR="00A844ED" w:rsidRPr="00A844ED" w:rsidRDefault="00A844ED" w:rsidP="00A844ED">
            <w:pPr>
              <w:keepNext/>
              <w:ind w:left="993" w:right="82" w:hanging="993"/>
              <w:jc w:val="center"/>
            </w:pPr>
            <w:r w:rsidRPr="00A844ED">
              <w:t>Scope of work</w:t>
            </w:r>
          </w:p>
        </w:tc>
        <w:permStart w:id="227505176"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12E90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27505176" w:displacedByCustomXml="prev"/>
      </w:tr>
      <w:tr w:rsidR="00A844ED" w:rsidRPr="00A844ED" w14:paraId="6B220209" w14:textId="77777777" w:rsidTr="00BC719B">
        <w:trPr>
          <w:trHeight w:val="2551"/>
          <w:hidden/>
        </w:trPr>
        <w:tc>
          <w:tcPr>
            <w:tcW w:w="624" w:type="pct"/>
            <w:tcBorders>
              <w:top w:val="nil"/>
              <w:left w:val="nil"/>
              <w:bottom w:val="nil"/>
              <w:right w:val="single" w:sz="12" w:space="0" w:color="auto"/>
            </w:tcBorders>
          </w:tcPr>
          <w:p w14:paraId="1C88265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E34BB37" w14:textId="50EA3181" w:rsidR="00A844ED" w:rsidRPr="00A844ED" w:rsidRDefault="0004124C" w:rsidP="00A844ED">
            <w:pPr>
              <w:jc w:val="left"/>
              <w:rPr>
                <w:rFonts w:ascii="Arial" w:hAnsi="Arial" w:cs="Arial"/>
                <w:sz w:val="22"/>
                <w:szCs w:val="22"/>
              </w:rPr>
            </w:pPr>
            <w:permStart w:id="1363153816" w:edGrp="everyone"/>
            <w:r w:rsidRPr="0004124C">
              <w:rPr>
                <w:rFonts w:ascii="Arial" w:hAnsi="Arial" w:cs="Arial"/>
                <w:sz w:val="22"/>
                <w:szCs w:val="22"/>
              </w:rPr>
              <w:t>Builders</w:t>
            </w:r>
            <w:r>
              <w:rPr>
                <w:rFonts w:ascii="Arial" w:hAnsi="Arial" w:cs="Arial"/>
                <w:sz w:val="22"/>
                <w:szCs w:val="22"/>
              </w:rPr>
              <w:t xml:space="preserve"> -</w:t>
            </w:r>
            <w:r>
              <w:t xml:space="preserve"> </w:t>
            </w:r>
            <w:r w:rsidRPr="0004124C">
              <w:rPr>
                <w:rFonts w:ascii="Arial" w:hAnsi="Arial" w:cs="Arial"/>
                <w:sz w:val="22"/>
                <w:szCs w:val="22"/>
              </w:rPr>
              <w:t>Licensing Classes For Contractors</w:t>
            </w:r>
            <w:r w:rsidR="00CA2B2C">
              <w:rPr>
                <w:rFonts w:ascii="Arial" w:hAnsi="Arial" w:cs="Arial"/>
                <w:sz w:val="22"/>
                <w:szCs w:val="22"/>
              </w:rPr>
              <w:t xml:space="preserve"> of QBCC</w:t>
            </w:r>
            <w:r>
              <w:rPr>
                <w:rFonts w:ascii="Arial" w:hAnsi="Arial" w:cs="Arial"/>
                <w:sz w:val="22"/>
                <w:szCs w:val="22"/>
              </w:rPr>
              <w:t xml:space="preserve"> </w:t>
            </w:r>
            <w:permEnd w:id="1363153816"/>
          </w:p>
        </w:tc>
        <w:tc>
          <w:tcPr>
            <w:tcW w:w="2559" w:type="pct"/>
            <w:tcBorders>
              <w:top w:val="single" w:sz="12" w:space="0" w:color="auto"/>
              <w:left w:val="single" w:sz="4" w:space="0" w:color="auto"/>
            </w:tcBorders>
            <w:shd w:val="clear" w:color="auto" w:fill="auto"/>
            <w:vAlign w:val="center"/>
          </w:tcPr>
          <w:p w14:paraId="3FBCD98E" w14:textId="06DDFC3C" w:rsidR="0004124C" w:rsidRPr="0004124C" w:rsidRDefault="0004124C" w:rsidP="0004124C">
            <w:pPr>
              <w:jc w:val="left"/>
              <w:rPr>
                <w:rFonts w:ascii="Arial" w:hAnsi="Arial" w:cs="Arial"/>
                <w:sz w:val="22"/>
                <w:szCs w:val="22"/>
              </w:rPr>
            </w:pPr>
            <w:permStart w:id="1212305071" w:edGrp="everyone"/>
            <w:r w:rsidRPr="0004124C">
              <w:rPr>
                <w:rFonts w:ascii="Arial" w:hAnsi="Arial" w:cs="Arial"/>
                <w:sz w:val="22"/>
                <w:szCs w:val="22"/>
              </w:rPr>
              <w:t>(1) All classes of building work (other than building work for which a House Building licence is</w:t>
            </w:r>
            <w:r>
              <w:rPr>
                <w:rFonts w:ascii="Arial" w:hAnsi="Arial" w:cs="Arial"/>
                <w:sz w:val="22"/>
                <w:szCs w:val="22"/>
              </w:rPr>
              <w:t xml:space="preserve"> </w:t>
            </w:r>
            <w:r w:rsidRPr="0004124C">
              <w:rPr>
                <w:rFonts w:ascii="Arial" w:hAnsi="Arial" w:cs="Arial"/>
                <w:sz w:val="22"/>
                <w:szCs w:val="22"/>
              </w:rPr>
              <w:t xml:space="preserve">required) </w:t>
            </w:r>
          </w:p>
          <w:p w14:paraId="4AF2E557" w14:textId="37C18FCB" w:rsidR="0004124C" w:rsidRPr="0004124C" w:rsidRDefault="0004124C" w:rsidP="0004124C">
            <w:pPr>
              <w:jc w:val="left"/>
              <w:rPr>
                <w:rFonts w:ascii="Arial" w:hAnsi="Arial" w:cs="Arial"/>
                <w:sz w:val="22"/>
                <w:szCs w:val="22"/>
              </w:rPr>
            </w:pPr>
            <w:r w:rsidRPr="0004124C">
              <w:rPr>
                <w:rFonts w:ascii="Arial" w:hAnsi="Arial" w:cs="Arial"/>
                <w:sz w:val="22"/>
                <w:szCs w:val="22"/>
              </w:rPr>
              <w:t>(2) The preparation of plans and</w:t>
            </w:r>
            <w:r>
              <w:rPr>
                <w:rFonts w:ascii="Arial" w:hAnsi="Arial" w:cs="Arial"/>
                <w:sz w:val="22"/>
                <w:szCs w:val="22"/>
              </w:rPr>
              <w:t xml:space="preserve"> s</w:t>
            </w:r>
            <w:r w:rsidRPr="0004124C">
              <w:rPr>
                <w:rFonts w:ascii="Arial" w:hAnsi="Arial" w:cs="Arial"/>
                <w:sz w:val="22"/>
                <w:szCs w:val="22"/>
              </w:rPr>
              <w:t xml:space="preserve">pecifications if the plans and specifications are- </w:t>
            </w:r>
          </w:p>
          <w:p w14:paraId="635522C1" w14:textId="74395E0B" w:rsidR="0004124C" w:rsidRPr="0004124C" w:rsidRDefault="0004124C" w:rsidP="0004124C">
            <w:pPr>
              <w:jc w:val="left"/>
              <w:rPr>
                <w:rFonts w:ascii="Arial" w:hAnsi="Arial" w:cs="Arial"/>
                <w:sz w:val="22"/>
                <w:szCs w:val="22"/>
              </w:rPr>
            </w:pPr>
            <w:r>
              <w:rPr>
                <w:rFonts w:ascii="Arial" w:hAnsi="Arial" w:cs="Arial"/>
                <w:sz w:val="22"/>
                <w:szCs w:val="22"/>
              </w:rPr>
              <w:t xml:space="preserve">     </w:t>
            </w:r>
            <w:r w:rsidRPr="0004124C">
              <w:rPr>
                <w:rFonts w:ascii="Arial" w:hAnsi="Arial" w:cs="Arial"/>
                <w:sz w:val="22"/>
                <w:szCs w:val="22"/>
              </w:rPr>
              <w:t xml:space="preserve">(a) for the licensee’s personal use; or </w:t>
            </w:r>
          </w:p>
          <w:p w14:paraId="37FF095E" w14:textId="0EDCD15D" w:rsidR="00A844ED" w:rsidRPr="00A844ED" w:rsidRDefault="0004124C" w:rsidP="00A844ED">
            <w:pPr>
              <w:jc w:val="left"/>
              <w:rPr>
                <w:rFonts w:ascii="Arial" w:hAnsi="Arial" w:cs="Arial"/>
                <w:sz w:val="22"/>
                <w:szCs w:val="22"/>
              </w:rPr>
            </w:pPr>
            <w:r>
              <w:rPr>
                <w:rFonts w:ascii="Arial" w:hAnsi="Arial" w:cs="Arial"/>
                <w:sz w:val="22"/>
                <w:szCs w:val="22"/>
              </w:rPr>
              <w:t xml:space="preserve">     </w:t>
            </w:r>
            <w:r w:rsidRPr="0004124C">
              <w:rPr>
                <w:rFonts w:ascii="Arial" w:hAnsi="Arial" w:cs="Arial"/>
                <w:sz w:val="22"/>
                <w:szCs w:val="22"/>
              </w:rPr>
              <w:t>(b) for use in building work to be performed by the licensee personally.</w:t>
            </w:r>
            <w:permEnd w:id="1212305071"/>
          </w:p>
        </w:tc>
        <w:tc>
          <w:tcPr>
            <w:tcW w:w="335" w:type="pct"/>
            <w:tcBorders>
              <w:top w:val="nil"/>
              <w:left w:val="single" w:sz="12" w:space="0" w:color="auto"/>
              <w:bottom w:val="nil"/>
              <w:right w:val="nil"/>
            </w:tcBorders>
          </w:tcPr>
          <w:p w14:paraId="4E173390" w14:textId="77777777" w:rsidR="00A844ED" w:rsidRPr="00A844ED" w:rsidRDefault="00A844ED" w:rsidP="00A844ED">
            <w:pPr>
              <w:ind w:left="993" w:hanging="993"/>
            </w:pPr>
          </w:p>
        </w:tc>
      </w:tr>
    </w:tbl>
    <w:p w14:paraId="12B51499" w14:textId="77777777" w:rsidR="00A844ED" w:rsidRPr="00A844ED" w:rsidRDefault="00A844ED" w:rsidP="00A844ED">
      <w:pPr>
        <w:rPr>
          <w:rFonts w:ascii="Arial" w:hAnsi="Arial" w:cs="Arial"/>
          <w:sz w:val="22"/>
          <w:szCs w:val="22"/>
        </w:rPr>
      </w:pPr>
    </w:p>
    <w:p w14:paraId="47E3F8D7" w14:textId="77777777" w:rsidR="00A844ED" w:rsidRPr="00A844ED" w:rsidRDefault="00A844ED" w:rsidP="00A844ED">
      <w:pPr>
        <w:rPr>
          <w:rFonts w:ascii="Arial" w:hAnsi="Arial" w:cs="Arial"/>
          <w:sz w:val="22"/>
          <w:szCs w:val="22"/>
        </w:rPr>
      </w:pPr>
    </w:p>
    <w:p w14:paraId="0FCE1FFB" w14:textId="77777777"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14:paraId="71ADABC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69FBEC69" w14:textId="77777777" w:rsidTr="00BC719B">
        <w:tc>
          <w:tcPr>
            <w:tcW w:w="624" w:type="pct"/>
            <w:tcBorders>
              <w:top w:val="nil"/>
              <w:left w:val="nil"/>
              <w:bottom w:val="nil"/>
              <w:right w:val="single" w:sz="12" w:space="0" w:color="auto"/>
            </w:tcBorders>
            <w:shd w:val="clear" w:color="auto" w:fill="auto"/>
          </w:tcPr>
          <w:p w14:paraId="2EA4226D"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9C9725B"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70350730" w14:textId="77777777" w:rsidR="00A844ED" w:rsidRPr="00A844ED" w:rsidRDefault="00A844ED" w:rsidP="00A844ED">
            <w:pPr>
              <w:keepNext/>
              <w:ind w:left="993" w:right="82" w:hanging="993"/>
              <w:jc w:val="center"/>
            </w:pPr>
            <w:r w:rsidRPr="00A844ED">
              <w:t>Requirements</w:t>
            </w:r>
          </w:p>
        </w:tc>
        <w:permStart w:id="917600705"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61BF7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17600705" w:displacedByCustomXml="prev"/>
      </w:tr>
      <w:tr w:rsidR="00A844ED" w:rsidRPr="00A844ED" w14:paraId="540D291F" w14:textId="77777777" w:rsidTr="00BC719B">
        <w:trPr>
          <w:trHeight w:val="2551"/>
          <w:hidden/>
        </w:trPr>
        <w:tc>
          <w:tcPr>
            <w:tcW w:w="624" w:type="pct"/>
            <w:tcBorders>
              <w:top w:val="nil"/>
              <w:left w:val="nil"/>
              <w:bottom w:val="nil"/>
              <w:right w:val="single" w:sz="12" w:space="0" w:color="auto"/>
            </w:tcBorders>
          </w:tcPr>
          <w:p w14:paraId="00A9555C"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B3C5C65" w14:textId="0D4BDF6F" w:rsidR="00A844ED" w:rsidRPr="00A844ED" w:rsidRDefault="008D63BE" w:rsidP="00A844ED">
            <w:pPr>
              <w:rPr>
                <w:rFonts w:ascii="Arial" w:hAnsi="Arial" w:cs="Arial"/>
                <w:sz w:val="22"/>
                <w:szCs w:val="22"/>
              </w:rPr>
            </w:pPr>
            <w:permStart w:id="1025790081" w:edGrp="everyone"/>
            <w:r w:rsidRPr="008D63BE">
              <w:rPr>
                <w:rFonts w:ascii="Arial" w:hAnsi="Arial" w:cs="Arial"/>
                <w:sz w:val="22"/>
                <w:szCs w:val="22"/>
              </w:rPr>
              <w:t>A</w:t>
            </w:r>
            <w:r>
              <w:rPr>
                <w:rFonts w:ascii="Arial" w:hAnsi="Arial" w:cs="Arial"/>
                <w:sz w:val="22"/>
                <w:szCs w:val="22"/>
              </w:rPr>
              <w:t xml:space="preserve"> </w:t>
            </w:r>
            <w:r w:rsidRPr="008D63BE">
              <w:rPr>
                <w:rFonts w:ascii="Arial" w:hAnsi="Arial" w:cs="Arial"/>
                <w:sz w:val="22"/>
                <w:szCs w:val="22"/>
              </w:rPr>
              <w:t>nominee supervisor licence</w:t>
            </w:r>
            <w:r w:rsidR="00CA2B2C">
              <w:rPr>
                <w:rFonts w:ascii="Arial" w:hAnsi="Arial" w:cs="Arial"/>
                <w:sz w:val="22"/>
                <w:szCs w:val="22"/>
              </w:rPr>
              <w:t xml:space="preserve"> of QBCC</w:t>
            </w:r>
            <w:permEnd w:id="1025790081"/>
          </w:p>
        </w:tc>
        <w:tc>
          <w:tcPr>
            <w:tcW w:w="2559" w:type="pct"/>
            <w:tcBorders>
              <w:top w:val="single" w:sz="12" w:space="0" w:color="auto"/>
              <w:left w:val="single" w:sz="4" w:space="0" w:color="auto"/>
            </w:tcBorders>
            <w:shd w:val="clear" w:color="auto" w:fill="auto"/>
            <w:vAlign w:val="center"/>
          </w:tcPr>
          <w:p w14:paraId="5560C8D0" w14:textId="4C23D995" w:rsidR="008D63BE" w:rsidRPr="008D63BE" w:rsidRDefault="008D63BE" w:rsidP="008D63BE">
            <w:pPr>
              <w:pStyle w:val="ListParagraph"/>
              <w:numPr>
                <w:ilvl w:val="0"/>
                <w:numId w:val="73"/>
              </w:numPr>
              <w:rPr>
                <w:rFonts w:ascii="Arial" w:hAnsi="Arial" w:cs="Arial"/>
                <w:sz w:val="22"/>
                <w:szCs w:val="22"/>
              </w:rPr>
            </w:pPr>
            <w:permStart w:id="604853220" w:edGrp="everyone"/>
            <w:r w:rsidRPr="008D63BE">
              <w:rPr>
                <w:rFonts w:ascii="Arial" w:hAnsi="Arial" w:cs="Arial"/>
                <w:sz w:val="22"/>
                <w:szCs w:val="22"/>
              </w:rPr>
              <w:t>cannot personally contract or subcontract to carry out building work but can supervise work for a licensed contractor who holds the same QBCC licence class</w:t>
            </w:r>
          </w:p>
          <w:p w14:paraId="7D04B258" w14:textId="33E9B065" w:rsidR="008D63BE" w:rsidRPr="008D63BE" w:rsidRDefault="008D63BE" w:rsidP="008D63BE">
            <w:pPr>
              <w:pStyle w:val="ListParagraph"/>
              <w:numPr>
                <w:ilvl w:val="0"/>
                <w:numId w:val="73"/>
              </w:numPr>
              <w:rPr>
                <w:rFonts w:ascii="Arial" w:hAnsi="Arial" w:cs="Arial"/>
                <w:sz w:val="22"/>
                <w:szCs w:val="22"/>
              </w:rPr>
            </w:pPr>
            <w:r w:rsidRPr="008D63BE">
              <w:rPr>
                <w:rFonts w:ascii="Arial" w:hAnsi="Arial" w:cs="Arial"/>
                <w:sz w:val="22"/>
                <w:szCs w:val="22"/>
              </w:rPr>
              <w:t>can be the nominee for a company – a company must have a nominee who holds the same QBCC licence class as the company</w:t>
            </w:r>
          </w:p>
          <w:p w14:paraId="55B194D0" w14:textId="533B4851" w:rsidR="00A844ED" w:rsidRPr="00A844ED" w:rsidRDefault="008D63BE" w:rsidP="00A844ED">
            <w:pPr>
              <w:rPr>
                <w:rFonts w:ascii="Arial" w:hAnsi="Arial" w:cs="Arial"/>
                <w:sz w:val="22"/>
                <w:szCs w:val="22"/>
              </w:rPr>
            </w:pPr>
            <w:r>
              <w:rPr>
                <w:rFonts w:ascii="Arial" w:hAnsi="Arial" w:cs="Arial"/>
                <w:sz w:val="22"/>
                <w:szCs w:val="22"/>
              </w:rPr>
              <w:lastRenderedPageBreak/>
              <w:t xml:space="preserve">3. </w:t>
            </w:r>
            <w:r w:rsidRPr="008D63BE">
              <w:rPr>
                <w:rFonts w:ascii="Arial" w:hAnsi="Arial" w:cs="Arial"/>
                <w:sz w:val="22"/>
                <w:szCs w:val="22"/>
              </w:rPr>
              <w:t>is responsible for ensuring the building work done by the company is properly supervised. The nominee and company directors must have a system of supervision in place to ensure the company’s building work complies with the plans and specifications and expected work standards.</w:t>
            </w:r>
            <w:permEnd w:id="604853220"/>
          </w:p>
        </w:tc>
        <w:tc>
          <w:tcPr>
            <w:tcW w:w="335" w:type="pct"/>
            <w:tcBorders>
              <w:top w:val="nil"/>
              <w:left w:val="single" w:sz="12" w:space="0" w:color="auto"/>
              <w:bottom w:val="nil"/>
              <w:right w:val="nil"/>
            </w:tcBorders>
          </w:tcPr>
          <w:p w14:paraId="18A6DA30" w14:textId="77777777" w:rsidR="00A844ED" w:rsidRPr="00A844ED" w:rsidRDefault="00A844ED" w:rsidP="00A844ED">
            <w:pPr>
              <w:ind w:left="993" w:hanging="993"/>
            </w:pPr>
          </w:p>
        </w:tc>
      </w:tr>
    </w:tbl>
    <w:p w14:paraId="17EF6142" w14:textId="77777777" w:rsidR="00A844ED" w:rsidRPr="00A844ED" w:rsidRDefault="00A844ED" w:rsidP="00A844ED">
      <w:pPr>
        <w:rPr>
          <w:rFonts w:ascii="Arial" w:hAnsi="Arial" w:cs="Arial"/>
          <w:sz w:val="22"/>
          <w:szCs w:val="22"/>
        </w:rPr>
      </w:pPr>
    </w:p>
    <w:p w14:paraId="5572D008"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30A39F72" w14:textId="77777777"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14:paraId="10289868"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F0658BF" w14:textId="77777777" w:rsidTr="00BC719B">
        <w:tc>
          <w:tcPr>
            <w:tcW w:w="624" w:type="pct"/>
            <w:tcBorders>
              <w:top w:val="nil"/>
              <w:left w:val="nil"/>
              <w:bottom w:val="nil"/>
              <w:right w:val="single" w:sz="12" w:space="0" w:color="auto"/>
            </w:tcBorders>
            <w:shd w:val="clear" w:color="auto" w:fill="auto"/>
          </w:tcPr>
          <w:p w14:paraId="006B85E8"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7FCCAA2"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77F668EA" w14:textId="77777777" w:rsidR="00A844ED" w:rsidRPr="00A844ED" w:rsidRDefault="00A844ED" w:rsidP="00A844ED">
            <w:pPr>
              <w:keepNext/>
              <w:ind w:left="993" w:right="82" w:hanging="993"/>
              <w:jc w:val="center"/>
            </w:pPr>
            <w:r w:rsidRPr="00A844ED">
              <w:t>Requirements</w:t>
            </w:r>
          </w:p>
        </w:tc>
        <w:permStart w:id="1719864970"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23C9E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19864970" w:displacedByCustomXml="prev"/>
      </w:tr>
      <w:tr w:rsidR="00A844ED" w:rsidRPr="00A844ED" w14:paraId="6FBA41EA" w14:textId="77777777" w:rsidTr="00BC719B">
        <w:trPr>
          <w:trHeight w:val="2551"/>
          <w:hidden/>
        </w:trPr>
        <w:tc>
          <w:tcPr>
            <w:tcW w:w="624" w:type="pct"/>
            <w:tcBorders>
              <w:top w:val="nil"/>
              <w:left w:val="nil"/>
              <w:bottom w:val="nil"/>
              <w:right w:val="single" w:sz="12" w:space="0" w:color="auto"/>
            </w:tcBorders>
          </w:tcPr>
          <w:p w14:paraId="41877473" w14:textId="77777777"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048B2A2F" w14:textId="520CB1EE" w:rsidR="00A844ED" w:rsidRPr="00A844ED" w:rsidRDefault="00B566B7" w:rsidP="00A844ED">
            <w:pPr>
              <w:jc w:val="left"/>
              <w:rPr>
                <w:rFonts w:ascii="Arial" w:hAnsi="Arial" w:cs="Arial"/>
                <w:sz w:val="22"/>
                <w:szCs w:val="22"/>
              </w:rPr>
            </w:pPr>
            <w:permStart w:id="220015795" w:edGrp="everyone"/>
            <w:r w:rsidRPr="00B566B7">
              <w:rPr>
                <w:rFonts w:ascii="Arial" w:hAnsi="Arial" w:cs="Arial"/>
                <w:sz w:val="22"/>
                <w:szCs w:val="22"/>
              </w:rPr>
              <w:t>Site Supervisor Licence</w:t>
            </w:r>
            <w:r w:rsidR="00CA2B2C">
              <w:rPr>
                <w:rFonts w:ascii="Arial" w:hAnsi="Arial" w:cs="Arial"/>
                <w:sz w:val="22"/>
                <w:szCs w:val="22"/>
              </w:rPr>
              <w:t xml:space="preserve"> of QBCC</w:t>
            </w:r>
            <w:permEnd w:id="220015795"/>
          </w:p>
        </w:tc>
        <w:tc>
          <w:tcPr>
            <w:tcW w:w="2559" w:type="pct"/>
            <w:tcBorders>
              <w:top w:val="single" w:sz="12" w:space="0" w:color="auto"/>
              <w:left w:val="single" w:sz="4" w:space="0" w:color="auto"/>
            </w:tcBorders>
            <w:shd w:val="clear" w:color="auto" w:fill="auto"/>
            <w:vAlign w:val="center"/>
          </w:tcPr>
          <w:p w14:paraId="69DE0EB6" w14:textId="44E85676" w:rsidR="00A844ED" w:rsidRPr="00A844ED" w:rsidRDefault="00B566B7" w:rsidP="00A844ED">
            <w:pPr>
              <w:jc w:val="left"/>
              <w:rPr>
                <w:rFonts w:ascii="Arial" w:hAnsi="Arial" w:cs="Arial"/>
                <w:sz w:val="22"/>
                <w:szCs w:val="22"/>
              </w:rPr>
            </w:pPr>
            <w:permStart w:id="1199524703" w:edGrp="everyone"/>
            <w:r w:rsidRPr="00B566B7">
              <w:rPr>
                <w:rFonts w:ascii="Arial" w:hAnsi="Arial" w:cs="Arial"/>
                <w:sz w:val="22"/>
                <w:szCs w:val="22"/>
              </w:rPr>
              <w:t>To be eligible, you must be demonstrate</w:t>
            </w:r>
            <w:r w:rsidR="00CA2B2C">
              <w:rPr>
                <w:rFonts w:ascii="Arial" w:hAnsi="Arial" w:cs="Arial"/>
                <w:sz w:val="22"/>
                <w:szCs w:val="22"/>
              </w:rPr>
              <w:t>d</w:t>
            </w:r>
            <w:r w:rsidRPr="00B566B7">
              <w:rPr>
                <w:rFonts w:ascii="Arial" w:hAnsi="Arial" w:cs="Arial"/>
                <w:sz w:val="22"/>
                <w:szCs w:val="22"/>
              </w:rPr>
              <w:t xml:space="preserve"> a minimum of 12 months site supervision experience. Upon successful completion of the RPL skills assessment a Statement of Attainment in partial completion of the relevant qualification will be issued (Advanced Diploma of Building and Construction)</w:t>
            </w:r>
            <w:permEnd w:id="1199524703"/>
          </w:p>
        </w:tc>
        <w:tc>
          <w:tcPr>
            <w:tcW w:w="335" w:type="pct"/>
            <w:tcBorders>
              <w:top w:val="nil"/>
              <w:left w:val="single" w:sz="12" w:space="0" w:color="auto"/>
              <w:bottom w:val="nil"/>
              <w:right w:val="nil"/>
            </w:tcBorders>
          </w:tcPr>
          <w:p w14:paraId="06E73A75" w14:textId="77777777" w:rsidR="00A844ED" w:rsidRPr="00A844ED" w:rsidRDefault="00A844ED" w:rsidP="00A844ED">
            <w:pPr>
              <w:ind w:left="993" w:hanging="993"/>
              <w:rPr>
                <w:color w:val="17365D" w:themeColor="text2" w:themeShade="BF"/>
              </w:rPr>
            </w:pPr>
          </w:p>
        </w:tc>
      </w:tr>
    </w:tbl>
    <w:p w14:paraId="577F9CAD" w14:textId="77777777" w:rsidR="00A844ED" w:rsidRPr="00A844ED" w:rsidRDefault="00A844ED" w:rsidP="00A844ED">
      <w:pPr>
        <w:rPr>
          <w:rFonts w:ascii="Arial" w:hAnsi="Arial" w:cs="Arial"/>
          <w:sz w:val="22"/>
          <w:szCs w:val="22"/>
        </w:rPr>
      </w:pPr>
    </w:p>
    <w:p w14:paraId="55AA7DA0" w14:textId="77777777" w:rsidR="00A844ED" w:rsidRPr="00A844ED" w:rsidRDefault="00A844ED" w:rsidP="00A844ED">
      <w:pPr>
        <w:rPr>
          <w:rFonts w:ascii="Arial" w:hAnsi="Arial" w:cs="Arial"/>
          <w:sz w:val="22"/>
          <w:szCs w:val="22"/>
        </w:rPr>
      </w:pPr>
    </w:p>
    <w:p w14:paraId="08A248BB" w14:textId="77777777"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14:paraId="54CCED1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140849E" w14:textId="77777777" w:rsidTr="00BC719B">
        <w:tc>
          <w:tcPr>
            <w:tcW w:w="624" w:type="pct"/>
            <w:tcBorders>
              <w:top w:val="nil"/>
              <w:left w:val="nil"/>
              <w:bottom w:val="nil"/>
              <w:right w:val="single" w:sz="12" w:space="0" w:color="auto"/>
            </w:tcBorders>
            <w:shd w:val="clear" w:color="auto" w:fill="auto"/>
          </w:tcPr>
          <w:p w14:paraId="54B0B6A4"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A5B9443"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6538A48" w14:textId="77777777" w:rsidR="00A844ED" w:rsidRPr="00A844ED" w:rsidRDefault="00A844ED" w:rsidP="00A844ED">
            <w:pPr>
              <w:keepNext/>
              <w:ind w:left="993" w:right="82" w:hanging="993"/>
              <w:jc w:val="center"/>
            </w:pPr>
            <w:r w:rsidRPr="00A844ED">
              <w:t>Requirements</w:t>
            </w:r>
          </w:p>
        </w:tc>
        <w:permStart w:id="1166949574"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DECD1F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66949574" w:displacedByCustomXml="prev"/>
      </w:tr>
      <w:tr w:rsidR="00A844ED" w:rsidRPr="00A844ED" w14:paraId="6744A6DC" w14:textId="77777777" w:rsidTr="00BC719B">
        <w:trPr>
          <w:trHeight w:val="2551"/>
          <w:hidden/>
        </w:trPr>
        <w:tc>
          <w:tcPr>
            <w:tcW w:w="624" w:type="pct"/>
            <w:tcBorders>
              <w:top w:val="nil"/>
              <w:left w:val="nil"/>
              <w:bottom w:val="nil"/>
              <w:right w:val="single" w:sz="12" w:space="0" w:color="auto"/>
            </w:tcBorders>
          </w:tcPr>
          <w:p w14:paraId="332C7399"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B5B7206" w14:textId="50026257" w:rsidR="00A844ED" w:rsidRPr="00A844ED" w:rsidRDefault="00A33031" w:rsidP="00A844ED">
            <w:pPr>
              <w:jc w:val="left"/>
              <w:rPr>
                <w:rFonts w:ascii="Arial" w:hAnsi="Arial" w:cs="Arial"/>
                <w:sz w:val="22"/>
                <w:szCs w:val="22"/>
              </w:rPr>
            </w:pPr>
            <w:permStart w:id="193270601" w:edGrp="everyone"/>
            <w:r w:rsidRPr="00A33031">
              <w:rPr>
                <w:rFonts w:ascii="Arial" w:hAnsi="Arial" w:cs="Arial"/>
                <w:sz w:val="22"/>
                <w:szCs w:val="22"/>
              </w:rPr>
              <w:t>the Work Health and Safety Act 2011</w:t>
            </w:r>
            <w:permEnd w:id="193270601"/>
          </w:p>
        </w:tc>
        <w:tc>
          <w:tcPr>
            <w:tcW w:w="2559" w:type="pct"/>
            <w:tcBorders>
              <w:top w:val="single" w:sz="12" w:space="0" w:color="auto"/>
              <w:left w:val="single" w:sz="4" w:space="0" w:color="auto"/>
            </w:tcBorders>
            <w:shd w:val="clear" w:color="auto" w:fill="auto"/>
            <w:vAlign w:val="center"/>
          </w:tcPr>
          <w:p w14:paraId="5B7D3A76" w14:textId="3602A944" w:rsidR="00A844ED" w:rsidRDefault="00A33031" w:rsidP="00A844ED">
            <w:pPr>
              <w:jc w:val="left"/>
              <w:rPr>
                <w:rFonts w:ascii="Arial" w:hAnsi="Arial" w:cs="Arial"/>
                <w:sz w:val="22"/>
                <w:szCs w:val="22"/>
              </w:rPr>
            </w:pPr>
            <w:permStart w:id="731782890" w:edGrp="everyone"/>
            <w:r>
              <w:rPr>
                <w:rFonts w:ascii="Arial" w:hAnsi="Arial" w:cs="Arial"/>
                <w:sz w:val="22"/>
                <w:szCs w:val="22"/>
              </w:rPr>
              <w:t xml:space="preserve">1 </w:t>
            </w:r>
            <w:r w:rsidRPr="00A33031">
              <w:rPr>
                <w:rFonts w:ascii="Arial" w:hAnsi="Arial" w:cs="Arial"/>
                <w:sz w:val="22"/>
                <w:szCs w:val="22"/>
              </w:rPr>
              <w:t>A person conducting a business or undertaking must ensure,</w:t>
            </w:r>
            <w:r>
              <w:rPr>
                <w:rFonts w:ascii="Arial" w:hAnsi="Arial" w:cs="Arial"/>
                <w:sz w:val="22"/>
                <w:szCs w:val="22"/>
              </w:rPr>
              <w:t xml:space="preserve"> </w:t>
            </w:r>
            <w:r w:rsidRPr="00A33031">
              <w:rPr>
                <w:rFonts w:ascii="Arial" w:hAnsi="Arial" w:cs="Arial"/>
                <w:sz w:val="22"/>
                <w:szCs w:val="22"/>
              </w:rPr>
              <w:t>so far as is reasonably practicable, that the health and safety of</w:t>
            </w:r>
            <w:r>
              <w:rPr>
                <w:rFonts w:ascii="Arial" w:hAnsi="Arial" w:cs="Arial"/>
                <w:sz w:val="22"/>
                <w:szCs w:val="22"/>
              </w:rPr>
              <w:t xml:space="preserve"> </w:t>
            </w:r>
            <w:r w:rsidRPr="00A33031">
              <w:rPr>
                <w:rFonts w:ascii="Arial" w:hAnsi="Arial" w:cs="Arial"/>
                <w:sz w:val="22"/>
                <w:szCs w:val="22"/>
              </w:rPr>
              <w:t>other persons is not put at risk from work carried out as part of</w:t>
            </w:r>
            <w:r>
              <w:rPr>
                <w:rFonts w:ascii="Arial" w:hAnsi="Arial" w:cs="Arial"/>
                <w:sz w:val="22"/>
                <w:szCs w:val="22"/>
              </w:rPr>
              <w:t xml:space="preserve"> </w:t>
            </w:r>
            <w:r w:rsidRPr="00A33031">
              <w:rPr>
                <w:rFonts w:ascii="Arial" w:hAnsi="Arial" w:cs="Arial"/>
                <w:sz w:val="22"/>
                <w:szCs w:val="22"/>
              </w:rPr>
              <w:t>the conduct of the business or undertaking.</w:t>
            </w:r>
            <w:r>
              <w:rPr>
                <w:rFonts w:ascii="Arial" w:hAnsi="Arial" w:cs="Arial"/>
                <w:sz w:val="22"/>
                <w:szCs w:val="22"/>
              </w:rPr>
              <w:t xml:space="preserve">  </w:t>
            </w:r>
          </w:p>
          <w:p w14:paraId="349D275D" w14:textId="7AE22839" w:rsidR="00A33031" w:rsidRPr="00A33031" w:rsidRDefault="00A33031" w:rsidP="00A33031">
            <w:pPr>
              <w:jc w:val="left"/>
              <w:rPr>
                <w:rFonts w:ascii="Arial" w:hAnsi="Arial" w:cs="Arial"/>
                <w:sz w:val="22"/>
                <w:szCs w:val="22"/>
              </w:rPr>
            </w:pPr>
            <w:r>
              <w:rPr>
                <w:rFonts w:ascii="Arial" w:hAnsi="Arial" w:cs="Arial"/>
                <w:sz w:val="22"/>
                <w:szCs w:val="22"/>
              </w:rPr>
              <w:t>2</w:t>
            </w:r>
            <w:r>
              <w:t xml:space="preserve"> </w:t>
            </w:r>
            <w:r w:rsidRPr="00A33031">
              <w:rPr>
                <w:rFonts w:ascii="Arial" w:hAnsi="Arial" w:cs="Arial"/>
                <w:sz w:val="22"/>
                <w:szCs w:val="22"/>
              </w:rPr>
              <w:t>the person conducting the business or</w:t>
            </w:r>
            <w:r>
              <w:rPr>
                <w:rFonts w:ascii="Arial" w:hAnsi="Arial" w:cs="Arial"/>
                <w:sz w:val="22"/>
                <w:szCs w:val="22"/>
              </w:rPr>
              <w:t xml:space="preserve"> </w:t>
            </w:r>
            <w:r w:rsidRPr="00A33031">
              <w:rPr>
                <w:rFonts w:ascii="Arial" w:hAnsi="Arial" w:cs="Arial"/>
                <w:sz w:val="22"/>
                <w:szCs w:val="22"/>
              </w:rPr>
              <w:t>undertaking must, so far</w:t>
            </w:r>
            <w:r>
              <w:rPr>
                <w:rFonts w:ascii="Arial" w:hAnsi="Arial" w:cs="Arial"/>
                <w:sz w:val="22"/>
                <w:szCs w:val="22"/>
              </w:rPr>
              <w:t xml:space="preserve"> </w:t>
            </w:r>
            <w:r w:rsidRPr="00A33031">
              <w:rPr>
                <w:rFonts w:ascii="Arial" w:hAnsi="Arial" w:cs="Arial"/>
                <w:sz w:val="22"/>
                <w:szCs w:val="22"/>
              </w:rPr>
              <w:t>as is reasonably practicable, maintain the premises so that the</w:t>
            </w:r>
          </w:p>
          <w:p w14:paraId="0E3227ED" w14:textId="2C8412BE" w:rsidR="00A844ED" w:rsidRPr="00A844ED" w:rsidRDefault="00A33031" w:rsidP="00A844ED">
            <w:pPr>
              <w:jc w:val="left"/>
              <w:rPr>
                <w:rFonts w:ascii="Arial" w:hAnsi="Arial" w:cs="Arial"/>
                <w:sz w:val="22"/>
                <w:szCs w:val="22"/>
              </w:rPr>
            </w:pPr>
            <w:r w:rsidRPr="00A33031">
              <w:rPr>
                <w:rFonts w:ascii="Arial" w:hAnsi="Arial" w:cs="Arial"/>
                <w:sz w:val="22"/>
                <w:szCs w:val="22"/>
              </w:rPr>
              <w:t>worker occupying the premises is not</w:t>
            </w:r>
            <w:r>
              <w:rPr>
                <w:rFonts w:ascii="Arial" w:hAnsi="Arial" w:cs="Arial"/>
                <w:sz w:val="22"/>
                <w:szCs w:val="22"/>
              </w:rPr>
              <w:t xml:space="preserve"> </w:t>
            </w:r>
            <w:r w:rsidRPr="00A33031">
              <w:rPr>
                <w:rFonts w:ascii="Arial" w:hAnsi="Arial" w:cs="Arial"/>
                <w:sz w:val="22"/>
                <w:szCs w:val="22"/>
              </w:rPr>
              <w:t>exposed to risks to</w:t>
            </w:r>
            <w:r>
              <w:rPr>
                <w:rFonts w:ascii="Arial" w:hAnsi="Arial" w:cs="Arial"/>
                <w:sz w:val="22"/>
                <w:szCs w:val="22"/>
              </w:rPr>
              <w:t xml:space="preserve"> </w:t>
            </w:r>
            <w:r w:rsidRPr="00A33031">
              <w:rPr>
                <w:rFonts w:ascii="Arial" w:hAnsi="Arial" w:cs="Arial"/>
                <w:sz w:val="22"/>
                <w:szCs w:val="22"/>
              </w:rPr>
              <w:t>health and safety.</w:t>
            </w:r>
            <w:r>
              <w:rPr>
                <w:rFonts w:ascii="Arial" w:hAnsi="Arial" w:cs="Arial"/>
                <w:sz w:val="22"/>
                <w:szCs w:val="22"/>
              </w:rPr>
              <w:t xml:space="preserve"> </w:t>
            </w:r>
            <w:permEnd w:id="731782890"/>
          </w:p>
        </w:tc>
        <w:tc>
          <w:tcPr>
            <w:tcW w:w="335" w:type="pct"/>
            <w:tcBorders>
              <w:top w:val="nil"/>
              <w:left w:val="single" w:sz="12" w:space="0" w:color="auto"/>
              <w:bottom w:val="nil"/>
              <w:right w:val="nil"/>
            </w:tcBorders>
          </w:tcPr>
          <w:p w14:paraId="3532571C" w14:textId="77777777" w:rsidR="00A844ED" w:rsidRPr="00A844ED" w:rsidRDefault="00A844ED" w:rsidP="00A844ED">
            <w:pPr>
              <w:ind w:left="993" w:hanging="993"/>
            </w:pPr>
          </w:p>
        </w:tc>
      </w:tr>
    </w:tbl>
    <w:p w14:paraId="4FC23005" w14:textId="77777777" w:rsidR="00A844ED" w:rsidRPr="00A844ED" w:rsidRDefault="00A844ED" w:rsidP="00A844ED">
      <w:pPr>
        <w:rPr>
          <w:rFonts w:ascii="Arial" w:hAnsi="Arial" w:cs="Arial"/>
          <w:sz w:val="22"/>
          <w:szCs w:val="22"/>
        </w:rPr>
      </w:pPr>
    </w:p>
    <w:p w14:paraId="67B91172" w14:textId="77777777" w:rsidR="00A844ED" w:rsidRPr="00A844ED" w:rsidRDefault="00A844ED" w:rsidP="00A844ED">
      <w:pPr>
        <w:rPr>
          <w:rFonts w:ascii="Arial" w:hAnsi="Arial" w:cs="Arial"/>
          <w:sz w:val="22"/>
          <w:szCs w:val="22"/>
        </w:rPr>
      </w:pPr>
    </w:p>
    <w:p w14:paraId="41DF3641" w14:textId="77777777" w:rsidR="00A844ED" w:rsidRPr="00A844ED" w:rsidRDefault="00A844ED" w:rsidP="00A844ED">
      <w:pPr>
        <w:numPr>
          <w:ilvl w:val="0"/>
          <w:numId w:val="67"/>
        </w:numPr>
        <w:ind w:left="709" w:hanging="709"/>
        <w:jc w:val="left"/>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14:paraId="2B312E6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30771031" w14:textId="77777777" w:rsidTr="00BC719B">
        <w:tc>
          <w:tcPr>
            <w:tcW w:w="624" w:type="pct"/>
            <w:tcBorders>
              <w:top w:val="nil"/>
              <w:left w:val="nil"/>
              <w:bottom w:val="nil"/>
              <w:right w:val="single" w:sz="12" w:space="0" w:color="auto"/>
            </w:tcBorders>
            <w:shd w:val="clear" w:color="auto" w:fill="auto"/>
          </w:tcPr>
          <w:p w14:paraId="18CE40F9"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B9F473B"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687C73CE" w14:textId="77777777" w:rsidR="00A844ED" w:rsidRPr="00A844ED" w:rsidRDefault="00A844ED" w:rsidP="00A844ED">
            <w:pPr>
              <w:keepNext/>
              <w:ind w:left="993" w:right="82" w:hanging="993"/>
              <w:jc w:val="center"/>
            </w:pPr>
            <w:r w:rsidRPr="00A844ED">
              <w:t>Requirements</w:t>
            </w:r>
          </w:p>
        </w:tc>
        <w:permStart w:id="840967501"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97389B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40967501" w:displacedByCustomXml="prev"/>
      </w:tr>
      <w:tr w:rsidR="00A844ED" w:rsidRPr="00A844ED" w14:paraId="0D94A4D7" w14:textId="77777777" w:rsidTr="00BC719B">
        <w:trPr>
          <w:trHeight w:val="2551"/>
          <w:hidden/>
        </w:trPr>
        <w:tc>
          <w:tcPr>
            <w:tcW w:w="624" w:type="pct"/>
            <w:tcBorders>
              <w:top w:val="nil"/>
              <w:left w:val="nil"/>
              <w:bottom w:val="nil"/>
              <w:right w:val="single" w:sz="12" w:space="0" w:color="auto"/>
            </w:tcBorders>
          </w:tcPr>
          <w:p w14:paraId="62B4F20E"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2B6DD26" w14:textId="0BA9B292" w:rsidR="00A844ED" w:rsidRPr="00A844ED" w:rsidRDefault="000C402B" w:rsidP="00A844ED">
            <w:pPr>
              <w:jc w:val="left"/>
              <w:rPr>
                <w:rFonts w:ascii="Arial" w:hAnsi="Arial" w:cs="Arial"/>
                <w:sz w:val="22"/>
                <w:szCs w:val="22"/>
              </w:rPr>
            </w:pPr>
            <w:permStart w:id="1981546525" w:edGrp="everyone"/>
            <w:r w:rsidRPr="000C402B">
              <w:rPr>
                <w:rFonts w:ascii="Arial" w:hAnsi="Arial" w:cs="Arial"/>
                <w:sz w:val="22"/>
                <w:szCs w:val="22"/>
              </w:rPr>
              <w:t>the Work Health and Safety Act 2011</w:t>
            </w:r>
            <w:permEnd w:id="1981546525"/>
          </w:p>
        </w:tc>
        <w:tc>
          <w:tcPr>
            <w:tcW w:w="2559" w:type="pct"/>
            <w:tcBorders>
              <w:top w:val="single" w:sz="12" w:space="0" w:color="auto"/>
              <w:left w:val="single" w:sz="4" w:space="0" w:color="auto"/>
            </w:tcBorders>
            <w:shd w:val="clear" w:color="auto" w:fill="auto"/>
            <w:vAlign w:val="center"/>
          </w:tcPr>
          <w:p w14:paraId="1247F1E8" w14:textId="77777777" w:rsidR="000C402B" w:rsidRPr="000C402B" w:rsidRDefault="000C402B" w:rsidP="000C402B">
            <w:pPr>
              <w:jc w:val="left"/>
              <w:rPr>
                <w:rFonts w:ascii="Arial" w:hAnsi="Arial" w:cs="Arial"/>
                <w:sz w:val="22"/>
                <w:szCs w:val="22"/>
              </w:rPr>
            </w:pPr>
            <w:permStart w:id="1586712389" w:edGrp="everyone"/>
            <w:r w:rsidRPr="000C402B">
              <w:rPr>
                <w:rFonts w:ascii="Arial" w:hAnsi="Arial" w:cs="Arial"/>
                <w:sz w:val="22"/>
                <w:szCs w:val="22"/>
              </w:rPr>
              <w:t>While at work, a worker must—</w:t>
            </w:r>
          </w:p>
          <w:p w14:paraId="09E00614" w14:textId="77777777" w:rsidR="000C402B" w:rsidRPr="000C402B" w:rsidRDefault="000C402B" w:rsidP="000C402B">
            <w:pPr>
              <w:pStyle w:val="ListParagraph"/>
              <w:numPr>
                <w:ilvl w:val="0"/>
                <w:numId w:val="74"/>
              </w:numPr>
              <w:jc w:val="left"/>
              <w:rPr>
                <w:rFonts w:ascii="Arial" w:hAnsi="Arial" w:cs="Arial"/>
                <w:sz w:val="22"/>
                <w:szCs w:val="22"/>
              </w:rPr>
            </w:pPr>
            <w:r w:rsidRPr="000C402B">
              <w:rPr>
                <w:rFonts w:ascii="Arial" w:hAnsi="Arial" w:cs="Arial"/>
                <w:sz w:val="22"/>
                <w:szCs w:val="22"/>
              </w:rPr>
              <w:t xml:space="preserve">take reasonable care for his or her own health and safety; and </w:t>
            </w:r>
            <w:r>
              <w:t xml:space="preserve"> </w:t>
            </w:r>
          </w:p>
          <w:p w14:paraId="5641F400" w14:textId="38C31401" w:rsidR="000C402B" w:rsidRPr="000C402B" w:rsidRDefault="000C402B" w:rsidP="00BC719B">
            <w:pPr>
              <w:pStyle w:val="ListParagraph"/>
              <w:numPr>
                <w:ilvl w:val="0"/>
                <w:numId w:val="74"/>
              </w:numPr>
              <w:jc w:val="left"/>
              <w:rPr>
                <w:rFonts w:ascii="Arial" w:hAnsi="Arial" w:cs="Arial"/>
                <w:sz w:val="22"/>
                <w:szCs w:val="22"/>
              </w:rPr>
            </w:pPr>
            <w:r w:rsidRPr="000C402B">
              <w:rPr>
                <w:rFonts w:ascii="Arial" w:hAnsi="Arial" w:cs="Arial"/>
                <w:sz w:val="22"/>
                <w:szCs w:val="22"/>
              </w:rPr>
              <w:t>take reasonable care that his or her acts or omissions do not adversely affect the health and safety of other</w:t>
            </w:r>
            <w:r>
              <w:rPr>
                <w:rFonts w:ascii="Arial" w:hAnsi="Arial" w:cs="Arial"/>
                <w:sz w:val="22"/>
                <w:szCs w:val="22"/>
              </w:rPr>
              <w:t xml:space="preserve"> </w:t>
            </w:r>
            <w:r w:rsidRPr="000C402B">
              <w:rPr>
                <w:rFonts w:ascii="Arial" w:hAnsi="Arial" w:cs="Arial"/>
                <w:sz w:val="22"/>
                <w:szCs w:val="22"/>
              </w:rPr>
              <w:t>persons; and</w:t>
            </w:r>
          </w:p>
          <w:p w14:paraId="50087B1C" w14:textId="0CA050C3" w:rsidR="000C402B" w:rsidRPr="000C402B" w:rsidRDefault="000C402B" w:rsidP="00BC719B">
            <w:pPr>
              <w:pStyle w:val="ListParagraph"/>
              <w:numPr>
                <w:ilvl w:val="0"/>
                <w:numId w:val="74"/>
              </w:numPr>
              <w:jc w:val="left"/>
              <w:rPr>
                <w:rFonts w:ascii="Arial" w:hAnsi="Arial" w:cs="Arial"/>
                <w:sz w:val="22"/>
                <w:szCs w:val="22"/>
              </w:rPr>
            </w:pPr>
            <w:r w:rsidRPr="000C402B">
              <w:rPr>
                <w:rFonts w:ascii="Arial" w:hAnsi="Arial" w:cs="Arial"/>
                <w:sz w:val="22"/>
                <w:szCs w:val="22"/>
              </w:rPr>
              <w:t>comply, so far as the worker is reasonably able, with any reasonable instruction that is given by the person</w:t>
            </w:r>
          </w:p>
          <w:p w14:paraId="5863FDE8" w14:textId="763A082D" w:rsidR="000C402B" w:rsidRPr="000C402B" w:rsidRDefault="000C402B" w:rsidP="000C402B">
            <w:pPr>
              <w:pStyle w:val="ListParagraph"/>
              <w:jc w:val="left"/>
              <w:rPr>
                <w:rFonts w:ascii="Arial" w:hAnsi="Arial" w:cs="Arial"/>
                <w:sz w:val="22"/>
                <w:szCs w:val="22"/>
              </w:rPr>
            </w:pPr>
            <w:r w:rsidRPr="000C402B">
              <w:rPr>
                <w:rFonts w:ascii="Arial" w:hAnsi="Arial" w:cs="Arial"/>
                <w:sz w:val="22"/>
                <w:szCs w:val="22"/>
              </w:rPr>
              <w:lastRenderedPageBreak/>
              <w:t>conducting the business or</w:t>
            </w:r>
            <w:r>
              <w:rPr>
                <w:rFonts w:ascii="Arial" w:hAnsi="Arial" w:cs="Arial"/>
                <w:sz w:val="22"/>
                <w:szCs w:val="22"/>
              </w:rPr>
              <w:t xml:space="preserve"> </w:t>
            </w:r>
            <w:r w:rsidRPr="000C402B">
              <w:rPr>
                <w:rFonts w:ascii="Arial" w:hAnsi="Arial" w:cs="Arial"/>
                <w:sz w:val="22"/>
                <w:szCs w:val="22"/>
              </w:rPr>
              <w:t>undertaking to allow the</w:t>
            </w:r>
            <w:r>
              <w:rPr>
                <w:rFonts w:ascii="Arial" w:hAnsi="Arial" w:cs="Arial"/>
                <w:sz w:val="22"/>
                <w:szCs w:val="22"/>
              </w:rPr>
              <w:t xml:space="preserve"> </w:t>
            </w:r>
            <w:r w:rsidRPr="000C402B">
              <w:rPr>
                <w:rFonts w:ascii="Arial" w:hAnsi="Arial" w:cs="Arial"/>
                <w:sz w:val="22"/>
                <w:szCs w:val="22"/>
              </w:rPr>
              <w:t>person to comply with this Act; and</w:t>
            </w:r>
          </w:p>
          <w:p w14:paraId="14302524" w14:textId="7911C3C1" w:rsidR="00A844ED" w:rsidRPr="000C402B" w:rsidRDefault="000C402B" w:rsidP="000C402B">
            <w:pPr>
              <w:pStyle w:val="ListParagraph"/>
              <w:numPr>
                <w:ilvl w:val="0"/>
                <w:numId w:val="74"/>
              </w:numPr>
              <w:jc w:val="left"/>
              <w:rPr>
                <w:rFonts w:ascii="Arial" w:hAnsi="Arial" w:cs="Arial"/>
                <w:sz w:val="22"/>
                <w:szCs w:val="22"/>
              </w:rPr>
            </w:pPr>
            <w:r w:rsidRPr="000C402B">
              <w:rPr>
                <w:rFonts w:ascii="Arial" w:hAnsi="Arial" w:cs="Arial"/>
                <w:sz w:val="22"/>
                <w:szCs w:val="22"/>
              </w:rPr>
              <w:t>co-operate with any reasonable policy or procedure of the person conducting the business or undertaking relating to health or</w:t>
            </w:r>
            <w:r>
              <w:rPr>
                <w:rFonts w:ascii="Arial" w:hAnsi="Arial" w:cs="Arial"/>
                <w:sz w:val="22"/>
                <w:szCs w:val="22"/>
              </w:rPr>
              <w:t xml:space="preserve"> </w:t>
            </w:r>
            <w:r w:rsidRPr="000C402B">
              <w:rPr>
                <w:rFonts w:ascii="Arial" w:hAnsi="Arial" w:cs="Arial"/>
                <w:sz w:val="22"/>
                <w:szCs w:val="22"/>
              </w:rPr>
              <w:t>safety at the workplace that has</w:t>
            </w:r>
            <w:r>
              <w:rPr>
                <w:rFonts w:ascii="Arial" w:hAnsi="Arial" w:cs="Arial"/>
                <w:sz w:val="22"/>
                <w:szCs w:val="22"/>
              </w:rPr>
              <w:t xml:space="preserve"> </w:t>
            </w:r>
            <w:r w:rsidRPr="000C402B">
              <w:rPr>
                <w:rFonts w:ascii="Arial" w:hAnsi="Arial" w:cs="Arial"/>
                <w:sz w:val="22"/>
                <w:szCs w:val="22"/>
              </w:rPr>
              <w:t>been notified to workers.</w:t>
            </w:r>
          </w:p>
          <w:permEnd w:id="1586712389"/>
          <w:p w14:paraId="4C4EE162" w14:textId="02B27B48"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092939A2" w14:textId="77777777" w:rsidR="00A844ED" w:rsidRPr="00A844ED" w:rsidRDefault="00A844ED" w:rsidP="00A844ED">
            <w:pPr>
              <w:ind w:left="993" w:hanging="993"/>
            </w:pPr>
          </w:p>
        </w:tc>
      </w:tr>
    </w:tbl>
    <w:p w14:paraId="1A848D4C" w14:textId="77777777" w:rsidR="00A844ED" w:rsidRPr="00A844ED" w:rsidRDefault="00A844ED" w:rsidP="00A844ED">
      <w:pPr>
        <w:rPr>
          <w:rFonts w:ascii="Arial" w:hAnsi="Arial" w:cs="Arial"/>
          <w:sz w:val="22"/>
          <w:szCs w:val="22"/>
        </w:rPr>
      </w:pPr>
    </w:p>
    <w:p w14:paraId="6A2D5122" w14:textId="77777777" w:rsidR="00A844ED" w:rsidRPr="00A844ED" w:rsidRDefault="00A844ED" w:rsidP="00A844ED">
      <w:pPr>
        <w:numPr>
          <w:ilvl w:val="0"/>
          <w:numId w:val="67"/>
        </w:numPr>
        <w:ind w:left="709" w:hanging="709"/>
        <w:jc w:val="left"/>
        <w:rPr>
          <w:rFonts w:ascii="Arial" w:hAnsi="Arial"/>
          <w:b/>
        </w:rPr>
      </w:pPr>
      <w:bookmarkStart w:id="7" w:name="_Ref535482390"/>
      <w:r w:rsidRPr="00A844ED">
        <w:rPr>
          <w:rFonts w:ascii="Arial" w:hAnsi="Arial"/>
          <w:b/>
        </w:rPr>
        <w:t>Name the Regulation and identify the section that outlines the requirements regarding compliance with safe work method statements. Briefly describe the requirements.</w:t>
      </w:r>
      <w:bookmarkEnd w:id="7"/>
    </w:p>
    <w:p w14:paraId="678E6BD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39E23C8F" w14:textId="77777777" w:rsidTr="00BC719B">
        <w:tc>
          <w:tcPr>
            <w:tcW w:w="624" w:type="pct"/>
            <w:tcBorders>
              <w:top w:val="nil"/>
              <w:left w:val="nil"/>
              <w:bottom w:val="nil"/>
              <w:right w:val="single" w:sz="12" w:space="0" w:color="auto"/>
            </w:tcBorders>
            <w:shd w:val="clear" w:color="auto" w:fill="auto"/>
          </w:tcPr>
          <w:p w14:paraId="5DCC769D"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7EF5EDF"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051751D4" w14:textId="77777777" w:rsidR="00A844ED" w:rsidRPr="00A844ED" w:rsidRDefault="00A844ED" w:rsidP="00A844ED">
            <w:pPr>
              <w:keepNext/>
              <w:ind w:left="993" w:right="82" w:hanging="993"/>
              <w:jc w:val="center"/>
            </w:pPr>
            <w:r w:rsidRPr="00A844ED">
              <w:t>Requirements</w:t>
            </w:r>
          </w:p>
        </w:tc>
        <w:permStart w:id="511466702"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AAAEA0F"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11466702" w:displacedByCustomXml="prev"/>
      </w:tr>
      <w:tr w:rsidR="00A844ED" w:rsidRPr="00A844ED" w14:paraId="67619AF8" w14:textId="77777777" w:rsidTr="00BC719B">
        <w:trPr>
          <w:trHeight w:val="2551"/>
          <w:hidden/>
        </w:trPr>
        <w:tc>
          <w:tcPr>
            <w:tcW w:w="624" w:type="pct"/>
            <w:tcBorders>
              <w:top w:val="nil"/>
              <w:left w:val="nil"/>
              <w:bottom w:val="nil"/>
              <w:right w:val="single" w:sz="12" w:space="0" w:color="auto"/>
            </w:tcBorders>
          </w:tcPr>
          <w:p w14:paraId="3739FE23"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B6CC4CC" w14:textId="77777777" w:rsidR="005D2E50" w:rsidRPr="005D2E50" w:rsidRDefault="005D2E50" w:rsidP="005D2E50">
            <w:pPr>
              <w:jc w:val="left"/>
              <w:rPr>
                <w:rFonts w:ascii="Arial" w:hAnsi="Arial" w:cs="Arial"/>
                <w:sz w:val="22"/>
                <w:szCs w:val="22"/>
              </w:rPr>
            </w:pPr>
            <w:permStart w:id="1718422167" w:edGrp="everyone"/>
            <w:r w:rsidRPr="005D2E50">
              <w:rPr>
                <w:rFonts w:ascii="Arial" w:hAnsi="Arial" w:cs="Arial"/>
                <w:sz w:val="22"/>
                <w:szCs w:val="22"/>
              </w:rPr>
              <w:t xml:space="preserve">Work Health and Safety </w:t>
            </w:r>
          </w:p>
          <w:p w14:paraId="46D7436E" w14:textId="36C67E88" w:rsidR="00A844ED" w:rsidRPr="00A844ED" w:rsidRDefault="005D2E50" w:rsidP="00A844ED">
            <w:pPr>
              <w:jc w:val="left"/>
              <w:rPr>
                <w:rFonts w:ascii="Arial" w:hAnsi="Arial" w:cs="Arial"/>
                <w:sz w:val="22"/>
                <w:szCs w:val="22"/>
              </w:rPr>
            </w:pPr>
            <w:r w:rsidRPr="005D2E50">
              <w:rPr>
                <w:rFonts w:ascii="Arial" w:hAnsi="Arial" w:cs="Arial"/>
                <w:sz w:val="22"/>
                <w:szCs w:val="22"/>
              </w:rPr>
              <w:t>Regulation 2011</w:t>
            </w:r>
            <w:permEnd w:id="1718422167"/>
          </w:p>
        </w:tc>
        <w:tc>
          <w:tcPr>
            <w:tcW w:w="2559" w:type="pct"/>
            <w:tcBorders>
              <w:top w:val="single" w:sz="12" w:space="0" w:color="auto"/>
              <w:left w:val="single" w:sz="4" w:space="0" w:color="auto"/>
            </w:tcBorders>
            <w:shd w:val="clear" w:color="auto" w:fill="auto"/>
            <w:vAlign w:val="center"/>
          </w:tcPr>
          <w:p w14:paraId="16819606" w14:textId="1CFFDC91" w:rsidR="005D2E50" w:rsidRPr="005D2E50" w:rsidRDefault="005D2E50" w:rsidP="005D2E50">
            <w:pPr>
              <w:jc w:val="left"/>
              <w:rPr>
                <w:rFonts w:ascii="Arial" w:hAnsi="Arial" w:cs="Arial"/>
                <w:sz w:val="22"/>
                <w:szCs w:val="22"/>
              </w:rPr>
            </w:pPr>
            <w:permStart w:id="675491753" w:edGrp="everyone"/>
            <w:r w:rsidRPr="005D2E50">
              <w:rPr>
                <w:rFonts w:ascii="Arial" w:hAnsi="Arial" w:cs="Arial"/>
                <w:sz w:val="22"/>
                <w:szCs w:val="22"/>
              </w:rPr>
              <w:t>(1) A person conducting a business or</w:t>
            </w:r>
            <w:r>
              <w:rPr>
                <w:rFonts w:ascii="Arial" w:hAnsi="Arial" w:cs="Arial"/>
                <w:sz w:val="22"/>
                <w:szCs w:val="22"/>
              </w:rPr>
              <w:t xml:space="preserve"> </w:t>
            </w:r>
            <w:r w:rsidRPr="005D2E50">
              <w:rPr>
                <w:rFonts w:ascii="Arial" w:hAnsi="Arial" w:cs="Arial"/>
                <w:sz w:val="22"/>
                <w:szCs w:val="22"/>
              </w:rPr>
              <w:t>undertaking that includes</w:t>
            </w:r>
            <w:r>
              <w:rPr>
                <w:rFonts w:ascii="Arial" w:hAnsi="Arial" w:cs="Arial"/>
                <w:sz w:val="22"/>
                <w:szCs w:val="22"/>
              </w:rPr>
              <w:t xml:space="preserve"> </w:t>
            </w:r>
            <w:r w:rsidRPr="005D2E50">
              <w:rPr>
                <w:rFonts w:ascii="Arial" w:hAnsi="Arial" w:cs="Arial"/>
                <w:sz w:val="22"/>
                <w:szCs w:val="22"/>
              </w:rPr>
              <w:t>the carrying out of high risk construction work must put in</w:t>
            </w:r>
          </w:p>
          <w:p w14:paraId="357D1760" w14:textId="1681C816" w:rsidR="005D2E50" w:rsidRPr="005D2E50" w:rsidRDefault="005D2E50" w:rsidP="005D2E50">
            <w:pPr>
              <w:jc w:val="left"/>
              <w:rPr>
                <w:rFonts w:ascii="Arial" w:hAnsi="Arial" w:cs="Arial"/>
                <w:sz w:val="22"/>
                <w:szCs w:val="22"/>
              </w:rPr>
            </w:pPr>
            <w:r w:rsidRPr="005D2E50">
              <w:rPr>
                <w:rFonts w:ascii="Arial" w:hAnsi="Arial" w:cs="Arial"/>
                <w:sz w:val="22"/>
                <w:szCs w:val="22"/>
              </w:rPr>
              <w:t>place arrangements for ensuring that high risk construction</w:t>
            </w:r>
            <w:r>
              <w:rPr>
                <w:rFonts w:ascii="Arial" w:hAnsi="Arial" w:cs="Arial"/>
                <w:sz w:val="22"/>
                <w:szCs w:val="22"/>
              </w:rPr>
              <w:t xml:space="preserve"> </w:t>
            </w:r>
            <w:r w:rsidRPr="005D2E50">
              <w:rPr>
                <w:rFonts w:ascii="Arial" w:hAnsi="Arial" w:cs="Arial"/>
                <w:sz w:val="22"/>
                <w:szCs w:val="22"/>
              </w:rPr>
              <w:t>work is carried out in accordance with the safe work method</w:t>
            </w:r>
          </w:p>
          <w:p w14:paraId="1AF699D1" w14:textId="77777777" w:rsidR="005D2E50" w:rsidRPr="005D2E50" w:rsidRDefault="005D2E50" w:rsidP="005D2E50">
            <w:pPr>
              <w:jc w:val="left"/>
              <w:rPr>
                <w:rFonts w:ascii="Arial" w:hAnsi="Arial" w:cs="Arial"/>
                <w:sz w:val="22"/>
                <w:szCs w:val="22"/>
              </w:rPr>
            </w:pPr>
            <w:r w:rsidRPr="005D2E50">
              <w:rPr>
                <w:rFonts w:ascii="Arial" w:hAnsi="Arial" w:cs="Arial"/>
                <w:sz w:val="22"/>
                <w:szCs w:val="22"/>
              </w:rPr>
              <w:t>statement for the work.</w:t>
            </w:r>
          </w:p>
          <w:p w14:paraId="6CBD13EA" w14:textId="77777777" w:rsidR="005D2E50" w:rsidRDefault="005D2E50" w:rsidP="005D2E50">
            <w:pPr>
              <w:jc w:val="left"/>
            </w:pPr>
            <w:r w:rsidRPr="005D2E50">
              <w:rPr>
                <w:rFonts w:ascii="Arial" w:hAnsi="Arial" w:cs="Arial"/>
                <w:sz w:val="22"/>
                <w:szCs w:val="22"/>
              </w:rPr>
              <w:t>Maximum penalty—60 penalty units.</w:t>
            </w:r>
            <w:r>
              <w:t xml:space="preserve"> </w:t>
            </w:r>
          </w:p>
          <w:p w14:paraId="384DFA61" w14:textId="570154BF" w:rsidR="005D2E50" w:rsidRPr="005D2E50" w:rsidRDefault="005D2E50" w:rsidP="005D2E50">
            <w:pPr>
              <w:jc w:val="left"/>
              <w:rPr>
                <w:rFonts w:ascii="Arial" w:hAnsi="Arial" w:cs="Arial"/>
                <w:sz w:val="22"/>
                <w:szCs w:val="22"/>
              </w:rPr>
            </w:pPr>
            <w:r w:rsidRPr="005D2E50">
              <w:rPr>
                <w:rFonts w:ascii="Arial" w:hAnsi="Arial" w:cs="Arial"/>
                <w:sz w:val="22"/>
                <w:szCs w:val="22"/>
              </w:rPr>
              <w:t>(2) If high risk construction work is not carried out in accordance</w:t>
            </w:r>
            <w:r>
              <w:rPr>
                <w:rFonts w:ascii="Arial" w:hAnsi="Arial" w:cs="Arial"/>
                <w:sz w:val="22"/>
                <w:szCs w:val="22"/>
              </w:rPr>
              <w:t xml:space="preserve"> </w:t>
            </w:r>
            <w:r w:rsidRPr="005D2E50">
              <w:rPr>
                <w:rFonts w:ascii="Arial" w:hAnsi="Arial" w:cs="Arial"/>
                <w:sz w:val="22"/>
                <w:szCs w:val="22"/>
              </w:rPr>
              <w:t>with the safe work method statement for the work, the person</w:t>
            </w:r>
          </w:p>
          <w:p w14:paraId="72E3BFE0" w14:textId="77777777" w:rsidR="005D2E50" w:rsidRDefault="005D2E50" w:rsidP="005D2E50">
            <w:pPr>
              <w:jc w:val="left"/>
            </w:pPr>
            <w:r w:rsidRPr="005D2E50">
              <w:rPr>
                <w:rFonts w:ascii="Arial" w:hAnsi="Arial" w:cs="Arial"/>
                <w:sz w:val="22"/>
                <w:szCs w:val="22"/>
              </w:rPr>
              <w:t>must ensure that the work—</w:t>
            </w:r>
            <w:r>
              <w:t xml:space="preserve"> </w:t>
            </w:r>
          </w:p>
          <w:p w14:paraId="5ABBB3C3" w14:textId="1CE406C0" w:rsidR="005D2E50" w:rsidRPr="005D2E50" w:rsidRDefault="005D2E50" w:rsidP="005D2E50">
            <w:pPr>
              <w:jc w:val="left"/>
              <w:rPr>
                <w:rFonts w:ascii="Arial" w:hAnsi="Arial" w:cs="Arial"/>
                <w:sz w:val="22"/>
                <w:szCs w:val="22"/>
              </w:rPr>
            </w:pPr>
            <w:r w:rsidRPr="005D2E50">
              <w:rPr>
                <w:rFonts w:ascii="Arial" w:hAnsi="Arial" w:cs="Arial"/>
                <w:sz w:val="22"/>
                <w:szCs w:val="22"/>
              </w:rPr>
              <w:t>(a) is stopped immediately or as soon as it is safe to do so;</w:t>
            </w:r>
          </w:p>
          <w:p w14:paraId="6DEC2717" w14:textId="77777777" w:rsidR="005D2E50" w:rsidRPr="005D2E50" w:rsidRDefault="005D2E50" w:rsidP="005D2E50">
            <w:pPr>
              <w:jc w:val="left"/>
              <w:rPr>
                <w:rFonts w:ascii="Arial" w:hAnsi="Arial" w:cs="Arial"/>
                <w:sz w:val="22"/>
                <w:szCs w:val="22"/>
              </w:rPr>
            </w:pPr>
            <w:r w:rsidRPr="005D2E50">
              <w:rPr>
                <w:rFonts w:ascii="Arial" w:hAnsi="Arial" w:cs="Arial"/>
                <w:sz w:val="22"/>
                <w:szCs w:val="22"/>
              </w:rPr>
              <w:t>and</w:t>
            </w:r>
          </w:p>
          <w:p w14:paraId="17A49060" w14:textId="77777777" w:rsidR="005D2E50" w:rsidRPr="005D2E50" w:rsidRDefault="005D2E50" w:rsidP="005D2E50">
            <w:pPr>
              <w:jc w:val="left"/>
              <w:rPr>
                <w:rFonts w:ascii="Arial" w:hAnsi="Arial" w:cs="Arial"/>
                <w:sz w:val="22"/>
                <w:szCs w:val="22"/>
              </w:rPr>
            </w:pPr>
            <w:r w:rsidRPr="005D2E50">
              <w:rPr>
                <w:rFonts w:ascii="Arial" w:hAnsi="Arial" w:cs="Arial"/>
                <w:sz w:val="22"/>
                <w:szCs w:val="22"/>
              </w:rPr>
              <w:t>(b) resumed only in accordance with the statement.</w:t>
            </w:r>
          </w:p>
          <w:p w14:paraId="32DDBB48" w14:textId="269E13DA" w:rsidR="00A844ED" w:rsidRDefault="005D2E50" w:rsidP="005D2E50">
            <w:pPr>
              <w:jc w:val="left"/>
              <w:rPr>
                <w:rFonts w:ascii="Arial" w:hAnsi="Arial" w:cs="Arial"/>
                <w:sz w:val="22"/>
                <w:szCs w:val="22"/>
              </w:rPr>
            </w:pPr>
            <w:r w:rsidRPr="005D2E50">
              <w:rPr>
                <w:rFonts w:ascii="Arial" w:hAnsi="Arial" w:cs="Arial"/>
                <w:sz w:val="22"/>
                <w:szCs w:val="22"/>
              </w:rPr>
              <w:t>Maximum penalty—60 penalty units.</w:t>
            </w:r>
          </w:p>
          <w:p w14:paraId="196C5F26" w14:textId="5D391AD6" w:rsidR="00CA2B2C" w:rsidRDefault="00CA2B2C" w:rsidP="005D2E50">
            <w:pPr>
              <w:jc w:val="left"/>
              <w:rPr>
                <w:rFonts w:ascii="Arial" w:hAnsi="Arial" w:cs="Arial"/>
                <w:sz w:val="22"/>
                <w:szCs w:val="22"/>
              </w:rPr>
            </w:pPr>
          </w:p>
          <w:p w14:paraId="72C7599B" w14:textId="7F0D7A1B" w:rsidR="00CA2B2C" w:rsidRDefault="00CA2B2C" w:rsidP="005D2E50">
            <w:pPr>
              <w:jc w:val="left"/>
              <w:rPr>
                <w:rFonts w:ascii="Arial" w:hAnsi="Arial" w:cs="Arial"/>
                <w:sz w:val="22"/>
                <w:szCs w:val="22"/>
              </w:rPr>
            </w:pPr>
          </w:p>
          <w:p w14:paraId="43124AFB" w14:textId="4C9BA6EA" w:rsidR="00CA2B2C" w:rsidRDefault="00CA2B2C" w:rsidP="005D2E50">
            <w:pPr>
              <w:jc w:val="left"/>
              <w:rPr>
                <w:rFonts w:ascii="Arial" w:hAnsi="Arial" w:cs="Arial"/>
                <w:sz w:val="22"/>
                <w:szCs w:val="22"/>
              </w:rPr>
            </w:pPr>
          </w:p>
          <w:p w14:paraId="0A5F4237" w14:textId="7FF0D11E" w:rsidR="00CA2B2C" w:rsidRDefault="00CA2B2C" w:rsidP="005D2E50">
            <w:pPr>
              <w:jc w:val="left"/>
              <w:rPr>
                <w:rFonts w:ascii="Arial" w:hAnsi="Arial" w:cs="Arial"/>
                <w:sz w:val="22"/>
                <w:szCs w:val="22"/>
              </w:rPr>
            </w:pPr>
          </w:p>
          <w:p w14:paraId="54936E6C" w14:textId="0C738278" w:rsidR="00CA2B2C" w:rsidRDefault="00CA2B2C" w:rsidP="005D2E50">
            <w:pPr>
              <w:jc w:val="left"/>
              <w:rPr>
                <w:rFonts w:ascii="Arial" w:hAnsi="Arial" w:cs="Arial"/>
                <w:sz w:val="22"/>
                <w:szCs w:val="22"/>
              </w:rPr>
            </w:pPr>
          </w:p>
          <w:p w14:paraId="4660DE5B" w14:textId="3B59930C" w:rsidR="00CA2B2C" w:rsidRDefault="00CA2B2C" w:rsidP="005D2E50">
            <w:pPr>
              <w:jc w:val="left"/>
              <w:rPr>
                <w:rFonts w:ascii="Arial" w:hAnsi="Arial" w:cs="Arial"/>
                <w:sz w:val="22"/>
                <w:szCs w:val="22"/>
              </w:rPr>
            </w:pPr>
          </w:p>
          <w:p w14:paraId="766B14EA" w14:textId="2C43DCCA" w:rsidR="00CA2B2C" w:rsidRDefault="00CA2B2C" w:rsidP="005D2E50">
            <w:pPr>
              <w:jc w:val="left"/>
              <w:rPr>
                <w:rFonts w:ascii="Arial" w:hAnsi="Arial" w:cs="Arial"/>
                <w:sz w:val="22"/>
                <w:szCs w:val="22"/>
              </w:rPr>
            </w:pPr>
          </w:p>
          <w:p w14:paraId="4279E981" w14:textId="165D93EB" w:rsidR="00CA2B2C" w:rsidRDefault="00CA2B2C" w:rsidP="005D2E50">
            <w:pPr>
              <w:jc w:val="left"/>
              <w:rPr>
                <w:rFonts w:ascii="Arial" w:hAnsi="Arial" w:cs="Arial"/>
                <w:sz w:val="22"/>
                <w:szCs w:val="22"/>
              </w:rPr>
            </w:pPr>
          </w:p>
          <w:p w14:paraId="1F005DC3" w14:textId="7EC4A505" w:rsidR="00CA2B2C" w:rsidRDefault="00CA2B2C" w:rsidP="005D2E50">
            <w:pPr>
              <w:jc w:val="left"/>
              <w:rPr>
                <w:rFonts w:ascii="Arial" w:hAnsi="Arial" w:cs="Arial"/>
                <w:sz w:val="22"/>
                <w:szCs w:val="22"/>
              </w:rPr>
            </w:pPr>
          </w:p>
          <w:p w14:paraId="58FBAEFF" w14:textId="5F706769" w:rsidR="00CA2B2C" w:rsidRDefault="00CA2B2C" w:rsidP="005D2E50">
            <w:pPr>
              <w:jc w:val="left"/>
              <w:rPr>
                <w:rFonts w:ascii="Arial" w:hAnsi="Arial" w:cs="Arial"/>
                <w:sz w:val="22"/>
                <w:szCs w:val="22"/>
              </w:rPr>
            </w:pPr>
          </w:p>
          <w:p w14:paraId="763C2219" w14:textId="79BFDCD6" w:rsidR="00CA2B2C" w:rsidRDefault="00CA2B2C" w:rsidP="005D2E50">
            <w:pPr>
              <w:jc w:val="left"/>
              <w:rPr>
                <w:rFonts w:ascii="Arial" w:hAnsi="Arial" w:cs="Arial"/>
                <w:sz w:val="22"/>
                <w:szCs w:val="22"/>
              </w:rPr>
            </w:pPr>
          </w:p>
          <w:p w14:paraId="5087F567" w14:textId="05E9002B" w:rsidR="00CA2B2C" w:rsidRDefault="00CA2B2C" w:rsidP="005D2E50">
            <w:pPr>
              <w:jc w:val="left"/>
              <w:rPr>
                <w:rFonts w:ascii="Arial" w:hAnsi="Arial" w:cs="Arial"/>
                <w:sz w:val="22"/>
                <w:szCs w:val="22"/>
              </w:rPr>
            </w:pPr>
          </w:p>
          <w:p w14:paraId="56B82C4A" w14:textId="5D5CDF38" w:rsidR="00CA2B2C" w:rsidRDefault="00CA2B2C" w:rsidP="005D2E50">
            <w:pPr>
              <w:jc w:val="left"/>
              <w:rPr>
                <w:rFonts w:ascii="Arial" w:hAnsi="Arial" w:cs="Arial"/>
                <w:sz w:val="22"/>
                <w:szCs w:val="22"/>
              </w:rPr>
            </w:pPr>
          </w:p>
          <w:p w14:paraId="4EEC490D" w14:textId="77777777" w:rsidR="00CA2B2C" w:rsidRDefault="00CA2B2C" w:rsidP="005D2E50">
            <w:pPr>
              <w:jc w:val="left"/>
              <w:rPr>
                <w:rFonts w:ascii="Arial" w:hAnsi="Arial" w:cs="Arial"/>
                <w:sz w:val="22"/>
                <w:szCs w:val="22"/>
              </w:rPr>
            </w:pPr>
          </w:p>
          <w:permEnd w:id="675491753"/>
          <w:p w14:paraId="4B42AE13" w14:textId="6A895DBB"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581CE3F2" w14:textId="77777777" w:rsidR="00A844ED" w:rsidRPr="00A844ED" w:rsidRDefault="00A844ED" w:rsidP="00A844ED">
            <w:pPr>
              <w:ind w:left="993" w:hanging="993"/>
            </w:pPr>
          </w:p>
        </w:tc>
      </w:tr>
    </w:tbl>
    <w:p w14:paraId="2683170E" w14:textId="77777777" w:rsidR="00A844ED" w:rsidRPr="00A844ED" w:rsidRDefault="00A844ED" w:rsidP="00A844ED">
      <w:pPr>
        <w:rPr>
          <w:rFonts w:ascii="Arial" w:hAnsi="Arial" w:cs="Arial"/>
          <w:sz w:val="22"/>
          <w:szCs w:val="22"/>
        </w:rPr>
      </w:pPr>
    </w:p>
    <w:p w14:paraId="0E182A56" w14:textId="77777777" w:rsidR="00A844ED" w:rsidRPr="00A844ED" w:rsidRDefault="00A844ED" w:rsidP="00A844ED">
      <w:pPr>
        <w:rPr>
          <w:rFonts w:ascii="Arial" w:hAnsi="Arial" w:cs="Arial"/>
          <w:sz w:val="22"/>
          <w:szCs w:val="22"/>
        </w:rPr>
      </w:pPr>
    </w:p>
    <w:p w14:paraId="501CEC33" w14:textId="77777777" w:rsidR="00A844ED" w:rsidRPr="00A844ED" w:rsidRDefault="00A844ED" w:rsidP="00A844ED">
      <w:pPr>
        <w:numPr>
          <w:ilvl w:val="0"/>
          <w:numId w:val="67"/>
        </w:numPr>
        <w:ind w:left="709" w:hanging="709"/>
        <w:jc w:val="left"/>
        <w:rPr>
          <w:rFonts w:ascii="Arial" w:hAnsi="Arial"/>
          <w:b/>
        </w:rPr>
      </w:pPr>
      <w:bookmarkStart w:id="8" w:name="_Ref535482391"/>
      <w:r w:rsidRPr="00A844ED">
        <w:rPr>
          <w:rFonts w:ascii="Arial" w:hAnsi="Arial"/>
          <w:b/>
        </w:rPr>
        <w:lastRenderedPageBreak/>
        <w:t>Name the Regulation and identify the section that outlines the requirements for site signage when undertaking construction work. Briefly describe the requirements.</w:t>
      </w:r>
      <w:bookmarkEnd w:id="8"/>
    </w:p>
    <w:p w14:paraId="009E3AE5"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0F7A23A6" w14:textId="77777777" w:rsidTr="00BC719B">
        <w:tc>
          <w:tcPr>
            <w:tcW w:w="624" w:type="pct"/>
            <w:tcBorders>
              <w:top w:val="nil"/>
              <w:left w:val="nil"/>
              <w:bottom w:val="nil"/>
              <w:right w:val="single" w:sz="12" w:space="0" w:color="auto"/>
            </w:tcBorders>
            <w:shd w:val="clear" w:color="auto" w:fill="auto"/>
          </w:tcPr>
          <w:p w14:paraId="514618EA"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936ABEB"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116E0C53" w14:textId="77777777" w:rsidR="00A844ED" w:rsidRPr="00A844ED" w:rsidRDefault="00A844ED" w:rsidP="00A844ED">
            <w:pPr>
              <w:keepNext/>
              <w:ind w:left="993" w:right="82" w:hanging="993"/>
              <w:jc w:val="center"/>
            </w:pPr>
            <w:r w:rsidRPr="00A844ED">
              <w:t>Requirements</w:t>
            </w:r>
          </w:p>
        </w:tc>
        <w:permStart w:id="174992433"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5DB773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4992433" w:displacedByCustomXml="prev"/>
      </w:tr>
      <w:tr w:rsidR="00A844ED" w:rsidRPr="00A844ED" w14:paraId="17891D9E" w14:textId="77777777" w:rsidTr="00BC719B">
        <w:trPr>
          <w:trHeight w:val="2551"/>
          <w:hidden/>
        </w:trPr>
        <w:tc>
          <w:tcPr>
            <w:tcW w:w="624" w:type="pct"/>
            <w:tcBorders>
              <w:top w:val="nil"/>
              <w:left w:val="nil"/>
              <w:bottom w:val="nil"/>
              <w:right w:val="single" w:sz="12" w:space="0" w:color="auto"/>
            </w:tcBorders>
          </w:tcPr>
          <w:p w14:paraId="5BB64B87"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C7FAF0A" w14:textId="77777777" w:rsidR="00CA2B2C" w:rsidRPr="00CA2B2C" w:rsidRDefault="00CA2B2C" w:rsidP="00CA2B2C">
            <w:pPr>
              <w:jc w:val="left"/>
              <w:rPr>
                <w:rFonts w:ascii="Arial" w:hAnsi="Arial" w:cs="Arial"/>
                <w:sz w:val="22"/>
                <w:szCs w:val="22"/>
              </w:rPr>
            </w:pPr>
            <w:permStart w:id="631520720" w:edGrp="everyone"/>
            <w:r w:rsidRPr="00CA2B2C">
              <w:rPr>
                <w:rFonts w:ascii="Arial" w:hAnsi="Arial" w:cs="Arial"/>
                <w:sz w:val="22"/>
                <w:szCs w:val="22"/>
              </w:rPr>
              <w:t xml:space="preserve">Work Health and Safety </w:t>
            </w:r>
          </w:p>
          <w:p w14:paraId="7B7C6B08" w14:textId="196AC3A3" w:rsidR="00A844ED" w:rsidRPr="00A844ED" w:rsidRDefault="00CA2B2C" w:rsidP="00A844ED">
            <w:pPr>
              <w:jc w:val="left"/>
              <w:rPr>
                <w:rFonts w:ascii="Arial" w:hAnsi="Arial" w:cs="Arial"/>
                <w:sz w:val="22"/>
                <w:szCs w:val="22"/>
              </w:rPr>
            </w:pPr>
            <w:r w:rsidRPr="00CA2B2C">
              <w:rPr>
                <w:rFonts w:ascii="Arial" w:hAnsi="Arial" w:cs="Arial"/>
                <w:sz w:val="22"/>
                <w:szCs w:val="22"/>
              </w:rPr>
              <w:t>Regulation 2011</w:t>
            </w:r>
            <w:permEnd w:id="631520720"/>
          </w:p>
        </w:tc>
        <w:tc>
          <w:tcPr>
            <w:tcW w:w="2559" w:type="pct"/>
            <w:tcBorders>
              <w:top w:val="single" w:sz="12" w:space="0" w:color="auto"/>
              <w:left w:val="single" w:sz="4" w:space="0" w:color="auto"/>
            </w:tcBorders>
            <w:shd w:val="clear" w:color="auto" w:fill="auto"/>
            <w:vAlign w:val="center"/>
          </w:tcPr>
          <w:p w14:paraId="14D2DEEB" w14:textId="115ED58E" w:rsidR="00CA2B2C" w:rsidRPr="00CA2B2C" w:rsidRDefault="00CA2B2C" w:rsidP="00CA2B2C">
            <w:pPr>
              <w:jc w:val="left"/>
              <w:rPr>
                <w:rFonts w:ascii="Arial" w:hAnsi="Arial" w:cs="Arial"/>
                <w:sz w:val="22"/>
                <w:szCs w:val="22"/>
              </w:rPr>
            </w:pPr>
            <w:permStart w:id="1231237571" w:edGrp="everyone"/>
            <w:r w:rsidRPr="00CA2B2C">
              <w:rPr>
                <w:rFonts w:ascii="Arial" w:hAnsi="Arial" w:cs="Arial"/>
                <w:sz w:val="22"/>
                <w:szCs w:val="22"/>
              </w:rPr>
              <w:t>(1) A person conducting a business or</w:t>
            </w:r>
            <w:r>
              <w:rPr>
                <w:rFonts w:ascii="Arial" w:hAnsi="Arial" w:cs="Arial"/>
                <w:sz w:val="22"/>
                <w:szCs w:val="22"/>
              </w:rPr>
              <w:t xml:space="preserve"> </w:t>
            </w:r>
            <w:r w:rsidRPr="00CA2B2C">
              <w:rPr>
                <w:rFonts w:ascii="Arial" w:hAnsi="Arial" w:cs="Arial"/>
                <w:sz w:val="22"/>
                <w:szCs w:val="22"/>
              </w:rPr>
              <w:t>undertaking must ensure</w:t>
            </w:r>
            <w:r>
              <w:rPr>
                <w:rFonts w:ascii="Arial" w:hAnsi="Arial" w:cs="Arial"/>
                <w:sz w:val="22"/>
                <w:szCs w:val="22"/>
              </w:rPr>
              <w:t xml:space="preserve"> </w:t>
            </w:r>
            <w:r w:rsidRPr="00CA2B2C">
              <w:rPr>
                <w:rFonts w:ascii="Arial" w:hAnsi="Arial" w:cs="Arial"/>
                <w:sz w:val="22"/>
                <w:szCs w:val="22"/>
              </w:rPr>
              <w:t>that signs that comply with subsection (2) are erected—</w:t>
            </w:r>
          </w:p>
          <w:p w14:paraId="4282951A" w14:textId="093F0EFF" w:rsidR="00CA2B2C" w:rsidRPr="00CA2B2C" w:rsidRDefault="00CA2B2C" w:rsidP="00CA2B2C">
            <w:pPr>
              <w:jc w:val="left"/>
              <w:rPr>
                <w:rFonts w:ascii="Arial" w:hAnsi="Arial" w:cs="Arial"/>
                <w:sz w:val="22"/>
                <w:szCs w:val="22"/>
              </w:rPr>
            </w:pPr>
            <w:r>
              <w:rPr>
                <w:rFonts w:ascii="Arial" w:hAnsi="Arial" w:cs="Arial"/>
                <w:sz w:val="22"/>
                <w:szCs w:val="22"/>
              </w:rPr>
              <w:t xml:space="preserve">      </w:t>
            </w:r>
            <w:r w:rsidRPr="00CA2B2C">
              <w:rPr>
                <w:rFonts w:ascii="Arial" w:hAnsi="Arial" w:cs="Arial"/>
                <w:sz w:val="22"/>
                <w:szCs w:val="22"/>
              </w:rPr>
              <w:t>(a) immediately before work in a confined space</w:t>
            </w:r>
            <w:r>
              <w:rPr>
                <w:rFonts w:ascii="Arial" w:hAnsi="Arial" w:cs="Arial"/>
                <w:sz w:val="22"/>
                <w:szCs w:val="22"/>
              </w:rPr>
              <w:t xml:space="preserve"> </w:t>
            </w:r>
            <w:r w:rsidRPr="00CA2B2C">
              <w:rPr>
                <w:rFonts w:ascii="Arial" w:hAnsi="Arial" w:cs="Arial"/>
                <w:sz w:val="22"/>
                <w:szCs w:val="22"/>
              </w:rPr>
              <w:t>commences and while the work is being carried out; and</w:t>
            </w:r>
          </w:p>
          <w:p w14:paraId="36C1B132" w14:textId="76AA3F2D" w:rsidR="00CA2B2C" w:rsidRPr="00CA2B2C" w:rsidRDefault="00CA2B2C" w:rsidP="00CA2B2C">
            <w:pPr>
              <w:jc w:val="left"/>
              <w:rPr>
                <w:rFonts w:ascii="Arial" w:hAnsi="Arial" w:cs="Arial"/>
                <w:sz w:val="22"/>
                <w:szCs w:val="22"/>
              </w:rPr>
            </w:pPr>
            <w:r>
              <w:rPr>
                <w:rFonts w:ascii="Arial" w:hAnsi="Arial" w:cs="Arial"/>
                <w:sz w:val="22"/>
                <w:szCs w:val="22"/>
              </w:rPr>
              <w:t xml:space="preserve">      </w:t>
            </w:r>
            <w:r w:rsidRPr="00CA2B2C">
              <w:rPr>
                <w:rFonts w:ascii="Arial" w:hAnsi="Arial" w:cs="Arial"/>
                <w:sz w:val="22"/>
                <w:szCs w:val="22"/>
              </w:rPr>
              <w:t>(b) while work is being carried out in preparation for, and in</w:t>
            </w:r>
            <w:r>
              <w:rPr>
                <w:rFonts w:ascii="Arial" w:hAnsi="Arial" w:cs="Arial"/>
                <w:sz w:val="22"/>
                <w:szCs w:val="22"/>
              </w:rPr>
              <w:t xml:space="preserve"> </w:t>
            </w:r>
            <w:r w:rsidRPr="00CA2B2C">
              <w:rPr>
                <w:rFonts w:ascii="Arial" w:hAnsi="Arial" w:cs="Arial"/>
                <w:sz w:val="22"/>
                <w:szCs w:val="22"/>
              </w:rPr>
              <w:t>the completion of, work in a confined space.</w:t>
            </w:r>
          </w:p>
          <w:p w14:paraId="3FB78FE0" w14:textId="77777777" w:rsidR="00CA2B2C" w:rsidRPr="00CA2B2C" w:rsidRDefault="00CA2B2C" w:rsidP="00CA2B2C">
            <w:pPr>
              <w:jc w:val="left"/>
              <w:rPr>
                <w:rFonts w:ascii="Arial" w:hAnsi="Arial" w:cs="Arial"/>
                <w:sz w:val="22"/>
                <w:szCs w:val="22"/>
              </w:rPr>
            </w:pPr>
            <w:r w:rsidRPr="00CA2B2C">
              <w:rPr>
                <w:rFonts w:ascii="Arial" w:hAnsi="Arial" w:cs="Arial"/>
                <w:sz w:val="22"/>
                <w:szCs w:val="22"/>
              </w:rPr>
              <w:t>Maximum penalty—36 penalty units.</w:t>
            </w:r>
          </w:p>
          <w:permEnd w:id="1231237571"/>
          <w:p w14:paraId="6F230ECF" w14:textId="1C8F046D"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2EFC139C" w14:textId="77777777" w:rsidR="00A844ED" w:rsidRPr="00A844ED" w:rsidRDefault="00A844ED" w:rsidP="00A844ED">
            <w:pPr>
              <w:ind w:left="993" w:hanging="993"/>
            </w:pPr>
          </w:p>
        </w:tc>
      </w:tr>
    </w:tbl>
    <w:p w14:paraId="0241F6FE" w14:textId="77777777" w:rsidR="00A844ED" w:rsidRPr="00A844ED" w:rsidRDefault="00A844ED" w:rsidP="00A844ED">
      <w:pPr>
        <w:rPr>
          <w:rFonts w:ascii="Arial" w:hAnsi="Arial" w:cs="Arial"/>
          <w:sz w:val="22"/>
          <w:szCs w:val="22"/>
        </w:rPr>
      </w:pPr>
    </w:p>
    <w:p w14:paraId="37AD116A" w14:textId="77777777" w:rsidR="00A844ED" w:rsidRPr="00A844ED" w:rsidRDefault="00A844ED" w:rsidP="00A844ED">
      <w:pPr>
        <w:rPr>
          <w:rFonts w:ascii="Arial" w:hAnsi="Arial" w:cs="Arial"/>
          <w:sz w:val="22"/>
          <w:szCs w:val="22"/>
        </w:rPr>
      </w:pPr>
    </w:p>
    <w:p w14:paraId="0581F09F" w14:textId="77777777" w:rsidR="00A844ED" w:rsidRPr="00A844ED" w:rsidRDefault="00A844ED" w:rsidP="00A844ED">
      <w:pPr>
        <w:numPr>
          <w:ilvl w:val="0"/>
          <w:numId w:val="67"/>
        </w:numPr>
        <w:ind w:left="709" w:hanging="709"/>
        <w:jc w:val="left"/>
        <w:rPr>
          <w:rFonts w:ascii="Arial" w:hAnsi="Arial"/>
          <w:b/>
        </w:rPr>
      </w:pPr>
      <w:bookmarkStart w:id="9" w:name="_Ref535482393"/>
      <w:r w:rsidRPr="00A844ED">
        <w:rPr>
          <w:rFonts w:ascii="Arial" w:hAnsi="Arial"/>
          <w:b/>
        </w:rPr>
        <w:t>Name the Regulation and identify the section that outlines the requirements for signage in confined spaces. Briefly describe the requirements.</w:t>
      </w:r>
      <w:bookmarkEnd w:id="9"/>
    </w:p>
    <w:p w14:paraId="64F8B776"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FDA0D11" w14:textId="77777777" w:rsidTr="00BC719B">
        <w:tc>
          <w:tcPr>
            <w:tcW w:w="624" w:type="pct"/>
            <w:tcBorders>
              <w:top w:val="nil"/>
              <w:left w:val="nil"/>
              <w:bottom w:val="nil"/>
              <w:right w:val="single" w:sz="12" w:space="0" w:color="auto"/>
            </w:tcBorders>
            <w:shd w:val="clear" w:color="auto" w:fill="auto"/>
          </w:tcPr>
          <w:p w14:paraId="34A31072"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EBAB270"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0B5C6867" w14:textId="77777777" w:rsidR="00A844ED" w:rsidRPr="00A844ED" w:rsidRDefault="00A844ED" w:rsidP="00A844ED">
            <w:pPr>
              <w:keepNext/>
              <w:ind w:left="993" w:right="82" w:hanging="993"/>
              <w:jc w:val="center"/>
            </w:pPr>
            <w:r w:rsidRPr="00A844ED">
              <w:t>Requirements</w:t>
            </w:r>
          </w:p>
        </w:tc>
        <w:permStart w:id="2021458349"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31DF8A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21458349" w:displacedByCustomXml="prev"/>
      </w:tr>
      <w:tr w:rsidR="00A844ED" w:rsidRPr="00A844ED" w14:paraId="41BDD3C4" w14:textId="77777777" w:rsidTr="00BC719B">
        <w:trPr>
          <w:trHeight w:val="2551"/>
          <w:hidden/>
        </w:trPr>
        <w:tc>
          <w:tcPr>
            <w:tcW w:w="624" w:type="pct"/>
            <w:tcBorders>
              <w:top w:val="nil"/>
              <w:left w:val="nil"/>
              <w:bottom w:val="nil"/>
              <w:right w:val="single" w:sz="12" w:space="0" w:color="auto"/>
            </w:tcBorders>
          </w:tcPr>
          <w:p w14:paraId="4B3427B5"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ECF6F5A" w14:textId="77777777" w:rsidR="001105E0" w:rsidRPr="001105E0" w:rsidRDefault="001105E0" w:rsidP="001105E0">
            <w:pPr>
              <w:jc w:val="left"/>
              <w:rPr>
                <w:rFonts w:ascii="Arial" w:hAnsi="Arial" w:cs="Arial"/>
                <w:sz w:val="22"/>
                <w:szCs w:val="22"/>
              </w:rPr>
            </w:pPr>
            <w:permStart w:id="2073171571" w:edGrp="everyone"/>
            <w:r w:rsidRPr="001105E0">
              <w:rPr>
                <w:rFonts w:ascii="Arial" w:hAnsi="Arial" w:cs="Arial"/>
                <w:sz w:val="22"/>
                <w:szCs w:val="22"/>
              </w:rPr>
              <w:t xml:space="preserve">Work Health and Safety </w:t>
            </w:r>
          </w:p>
          <w:p w14:paraId="2AE41F20" w14:textId="66EFAEED" w:rsidR="00A844ED" w:rsidRPr="00A844ED" w:rsidRDefault="001105E0" w:rsidP="00A844ED">
            <w:pPr>
              <w:jc w:val="left"/>
              <w:rPr>
                <w:rFonts w:ascii="Arial" w:hAnsi="Arial" w:cs="Arial"/>
                <w:sz w:val="22"/>
                <w:szCs w:val="22"/>
              </w:rPr>
            </w:pPr>
            <w:r w:rsidRPr="001105E0">
              <w:rPr>
                <w:rFonts w:ascii="Arial" w:hAnsi="Arial" w:cs="Arial"/>
                <w:sz w:val="22"/>
                <w:szCs w:val="22"/>
              </w:rPr>
              <w:t>Regulation 2011</w:t>
            </w:r>
            <w:permEnd w:id="2073171571"/>
          </w:p>
        </w:tc>
        <w:tc>
          <w:tcPr>
            <w:tcW w:w="2559" w:type="pct"/>
            <w:tcBorders>
              <w:top w:val="single" w:sz="12" w:space="0" w:color="auto"/>
              <w:left w:val="single" w:sz="4" w:space="0" w:color="auto"/>
            </w:tcBorders>
            <w:shd w:val="clear" w:color="auto" w:fill="auto"/>
            <w:vAlign w:val="center"/>
          </w:tcPr>
          <w:p w14:paraId="6E6427A0" w14:textId="77777777" w:rsidR="001105E0" w:rsidRPr="001105E0" w:rsidRDefault="001105E0" w:rsidP="001105E0">
            <w:pPr>
              <w:jc w:val="left"/>
              <w:rPr>
                <w:rFonts w:ascii="Arial" w:hAnsi="Arial" w:cs="Arial"/>
                <w:sz w:val="22"/>
                <w:szCs w:val="22"/>
              </w:rPr>
            </w:pPr>
            <w:permStart w:id="1252028505" w:edGrp="everyone"/>
            <w:r w:rsidRPr="001105E0">
              <w:rPr>
                <w:rFonts w:ascii="Arial" w:hAnsi="Arial" w:cs="Arial"/>
                <w:sz w:val="22"/>
                <w:szCs w:val="22"/>
              </w:rPr>
              <w:t>(2) The signs must—</w:t>
            </w:r>
          </w:p>
          <w:p w14:paraId="135113B9" w14:textId="77777777" w:rsidR="001105E0" w:rsidRPr="001105E0" w:rsidRDefault="001105E0" w:rsidP="001105E0">
            <w:pPr>
              <w:jc w:val="left"/>
              <w:rPr>
                <w:rFonts w:ascii="Arial" w:hAnsi="Arial" w:cs="Arial"/>
                <w:sz w:val="22"/>
                <w:szCs w:val="22"/>
              </w:rPr>
            </w:pPr>
            <w:r w:rsidRPr="001105E0">
              <w:rPr>
                <w:rFonts w:ascii="Arial" w:hAnsi="Arial" w:cs="Arial"/>
                <w:sz w:val="22"/>
                <w:szCs w:val="22"/>
              </w:rPr>
              <w:t xml:space="preserve">      (a) identify the confined space; and</w:t>
            </w:r>
          </w:p>
          <w:p w14:paraId="286E5795" w14:textId="77777777" w:rsidR="001105E0" w:rsidRPr="001105E0" w:rsidRDefault="001105E0" w:rsidP="001105E0">
            <w:pPr>
              <w:jc w:val="left"/>
              <w:rPr>
                <w:rFonts w:ascii="Arial" w:hAnsi="Arial" w:cs="Arial"/>
                <w:sz w:val="22"/>
                <w:szCs w:val="22"/>
              </w:rPr>
            </w:pPr>
            <w:r w:rsidRPr="001105E0">
              <w:rPr>
                <w:rFonts w:ascii="Arial" w:hAnsi="Arial" w:cs="Arial"/>
                <w:sz w:val="22"/>
                <w:szCs w:val="22"/>
              </w:rPr>
              <w:t xml:space="preserve">      (b) inform workers that they must not enter the space unless they have a confined space entry permit; and</w:t>
            </w:r>
          </w:p>
          <w:p w14:paraId="0C8AD656" w14:textId="2C22AB86" w:rsidR="00A844ED" w:rsidRPr="00A844ED" w:rsidRDefault="001105E0" w:rsidP="00A844ED">
            <w:pPr>
              <w:jc w:val="left"/>
              <w:rPr>
                <w:rFonts w:ascii="Arial" w:hAnsi="Arial" w:cs="Arial"/>
                <w:sz w:val="22"/>
                <w:szCs w:val="22"/>
              </w:rPr>
            </w:pPr>
            <w:r w:rsidRPr="001105E0">
              <w:rPr>
                <w:rFonts w:ascii="Arial" w:hAnsi="Arial" w:cs="Arial"/>
                <w:sz w:val="22"/>
                <w:szCs w:val="22"/>
              </w:rPr>
              <w:t xml:space="preserve">      (c) be clear and prominently located next to each entry to the space.</w:t>
            </w:r>
            <w:permEnd w:id="1252028505"/>
          </w:p>
        </w:tc>
        <w:tc>
          <w:tcPr>
            <w:tcW w:w="335" w:type="pct"/>
            <w:tcBorders>
              <w:top w:val="nil"/>
              <w:left w:val="single" w:sz="12" w:space="0" w:color="auto"/>
              <w:bottom w:val="nil"/>
              <w:right w:val="nil"/>
            </w:tcBorders>
          </w:tcPr>
          <w:p w14:paraId="454D4E33" w14:textId="77777777" w:rsidR="00A844ED" w:rsidRPr="00A844ED" w:rsidRDefault="00A844ED" w:rsidP="00A844ED">
            <w:pPr>
              <w:ind w:left="993" w:hanging="993"/>
            </w:pPr>
          </w:p>
        </w:tc>
      </w:tr>
    </w:tbl>
    <w:p w14:paraId="2A71ECDB" w14:textId="77777777" w:rsidR="00A844ED" w:rsidRPr="00A844ED" w:rsidRDefault="00A844ED" w:rsidP="00A844ED">
      <w:pPr>
        <w:rPr>
          <w:rFonts w:ascii="Arial" w:hAnsi="Arial" w:cs="Arial"/>
          <w:sz w:val="22"/>
          <w:szCs w:val="22"/>
        </w:rPr>
      </w:pPr>
    </w:p>
    <w:p w14:paraId="6F98618D" w14:textId="77777777" w:rsidR="00A844ED" w:rsidRPr="00A844ED" w:rsidRDefault="00A844ED" w:rsidP="00A844ED">
      <w:pPr>
        <w:numPr>
          <w:ilvl w:val="0"/>
          <w:numId w:val="67"/>
        </w:numPr>
        <w:ind w:left="709" w:hanging="709"/>
        <w:jc w:val="left"/>
        <w:rPr>
          <w:rFonts w:ascii="Arial" w:hAnsi="Arial"/>
          <w:b/>
        </w:rPr>
      </w:pPr>
      <w:bookmarkStart w:id="10" w:name="_Ref535482401"/>
      <w:r w:rsidRPr="00A844ED">
        <w:rPr>
          <w:rFonts w:ascii="Arial" w:hAnsi="Arial"/>
          <w:b/>
        </w:rPr>
        <w:t>Identify a relevant Code of Practice relating to traffic management safety signage. Briefly describe the requirements.</w:t>
      </w:r>
      <w:bookmarkEnd w:id="10"/>
    </w:p>
    <w:p w14:paraId="43E34FD0"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68D5ED74" w14:textId="77777777" w:rsidTr="00BC719B">
        <w:tc>
          <w:tcPr>
            <w:tcW w:w="624" w:type="pct"/>
            <w:tcBorders>
              <w:top w:val="nil"/>
              <w:left w:val="nil"/>
              <w:bottom w:val="nil"/>
              <w:right w:val="single" w:sz="12" w:space="0" w:color="auto"/>
            </w:tcBorders>
            <w:shd w:val="clear" w:color="auto" w:fill="auto"/>
          </w:tcPr>
          <w:p w14:paraId="0279C67E"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4C080C8" w14:textId="77777777"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38192431" w14:textId="77777777" w:rsidR="00A844ED" w:rsidRPr="00A844ED" w:rsidRDefault="00A844ED" w:rsidP="00A844ED">
            <w:pPr>
              <w:keepNext/>
              <w:ind w:left="993" w:right="82" w:hanging="993"/>
              <w:jc w:val="center"/>
            </w:pPr>
            <w:r w:rsidRPr="00A844ED">
              <w:t>Requirements</w:t>
            </w:r>
          </w:p>
        </w:tc>
        <w:permStart w:id="825375228"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78E4AB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25375228" w:displacedByCustomXml="prev"/>
      </w:tr>
      <w:tr w:rsidR="00A844ED" w:rsidRPr="00A844ED" w14:paraId="41041FC4" w14:textId="77777777" w:rsidTr="00BC719B">
        <w:trPr>
          <w:trHeight w:val="2551"/>
          <w:hidden/>
        </w:trPr>
        <w:tc>
          <w:tcPr>
            <w:tcW w:w="624" w:type="pct"/>
            <w:tcBorders>
              <w:top w:val="nil"/>
              <w:left w:val="nil"/>
              <w:bottom w:val="nil"/>
              <w:right w:val="single" w:sz="12" w:space="0" w:color="auto"/>
            </w:tcBorders>
          </w:tcPr>
          <w:p w14:paraId="72036F34"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FF3D8B8" w14:textId="77777777" w:rsidR="00FD5391" w:rsidRPr="00FD5391" w:rsidRDefault="00FD5391" w:rsidP="00FD5391">
            <w:pPr>
              <w:jc w:val="left"/>
              <w:rPr>
                <w:rFonts w:ascii="Arial" w:hAnsi="Arial" w:cs="Arial"/>
                <w:sz w:val="22"/>
                <w:szCs w:val="22"/>
              </w:rPr>
            </w:pPr>
            <w:permStart w:id="903295020" w:edGrp="everyone"/>
            <w:r w:rsidRPr="00FD5391">
              <w:rPr>
                <w:rFonts w:ascii="Arial" w:hAnsi="Arial" w:cs="Arial"/>
                <w:sz w:val="22"/>
                <w:szCs w:val="22"/>
              </w:rPr>
              <w:t xml:space="preserve">Traffic management for construction or </w:t>
            </w:r>
          </w:p>
          <w:p w14:paraId="58CDEAE7" w14:textId="77777777" w:rsidR="00FD5391" w:rsidRPr="00FD5391" w:rsidRDefault="00FD5391" w:rsidP="00FD5391">
            <w:pPr>
              <w:jc w:val="left"/>
              <w:rPr>
                <w:rFonts w:ascii="Arial" w:hAnsi="Arial" w:cs="Arial"/>
                <w:sz w:val="22"/>
                <w:szCs w:val="22"/>
              </w:rPr>
            </w:pPr>
            <w:r w:rsidRPr="00FD5391">
              <w:rPr>
                <w:rFonts w:ascii="Arial" w:hAnsi="Arial" w:cs="Arial"/>
                <w:sz w:val="22"/>
                <w:szCs w:val="22"/>
              </w:rPr>
              <w:t>maintenance work</w:t>
            </w:r>
          </w:p>
          <w:p w14:paraId="08CE0598" w14:textId="6EB97482" w:rsidR="00A844ED" w:rsidRPr="00A844ED" w:rsidRDefault="00FD5391" w:rsidP="00A844ED">
            <w:pPr>
              <w:jc w:val="left"/>
              <w:rPr>
                <w:rFonts w:ascii="Arial" w:hAnsi="Arial" w:cs="Arial"/>
                <w:sz w:val="22"/>
                <w:szCs w:val="22"/>
              </w:rPr>
            </w:pPr>
            <w:r w:rsidRPr="00FD5391">
              <w:rPr>
                <w:rFonts w:ascii="Arial" w:hAnsi="Arial" w:cs="Arial"/>
                <w:sz w:val="22"/>
                <w:szCs w:val="22"/>
              </w:rPr>
              <w:t>Code of Practice 2008</w:t>
            </w:r>
            <w:permEnd w:id="903295020"/>
          </w:p>
        </w:tc>
        <w:tc>
          <w:tcPr>
            <w:tcW w:w="2559" w:type="pct"/>
            <w:tcBorders>
              <w:top w:val="single" w:sz="12" w:space="0" w:color="auto"/>
              <w:left w:val="single" w:sz="4" w:space="0" w:color="auto"/>
            </w:tcBorders>
            <w:shd w:val="clear" w:color="auto" w:fill="auto"/>
            <w:vAlign w:val="center"/>
          </w:tcPr>
          <w:p w14:paraId="552A63E4" w14:textId="5BFF73D0" w:rsidR="00FD5391" w:rsidRPr="00FD5391" w:rsidRDefault="00FD5391" w:rsidP="00FD5391">
            <w:pPr>
              <w:jc w:val="left"/>
              <w:rPr>
                <w:rFonts w:ascii="Arial" w:hAnsi="Arial" w:cs="Arial"/>
                <w:sz w:val="22"/>
                <w:szCs w:val="22"/>
              </w:rPr>
            </w:pPr>
            <w:permStart w:id="977351080" w:edGrp="everyone"/>
            <w:r w:rsidRPr="00FD5391">
              <w:rPr>
                <w:rFonts w:ascii="Arial" w:hAnsi="Arial" w:cs="Arial"/>
                <w:sz w:val="22"/>
                <w:szCs w:val="22"/>
              </w:rPr>
              <w:t>i) Signs and devices shall be appropriate to the conditions at the worksite, and shall be used in accordance with the MUTCD Part 3, unless a risk assessment by a competent person indicates that an alternative</w:t>
            </w:r>
            <w:r w:rsidR="00A51517">
              <w:rPr>
                <w:rFonts w:ascii="Arial" w:hAnsi="Arial" w:cs="Arial"/>
                <w:sz w:val="22"/>
                <w:szCs w:val="22"/>
              </w:rPr>
              <w:t xml:space="preserve"> </w:t>
            </w:r>
            <w:r w:rsidRPr="00FD5391">
              <w:rPr>
                <w:rFonts w:ascii="Arial" w:hAnsi="Arial" w:cs="Arial"/>
                <w:sz w:val="22"/>
                <w:szCs w:val="22"/>
              </w:rPr>
              <w:t>arrangement is satisfactory.</w:t>
            </w:r>
          </w:p>
          <w:p w14:paraId="56470EB3" w14:textId="77777777" w:rsidR="00FD5391" w:rsidRPr="00FD5391" w:rsidRDefault="00FD5391" w:rsidP="00FD5391">
            <w:pPr>
              <w:jc w:val="left"/>
              <w:rPr>
                <w:rFonts w:ascii="Arial" w:hAnsi="Arial" w:cs="Arial"/>
                <w:sz w:val="22"/>
                <w:szCs w:val="22"/>
              </w:rPr>
            </w:pPr>
            <w:r w:rsidRPr="00FD5391">
              <w:rPr>
                <w:rFonts w:ascii="Arial" w:hAnsi="Arial" w:cs="Arial"/>
                <w:sz w:val="22"/>
                <w:szCs w:val="22"/>
              </w:rPr>
              <w:t>(ii) Signs and devices shall be erected and displayed before work commences at a worksite.</w:t>
            </w:r>
          </w:p>
          <w:p w14:paraId="7F0BBFF1" w14:textId="77777777" w:rsidR="00FD5391" w:rsidRPr="00FD5391" w:rsidRDefault="00FD5391" w:rsidP="00FD5391">
            <w:pPr>
              <w:jc w:val="left"/>
              <w:rPr>
                <w:rFonts w:ascii="Arial" w:hAnsi="Arial" w:cs="Arial"/>
                <w:sz w:val="22"/>
                <w:szCs w:val="22"/>
              </w:rPr>
            </w:pPr>
            <w:r w:rsidRPr="00FD5391">
              <w:rPr>
                <w:rFonts w:ascii="Arial" w:hAnsi="Arial" w:cs="Arial"/>
                <w:sz w:val="22"/>
                <w:szCs w:val="22"/>
              </w:rPr>
              <w:t>(iii) Signs and devices shall be regularly checked and maintained in a satisfactory condition.</w:t>
            </w:r>
          </w:p>
          <w:p w14:paraId="00CF755E" w14:textId="77777777" w:rsidR="00FD5391" w:rsidRPr="00FD5391" w:rsidRDefault="00FD5391" w:rsidP="00FD5391">
            <w:pPr>
              <w:jc w:val="left"/>
              <w:rPr>
                <w:rFonts w:ascii="Arial" w:hAnsi="Arial" w:cs="Arial"/>
                <w:sz w:val="22"/>
                <w:szCs w:val="22"/>
              </w:rPr>
            </w:pPr>
            <w:r w:rsidRPr="00FD5391">
              <w:rPr>
                <w:rFonts w:ascii="Arial" w:hAnsi="Arial" w:cs="Arial"/>
                <w:sz w:val="22"/>
                <w:szCs w:val="22"/>
              </w:rPr>
              <w:lastRenderedPageBreak/>
              <w:t>(iv) Signs and devices shall be removed from a worksite as soon as practicable. However, appropriate signs should remain in place until all work (including loose stone removal and line marking following bituminous surfacing) has been completed.</w:t>
            </w:r>
          </w:p>
          <w:p w14:paraId="62B95AAE" w14:textId="31D65185" w:rsidR="00A844ED" w:rsidRPr="00A844ED" w:rsidRDefault="00FD5391" w:rsidP="00A844ED">
            <w:pPr>
              <w:jc w:val="left"/>
              <w:rPr>
                <w:rFonts w:ascii="Arial" w:hAnsi="Arial" w:cs="Arial"/>
                <w:sz w:val="22"/>
                <w:szCs w:val="22"/>
              </w:rPr>
            </w:pPr>
            <w:r w:rsidRPr="00FD5391">
              <w:rPr>
                <w:rFonts w:ascii="Arial" w:hAnsi="Arial" w:cs="Arial"/>
                <w:sz w:val="22"/>
                <w:szCs w:val="22"/>
              </w:rPr>
              <w:t>(v) Records shall be kept of all work’s signing and delineation at roadway or part-roadway closures.</w:t>
            </w:r>
            <w:permEnd w:id="977351080"/>
          </w:p>
        </w:tc>
        <w:tc>
          <w:tcPr>
            <w:tcW w:w="335" w:type="pct"/>
            <w:tcBorders>
              <w:top w:val="nil"/>
              <w:left w:val="single" w:sz="12" w:space="0" w:color="auto"/>
              <w:bottom w:val="nil"/>
              <w:right w:val="nil"/>
            </w:tcBorders>
          </w:tcPr>
          <w:p w14:paraId="7BD8A378" w14:textId="77777777" w:rsidR="00A844ED" w:rsidRPr="00A844ED" w:rsidRDefault="00A844ED" w:rsidP="00A844ED">
            <w:pPr>
              <w:ind w:left="993" w:hanging="993"/>
            </w:pPr>
          </w:p>
        </w:tc>
      </w:tr>
    </w:tbl>
    <w:p w14:paraId="56436EB4" w14:textId="77777777" w:rsidR="00A844ED" w:rsidRPr="00A844ED" w:rsidRDefault="00A844ED" w:rsidP="00A844ED">
      <w:pPr>
        <w:rPr>
          <w:rFonts w:ascii="Arial" w:hAnsi="Arial" w:cs="Arial"/>
          <w:sz w:val="22"/>
          <w:szCs w:val="22"/>
        </w:rPr>
      </w:pPr>
    </w:p>
    <w:p w14:paraId="73FADAAF" w14:textId="77777777" w:rsidR="00A844ED" w:rsidRPr="00A844ED" w:rsidRDefault="00A844ED" w:rsidP="00A844ED">
      <w:pPr>
        <w:rPr>
          <w:rFonts w:ascii="Arial" w:hAnsi="Arial" w:cs="Arial"/>
          <w:sz w:val="22"/>
          <w:szCs w:val="22"/>
        </w:rPr>
      </w:pPr>
    </w:p>
    <w:p w14:paraId="79A46FF8" w14:textId="77777777" w:rsidR="00A844ED" w:rsidRPr="00A844ED" w:rsidRDefault="00A844ED" w:rsidP="00A844ED">
      <w:pPr>
        <w:numPr>
          <w:ilvl w:val="0"/>
          <w:numId w:val="67"/>
        </w:numPr>
        <w:ind w:left="709" w:hanging="709"/>
        <w:jc w:val="left"/>
        <w:rPr>
          <w:rFonts w:ascii="Arial" w:hAnsi="Arial"/>
          <w:b/>
        </w:rPr>
      </w:pPr>
      <w:bookmarkStart w:id="11"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1"/>
    </w:p>
    <w:p w14:paraId="34687BC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726A4179" w14:textId="77777777" w:rsidTr="00BC719B">
        <w:tc>
          <w:tcPr>
            <w:tcW w:w="611" w:type="pct"/>
            <w:tcBorders>
              <w:top w:val="nil"/>
              <w:left w:val="nil"/>
              <w:bottom w:val="nil"/>
              <w:right w:val="single" w:sz="12" w:space="0" w:color="auto"/>
            </w:tcBorders>
            <w:shd w:val="clear" w:color="auto" w:fill="auto"/>
          </w:tcPr>
          <w:p w14:paraId="276220F2"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A96A39A" w14:textId="77777777"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14:paraId="000F33ED" w14:textId="77777777" w:rsidR="00A844ED" w:rsidRPr="00A844ED" w:rsidRDefault="00A844ED" w:rsidP="00A844ED">
            <w:pPr>
              <w:ind w:right="82"/>
              <w:jc w:val="center"/>
            </w:pPr>
            <w:r w:rsidRPr="00A844ED">
              <w:t>Classes 2 to 9</w:t>
            </w:r>
          </w:p>
        </w:tc>
        <w:permStart w:id="1184914352"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247AAA4"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84914352" w:displacedByCustomXml="prev"/>
      </w:tr>
      <w:tr w:rsidR="00A844ED" w:rsidRPr="00A844ED" w14:paraId="7A6742C3" w14:textId="77777777" w:rsidTr="00BC719B">
        <w:trPr>
          <w:trHeight w:val="850"/>
          <w:hidden/>
        </w:trPr>
        <w:tc>
          <w:tcPr>
            <w:tcW w:w="611" w:type="pct"/>
            <w:tcBorders>
              <w:top w:val="nil"/>
              <w:left w:val="nil"/>
              <w:bottom w:val="nil"/>
              <w:right w:val="single" w:sz="12" w:space="0" w:color="auto"/>
            </w:tcBorders>
          </w:tcPr>
          <w:p w14:paraId="715EBC02"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A5F9F12" w14:textId="2B3E5453" w:rsidR="00A844ED" w:rsidRPr="00A844ED" w:rsidRDefault="00D03AFB" w:rsidP="00A844ED">
            <w:pPr>
              <w:jc w:val="left"/>
              <w:rPr>
                <w:rFonts w:ascii="Arial" w:hAnsi="Arial" w:cs="Arial"/>
                <w:sz w:val="22"/>
                <w:szCs w:val="22"/>
              </w:rPr>
            </w:pPr>
            <w:permStart w:id="549130244" w:edGrp="everyone"/>
            <w:r w:rsidRPr="00D03AFB">
              <w:rPr>
                <w:rFonts w:ascii="Arial" w:hAnsi="Arial" w:cs="Arial"/>
                <w:sz w:val="22"/>
                <w:szCs w:val="22"/>
              </w:rPr>
              <w:t>Volume Two pertains primarily to Class 1 and 10 buildings</w:t>
            </w:r>
            <w:permEnd w:id="549130244"/>
          </w:p>
        </w:tc>
        <w:tc>
          <w:tcPr>
            <w:tcW w:w="2027" w:type="pct"/>
            <w:tcBorders>
              <w:left w:val="single" w:sz="4" w:space="0" w:color="auto"/>
            </w:tcBorders>
            <w:shd w:val="clear" w:color="auto" w:fill="auto"/>
            <w:vAlign w:val="center"/>
          </w:tcPr>
          <w:p w14:paraId="2166699B" w14:textId="42035CCB" w:rsidR="00A844ED" w:rsidRPr="00A844ED" w:rsidRDefault="00D03AFB" w:rsidP="00A844ED">
            <w:pPr>
              <w:jc w:val="left"/>
              <w:rPr>
                <w:rFonts w:ascii="Arial" w:hAnsi="Arial" w:cs="Arial"/>
                <w:sz w:val="22"/>
                <w:szCs w:val="22"/>
              </w:rPr>
            </w:pPr>
            <w:permStart w:id="1132946066" w:edGrp="everyone"/>
            <w:r w:rsidRPr="00D03AFB">
              <w:rPr>
                <w:rFonts w:ascii="Arial" w:hAnsi="Arial" w:cs="Arial"/>
                <w:sz w:val="22"/>
                <w:szCs w:val="22"/>
              </w:rPr>
              <w:t>Volume One pertains primarily to Class 2 to 9 buildings</w:t>
            </w:r>
            <w:permEnd w:id="1132946066"/>
          </w:p>
        </w:tc>
        <w:tc>
          <w:tcPr>
            <w:tcW w:w="335" w:type="pct"/>
            <w:tcBorders>
              <w:top w:val="nil"/>
              <w:left w:val="single" w:sz="12" w:space="0" w:color="auto"/>
              <w:bottom w:val="nil"/>
              <w:right w:val="nil"/>
            </w:tcBorders>
          </w:tcPr>
          <w:p w14:paraId="70EE20A5" w14:textId="77777777" w:rsidR="00A844ED" w:rsidRPr="00A844ED" w:rsidRDefault="00A844ED" w:rsidP="00A844ED">
            <w:pPr>
              <w:ind w:left="993" w:hanging="993"/>
            </w:pPr>
          </w:p>
        </w:tc>
      </w:tr>
    </w:tbl>
    <w:p w14:paraId="66793789" w14:textId="77777777" w:rsidR="00A844ED" w:rsidRPr="00A844ED" w:rsidRDefault="00A844ED" w:rsidP="00A844ED">
      <w:pPr>
        <w:rPr>
          <w:rFonts w:ascii="Arial" w:hAnsi="Arial" w:cs="Arial"/>
          <w:sz w:val="22"/>
          <w:szCs w:val="22"/>
        </w:rPr>
      </w:pPr>
    </w:p>
    <w:p w14:paraId="535476FC" w14:textId="77777777" w:rsidR="00A844ED" w:rsidRPr="00A844ED" w:rsidRDefault="00A844ED" w:rsidP="00A844ED">
      <w:pPr>
        <w:rPr>
          <w:rFonts w:ascii="Arial" w:hAnsi="Arial" w:cs="Arial"/>
          <w:sz w:val="22"/>
          <w:szCs w:val="22"/>
        </w:rPr>
      </w:pPr>
    </w:p>
    <w:p w14:paraId="6A6570D2" w14:textId="77777777" w:rsidR="00A844ED" w:rsidRPr="00A844ED" w:rsidRDefault="00A844ED" w:rsidP="00A844ED">
      <w:pPr>
        <w:numPr>
          <w:ilvl w:val="0"/>
          <w:numId w:val="67"/>
        </w:numPr>
        <w:ind w:left="709" w:hanging="709"/>
        <w:jc w:val="left"/>
        <w:rPr>
          <w:rFonts w:ascii="Arial" w:hAnsi="Arial"/>
          <w:b/>
        </w:rPr>
      </w:pPr>
      <w:bookmarkStart w:id="12" w:name="_Ref531355745"/>
      <w:r w:rsidRPr="00A844ED">
        <w:rPr>
          <w:rFonts w:ascii="Arial" w:eastAsiaTheme="minorEastAsia" w:hAnsi="Arial"/>
          <w:b/>
          <w:kern w:val="24"/>
        </w:rPr>
        <w:t>Which Australian Standard is referenced in the NCC with regards to the requirements for building fabric thermal insulation?</w:t>
      </w:r>
      <w:bookmarkEnd w:id="12"/>
    </w:p>
    <w:p w14:paraId="50A608D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3E309DA" w14:textId="77777777" w:rsidTr="00BC719B">
        <w:trPr>
          <w:trHeight w:val="567"/>
        </w:trPr>
        <w:tc>
          <w:tcPr>
            <w:tcW w:w="1027" w:type="dxa"/>
            <w:tcBorders>
              <w:top w:val="nil"/>
              <w:left w:val="nil"/>
              <w:bottom w:val="nil"/>
              <w:right w:val="single" w:sz="4" w:space="0" w:color="auto"/>
            </w:tcBorders>
          </w:tcPr>
          <w:p w14:paraId="0CAF320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1ECFF2" w14:textId="5F2BF131" w:rsidR="00A844ED" w:rsidRPr="00A844ED" w:rsidRDefault="00D03AFB" w:rsidP="00A844ED">
            <w:pPr>
              <w:rPr>
                <w:rFonts w:ascii="Arial" w:hAnsi="Arial" w:cs="Arial"/>
                <w:sz w:val="22"/>
                <w:szCs w:val="22"/>
              </w:rPr>
            </w:pPr>
            <w:permStart w:id="520505435" w:edGrp="everyone"/>
            <w:r w:rsidRPr="00D03AFB">
              <w:rPr>
                <w:rFonts w:ascii="Arial" w:hAnsi="Arial" w:cs="Arial"/>
                <w:sz w:val="22"/>
                <w:szCs w:val="22"/>
              </w:rPr>
              <w:t>AS/NZS 4859.1</w:t>
            </w:r>
            <w:r>
              <w:rPr>
                <w:rFonts w:ascii="Arial" w:hAnsi="Arial" w:cs="Arial"/>
                <w:sz w:val="22"/>
                <w:szCs w:val="22"/>
              </w:rPr>
              <w:t xml:space="preserve"> and</w:t>
            </w:r>
            <w:r w:rsidR="00794E76">
              <w:t xml:space="preserve"> </w:t>
            </w:r>
            <w:r w:rsidR="00794E76" w:rsidRPr="00794E76">
              <w:rPr>
                <w:rFonts w:ascii="Arial" w:hAnsi="Arial" w:cs="Arial"/>
                <w:sz w:val="22"/>
                <w:szCs w:val="22"/>
              </w:rPr>
              <w:t>BCA provisions</w:t>
            </w:r>
            <w:r>
              <w:rPr>
                <w:rFonts w:ascii="Arial" w:hAnsi="Arial" w:cs="Arial"/>
                <w:sz w:val="22"/>
                <w:szCs w:val="22"/>
              </w:rPr>
              <w:t xml:space="preserve"> </w:t>
            </w:r>
            <w:permEnd w:id="520505435"/>
          </w:p>
        </w:tc>
        <w:permStart w:id="2071598147"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11C407F"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71598147" w:displacedByCustomXml="prev"/>
      </w:tr>
    </w:tbl>
    <w:p w14:paraId="37FDAF23" w14:textId="77777777" w:rsidR="00A844ED" w:rsidRPr="00A844ED" w:rsidRDefault="00A844ED" w:rsidP="00A844ED">
      <w:pPr>
        <w:rPr>
          <w:rFonts w:ascii="Arial" w:hAnsi="Arial" w:cs="Arial"/>
          <w:sz w:val="22"/>
          <w:szCs w:val="22"/>
        </w:rPr>
      </w:pPr>
    </w:p>
    <w:p w14:paraId="1A349B5F" w14:textId="77777777" w:rsidR="00A844ED" w:rsidRPr="00A844ED" w:rsidRDefault="00A844ED" w:rsidP="00A844ED">
      <w:pPr>
        <w:rPr>
          <w:rFonts w:ascii="Arial" w:hAnsi="Arial" w:cs="Arial"/>
          <w:sz w:val="22"/>
          <w:szCs w:val="22"/>
        </w:rPr>
      </w:pPr>
    </w:p>
    <w:p w14:paraId="6F395431" w14:textId="77777777" w:rsidR="00A844ED" w:rsidRPr="00A844ED" w:rsidRDefault="00A844ED" w:rsidP="00A844ED">
      <w:pPr>
        <w:numPr>
          <w:ilvl w:val="0"/>
          <w:numId w:val="67"/>
        </w:numPr>
        <w:ind w:left="709" w:hanging="709"/>
        <w:jc w:val="left"/>
        <w:rPr>
          <w:rFonts w:ascii="Arial" w:hAnsi="Arial"/>
          <w:b/>
        </w:rPr>
      </w:pPr>
      <w:bookmarkStart w:id="13" w:name="_Ref535488146"/>
      <w:r w:rsidRPr="00A844ED">
        <w:rPr>
          <w:rFonts w:ascii="Arial" w:hAnsi="Arial"/>
          <w:b/>
        </w:rPr>
        <w:t>Identify the legislation (Act and/or Regulation) in your region relating to sustainable housing.</w:t>
      </w:r>
      <w:bookmarkEnd w:id="13"/>
    </w:p>
    <w:p w14:paraId="055FBCFD"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8EB57F3" w14:textId="77777777" w:rsidTr="00BC719B">
        <w:trPr>
          <w:trHeight w:val="1871"/>
        </w:trPr>
        <w:tc>
          <w:tcPr>
            <w:tcW w:w="1027" w:type="dxa"/>
            <w:tcBorders>
              <w:top w:val="nil"/>
              <w:left w:val="nil"/>
              <w:bottom w:val="nil"/>
              <w:right w:val="single" w:sz="4" w:space="0" w:color="auto"/>
            </w:tcBorders>
          </w:tcPr>
          <w:p w14:paraId="44E1D9A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588C8E" w14:textId="77777777" w:rsidR="00D156E2" w:rsidRDefault="00D156E2" w:rsidP="00A844ED">
            <w:pPr>
              <w:rPr>
                <w:rFonts w:ascii="Arial" w:hAnsi="Arial" w:cs="Arial"/>
                <w:sz w:val="22"/>
                <w:szCs w:val="22"/>
              </w:rPr>
            </w:pPr>
            <w:permStart w:id="736252140" w:edGrp="everyone"/>
            <w:r w:rsidRPr="00D156E2">
              <w:rPr>
                <w:rFonts w:ascii="Arial" w:hAnsi="Arial" w:cs="Arial"/>
                <w:sz w:val="22"/>
                <w:szCs w:val="22"/>
              </w:rPr>
              <w:t>The key piece of environmental legislation in Queensland is the</w:t>
            </w:r>
            <w:r>
              <w:rPr>
                <w:rFonts w:ascii="Arial" w:hAnsi="Arial" w:cs="Arial"/>
                <w:sz w:val="22"/>
                <w:szCs w:val="22"/>
              </w:rPr>
              <w:t xml:space="preserve"> </w:t>
            </w:r>
            <w:r w:rsidRPr="00D156E2">
              <w:rPr>
                <w:rFonts w:ascii="Arial" w:hAnsi="Arial" w:cs="Arial"/>
                <w:sz w:val="22"/>
                <w:szCs w:val="22"/>
              </w:rPr>
              <w:t>Environmental Protection Act 1994 (Qld) which protects our environment with a focus on ecologically sustainable development.</w:t>
            </w:r>
            <w:r>
              <w:rPr>
                <w:rFonts w:ascii="Arial" w:hAnsi="Arial" w:cs="Arial"/>
                <w:sz w:val="22"/>
                <w:szCs w:val="22"/>
              </w:rPr>
              <w:t xml:space="preserve"> </w:t>
            </w:r>
            <w:r w:rsidRPr="00D156E2">
              <w:rPr>
                <w:rFonts w:ascii="Arial" w:hAnsi="Arial" w:cs="Arial"/>
                <w:sz w:val="22"/>
                <w:szCs w:val="22"/>
              </w:rPr>
              <w:t>Local Councils may also have requirements regarding the environment (e.g. noise restrictions).</w:t>
            </w:r>
          </w:p>
          <w:p w14:paraId="2767A7CC" w14:textId="12F0ACC9" w:rsidR="00A844ED" w:rsidRPr="00A844ED" w:rsidRDefault="00D156E2" w:rsidP="00A844ED">
            <w:pPr>
              <w:rPr>
                <w:rFonts w:ascii="Arial" w:hAnsi="Arial" w:cs="Arial"/>
                <w:sz w:val="22"/>
                <w:szCs w:val="22"/>
              </w:rPr>
            </w:pPr>
            <w:r>
              <w:rPr>
                <w:rFonts w:ascii="Arial" w:hAnsi="Arial" w:cs="Arial"/>
                <w:sz w:val="22"/>
                <w:szCs w:val="22"/>
              </w:rPr>
              <w:t xml:space="preserve">For Queensland, the </w:t>
            </w:r>
            <w:r w:rsidRPr="00D156E2">
              <w:rPr>
                <w:rFonts w:ascii="Arial" w:hAnsi="Arial" w:cs="Arial"/>
                <w:sz w:val="22"/>
                <w:szCs w:val="22"/>
              </w:rPr>
              <w:t>Sustainable buildings and housing guidelines</w:t>
            </w:r>
            <w:r>
              <w:rPr>
                <w:rFonts w:ascii="Arial" w:hAnsi="Arial" w:cs="Arial"/>
                <w:sz w:val="22"/>
                <w:szCs w:val="22"/>
              </w:rPr>
              <w:t xml:space="preserve"> are issued by Queensland Government. </w:t>
            </w:r>
            <w:permEnd w:id="736252140"/>
          </w:p>
        </w:tc>
        <w:permStart w:id="1290014342"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9D059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90014342" w:displacedByCustomXml="prev"/>
      </w:tr>
    </w:tbl>
    <w:p w14:paraId="779A0208" w14:textId="77777777" w:rsidR="00A844ED" w:rsidRPr="00A844ED" w:rsidRDefault="00A844ED" w:rsidP="00A844ED">
      <w:pPr>
        <w:rPr>
          <w:rFonts w:ascii="Arial" w:hAnsi="Arial" w:cs="Arial"/>
          <w:sz w:val="22"/>
          <w:szCs w:val="22"/>
        </w:rPr>
      </w:pPr>
    </w:p>
    <w:p w14:paraId="6A4CD761"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20EF826D" w14:textId="77777777" w:rsidR="00A844ED" w:rsidRPr="00A844ED" w:rsidRDefault="00A844ED" w:rsidP="00A844ED">
      <w:pPr>
        <w:numPr>
          <w:ilvl w:val="0"/>
          <w:numId w:val="67"/>
        </w:numPr>
        <w:ind w:left="709" w:hanging="709"/>
        <w:jc w:val="left"/>
        <w:rPr>
          <w:rFonts w:ascii="Arial" w:hAnsi="Arial"/>
          <w:b/>
        </w:rPr>
      </w:pPr>
      <w:bookmarkStart w:id="14" w:name="_Ref535488148"/>
      <w:r w:rsidRPr="00A844ED">
        <w:rPr>
          <w:rFonts w:ascii="Arial" w:hAnsi="Arial"/>
          <w:b/>
        </w:rPr>
        <w:lastRenderedPageBreak/>
        <w:t>Identify the legislation (Act and/or Regulation) in your region relating to noise standards when undertaking building work.</w:t>
      </w:r>
      <w:bookmarkEnd w:id="14"/>
    </w:p>
    <w:p w14:paraId="1F6B4F70"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87345D5" w14:textId="77777777" w:rsidTr="00BC719B">
        <w:trPr>
          <w:trHeight w:val="1984"/>
        </w:trPr>
        <w:tc>
          <w:tcPr>
            <w:tcW w:w="1027" w:type="dxa"/>
            <w:tcBorders>
              <w:top w:val="nil"/>
              <w:left w:val="nil"/>
              <w:bottom w:val="nil"/>
              <w:right w:val="single" w:sz="4" w:space="0" w:color="auto"/>
            </w:tcBorders>
          </w:tcPr>
          <w:p w14:paraId="72D34C3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A2E8DA" w14:textId="0323F98A" w:rsidR="00A844ED" w:rsidRDefault="00F61E40" w:rsidP="00A844ED">
            <w:pPr>
              <w:rPr>
                <w:rFonts w:ascii="Arial" w:hAnsi="Arial" w:cs="Arial"/>
                <w:sz w:val="22"/>
                <w:szCs w:val="22"/>
              </w:rPr>
            </w:pPr>
            <w:permStart w:id="2137997175" w:edGrp="everyone"/>
            <w:r w:rsidRPr="00F61E40">
              <w:rPr>
                <w:rFonts w:ascii="Arial" w:hAnsi="Arial" w:cs="Arial"/>
                <w:sz w:val="22"/>
                <w:szCs w:val="22"/>
              </w:rPr>
              <w:t xml:space="preserve">Environmental Protection (Noise) </w:t>
            </w:r>
            <w:r w:rsidR="002539A1" w:rsidRPr="00F61E40">
              <w:rPr>
                <w:rFonts w:ascii="Arial" w:hAnsi="Arial" w:cs="Arial"/>
                <w:sz w:val="22"/>
                <w:szCs w:val="22"/>
              </w:rPr>
              <w:t xml:space="preserve">Policy </w:t>
            </w:r>
            <w:r w:rsidR="002539A1">
              <w:rPr>
                <w:rFonts w:ascii="Arial" w:hAnsi="Arial" w:cs="Arial"/>
                <w:sz w:val="22"/>
                <w:szCs w:val="22"/>
              </w:rPr>
              <w:t>2019</w:t>
            </w:r>
            <w:r>
              <w:rPr>
                <w:rFonts w:ascii="Arial" w:hAnsi="Arial" w:cs="Arial"/>
                <w:sz w:val="22"/>
                <w:szCs w:val="22"/>
              </w:rPr>
              <w:t xml:space="preserve">. </w:t>
            </w:r>
            <w:r w:rsidRPr="00F61E40">
              <w:rPr>
                <w:rFonts w:ascii="Arial" w:hAnsi="Arial" w:cs="Arial"/>
                <w:sz w:val="22"/>
                <w:szCs w:val="22"/>
              </w:rPr>
              <w:t>Builders and contractors are restricted to making noise within certain hours, generally 6.30am to 6.30pm (varies within local government areas).</w:t>
            </w:r>
          </w:p>
          <w:permEnd w:id="2137997175"/>
          <w:p w14:paraId="2F207DC1" w14:textId="34A87BD2" w:rsidR="00A844ED" w:rsidRPr="00A844ED" w:rsidRDefault="00A844ED" w:rsidP="00A844ED">
            <w:pPr>
              <w:rPr>
                <w:rFonts w:ascii="Arial" w:hAnsi="Arial" w:cs="Arial"/>
                <w:sz w:val="22"/>
                <w:szCs w:val="22"/>
              </w:rPr>
            </w:pPr>
          </w:p>
        </w:tc>
        <w:permStart w:id="1528391815"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85149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28391815" w:displacedByCustomXml="prev"/>
      </w:tr>
    </w:tbl>
    <w:p w14:paraId="294AF4F1" w14:textId="77777777" w:rsidR="00A844ED" w:rsidRPr="00A844ED" w:rsidRDefault="00A844ED" w:rsidP="00A844ED">
      <w:pPr>
        <w:rPr>
          <w:rFonts w:ascii="Arial" w:hAnsi="Arial" w:cs="Arial"/>
          <w:sz w:val="22"/>
          <w:szCs w:val="22"/>
        </w:rPr>
      </w:pPr>
    </w:p>
    <w:p w14:paraId="3BA37EFE" w14:textId="77777777" w:rsidR="00A844ED" w:rsidRPr="00A844ED" w:rsidRDefault="00A844ED" w:rsidP="00A844ED">
      <w:pPr>
        <w:rPr>
          <w:rFonts w:ascii="Arial" w:hAnsi="Arial" w:cs="Arial"/>
          <w:sz w:val="22"/>
          <w:szCs w:val="22"/>
        </w:rPr>
      </w:pPr>
    </w:p>
    <w:p w14:paraId="0A4BAE05" w14:textId="77777777" w:rsidR="00A844ED" w:rsidRPr="00A844ED" w:rsidRDefault="00A844ED" w:rsidP="00A844ED">
      <w:pPr>
        <w:numPr>
          <w:ilvl w:val="0"/>
          <w:numId w:val="67"/>
        </w:numPr>
        <w:ind w:left="709" w:hanging="709"/>
        <w:jc w:val="left"/>
        <w:rPr>
          <w:rFonts w:ascii="Arial" w:hAnsi="Arial"/>
          <w:b/>
        </w:rPr>
      </w:pPr>
      <w:bookmarkStart w:id="15" w:name="_Ref535488149"/>
      <w:r w:rsidRPr="00A844ED">
        <w:rPr>
          <w:rFonts w:ascii="Arial" w:hAnsi="Arial"/>
          <w:b/>
        </w:rPr>
        <w:t>Briefly describe the Local Council requirements with regards to building work noise.</w:t>
      </w:r>
      <w:bookmarkEnd w:id="15"/>
    </w:p>
    <w:p w14:paraId="145F9DD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049FA79" w14:textId="77777777" w:rsidTr="00BC719B">
        <w:trPr>
          <w:trHeight w:val="1984"/>
        </w:trPr>
        <w:tc>
          <w:tcPr>
            <w:tcW w:w="1027" w:type="dxa"/>
            <w:tcBorders>
              <w:top w:val="nil"/>
              <w:left w:val="nil"/>
              <w:bottom w:val="nil"/>
              <w:right w:val="single" w:sz="4" w:space="0" w:color="auto"/>
            </w:tcBorders>
          </w:tcPr>
          <w:p w14:paraId="3336A7B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59E2E9" w14:textId="77777777" w:rsidR="00415172" w:rsidRPr="00415172" w:rsidRDefault="00F61E40" w:rsidP="00415172">
            <w:pPr>
              <w:rPr>
                <w:rFonts w:ascii="Arial" w:hAnsi="Arial" w:cs="Arial"/>
                <w:sz w:val="22"/>
                <w:szCs w:val="22"/>
              </w:rPr>
            </w:pPr>
            <w:permStart w:id="2098012658" w:edGrp="everyone"/>
            <w:r>
              <w:rPr>
                <w:rFonts w:ascii="Arial" w:hAnsi="Arial" w:cs="Arial"/>
                <w:sz w:val="22"/>
                <w:szCs w:val="22"/>
              </w:rPr>
              <w:t>Brisbane City Cou</w:t>
            </w:r>
            <w:r w:rsidR="00415172">
              <w:rPr>
                <w:rFonts w:ascii="Arial" w:hAnsi="Arial" w:cs="Arial"/>
                <w:sz w:val="22"/>
                <w:szCs w:val="22"/>
              </w:rPr>
              <w:t xml:space="preserve">ncil indicates: </w:t>
            </w:r>
            <w:r w:rsidR="00415172" w:rsidRPr="00415172">
              <w:rPr>
                <w:rFonts w:ascii="Arial" w:hAnsi="Arial" w:cs="Arial"/>
                <w:sz w:val="22"/>
                <w:szCs w:val="22"/>
              </w:rPr>
              <w:t>Building work noise applies to owner-builders and any person other than the residential occupier of a premise carrying out any of the below activities at the residence:</w:t>
            </w:r>
          </w:p>
          <w:p w14:paraId="2488890B" w14:textId="77777777" w:rsidR="00415172" w:rsidRPr="00415172" w:rsidRDefault="00415172" w:rsidP="00415172">
            <w:pPr>
              <w:pStyle w:val="ListParagraph"/>
              <w:numPr>
                <w:ilvl w:val="0"/>
                <w:numId w:val="75"/>
              </w:numPr>
              <w:rPr>
                <w:rFonts w:ascii="Arial" w:hAnsi="Arial" w:cs="Arial"/>
                <w:sz w:val="22"/>
                <w:szCs w:val="22"/>
              </w:rPr>
            </w:pPr>
            <w:r w:rsidRPr="00415172">
              <w:rPr>
                <w:rFonts w:ascii="Arial" w:hAnsi="Arial" w:cs="Arial"/>
                <w:sz w:val="22"/>
                <w:szCs w:val="22"/>
              </w:rPr>
              <w:t>building, repairing, altering, underpinning, moving or demolishing a building</w:t>
            </w:r>
          </w:p>
          <w:p w14:paraId="24FE3241" w14:textId="77777777" w:rsidR="00415172" w:rsidRPr="00415172" w:rsidRDefault="00415172" w:rsidP="00415172">
            <w:pPr>
              <w:pStyle w:val="ListParagraph"/>
              <w:numPr>
                <w:ilvl w:val="0"/>
                <w:numId w:val="75"/>
              </w:numPr>
              <w:rPr>
                <w:rFonts w:ascii="Arial" w:hAnsi="Arial" w:cs="Arial"/>
                <w:sz w:val="22"/>
                <w:szCs w:val="22"/>
              </w:rPr>
            </w:pPr>
            <w:r w:rsidRPr="00415172">
              <w:rPr>
                <w:rFonts w:ascii="Arial" w:hAnsi="Arial" w:cs="Arial"/>
                <w:sz w:val="22"/>
                <w:szCs w:val="22"/>
              </w:rPr>
              <w:t>providing air conditioning, drainage, heating, lighting, sewerage, ventilation or water supply for a building</w:t>
            </w:r>
          </w:p>
          <w:p w14:paraId="46DAB77D" w14:textId="77777777" w:rsidR="00415172" w:rsidRPr="00415172" w:rsidRDefault="00415172" w:rsidP="00415172">
            <w:pPr>
              <w:pStyle w:val="ListParagraph"/>
              <w:numPr>
                <w:ilvl w:val="0"/>
                <w:numId w:val="75"/>
              </w:numPr>
              <w:rPr>
                <w:rFonts w:ascii="Arial" w:hAnsi="Arial" w:cs="Arial"/>
                <w:sz w:val="22"/>
                <w:szCs w:val="22"/>
              </w:rPr>
            </w:pPr>
            <w:r w:rsidRPr="00415172">
              <w:rPr>
                <w:rFonts w:ascii="Arial" w:hAnsi="Arial" w:cs="Arial"/>
                <w:sz w:val="22"/>
                <w:szCs w:val="22"/>
              </w:rPr>
              <w:t>excavating, filling or retaining work in conjunction with building work</w:t>
            </w:r>
          </w:p>
          <w:p w14:paraId="754486ED" w14:textId="5CF64F97" w:rsidR="00A844ED" w:rsidRDefault="00415172" w:rsidP="00415172">
            <w:pPr>
              <w:pStyle w:val="ListParagraph"/>
              <w:numPr>
                <w:ilvl w:val="0"/>
                <w:numId w:val="75"/>
              </w:numPr>
              <w:rPr>
                <w:rFonts w:ascii="Arial" w:hAnsi="Arial" w:cs="Arial"/>
                <w:sz w:val="22"/>
                <w:szCs w:val="22"/>
              </w:rPr>
            </w:pPr>
            <w:r w:rsidRPr="00415172">
              <w:rPr>
                <w:rFonts w:ascii="Arial" w:hAnsi="Arial" w:cs="Arial"/>
                <w:sz w:val="22"/>
                <w:szCs w:val="22"/>
              </w:rPr>
              <w:t>installing or removing scaffolding.</w:t>
            </w:r>
            <w:r>
              <w:rPr>
                <w:rFonts w:ascii="Arial" w:hAnsi="Arial" w:cs="Arial"/>
                <w:sz w:val="22"/>
                <w:szCs w:val="22"/>
              </w:rPr>
              <w:t xml:space="preserve"> </w:t>
            </w:r>
          </w:p>
          <w:p w14:paraId="3943DC73" w14:textId="77777777" w:rsidR="00415172" w:rsidRPr="00415172" w:rsidRDefault="00415172" w:rsidP="00415172">
            <w:pPr>
              <w:rPr>
                <w:rFonts w:ascii="Arial" w:hAnsi="Arial" w:cs="Arial"/>
                <w:sz w:val="22"/>
                <w:szCs w:val="22"/>
              </w:rPr>
            </w:pPr>
            <w:r w:rsidRPr="00415172">
              <w:rPr>
                <w:rFonts w:ascii="Arial" w:hAnsi="Arial" w:cs="Arial"/>
                <w:sz w:val="22"/>
                <w:szCs w:val="22"/>
              </w:rPr>
              <w:t>If noise from building work can be heard from within the affected building during the following times, the person carrying out the building work may be issued with a fine.</w:t>
            </w:r>
          </w:p>
          <w:p w14:paraId="1C4C0575" w14:textId="77777777" w:rsidR="00415172" w:rsidRPr="00415172" w:rsidRDefault="00415172" w:rsidP="00415172">
            <w:pPr>
              <w:pStyle w:val="ListParagraph"/>
              <w:numPr>
                <w:ilvl w:val="0"/>
                <w:numId w:val="76"/>
              </w:numPr>
              <w:rPr>
                <w:rFonts w:ascii="Arial" w:hAnsi="Arial" w:cs="Arial"/>
                <w:sz w:val="22"/>
                <w:szCs w:val="22"/>
              </w:rPr>
            </w:pPr>
            <w:r w:rsidRPr="00415172">
              <w:rPr>
                <w:rFonts w:ascii="Arial" w:hAnsi="Arial" w:cs="Arial"/>
                <w:sz w:val="22"/>
                <w:szCs w:val="22"/>
              </w:rPr>
              <w:t>6.30pm to 6.30am Monday to Saturday</w:t>
            </w:r>
          </w:p>
          <w:p w14:paraId="2B7A1B11" w14:textId="77777777" w:rsidR="00415172" w:rsidRPr="00415172" w:rsidRDefault="00415172" w:rsidP="00415172">
            <w:pPr>
              <w:pStyle w:val="ListParagraph"/>
              <w:numPr>
                <w:ilvl w:val="0"/>
                <w:numId w:val="76"/>
              </w:numPr>
              <w:rPr>
                <w:rFonts w:ascii="Arial" w:hAnsi="Arial" w:cs="Arial"/>
                <w:sz w:val="22"/>
                <w:szCs w:val="22"/>
              </w:rPr>
            </w:pPr>
            <w:r w:rsidRPr="00415172">
              <w:rPr>
                <w:rFonts w:ascii="Arial" w:hAnsi="Arial" w:cs="Arial"/>
                <w:sz w:val="22"/>
                <w:szCs w:val="22"/>
              </w:rPr>
              <w:t>any time on Sunday or public holidays (normal Saturday restrictions apply for Saturday public holidays).</w:t>
            </w:r>
          </w:p>
          <w:p w14:paraId="705833FC" w14:textId="066D328C" w:rsidR="00415172" w:rsidRPr="00415172" w:rsidRDefault="00415172" w:rsidP="00415172">
            <w:pPr>
              <w:rPr>
                <w:rFonts w:ascii="Arial" w:hAnsi="Arial" w:cs="Arial"/>
                <w:sz w:val="22"/>
                <w:szCs w:val="22"/>
              </w:rPr>
            </w:pPr>
            <w:r w:rsidRPr="00415172">
              <w:rPr>
                <w:rFonts w:ascii="Arial" w:hAnsi="Arial" w:cs="Arial"/>
                <w:sz w:val="22"/>
                <w:szCs w:val="22"/>
              </w:rPr>
              <w:t>In some circumstances, activities and equipment operating within the prescribed times may still be deemed a nuisance when assessed against certain noise criteria. In this situation the responsible person may be issued a Direction Notice.</w:t>
            </w:r>
          </w:p>
          <w:permEnd w:id="2098012658"/>
          <w:p w14:paraId="52CC8E7D" w14:textId="134265B5" w:rsidR="00A844ED" w:rsidRPr="00A844ED" w:rsidRDefault="00A844ED" w:rsidP="00A844ED">
            <w:pPr>
              <w:rPr>
                <w:rFonts w:ascii="Arial" w:hAnsi="Arial" w:cs="Arial"/>
                <w:sz w:val="22"/>
                <w:szCs w:val="22"/>
              </w:rPr>
            </w:pPr>
          </w:p>
        </w:tc>
        <w:permStart w:id="415779571"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83330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15779571" w:displacedByCustomXml="prev"/>
      </w:tr>
    </w:tbl>
    <w:p w14:paraId="511AC6C1" w14:textId="77777777" w:rsidR="00A844ED" w:rsidRPr="00A844ED" w:rsidRDefault="00A844ED" w:rsidP="00A844ED">
      <w:pPr>
        <w:rPr>
          <w:rFonts w:ascii="Arial" w:hAnsi="Arial" w:cs="Arial"/>
          <w:sz w:val="22"/>
          <w:szCs w:val="22"/>
        </w:rPr>
      </w:pPr>
    </w:p>
    <w:p w14:paraId="0B47A8F1" w14:textId="77777777" w:rsidR="00A844ED" w:rsidRPr="00A844ED" w:rsidRDefault="00A844ED" w:rsidP="00A844ED">
      <w:pPr>
        <w:rPr>
          <w:rFonts w:ascii="Arial" w:hAnsi="Arial" w:cs="Arial"/>
          <w:sz w:val="22"/>
          <w:szCs w:val="22"/>
        </w:rPr>
      </w:pPr>
    </w:p>
    <w:p w14:paraId="5728DC53" w14:textId="77777777" w:rsidR="00A844ED" w:rsidRPr="00A844ED" w:rsidRDefault="00A844ED" w:rsidP="00A844ED">
      <w:pPr>
        <w:numPr>
          <w:ilvl w:val="0"/>
          <w:numId w:val="67"/>
        </w:numPr>
        <w:ind w:left="709" w:hanging="709"/>
        <w:jc w:val="left"/>
        <w:rPr>
          <w:rFonts w:ascii="Arial" w:hAnsi="Arial"/>
          <w:b/>
        </w:rPr>
      </w:pPr>
      <w:bookmarkStart w:id="16" w:name="_Ref535488193"/>
      <w:r w:rsidRPr="00A844ED">
        <w:rPr>
          <w:rFonts w:ascii="Arial" w:hAnsi="Arial"/>
          <w:b/>
        </w:rPr>
        <w:t>Briefly describe the insurance that a builder must obtain to insure the residential building work over $10,000.</w:t>
      </w:r>
      <w:bookmarkEnd w:id="16"/>
    </w:p>
    <w:p w14:paraId="55992D8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8E3845E" w14:textId="77777777" w:rsidTr="00BC719B">
        <w:trPr>
          <w:trHeight w:val="2438"/>
        </w:trPr>
        <w:tc>
          <w:tcPr>
            <w:tcW w:w="1027" w:type="dxa"/>
            <w:tcBorders>
              <w:top w:val="nil"/>
              <w:left w:val="nil"/>
              <w:bottom w:val="nil"/>
              <w:right w:val="single" w:sz="4" w:space="0" w:color="auto"/>
            </w:tcBorders>
          </w:tcPr>
          <w:p w14:paraId="7074518E"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E4E3F6" w14:textId="77777777" w:rsidR="00492D77" w:rsidRPr="00492D77" w:rsidRDefault="00492D77" w:rsidP="00492D77">
            <w:pPr>
              <w:rPr>
                <w:rFonts w:ascii="Arial" w:hAnsi="Arial" w:cs="Arial"/>
                <w:sz w:val="22"/>
                <w:szCs w:val="22"/>
              </w:rPr>
            </w:pPr>
            <w:permStart w:id="824654969" w:edGrp="everyone"/>
            <w:r w:rsidRPr="00492D77">
              <w:rPr>
                <w:rFonts w:ascii="Arial" w:hAnsi="Arial" w:cs="Arial"/>
                <w:sz w:val="22"/>
                <w:szCs w:val="22"/>
              </w:rPr>
              <w:t>• Home Warranty insurance</w:t>
            </w:r>
          </w:p>
          <w:p w14:paraId="6B0A4D4D" w14:textId="77777777" w:rsidR="00492D77" w:rsidRPr="00492D77" w:rsidRDefault="00492D77" w:rsidP="00492D77">
            <w:pPr>
              <w:rPr>
                <w:rFonts w:ascii="Arial" w:hAnsi="Arial" w:cs="Arial"/>
                <w:sz w:val="22"/>
                <w:szCs w:val="22"/>
              </w:rPr>
            </w:pPr>
            <w:r w:rsidRPr="00492D77">
              <w:rPr>
                <w:rFonts w:ascii="Arial" w:hAnsi="Arial" w:cs="Arial"/>
                <w:sz w:val="22"/>
                <w:szCs w:val="22"/>
              </w:rPr>
              <w:t>• Contract Works insurance</w:t>
            </w:r>
          </w:p>
          <w:p w14:paraId="05446342" w14:textId="77777777" w:rsidR="00492D77" w:rsidRPr="00492D77" w:rsidRDefault="00492D77" w:rsidP="00492D77">
            <w:pPr>
              <w:rPr>
                <w:rFonts w:ascii="Arial" w:hAnsi="Arial" w:cs="Arial"/>
                <w:sz w:val="22"/>
                <w:szCs w:val="22"/>
              </w:rPr>
            </w:pPr>
            <w:r w:rsidRPr="00492D77">
              <w:rPr>
                <w:rFonts w:ascii="Arial" w:hAnsi="Arial" w:cs="Arial"/>
                <w:sz w:val="22"/>
                <w:szCs w:val="22"/>
              </w:rPr>
              <w:t>• Public Liability insurance</w:t>
            </w:r>
          </w:p>
          <w:p w14:paraId="3969B9A9" w14:textId="2BA09E30" w:rsidR="00A844ED" w:rsidRPr="00A844ED" w:rsidRDefault="00492D77" w:rsidP="00A844ED">
            <w:pPr>
              <w:rPr>
                <w:rFonts w:ascii="Arial" w:hAnsi="Arial" w:cs="Arial"/>
                <w:sz w:val="22"/>
                <w:szCs w:val="22"/>
              </w:rPr>
            </w:pPr>
            <w:r w:rsidRPr="00492D77">
              <w:rPr>
                <w:rFonts w:ascii="Arial" w:hAnsi="Arial" w:cs="Arial"/>
                <w:sz w:val="22"/>
                <w:szCs w:val="22"/>
              </w:rPr>
              <w:t>• WorkCover insurance</w:t>
            </w:r>
            <w:permEnd w:id="824654969"/>
          </w:p>
        </w:tc>
        <w:permStart w:id="349911040"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80452A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49911040" w:displacedByCustomXml="prev"/>
      </w:tr>
    </w:tbl>
    <w:p w14:paraId="5B59F0B9" w14:textId="77777777" w:rsidR="00A844ED" w:rsidRPr="00A844ED" w:rsidRDefault="00A844ED" w:rsidP="00A844ED">
      <w:pPr>
        <w:rPr>
          <w:rFonts w:ascii="Arial" w:hAnsi="Arial" w:cs="Arial"/>
          <w:sz w:val="22"/>
          <w:szCs w:val="22"/>
        </w:rPr>
      </w:pPr>
    </w:p>
    <w:p w14:paraId="2474DC99" w14:textId="77777777" w:rsidR="00A844ED" w:rsidRPr="00A844ED" w:rsidRDefault="00A844ED" w:rsidP="00A844ED">
      <w:pPr>
        <w:rPr>
          <w:rFonts w:ascii="Arial" w:hAnsi="Arial" w:cs="Arial"/>
          <w:sz w:val="22"/>
          <w:szCs w:val="22"/>
        </w:rPr>
      </w:pPr>
    </w:p>
    <w:p w14:paraId="323FA8EF" w14:textId="77777777" w:rsidR="00A844ED" w:rsidRPr="00A844ED" w:rsidRDefault="00A844ED" w:rsidP="00A844ED">
      <w:pPr>
        <w:numPr>
          <w:ilvl w:val="0"/>
          <w:numId w:val="67"/>
        </w:numPr>
        <w:ind w:left="709" w:hanging="709"/>
        <w:jc w:val="left"/>
        <w:rPr>
          <w:rFonts w:ascii="Arial" w:hAnsi="Arial"/>
          <w:b/>
        </w:rPr>
      </w:pPr>
      <w:bookmarkStart w:id="17" w:name="_Ref535488171"/>
      <w:r w:rsidRPr="00A844ED">
        <w:rPr>
          <w:rFonts w:ascii="Arial" w:hAnsi="Arial"/>
          <w:b/>
        </w:rPr>
        <w:lastRenderedPageBreak/>
        <w:t>Identify the legislation (Act name and relevant section) that requires an employer to insure workers in the event of accidents or illness.</w:t>
      </w:r>
      <w:bookmarkEnd w:id="17"/>
    </w:p>
    <w:p w14:paraId="4F409A03"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193C916" w14:textId="77777777" w:rsidTr="00BC719B">
        <w:trPr>
          <w:trHeight w:val="2438"/>
        </w:trPr>
        <w:tc>
          <w:tcPr>
            <w:tcW w:w="1027" w:type="dxa"/>
            <w:tcBorders>
              <w:top w:val="nil"/>
              <w:left w:val="nil"/>
              <w:bottom w:val="nil"/>
              <w:right w:val="single" w:sz="4" w:space="0" w:color="auto"/>
            </w:tcBorders>
          </w:tcPr>
          <w:p w14:paraId="7C613FF9"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33F05C" w14:textId="77072066" w:rsidR="00492D77" w:rsidRPr="00492D77" w:rsidRDefault="00492D77" w:rsidP="00492D77">
            <w:pPr>
              <w:rPr>
                <w:rFonts w:ascii="Arial" w:hAnsi="Arial" w:cs="Arial"/>
                <w:sz w:val="22"/>
                <w:szCs w:val="22"/>
              </w:rPr>
            </w:pPr>
            <w:permStart w:id="759590927" w:edGrp="everyone"/>
            <w:r w:rsidRPr="00492D77">
              <w:rPr>
                <w:rFonts w:ascii="Arial" w:hAnsi="Arial" w:cs="Arial"/>
                <w:sz w:val="22"/>
                <w:szCs w:val="22"/>
              </w:rPr>
              <w:t>Worker’s Compensation Insurance is an accident insurance for work-related</w:t>
            </w:r>
            <w:r>
              <w:rPr>
                <w:rFonts w:ascii="Arial" w:hAnsi="Arial" w:cs="Arial"/>
                <w:sz w:val="22"/>
                <w:szCs w:val="22"/>
              </w:rPr>
              <w:t xml:space="preserve"> </w:t>
            </w:r>
            <w:r w:rsidRPr="00492D77">
              <w:rPr>
                <w:rFonts w:ascii="Arial" w:hAnsi="Arial" w:cs="Arial"/>
                <w:sz w:val="22"/>
                <w:szCs w:val="22"/>
              </w:rPr>
              <w:t>injuries and will pay compensation to employees who are injured at work. Workers'</w:t>
            </w:r>
            <w:r>
              <w:rPr>
                <w:rFonts w:ascii="Arial" w:hAnsi="Arial" w:cs="Arial"/>
                <w:sz w:val="22"/>
                <w:szCs w:val="22"/>
              </w:rPr>
              <w:t xml:space="preserve"> </w:t>
            </w:r>
            <w:r w:rsidRPr="00492D77">
              <w:rPr>
                <w:rFonts w:ascii="Arial" w:hAnsi="Arial" w:cs="Arial"/>
                <w:sz w:val="22"/>
                <w:szCs w:val="22"/>
              </w:rPr>
              <w:t>compensation is a type of insurance that can pay the wages and medical costs of</w:t>
            </w:r>
            <w:r>
              <w:rPr>
                <w:rFonts w:ascii="Arial" w:hAnsi="Arial" w:cs="Arial"/>
                <w:sz w:val="22"/>
                <w:szCs w:val="22"/>
              </w:rPr>
              <w:t xml:space="preserve"> </w:t>
            </w:r>
            <w:r w:rsidRPr="00492D77">
              <w:rPr>
                <w:rFonts w:ascii="Arial" w:hAnsi="Arial" w:cs="Arial"/>
                <w:sz w:val="22"/>
                <w:szCs w:val="22"/>
              </w:rPr>
              <w:t>employees who have been injured due to their employment.</w:t>
            </w:r>
          </w:p>
          <w:p w14:paraId="39E04053" w14:textId="4EB5CF47" w:rsidR="00A844ED" w:rsidRPr="00A844ED" w:rsidRDefault="00492D77" w:rsidP="00A844ED">
            <w:pPr>
              <w:rPr>
                <w:rFonts w:ascii="Arial" w:hAnsi="Arial" w:cs="Arial"/>
                <w:sz w:val="22"/>
                <w:szCs w:val="22"/>
              </w:rPr>
            </w:pPr>
            <w:r w:rsidRPr="00492D77">
              <w:rPr>
                <w:rFonts w:ascii="Arial" w:hAnsi="Arial" w:cs="Arial"/>
                <w:sz w:val="22"/>
                <w:szCs w:val="22"/>
              </w:rPr>
              <w:t>WorkCover Queensland is the exclusive provider of accident insurance for workrelated</w:t>
            </w:r>
            <w:r>
              <w:rPr>
                <w:rFonts w:ascii="Arial" w:hAnsi="Arial" w:cs="Arial"/>
                <w:sz w:val="22"/>
                <w:szCs w:val="22"/>
              </w:rPr>
              <w:t xml:space="preserve"> </w:t>
            </w:r>
            <w:r w:rsidRPr="00492D77">
              <w:rPr>
                <w:rFonts w:ascii="Arial" w:hAnsi="Arial" w:cs="Arial"/>
                <w:sz w:val="22"/>
                <w:szCs w:val="22"/>
              </w:rPr>
              <w:t>injuries in Queensland, with the exception of self-insurers. WorkCover</w:t>
            </w:r>
            <w:r>
              <w:rPr>
                <w:rFonts w:ascii="Arial" w:hAnsi="Arial" w:cs="Arial"/>
                <w:sz w:val="22"/>
                <w:szCs w:val="22"/>
              </w:rPr>
              <w:t xml:space="preserve"> </w:t>
            </w:r>
            <w:r w:rsidRPr="00492D77">
              <w:rPr>
                <w:rFonts w:ascii="Arial" w:hAnsi="Arial" w:cs="Arial"/>
                <w:sz w:val="22"/>
                <w:szCs w:val="22"/>
              </w:rPr>
              <w:t>Queensland will work with you, your employer and medical practitioners to help you</w:t>
            </w:r>
            <w:r>
              <w:rPr>
                <w:rFonts w:ascii="Arial" w:hAnsi="Arial" w:cs="Arial"/>
                <w:sz w:val="22"/>
                <w:szCs w:val="22"/>
              </w:rPr>
              <w:t xml:space="preserve"> </w:t>
            </w:r>
            <w:r w:rsidRPr="00492D77">
              <w:rPr>
                <w:rFonts w:ascii="Arial" w:hAnsi="Arial" w:cs="Arial"/>
                <w:sz w:val="22"/>
                <w:szCs w:val="22"/>
              </w:rPr>
              <w:t>recover from the injury.</w:t>
            </w:r>
            <w:permEnd w:id="759590927"/>
          </w:p>
        </w:tc>
        <w:permStart w:id="410482973"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B10763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10482973" w:displacedByCustomXml="prev"/>
      </w:tr>
    </w:tbl>
    <w:p w14:paraId="4D963851" w14:textId="77777777" w:rsidR="00A844ED" w:rsidRPr="00A844ED" w:rsidRDefault="00A844ED" w:rsidP="00A844ED">
      <w:pPr>
        <w:rPr>
          <w:rFonts w:ascii="Arial" w:hAnsi="Arial" w:cs="Arial"/>
          <w:sz w:val="22"/>
          <w:szCs w:val="22"/>
        </w:rPr>
      </w:pPr>
    </w:p>
    <w:p w14:paraId="16FB67DA" w14:textId="77777777" w:rsidR="00A844ED" w:rsidRPr="00A844ED" w:rsidRDefault="00A844ED" w:rsidP="00A844ED">
      <w:pPr>
        <w:numPr>
          <w:ilvl w:val="0"/>
          <w:numId w:val="67"/>
        </w:numPr>
        <w:ind w:left="709" w:hanging="709"/>
        <w:jc w:val="left"/>
        <w:rPr>
          <w:rFonts w:ascii="Arial" w:hAnsi="Arial"/>
          <w:b/>
        </w:rPr>
      </w:pPr>
      <w:bookmarkStart w:id="18" w:name="_Ref535488196"/>
      <w:r w:rsidRPr="00A844ED">
        <w:rPr>
          <w:rFonts w:ascii="Arial" w:hAnsi="Arial"/>
          <w:b/>
        </w:rPr>
        <w:t>To ensure that a legally binding contract exists between yourself and a client, what must exist?</w:t>
      </w:r>
      <w:bookmarkEnd w:id="18"/>
    </w:p>
    <w:p w14:paraId="45CBC34D"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1F0A5C2" w14:textId="77777777" w:rsidTr="00BC719B">
        <w:trPr>
          <w:trHeight w:val="2438"/>
        </w:trPr>
        <w:tc>
          <w:tcPr>
            <w:tcW w:w="1027" w:type="dxa"/>
            <w:tcBorders>
              <w:top w:val="nil"/>
              <w:left w:val="nil"/>
              <w:bottom w:val="nil"/>
              <w:right w:val="single" w:sz="4" w:space="0" w:color="auto"/>
            </w:tcBorders>
          </w:tcPr>
          <w:p w14:paraId="3510482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B0A478" w14:textId="77777777" w:rsidR="00BD47AD" w:rsidRPr="00BD47AD" w:rsidRDefault="00BD47AD" w:rsidP="00BD47AD">
            <w:pPr>
              <w:rPr>
                <w:rFonts w:ascii="Arial" w:hAnsi="Arial" w:cs="Arial"/>
                <w:sz w:val="22"/>
                <w:szCs w:val="22"/>
              </w:rPr>
            </w:pPr>
            <w:permStart w:id="1424036950" w:edGrp="everyone"/>
            <w:r w:rsidRPr="00BD47AD">
              <w:rPr>
                <w:rFonts w:ascii="Arial" w:hAnsi="Arial" w:cs="Arial"/>
                <w:sz w:val="22"/>
                <w:szCs w:val="22"/>
              </w:rPr>
              <w:t>There are four (4) essential elements necessary for legally binding contract</w:t>
            </w:r>
          </w:p>
          <w:p w14:paraId="06A23D3B" w14:textId="77777777" w:rsidR="00BD47AD" w:rsidRPr="00BD47AD" w:rsidRDefault="00BD47AD" w:rsidP="00BD47AD">
            <w:pPr>
              <w:rPr>
                <w:rFonts w:ascii="Arial" w:hAnsi="Arial" w:cs="Arial"/>
                <w:sz w:val="22"/>
                <w:szCs w:val="22"/>
              </w:rPr>
            </w:pPr>
            <w:r w:rsidRPr="00BD47AD">
              <w:rPr>
                <w:rFonts w:ascii="Arial" w:hAnsi="Arial" w:cs="Arial"/>
                <w:sz w:val="22"/>
                <w:szCs w:val="22"/>
              </w:rPr>
              <w:t>formation:</w:t>
            </w:r>
          </w:p>
          <w:p w14:paraId="1913A54D" w14:textId="77777777" w:rsidR="00BD47AD" w:rsidRPr="00BD47AD" w:rsidRDefault="00BD47AD" w:rsidP="00BD47AD">
            <w:pPr>
              <w:rPr>
                <w:rFonts w:ascii="Arial" w:hAnsi="Arial" w:cs="Arial"/>
                <w:sz w:val="22"/>
                <w:szCs w:val="22"/>
              </w:rPr>
            </w:pPr>
            <w:r w:rsidRPr="00BD47AD">
              <w:rPr>
                <w:rFonts w:ascii="Arial" w:hAnsi="Arial" w:cs="Arial"/>
                <w:sz w:val="22"/>
                <w:szCs w:val="22"/>
              </w:rPr>
              <w:t>• An offer by Party 1</w:t>
            </w:r>
          </w:p>
          <w:p w14:paraId="21B93C89" w14:textId="77777777" w:rsidR="00BD47AD" w:rsidRPr="00BD47AD" w:rsidRDefault="00BD47AD" w:rsidP="00BD47AD">
            <w:pPr>
              <w:rPr>
                <w:rFonts w:ascii="Arial" w:hAnsi="Arial" w:cs="Arial"/>
                <w:sz w:val="22"/>
                <w:szCs w:val="22"/>
              </w:rPr>
            </w:pPr>
            <w:r w:rsidRPr="00BD47AD">
              <w:rPr>
                <w:rFonts w:ascii="Arial" w:hAnsi="Arial" w:cs="Arial"/>
                <w:sz w:val="22"/>
                <w:szCs w:val="22"/>
              </w:rPr>
              <w:t>• Acceptance by Party 2</w:t>
            </w:r>
          </w:p>
          <w:p w14:paraId="5A542B22" w14:textId="77777777" w:rsidR="00BD47AD" w:rsidRPr="00BD47AD" w:rsidRDefault="00BD47AD" w:rsidP="00BD47AD">
            <w:pPr>
              <w:rPr>
                <w:rFonts w:ascii="Arial" w:hAnsi="Arial" w:cs="Arial"/>
                <w:sz w:val="22"/>
                <w:szCs w:val="22"/>
              </w:rPr>
            </w:pPr>
            <w:r w:rsidRPr="00BD47AD">
              <w:rPr>
                <w:rFonts w:ascii="Arial" w:hAnsi="Arial" w:cs="Arial"/>
                <w:sz w:val="22"/>
                <w:szCs w:val="22"/>
              </w:rPr>
              <w:t>• An intention by both parties to create legal relations (i.e. more than</w:t>
            </w:r>
          </w:p>
          <w:p w14:paraId="6A07AF9C" w14:textId="77777777" w:rsidR="00BD47AD" w:rsidRPr="00BD47AD" w:rsidRDefault="00BD47AD" w:rsidP="00BD47AD">
            <w:pPr>
              <w:rPr>
                <w:rFonts w:ascii="Arial" w:hAnsi="Arial" w:cs="Arial"/>
                <w:sz w:val="22"/>
                <w:szCs w:val="22"/>
              </w:rPr>
            </w:pPr>
            <w:r w:rsidRPr="00BD47AD">
              <w:rPr>
                <w:rFonts w:ascii="Arial" w:hAnsi="Arial" w:cs="Arial"/>
                <w:sz w:val="22"/>
                <w:szCs w:val="22"/>
              </w:rPr>
              <w:t>just a friendly agreement, as legal consequences may result from a failure</w:t>
            </w:r>
          </w:p>
          <w:p w14:paraId="43E8E1F7" w14:textId="77777777" w:rsidR="00BD47AD" w:rsidRPr="00BD47AD" w:rsidRDefault="00BD47AD" w:rsidP="00BD47AD">
            <w:pPr>
              <w:rPr>
                <w:rFonts w:ascii="Arial" w:hAnsi="Arial" w:cs="Arial"/>
                <w:sz w:val="22"/>
                <w:szCs w:val="22"/>
              </w:rPr>
            </w:pPr>
            <w:r w:rsidRPr="00BD47AD">
              <w:rPr>
                <w:rFonts w:ascii="Arial" w:hAnsi="Arial" w:cs="Arial"/>
                <w:sz w:val="22"/>
                <w:szCs w:val="22"/>
              </w:rPr>
              <w:t>to meet the obligations of the contract)</w:t>
            </w:r>
          </w:p>
          <w:p w14:paraId="4CACB837" w14:textId="5831A8F4" w:rsidR="00A844ED" w:rsidRPr="00A844ED" w:rsidRDefault="00BD47AD" w:rsidP="00A844ED">
            <w:pPr>
              <w:rPr>
                <w:rFonts w:ascii="Arial" w:hAnsi="Arial" w:cs="Arial"/>
                <w:sz w:val="22"/>
                <w:szCs w:val="22"/>
              </w:rPr>
            </w:pPr>
            <w:r w:rsidRPr="00BD47AD">
              <w:rPr>
                <w:rFonts w:ascii="Arial" w:hAnsi="Arial" w:cs="Arial"/>
                <w:sz w:val="22"/>
                <w:szCs w:val="22"/>
              </w:rPr>
              <w:t>• Consideration (e.g. money in exchange for goods/services)</w:t>
            </w:r>
            <w:permEnd w:id="1424036950"/>
          </w:p>
        </w:tc>
        <w:permStart w:id="1600262857"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923EAB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00262857" w:displacedByCustomXml="prev"/>
      </w:tr>
    </w:tbl>
    <w:p w14:paraId="5813C231" w14:textId="77777777" w:rsidR="00A844ED" w:rsidRPr="00A844ED" w:rsidRDefault="00A844ED" w:rsidP="00A844ED">
      <w:pPr>
        <w:rPr>
          <w:rFonts w:ascii="Arial" w:hAnsi="Arial" w:cs="Arial"/>
          <w:sz w:val="22"/>
          <w:szCs w:val="22"/>
        </w:rPr>
      </w:pPr>
    </w:p>
    <w:p w14:paraId="090DACEB" w14:textId="77777777" w:rsidR="00A844ED" w:rsidRPr="00A844ED" w:rsidRDefault="00A844ED" w:rsidP="00A844ED">
      <w:pPr>
        <w:rPr>
          <w:rFonts w:ascii="Arial" w:hAnsi="Arial" w:cs="Arial"/>
          <w:sz w:val="22"/>
          <w:szCs w:val="22"/>
        </w:rPr>
      </w:pPr>
    </w:p>
    <w:p w14:paraId="6CAF620D" w14:textId="77777777" w:rsidR="00A844ED" w:rsidRPr="00A844ED" w:rsidRDefault="00A844ED" w:rsidP="00A844ED">
      <w:pPr>
        <w:numPr>
          <w:ilvl w:val="0"/>
          <w:numId w:val="67"/>
        </w:numPr>
        <w:ind w:left="709" w:hanging="709"/>
        <w:jc w:val="left"/>
        <w:rPr>
          <w:rFonts w:ascii="Arial" w:hAnsi="Arial"/>
          <w:b/>
        </w:rPr>
      </w:pPr>
      <w:bookmarkStart w:id="19" w:name="_Ref535488198"/>
      <w:r w:rsidRPr="00A844ED">
        <w:rPr>
          <w:rFonts w:ascii="Arial" w:eastAsiaTheme="minorEastAsia" w:hAnsi="Arial"/>
          <w:b/>
          <w:kern w:val="24"/>
        </w:rPr>
        <w:t>What federal and state/territory fair trade legislation should be referred to for guidance on the following:</w:t>
      </w:r>
      <w:bookmarkEnd w:id="19"/>
    </w:p>
    <w:p w14:paraId="1F516CC8"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14:paraId="11C70967"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14:paraId="1BC0789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2E82984C" w14:textId="77777777" w:rsidTr="00BC719B">
        <w:tc>
          <w:tcPr>
            <w:tcW w:w="611" w:type="pct"/>
            <w:tcBorders>
              <w:top w:val="nil"/>
              <w:left w:val="nil"/>
              <w:bottom w:val="nil"/>
              <w:right w:val="single" w:sz="12" w:space="0" w:color="auto"/>
            </w:tcBorders>
            <w:shd w:val="clear" w:color="auto" w:fill="auto"/>
          </w:tcPr>
          <w:p w14:paraId="41DF9106"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8CB6E4B" w14:textId="77777777"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14:paraId="6F53084A" w14:textId="77777777" w:rsidR="00A844ED" w:rsidRPr="00A844ED" w:rsidRDefault="00A844ED" w:rsidP="00A844ED">
            <w:pPr>
              <w:ind w:right="82"/>
              <w:jc w:val="center"/>
            </w:pPr>
            <w:r w:rsidRPr="00A844ED">
              <w:t>State or territory</w:t>
            </w:r>
          </w:p>
        </w:tc>
        <w:permStart w:id="356599148"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F71DEF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56599148" w:displacedByCustomXml="prev"/>
      </w:tr>
      <w:tr w:rsidR="00A844ED" w:rsidRPr="00A844ED" w14:paraId="7AAB54F1" w14:textId="77777777" w:rsidTr="00BC719B">
        <w:trPr>
          <w:trHeight w:val="1417"/>
          <w:hidden/>
        </w:trPr>
        <w:tc>
          <w:tcPr>
            <w:tcW w:w="611" w:type="pct"/>
            <w:tcBorders>
              <w:top w:val="nil"/>
              <w:left w:val="nil"/>
              <w:bottom w:val="nil"/>
              <w:right w:val="single" w:sz="12" w:space="0" w:color="auto"/>
            </w:tcBorders>
          </w:tcPr>
          <w:p w14:paraId="63195FCB" w14:textId="77777777"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5F7CD3D3" w14:textId="6242CFCA" w:rsidR="00A844ED" w:rsidRPr="00A844ED" w:rsidRDefault="00925EFF" w:rsidP="00A844ED">
            <w:pPr>
              <w:jc w:val="left"/>
              <w:rPr>
                <w:rFonts w:ascii="Arial" w:hAnsi="Arial" w:cs="Arial"/>
                <w:sz w:val="22"/>
                <w:szCs w:val="22"/>
              </w:rPr>
            </w:pPr>
            <w:permStart w:id="1814630193" w:edGrp="everyone"/>
            <w:r w:rsidRPr="00925EFF">
              <w:rPr>
                <w:rFonts w:ascii="Arial" w:hAnsi="Arial" w:cs="Arial"/>
                <w:sz w:val="22"/>
                <w:szCs w:val="22"/>
              </w:rPr>
              <w:t>Competition and Consumer Act 2010 (Cth)</w:t>
            </w:r>
            <w:permEnd w:id="1814630193"/>
          </w:p>
        </w:tc>
        <w:tc>
          <w:tcPr>
            <w:tcW w:w="2027" w:type="pct"/>
            <w:tcBorders>
              <w:top w:val="single" w:sz="12" w:space="0" w:color="auto"/>
              <w:left w:val="single" w:sz="4" w:space="0" w:color="auto"/>
            </w:tcBorders>
            <w:shd w:val="clear" w:color="auto" w:fill="auto"/>
            <w:vAlign w:val="center"/>
          </w:tcPr>
          <w:p w14:paraId="52D720C4" w14:textId="710D2B61" w:rsidR="00A844ED" w:rsidRPr="00A844ED" w:rsidRDefault="00925EFF" w:rsidP="00A844ED">
            <w:pPr>
              <w:jc w:val="left"/>
              <w:rPr>
                <w:rFonts w:ascii="Arial" w:hAnsi="Arial" w:cs="Arial"/>
                <w:sz w:val="22"/>
                <w:szCs w:val="22"/>
              </w:rPr>
            </w:pPr>
            <w:permStart w:id="1593387342" w:edGrp="everyone"/>
            <w:r w:rsidRPr="00925EFF">
              <w:rPr>
                <w:rFonts w:ascii="Arial" w:hAnsi="Arial" w:cs="Arial"/>
                <w:sz w:val="22"/>
                <w:szCs w:val="22"/>
              </w:rPr>
              <w:t>Fair Trading Act 1989 (Qld)</w:t>
            </w:r>
            <w:permEnd w:id="1593387342"/>
          </w:p>
        </w:tc>
        <w:tc>
          <w:tcPr>
            <w:tcW w:w="335" w:type="pct"/>
            <w:tcBorders>
              <w:top w:val="nil"/>
              <w:left w:val="single" w:sz="12" w:space="0" w:color="auto"/>
              <w:bottom w:val="nil"/>
              <w:right w:val="nil"/>
            </w:tcBorders>
          </w:tcPr>
          <w:p w14:paraId="2210D440" w14:textId="77777777" w:rsidR="00A844ED" w:rsidRPr="00A844ED" w:rsidRDefault="00A844ED" w:rsidP="00A844ED">
            <w:pPr>
              <w:ind w:left="993" w:hanging="993"/>
            </w:pPr>
          </w:p>
        </w:tc>
      </w:tr>
    </w:tbl>
    <w:p w14:paraId="19E69C83" w14:textId="77777777" w:rsidR="00A844ED" w:rsidRPr="00A844ED" w:rsidRDefault="00A844ED" w:rsidP="00A844ED">
      <w:pPr>
        <w:rPr>
          <w:rFonts w:ascii="Arial" w:hAnsi="Arial" w:cs="Arial"/>
          <w:sz w:val="22"/>
          <w:szCs w:val="22"/>
        </w:rPr>
      </w:pPr>
    </w:p>
    <w:p w14:paraId="3F0F03EA" w14:textId="77777777" w:rsidR="00A844ED" w:rsidRPr="00A844ED" w:rsidRDefault="00A844ED" w:rsidP="00A844ED">
      <w:pPr>
        <w:rPr>
          <w:rFonts w:ascii="Arial" w:hAnsi="Arial" w:cs="Arial"/>
          <w:sz w:val="22"/>
          <w:szCs w:val="22"/>
        </w:rPr>
      </w:pPr>
    </w:p>
    <w:p w14:paraId="3E15F5EF" w14:textId="77777777" w:rsidR="00A844ED" w:rsidRPr="00A844ED" w:rsidRDefault="00A844ED" w:rsidP="00A844ED">
      <w:pPr>
        <w:numPr>
          <w:ilvl w:val="0"/>
          <w:numId w:val="67"/>
        </w:numPr>
        <w:ind w:left="709" w:hanging="709"/>
        <w:jc w:val="left"/>
        <w:rPr>
          <w:rFonts w:ascii="Arial" w:hAnsi="Arial"/>
          <w:b/>
        </w:rPr>
      </w:pPr>
      <w:bookmarkStart w:id="20" w:name="_Ref535564530"/>
      <w:r w:rsidRPr="00A844ED">
        <w:rPr>
          <w:rFonts w:ascii="Arial" w:hAnsi="Arial"/>
          <w:b/>
        </w:rPr>
        <w:t>Identify the legislation (Act name and relevant section) that identifies that an employer is to pay payroll tax.</w:t>
      </w:r>
      <w:bookmarkEnd w:id="20"/>
    </w:p>
    <w:p w14:paraId="6B88A810"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0A12C6D" w14:textId="77777777" w:rsidTr="00BC719B">
        <w:trPr>
          <w:trHeight w:val="2432"/>
        </w:trPr>
        <w:tc>
          <w:tcPr>
            <w:tcW w:w="1027" w:type="dxa"/>
            <w:tcBorders>
              <w:top w:val="nil"/>
              <w:left w:val="nil"/>
              <w:bottom w:val="nil"/>
              <w:right w:val="single" w:sz="4" w:space="0" w:color="auto"/>
            </w:tcBorders>
          </w:tcPr>
          <w:p w14:paraId="74A470A2" w14:textId="77777777"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573E426" w14:textId="3CEE1610" w:rsidR="00226B97" w:rsidRPr="00226B97" w:rsidRDefault="00226B97" w:rsidP="00226B97">
            <w:pPr>
              <w:rPr>
                <w:rFonts w:ascii="Arial" w:hAnsi="Arial" w:cs="Arial"/>
                <w:sz w:val="22"/>
                <w:szCs w:val="22"/>
              </w:rPr>
            </w:pPr>
            <w:permStart w:id="718359400" w:edGrp="everyone"/>
            <w:r w:rsidRPr="00226B97">
              <w:rPr>
                <w:rFonts w:ascii="Arial" w:hAnsi="Arial" w:cs="Arial"/>
                <w:sz w:val="22"/>
                <w:szCs w:val="22"/>
              </w:rPr>
              <w:t>As</w:t>
            </w:r>
            <w:r>
              <w:rPr>
                <w:rFonts w:ascii="Arial" w:hAnsi="Arial" w:cs="Arial"/>
                <w:sz w:val="22"/>
                <w:szCs w:val="22"/>
              </w:rPr>
              <w:t xml:space="preserve"> </w:t>
            </w:r>
            <w:r w:rsidRPr="00226B97">
              <w:rPr>
                <w:rFonts w:ascii="Arial" w:hAnsi="Arial" w:cs="Arial"/>
                <w:sz w:val="22"/>
                <w:szCs w:val="22"/>
              </w:rPr>
              <w:t>an</w:t>
            </w:r>
            <w:r>
              <w:rPr>
                <w:rFonts w:ascii="Arial" w:hAnsi="Arial" w:cs="Arial"/>
                <w:sz w:val="22"/>
                <w:szCs w:val="22"/>
              </w:rPr>
              <w:t xml:space="preserve"> </w:t>
            </w:r>
            <w:r w:rsidRPr="00226B97">
              <w:rPr>
                <w:rFonts w:ascii="Arial" w:hAnsi="Arial" w:cs="Arial"/>
                <w:sz w:val="22"/>
                <w:szCs w:val="22"/>
              </w:rPr>
              <w:t>employer,</w:t>
            </w:r>
            <w:r>
              <w:rPr>
                <w:rFonts w:ascii="Arial" w:hAnsi="Arial" w:cs="Arial"/>
                <w:sz w:val="22"/>
                <w:szCs w:val="22"/>
              </w:rPr>
              <w:t xml:space="preserve"> </w:t>
            </w:r>
            <w:r w:rsidRPr="00226B97">
              <w:rPr>
                <w:rFonts w:ascii="Arial" w:hAnsi="Arial" w:cs="Arial"/>
                <w:sz w:val="22"/>
                <w:szCs w:val="22"/>
              </w:rPr>
              <w:t>if</w:t>
            </w:r>
            <w:r>
              <w:rPr>
                <w:rFonts w:ascii="Arial" w:hAnsi="Arial" w:cs="Arial"/>
                <w:sz w:val="22"/>
                <w:szCs w:val="22"/>
              </w:rPr>
              <w:t xml:space="preserve"> </w:t>
            </w:r>
            <w:r w:rsidRPr="00226B97">
              <w:rPr>
                <w:rFonts w:ascii="Arial" w:hAnsi="Arial" w:cs="Arial"/>
                <w:sz w:val="22"/>
                <w:szCs w:val="22"/>
              </w:rPr>
              <w:t>you</w:t>
            </w:r>
            <w:r>
              <w:rPr>
                <w:rFonts w:ascii="Arial" w:hAnsi="Arial" w:cs="Arial"/>
                <w:sz w:val="22"/>
                <w:szCs w:val="22"/>
              </w:rPr>
              <w:t xml:space="preserve"> </w:t>
            </w:r>
            <w:r w:rsidRPr="00226B97">
              <w:rPr>
                <w:rFonts w:ascii="Arial" w:hAnsi="Arial" w:cs="Arial"/>
                <w:sz w:val="22"/>
                <w:szCs w:val="22"/>
              </w:rPr>
              <w:t>pay</w:t>
            </w:r>
            <w:r>
              <w:rPr>
                <w:rFonts w:ascii="Arial" w:hAnsi="Arial" w:cs="Arial"/>
                <w:sz w:val="22"/>
                <w:szCs w:val="22"/>
              </w:rPr>
              <w:t xml:space="preserve"> </w:t>
            </w:r>
            <w:r w:rsidRPr="00226B97">
              <w:rPr>
                <w:rFonts w:ascii="Arial" w:hAnsi="Arial" w:cs="Arial"/>
                <w:sz w:val="22"/>
                <w:szCs w:val="22"/>
              </w:rPr>
              <w:t>Australian</w:t>
            </w:r>
            <w:r>
              <w:rPr>
                <w:rFonts w:ascii="Arial" w:hAnsi="Arial" w:cs="Arial"/>
                <w:sz w:val="22"/>
                <w:szCs w:val="22"/>
              </w:rPr>
              <w:t xml:space="preserve"> </w:t>
            </w:r>
            <w:r w:rsidRPr="00226B97">
              <w:rPr>
                <w:rFonts w:ascii="Arial" w:hAnsi="Arial" w:cs="Arial"/>
                <w:sz w:val="22"/>
                <w:szCs w:val="22"/>
              </w:rPr>
              <w:t>taxable</w:t>
            </w:r>
            <w:r>
              <w:rPr>
                <w:rFonts w:ascii="Arial" w:hAnsi="Arial" w:cs="Arial"/>
                <w:sz w:val="22"/>
                <w:szCs w:val="22"/>
              </w:rPr>
              <w:t xml:space="preserve"> </w:t>
            </w:r>
            <w:r w:rsidRPr="00226B97">
              <w:rPr>
                <w:rFonts w:ascii="Arial" w:hAnsi="Arial" w:cs="Arial"/>
                <w:sz w:val="22"/>
                <w:szCs w:val="22"/>
              </w:rPr>
              <w:t>wages</w:t>
            </w:r>
            <w:r>
              <w:rPr>
                <w:rFonts w:ascii="Arial" w:hAnsi="Arial" w:cs="Arial"/>
                <w:sz w:val="22"/>
                <w:szCs w:val="22"/>
              </w:rPr>
              <w:t xml:space="preserve"> </w:t>
            </w:r>
            <w:r w:rsidRPr="00226B97">
              <w:rPr>
                <w:rFonts w:ascii="Arial" w:hAnsi="Arial" w:cs="Arial"/>
                <w:sz w:val="22"/>
                <w:szCs w:val="22"/>
              </w:rPr>
              <w:t>that</w:t>
            </w:r>
            <w:r>
              <w:rPr>
                <w:rFonts w:ascii="Arial" w:hAnsi="Arial" w:cs="Arial"/>
                <w:sz w:val="22"/>
                <w:szCs w:val="22"/>
              </w:rPr>
              <w:t xml:space="preserve"> </w:t>
            </w:r>
            <w:r w:rsidRPr="00226B97">
              <w:rPr>
                <w:rFonts w:ascii="Arial" w:hAnsi="Arial" w:cs="Arial"/>
                <w:sz w:val="22"/>
                <w:szCs w:val="22"/>
              </w:rPr>
              <w:t>are</w:t>
            </w:r>
            <w:r>
              <w:rPr>
                <w:rFonts w:ascii="Arial" w:hAnsi="Arial" w:cs="Arial"/>
                <w:sz w:val="22"/>
                <w:szCs w:val="22"/>
              </w:rPr>
              <w:t xml:space="preserve"> </w:t>
            </w:r>
            <w:r w:rsidRPr="00226B97">
              <w:rPr>
                <w:rFonts w:ascii="Arial" w:hAnsi="Arial" w:cs="Arial"/>
                <w:sz w:val="22"/>
                <w:szCs w:val="22"/>
              </w:rPr>
              <w:t>above</w:t>
            </w:r>
            <w:r>
              <w:rPr>
                <w:rFonts w:ascii="Arial" w:hAnsi="Arial" w:cs="Arial"/>
                <w:sz w:val="22"/>
                <w:szCs w:val="22"/>
              </w:rPr>
              <w:t xml:space="preserve"> </w:t>
            </w:r>
            <w:r w:rsidRPr="00226B97">
              <w:rPr>
                <w:rFonts w:ascii="Arial" w:hAnsi="Arial" w:cs="Arial"/>
                <w:sz w:val="22"/>
                <w:szCs w:val="22"/>
              </w:rPr>
              <w:t>the</w:t>
            </w:r>
            <w:r>
              <w:rPr>
                <w:rFonts w:ascii="Arial" w:hAnsi="Arial" w:cs="Arial"/>
                <w:sz w:val="22"/>
                <w:szCs w:val="22"/>
              </w:rPr>
              <w:t xml:space="preserve"> </w:t>
            </w:r>
            <w:r w:rsidRPr="00226B97">
              <w:rPr>
                <w:rFonts w:ascii="Arial" w:hAnsi="Arial" w:cs="Arial"/>
                <w:sz w:val="22"/>
                <w:szCs w:val="22"/>
              </w:rPr>
              <w:t>threshold,</w:t>
            </w:r>
            <w:r>
              <w:rPr>
                <w:rFonts w:ascii="Arial" w:hAnsi="Arial" w:cs="Arial"/>
                <w:sz w:val="22"/>
                <w:szCs w:val="22"/>
              </w:rPr>
              <w:t xml:space="preserve"> </w:t>
            </w:r>
            <w:r w:rsidRPr="00226B97">
              <w:rPr>
                <w:rFonts w:ascii="Arial" w:hAnsi="Arial" w:cs="Arial"/>
                <w:sz w:val="22"/>
                <w:szCs w:val="22"/>
              </w:rPr>
              <w:t>you</w:t>
            </w:r>
            <w:r>
              <w:rPr>
                <w:rFonts w:ascii="Arial" w:hAnsi="Arial" w:cs="Arial"/>
                <w:sz w:val="22"/>
                <w:szCs w:val="22"/>
              </w:rPr>
              <w:t xml:space="preserve"> </w:t>
            </w:r>
            <w:r w:rsidRPr="00226B97">
              <w:rPr>
                <w:rFonts w:ascii="Arial" w:hAnsi="Arial" w:cs="Arial"/>
                <w:sz w:val="22"/>
                <w:szCs w:val="22"/>
              </w:rPr>
              <w:t>need</w:t>
            </w:r>
            <w:r>
              <w:rPr>
                <w:rFonts w:ascii="Arial" w:hAnsi="Arial" w:cs="Arial"/>
                <w:sz w:val="22"/>
                <w:szCs w:val="22"/>
              </w:rPr>
              <w:t xml:space="preserve"> </w:t>
            </w:r>
            <w:r w:rsidRPr="00226B97">
              <w:rPr>
                <w:rFonts w:ascii="Arial" w:hAnsi="Arial" w:cs="Arial"/>
                <w:sz w:val="22"/>
                <w:szCs w:val="22"/>
              </w:rPr>
              <w:t>to</w:t>
            </w:r>
            <w:r>
              <w:rPr>
                <w:rFonts w:ascii="Arial" w:hAnsi="Arial" w:cs="Arial"/>
                <w:sz w:val="22"/>
                <w:szCs w:val="22"/>
              </w:rPr>
              <w:t xml:space="preserve"> </w:t>
            </w:r>
            <w:r w:rsidRPr="00226B97">
              <w:rPr>
                <w:rFonts w:ascii="Arial" w:hAnsi="Arial" w:cs="Arial"/>
                <w:sz w:val="22"/>
                <w:szCs w:val="22"/>
              </w:rPr>
              <w:t>register</w:t>
            </w:r>
            <w:r>
              <w:rPr>
                <w:rFonts w:ascii="Arial" w:hAnsi="Arial" w:cs="Arial"/>
                <w:sz w:val="22"/>
                <w:szCs w:val="22"/>
              </w:rPr>
              <w:t xml:space="preserve"> </w:t>
            </w:r>
            <w:r w:rsidRPr="00226B97">
              <w:rPr>
                <w:rFonts w:ascii="Arial" w:hAnsi="Arial" w:cs="Arial"/>
                <w:sz w:val="22"/>
                <w:szCs w:val="22"/>
              </w:rPr>
              <w:t>for</w:t>
            </w:r>
            <w:r>
              <w:rPr>
                <w:rFonts w:ascii="Arial" w:hAnsi="Arial" w:cs="Arial"/>
                <w:sz w:val="22"/>
                <w:szCs w:val="22"/>
              </w:rPr>
              <w:t xml:space="preserve"> </w:t>
            </w:r>
            <w:r w:rsidRPr="00226B97">
              <w:rPr>
                <w:rFonts w:ascii="Arial" w:hAnsi="Arial" w:cs="Arial"/>
                <w:sz w:val="22"/>
                <w:szCs w:val="22"/>
              </w:rPr>
              <w:t>payroll</w:t>
            </w:r>
            <w:r>
              <w:rPr>
                <w:rFonts w:ascii="Arial" w:hAnsi="Arial" w:cs="Arial"/>
                <w:sz w:val="22"/>
                <w:szCs w:val="22"/>
              </w:rPr>
              <w:t xml:space="preserve"> </w:t>
            </w:r>
            <w:r w:rsidRPr="00226B97">
              <w:rPr>
                <w:rFonts w:ascii="Arial" w:hAnsi="Arial" w:cs="Arial"/>
                <w:sz w:val="22"/>
                <w:szCs w:val="22"/>
              </w:rPr>
              <w:t>tax.</w:t>
            </w:r>
          </w:p>
          <w:p w14:paraId="6381FCBF" w14:textId="3CF52D35" w:rsidR="00A844ED" w:rsidRPr="00A844ED" w:rsidRDefault="00226B97" w:rsidP="00A844ED">
            <w:pPr>
              <w:rPr>
                <w:rFonts w:ascii="Arial" w:hAnsi="Arial" w:cs="Arial"/>
                <w:sz w:val="22"/>
                <w:szCs w:val="22"/>
              </w:rPr>
            </w:pPr>
            <w:r w:rsidRPr="00226B97">
              <w:rPr>
                <w:rFonts w:ascii="Arial" w:hAnsi="Arial" w:cs="Arial"/>
                <w:sz w:val="22"/>
                <w:szCs w:val="22"/>
              </w:rPr>
              <w:t>Payroll</w:t>
            </w:r>
            <w:r>
              <w:rPr>
                <w:rFonts w:ascii="Arial" w:hAnsi="Arial" w:cs="Arial"/>
                <w:sz w:val="22"/>
                <w:szCs w:val="22"/>
              </w:rPr>
              <w:t xml:space="preserve"> </w:t>
            </w:r>
            <w:r w:rsidRPr="00226B97">
              <w:rPr>
                <w:rFonts w:ascii="Arial" w:hAnsi="Arial" w:cs="Arial"/>
                <w:sz w:val="22"/>
                <w:szCs w:val="22"/>
              </w:rPr>
              <w:t>tax</w:t>
            </w:r>
            <w:r>
              <w:rPr>
                <w:rFonts w:ascii="Arial" w:hAnsi="Arial" w:cs="Arial"/>
                <w:sz w:val="22"/>
                <w:szCs w:val="22"/>
              </w:rPr>
              <w:t xml:space="preserve"> </w:t>
            </w:r>
            <w:r w:rsidRPr="00226B97">
              <w:rPr>
                <w:rFonts w:ascii="Arial" w:hAnsi="Arial" w:cs="Arial"/>
                <w:sz w:val="22"/>
                <w:szCs w:val="22"/>
              </w:rPr>
              <w:t>rates</w:t>
            </w:r>
            <w:r>
              <w:rPr>
                <w:rFonts w:ascii="Arial" w:hAnsi="Arial" w:cs="Arial"/>
                <w:sz w:val="22"/>
                <w:szCs w:val="22"/>
              </w:rPr>
              <w:t xml:space="preserve"> </w:t>
            </w:r>
            <w:r w:rsidRPr="00226B97">
              <w:rPr>
                <w:rFonts w:ascii="Arial" w:hAnsi="Arial" w:cs="Arial"/>
                <w:sz w:val="22"/>
                <w:szCs w:val="22"/>
              </w:rPr>
              <w:t>and</w:t>
            </w:r>
            <w:r>
              <w:rPr>
                <w:rFonts w:ascii="Arial" w:hAnsi="Arial" w:cs="Arial"/>
                <w:sz w:val="22"/>
                <w:szCs w:val="22"/>
              </w:rPr>
              <w:t xml:space="preserve"> </w:t>
            </w:r>
            <w:r w:rsidRPr="00226B97">
              <w:rPr>
                <w:rFonts w:ascii="Arial" w:hAnsi="Arial" w:cs="Arial"/>
                <w:sz w:val="22"/>
                <w:szCs w:val="22"/>
              </w:rPr>
              <w:t>thresholds</w:t>
            </w:r>
            <w:r>
              <w:rPr>
                <w:rFonts w:ascii="Arial" w:hAnsi="Arial" w:cs="Arial"/>
                <w:sz w:val="22"/>
                <w:szCs w:val="22"/>
              </w:rPr>
              <w:t xml:space="preserve"> </w:t>
            </w:r>
            <w:r w:rsidRPr="00226B97">
              <w:rPr>
                <w:rFonts w:ascii="Arial" w:hAnsi="Arial" w:cs="Arial"/>
                <w:sz w:val="22"/>
                <w:szCs w:val="22"/>
              </w:rPr>
              <w:t>vary</w:t>
            </w:r>
            <w:r>
              <w:rPr>
                <w:rFonts w:ascii="Arial" w:hAnsi="Arial" w:cs="Arial"/>
                <w:sz w:val="22"/>
                <w:szCs w:val="22"/>
              </w:rPr>
              <w:t xml:space="preserve"> </w:t>
            </w:r>
            <w:r w:rsidRPr="00226B97">
              <w:rPr>
                <w:rFonts w:ascii="Arial" w:hAnsi="Arial" w:cs="Arial"/>
                <w:sz w:val="22"/>
                <w:szCs w:val="22"/>
              </w:rPr>
              <w:t>between</w:t>
            </w:r>
            <w:r>
              <w:rPr>
                <w:rFonts w:ascii="Arial" w:hAnsi="Arial" w:cs="Arial"/>
                <w:sz w:val="22"/>
                <w:szCs w:val="22"/>
              </w:rPr>
              <w:t xml:space="preserve"> </w:t>
            </w:r>
            <w:r w:rsidRPr="00226B97">
              <w:rPr>
                <w:rFonts w:ascii="Arial" w:hAnsi="Arial" w:cs="Arial"/>
                <w:sz w:val="22"/>
                <w:szCs w:val="22"/>
              </w:rPr>
              <w:t>states/territories.</w:t>
            </w:r>
            <w:r>
              <w:rPr>
                <w:rFonts w:ascii="Arial" w:hAnsi="Arial" w:cs="Arial"/>
                <w:sz w:val="22"/>
                <w:szCs w:val="22"/>
              </w:rPr>
              <w:t xml:space="preserve"> </w:t>
            </w:r>
            <w:r w:rsidRPr="00226B97">
              <w:rPr>
                <w:rFonts w:ascii="Arial" w:hAnsi="Arial" w:cs="Arial"/>
                <w:sz w:val="22"/>
                <w:szCs w:val="22"/>
              </w:rPr>
              <w:t>The</w:t>
            </w:r>
            <w:r>
              <w:rPr>
                <w:rFonts w:ascii="Arial" w:hAnsi="Arial" w:cs="Arial"/>
                <w:sz w:val="22"/>
                <w:szCs w:val="22"/>
              </w:rPr>
              <w:t xml:space="preserve"> </w:t>
            </w:r>
            <w:r w:rsidRPr="00226B97">
              <w:rPr>
                <w:rFonts w:ascii="Arial" w:hAnsi="Arial" w:cs="Arial"/>
                <w:sz w:val="22"/>
                <w:szCs w:val="22"/>
              </w:rPr>
              <w:t>applicable</w:t>
            </w:r>
            <w:r>
              <w:rPr>
                <w:rFonts w:ascii="Arial" w:hAnsi="Arial" w:cs="Arial"/>
                <w:sz w:val="22"/>
                <w:szCs w:val="22"/>
              </w:rPr>
              <w:t xml:space="preserve"> </w:t>
            </w:r>
            <w:r w:rsidRPr="00226B97">
              <w:rPr>
                <w:rFonts w:ascii="Arial" w:hAnsi="Arial" w:cs="Arial"/>
                <w:sz w:val="22"/>
                <w:szCs w:val="22"/>
              </w:rPr>
              <w:t>Act</w:t>
            </w:r>
            <w:r>
              <w:rPr>
                <w:rFonts w:ascii="Arial" w:hAnsi="Arial" w:cs="Arial"/>
                <w:sz w:val="22"/>
                <w:szCs w:val="22"/>
              </w:rPr>
              <w:t xml:space="preserve"> </w:t>
            </w:r>
            <w:r w:rsidRPr="00226B97">
              <w:rPr>
                <w:rFonts w:ascii="Arial" w:hAnsi="Arial" w:cs="Arial"/>
                <w:sz w:val="22"/>
                <w:szCs w:val="22"/>
              </w:rPr>
              <w:t>in</w:t>
            </w:r>
            <w:r>
              <w:rPr>
                <w:rFonts w:ascii="Arial" w:hAnsi="Arial" w:cs="Arial"/>
                <w:sz w:val="22"/>
                <w:szCs w:val="22"/>
              </w:rPr>
              <w:t xml:space="preserve"> </w:t>
            </w:r>
            <w:r w:rsidRPr="00226B97">
              <w:rPr>
                <w:rFonts w:ascii="Arial" w:hAnsi="Arial" w:cs="Arial"/>
                <w:sz w:val="22"/>
                <w:szCs w:val="22"/>
              </w:rPr>
              <w:t>Queensland</w:t>
            </w:r>
            <w:r>
              <w:rPr>
                <w:rFonts w:ascii="Arial" w:hAnsi="Arial" w:cs="Arial"/>
                <w:sz w:val="22"/>
                <w:szCs w:val="22"/>
              </w:rPr>
              <w:t xml:space="preserve"> </w:t>
            </w:r>
            <w:r w:rsidRPr="00226B97">
              <w:rPr>
                <w:rFonts w:ascii="Arial" w:hAnsi="Arial" w:cs="Arial"/>
                <w:sz w:val="22"/>
                <w:szCs w:val="22"/>
              </w:rPr>
              <w:t>is</w:t>
            </w:r>
            <w:r>
              <w:rPr>
                <w:rFonts w:ascii="Arial" w:hAnsi="Arial" w:cs="Arial"/>
                <w:sz w:val="22"/>
                <w:szCs w:val="22"/>
              </w:rPr>
              <w:t xml:space="preserve"> </w:t>
            </w:r>
            <w:r w:rsidRPr="00226B97">
              <w:rPr>
                <w:rFonts w:ascii="Arial" w:hAnsi="Arial" w:cs="Arial"/>
                <w:sz w:val="22"/>
                <w:szCs w:val="22"/>
              </w:rPr>
              <w:t>the</w:t>
            </w:r>
            <w:r>
              <w:rPr>
                <w:rFonts w:ascii="Arial" w:hAnsi="Arial" w:cs="Arial"/>
                <w:sz w:val="22"/>
                <w:szCs w:val="22"/>
              </w:rPr>
              <w:t xml:space="preserve"> </w:t>
            </w:r>
            <w:r w:rsidRPr="00226B97">
              <w:rPr>
                <w:rFonts w:ascii="Arial" w:hAnsi="Arial" w:cs="Arial"/>
                <w:sz w:val="22"/>
                <w:szCs w:val="22"/>
              </w:rPr>
              <w:t>Payroll</w:t>
            </w:r>
            <w:r>
              <w:rPr>
                <w:rFonts w:ascii="Arial" w:hAnsi="Arial" w:cs="Arial"/>
                <w:sz w:val="22"/>
                <w:szCs w:val="22"/>
              </w:rPr>
              <w:t xml:space="preserve"> </w:t>
            </w:r>
            <w:r w:rsidRPr="00226B97">
              <w:rPr>
                <w:rFonts w:ascii="Arial" w:hAnsi="Arial" w:cs="Arial"/>
                <w:sz w:val="22"/>
                <w:szCs w:val="22"/>
              </w:rPr>
              <w:t>Tax</w:t>
            </w:r>
            <w:r>
              <w:rPr>
                <w:rFonts w:ascii="Arial" w:hAnsi="Arial" w:cs="Arial"/>
                <w:sz w:val="22"/>
                <w:szCs w:val="22"/>
              </w:rPr>
              <w:t xml:space="preserve"> </w:t>
            </w:r>
            <w:r w:rsidRPr="00226B97">
              <w:rPr>
                <w:rFonts w:ascii="Arial" w:hAnsi="Arial" w:cs="Arial"/>
                <w:sz w:val="22"/>
                <w:szCs w:val="22"/>
              </w:rPr>
              <w:t>Act</w:t>
            </w:r>
            <w:r>
              <w:rPr>
                <w:rFonts w:ascii="Arial" w:hAnsi="Arial" w:cs="Arial"/>
                <w:sz w:val="22"/>
                <w:szCs w:val="22"/>
              </w:rPr>
              <w:t xml:space="preserve"> </w:t>
            </w:r>
            <w:r w:rsidRPr="00226B97">
              <w:rPr>
                <w:rFonts w:ascii="Arial" w:hAnsi="Arial" w:cs="Arial"/>
                <w:sz w:val="22"/>
                <w:szCs w:val="22"/>
              </w:rPr>
              <w:t>1971(Qld).</w:t>
            </w:r>
            <w:permEnd w:id="718359400"/>
          </w:p>
        </w:tc>
        <w:permStart w:id="2141128193"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CA1C02"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141128193" w:displacedByCustomXml="prev"/>
      </w:tr>
    </w:tbl>
    <w:p w14:paraId="0232382E" w14:textId="77777777" w:rsidR="00A844ED" w:rsidRPr="00A844ED" w:rsidRDefault="00A844ED" w:rsidP="00A844ED">
      <w:pPr>
        <w:rPr>
          <w:rFonts w:ascii="Arial" w:hAnsi="Arial" w:cs="Arial"/>
          <w:sz w:val="22"/>
          <w:szCs w:val="22"/>
        </w:rPr>
      </w:pPr>
    </w:p>
    <w:p w14:paraId="5BA1E35F" w14:textId="77777777" w:rsidR="00A844ED" w:rsidRPr="00A844ED" w:rsidRDefault="00A844ED" w:rsidP="00A844ED">
      <w:pPr>
        <w:rPr>
          <w:rFonts w:ascii="Arial" w:hAnsi="Arial" w:cs="Arial"/>
          <w:sz w:val="22"/>
          <w:szCs w:val="22"/>
        </w:rPr>
      </w:pPr>
    </w:p>
    <w:p w14:paraId="6C9CA939" w14:textId="77777777" w:rsidR="00A844ED" w:rsidRPr="00A844ED" w:rsidRDefault="00A844ED" w:rsidP="00A844ED">
      <w:pPr>
        <w:numPr>
          <w:ilvl w:val="0"/>
          <w:numId w:val="67"/>
        </w:numPr>
        <w:ind w:left="709" w:hanging="709"/>
        <w:jc w:val="left"/>
        <w:rPr>
          <w:rFonts w:ascii="Arial" w:hAnsi="Arial"/>
          <w:b/>
        </w:rPr>
      </w:pPr>
      <w:bookmarkStart w:id="21" w:name="_Ref535564531"/>
      <w:r w:rsidRPr="00A844ED">
        <w:rPr>
          <w:rFonts w:ascii="Arial" w:hAnsi="Arial"/>
          <w:b/>
        </w:rPr>
        <w:t>Payroll tax is a self-assessed tax on the wages that employers pay to their Queensland employees when the total wages are more than $___________.</w:t>
      </w:r>
      <w:bookmarkEnd w:id="21"/>
    </w:p>
    <w:p w14:paraId="5114EE43"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A0CB901" w14:textId="77777777" w:rsidTr="00BC719B">
        <w:trPr>
          <w:trHeight w:val="737"/>
        </w:trPr>
        <w:tc>
          <w:tcPr>
            <w:tcW w:w="1027" w:type="dxa"/>
            <w:tcBorders>
              <w:top w:val="nil"/>
              <w:left w:val="nil"/>
              <w:bottom w:val="nil"/>
              <w:right w:val="single" w:sz="4" w:space="0" w:color="auto"/>
            </w:tcBorders>
          </w:tcPr>
          <w:p w14:paraId="2B05523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30B618" w14:textId="4DE204B7" w:rsidR="00A844ED" w:rsidRPr="00A844ED" w:rsidRDefault="003431D2" w:rsidP="00A844ED">
            <w:pPr>
              <w:rPr>
                <w:rFonts w:ascii="Arial" w:hAnsi="Arial" w:cs="Arial"/>
                <w:sz w:val="22"/>
                <w:szCs w:val="22"/>
              </w:rPr>
            </w:pPr>
            <w:permStart w:id="495208242" w:edGrp="everyone"/>
            <w:r>
              <w:rPr>
                <w:rFonts w:ascii="Arial" w:hAnsi="Arial" w:cs="Arial"/>
                <w:sz w:val="22"/>
                <w:szCs w:val="22"/>
              </w:rPr>
              <w:t>1,300,000</w:t>
            </w:r>
            <w:permEnd w:id="495208242"/>
          </w:p>
        </w:tc>
        <w:permStart w:id="1728017244"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5C6789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28017244" w:displacedByCustomXml="prev"/>
      </w:tr>
    </w:tbl>
    <w:p w14:paraId="55224323" w14:textId="77777777" w:rsidR="00A844ED" w:rsidRPr="00A844ED" w:rsidRDefault="00A844ED" w:rsidP="00A844ED">
      <w:pPr>
        <w:jc w:val="left"/>
        <w:rPr>
          <w:rFonts w:ascii="Arial" w:hAnsi="Arial" w:cs="Arial"/>
          <w:sz w:val="22"/>
          <w:szCs w:val="22"/>
        </w:rPr>
      </w:pPr>
    </w:p>
    <w:p w14:paraId="1E768596" w14:textId="77777777" w:rsidR="00A844ED" w:rsidRPr="00A844ED" w:rsidRDefault="00A844ED" w:rsidP="00A844ED">
      <w:pPr>
        <w:numPr>
          <w:ilvl w:val="0"/>
          <w:numId w:val="67"/>
        </w:numPr>
        <w:ind w:left="709" w:hanging="709"/>
        <w:jc w:val="left"/>
        <w:rPr>
          <w:rFonts w:ascii="Arial" w:hAnsi="Arial"/>
          <w:b/>
        </w:rPr>
      </w:pPr>
      <w:bookmarkStart w:id="22" w:name="_Ref535564534"/>
      <w:r w:rsidRPr="00A844ED">
        <w:rPr>
          <w:rFonts w:ascii="Arial" w:hAnsi="Arial"/>
          <w:b/>
        </w:rPr>
        <w:t>Identify the legislation (Act name and relevant division) that identifies who is required to be registered and who may be registered for Goods and Services Tax (GST).</w:t>
      </w:r>
      <w:bookmarkEnd w:id="22"/>
    </w:p>
    <w:p w14:paraId="43EF863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0E259F6" w14:textId="77777777" w:rsidTr="00BC719B">
        <w:trPr>
          <w:trHeight w:val="2381"/>
        </w:trPr>
        <w:tc>
          <w:tcPr>
            <w:tcW w:w="1027" w:type="dxa"/>
            <w:tcBorders>
              <w:top w:val="nil"/>
              <w:left w:val="nil"/>
              <w:bottom w:val="nil"/>
              <w:right w:val="single" w:sz="4" w:space="0" w:color="auto"/>
            </w:tcBorders>
          </w:tcPr>
          <w:p w14:paraId="56FD953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218BC1" w14:textId="57DF5D0A" w:rsidR="00F873CE" w:rsidRPr="00F873CE" w:rsidRDefault="00F873CE" w:rsidP="00F873CE">
            <w:pPr>
              <w:rPr>
                <w:rFonts w:ascii="Arial" w:hAnsi="Arial" w:cs="Arial"/>
                <w:sz w:val="22"/>
                <w:szCs w:val="22"/>
              </w:rPr>
            </w:pPr>
            <w:permStart w:id="759042543" w:edGrp="everyone"/>
            <w:r w:rsidRPr="00F873CE">
              <w:rPr>
                <w:rFonts w:ascii="Arial" w:hAnsi="Arial" w:cs="Arial"/>
                <w:sz w:val="22"/>
                <w:szCs w:val="22"/>
              </w:rPr>
              <w:t>Goods</w:t>
            </w:r>
            <w:r>
              <w:rPr>
                <w:rFonts w:ascii="Arial" w:hAnsi="Arial" w:cs="Arial"/>
                <w:sz w:val="22"/>
                <w:szCs w:val="22"/>
              </w:rPr>
              <w:t xml:space="preserve"> </w:t>
            </w:r>
            <w:r w:rsidRPr="00F873CE">
              <w:rPr>
                <w:rFonts w:ascii="Arial" w:hAnsi="Arial" w:cs="Arial"/>
                <w:sz w:val="22"/>
                <w:szCs w:val="22"/>
              </w:rPr>
              <w:t>and</w:t>
            </w:r>
            <w:r>
              <w:rPr>
                <w:rFonts w:ascii="Arial" w:hAnsi="Arial" w:cs="Arial"/>
                <w:sz w:val="22"/>
                <w:szCs w:val="22"/>
              </w:rPr>
              <w:t xml:space="preserve"> </w:t>
            </w:r>
            <w:r w:rsidRPr="00F873CE">
              <w:rPr>
                <w:rFonts w:ascii="Arial" w:hAnsi="Arial" w:cs="Arial"/>
                <w:sz w:val="22"/>
                <w:szCs w:val="22"/>
              </w:rPr>
              <w:t>Services</w:t>
            </w:r>
            <w:r>
              <w:rPr>
                <w:rFonts w:ascii="Arial" w:hAnsi="Arial" w:cs="Arial"/>
                <w:sz w:val="22"/>
                <w:szCs w:val="22"/>
              </w:rPr>
              <w:t xml:space="preserve"> </w:t>
            </w:r>
            <w:r w:rsidRPr="00F873CE">
              <w:rPr>
                <w:rFonts w:ascii="Arial" w:hAnsi="Arial" w:cs="Arial"/>
                <w:sz w:val="22"/>
                <w:szCs w:val="22"/>
              </w:rPr>
              <w:t>Tax</w:t>
            </w:r>
            <w:r>
              <w:rPr>
                <w:rFonts w:ascii="Arial" w:hAnsi="Arial" w:cs="Arial"/>
                <w:sz w:val="22"/>
                <w:szCs w:val="22"/>
              </w:rPr>
              <w:t xml:space="preserve"> </w:t>
            </w:r>
            <w:r w:rsidRPr="00F873CE">
              <w:rPr>
                <w:rFonts w:ascii="Arial" w:hAnsi="Arial" w:cs="Arial"/>
                <w:sz w:val="22"/>
                <w:szCs w:val="22"/>
              </w:rPr>
              <w:t>(GST)</w:t>
            </w:r>
          </w:p>
          <w:p w14:paraId="3F066300" w14:textId="77777777" w:rsidR="00F873CE" w:rsidRDefault="00F873CE" w:rsidP="00F873CE">
            <w:pPr>
              <w:rPr>
                <w:rFonts w:ascii="Arial" w:hAnsi="Arial" w:cs="Arial"/>
                <w:sz w:val="22"/>
                <w:szCs w:val="22"/>
              </w:rPr>
            </w:pPr>
            <w:r w:rsidRPr="00F873CE">
              <w:rPr>
                <w:rFonts w:ascii="Arial" w:hAnsi="Arial" w:cs="Arial"/>
                <w:sz w:val="22"/>
                <w:szCs w:val="22"/>
              </w:rPr>
              <w:t>GST</w:t>
            </w:r>
            <w:r>
              <w:rPr>
                <w:rFonts w:ascii="Arial" w:hAnsi="Arial" w:cs="Arial"/>
                <w:sz w:val="22"/>
                <w:szCs w:val="22"/>
              </w:rPr>
              <w:t xml:space="preserve"> </w:t>
            </w:r>
            <w:r w:rsidRPr="00F873CE">
              <w:rPr>
                <w:rFonts w:ascii="Arial" w:hAnsi="Arial" w:cs="Arial"/>
                <w:sz w:val="22"/>
                <w:szCs w:val="22"/>
              </w:rPr>
              <w:t>is</w:t>
            </w:r>
            <w:r>
              <w:rPr>
                <w:rFonts w:ascii="Arial" w:hAnsi="Arial" w:cs="Arial"/>
                <w:sz w:val="22"/>
                <w:szCs w:val="22"/>
              </w:rPr>
              <w:t xml:space="preserve"> </w:t>
            </w:r>
            <w:r w:rsidRPr="00F873CE">
              <w:rPr>
                <w:rFonts w:ascii="Arial" w:hAnsi="Arial" w:cs="Arial"/>
                <w:sz w:val="22"/>
                <w:szCs w:val="22"/>
              </w:rPr>
              <w:t>a</w:t>
            </w:r>
            <w:r>
              <w:rPr>
                <w:rFonts w:ascii="Arial" w:hAnsi="Arial" w:cs="Arial"/>
                <w:sz w:val="22"/>
                <w:szCs w:val="22"/>
              </w:rPr>
              <w:t xml:space="preserve"> </w:t>
            </w:r>
            <w:r w:rsidRPr="00F873CE">
              <w:rPr>
                <w:rFonts w:ascii="Arial" w:hAnsi="Arial" w:cs="Arial"/>
                <w:sz w:val="22"/>
                <w:szCs w:val="22"/>
              </w:rPr>
              <w:t>broad-based</w:t>
            </w:r>
            <w:r>
              <w:rPr>
                <w:rFonts w:ascii="Arial" w:hAnsi="Arial" w:cs="Arial"/>
                <w:sz w:val="22"/>
                <w:szCs w:val="22"/>
              </w:rPr>
              <w:t xml:space="preserve"> </w:t>
            </w:r>
            <w:r w:rsidRPr="00F873CE">
              <w:rPr>
                <w:rFonts w:ascii="Arial" w:hAnsi="Arial" w:cs="Arial"/>
                <w:sz w:val="22"/>
                <w:szCs w:val="22"/>
              </w:rPr>
              <w:t>tax</w:t>
            </w:r>
            <w:r>
              <w:rPr>
                <w:rFonts w:ascii="Arial" w:hAnsi="Arial" w:cs="Arial"/>
                <w:sz w:val="22"/>
                <w:szCs w:val="22"/>
              </w:rPr>
              <w:t xml:space="preserve"> </w:t>
            </w:r>
            <w:r w:rsidRPr="00F873CE">
              <w:rPr>
                <w:rFonts w:ascii="Arial" w:hAnsi="Arial" w:cs="Arial"/>
                <w:sz w:val="22"/>
                <w:szCs w:val="22"/>
              </w:rPr>
              <w:t>of</w:t>
            </w:r>
            <w:r>
              <w:rPr>
                <w:rFonts w:ascii="Arial" w:hAnsi="Arial" w:cs="Arial"/>
                <w:sz w:val="22"/>
                <w:szCs w:val="22"/>
              </w:rPr>
              <w:t xml:space="preserve"> </w:t>
            </w:r>
            <w:r w:rsidRPr="00F873CE">
              <w:rPr>
                <w:rFonts w:ascii="Arial" w:hAnsi="Arial" w:cs="Arial"/>
                <w:sz w:val="22"/>
                <w:szCs w:val="22"/>
              </w:rPr>
              <w:t>10%</w:t>
            </w:r>
            <w:r>
              <w:rPr>
                <w:rFonts w:ascii="Arial" w:hAnsi="Arial" w:cs="Arial"/>
                <w:sz w:val="22"/>
                <w:szCs w:val="22"/>
              </w:rPr>
              <w:t xml:space="preserve"> </w:t>
            </w:r>
            <w:r w:rsidRPr="00F873CE">
              <w:rPr>
                <w:rFonts w:ascii="Arial" w:hAnsi="Arial" w:cs="Arial"/>
                <w:sz w:val="22"/>
                <w:szCs w:val="22"/>
              </w:rPr>
              <w:t>imposed</w:t>
            </w:r>
            <w:r>
              <w:rPr>
                <w:rFonts w:ascii="Arial" w:hAnsi="Arial" w:cs="Arial"/>
                <w:sz w:val="22"/>
                <w:szCs w:val="22"/>
              </w:rPr>
              <w:t xml:space="preserve"> </w:t>
            </w:r>
            <w:r w:rsidRPr="00F873CE">
              <w:rPr>
                <w:rFonts w:ascii="Arial" w:hAnsi="Arial" w:cs="Arial"/>
                <w:sz w:val="22"/>
                <w:szCs w:val="22"/>
              </w:rPr>
              <w:t>on</w:t>
            </w:r>
            <w:r>
              <w:rPr>
                <w:rFonts w:ascii="Arial" w:hAnsi="Arial" w:cs="Arial"/>
                <w:sz w:val="22"/>
                <w:szCs w:val="22"/>
              </w:rPr>
              <w:t xml:space="preserve"> </w:t>
            </w:r>
            <w:r w:rsidRPr="00F873CE">
              <w:rPr>
                <w:rFonts w:ascii="Arial" w:hAnsi="Arial" w:cs="Arial"/>
                <w:sz w:val="22"/>
                <w:szCs w:val="22"/>
              </w:rPr>
              <w:t>most</w:t>
            </w:r>
            <w:r>
              <w:rPr>
                <w:rFonts w:ascii="Arial" w:hAnsi="Arial" w:cs="Arial"/>
                <w:sz w:val="22"/>
                <w:szCs w:val="22"/>
              </w:rPr>
              <w:t xml:space="preserve"> </w:t>
            </w:r>
            <w:r w:rsidRPr="00F873CE">
              <w:rPr>
                <w:rFonts w:ascii="Arial" w:hAnsi="Arial" w:cs="Arial"/>
                <w:sz w:val="22"/>
                <w:szCs w:val="22"/>
              </w:rPr>
              <w:t>goods,</w:t>
            </w:r>
            <w:r>
              <w:rPr>
                <w:rFonts w:ascii="Arial" w:hAnsi="Arial" w:cs="Arial"/>
                <w:sz w:val="22"/>
                <w:szCs w:val="22"/>
              </w:rPr>
              <w:t xml:space="preserve"> </w:t>
            </w:r>
            <w:r w:rsidRPr="00F873CE">
              <w:rPr>
                <w:rFonts w:ascii="Arial" w:hAnsi="Arial" w:cs="Arial"/>
                <w:sz w:val="22"/>
                <w:szCs w:val="22"/>
              </w:rPr>
              <w:t>services</w:t>
            </w:r>
            <w:r>
              <w:rPr>
                <w:rFonts w:ascii="Arial" w:hAnsi="Arial" w:cs="Arial"/>
                <w:sz w:val="22"/>
                <w:szCs w:val="22"/>
              </w:rPr>
              <w:t xml:space="preserve"> </w:t>
            </w:r>
            <w:r w:rsidRPr="00F873CE">
              <w:rPr>
                <w:rFonts w:ascii="Arial" w:hAnsi="Arial" w:cs="Arial"/>
                <w:sz w:val="22"/>
                <w:szCs w:val="22"/>
              </w:rPr>
              <w:t>and</w:t>
            </w:r>
            <w:r>
              <w:rPr>
                <w:rFonts w:ascii="Arial" w:hAnsi="Arial" w:cs="Arial"/>
                <w:sz w:val="22"/>
                <w:szCs w:val="22"/>
              </w:rPr>
              <w:t xml:space="preserve"> </w:t>
            </w:r>
            <w:r w:rsidRPr="00F873CE">
              <w:rPr>
                <w:rFonts w:ascii="Arial" w:hAnsi="Arial" w:cs="Arial"/>
                <w:sz w:val="22"/>
                <w:szCs w:val="22"/>
              </w:rPr>
              <w:t>other</w:t>
            </w:r>
            <w:r>
              <w:rPr>
                <w:rFonts w:ascii="Arial" w:hAnsi="Arial" w:cs="Arial"/>
                <w:sz w:val="22"/>
                <w:szCs w:val="22"/>
              </w:rPr>
              <w:t xml:space="preserve"> </w:t>
            </w:r>
            <w:r w:rsidRPr="00F873CE">
              <w:rPr>
                <w:rFonts w:ascii="Arial" w:hAnsi="Arial" w:cs="Arial"/>
                <w:sz w:val="22"/>
                <w:szCs w:val="22"/>
              </w:rPr>
              <w:t>items</w:t>
            </w:r>
            <w:r>
              <w:rPr>
                <w:rFonts w:ascii="Arial" w:hAnsi="Arial" w:cs="Arial"/>
                <w:sz w:val="22"/>
                <w:szCs w:val="22"/>
              </w:rPr>
              <w:t xml:space="preserve"> </w:t>
            </w:r>
            <w:r w:rsidRPr="00F873CE">
              <w:rPr>
                <w:rFonts w:ascii="Arial" w:hAnsi="Arial" w:cs="Arial"/>
                <w:sz w:val="22"/>
                <w:szCs w:val="22"/>
              </w:rPr>
              <w:t>sold</w:t>
            </w:r>
            <w:r>
              <w:rPr>
                <w:rFonts w:ascii="Arial" w:hAnsi="Arial" w:cs="Arial"/>
                <w:sz w:val="22"/>
                <w:szCs w:val="22"/>
              </w:rPr>
              <w:t xml:space="preserve"> </w:t>
            </w:r>
            <w:r w:rsidRPr="00F873CE">
              <w:rPr>
                <w:rFonts w:ascii="Arial" w:hAnsi="Arial" w:cs="Arial"/>
                <w:sz w:val="22"/>
                <w:szCs w:val="22"/>
              </w:rPr>
              <w:t>in</w:t>
            </w:r>
            <w:r>
              <w:rPr>
                <w:rFonts w:ascii="Arial" w:hAnsi="Arial" w:cs="Arial"/>
                <w:sz w:val="22"/>
                <w:szCs w:val="22"/>
              </w:rPr>
              <w:t xml:space="preserve"> </w:t>
            </w:r>
            <w:r w:rsidRPr="00F873CE">
              <w:rPr>
                <w:rFonts w:ascii="Arial" w:hAnsi="Arial" w:cs="Arial"/>
                <w:sz w:val="22"/>
                <w:szCs w:val="22"/>
              </w:rPr>
              <w:t>Australia.</w:t>
            </w:r>
            <w:r>
              <w:rPr>
                <w:rFonts w:ascii="Arial" w:hAnsi="Arial" w:cs="Arial"/>
                <w:sz w:val="22"/>
                <w:szCs w:val="22"/>
              </w:rPr>
              <w:t xml:space="preserve"> </w:t>
            </w:r>
          </w:p>
          <w:p w14:paraId="69FB4A1F" w14:textId="78A0AD6D" w:rsidR="00F873CE" w:rsidRPr="00F873CE" w:rsidRDefault="00F873CE" w:rsidP="00F873CE">
            <w:pPr>
              <w:rPr>
                <w:rFonts w:ascii="Arial" w:hAnsi="Arial" w:cs="Arial"/>
                <w:sz w:val="22"/>
                <w:szCs w:val="22"/>
              </w:rPr>
            </w:pPr>
            <w:r>
              <w:rPr>
                <w:rFonts w:ascii="Arial" w:hAnsi="Arial" w:cs="Arial"/>
                <w:sz w:val="22"/>
                <w:szCs w:val="22"/>
              </w:rPr>
              <w:t>W</w:t>
            </w:r>
            <w:r w:rsidRPr="00F873CE">
              <w:rPr>
                <w:rFonts w:ascii="Arial" w:hAnsi="Arial" w:cs="Arial"/>
                <w:sz w:val="22"/>
                <w:szCs w:val="22"/>
              </w:rPr>
              <w:t>hen your business or enterprise has a GST turnover (gross income from all businesses minus GST) of $75,000 or more</w:t>
            </w:r>
            <w:r>
              <w:rPr>
                <w:rFonts w:ascii="Arial" w:hAnsi="Arial" w:cs="Arial"/>
                <w:sz w:val="22"/>
                <w:szCs w:val="22"/>
              </w:rPr>
              <w:t>.</w:t>
            </w:r>
            <w:r w:rsidRPr="00F873CE">
              <w:rPr>
                <w:rFonts w:ascii="Arial" w:hAnsi="Arial" w:cs="Arial"/>
                <w:sz w:val="22"/>
                <w:szCs w:val="22"/>
              </w:rPr>
              <w:t xml:space="preserve"> when you start a new business and expect your turnover to reach the GST threshold (or more) in the first year of operation.</w:t>
            </w:r>
          </w:p>
          <w:permEnd w:id="759042543"/>
          <w:p w14:paraId="595274FC" w14:textId="48B84BCB" w:rsidR="00A844ED" w:rsidRPr="00A844ED" w:rsidRDefault="00A844ED" w:rsidP="00A844ED">
            <w:pPr>
              <w:rPr>
                <w:rFonts w:ascii="Arial" w:hAnsi="Arial" w:cs="Arial"/>
                <w:sz w:val="22"/>
                <w:szCs w:val="22"/>
              </w:rPr>
            </w:pPr>
          </w:p>
        </w:tc>
        <w:permStart w:id="145951697"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B5EDA1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5951697" w:displacedByCustomXml="prev"/>
      </w:tr>
    </w:tbl>
    <w:p w14:paraId="56A1FA86" w14:textId="77777777" w:rsidR="00A844ED" w:rsidRPr="00A844ED" w:rsidRDefault="00A844ED" w:rsidP="00A844ED">
      <w:pPr>
        <w:rPr>
          <w:rFonts w:ascii="Arial" w:hAnsi="Arial" w:cs="Arial"/>
          <w:sz w:val="22"/>
          <w:szCs w:val="22"/>
        </w:rPr>
      </w:pPr>
    </w:p>
    <w:p w14:paraId="1F14BD73" w14:textId="77777777" w:rsidR="00A844ED" w:rsidRPr="00A844ED" w:rsidRDefault="00A844ED" w:rsidP="00A844ED">
      <w:pPr>
        <w:rPr>
          <w:rFonts w:ascii="Arial" w:hAnsi="Arial" w:cs="Arial"/>
          <w:sz w:val="22"/>
          <w:szCs w:val="22"/>
        </w:rPr>
      </w:pPr>
    </w:p>
    <w:p w14:paraId="79B4A54A" w14:textId="77777777" w:rsidR="00A844ED" w:rsidRPr="00A844ED" w:rsidRDefault="00A844ED" w:rsidP="00A844ED">
      <w:pPr>
        <w:numPr>
          <w:ilvl w:val="0"/>
          <w:numId w:val="67"/>
        </w:numPr>
        <w:ind w:left="709" w:hanging="709"/>
        <w:jc w:val="left"/>
        <w:rPr>
          <w:rFonts w:ascii="Arial" w:hAnsi="Arial"/>
          <w:b/>
        </w:rPr>
      </w:pPr>
      <w:bookmarkStart w:id="23" w:name="_Ref535564535"/>
      <w:r w:rsidRPr="00A844ED">
        <w:rPr>
          <w:rFonts w:ascii="Arial" w:hAnsi="Arial"/>
          <w:b/>
        </w:rPr>
        <w:t>Business owners should register for GST if their business’ gross income is more than $___________.</w:t>
      </w:r>
      <w:bookmarkEnd w:id="23"/>
    </w:p>
    <w:p w14:paraId="2235F0C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C0C1EE6" w14:textId="77777777" w:rsidTr="00BC719B">
        <w:trPr>
          <w:trHeight w:val="964"/>
        </w:trPr>
        <w:tc>
          <w:tcPr>
            <w:tcW w:w="1027" w:type="dxa"/>
            <w:tcBorders>
              <w:top w:val="nil"/>
              <w:left w:val="nil"/>
              <w:bottom w:val="nil"/>
              <w:right w:val="single" w:sz="4" w:space="0" w:color="auto"/>
            </w:tcBorders>
          </w:tcPr>
          <w:p w14:paraId="0A630DE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188027" w14:textId="3D2C4262" w:rsidR="00A844ED" w:rsidRPr="00A844ED" w:rsidRDefault="00393702" w:rsidP="00A844ED">
            <w:pPr>
              <w:rPr>
                <w:rFonts w:ascii="Arial" w:hAnsi="Arial" w:cs="Arial"/>
                <w:sz w:val="22"/>
                <w:szCs w:val="22"/>
              </w:rPr>
            </w:pPr>
            <w:permStart w:id="944597747" w:edGrp="everyone"/>
            <w:r w:rsidRPr="00393702">
              <w:rPr>
                <w:rFonts w:ascii="Arial" w:hAnsi="Arial" w:cs="Arial"/>
                <w:sz w:val="22"/>
                <w:szCs w:val="22"/>
              </w:rPr>
              <w:t>$75,000</w:t>
            </w:r>
            <w:permEnd w:id="944597747"/>
          </w:p>
        </w:tc>
        <w:permStart w:id="519714196"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F924F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19714196" w:displacedByCustomXml="prev"/>
      </w:tr>
    </w:tbl>
    <w:p w14:paraId="580A5178" w14:textId="77777777" w:rsidR="00A844ED" w:rsidRPr="00A844ED" w:rsidRDefault="00A844ED" w:rsidP="00A844ED">
      <w:pPr>
        <w:rPr>
          <w:rFonts w:ascii="Arial" w:hAnsi="Arial" w:cs="Arial"/>
          <w:sz w:val="22"/>
          <w:szCs w:val="22"/>
        </w:rPr>
      </w:pPr>
    </w:p>
    <w:p w14:paraId="1EE4425C" w14:textId="77777777" w:rsidR="00A844ED" w:rsidRPr="00A844ED" w:rsidRDefault="00A844ED" w:rsidP="00A844ED">
      <w:pPr>
        <w:jc w:val="left"/>
        <w:rPr>
          <w:rFonts w:ascii="Arial" w:hAnsi="Arial" w:cs="Arial"/>
          <w:sz w:val="22"/>
          <w:szCs w:val="22"/>
        </w:rPr>
      </w:pPr>
    </w:p>
    <w:p w14:paraId="35D28E20" w14:textId="77777777" w:rsidR="00A844ED" w:rsidRPr="00A844ED" w:rsidRDefault="00A844ED" w:rsidP="00A844ED">
      <w:pPr>
        <w:numPr>
          <w:ilvl w:val="0"/>
          <w:numId w:val="67"/>
        </w:numPr>
        <w:ind w:left="709" w:hanging="709"/>
        <w:jc w:val="left"/>
        <w:rPr>
          <w:rFonts w:ascii="Arial" w:hAnsi="Arial"/>
          <w:b/>
        </w:rPr>
      </w:pPr>
      <w:bookmarkStart w:id="24" w:name="_Ref535830375"/>
      <w:r w:rsidRPr="00A844ED">
        <w:rPr>
          <w:rFonts w:ascii="Arial" w:hAnsi="Arial"/>
          <w:b/>
        </w:rPr>
        <w:t>Identify the two legislative Acts that identify the rights and entitlements of contractors.</w:t>
      </w:r>
      <w:bookmarkEnd w:id="24"/>
    </w:p>
    <w:p w14:paraId="69A33F2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2ADF4EF" w14:textId="77777777" w:rsidTr="00BC719B">
        <w:trPr>
          <w:trHeight w:val="964"/>
        </w:trPr>
        <w:tc>
          <w:tcPr>
            <w:tcW w:w="1027" w:type="dxa"/>
            <w:tcBorders>
              <w:top w:val="nil"/>
              <w:left w:val="nil"/>
              <w:bottom w:val="nil"/>
              <w:right w:val="single" w:sz="4" w:space="0" w:color="auto"/>
            </w:tcBorders>
          </w:tcPr>
          <w:p w14:paraId="36B9EF9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285CF4" w14:textId="716B0D87" w:rsidR="00A844ED" w:rsidRPr="00A844ED" w:rsidRDefault="004101B0" w:rsidP="00A844ED">
            <w:pPr>
              <w:rPr>
                <w:rFonts w:ascii="Arial" w:hAnsi="Arial" w:cs="Arial"/>
                <w:sz w:val="22"/>
                <w:szCs w:val="22"/>
              </w:rPr>
            </w:pPr>
            <w:permStart w:id="1441077488" w:edGrp="everyone"/>
            <w:r>
              <w:rPr>
                <w:rFonts w:ascii="Arial" w:hAnsi="Arial" w:cs="Arial"/>
                <w:sz w:val="22"/>
                <w:szCs w:val="22"/>
              </w:rPr>
              <w:t>T</w:t>
            </w:r>
            <w:r w:rsidRPr="004101B0">
              <w:rPr>
                <w:rFonts w:ascii="Arial" w:hAnsi="Arial" w:cs="Arial"/>
                <w:sz w:val="22"/>
                <w:szCs w:val="22"/>
              </w:rPr>
              <w:t>he</w:t>
            </w:r>
            <w:r>
              <w:rPr>
                <w:rFonts w:ascii="Arial" w:hAnsi="Arial" w:cs="Arial"/>
                <w:sz w:val="22"/>
                <w:szCs w:val="22"/>
              </w:rPr>
              <w:t xml:space="preserve"> </w:t>
            </w:r>
            <w:r w:rsidRPr="004101B0">
              <w:rPr>
                <w:rFonts w:ascii="Arial" w:hAnsi="Arial" w:cs="Arial"/>
                <w:sz w:val="22"/>
                <w:szCs w:val="22"/>
              </w:rPr>
              <w:t>Independent</w:t>
            </w:r>
            <w:r>
              <w:rPr>
                <w:rFonts w:ascii="Arial" w:hAnsi="Arial" w:cs="Arial"/>
                <w:sz w:val="22"/>
                <w:szCs w:val="22"/>
              </w:rPr>
              <w:t xml:space="preserve"> </w:t>
            </w:r>
            <w:r w:rsidRPr="004101B0">
              <w:rPr>
                <w:rFonts w:ascii="Arial" w:hAnsi="Arial" w:cs="Arial"/>
                <w:sz w:val="22"/>
                <w:szCs w:val="22"/>
              </w:rPr>
              <w:t>Contractors</w:t>
            </w:r>
            <w:r>
              <w:rPr>
                <w:rFonts w:ascii="Arial" w:hAnsi="Arial" w:cs="Arial"/>
                <w:sz w:val="22"/>
                <w:szCs w:val="22"/>
              </w:rPr>
              <w:t xml:space="preserve"> </w:t>
            </w:r>
            <w:r w:rsidRPr="004101B0">
              <w:rPr>
                <w:rFonts w:ascii="Arial" w:hAnsi="Arial" w:cs="Arial"/>
                <w:sz w:val="22"/>
                <w:szCs w:val="22"/>
              </w:rPr>
              <w:t>Act</w:t>
            </w:r>
            <w:r>
              <w:rPr>
                <w:rFonts w:ascii="Arial" w:hAnsi="Arial" w:cs="Arial"/>
                <w:sz w:val="22"/>
                <w:szCs w:val="22"/>
              </w:rPr>
              <w:t xml:space="preserve"> </w:t>
            </w:r>
            <w:r w:rsidRPr="004101B0">
              <w:rPr>
                <w:rFonts w:ascii="Arial" w:hAnsi="Arial" w:cs="Arial"/>
                <w:sz w:val="22"/>
                <w:szCs w:val="22"/>
              </w:rPr>
              <w:t>2006(Cth)</w:t>
            </w:r>
            <w:r>
              <w:rPr>
                <w:rFonts w:ascii="Arial" w:hAnsi="Arial" w:cs="Arial"/>
                <w:sz w:val="22"/>
                <w:szCs w:val="22"/>
              </w:rPr>
              <w:t xml:space="preserve"> </w:t>
            </w:r>
            <w:r w:rsidRPr="004101B0">
              <w:rPr>
                <w:rFonts w:ascii="Arial" w:hAnsi="Arial" w:cs="Arial"/>
                <w:sz w:val="22"/>
                <w:szCs w:val="22"/>
              </w:rPr>
              <w:t>and</w:t>
            </w:r>
            <w:r>
              <w:rPr>
                <w:rFonts w:ascii="Arial" w:hAnsi="Arial" w:cs="Arial"/>
                <w:sz w:val="22"/>
                <w:szCs w:val="22"/>
              </w:rPr>
              <w:t xml:space="preserve"> </w:t>
            </w:r>
            <w:r w:rsidRPr="004101B0">
              <w:rPr>
                <w:rFonts w:ascii="Arial" w:hAnsi="Arial" w:cs="Arial"/>
                <w:sz w:val="22"/>
                <w:szCs w:val="22"/>
              </w:rPr>
              <w:t>the</w:t>
            </w:r>
            <w:r>
              <w:rPr>
                <w:rFonts w:ascii="Arial" w:hAnsi="Arial" w:cs="Arial"/>
                <w:sz w:val="22"/>
                <w:szCs w:val="22"/>
              </w:rPr>
              <w:t xml:space="preserve"> </w:t>
            </w:r>
            <w:r w:rsidRPr="004101B0">
              <w:rPr>
                <w:rFonts w:ascii="Arial" w:hAnsi="Arial" w:cs="Arial"/>
                <w:sz w:val="22"/>
                <w:szCs w:val="22"/>
              </w:rPr>
              <w:t>Fair</w:t>
            </w:r>
            <w:r>
              <w:rPr>
                <w:rFonts w:ascii="Arial" w:hAnsi="Arial" w:cs="Arial"/>
                <w:sz w:val="22"/>
                <w:szCs w:val="22"/>
              </w:rPr>
              <w:t xml:space="preserve"> </w:t>
            </w:r>
            <w:r w:rsidRPr="004101B0">
              <w:rPr>
                <w:rFonts w:ascii="Arial" w:hAnsi="Arial" w:cs="Arial"/>
                <w:sz w:val="22"/>
                <w:szCs w:val="22"/>
              </w:rPr>
              <w:t>Work</w:t>
            </w:r>
            <w:r>
              <w:rPr>
                <w:rFonts w:ascii="Arial" w:hAnsi="Arial" w:cs="Arial"/>
                <w:sz w:val="22"/>
                <w:szCs w:val="22"/>
              </w:rPr>
              <w:t xml:space="preserve"> </w:t>
            </w:r>
            <w:r w:rsidRPr="004101B0">
              <w:rPr>
                <w:rFonts w:ascii="Arial" w:hAnsi="Arial" w:cs="Arial"/>
                <w:sz w:val="22"/>
                <w:szCs w:val="22"/>
              </w:rPr>
              <w:t>Act</w:t>
            </w:r>
            <w:r>
              <w:rPr>
                <w:rFonts w:ascii="Arial" w:hAnsi="Arial" w:cs="Arial"/>
                <w:sz w:val="22"/>
                <w:szCs w:val="22"/>
              </w:rPr>
              <w:t xml:space="preserve"> </w:t>
            </w:r>
            <w:r w:rsidRPr="004101B0">
              <w:rPr>
                <w:rFonts w:ascii="Arial" w:hAnsi="Arial" w:cs="Arial"/>
                <w:sz w:val="22"/>
                <w:szCs w:val="22"/>
              </w:rPr>
              <w:t>2009</w:t>
            </w:r>
            <w:r>
              <w:rPr>
                <w:rFonts w:ascii="Arial" w:hAnsi="Arial" w:cs="Arial"/>
                <w:sz w:val="22"/>
                <w:szCs w:val="22"/>
              </w:rPr>
              <w:t xml:space="preserve"> </w:t>
            </w:r>
            <w:r w:rsidRPr="004101B0">
              <w:rPr>
                <w:rFonts w:ascii="Arial" w:hAnsi="Arial" w:cs="Arial"/>
                <w:sz w:val="22"/>
                <w:szCs w:val="22"/>
              </w:rPr>
              <w:t>(Cth)</w:t>
            </w:r>
            <w:r>
              <w:rPr>
                <w:rFonts w:ascii="Arial" w:hAnsi="Arial" w:cs="Arial"/>
                <w:sz w:val="22"/>
                <w:szCs w:val="22"/>
              </w:rPr>
              <w:t xml:space="preserve"> </w:t>
            </w:r>
            <w:r w:rsidRPr="004101B0">
              <w:rPr>
                <w:rFonts w:ascii="Arial" w:hAnsi="Arial" w:cs="Arial"/>
                <w:sz w:val="22"/>
                <w:szCs w:val="22"/>
              </w:rPr>
              <w:t>protect</w:t>
            </w:r>
            <w:r>
              <w:rPr>
                <w:rFonts w:ascii="Arial" w:hAnsi="Arial" w:cs="Arial"/>
                <w:sz w:val="22"/>
                <w:szCs w:val="22"/>
              </w:rPr>
              <w:t xml:space="preserve"> </w:t>
            </w:r>
            <w:r w:rsidRPr="004101B0">
              <w:rPr>
                <w:rFonts w:ascii="Arial" w:hAnsi="Arial" w:cs="Arial"/>
                <w:sz w:val="22"/>
                <w:szCs w:val="22"/>
              </w:rPr>
              <w:t>the</w:t>
            </w:r>
            <w:r>
              <w:rPr>
                <w:rFonts w:ascii="Arial" w:hAnsi="Arial" w:cs="Arial"/>
                <w:sz w:val="22"/>
                <w:szCs w:val="22"/>
              </w:rPr>
              <w:t xml:space="preserve"> </w:t>
            </w:r>
            <w:r w:rsidRPr="004101B0">
              <w:rPr>
                <w:rFonts w:ascii="Arial" w:hAnsi="Arial" w:cs="Arial"/>
                <w:sz w:val="22"/>
                <w:szCs w:val="22"/>
              </w:rPr>
              <w:t>rights</w:t>
            </w:r>
            <w:r>
              <w:rPr>
                <w:rFonts w:ascii="Arial" w:hAnsi="Arial" w:cs="Arial"/>
                <w:sz w:val="22"/>
                <w:szCs w:val="22"/>
              </w:rPr>
              <w:t xml:space="preserve"> </w:t>
            </w:r>
            <w:r w:rsidRPr="004101B0">
              <w:rPr>
                <w:rFonts w:ascii="Arial" w:hAnsi="Arial" w:cs="Arial"/>
                <w:sz w:val="22"/>
                <w:szCs w:val="22"/>
              </w:rPr>
              <w:t>and</w:t>
            </w:r>
            <w:r>
              <w:rPr>
                <w:rFonts w:ascii="Arial" w:hAnsi="Arial" w:cs="Arial"/>
                <w:sz w:val="22"/>
                <w:szCs w:val="22"/>
              </w:rPr>
              <w:t xml:space="preserve"> </w:t>
            </w:r>
            <w:r w:rsidRPr="004101B0">
              <w:rPr>
                <w:rFonts w:ascii="Arial" w:hAnsi="Arial" w:cs="Arial"/>
                <w:sz w:val="22"/>
                <w:szCs w:val="22"/>
              </w:rPr>
              <w:t>entitlements</w:t>
            </w:r>
            <w:r>
              <w:rPr>
                <w:rFonts w:ascii="Arial" w:hAnsi="Arial" w:cs="Arial"/>
                <w:sz w:val="22"/>
                <w:szCs w:val="22"/>
              </w:rPr>
              <w:t xml:space="preserve"> </w:t>
            </w:r>
            <w:r w:rsidRPr="004101B0">
              <w:rPr>
                <w:rFonts w:ascii="Arial" w:hAnsi="Arial" w:cs="Arial"/>
                <w:sz w:val="22"/>
                <w:szCs w:val="22"/>
              </w:rPr>
              <w:t>of</w:t>
            </w:r>
            <w:r>
              <w:rPr>
                <w:rFonts w:ascii="Arial" w:hAnsi="Arial" w:cs="Arial"/>
                <w:sz w:val="22"/>
                <w:szCs w:val="22"/>
              </w:rPr>
              <w:t xml:space="preserve"> </w:t>
            </w:r>
            <w:r w:rsidRPr="004101B0">
              <w:rPr>
                <w:rFonts w:ascii="Arial" w:hAnsi="Arial" w:cs="Arial"/>
                <w:sz w:val="22"/>
                <w:szCs w:val="22"/>
              </w:rPr>
              <w:t>independent</w:t>
            </w:r>
            <w:r>
              <w:rPr>
                <w:rFonts w:ascii="Arial" w:hAnsi="Arial" w:cs="Arial"/>
                <w:sz w:val="22"/>
                <w:szCs w:val="22"/>
              </w:rPr>
              <w:t xml:space="preserve"> </w:t>
            </w:r>
            <w:r w:rsidRPr="004101B0">
              <w:rPr>
                <w:rFonts w:ascii="Arial" w:hAnsi="Arial" w:cs="Arial"/>
                <w:sz w:val="22"/>
                <w:szCs w:val="22"/>
              </w:rPr>
              <w:t>contractors.</w:t>
            </w:r>
            <w:permEnd w:id="1441077488"/>
          </w:p>
        </w:tc>
        <w:permStart w:id="709767068"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82B6D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09767068" w:displacedByCustomXml="prev"/>
      </w:tr>
    </w:tbl>
    <w:p w14:paraId="069A3498" w14:textId="77777777" w:rsidR="00A844ED" w:rsidRPr="00A844ED" w:rsidRDefault="00A844ED" w:rsidP="00A844ED">
      <w:pPr>
        <w:rPr>
          <w:rFonts w:ascii="Arial" w:hAnsi="Arial" w:cs="Arial"/>
          <w:sz w:val="20"/>
          <w:szCs w:val="22"/>
        </w:rPr>
      </w:pPr>
    </w:p>
    <w:p w14:paraId="64E04E6F" w14:textId="77777777" w:rsidR="00A844ED" w:rsidRPr="00A844ED" w:rsidRDefault="00A844ED" w:rsidP="00A844ED">
      <w:pPr>
        <w:rPr>
          <w:rFonts w:ascii="Arial" w:hAnsi="Arial" w:cs="Arial"/>
          <w:sz w:val="20"/>
          <w:szCs w:val="22"/>
        </w:rPr>
      </w:pPr>
    </w:p>
    <w:p w14:paraId="0C2DE067" w14:textId="77777777" w:rsidR="00A844ED" w:rsidRPr="00A844ED" w:rsidRDefault="00A844ED" w:rsidP="00A844ED">
      <w:pPr>
        <w:numPr>
          <w:ilvl w:val="0"/>
          <w:numId w:val="67"/>
        </w:numPr>
        <w:ind w:left="709" w:hanging="709"/>
        <w:jc w:val="left"/>
        <w:rPr>
          <w:rFonts w:ascii="Arial" w:hAnsi="Arial"/>
          <w:b/>
        </w:rPr>
      </w:pPr>
      <w:bookmarkStart w:id="25" w:name="_Ref495585145"/>
      <w:r w:rsidRPr="00A844ED">
        <w:rPr>
          <w:rFonts w:ascii="Arial" w:hAnsi="Arial"/>
          <w:b/>
        </w:rPr>
        <w:lastRenderedPageBreak/>
        <w:t>Identify one (1) standardised domestic building contract that may be used for renovation jobs under $15,000 that do not affect footings or foundations.</w:t>
      </w:r>
      <w:bookmarkEnd w:id="25"/>
    </w:p>
    <w:p w14:paraId="57068E5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890061E" w14:textId="77777777" w:rsidTr="00BC719B">
        <w:trPr>
          <w:trHeight w:val="1417"/>
        </w:trPr>
        <w:tc>
          <w:tcPr>
            <w:tcW w:w="1027" w:type="dxa"/>
            <w:tcBorders>
              <w:top w:val="nil"/>
              <w:left w:val="nil"/>
              <w:bottom w:val="nil"/>
              <w:right w:val="single" w:sz="4" w:space="0" w:color="auto"/>
            </w:tcBorders>
          </w:tcPr>
          <w:p w14:paraId="3190291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84ACF3" w14:textId="17002ACE" w:rsidR="00A844ED" w:rsidRPr="00A844ED" w:rsidRDefault="00C74D8C" w:rsidP="00A844ED">
            <w:pPr>
              <w:rPr>
                <w:rFonts w:ascii="Arial" w:hAnsi="Arial" w:cs="Arial"/>
                <w:sz w:val="22"/>
                <w:szCs w:val="22"/>
              </w:rPr>
            </w:pPr>
            <w:permStart w:id="184943108" w:edGrp="everyone"/>
            <w:r w:rsidRPr="00C74D8C">
              <w:rPr>
                <w:rFonts w:ascii="Arial" w:hAnsi="Arial" w:cs="Arial"/>
                <w:sz w:val="22"/>
                <w:szCs w:val="22"/>
              </w:rPr>
              <w:t>Level 1 –Renovation, Extension and Repair contracts</w:t>
            </w:r>
            <w:r>
              <w:rPr>
                <w:rFonts w:ascii="Arial" w:hAnsi="Arial" w:cs="Arial"/>
                <w:sz w:val="22"/>
                <w:szCs w:val="22"/>
              </w:rPr>
              <w:t xml:space="preserve"> </w:t>
            </w:r>
            <w:r w:rsidR="00687AC1">
              <w:rPr>
                <w:rFonts w:ascii="Arial" w:hAnsi="Arial" w:cs="Arial"/>
                <w:sz w:val="22"/>
                <w:szCs w:val="22"/>
              </w:rPr>
              <w:t xml:space="preserve">from </w:t>
            </w:r>
            <w:r>
              <w:rPr>
                <w:rFonts w:ascii="Arial" w:hAnsi="Arial" w:cs="Arial"/>
                <w:sz w:val="22"/>
                <w:szCs w:val="22"/>
              </w:rPr>
              <w:t>QBCC</w:t>
            </w:r>
            <w:permEnd w:id="184943108"/>
          </w:p>
        </w:tc>
        <w:permStart w:id="2067424222"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6EBA119"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67424222" w:displacedByCustomXml="prev"/>
      </w:tr>
    </w:tbl>
    <w:p w14:paraId="184762B3" w14:textId="77777777" w:rsidR="00A844ED" w:rsidRPr="00A844ED" w:rsidRDefault="00A844ED" w:rsidP="00A844ED">
      <w:pPr>
        <w:rPr>
          <w:rFonts w:ascii="Arial" w:hAnsi="Arial" w:cs="Arial"/>
          <w:sz w:val="20"/>
          <w:szCs w:val="22"/>
        </w:rPr>
      </w:pPr>
    </w:p>
    <w:p w14:paraId="05A2308B" w14:textId="77777777" w:rsidR="00A844ED" w:rsidRPr="00A844ED" w:rsidRDefault="00A844ED" w:rsidP="00A844ED">
      <w:pPr>
        <w:rPr>
          <w:rFonts w:ascii="Arial" w:hAnsi="Arial" w:cs="Arial"/>
          <w:sz w:val="20"/>
          <w:szCs w:val="22"/>
        </w:rPr>
      </w:pPr>
    </w:p>
    <w:p w14:paraId="3A2CEADC" w14:textId="77777777" w:rsidR="00A844ED" w:rsidRPr="00A844ED" w:rsidRDefault="00A844ED" w:rsidP="00A844ED">
      <w:pPr>
        <w:numPr>
          <w:ilvl w:val="0"/>
          <w:numId w:val="67"/>
        </w:numPr>
        <w:ind w:left="709" w:hanging="709"/>
        <w:jc w:val="left"/>
        <w:rPr>
          <w:rFonts w:ascii="Arial" w:hAnsi="Arial"/>
          <w:b/>
        </w:rPr>
      </w:pPr>
      <w:bookmarkStart w:id="26" w:name="_Ref535565614"/>
      <w:r w:rsidRPr="00A844ED">
        <w:rPr>
          <w:rFonts w:ascii="Arial" w:hAnsi="Arial"/>
          <w:b/>
        </w:rPr>
        <w:t>Identify one (1) standardised commercial building contract that may be used where a lump sum price cannot be established.</w:t>
      </w:r>
      <w:bookmarkEnd w:id="26"/>
    </w:p>
    <w:p w14:paraId="683AD3C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56EA5E7" w14:textId="77777777" w:rsidTr="00BC719B">
        <w:trPr>
          <w:trHeight w:val="1417"/>
        </w:trPr>
        <w:tc>
          <w:tcPr>
            <w:tcW w:w="1027" w:type="dxa"/>
            <w:tcBorders>
              <w:top w:val="nil"/>
              <w:left w:val="nil"/>
              <w:bottom w:val="nil"/>
              <w:right w:val="single" w:sz="4" w:space="0" w:color="auto"/>
            </w:tcBorders>
          </w:tcPr>
          <w:p w14:paraId="33DAB18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D8C7FA" w14:textId="02C3C508" w:rsidR="00A844ED" w:rsidRPr="00A844ED" w:rsidRDefault="00687AC1" w:rsidP="00A844ED">
            <w:pPr>
              <w:rPr>
                <w:rFonts w:ascii="Arial" w:hAnsi="Arial" w:cs="Arial"/>
                <w:sz w:val="22"/>
                <w:szCs w:val="22"/>
              </w:rPr>
            </w:pPr>
            <w:permStart w:id="1019020629" w:edGrp="everyone"/>
            <w:r w:rsidRPr="00687AC1">
              <w:rPr>
                <w:rFonts w:ascii="Arial" w:hAnsi="Arial" w:cs="Arial"/>
                <w:sz w:val="22"/>
                <w:szCs w:val="22"/>
              </w:rPr>
              <w:t>Commercial</w:t>
            </w:r>
            <w:r>
              <w:rPr>
                <w:rFonts w:ascii="Arial" w:hAnsi="Arial" w:cs="Arial"/>
                <w:sz w:val="22"/>
                <w:szCs w:val="22"/>
              </w:rPr>
              <w:t xml:space="preserve"> </w:t>
            </w:r>
            <w:r w:rsidRPr="00687AC1">
              <w:rPr>
                <w:rFonts w:ascii="Arial" w:hAnsi="Arial" w:cs="Arial"/>
                <w:sz w:val="22"/>
                <w:szCs w:val="22"/>
              </w:rPr>
              <w:t>Cost Plus contract</w:t>
            </w:r>
            <w:r>
              <w:rPr>
                <w:rFonts w:ascii="Arial" w:hAnsi="Arial" w:cs="Arial"/>
                <w:sz w:val="22"/>
                <w:szCs w:val="22"/>
              </w:rPr>
              <w:t xml:space="preserve"> from</w:t>
            </w:r>
            <w:r>
              <w:t xml:space="preserve"> </w:t>
            </w:r>
            <w:r w:rsidRPr="00687AC1">
              <w:rPr>
                <w:rFonts w:ascii="Arial" w:hAnsi="Arial" w:cs="Arial"/>
                <w:sz w:val="22"/>
                <w:szCs w:val="22"/>
              </w:rPr>
              <w:t>Master Builders Queensland</w:t>
            </w:r>
            <w:r>
              <w:rPr>
                <w:rFonts w:ascii="Arial" w:hAnsi="Arial" w:cs="Arial"/>
                <w:sz w:val="22"/>
                <w:szCs w:val="22"/>
              </w:rPr>
              <w:t xml:space="preserve"> </w:t>
            </w:r>
            <w:permEnd w:id="1019020629"/>
          </w:p>
        </w:tc>
        <w:permStart w:id="1868506680"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7CB66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68506680" w:displacedByCustomXml="prev"/>
      </w:tr>
    </w:tbl>
    <w:p w14:paraId="00DF348A" w14:textId="77777777" w:rsidR="00A844ED" w:rsidRPr="00A844ED" w:rsidRDefault="00A844ED" w:rsidP="00A844ED">
      <w:pPr>
        <w:jc w:val="left"/>
        <w:rPr>
          <w:rFonts w:ascii="Arial" w:hAnsi="Arial" w:cs="Arial"/>
          <w:sz w:val="22"/>
          <w:szCs w:val="22"/>
        </w:rPr>
      </w:pPr>
    </w:p>
    <w:p w14:paraId="0DEF3D49" w14:textId="77777777" w:rsidR="00A844ED" w:rsidRPr="00A844ED" w:rsidRDefault="00A844ED" w:rsidP="00A844ED">
      <w:pPr>
        <w:numPr>
          <w:ilvl w:val="0"/>
          <w:numId w:val="67"/>
        </w:numPr>
        <w:ind w:left="709" w:hanging="709"/>
        <w:jc w:val="left"/>
        <w:rPr>
          <w:rFonts w:ascii="Arial" w:hAnsi="Arial"/>
          <w:b/>
        </w:rPr>
      </w:pPr>
      <w:bookmarkStart w:id="27" w:name="_Ref535577792"/>
      <w:r w:rsidRPr="00A844ED">
        <w:rPr>
          <w:rFonts w:ascii="Arial" w:hAnsi="Arial"/>
          <w:b/>
        </w:rPr>
        <w:t>Identify the legislation (Act name and relevant section) that identifies when development under a development approval may start.</w:t>
      </w:r>
      <w:bookmarkEnd w:id="27"/>
    </w:p>
    <w:p w14:paraId="2E0ED5B8"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7E91E27" w14:textId="77777777" w:rsidTr="00BC719B">
        <w:trPr>
          <w:trHeight w:val="2494"/>
        </w:trPr>
        <w:tc>
          <w:tcPr>
            <w:tcW w:w="1027" w:type="dxa"/>
            <w:tcBorders>
              <w:top w:val="nil"/>
              <w:left w:val="nil"/>
              <w:bottom w:val="nil"/>
              <w:right w:val="single" w:sz="4" w:space="0" w:color="auto"/>
            </w:tcBorders>
          </w:tcPr>
          <w:p w14:paraId="0A29B4C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080742" w14:textId="69DBA07B" w:rsidR="00A844ED" w:rsidRPr="00A844ED" w:rsidRDefault="00103AC3" w:rsidP="00A844ED">
            <w:pPr>
              <w:rPr>
                <w:rFonts w:ascii="Arial" w:hAnsi="Arial" w:cs="Arial"/>
                <w:sz w:val="22"/>
                <w:szCs w:val="22"/>
              </w:rPr>
            </w:pPr>
            <w:permStart w:id="1257140186" w:edGrp="everyone"/>
            <w:r w:rsidRPr="00103AC3">
              <w:rPr>
                <w:rFonts w:ascii="Arial" w:hAnsi="Arial" w:cs="Arial"/>
                <w:sz w:val="22"/>
                <w:szCs w:val="22"/>
              </w:rPr>
              <w:t>The Planning Act 2016</w:t>
            </w:r>
            <w:permEnd w:id="1257140186"/>
          </w:p>
        </w:tc>
        <w:permStart w:id="1692164401"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80B633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92164401" w:displacedByCustomXml="prev"/>
      </w:tr>
    </w:tbl>
    <w:p w14:paraId="35367F5B" w14:textId="77777777" w:rsidR="00A844ED" w:rsidRPr="00A844ED" w:rsidRDefault="00A844ED" w:rsidP="00A844ED">
      <w:pPr>
        <w:rPr>
          <w:rFonts w:ascii="Arial" w:hAnsi="Arial" w:cs="Arial"/>
          <w:sz w:val="22"/>
          <w:szCs w:val="22"/>
        </w:rPr>
      </w:pPr>
    </w:p>
    <w:p w14:paraId="06C0A0F3" w14:textId="77777777" w:rsidR="00A844ED" w:rsidRPr="00A844ED" w:rsidRDefault="00A844ED" w:rsidP="00A844ED">
      <w:pPr>
        <w:ind w:right="-24"/>
        <w:rPr>
          <w:rFonts w:ascii="Arial" w:hAnsi="Arial" w:cs="Arial"/>
          <w:sz w:val="22"/>
          <w:szCs w:val="22"/>
        </w:rPr>
      </w:pPr>
    </w:p>
    <w:p w14:paraId="26EB4A6B" w14:textId="77777777" w:rsidR="00A844ED" w:rsidRPr="00A844ED" w:rsidRDefault="00A844ED" w:rsidP="00A844ED">
      <w:pPr>
        <w:numPr>
          <w:ilvl w:val="0"/>
          <w:numId w:val="67"/>
        </w:numPr>
        <w:ind w:left="709" w:hanging="709"/>
        <w:jc w:val="left"/>
        <w:rPr>
          <w:rFonts w:ascii="Arial" w:hAnsi="Arial"/>
          <w:b/>
        </w:rPr>
      </w:pPr>
      <w:bookmarkStart w:id="28"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8"/>
    </w:p>
    <w:p w14:paraId="2B92B0E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7BDD316D" w14:textId="77777777" w:rsidTr="00A844ED">
        <w:trPr>
          <w:trHeight w:val="510"/>
        </w:trPr>
        <w:tc>
          <w:tcPr>
            <w:tcW w:w="1556" w:type="pct"/>
            <w:tcBorders>
              <w:top w:val="nil"/>
              <w:left w:val="nil"/>
              <w:bottom w:val="nil"/>
              <w:right w:val="single" w:sz="12" w:space="0" w:color="auto"/>
            </w:tcBorders>
            <w:shd w:val="clear" w:color="auto" w:fill="auto"/>
          </w:tcPr>
          <w:p w14:paraId="359A6DEF" w14:textId="77777777" w:rsidR="00A844ED" w:rsidRPr="00A844ED" w:rsidRDefault="00A844ED" w:rsidP="00A844ED">
            <w:pPr>
              <w:keepNext/>
              <w:ind w:left="993" w:hanging="993"/>
            </w:pPr>
            <w:r w:rsidRPr="00A844ED">
              <w:rPr>
                <w:rFonts w:ascii="Arial" w:hAnsi="Arial" w:cs="Arial"/>
                <w:b/>
                <w:sz w:val="22"/>
                <w:szCs w:val="22"/>
              </w:rPr>
              <w:t>Answer</w:t>
            </w:r>
          </w:p>
        </w:tc>
        <w:permStart w:id="104931963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0782AA4" w14:textId="7300EC65" w:rsidR="00A844ED" w:rsidRPr="00A844ED" w:rsidRDefault="002969A3"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EndPr/>
              <w:sdtContent>
                <w:r w:rsidR="001F4576">
                  <w:rPr>
                    <w:rFonts w:ascii="Arial" w:hAnsi="Arial" w:cs="Arial"/>
                    <w:sz w:val="40"/>
                    <w:szCs w:val="44"/>
                  </w:rPr>
                  <w:sym w:font="Wingdings" w:char="F0FE"/>
                </w:r>
              </w:sdtContent>
            </w:sdt>
            <w:permEnd w:id="104931963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D088DA0"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C2E07DE" w14:textId="77777777" w:rsidR="00A844ED" w:rsidRPr="00A844ED" w:rsidRDefault="00A844ED" w:rsidP="00A844ED">
            <w:pPr>
              <w:keepNext/>
              <w:ind w:left="993" w:hanging="993"/>
              <w:rPr>
                <w:rFonts w:ascii="Arial" w:hAnsi="Arial" w:cs="Arial"/>
                <w:sz w:val="44"/>
                <w:szCs w:val="44"/>
              </w:rPr>
            </w:pPr>
          </w:p>
        </w:tc>
        <w:permStart w:id="1533963556"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CF0C5B3"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33963556" w:displacedByCustomXml="prev"/>
      </w:tr>
      <w:tr w:rsidR="00A844ED" w:rsidRPr="00A844ED" w14:paraId="46E02990" w14:textId="77777777" w:rsidTr="00A844ED">
        <w:trPr>
          <w:trHeight w:val="510"/>
          <w:hidden/>
        </w:trPr>
        <w:tc>
          <w:tcPr>
            <w:tcW w:w="1556" w:type="pct"/>
            <w:tcBorders>
              <w:top w:val="nil"/>
              <w:left w:val="nil"/>
              <w:bottom w:val="nil"/>
              <w:right w:val="single" w:sz="12" w:space="0" w:color="auto"/>
            </w:tcBorders>
          </w:tcPr>
          <w:p w14:paraId="6FBE14C9" w14:textId="77777777" w:rsidR="00A844ED" w:rsidRPr="00A844ED" w:rsidRDefault="00A844ED" w:rsidP="00A844ED">
            <w:pPr>
              <w:ind w:left="993" w:hanging="993"/>
              <w:jc w:val="center"/>
              <w:rPr>
                <w:vanish/>
              </w:rPr>
            </w:pPr>
          </w:p>
        </w:tc>
        <w:permStart w:id="38064092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A305C54" w14:textId="77777777" w:rsidR="00A844ED" w:rsidRPr="00A844ED" w:rsidRDefault="002969A3"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38064092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C52DF5A"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24F5B8E" w14:textId="77777777" w:rsidR="00A844ED" w:rsidRPr="00A844ED" w:rsidRDefault="00A844ED" w:rsidP="00A844ED">
            <w:pPr>
              <w:ind w:left="993" w:hanging="993"/>
            </w:pPr>
          </w:p>
        </w:tc>
        <w:tc>
          <w:tcPr>
            <w:tcW w:w="336" w:type="pct"/>
            <w:tcBorders>
              <w:top w:val="nil"/>
              <w:left w:val="nil"/>
              <w:bottom w:val="nil"/>
              <w:right w:val="nil"/>
            </w:tcBorders>
          </w:tcPr>
          <w:p w14:paraId="69784AF3" w14:textId="77777777" w:rsidR="00A844ED" w:rsidRPr="00A844ED" w:rsidRDefault="00A844ED" w:rsidP="00A844ED">
            <w:pPr>
              <w:keepNext/>
              <w:ind w:left="993" w:hanging="993"/>
              <w:rPr>
                <w:sz w:val="44"/>
                <w:szCs w:val="44"/>
              </w:rPr>
            </w:pPr>
          </w:p>
        </w:tc>
      </w:tr>
    </w:tbl>
    <w:p w14:paraId="20A758A0" w14:textId="77777777" w:rsidR="00A844ED" w:rsidRPr="00A844ED" w:rsidRDefault="00A844ED" w:rsidP="00A844ED">
      <w:pPr>
        <w:jc w:val="left"/>
        <w:rPr>
          <w:rFonts w:ascii="Arial" w:hAnsi="Arial" w:cs="Arial"/>
          <w:sz w:val="22"/>
          <w:szCs w:val="22"/>
        </w:rPr>
      </w:pPr>
    </w:p>
    <w:p w14:paraId="4EFFA766" w14:textId="77777777" w:rsidR="00A844ED" w:rsidRPr="00A844ED" w:rsidRDefault="00A844ED" w:rsidP="00A844ED">
      <w:pPr>
        <w:rPr>
          <w:rFonts w:ascii="Arial" w:hAnsi="Arial" w:cs="Arial"/>
          <w:sz w:val="22"/>
          <w:szCs w:val="22"/>
        </w:rPr>
      </w:pPr>
    </w:p>
    <w:p w14:paraId="40C5D383" w14:textId="77777777" w:rsidR="00A844ED" w:rsidRPr="00A844ED" w:rsidRDefault="00A844ED" w:rsidP="00A844ED">
      <w:pPr>
        <w:numPr>
          <w:ilvl w:val="0"/>
          <w:numId w:val="67"/>
        </w:numPr>
        <w:ind w:left="709" w:hanging="709"/>
        <w:jc w:val="left"/>
        <w:rPr>
          <w:rFonts w:ascii="Arial" w:hAnsi="Arial"/>
          <w:b/>
        </w:rPr>
      </w:pPr>
      <w:bookmarkStart w:id="29"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29"/>
    </w:p>
    <w:p w14:paraId="0050322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6E4AEA33" w14:textId="77777777" w:rsidTr="00BC719B">
        <w:tc>
          <w:tcPr>
            <w:tcW w:w="611" w:type="pct"/>
            <w:tcBorders>
              <w:top w:val="nil"/>
              <w:left w:val="nil"/>
              <w:bottom w:val="nil"/>
              <w:right w:val="single" w:sz="12" w:space="0" w:color="auto"/>
            </w:tcBorders>
            <w:shd w:val="clear" w:color="auto" w:fill="auto"/>
          </w:tcPr>
          <w:p w14:paraId="1FA14C7A"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9FFA849" w14:textId="77777777"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14:paraId="2FE7B0B8" w14:textId="77777777" w:rsidR="00A844ED" w:rsidRPr="00A844ED" w:rsidRDefault="00A844ED" w:rsidP="00A844ED">
            <w:pPr>
              <w:ind w:right="82"/>
              <w:jc w:val="center"/>
            </w:pPr>
            <w:r w:rsidRPr="00A844ED">
              <w:t>Enterprise Agreements</w:t>
            </w:r>
          </w:p>
        </w:tc>
        <w:permStart w:id="1086198129"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6733F2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86198129" w:displacedByCustomXml="prev"/>
      </w:tr>
      <w:tr w:rsidR="00A844ED" w:rsidRPr="00A844ED" w14:paraId="18B2986D" w14:textId="77777777" w:rsidTr="00BC719B">
        <w:trPr>
          <w:trHeight w:val="850"/>
          <w:hidden/>
        </w:trPr>
        <w:tc>
          <w:tcPr>
            <w:tcW w:w="611" w:type="pct"/>
            <w:tcBorders>
              <w:top w:val="nil"/>
              <w:left w:val="nil"/>
              <w:bottom w:val="nil"/>
              <w:right w:val="single" w:sz="12" w:space="0" w:color="auto"/>
            </w:tcBorders>
          </w:tcPr>
          <w:p w14:paraId="4B078C5B"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15C5109" w14:textId="77777777" w:rsidR="00712267" w:rsidRPr="00712267" w:rsidRDefault="00712267" w:rsidP="00712267">
            <w:pPr>
              <w:jc w:val="left"/>
              <w:rPr>
                <w:rFonts w:ascii="Arial" w:hAnsi="Arial" w:cs="Arial"/>
                <w:sz w:val="22"/>
                <w:szCs w:val="22"/>
              </w:rPr>
            </w:pPr>
            <w:permStart w:id="1992368706" w:edGrp="everyone"/>
            <w:r w:rsidRPr="00712267">
              <w:rPr>
                <w:rFonts w:ascii="Arial" w:hAnsi="Arial" w:cs="Arial"/>
                <w:sz w:val="22"/>
                <w:szCs w:val="22"/>
              </w:rPr>
              <w:t>Awards (modern awards) are legal documents that outline the minimum pay rates and conditions of employment.</w:t>
            </w:r>
          </w:p>
          <w:p w14:paraId="7BA05333" w14:textId="29581BC2" w:rsidR="00A844ED" w:rsidRPr="00A844ED" w:rsidRDefault="00712267" w:rsidP="00A844ED">
            <w:pPr>
              <w:jc w:val="left"/>
              <w:rPr>
                <w:rFonts w:ascii="Arial" w:hAnsi="Arial" w:cs="Arial"/>
                <w:sz w:val="22"/>
                <w:szCs w:val="22"/>
              </w:rPr>
            </w:pPr>
            <w:r w:rsidRPr="00712267">
              <w:rPr>
                <w:rFonts w:ascii="Arial" w:hAnsi="Arial" w:cs="Arial"/>
                <w:sz w:val="22"/>
                <w:szCs w:val="22"/>
              </w:rPr>
              <w:t>There are more than 100 industry or occupation awards that cover most people who work in Australia.</w:t>
            </w:r>
            <w:permEnd w:id="1992368706"/>
          </w:p>
        </w:tc>
        <w:tc>
          <w:tcPr>
            <w:tcW w:w="2027" w:type="pct"/>
            <w:tcBorders>
              <w:left w:val="single" w:sz="4" w:space="0" w:color="auto"/>
            </w:tcBorders>
            <w:shd w:val="clear" w:color="auto" w:fill="auto"/>
            <w:vAlign w:val="center"/>
          </w:tcPr>
          <w:p w14:paraId="50A4CB0E" w14:textId="042BF351" w:rsidR="00A844ED" w:rsidRPr="00A844ED" w:rsidRDefault="00712267" w:rsidP="00A844ED">
            <w:pPr>
              <w:jc w:val="left"/>
              <w:rPr>
                <w:rFonts w:ascii="Arial" w:hAnsi="Arial" w:cs="Arial"/>
                <w:sz w:val="22"/>
                <w:szCs w:val="22"/>
              </w:rPr>
            </w:pPr>
            <w:permStart w:id="1727275999" w:edGrp="everyone"/>
            <w:r w:rsidRPr="00712267">
              <w:rPr>
                <w:rFonts w:ascii="Arial" w:hAnsi="Arial" w:cs="Arial"/>
                <w:sz w:val="22"/>
                <w:szCs w:val="22"/>
              </w:rPr>
              <w:t>The three key types of enterprise bargaining agreements are: single enterprise agreements; multi-enterprise agreements; and. greenfield agreements.</w:t>
            </w:r>
            <w:permEnd w:id="1727275999"/>
          </w:p>
        </w:tc>
        <w:tc>
          <w:tcPr>
            <w:tcW w:w="335" w:type="pct"/>
            <w:tcBorders>
              <w:top w:val="nil"/>
              <w:left w:val="single" w:sz="12" w:space="0" w:color="auto"/>
              <w:bottom w:val="nil"/>
              <w:right w:val="nil"/>
            </w:tcBorders>
          </w:tcPr>
          <w:p w14:paraId="5D0EB7EB" w14:textId="77777777" w:rsidR="00A844ED" w:rsidRPr="00A844ED" w:rsidRDefault="00A844ED" w:rsidP="00A844ED">
            <w:pPr>
              <w:ind w:left="993" w:hanging="993"/>
            </w:pPr>
          </w:p>
        </w:tc>
      </w:tr>
    </w:tbl>
    <w:p w14:paraId="168E5036" w14:textId="77777777" w:rsidR="00A844ED" w:rsidRPr="00A844ED" w:rsidRDefault="00A844ED" w:rsidP="00A844ED">
      <w:pPr>
        <w:rPr>
          <w:rFonts w:ascii="Arial" w:hAnsi="Arial" w:cs="Arial"/>
          <w:sz w:val="22"/>
          <w:szCs w:val="22"/>
        </w:rPr>
      </w:pPr>
    </w:p>
    <w:p w14:paraId="6CA7ED73" w14:textId="77777777" w:rsidR="00A844ED" w:rsidRPr="00A844ED" w:rsidRDefault="00A844ED" w:rsidP="00A844ED">
      <w:pPr>
        <w:ind w:right="-24"/>
        <w:rPr>
          <w:rFonts w:ascii="Arial" w:hAnsi="Arial" w:cs="Arial"/>
          <w:sz w:val="22"/>
          <w:szCs w:val="22"/>
        </w:rPr>
      </w:pPr>
    </w:p>
    <w:p w14:paraId="014D39B6" w14:textId="77777777" w:rsidR="00A844ED" w:rsidRPr="00A844ED" w:rsidRDefault="00A844ED" w:rsidP="00A844ED">
      <w:pPr>
        <w:numPr>
          <w:ilvl w:val="0"/>
          <w:numId w:val="67"/>
        </w:numPr>
        <w:ind w:left="709" w:hanging="709"/>
        <w:jc w:val="left"/>
        <w:rPr>
          <w:rFonts w:ascii="Arial" w:hAnsi="Arial"/>
          <w:b/>
        </w:rPr>
      </w:pPr>
      <w:bookmarkStart w:id="30" w:name="_Ref535580069"/>
      <w:r w:rsidRPr="00A844ED">
        <w:rPr>
          <w:rFonts w:ascii="Arial" w:hAnsi="Arial"/>
          <w:b/>
        </w:rPr>
        <w:t>True or False (Tick your response): Awards set out the minimum wages and conditions an employee is entitled to.</w:t>
      </w:r>
      <w:bookmarkEnd w:id="30"/>
    </w:p>
    <w:p w14:paraId="0AABA20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02301697" w14:textId="77777777" w:rsidTr="00A844ED">
        <w:trPr>
          <w:trHeight w:val="510"/>
        </w:trPr>
        <w:tc>
          <w:tcPr>
            <w:tcW w:w="1556" w:type="pct"/>
            <w:tcBorders>
              <w:top w:val="nil"/>
              <w:left w:val="nil"/>
              <w:bottom w:val="nil"/>
              <w:right w:val="single" w:sz="12" w:space="0" w:color="auto"/>
            </w:tcBorders>
            <w:shd w:val="clear" w:color="auto" w:fill="auto"/>
          </w:tcPr>
          <w:p w14:paraId="7572E49E" w14:textId="77777777" w:rsidR="00A844ED" w:rsidRPr="00A844ED" w:rsidRDefault="00A844ED" w:rsidP="00A844ED">
            <w:pPr>
              <w:keepNext/>
              <w:ind w:left="993" w:hanging="993"/>
            </w:pPr>
            <w:r w:rsidRPr="00A844ED">
              <w:rPr>
                <w:rFonts w:ascii="Arial" w:hAnsi="Arial" w:cs="Arial"/>
                <w:b/>
                <w:sz w:val="22"/>
                <w:szCs w:val="22"/>
              </w:rPr>
              <w:t>Answer</w:t>
            </w:r>
          </w:p>
        </w:tc>
        <w:permStart w:id="184080540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3B96816" w14:textId="666E8A6B" w:rsidR="00A844ED" w:rsidRPr="00A844ED" w:rsidRDefault="002969A3"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FC0AFE">
                  <w:rPr>
                    <w:rFonts w:ascii="Arial" w:hAnsi="Arial" w:cs="Arial"/>
                    <w:sz w:val="40"/>
                    <w:szCs w:val="44"/>
                  </w:rPr>
                  <w:sym w:font="Wingdings" w:char="F0FE"/>
                </w:r>
              </w:sdtContent>
            </w:sdt>
            <w:permEnd w:id="184080540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ADAFEC5"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E6C78D4" w14:textId="77777777" w:rsidR="00A844ED" w:rsidRPr="00A844ED" w:rsidRDefault="00A844ED" w:rsidP="00A844ED">
            <w:pPr>
              <w:keepNext/>
              <w:ind w:left="993" w:hanging="993"/>
              <w:rPr>
                <w:rFonts w:ascii="Arial" w:hAnsi="Arial" w:cs="Arial"/>
                <w:sz w:val="44"/>
                <w:szCs w:val="44"/>
              </w:rPr>
            </w:pPr>
          </w:p>
        </w:tc>
        <w:permStart w:id="1246121547"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2640566"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46121547" w:displacedByCustomXml="prev"/>
      </w:tr>
      <w:tr w:rsidR="00A844ED" w:rsidRPr="00A844ED" w14:paraId="30BC1352" w14:textId="77777777" w:rsidTr="00A844ED">
        <w:trPr>
          <w:trHeight w:val="510"/>
          <w:hidden/>
        </w:trPr>
        <w:tc>
          <w:tcPr>
            <w:tcW w:w="1556" w:type="pct"/>
            <w:tcBorders>
              <w:top w:val="nil"/>
              <w:left w:val="nil"/>
              <w:bottom w:val="nil"/>
              <w:right w:val="single" w:sz="12" w:space="0" w:color="auto"/>
            </w:tcBorders>
          </w:tcPr>
          <w:p w14:paraId="09DF4E24" w14:textId="77777777" w:rsidR="00A844ED" w:rsidRPr="00A844ED" w:rsidRDefault="00A844ED" w:rsidP="00A844ED">
            <w:pPr>
              <w:ind w:left="993" w:hanging="993"/>
              <w:jc w:val="center"/>
              <w:rPr>
                <w:vanish/>
              </w:rPr>
            </w:pPr>
          </w:p>
        </w:tc>
        <w:permStart w:id="172146470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6C55FCB" w14:textId="77777777" w:rsidR="00A844ED" w:rsidRPr="00A844ED" w:rsidRDefault="002969A3"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72146470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F8DFBA"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2ABD031" w14:textId="77777777" w:rsidR="00A844ED" w:rsidRPr="00A844ED" w:rsidRDefault="00A844ED" w:rsidP="00A844ED">
            <w:pPr>
              <w:ind w:left="993" w:hanging="993"/>
            </w:pPr>
          </w:p>
        </w:tc>
        <w:tc>
          <w:tcPr>
            <w:tcW w:w="336" w:type="pct"/>
            <w:tcBorders>
              <w:top w:val="nil"/>
              <w:left w:val="nil"/>
              <w:bottom w:val="nil"/>
              <w:right w:val="nil"/>
            </w:tcBorders>
          </w:tcPr>
          <w:p w14:paraId="345EB7C0" w14:textId="77777777" w:rsidR="00A844ED" w:rsidRPr="00A844ED" w:rsidRDefault="00A844ED" w:rsidP="00A844ED">
            <w:pPr>
              <w:keepNext/>
              <w:ind w:left="993" w:hanging="993"/>
              <w:rPr>
                <w:sz w:val="44"/>
                <w:szCs w:val="44"/>
              </w:rPr>
            </w:pPr>
          </w:p>
        </w:tc>
      </w:tr>
    </w:tbl>
    <w:p w14:paraId="3A3E1113" w14:textId="77777777" w:rsidR="00A844ED" w:rsidRPr="00A844ED" w:rsidRDefault="00A844ED" w:rsidP="00A844ED">
      <w:pPr>
        <w:jc w:val="left"/>
        <w:rPr>
          <w:rFonts w:ascii="Arial" w:hAnsi="Arial" w:cs="Arial"/>
          <w:sz w:val="22"/>
          <w:szCs w:val="22"/>
        </w:rPr>
      </w:pPr>
    </w:p>
    <w:p w14:paraId="7A21C909" w14:textId="77777777" w:rsidR="00A844ED" w:rsidRPr="00A844ED" w:rsidRDefault="00A844ED" w:rsidP="00A844ED">
      <w:pPr>
        <w:rPr>
          <w:rFonts w:ascii="Arial" w:hAnsi="Arial" w:cs="Arial"/>
          <w:sz w:val="22"/>
          <w:szCs w:val="22"/>
        </w:rPr>
      </w:pPr>
    </w:p>
    <w:p w14:paraId="7D2A54E1" w14:textId="77777777" w:rsidR="00A844ED" w:rsidRPr="00A844ED" w:rsidRDefault="00A844ED" w:rsidP="00A844ED">
      <w:pPr>
        <w:numPr>
          <w:ilvl w:val="0"/>
          <w:numId w:val="67"/>
        </w:numPr>
        <w:ind w:left="709" w:hanging="709"/>
        <w:jc w:val="left"/>
        <w:rPr>
          <w:rFonts w:ascii="Arial" w:hAnsi="Arial"/>
          <w:b/>
        </w:rPr>
      </w:pPr>
      <w:bookmarkStart w:id="31" w:name="_Ref535580074"/>
      <w:r w:rsidRPr="00A844ED">
        <w:rPr>
          <w:rFonts w:ascii="Arial" w:hAnsi="Arial"/>
          <w:b/>
        </w:rPr>
        <w:t>Identify two (2) awards that may apply to those working in the building and construction industry.</w:t>
      </w:r>
      <w:bookmarkEnd w:id="31"/>
    </w:p>
    <w:p w14:paraId="5C072A4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0FFFA93" w14:textId="77777777" w:rsidTr="00BC719B">
        <w:trPr>
          <w:trHeight w:val="1020"/>
        </w:trPr>
        <w:tc>
          <w:tcPr>
            <w:tcW w:w="1027" w:type="dxa"/>
            <w:tcBorders>
              <w:top w:val="nil"/>
              <w:left w:val="nil"/>
              <w:bottom w:val="nil"/>
              <w:right w:val="single" w:sz="4" w:space="0" w:color="auto"/>
            </w:tcBorders>
          </w:tcPr>
          <w:p w14:paraId="19ECFCD2"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899185" w14:textId="77777777" w:rsidR="00FC0AFE" w:rsidRDefault="00FC0AFE" w:rsidP="00A844ED">
            <w:pPr>
              <w:rPr>
                <w:rFonts w:ascii="Arial" w:hAnsi="Arial" w:cs="Arial"/>
                <w:sz w:val="22"/>
                <w:szCs w:val="22"/>
              </w:rPr>
            </w:pPr>
            <w:permStart w:id="1286800699" w:edGrp="everyone"/>
            <w:r>
              <w:rPr>
                <w:rFonts w:ascii="Arial" w:hAnsi="Arial" w:cs="Arial"/>
                <w:sz w:val="22"/>
                <w:szCs w:val="22"/>
              </w:rPr>
              <w:t>1</w:t>
            </w:r>
            <w:r>
              <w:t xml:space="preserve"> </w:t>
            </w:r>
            <w:r w:rsidRPr="00FC0AFE">
              <w:rPr>
                <w:rFonts w:ascii="Arial" w:hAnsi="Arial" w:cs="Arial"/>
                <w:sz w:val="22"/>
                <w:szCs w:val="22"/>
              </w:rPr>
              <w:t>Building and Construction General On-site Award 2020</w:t>
            </w:r>
          </w:p>
          <w:p w14:paraId="33ABCBC6" w14:textId="54271219" w:rsidR="00A844ED" w:rsidRPr="00A844ED" w:rsidRDefault="00FC0AFE" w:rsidP="00A844ED">
            <w:pPr>
              <w:rPr>
                <w:rFonts w:ascii="Arial" w:hAnsi="Arial" w:cs="Arial"/>
                <w:sz w:val="22"/>
                <w:szCs w:val="22"/>
              </w:rPr>
            </w:pPr>
            <w:r>
              <w:rPr>
                <w:rFonts w:ascii="Arial" w:hAnsi="Arial" w:cs="Arial"/>
                <w:sz w:val="22"/>
                <w:szCs w:val="22"/>
              </w:rPr>
              <w:t xml:space="preserve">2 </w:t>
            </w:r>
            <w:r w:rsidR="00B36586">
              <w:rPr>
                <w:rFonts w:ascii="Arial" w:hAnsi="Arial" w:cs="Arial"/>
                <w:sz w:val="22"/>
                <w:szCs w:val="22"/>
              </w:rPr>
              <w:t>The National Employment Standards</w:t>
            </w:r>
            <w:r>
              <w:rPr>
                <w:rFonts w:ascii="Arial" w:hAnsi="Arial" w:cs="Arial"/>
                <w:sz w:val="22"/>
                <w:szCs w:val="22"/>
              </w:rPr>
              <w:t xml:space="preserve"> </w:t>
            </w:r>
            <w:permEnd w:id="1286800699"/>
          </w:p>
        </w:tc>
        <w:permStart w:id="1763058755"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0B5295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63058755" w:displacedByCustomXml="prev"/>
      </w:tr>
    </w:tbl>
    <w:p w14:paraId="173C9892" w14:textId="77777777" w:rsidR="00A844ED" w:rsidRPr="00A844ED" w:rsidRDefault="00A844ED" w:rsidP="00A844ED">
      <w:pPr>
        <w:ind w:right="-24"/>
        <w:rPr>
          <w:rFonts w:ascii="Arial" w:hAnsi="Arial" w:cs="Arial"/>
          <w:sz w:val="22"/>
          <w:szCs w:val="22"/>
        </w:rPr>
      </w:pPr>
    </w:p>
    <w:p w14:paraId="0AB5D13D" w14:textId="77777777" w:rsidR="00A844ED" w:rsidRPr="00A844ED" w:rsidRDefault="00A844ED" w:rsidP="00A844ED">
      <w:pPr>
        <w:numPr>
          <w:ilvl w:val="0"/>
          <w:numId w:val="67"/>
        </w:numPr>
        <w:ind w:left="709" w:hanging="709"/>
        <w:jc w:val="left"/>
        <w:rPr>
          <w:rFonts w:ascii="Arial" w:hAnsi="Arial"/>
          <w:b/>
        </w:rPr>
      </w:pPr>
      <w:bookmarkStart w:id="32" w:name="_Ref535580076"/>
      <w:r w:rsidRPr="00A844ED">
        <w:rPr>
          <w:rFonts w:ascii="Arial" w:hAnsi="Arial"/>
          <w:b/>
        </w:rPr>
        <w:t>True or False (Tick your response): When a workplace has a registered agreement the award doesn’t apply, but the base pay rate can’t be less than that in the award.</w:t>
      </w:r>
      <w:bookmarkEnd w:id="32"/>
    </w:p>
    <w:p w14:paraId="7C28CD7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33D23E64" w14:textId="77777777" w:rsidTr="00A844ED">
        <w:trPr>
          <w:trHeight w:val="510"/>
        </w:trPr>
        <w:tc>
          <w:tcPr>
            <w:tcW w:w="1556" w:type="pct"/>
            <w:tcBorders>
              <w:top w:val="nil"/>
              <w:left w:val="nil"/>
              <w:bottom w:val="nil"/>
              <w:right w:val="single" w:sz="12" w:space="0" w:color="auto"/>
            </w:tcBorders>
            <w:shd w:val="clear" w:color="auto" w:fill="auto"/>
          </w:tcPr>
          <w:p w14:paraId="445FA3A0" w14:textId="77777777" w:rsidR="00A844ED" w:rsidRPr="00A844ED" w:rsidRDefault="00A844ED" w:rsidP="00A844ED">
            <w:pPr>
              <w:keepNext/>
              <w:ind w:left="993" w:hanging="993"/>
            </w:pPr>
            <w:r w:rsidRPr="00A844ED">
              <w:rPr>
                <w:rFonts w:ascii="Arial" w:hAnsi="Arial" w:cs="Arial"/>
                <w:b/>
                <w:sz w:val="22"/>
                <w:szCs w:val="22"/>
              </w:rPr>
              <w:t>Answer</w:t>
            </w:r>
          </w:p>
        </w:tc>
        <w:permStart w:id="195698380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41516F4" w14:textId="6DD88B48" w:rsidR="00A844ED" w:rsidRPr="00A844ED" w:rsidRDefault="002969A3"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EndPr/>
              <w:sdtContent>
                <w:r w:rsidR="00684144">
                  <w:rPr>
                    <w:rFonts w:ascii="Arial" w:hAnsi="Arial" w:cs="Arial"/>
                    <w:sz w:val="40"/>
                    <w:szCs w:val="44"/>
                  </w:rPr>
                  <w:sym w:font="Wingdings" w:char="F0FE"/>
                </w:r>
              </w:sdtContent>
            </w:sdt>
            <w:permEnd w:id="195698380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1E62B6"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0BDB251" w14:textId="77777777" w:rsidR="00A844ED" w:rsidRPr="00A844ED" w:rsidRDefault="00A844ED" w:rsidP="00A844ED">
            <w:pPr>
              <w:keepNext/>
              <w:ind w:left="993" w:hanging="993"/>
              <w:rPr>
                <w:rFonts w:ascii="Arial" w:hAnsi="Arial" w:cs="Arial"/>
                <w:sz w:val="44"/>
                <w:szCs w:val="44"/>
              </w:rPr>
            </w:pPr>
          </w:p>
        </w:tc>
        <w:permStart w:id="1822230847"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86E8AD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22230847" w:displacedByCustomXml="prev"/>
      </w:tr>
      <w:tr w:rsidR="00A844ED" w:rsidRPr="00A844ED" w14:paraId="366CE021" w14:textId="77777777" w:rsidTr="00A844ED">
        <w:trPr>
          <w:trHeight w:val="510"/>
          <w:hidden/>
        </w:trPr>
        <w:tc>
          <w:tcPr>
            <w:tcW w:w="1556" w:type="pct"/>
            <w:tcBorders>
              <w:top w:val="nil"/>
              <w:left w:val="nil"/>
              <w:bottom w:val="nil"/>
              <w:right w:val="single" w:sz="12" w:space="0" w:color="auto"/>
            </w:tcBorders>
          </w:tcPr>
          <w:p w14:paraId="23B050B5" w14:textId="77777777" w:rsidR="00A844ED" w:rsidRPr="00A844ED" w:rsidRDefault="00A844ED" w:rsidP="00A844ED">
            <w:pPr>
              <w:ind w:left="993" w:hanging="993"/>
              <w:jc w:val="center"/>
              <w:rPr>
                <w:vanish/>
              </w:rPr>
            </w:pPr>
          </w:p>
        </w:tc>
        <w:permStart w:id="194322037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E14E315" w14:textId="77777777" w:rsidR="00A844ED" w:rsidRPr="00A844ED" w:rsidRDefault="002969A3"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94322037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258605D"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375B16A" w14:textId="77777777" w:rsidR="00A844ED" w:rsidRPr="00A844ED" w:rsidRDefault="00A844ED" w:rsidP="00A844ED">
            <w:pPr>
              <w:ind w:left="993" w:hanging="993"/>
            </w:pPr>
          </w:p>
        </w:tc>
        <w:tc>
          <w:tcPr>
            <w:tcW w:w="336" w:type="pct"/>
            <w:tcBorders>
              <w:top w:val="nil"/>
              <w:left w:val="nil"/>
              <w:bottom w:val="nil"/>
              <w:right w:val="nil"/>
            </w:tcBorders>
          </w:tcPr>
          <w:p w14:paraId="65242358" w14:textId="77777777" w:rsidR="00A844ED" w:rsidRPr="00A844ED" w:rsidRDefault="00A844ED" w:rsidP="00A844ED">
            <w:pPr>
              <w:keepNext/>
              <w:ind w:left="993" w:hanging="993"/>
              <w:rPr>
                <w:sz w:val="44"/>
                <w:szCs w:val="44"/>
              </w:rPr>
            </w:pPr>
          </w:p>
        </w:tc>
      </w:tr>
    </w:tbl>
    <w:p w14:paraId="09DF20D1" w14:textId="77777777" w:rsidR="00A844ED" w:rsidRPr="00A844ED" w:rsidRDefault="00A844ED" w:rsidP="00A844ED">
      <w:pPr>
        <w:jc w:val="left"/>
        <w:rPr>
          <w:rFonts w:ascii="Arial" w:hAnsi="Arial" w:cs="Arial"/>
          <w:sz w:val="22"/>
          <w:szCs w:val="22"/>
        </w:rPr>
      </w:pPr>
    </w:p>
    <w:p w14:paraId="4FFAA8B3" w14:textId="77777777" w:rsidR="00A844ED" w:rsidRPr="00A844ED" w:rsidRDefault="00A844ED" w:rsidP="00A844ED">
      <w:pPr>
        <w:ind w:right="-24"/>
        <w:rPr>
          <w:rFonts w:ascii="Arial" w:hAnsi="Arial" w:cs="Arial"/>
          <w:sz w:val="22"/>
          <w:szCs w:val="22"/>
        </w:rPr>
      </w:pPr>
    </w:p>
    <w:p w14:paraId="5E26AC66" w14:textId="77777777" w:rsidR="00A844ED" w:rsidRPr="00A844ED" w:rsidRDefault="00A844ED" w:rsidP="00A844ED">
      <w:pPr>
        <w:numPr>
          <w:ilvl w:val="0"/>
          <w:numId w:val="67"/>
        </w:numPr>
        <w:ind w:left="709" w:hanging="709"/>
        <w:jc w:val="left"/>
        <w:rPr>
          <w:rFonts w:ascii="Arial" w:hAnsi="Arial"/>
          <w:b/>
        </w:rPr>
      </w:pPr>
      <w:bookmarkStart w:id="33" w:name="_Ref535580078"/>
      <w:r w:rsidRPr="00A844ED">
        <w:rPr>
          <w:rFonts w:ascii="Arial" w:hAnsi="Arial"/>
          <w:b/>
        </w:rPr>
        <w:t>True or False (Tick your response): Award an agreement free employees may have an employment contract.</w:t>
      </w:r>
      <w:bookmarkEnd w:id="33"/>
    </w:p>
    <w:p w14:paraId="0CB0A8F0"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197CB45" w14:textId="77777777" w:rsidTr="00A844ED">
        <w:trPr>
          <w:trHeight w:val="510"/>
        </w:trPr>
        <w:tc>
          <w:tcPr>
            <w:tcW w:w="1556" w:type="pct"/>
            <w:tcBorders>
              <w:top w:val="nil"/>
              <w:left w:val="nil"/>
              <w:bottom w:val="nil"/>
              <w:right w:val="single" w:sz="12" w:space="0" w:color="auto"/>
            </w:tcBorders>
            <w:shd w:val="clear" w:color="auto" w:fill="auto"/>
          </w:tcPr>
          <w:p w14:paraId="704DB788" w14:textId="77777777" w:rsidR="00A844ED" w:rsidRPr="00A844ED" w:rsidRDefault="00A844ED" w:rsidP="00A844ED">
            <w:pPr>
              <w:keepNext/>
              <w:ind w:left="993" w:hanging="993"/>
            </w:pPr>
            <w:r w:rsidRPr="00A844ED">
              <w:rPr>
                <w:rFonts w:ascii="Arial" w:hAnsi="Arial" w:cs="Arial"/>
                <w:b/>
                <w:sz w:val="22"/>
                <w:szCs w:val="22"/>
              </w:rPr>
              <w:t>Answer</w:t>
            </w:r>
          </w:p>
        </w:tc>
        <w:permStart w:id="27067903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086CD05" w14:textId="07B4EB9A" w:rsidR="00A844ED" w:rsidRPr="00A844ED" w:rsidRDefault="002969A3"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EndPr/>
              <w:sdtContent>
                <w:r w:rsidR="00684144">
                  <w:rPr>
                    <w:rFonts w:ascii="Arial" w:hAnsi="Arial" w:cs="Arial"/>
                    <w:sz w:val="40"/>
                    <w:szCs w:val="44"/>
                  </w:rPr>
                  <w:sym w:font="Wingdings" w:char="F0FE"/>
                </w:r>
              </w:sdtContent>
            </w:sdt>
            <w:permEnd w:id="27067903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E743951"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BC7C60C" w14:textId="77777777" w:rsidR="00A844ED" w:rsidRPr="00A844ED" w:rsidRDefault="00A844ED" w:rsidP="00A844ED">
            <w:pPr>
              <w:keepNext/>
              <w:ind w:left="993" w:hanging="993"/>
              <w:rPr>
                <w:rFonts w:ascii="Arial" w:hAnsi="Arial" w:cs="Arial"/>
                <w:sz w:val="44"/>
                <w:szCs w:val="44"/>
              </w:rPr>
            </w:pPr>
          </w:p>
        </w:tc>
        <w:permStart w:id="29711299"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A058A4F"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9711299" w:displacedByCustomXml="prev"/>
      </w:tr>
      <w:tr w:rsidR="00A844ED" w:rsidRPr="00A844ED" w14:paraId="23D252A2" w14:textId="77777777" w:rsidTr="00A844ED">
        <w:trPr>
          <w:trHeight w:val="510"/>
          <w:hidden/>
        </w:trPr>
        <w:tc>
          <w:tcPr>
            <w:tcW w:w="1556" w:type="pct"/>
            <w:tcBorders>
              <w:top w:val="nil"/>
              <w:left w:val="nil"/>
              <w:bottom w:val="nil"/>
              <w:right w:val="single" w:sz="12" w:space="0" w:color="auto"/>
            </w:tcBorders>
          </w:tcPr>
          <w:p w14:paraId="475DF659" w14:textId="77777777" w:rsidR="00A844ED" w:rsidRPr="00A844ED" w:rsidRDefault="00A844ED" w:rsidP="00A844ED">
            <w:pPr>
              <w:ind w:left="993" w:hanging="993"/>
              <w:jc w:val="center"/>
              <w:rPr>
                <w:vanish/>
              </w:rPr>
            </w:pPr>
          </w:p>
        </w:tc>
        <w:permStart w:id="32965733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AC09DD4" w14:textId="77777777" w:rsidR="00A844ED" w:rsidRPr="00A844ED" w:rsidRDefault="002969A3"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32965733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A73C4A0"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64B1CA5" w14:textId="77777777" w:rsidR="00A844ED" w:rsidRPr="00A844ED" w:rsidRDefault="00A844ED" w:rsidP="00A844ED">
            <w:pPr>
              <w:ind w:left="993" w:hanging="993"/>
            </w:pPr>
          </w:p>
        </w:tc>
        <w:tc>
          <w:tcPr>
            <w:tcW w:w="336" w:type="pct"/>
            <w:tcBorders>
              <w:top w:val="nil"/>
              <w:left w:val="nil"/>
              <w:bottom w:val="nil"/>
              <w:right w:val="nil"/>
            </w:tcBorders>
          </w:tcPr>
          <w:p w14:paraId="1A96BCB6" w14:textId="77777777" w:rsidR="00A844ED" w:rsidRPr="00A844ED" w:rsidRDefault="00A844ED" w:rsidP="00A844ED">
            <w:pPr>
              <w:keepNext/>
              <w:ind w:left="993" w:hanging="993"/>
              <w:rPr>
                <w:sz w:val="44"/>
                <w:szCs w:val="44"/>
              </w:rPr>
            </w:pPr>
          </w:p>
        </w:tc>
      </w:tr>
    </w:tbl>
    <w:p w14:paraId="56B8D363" w14:textId="77777777" w:rsidR="00A844ED" w:rsidRPr="00A844ED" w:rsidRDefault="00A844ED" w:rsidP="00A844ED">
      <w:pPr>
        <w:jc w:val="left"/>
        <w:rPr>
          <w:rFonts w:ascii="Arial" w:hAnsi="Arial" w:cs="Arial"/>
          <w:sz w:val="22"/>
          <w:szCs w:val="22"/>
        </w:rPr>
      </w:pPr>
    </w:p>
    <w:p w14:paraId="0B926232" w14:textId="77777777" w:rsidR="00A844ED" w:rsidRPr="00A844ED" w:rsidRDefault="00A844ED" w:rsidP="00A844ED">
      <w:pPr>
        <w:ind w:right="-24"/>
        <w:rPr>
          <w:rFonts w:ascii="Arial" w:hAnsi="Arial" w:cs="Arial"/>
          <w:sz w:val="22"/>
          <w:szCs w:val="22"/>
        </w:rPr>
      </w:pPr>
    </w:p>
    <w:p w14:paraId="09CDDADB" w14:textId="77777777" w:rsidR="00A844ED" w:rsidRPr="00A844ED" w:rsidRDefault="00A844ED" w:rsidP="00A844ED">
      <w:pPr>
        <w:numPr>
          <w:ilvl w:val="0"/>
          <w:numId w:val="67"/>
        </w:numPr>
        <w:ind w:left="709" w:hanging="709"/>
        <w:jc w:val="left"/>
        <w:rPr>
          <w:rFonts w:ascii="Arial" w:hAnsi="Arial"/>
          <w:b/>
        </w:rPr>
      </w:pPr>
      <w:bookmarkStart w:id="34" w:name="_Ref535584214"/>
      <w:r w:rsidRPr="00A844ED">
        <w:rPr>
          <w:rFonts w:ascii="Arial" w:hAnsi="Arial"/>
          <w:b/>
        </w:rPr>
        <w:t>True or False (Tick your response): Subcontract companies do not need to comply with your company’s policy and obligations.</w:t>
      </w:r>
      <w:bookmarkEnd w:id="34"/>
    </w:p>
    <w:p w14:paraId="3951A9FF"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21A47108" w14:textId="77777777" w:rsidTr="00A844ED">
        <w:trPr>
          <w:trHeight w:val="510"/>
        </w:trPr>
        <w:tc>
          <w:tcPr>
            <w:tcW w:w="1556" w:type="pct"/>
            <w:tcBorders>
              <w:top w:val="nil"/>
              <w:left w:val="nil"/>
              <w:bottom w:val="nil"/>
              <w:right w:val="single" w:sz="12" w:space="0" w:color="auto"/>
            </w:tcBorders>
            <w:shd w:val="clear" w:color="auto" w:fill="auto"/>
          </w:tcPr>
          <w:p w14:paraId="0CF37C73" w14:textId="77777777" w:rsidR="00A844ED" w:rsidRPr="00A844ED" w:rsidRDefault="00A844ED" w:rsidP="00A844ED">
            <w:pPr>
              <w:keepNext/>
              <w:ind w:left="993" w:hanging="993"/>
            </w:pPr>
            <w:r w:rsidRPr="00A844ED">
              <w:rPr>
                <w:rFonts w:ascii="Arial" w:hAnsi="Arial" w:cs="Arial"/>
                <w:b/>
                <w:sz w:val="22"/>
                <w:szCs w:val="22"/>
              </w:rPr>
              <w:t>Answer</w:t>
            </w:r>
          </w:p>
        </w:tc>
        <w:permStart w:id="128739278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3F9EEF6" w14:textId="77777777" w:rsidR="00A844ED" w:rsidRPr="00A844ED" w:rsidRDefault="002969A3"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28739278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651537E"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8FCF9FE" w14:textId="77777777" w:rsidR="00A844ED" w:rsidRPr="00A844ED" w:rsidRDefault="00A844ED" w:rsidP="00A844ED">
            <w:pPr>
              <w:keepNext/>
              <w:ind w:left="993" w:hanging="993"/>
              <w:rPr>
                <w:rFonts w:ascii="Arial" w:hAnsi="Arial" w:cs="Arial"/>
                <w:sz w:val="44"/>
                <w:szCs w:val="44"/>
              </w:rPr>
            </w:pPr>
          </w:p>
        </w:tc>
        <w:permStart w:id="356742525"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C0F4A5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56742525" w:displacedByCustomXml="prev"/>
      </w:tr>
      <w:tr w:rsidR="00A844ED" w:rsidRPr="00A844ED" w14:paraId="3982D4BC" w14:textId="77777777" w:rsidTr="00A844ED">
        <w:trPr>
          <w:trHeight w:val="510"/>
          <w:hidden/>
        </w:trPr>
        <w:tc>
          <w:tcPr>
            <w:tcW w:w="1556" w:type="pct"/>
            <w:tcBorders>
              <w:top w:val="nil"/>
              <w:left w:val="nil"/>
              <w:bottom w:val="nil"/>
              <w:right w:val="single" w:sz="12" w:space="0" w:color="auto"/>
            </w:tcBorders>
          </w:tcPr>
          <w:p w14:paraId="3C911001" w14:textId="77777777" w:rsidR="00A844ED" w:rsidRPr="00A844ED" w:rsidRDefault="00A844ED" w:rsidP="00A844ED">
            <w:pPr>
              <w:ind w:left="993" w:hanging="993"/>
              <w:jc w:val="center"/>
              <w:rPr>
                <w:vanish/>
              </w:rPr>
            </w:pPr>
          </w:p>
        </w:tc>
        <w:permStart w:id="76831045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41FD6DF" w14:textId="79EE588A" w:rsidR="00A844ED" w:rsidRPr="00A844ED" w:rsidRDefault="002969A3"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EndPr/>
              <w:sdtContent>
                <w:r w:rsidR="00684144">
                  <w:rPr>
                    <w:rFonts w:ascii="Arial" w:hAnsi="Arial" w:cs="Arial"/>
                    <w:sz w:val="40"/>
                    <w:szCs w:val="44"/>
                  </w:rPr>
                  <w:sym w:font="Wingdings" w:char="F0FE"/>
                </w:r>
              </w:sdtContent>
            </w:sdt>
            <w:permEnd w:id="76831045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83010D"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0CC39F8" w14:textId="77777777" w:rsidR="00A844ED" w:rsidRPr="00A844ED" w:rsidRDefault="00A844ED" w:rsidP="00A844ED">
            <w:pPr>
              <w:ind w:left="993" w:hanging="993"/>
            </w:pPr>
          </w:p>
        </w:tc>
        <w:tc>
          <w:tcPr>
            <w:tcW w:w="336" w:type="pct"/>
            <w:tcBorders>
              <w:top w:val="nil"/>
              <w:left w:val="nil"/>
              <w:bottom w:val="nil"/>
              <w:right w:val="nil"/>
            </w:tcBorders>
          </w:tcPr>
          <w:p w14:paraId="15D8CED1" w14:textId="77777777" w:rsidR="00A844ED" w:rsidRPr="00A844ED" w:rsidRDefault="00A844ED" w:rsidP="00A844ED">
            <w:pPr>
              <w:keepNext/>
              <w:ind w:left="993" w:hanging="993"/>
              <w:rPr>
                <w:sz w:val="44"/>
                <w:szCs w:val="44"/>
              </w:rPr>
            </w:pPr>
          </w:p>
        </w:tc>
      </w:tr>
    </w:tbl>
    <w:p w14:paraId="6B27FB99" w14:textId="77777777" w:rsidR="00A844ED" w:rsidRPr="00A844ED" w:rsidRDefault="00A844ED" w:rsidP="00A844ED">
      <w:pPr>
        <w:jc w:val="left"/>
        <w:rPr>
          <w:rFonts w:ascii="Arial" w:hAnsi="Arial" w:cs="Arial"/>
          <w:sz w:val="22"/>
          <w:szCs w:val="22"/>
        </w:rPr>
      </w:pPr>
    </w:p>
    <w:p w14:paraId="77EC0B79" w14:textId="77777777" w:rsidR="00A844ED" w:rsidRPr="00A844ED" w:rsidRDefault="00A844ED" w:rsidP="00A844ED">
      <w:pPr>
        <w:rPr>
          <w:rFonts w:ascii="Arial" w:hAnsi="Arial" w:cs="Arial"/>
          <w:sz w:val="22"/>
          <w:szCs w:val="22"/>
        </w:rPr>
      </w:pPr>
    </w:p>
    <w:p w14:paraId="35811A91" w14:textId="77777777" w:rsidR="00A844ED" w:rsidRPr="00A844ED" w:rsidRDefault="00A844ED" w:rsidP="00A844ED">
      <w:pPr>
        <w:numPr>
          <w:ilvl w:val="0"/>
          <w:numId w:val="67"/>
        </w:numPr>
        <w:ind w:left="709" w:hanging="709"/>
        <w:jc w:val="left"/>
        <w:rPr>
          <w:rFonts w:ascii="Arial" w:hAnsi="Arial"/>
          <w:b/>
        </w:rPr>
      </w:pPr>
      <w:bookmarkStart w:id="35" w:name="_Ref535584217"/>
      <w:r w:rsidRPr="00A844ED">
        <w:rPr>
          <w:rFonts w:ascii="Arial" w:hAnsi="Arial"/>
          <w:b/>
        </w:rPr>
        <w:t>Identify the subcontractors who still need to hold a licence.</w:t>
      </w:r>
      <w:bookmarkEnd w:id="35"/>
    </w:p>
    <w:p w14:paraId="34E4FF0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0999B90" w14:textId="77777777" w:rsidTr="00BC719B">
        <w:trPr>
          <w:trHeight w:val="1928"/>
        </w:trPr>
        <w:tc>
          <w:tcPr>
            <w:tcW w:w="1027" w:type="dxa"/>
            <w:tcBorders>
              <w:top w:val="nil"/>
              <w:left w:val="nil"/>
              <w:bottom w:val="nil"/>
              <w:right w:val="single" w:sz="4" w:space="0" w:color="auto"/>
            </w:tcBorders>
          </w:tcPr>
          <w:p w14:paraId="5018548F"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7A08F7" w14:textId="77777777" w:rsidR="00C0046F" w:rsidRPr="00C0046F" w:rsidRDefault="00C0046F" w:rsidP="00C0046F">
            <w:pPr>
              <w:rPr>
                <w:rFonts w:ascii="Arial" w:hAnsi="Arial" w:cs="Arial"/>
                <w:sz w:val="22"/>
                <w:szCs w:val="22"/>
              </w:rPr>
            </w:pPr>
            <w:permStart w:id="963801286" w:edGrp="everyone"/>
            <w:r w:rsidRPr="00C0046F">
              <w:rPr>
                <w:rFonts w:ascii="Arial" w:hAnsi="Arial" w:cs="Arial"/>
                <w:sz w:val="22"/>
                <w:szCs w:val="22"/>
              </w:rPr>
              <w:t>Subcontracting is a popular collaborating option that is available to most businesses.</w:t>
            </w:r>
          </w:p>
          <w:p w14:paraId="5DB6BF0D" w14:textId="77777777" w:rsidR="00C0046F" w:rsidRPr="00C0046F" w:rsidRDefault="00C0046F" w:rsidP="00C0046F">
            <w:pPr>
              <w:rPr>
                <w:rFonts w:ascii="Arial" w:hAnsi="Arial" w:cs="Arial"/>
                <w:sz w:val="22"/>
                <w:szCs w:val="22"/>
              </w:rPr>
            </w:pPr>
            <w:r w:rsidRPr="00C0046F">
              <w:rPr>
                <w:rFonts w:ascii="Arial" w:hAnsi="Arial" w:cs="Arial"/>
                <w:sz w:val="22"/>
                <w:szCs w:val="22"/>
              </w:rPr>
              <w:t>Builders may tender to larger businesses and expect smaller businesses to play a part in delivering these contracts, usually as a subcontractor. It may be that the main contractor is looking for specialist skills or experience that a subcontractor is able to provide.</w:t>
            </w:r>
          </w:p>
          <w:p w14:paraId="5070C173" w14:textId="46CC2EF6" w:rsidR="00A844ED" w:rsidRPr="00A844ED" w:rsidRDefault="00C0046F" w:rsidP="00A844ED">
            <w:pPr>
              <w:rPr>
                <w:rFonts w:ascii="Arial" w:hAnsi="Arial" w:cs="Arial"/>
                <w:sz w:val="22"/>
                <w:szCs w:val="22"/>
              </w:rPr>
            </w:pPr>
            <w:r w:rsidRPr="00C0046F">
              <w:rPr>
                <w:rFonts w:ascii="Arial" w:hAnsi="Arial" w:cs="Arial"/>
                <w:sz w:val="22"/>
                <w:szCs w:val="22"/>
              </w:rPr>
              <w:t>Becoming a subcontractor can happen in different ways. Some workers will simply switch from being an employee to a subbie with the same business, whilst others will start subcontracting to various different businesses</w:t>
            </w:r>
            <w:permEnd w:id="963801286"/>
          </w:p>
        </w:tc>
        <w:permStart w:id="429787830"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0BA27E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29787830" w:displacedByCustomXml="prev"/>
      </w:tr>
    </w:tbl>
    <w:p w14:paraId="2FF1CA91" w14:textId="77777777" w:rsidR="00A844ED" w:rsidRPr="00A844ED" w:rsidRDefault="00A844ED" w:rsidP="00A844ED">
      <w:pPr>
        <w:rPr>
          <w:rFonts w:ascii="Arial" w:hAnsi="Arial" w:cs="Arial"/>
          <w:sz w:val="22"/>
          <w:szCs w:val="22"/>
        </w:rPr>
      </w:pPr>
    </w:p>
    <w:p w14:paraId="69F4DBB0" w14:textId="77777777" w:rsidR="00A844ED" w:rsidRPr="00A844ED" w:rsidRDefault="00A844ED" w:rsidP="00A844ED">
      <w:pPr>
        <w:rPr>
          <w:rFonts w:ascii="Arial" w:hAnsi="Arial" w:cs="Arial"/>
          <w:sz w:val="22"/>
          <w:szCs w:val="22"/>
        </w:rPr>
      </w:pPr>
    </w:p>
    <w:p w14:paraId="719CE5EC" w14:textId="77777777" w:rsidR="00A844ED" w:rsidRPr="00A844ED" w:rsidRDefault="00A844ED" w:rsidP="00A844ED">
      <w:pPr>
        <w:numPr>
          <w:ilvl w:val="0"/>
          <w:numId w:val="67"/>
        </w:numPr>
        <w:ind w:left="709" w:hanging="709"/>
        <w:jc w:val="left"/>
        <w:rPr>
          <w:rFonts w:ascii="Arial" w:hAnsi="Arial"/>
          <w:b/>
        </w:rPr>
      </w:pPr>
      <w:bookmarkStart w:id="36" w:name="_Ref535586750"/>
      <w:r w:rsidRPr="00A844ED">
        <w:rPr>
          <w:rFonts w:ascii="Arial" w:hAnsi="Arial"/>
          <w:b/>
        </w:rPr>
        <w:t>List two (2) proactive measures that may be taken to ensure discrimination and harassment are not practiced in the workplace.</w:t>
      </w:r>
      <w:bookmarkEnd w:id="36"/>
    </w:p>
    <w:p w14:paraId="2B2D79A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3E5F40B" w14:textId="77777777" w:rsidTr="00BC719B">
        <w:trPr>
          <w:trHeight w:val="1928"/>
        </w:trPr>
        <w:tc>
          <w:tcPr>
            <w:tcW w:w="1027" w:type="dxa"/>
            <w:tcBorders>
              <w:top w:val="nil"/>
              <w:left w:val="nil"/>
              <w:bottom w:val="nil"/>
              <w:right w:val="single" w:sz="4" w:space="0" w:color="auto"/>
            </w:tcBorders>
          </w:tcPr>
          <w:p w14:paraId="0AA103A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D4E09A" w14:textId="77777777" w:rsidR="006F06AF" w:rsidRPr="006F06AF" w:rsidRDefault="006F06AF" w:rsidP="006F06AF">
            <w:pPr>
              <w:rPr>
                <w:rFonts w:ascii="Arial" w:hAnsi="Arial" w:cs="Arial"/>
                <w:sz w:val="22"/>
                <w:szCs w:val="22"/>
              </w:rPr>
            </w:pPr>
            <w:permStart w:id="728629298" w:edGrp="everyone"/>
            <w:r w:rsidRPr="006F06AF">
              <w:rPr>
                <w:rFonts w:ascii="Arial" w:hAnsi="Arial" w:cs="Arial"/>
                <w:sz w:val="22"/>
                <w:szCs w:val="22"/>
              </w:rPr>
              <w:t>•Observing and implementing the principles of equal employment opportunity</w:t>
            </w:r>
          </w:p>
          <w:p w14:paraId="5E165E3B" w14:textId="04B9611F" w:rsidR="00A844ED" w:rsidRPr="00A844ED" w:rsidRDefault="006F06AF" w:rsidP="00A844ED">
            <w:pPr>
              <w:rPr>
                <w:rFonts w:ascii="Arial" w:hAnsi="Arial" w:cs="Arial"/>
                <w:sz w:val="22"/>
                <w:szCs w:val="22"/>
              </w:rPr>
            </w:pPr>
            <w:r w:rsidRPr="006F06AF">
              <w:rPr>
                <w:rFonts w:ascii="Arial" w:hAnsi="Arial" w:cs="Arial"/>
                <w:sz w:val="22"/>
                <w:szCs w:val="22"/>
              </w:rPr>
              <w:t>•Ensuring that work is consistent with workplace standards regarding anti-discrimination and workplace harassment</w:t>
            </w:r>
            <w:permEnd w:id="728629298"/>
          </w:p>
        </w:tc>
        <w:permStart w:id="273514174"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29F69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73514174" w:displacedByCustomXml="prev"/>
      </w:tr>
    </w:tbl>
    <w:p w14:paraId="17D02722" w14:textId="77777777" w:rsidR="00A844ED" w:rsidRPr="00A844ED" w:rsidRDefault="00A844ED" w:rsidP="00A844ED">
      <w:pPr>
        <w:jc w:val="left"/>
        <w:rPr>
          <w:rFonts w:ascii="Arial" w:hAnsi="Arial" w:cs="Arial"/>
          <w:sz w:val="22"/>
          <w:szCs w:val="22"/>
        </w:rPr>
      </w:pPr>
    </w:p>
    <w:p w14:paraId="277A14BA" w14:textId="77777777" w:rsidR="00A844ED" w:rsidRPr="00A844ED" w:rsidRDefault="00A844ED" w:rsidP="00A844ED">
      <w:pPr>
        <w:numPr>
          <w:ilvl w:val="0"/>
          <w:numId w:val="67"/>
        </w:numPr>
        <w:ind w:left="709" w:hanging="709"/>
        <w:jc w:val="left"/>
        <w:rPr>
          <w:rFonts w:ascii="Arial" w:hAnsi="Arial"/>
          <w:b/>
        </w:rPr>
      </w:pPr>
      <w:bookmarkStart w:id="37" w:name="_Ref535586752"/>
      <w:r w:rsidRPr="00A844ED">
        <w:rPr>
          <w:rFonts w:ascii="Arial" w:hAnsi="Arial"/>
          <w:b/>
        </w:rPr>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7"/>
    </w:p>
    <w:p w14:paraId="1179E11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0C3E094" w14:textId="77777777" w:rsidTr="00BC719B">
        <w:tc>
          <w:tcPr>
            <w:tcW w:w="624" w:type="pct"/>
            <w:tcBorders>
              <w:top w:val="nil"/>
              <w:left w:val="nil"/>
              <w:bottom w:val="nil"/>
              <w:right w:val="single" w:sz="12" w:space="0" w:color="auto"/>
            </w:tcBorders>
            <w:shd w:val="clear" w:color="auto" w:fill="auto"/>
          </w:tcPr>
          <w:p w14:paraId="0BBCE7B4"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911AEA4"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6665CA01" w14:textId="77777777" w:rsidR="00A844ED" w:rsidRPr="00A844ED" w:rsidRDefault="00A844ED" w:rsidP="00A844ED">
            <w:pPr>
              <w:keepNext/>
              <w:ind w:left="993" w:right="82" w:hanging="993"/>
              <w:jc w:val="center"/>
            </w:pPr>
            <w:r w:rsidRPr="00A844ED">
              <w:t>Requirements</w:t>
            </w:r>
          </w:p>
        </w:tc>
        <w:permStart w:id="35994557"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A036EF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5994557" w:displacedByCustomXml="prev"/>
      </w:tr>
      <w:tr w:rsidR="00A844ED" w:rsidRPr="00A844ED" w14:paraId="76BD7994" w14:textId="77777777" w:rsidTr="00BC719B">
        <w:trPr>
          <w:trHeight w:val="2835"/>
          <w:hidden/>
        </w:trPr>
        <w:tc>
          <w:tcPr>
            <w:tcW w:w="624" w:type="pct"/>
            <w:tcBorders>
              <w:top w:val="nil"/>
              <w:left w:val="nil"/>
              <w:bottom w:val="nil"/>
              <w:right w:val="single" w:sz="12" w:space="0" w:color="auto"/>
            </w:tcBorders>
          </w:tcPr>
          <w:p w14:paraId="158B5D1E"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E800917" w14:textId="3D8F369B" w:rsidR="00A844ED" w:rsidRPr="00A844ED" w:rsidRDefault="00707B3E" w:rsidP="00A844ED">
            <w:pPr>
              <w:jc w:val="left"/>
              <w:rPr>
                <w:rFonts w:ascii="Arial" w:hAnsi="Arial" w:cs="Arial"/>
                <w:sz w:val="22"/>
                <w:szCs w:val="22"/>
              </w:rPr>
            </w:pPr>
            <w:permStart w:id="1350587642" w:edGrp="everyone"/>
            <w:r w:rsidRPr="00707B3E">
              <w:rPr>
                <w:rFonts w:ascii="Arial" w:hAnsi="Arial" w:cs="Arial"/>
                <w:sz w:val="22"/>
                <w:szCs w:val="22"/>
              </w:rPr>
              <w:t>Part II Prohibition of racial discrimination</w:t>
            </w:r>
            <w:r>
              <w:rPr>
                <w:rFonts w:ascii="Arial" w:hAnsi="Arial" w:cs="Arial"/>
                <w:sz w:val="22"/>
                <w:szCs w:val="22"/>
              </w:rPr>
              <w:t xml:space="preserve"> in the </w:t>
            </w:r>
            <w:r w:rsidRPr="00707B3E">
              <w:rPr>
                <w:rFonts w:ascii="Arial" w:hAnsi="Arial" w:cs="Arial"/>
                <w:sz w:val="22"/>
                <w:szCs w:val="22"/>
              </w:rPr>
              <w:t>Racial Discrimination Act 1975 (Cth)</w:t>
            </w:r>
            <w:permEnd w:id="1350587642"/>
          </w:p>
        </w:tc>
        <w:tc>
          <w:tcPr>
            <w:tcW w:w="2559" w:type="pct"/>
            <w:tcBorders>
              <w:top w:val="single" w:sz="12" w:space="0" w:color="auto"/>
              <w:left w:val="single" w:sz="4" w:space="0" w:color="auto"/>
            </w:tcBorders>
            <w:shd w:val="clear" w:color="auto" w:fill="auto"/>
            <w:vAlign w:val="center"/>
          </w:tcPr>
          <w:p w14:paraId="43C19282" w14:textId="77777777" w:rsidR="00707B3E" w:rsidRPr="00707B3E" w:rsidRDefault="00707B3E" w:rsidP="00707B3E">
            <w:pPr>
              <w:jc w:val="left"/>
              <w:rPr>
                <w:rFonts w:ascii="Arial" w:hAnsi="Arial" w:cs="Arial"/>
                <w:sz w:val="22"/>
                <w:szCs w:val="22"/>
              </w:rPr>
            </w:pPr>
            <w:permStart w:id="2082306269" w:edGrp="everyone"/>
            <w:r w:rsidRPr="00707B3E">
              <w:rPr>
                <w:rFonts w:ascii="Arial" w:hAnsi="Arial" w:cs="Arial"/>
                <w:sz w:val="22"/>
                <w:szCs w:val="22"/>
              </w:rPr>
              <w:t>Where:</w:t>
            </w:r>
          </w:p>
          <w:p w14:paraId="40702217" w14:textId="77777777" w:rsidR="00707B3E" w:rsidRDefault="00707B3E" w:rsidP="00707B3E">
            <w:pPr>
              <w:jc w:val="left"/>
            </w:pPr>
            <w:r w:rsidRPr="00707B3E">
              <w:rPr>
                <w:rFonts w:ascii="Arial" w:hAnsi="Arial" w:cs="Arial"/>
                <w:sz w:val="22"/>
                <w:szCs w:val="22"/>
              </w:rPr>
              <w:t>(a) a person requires another person to comply with a term, condition or requirement which is not reasonable having regard to the circumstances of the case; and</w:t>
            </w:r>
            <w:r>
              <w:t xml:space="preserve"> </w:t>
            </w:r>
          </w:p>
          <w:p w14:paraId="7C689F62" w14:textId="229B71F9" w:rsidR="00707B3E" w:rsidRPr="00707B3E" w:rsidRDefault="00707B3E" w:rsidP="00707B3E">
            <w:pPr>
              <w:jc w:val="left"/>
              <w:rPr>
                <w:rFonts w:ascii="Arial" w:hAnsi="Arial" w:cs="Arial"/>
                <w:sz w:val="22"/>
                <w:szCs w:val="22"/>
              </w:rPr>
            </w:pPr>
            <w:r w:rsidRPr="00707B3E">
              <w:rPr>
                <w:rFonts w:ascii="Arial" w:hAnsi="Arial" w:cs="Arial"/>
                <w:sz w:val="22"/>
                <w:szCs w:val="22"/>
              </w:rPr>
              <w:t>(b) the other person does not or cannot comply with the term, condition or requirement; and</w:t>
            </w:r>
          </w:p>
          <w:p w14:paraId="54B75F19" w14:textId="77777777" w:rsidR="00707B3E" w:rsidRPr="00707B3E" w:rsidRDefault="00707B3E" w:rsidP="00707B3E">
            <w:pPr>
              <w:jc w:val="left"/>
              <w:rPr>
                <w:rFonts w:ascii="Arial" w:hAnsi="Arial" w:cs="Arial"/>
                <w:sz w:val="22"/>
                <w:szCs w:val="22"/>
              </w:rPr>
            </w:pPr>
            <w:r w:rsidRPr="00707B3E">
              <w:rPr>
                <w:rFonts w:ascii="Arial" w:hAnsi="Arial" w:cs="Arial"/>
                <w:sz w:val="22"/>
                <w:szCs w:val="22"/>
              </w:rPr>
              <w:t>(c) the requirement to comply has the purpose or effect of nullifying or impairing the recognition, enjoyment or exercise, on an equal footing, by persons of the same race, colour, descent or national or ethnic origin as the other person, of any human right or fundamental freedom in the political, economic, social, cultural or any other field of public life;</w:t>
            </w:r>
          </w:p>
          <w:p w14:paraId="19C81C86" w14:textId="77777777" w:rsidR="00707B3E" w:rsidRPr="00707B3E" w:rsidRDefault="00707B3E" w:rsidP="00707B3E">
            <w:pPr>
              <w:jc w:val="left"/>
              <w:rPr>
                <w:rFonts w:ascii="Arial" w:hAnsi="Arial" w:cs="Arial"/>
                <w:sz w:val="22"/>
                <w:szCs w:val="22"/>
              </w:rPr>
            </w:pPr>
            <w:r w:rsidRPr="00707B3E">
              <w:rPr>
                <w:rFonts w:ascii="Arial" w:hAnsi="Arial" w:cs="Arial"/>
                <w:sz w:val="22"/>
                <w:szCs w:val="22"/>
              </w:rPr>
              <w:t xml:space="preserve">the act of requiring such compliance is to be treated, for the purposes of this Part, as an </w:t>
            </w:r>
            <w:r w:rsidRPr="00707B3E">
              <w:rPr>
                <w:rFonts w:ascii="Arial" w:hAnsi="Arial" w:cs="Arial"/>
                <w:sz w:val="22"/>
                <w:szCs w:val="22"/>
              </w:rPr>
              <w:lastRenderedPageBreak/>
              <w:t>act involving a distinction based on, or an act done by reason of, the other person’s race, colour, descent or national or ethnic origin.</w:t>
            </w:r>
          </w:p>
          <w:p w14:paraId="2CFAFD60" w14:textId="77777777" w:rsidR="00707B3E" w:rsidRPr="00707B3E" w:rsidRDefault="00707B3E" w:rsidP="00707B3E">
            <w:pPr>
              <w:jc w:val="left"/>
              <w:rPr>
                <w:rFonts w:ascii="Arial" w:hAnsi="Arial" w:cs="Arial"/>
                <w:sz w:val="22"/>
                <w:szCs w:val="22"/>
              </w:rPr>
            </w:pPr>
            <w:r w:rsidRPr="00707B3E">
              <w:rPr>
                <w:rFonts w:ascii="Arial" w:hAnsi="Arial" w:cs="Arial"/>
                <w:sz w:val="22"/>
                <w:szCs w:val="22"/>
              </w:rPr>
              <w:t>(2) A reference in this section to a human right or fundamental freedom in the political, economic, social, cultural or any other field of public life includes any right of a kind referred to in Article 5 of the Convention.</w:t>
            </w:r>
          </w:p>
          <w:p w14:paraId="30E96BE2" w14:textId="33D7044C" w:rsidR="00A844ED" w:rsidRPr="00A844ED" w:rsidRDefault="00707B3E" w:rsidP="00A844ED">
            <w:pPr>
              <w:jc w:val="left"/>
              <w:rPr>
                <w:rFonts w:ascii="Arial" w:hAnsi="Arial" w:cs="Arial"/>
                <w:sz w:val="22"/>
                <w:szCs w:val="22"/>
              </w:rPr>
            </w:pPr>
            <w:r w:rsidRPr="00707B3E">
              <w:rPr>
                <w:rFonts w:ascii="Arial" w:hAnsi="Arial" w:cs="Arial"/>
                <w:sz w:val="22"/>
                <w:szCs w:val="22"/>
              </w:rPr>
              <w:t>(3) This section does not apply in respect of the employment, or an application for the employment, of a person on a ship or aircraft (not being an Australian ship or aircraft) if that person was engaged, or applied, for that employment outside Australia.</w:t>
            </w:r>
            <w:permEnd w:id="2082306269"/>
          </w:p>
        </w:tc>
        <w:tc>
          <w:tcPr>
            <w:tcW w:w="335" w:type="pct"/>
            <w:tcBorders>
              <w:top w:val="nil"/>
              <w:left w:val="single" w:sz="12" w:space="0" w:color="auto"/>
              <w:bottom w:val="nil"/>
              <w:right w:val="nil"/>
            </w:tcBorders>
          </w:tcPr>
          <w:p w14:paraId="05DC7D3E" w14:textId="77777777" w:rsidR="00A844ED" w:rsidRPr="00A844ED" w:rsidRDefault="00A844ED" w:rsidP="00A844ED">
            <w:pPr>
              <w:ind w:left="993" w:hanging="993"/>
            </w:pPr>
          </w:p>
        </w:tc>
      </w:tr>
    </w:tbl>
    <w:p w14:paraId="5DEE1C99" w14:textId="77777777" w:rsidR="00A844ED" w:rsidRPr="00A844ED" w:rsidRDefault="00A844ED" w:rsidP="00A844ED">
      <w:pPr>
        <w:rPr>
          <w:rFonts w:ascii="Arial" w:hAnsi="Arial" w:cs="Arial"/>
          <w:sz w:val="22"/>
          <w:szCs w:val="22"/>
        </w:rPr>
      </w:pPr>
    </w:p>
    <w:p w14:paraId="12CC00E9" w14:textId="77777777" w:rsidR="00A844ED" w:rsidRPr="00A844ED" w:rsidRDefault="00A844ED" w:rsidP="00A844ED">
      <w:pPr>
        <w:rPr>
          <w:rFonts w:ascii="Arial" w:hAnsi="Arial" w:cs="Arial"/>
          <w:sz w:val="22"/>
          <w:szCs w:val="22"/>
        </w:rPr>
      </w:pPr>
    </w:p>
    <w:p w14:paraId="374BB0A1" w14:textId="77777777" w:rsidR="00A844ED" w:rsidRPr="00A844ED" w:rsidRDefault="00A844ED" w:rsidP="00A844ED">
      <w:pPr>
        <w:numPr>
          <w:ilvl w:val="0"/>
          <w:numId w:val="67"/>
        </w:numPr>
        <w:ind w:left="709" w:hanging="709"/>
        <w:jc w:val="left"/>
        <w:rPr>
          <w:rFonts w:ascii="Arial" w:hAnsi="Arial"/>
          <w:b/>
        </w:rPr>
      </w:pPr>
      <w:bookmarkStart w:id="38"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38"/>
    </w:p>
    <w:p w14:paraId="6DC3DCF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1DD4CF2B" w14:textId="77777777" w:rsidTr="00BC719B">
        <w:tc>
          <w:tcPr>
            <w:tcW w:w="624" w:type="pct"/>
            <w:tcBorders>
              <w:top w:val="nil"/>
              <w:left w:val="nil"/>
              <w:bottom w:val="nil"/>
              <w:right w:val="single" w:sz="12" w:space="0" w:color="auto"/>
            </w:tcBorders>
            <w:shd w:val="clear" w:color="auto" w:fill="auto"/>
          </w:tcPr>
          <w:p w14:paraId="0E01C136"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45DEC49"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523EAB26" w14:textId="77777777" w:rsidR="00A844ED" w:rsidRPr="00A844ED" w:rsidRDefault="00A844ED" w:rsidP="00A844ED">
            <w:pPr>
              <w:keepNext/>
              <w:ind w:left="993" w:right="82" w:hanging="993"/>
              <w:jc w:val="center"/>
            </w:pPr>
            <w:r w:rsidRPr="00A844ED">
              <w:t>Requirements</w:t>
            </w:r>
          </w:p>
        </w:tc>
        <w:permStart w:id="1017468161"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938A9BF"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17468161" w:displacedByCustomXml="prev"/>
      </w:tr>
      <w:tr w:rsidR="00A844ED" w:rsidRPr="00A844ED" w14:paraId="3BC1C082" w14:textId="77777777" w:rsidTr="00BC719B">
        <w:trPr>
          <w:trHeight w:val="2835"/>
          <w:hidden/>
        </w:trPr>
        <w:tc>
          <w:tcPr>
            <w:tcW w:w="624" w:type="pct"/>
            <w:tcBorders>
              <w:top w:val="nil"/>
              <w:left w:val="nil"/>
              <w:bottom w:val="nil"/>
              <w:right w:val="single" w:sz="12" w:space="0" w:color="auto"/>
            </w:tcBorders>
          </w:tcPr>
          <w:p w14:paraId="081C62BE"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404B664" w14:textId="3524F301" w:rsidR="00A844ED" w:rsidRPr="00A844ED" w:rsidRDefault="00E55008" w:rsidP="00A844ED">
            <w:pPr>
              <w:jc w:val="left"/>
              <w:rPr>
                <w:rFonts w:ascii="Arial" w:hAnsi="Arial" w:cs="Arial"/>
                <w:sz w:val="22"/>
                <w:szCs w:val="22"/>
              </w:rPr>
            </w:pPr>
            <w:permStart w:id="392510805" w:edGrp="everyone"/>
            <w:r w:rsidRPr="00E55008">
              <w:rPr>
                <w:rFonts w:ascii="Arial" w:hAnsi="Arial" w:cs="Arial"/>
                <w:sz w:val="22"/>
                <w:szCs w:val="22"/>
              </w:rPr>
              <w:t>Division 3</w:t>
            </w:r>
            <w:r>
              <w:rPr>
                <w:rFonts w:ascii="Arial" w:hAnsi="Arial" w:cs="Arial"/>
                <w:sz w:val="22"/>
                <w:szCs w:val="22"/>
              </w:rPr>
              <w:t xml:space="preserve"> 28A in </w:t>
            </w:r>
            <w:r w:rsidRPr="00E55008">
              <w:rPr>
                <w:rFonts w:ascii="Arial" w:hAnsi="Arial" w:cs="Arial"/>
                <w:sz w:val="22"/>
                <w:szCs w:val="22"/>
              </w:rPr>
              <w:t>the Sex Discrimination Act 1984 (Cth)</w:t>
            </w:r>
            <w:r w:rsidRPr="00E55008">
              <w:rPr>
                <w:rFonts w:ascii="Arial" w:hAnsi="Arial"/>
                <w:b/>
              </w:rPr>
              <w:t xml:space="preserve"> </w:t>
            </w:r>
            <w:r>
              <w:rPr>
                <w:rFonts w:ascii="Arial" w:hAnsi="Arial" w:cs="Arial"/>
                <w:sz w:val="22"/>
                <w:szCs w:val="22"/>
              </w:rPr>
              <w:t xml:space="preserve"> </w:t>
            </w:r>
            <w:permEnd w:id="392510805"/>
          </w:p>
        </w:tc>
        <w:tc>
          <w:tcPr>
            <w:tcW w:w="2559" w:type="pct"/>
            <w:tcBorders>
              <w:top w:val="single" w:sz="12" w:space="0" w:color="auto"/>
              <w:left w:val="single" w:sz="4" w:space="0" w:color="auto"/>
            </w:tcBorders>
            <w:shd w:val="clear" w:color="auto" w:fill="auto"/>
            <w:vAlign w:val="center"/>
          </w:tcPr>
          <w:p w14:paraId="3EA07C8D" w14:textId="180DC163" w:rsidR="00E55008" w:rsidRPr="00E55008" w:rsidRDefault="00E55008" w:rsidP="00E55008">
            <w:pPr>
              <w:jc w:val="left"/>
              <w:rPr>
                <w:rFonts w:ascii="Arial" w:hAnsi="Arial" w:cs="Arial"/>
                <w:sz w:val="22"/>
                <w:szCs w:val="22"/>
              </w:rPr>
            </w:pPr>
            <w:permStart w:id="1759065911" w:edGrp="everyone"/>
            <w:r w:rsidRPr="00E55008">
              <w:rPr>
                <w:rFonts w:ascii="Arial" w:hAnsi="Arial" w:cs="Arial"/>
                <w:sz w:val="22"/>
                <w:szCs w:val="22"/>
              </w:rPr>
              <w:t>For the purposes of this Division, a person sexually harasses</w:t>
            </w:r>
            <w:r>
              <w:rPr>
                <w:rFonts w:ascii="Arial" w:hAnsi="Arial" w:cs="Arial"/>
                <w:sz w:val="22"/>
                <w:szCs w:val="22"/>
              </w:rPr>
              <w:t xml:space="preserve"> </w:t>
            </w:r>
            <w:r w:rsidRPr="00E55008">
              <w:rPr>
                <w:rFonts w:ascii="Arial" w:hAnsi="Arial" w:cs="Arial"/>
                <w:sz w:val="22"/>
                <w:szCs w:val="22"/>
              </w:rPr>
              <w:t>another person (the person harassed) if:</w:t>
            </w:r>
          </w:p>
          <w:p w14:paraId="28B0CB55" w14:textId="0C956BF8" w:rsidR="00E55008" w:rsidRPr="00E55008" w:rsidRDefault="00E55008" w:rsidP="00E55008">
            <w:pPr>
              <w:jc w:val="left"/>
              <w:rPr>
                <w:rFonts w:ascii="Arial" w:hAnsi="Arial" w:cs="Arial"/>
                <w:sz w:val="22"/>
                <w:szCs w:val="22"/>
              </w:rPr>
            </w:pPr>
            <w:r>
              <w:rPr>
                <w:rFonts w:ascii="Arial" w:hAnsi="Arial" w:cs="Arial"/>
                <w:sz w:val="22"/>
                <w:szCs w:val="22"/>
              </w:rPr>
              <w:t xml:space="preserve">    </w:t>
            </w:r>
            <w:r w:rsidRPr="00E55008">
              <w:rPr>
                <w:rFonts w:ascii="Arial" w:hAnsi="Arial" w:cs="Arial"/>
                <w:sz w:val="22"/>
                <w:szCs w:val="22"/>
              </w:rPr>
              <w:t>(a) the person makes an unwelcome sexual advance, or an</w:t>
            </w:r>
            <w:r>
              <w:rPr>
                <w:rFonts w:ascii="Arial" w:hAnsi="Arial" w:cs="Arial"/>
                <w:sz w:val="22"/>
                <w:szCs w:val="22"/>
              </w:rPr>
              <w:t xml:space="preserve"> </w:t>
            </w:r>
            <w:r w:rsidRPr="00E55008">
              <w:rPr>
                <w:rFonts w:ascii="Arial" w:hAnsi="Arial" w:cs="Arial"/>
                <w:sz w:val="22"/>
                <w:szCs w:val="22"/>
              </w:rPr>
              <w:t>unwelcome request for sexual favours, to the person</w:t>
            </w:r>
            <w:r>
              <w:rPr>
                <w:rFonts w:ascii="Arial" w:hAnsi="Arial" w:cs="Arial"/>
                <w:sz w:val="22"/>
                <w:szCs w:val="22"/>
              </w:rPr>
              <w:t xml:space="preserve"> </w:t>
            </w:r>
            <w:r w:rsidRPr="00E55008">
              <w:rPr>
                <w:rFonts w:ascii="Arial" w:hAnsi="Arial" w:cs="Arial"/>
                <w:sz w:val="22"/>
                <w:szCs w:val="22"/>
              </w:rPr>
              <w:t>harassed; or</w:t>
            </w:r>
          </w:p>
          <w:p w14:paraId="298F31BF" w14:textId="6705DECE" w:rsidR="00E55008" w:rsidRPr="00E55008" w:rsidRDefault="00E55008" w:rsidP="00E55008">
            <w:pPr>
              <w:jc w:val="left"/>
              <w:rPr>
                <w:rFonts w:ascii="Arial" w:hAnsi="Arial" w:cs="Arial"/>
                <w:sz w:val="22"/>
                <w:szCs w:val="22"/>
              </w:rPr>
            </w:pPr>
            <w:r>
              <w:rPr>
                <w:rFonts w:ascii="Arial" w:hAnsi="Arial" w:cs="Arial"/>
                <w:sz w:val="22"/>
                <w:szCs w:val="22"/>
              </w:rPr>
              <w:t xml:space="preserve">     </w:t>
            </w:r>
            <w:r w:rsidRPr="00E55008">
              <w:rPr>
                <w:rFonts w:ascii="Arial" w:hAnsi="Arial" w:cs="Arial"/>
                <w:sz w:val="22"/>
                <w:szCs w:val="22"/>
              </w:rPr>
              <w:t>(b) engages in other unwelcome conduct of a sexual nature in</w:t>
            </w:r>
            <w:r>
              <w:rPr>
                <w:rFonts w:ascii="Arial" w:hAnsi="Arial" w:cs="Arial"/>
                <w:sz w:val="22"/>
                <w:szCs w:val="22"/>
              </w:rPr>
              <w:t xml:space="preserve"> </w:t>
            </w:r>
            <w:r w:rsidRPr="00E55008">
              <w:rPr>
                <w:rFonts w:ascii="Arial" w:hAnsi="Arial" w:cs="Arial"/>
                <w:sz w:val="22"/>
                <w:szCs w:val="22"/>
              </w:rPr>
              <w:t>relation to the person harassed;</w:t>
            </w:r>
          </w:p>
          <w:p w14:paraId="1EBC99DF" w14:textId="7BE9C9F6" w:rsidR="00E55008" w:rsidRPr="00E55008" w:rsidRDefault="00E55008" w:rsidP="00E55008">
            <w:pPr>
              <w:jc w:val="left"/>
              <w:rPr>
                <w:rFonts w:ascii="Arial" w:hAnsi="Arial" w:cs="Arial"/>
                <w:sz w:val="22"/>
                <w:szCs w:val="22"/>
              </w:rPr>
            </w:pPr>
            <w:r w:rsidRPr="00E55008">
              <w:rPr>
                <w:rFonts w:ascii="Arial" w:hAnsi="Arial" w:cs="Arial"/>
                <w:sz w:val="22"/>
                <w:szCs w:val="22"/>
              </w:rPr>
              <w:t>in circumstances in which a reasonable person, having regard to all</w:t>
            </w:r>
            <w:r>
              <w:rPr>
                <w:rFonts w:ascii="Arial" w:hAnsi="Arial" w:cs="Arial"/>
                <w:sz w:val="22"/>
                <w:szCs w:val="22"/>
              </w:rPr>
              <w:t xml:space="preserve"> </w:t>
            </w:r>
            <w:r w:rsidRPr="00E55008">
              <w:rPr>
                <w:rFonts w:ascii="Arial" w:hAnsi="Arial" w:cs="Arial"/>
                <w:sz w:val="22"/>
                <w:szCs w:val="22"/>
              </w:rPr>
              <w:t>the circumstances, would have anticipated the possibility that the</w:t>
            </w:r>
            <w:r>
              <w:rPr>
                <w:rFonts w:ascii="Arial" w:hAnsi="Arial" w:cs="Arial"/>
                <w:sz w:val="22"/>
                <w:szCs w:val="22"/>
              </w:rPr>
              <w:t xml:space="preserve"> </w:t>
            </w:r>
            <w:r w:rsidRPr="00E55008">
              <w:rPr>
                <w:rFonts w:ascii="Arial" w:hAnsi="Arial" w:cs="Arial"/>
                <w:sz w:val="22"/>
                <w:szCs w:val="22"/>
              </w:rPr>
              <w:t>person harassed would be offended, humiliated or intimidated.</w:t>
            </w:r>
          </w:p>
          <w:p w14:paraId="5D5A062B" w14:textId="3F200894" w:rsidR="00E55008" w:rsidRPr="00E55008" w:rsidRDefault="00E55008" w:rsidP="00E55008">
            <w:pPr>
              <w:jc w:val="left"/>
              <w:rPr>
                <w:rFonts w:ascii="Arial" w:hAnsi="Arial" w:cs="Arial"/>
                <w:sz w:val="22"/>
                <w:szCs w:val="22"/>
              </w:rPr>
            </w:pPr>
            <w:r w:rsidRPr="00E55008">
              <w:rPr>
                <w:rFonts w:ascii="Arial" w:hAnsi="Arial" w:cs="Arial"/>
                <w:sz w:val="22"/>
                <w:szCs w:val="22"/>
              </w:rPr>
              <w:t>(1A) For the purposes of subsection (1), the circumstances to be taken</w:t>
            </w:r>
            <w:r>
              <w:rPr>
                <w:rFonts w:ascii="Arial" w:hAnsi="Arial" w:cs="Arial"/>
                <w:sz w:val="22"/>
                <w:szCs w:val="22"/>
              </w:rPr>
              <w:t xml:space="preserve"> </w:t>
            </w:r>
            <w:r w:rsidRPr="00E55008">
              <w:rPr>
                <w:rFonts w:ascii="Arial" w:hAnsi="Arial" w:cs="Arial"/>
                <w:sz w:val="22"/>
                <w:szCs w:val="22"/>
              </w:rPr>
              <w:t>into account include, but are not limited to, the following:</w:t>
            </w:r>
          </w:p>
          <w:p w14:paraId="495FCABE" w14:textId="759FEF5F" w:rsidR="00E55008" w:rsidRPr="00E55008" w:rsidRDefault="00E55008" w:rsidP="00E55008">
            <w:pPr>
              <w:jc w:val="left"/>
              <w:rPr>
                <w:rFonts w:ascii="Arial" w:hAnsi="Arial" w:cs="Arial"/>
                <w:sz w:val="22"/>
                <w:szCs w:val="22"/>
              </w:rPr>
            </w:pPr>
            <w:r>
              <w:rPr>
                <w:rFonts w:ascii="Arial" w:hAnsi="Arial" w:cs="Arial"/>
                <w:sz w:val="22"/>
                <w:szCs w:val="22"/>
              </w:rPr>
              <w:t xml:space="preserve">       </w:t>
            </w:r>
            <w:r w:rsidRPr="00E55008">
              <w:rPr>
                <w:rFonts w:ascii="Arial" w:hAnsi="Arial" w:cs="Arial"/>
                <w:sz w:val="22"/>
                <w:szCs w:val="22"/>
              </w:rPr>
              <w:t>(a) the sex, age, sexual orientation, gender identity, intersex</w:t>
            </w:r>
            <w:r>
              <w:rPr>
                <w:rFonts w:ascii="Arial" w:hAnsi="Arial" w:cs="Arial"/>
                <w:sz w:val="22"/>
                <w:szCs w:val="22"/>
              </w:rPr>
              <w:t xml:space="preserve"> </w:t>
            </w:r>
            <w:r w:rsidRPr="00E55008">
              <w:rPr>
                <w:rFonts w:ascii="Arial" w:hAnsi="Arial" w:cs="Arial"/>
                <w:sz w:val="22"/>
                <w:szCs w:val="22"/>
              </w:rPr>
              <w:t>status, marital or relationship status, religious belief, race,</w:t>
            </w:r>
            <w:r>
              <w:rPr>
                <w:rFonts w:ascii="Arial" w:hAnsi="Arial" w:cs="Arial"/>
                <w:sz w:val="22"/>
                <w:szCs w:val="22"/>
              </w:rPr>
              <w:t xml:space="preserve"> </w:t>
            </w:r>
            <w:r w:rsidRPr="00E55008">
              <w:rPr>
                <w:rFonts w:ascii="Arial" w:hAnsi="Arial" w:cs="Arial"/>
                <w:sz w:val="22"/>
                <w:szCs w:val="22"/>
              </w:rPr>
              <w:t>colour, or national or ethnic origin, of the person harassed;</w:t>
            </w:r>
          </w:p>
          <w:p w14:paraId="25809649" w14:textId="43B1BF91" w:rsidR="00E55008" w:rsidRPr="00E55008" w:rsidRDefault="00E55008" w:rsidP="00E55008">
            <w:pPr>
              <w:jc w:val="left"/>
              <w:rPr>
                <w:rFonts w:ascii="Arial" w:hAnsi="Arial" w:cs="Arial"/>
                <w:sz w:val="22"/>
                <w:szCs w:val="22"/>
              </w:rPr>
            </w:pPr>
            <w:r>
              <w:rPr>
                <w:rFonts w:ascii="Arial" w:hAnsi="Arial" w:cs="Arial"/>
                <w:sz w:val="22"/>
                <w:szCs w:val="22"/>
              </w:rPr>
              <w:t xml:space="preserve">       </w:t>
            </w:r>
            <w:r w:rsidRPr="00E55008">
              <w:rPr>
                <w:rFonts w:ascii="Arial" w:hAnsi="Arial" w:cs="Arial"/>
                <w:sz w:val="22"/>
                <w:szCs w:val="22"/>
              </w:rPr>
              <w:t>(b) the relationship between the person harassed and the person</w:t>
            </w:r>
            <w:r>
              <w:rPr>
                <w:rFonts w:ascii="Arial" w:hAnsi="Arial" w:cs="Arial"/>
                <w:sz w:val="22"/>
                <w:szCs w:val="22"/>
              </w:rPr>
              <w:t xml:space="preserve"> </w:t>
            </w:r>
            <w:r w:rsidRPr="00E55008">
              <w:rPr>
                <w:rFonts w:ascii="Arial" w:hAnsi="Arial" w:cs="Arial"/>
                <w:sz w:val="22"/>
                <w:szCs w:val="22"/>
              </w:rPr>
              <w:t>who made the advance or request or who engaged in the</w:t>
            </w:r>
          </w:p>
          <w:p w14:paraId="5112455C" w14:textId="77777777" w:rsidR="00E55008" w:rsidRPr="00E55008" w:rsidRDefault="00E55008" w:rsidP="00E55008">
            <w:pPr>
              <w:jc w:val="left"/>
              <w:rPr>
                <w:rFonts w:ascii="Arial" w:hAnsi="Arial" w:cs="Arial"/>
                <w:sz w:val="22"/>
                <w:szCs w:val="22"/>
              </w:rPr>
            </w:pPr>
            <w:r w:rsidRPr="00E55008">
              <w:rPr>
                <w:rFonts w:ascii="Arial" w:hAnsi="Arial" w:cs="Arial"/>
                <w:sz w:val="22"/>
                <w:szCs w:val="22"/>
              </w:rPr>
              <w:t>conduct;</w:t>
            </w:r>
          </w:p>
          <w:p w14:paraId="44FBC844" w14:textId="77777777" w:rsidR="00E55008" w:rsidRPr="00E55008" w:rsidRDefault="00E55008" w:rsidP="00E55008">
            <w:pPr>
              <w:jc w:val="left"/>
              <w:rPr>
                <w:rFonts w:ascii="Arial" w:hAnsi="Arial" w:cs="Arial"/>
                <w:sz w:val="22"/>
                <w:szCs w:val="22"/>
              </w:rPr>
            </w:pPr>
            <w:r w:rsidRPr="00E55008">
              <w:rPr>
                <w:rFonts w:ascii="Arial" w:hAnsi="Arial" w:cs="Arial"/>
                <w:sz w:val="22"/>
                <w:szCs w:val="22"/>
              </w:rPr>
              <w:t>(c) any disability of the person harassed;</w:t>
            </w:r>
          </w:p>
          <w:p w14:paraId="03D5E9FB" w14:textId="0A3EBD7C" w:rsidR="00A844ED" w:rsidRPr="00A844ED" w:rsidRDefault="00E55008" w:rsidP="00A844ED">
            <w:pPr>
              <w:jc w:val="left"/>
              <w:rPr>
                <w:rFonts w:ascii="Arial" w:hAnsi="Arial" w:cs="Arial"/>
                <w:sz w:val="22"/>
                <w:szCs w:val="22"/>
              </w:rPr>
            </w:pPr>
            <w:r w:rsidRPr="00E55008">
              <w:rPr>
                <w:rFonts w:ascii="Arial" w:hAnsi="Arial" w:cs="Arial"/>
                <w:sz w:val="22"/>
                <w:szCs w:val="22"/>
              </w:rPr>
              <w:t>(d) any other relevant circumstance.</w:t>
            </w:r>
            <w:permEnd w:id="1759065911"/>
          </w:p>
        </w:tc>
        <w:tc>
          <w:tcPr>
            <w:tcW w:w="335" w:type="pct"/>
            <w:tcBorders>
              <w:top w:val="nil"/>
              <w:left w:val="single" w:sz="12" w:space="0" w:color="auto"/>
              <w:bottom w:val="nil"/>
              <w:right w:val="nil"/>
            </w:tcBorders>
          </w:tcPr>
          <w:p w14:paraId="407DF8E2" w14:textId="77777777" w:rsidR="00A844ED" w:rsidRPr="00A844ED" w:rsidRDefault="00A844ED" w:rsidP="00A844ED">
            <w:pPr>
              <w:ind w:left="993" w:hanging="993"/>
            </w:pPr>
          </w:p>
        </w:tc>
      </w:tr>
    </w:tbl>
    <w:p w14:paraId="1302FCDE" w14:textId="77777777" w:rsidR="00A844ED" w:rsidRPr="00A844ED" w:rsidRDefault="00A844ED" w:rsidP="00A844ED">
      <w:pPr>
        <w:rPr>
          <w:rFonts w:ascii="Arial" w:hAnsi="Arial" w:cs="Arial"/>
          <w:sz w:val="22"/>
          <w:szCs w:val="22"/>
        </w:rPr>
      </w:pPr>
    </w:p>
    <w:p w14:paraId="74AB889E" w14:textId="77777777" w:rsidR="00A844ED" w:rsidRPr="00A844ED" w:rsidRDefault="00A844ED" w:rsidP="00A844ED">
      <w:pPr>
        <w:rPr>
          <w:rFonts w:ascii="Arial" w:hAnsi="Arial" w:cs="Arial"/>
          <w:sz w:val="22"/>
          <w:szCs w:val="22"/>
        </w:rPr>
      </w:pPr>
    </w:p>
    <w:p w14:paraId="73A50989" w14:textId="77777777" w:rsidR="00A844ED" w:rsidRPr="00A844ED" w:rsidRDefault="00A844ED" w:rsidP="00A844ED">
      <w:pPr>
        <w:numPr>
          <w:ilvl w:val="0"/>
          <w:numId w:val="67"/>
        </w:numPr>
        <w:ind w:left="709" w:hanging="709"/>
        <w:jc w:val="left"/>
        <w:rPr>
          <w:rFonts w:ascii="Arial" w:hAnsi="Arial"/>
          <w:b/>
        </w:rPr>
      </w:pPr>
      <w:bookmarkStart w:id="39" w:name="_Ref535587977"/>
      <w:r w:rsidRPr="00A844ED">
        <w:rPr>
          <w:rFonts w:ascii="Arial" w:hAnsi="Arial"/>
          <w:b/>
        </w:rPr>
        <w:t>Identify the legislation (Act name and relevant section) that identifies the wages and employment conditions for apprentices and trainees.</w:t>
      </w:r>
      <w:bookmarkEnd w:id="39"/>
    </w:p>
    <w:p w14:paraId="1D6BBB9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9F7F793" w14:textId="77777777" w:rsidTr="00BC719B">
        <w:trPr>
          <w:trHeight w:val="2551"/>
        </w:trPr>
        <w:tc>
          <w:tcPr>
            <w:tcW w:w="1027" w:type="dxa"/>
            <w:tcBorders>
              <w:top w:val="nil"/>
              <w:left w:val="nil"/>
              <w:bottom w:val="nil"/>
              <w:right w:val="single" w:sz="4" w:space="0" w:color="auto"/>
            </w:tcBorders>
          </w:tcPr>
          <w:p w14:paraId="49085C35" w14:textId="77777777"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D1A5C92" w14:textId="0397F473" w:rsidR="00BE0DCE" w:rsidRPr="00BE0DCE" w:rsidRDefault="00BE0DCE" w:rsidP="00BE0DCE">
            <w:pPr>
              <w:rPr>
                <w:rFonts w:ascii="Arial" w:hAnsi="Arial" w:cs="Arial"/>
                <w:sz w:val="22"/>
                <w:szCs w:val="22"/>
              </w:rPr>
            </w:pPr>
            <w:permStart w:id="1327241779" w:edGrp="everyone"/>
            <w:r w:rsidRPr="00BE0DCE">
              <w:rPr>
                <w:rFonts w:ascii="Arial" w:hAnsi="Arial" w:cs="Arial"/>
                <w:sz w:val="22"/>
                <w:szCs w:val="22"/>
              </w:rPr>
              <w:t>(1) An apprentice or trainee is entitled to the same employment</w:t>
            </w:r>
            <w:r>
              <w:rPr>
                <w:rFonts w:ascii="Arial" w:hAnsi="Arial" w:cs="Arial"/>
                <w:sz w:val="22"/>
                <w:szCs w:val="22"/>
              </w:rPr>
              <w:t xml:space="preserve"> </w:t>
            </w:r>
            <w:r w:rsidRPr="00BE0DCE">
              <w:rPr>
                <w:rFonts w:ascii="Arial" w:hAnsi="Arial" w:cs="Arial"/>
                <w:sz w:val="22"/>
                <w:szCs w:val="22"/>
              </w:rPr>
              <w:t>conditions as those fixed by the industrial instrument</w:t>
            </w:r>
            <w:r>
              <w:rPr>
                <w:rFonts w:ascii="Arial" w:hAnsi="Arial" w:cs="Arial"/>
                <w:sz w:val="22"/>
                <w:szCs w:val="22"/>
              </w:rPr>
              <w:t xml:space="preserve"> </w:t>
            </w:r>
            <w:r w:rsidRPr="00BE0DCE">
              <w:rPr>
                <w:rFonts w:ascii="Arial" w:hAnsi="Arial" w:cs="Arial"/>
                <w:sz w:val="22"/>
                <w:szCs w:val="22"/>
              </w:rPr>
              <w:t>applicable to employees in the workplace where the</w:t>
            </w:r>
            <w:r>
              <w:rPr>
                <w:rFonts w:ascii="Arial" w:hAnsi="Arial" w:cs="Arial"/>
                <w:sz w:val="22"/>
                <w:szCs w:val="22"/>
              </w:rPr>
              <w:t xml:space="preserve"> </w:t>
            </w:r>
            <w:r w:rsidRPr="00BE0DCE">
              <w:rPr>
                <w:rFonts w:ascii="Arial" w:hAnsi="Arial" w:cs="Arial"/>
                <w:sz w:val="22"/>
                <w:szCs w:val="22"/>
              </w:rPr>
              <w:t>apprentice or trainee is employed.</w:t>
            </w:r>
          </w:p>
          <w:p w14:paraId="375E1199" w14:textId="77777777" w:rsidR="00BE0DCE" w:rsidRPr="00BE0DCE" w:rsidRDefault="00BE0DCE" w:rsidP="00BE0DCE">
            <w:pPr>
              <w:rPr>
                <w:rFonts w:ascii="Arial" w:hAnsi="Arial" w:cs="Arial"/>
                <w:sz w:val="22"/>
                <w:szCs w:val="22"/>
              </w:rPr>
            </w:pPr>
            <w:r w:rsidRPr="00BE0DCE">
              <w:rPr>
                <w:rFonts w:ascii="Arial" w:hAnsi="Arial" w:cs="Arial"/>
                <w:sz w:val="22"/>
                <w:szCs w:val="22"/>
              </w:rPr>
              <w:t>(2) An apprentice or trainee is entitled to wages at—</w:t>
            </w:r>
          </w:p>
          <w:p w14:paraId="4007A698" w14:textId="1FE59A1D" w:rsidR="00BE0DCE" w:rsidRPr="00BE0DCE" w:rsidRDefault="00BE0DCE" w:rsidP="00BE0DCE">
            <w:pPr>
              <w:rPr>
                <w:rFonts w:ascii="Arial" w:hAnsi="Arial" w:cs="Arial"/>
                <w:sz w:val="22"/>
                <w:szCs w:val="22"/>
              </w:rPr>
            </w:pPr>
            <w:r>
              <w:rPr>
                <w:rFonts w:ascii="Arial" w:hAnsi="Arial" w:cs="Arial"/>
                <w:sz w:val="22"/>
                <w:szCs w:val="22"/>
              </w:rPr>
              <w:t xml:space="preserve">    </w:t>
            </w:r>
            <w:r w:rsidRPr="00BE0DCE">
              <w:rPr>
                <w:rFonts w:ascii="Arial" w:hAnsi="Arial" w:cs="Arial"/>
                <w:sz w:val="22"/>
                <w:szCs w:val="22"/>
              </w:rPr>
              <w:t>(a) if an industrial instrument applying to employees in the</w:t>
            </w:r>
            <w:r>
              <w:rPr>
                <w:rFonts w:ascii="Arial" w:hAnsi="Arial" w:cs="Arial"/>
                <w:sz w:val="22"/>
                <w:szCs w:val="22"/>
              </w:rPr>
              <w:t xml:space="preserve"> </w:t>
            </w:r>
            <w:r w:rsidRPr="00BE0DCE">
              <w:rPr>
                <w:rFonts w:ascii="Arial" w:hAnsi="Arial" w:cs="Arial"/>
                <w:sz w:val="22"/>
                <w:szCs w:val="22"/>
              </w:rPr>
              <w:t>workplace where the apprentice or trainee is employed</w:t>
            </w:r>
            <w:r>
              <w:rPr>
                <w:rFonts w:ascii="Arial" w:hAnsi="Arial" w:cs="Arial"/>
                <w:sz w:val="22"/>
                <w:szCs w:val="22"/>
              </w:rPr>
              <w:t xml:space="preserve"> </w:t>
            </w:r>
            <w:r w:rsidRPr="00BE0DCE">
              <w:rPr>
                <w:rFonts w:ascii="Arial" w:hAnsi="Arial" w:cs="Arial"/>
                <w:sz w:val="22"/>
                <w:szCs w:val="22"/>
              </w:rPr>
              <w:t>or placed states a rate payable to apprentices or</w:t>
            </w:r>
            <w:r>
              <w:rPr>
                <w:rFonts w:ascii="Arial" w:hAnsi="Arial" w:cs="Arial"/>
                <w:sz w:val="22"/>
                <w:szCs w:val="22"/>
              </w:rPr>
              <w:t xml:space="preserve"> </w:t>
            </w:r>
            <w:r w:rsidRPr="00BE0DCE">
              <w:rPr>
                <w:rFonts w:ascii="Arial" w:hAnsi="Arial" w:cs="Arial"/>
                <w:sz w:val="22"/>
                <w:szCs w:val="22"/>
              </w:rPr>
              <w:t>trainees—the rate stated in the instrument; or</w:t>
            </w:r>
          </w:p>
          <w:p w14:paraId="60C63A9D" w14:textId="5CE96056" w:rsidR="00A844ED" w:rsidRPr="00A844ED" w:rsidRDefault="00BE0DCE" w:rsidP="00A844ED">
            <w:pPr>
              <w:rPr>
                <w:rFonts w:ascii="Arial" w:hAnsi="Arial" w:cs="Arial"/>
                <w:sz w:val="22"/>
                <w:szCs w:val="22"/>
              </w:rPr>
            </w:pPr>
            <w:r>
              <w:rPr>
                <w:rFonts w:ascii="Arial" w:hAnsi="Arial" w:cs="Arial"/>
                <w:sz w:val="22"/>
                <w:szCs w:val="22"/>
              </w:rPr>
              <w:t xml:space="preserve">    </w:t>
            </w:r>
            <w:r w:rsidRPr="00BE0DCE">
              <w:rPr>
                <w:rFonts w:ascii="Arial" w:hAnsi="Arial" w:cs="Arial"/>
                <w:sz w:val="22"/>
                <w:szCs w:val="22"/>
              </w:rPr>
              <w:t>(b) otherwise—the rate fixed by the commission, being a</w:t>
            </w:r>
            <w:r>
              <w:rPr>
                <w:rFonts w:ascii="Arial" w:hAnsi="Arial" w:cs="Arial"/>
                <w:sz w:val="22"/>
                <w:szCs w:val="22"/>
              </w:rPr>
              <w:t xml:space="preserve"> </w:t>
            </w:r>
            <w:r w:rsidRPr="00BE0DCE">
              <w:rPr>
                <w:rFonts w:ascii="Arial" w:hAnsi="Arial" w:cs="Arial"/>
                <w:sz w:val="22"/>
                <w:szCs w:val="22"/>
              </w:rPr>
              <w:t>proportion of the wages payable for the relevant calling</w:t>
            </w:r>
            <w:r>
              <w:rPr>
                <w:rFonts w:ascii="Arial" w:hAnsi="Arial" w:cs="Arial"/>
                <w:sz w:val="22"/>
                <w:szCs w:val="22"/>
              </w:rPr>
              <w:t xml:space="preserve"> </w:t>
            </w:r>
            <w:r w:rsidRPr="00BE0DCE">
              <w:rPr>
                <w:rFonts w:ascii="Arial" w:hAnsi="Arial" w:cs="Arial"/>
                <w:sz w:val="22"/>
                <w:szCs w:val="22"/>
              </w:rPr>
              <w:t>to employees in the workplace where the apprentice or</w:t>
            </w:r>
            <w:r>
              <w:rPr>
                <w:rFonts w:ascii="Arial" w:hAnsi="Arial" w:cs="Arial"/>
                <w:sz w:val="22"/>
                <w:szCs w:val="22"/>
              </w:rPr>
              <w:t xml:space="preserve"> </w:t>
            </w:r>
            <w:r w:rsidRPr="00BE0DCE">
              <w:rPr>
                <w:rFonts w:ascii="Arial" w:hAnsi="Arial" w:cs="Arial"/>
                <w:sz w:val="22"/>
                <w:szCs w:val="22"/>
              </w:rPr>
              <w:t>trainee is employed or placed</w:t>
            </w:r>
            <w:permEnd w:id="1327241779"/>
          </w:p>
        </w:tc>
        <w:permStart w:id="1091397163"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FC37F5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91397163" w:displacedByCustomXml="prev"/>
      </w:tr>
    </w:tbl>
    <w:p w14:paraId="38E1C89A" w14:textId="77777777" w:rsidR="00A844ED" w:rsidRPr="00A844ED" w:rsidRDefault="00A844ED" w:rsidP="00A844ED">
      <w:pPr>
        <w:rPr>
          <w:rFonts w:ascii="Arial" w:hAnsi="Arial" w:cs="Arial"/>
          <w:sz w:val="22"/>
          <w:szCs w:val="22"/>
        </w:rPr>
      </w:pPr>
    </w:p>
    <w:p w14:paraId="48D97BB6" w14:textId="77777777" w:rsidR="00A844ED" w:rsidRPr="00A844ED" w:rsidRDefault="00A844ED" w:rsidP="00A844ED">
      <w:pPr>
        <w:ind w:right="-24"/>
        <w:rPr>
          <w:rFonts w:ascii="Arial" w:hAnsi="Arial" w:cs="Arial"/>
          <w:sz w:val="22"/>
          <w:szCs w:val="22"/>
        </w:rPr>
      </w:pPr>
    </w:p>
    <w:p w14:paraId="5A6BBEB2" w14:textId="77777777" w:rsidR="00A844ED" w:rsidRPr="00A844ED" w:rsidRDefault="00A844ED" w:rsidP="00A844ED">
      <w:pPr>
        <w:numPr>
          <w:ilvl w:val="0"/>
          <w:numId w:val="67"/>
        </w:numPr>
        <w:ind w:left="709" w:hanging="709"/>
        <w:jc w:val="left"/>
        <w:rPr>
          <w:rFonts w:ascii="Arial" w:hAnsi="Arial"/>
          <w:b/>
        </w:rPr>
      </w:pPr>
      <w:bookmarkStart w:id="40" w:name="_Ref535587979"/>
      <w:r w:rsidRPr="00A844ED">
        <w:rPr>
          <w:rFonts w:ascii="Arial" w:hAnsi="Arial"/>
          <w:b/>
        </w:rPr>
        <w:t>True or False (Tick your response): An apprentice or trainee is not entitled to the same employment conditions as other employees in the workplace.</w:t>
      </w:r>
      <w:bookmarkEnd w:id="40"/>
    </w:p>
    <w:p w14:paraId="727F9AB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20DC2E31" w14:textId="77777777" w:rsidTr="00A844ED">
        <w:trPr>
          <w:trHeight w:val="510"/>
        </w:trPr>
        <w:tc>
          <w:tcPr>
            <w:tcW w:w="1556" w:type="pct"/>
            <w:tcBorders>
              <w:top w:val="nil"/>
              <w:left w:val="nil"/>
              <w:bottom w:val="nil"/>
              <w:right w:val="single" w:sz="12" w:space="0" w:color="auto"/>
            </w:tcBorders>
            <w:shd w:val="clear" w:color="auto" w:fill="auto"/>
          </w:tcPr>
          <w:p w14:paraId="246029F7" w14:textId="77777777" w:rsidR="00A844ED" w:rsidRPr="00A844ED" w:rsidRDefault="00A844ED" w:rsidP="00A844ED">
            <w:pPr>
              <w:keepNext/>
              <w:ind w:left="993" w:hanging="993"/>
            </w:pPr>
            <w:r w:rsidRPr="00A844ED">
              <w:rPr>
                <w:rFonts w:ascii="Arial" w:hAnsi="Arial" w:cs="Arial"/>
                <w:b/>
                <w:sz w:val="22"/>
                <w:szCs w:val="22"/>
              </w:rPr>
              <w:t>Answer</w:t>
            </w:r>
          </w:p>
        </w:tc>
        <w:permStart w:id="8789967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836B263" w14:textId="77777777" w:rsidR="00A844ED" w:rsidRPr="00A844ED" w:rsidRDefault="002969A3"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8789967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56648A6"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FFDC320" w14:textId="77777777" w:rsidR="00A844ED" w:rsidRPr="00A844ED" w:rsidRDefault="00A844ED" w:rsidP="00A844ED">
            <w:pPr>
              <w:keepNext/>
              <w:ind w:left="993" w:hanging="993"/>
              <w:rPr>
                <w:rFonts w:ascii="Arial" w:hAnsi="Arial" w:cs="Arial"/>
                <w:sz w:val="44"/>
                <w:szCs w:val="44"/>
              </w:rPr>
            </w:pPr>
          </w:p>
        </w:tc>
        <w:permStart w:id="1682900040"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5336CA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82900040" w:displacedByCustomXml="prev"/>
      </w:tr>
      <w:tr w:rsidR="00A844ED" w:rsidRPr="00A844ED" w14:paraId="17269565" w14:textId="77777777" w:rsidTr="00A844ED">
        <w:trPr>
          <w:trHeight w:val="510"/>
          <w:hidden/>
        </w:trPr>
        <w:tc>
          <w:tcPr>
            <w:tcW w:w="1556" w:type="pct"/>
            <w:tcBorders>
              <w:top w:val="nil"/>
              <w:left w:val="nil"/>
              <w:bottom w:val="nil"/>
              <w:right w:val="single" w:sz="12" w:space="0" w:color="auto"/>
            </w:tcBorders>
          </w:tcPr>
          <w:p w14:paraId="39E4DA61" w14:textId="77777777" w:rsidR="00A844ED" w:rsidRPr="00A844ED" w:rsidRDefault="00A844ED" w:rsidP="00A844ED">
            <w:pPr>
              <w:ind w:left="993" w:hanging="993"/>
              <w:jc w:val="center"/>
              <w:rPr>
                <w:vanish/>
              </w:rPr>
            </w:pPr>
          </w:p>
        </w:tc>
        <w:permStart w:id="19379453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B9A8725" w14:textId="7DBDC115" w:rsidR="00A844ED" w:rsidRPr="00A844ED" w:rsidRDefault="002969A3"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EndPr/>
              <w:sdtContent>
                <w:r w:rsidR="00623840">
                  <w:rPr>
                    <w:rFonts w:ascii="Arial" w:hAnsi="Arial" w:cs="Arial"/>
                    <w:sz w:val="40"/>
                    <w:szCs w:val="44"/>
                  </w:rPr>
                  <w:sym w:font="Wingdings" w:char="F0FE"/>
                </w:r>
              </w:sdtContent>
            </w:sdt>
            <w:permEnd w:id="19379453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23F49FF"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1066DEA" w14:textId="77777777" w:rsidR="00A844ED" w:rsidRPr="00A844ED" w:rsidRDefault="00A844ED" w:rsidP="00A844ED">
            <w:pPr>
              <w:ind w:left="993" w:hanging="993"/>
            </w:pPr>
          </w:p>
        </w:tc>
        <w:tc>
          <w:tcPr>
            <w:tcW w:w="336" w:type="pct"/>
            <w:tcBorders>
              <w:top w:val="nil"/>
              <w:left w:val="nil"/>
              <w:bottom w:val="nil"/>
              <w:right w:val="nil"/>
            </w:tcBorders>
          </w:tcPr>
          <w:p w14:paraId="0EB37F48" w14:textId="77777777" w:rsidR="00A844ED" w:rsidRPr="00A844ED" w:rsidRDefault="00A844ED" w:rsidP="00A844ED">
            <w:pPr>
              <w:keepNext/>
              <w:ind w:left="993" w:hanging="993"/>
              <w:rPr>
                <w:sz w:val="44"/>
                <w:szCs w:val="44"/>
              </w:rPr>
            </w:pPr>
          </w:p>
        </w:tc>
      </w:tr>
    </w:tbl>
    <w:p w14:paraId="3E3E0BEC" w14:textId="77777777" w:rsidR="00A844ED" w:rsidRPr="00A844ED" w:rsidRDefault="00A844ED" w:rsidP="00A844ED">
      <w:pPr>
        <w:jc w:val="left"/>
        <w:rPr>
          <w:rFonts w:ascii="Arial" w:hAnsi="Arial" w:cs="Arial"/>
          <w:sz w:val="22"/>
          <w:szCs w:val="22"/>
        </w:rPr>
      </w:pPr>
    </w:p>
    <w:p w14:paraId="6D5C3A78" w14:textId="77777777" w:rsidR="00A844ED" w:rsidRPr="00A844ED" w:rsidRDefault="00A844ED" w:rsidP="00A844ED">
      <w:pPr>
        <w:rPr>
          <w:rFonts w:ascii="Arial" w:hAnsi="Arial" w:cs="Arial"/>
          <w:sz w:val="22"/>
          <w:szCs w:val="22"/>
        </w:rPr>
      </w:pPr>
    </w:p>
    <w:p w14:paraId="063BF05A" w14:textId="77777777" w:rsidR="00A844ED" w:rsidRPr="00A844ED" w:rsidRDefault="00A844ED" w:rsidP="00A844ED">
      <w:pPr>
        <w:numPr>
          <w:ilvl w:val="0"/>
          <w:numId w:val="67"/>
        </w:numPr>
        <w:ind w:left="709" w:hanging="709"/>
        <w:jc w:val="left"/>
        <w:rPr>
          <w:rFonts w:ascii="Arial" w:hAnsi="Arial"/>
          <w:b/>
        </w:rPr>
      </w:pPr>
      <w:bookmarkStart w:id="41" w:name="_Ref535589325"/>
      <w:r w:rsidRPr="00A844ED">
        <w:rPr>
          <w:rFonts w:ascii="Arial" w:hAnsi="Arial"/>
          <w:b/>
        </w:rPr>
        <w:t>Identify the legislation (Act name and relevant section) that requires consultation with workers on matters relating to work health or safety.</w:t>
      </w:r>
      <w:bookmarkEnd w:id="41"/>
    </w:p>
    <w:p w14:paraId="44806FC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203835F" w14:textId="77777777" w:rsidTr="00BC719B">
        <w:trPr>
          <w:trHeight w:val="2381"/>
        </w:trPr>
        <w:tc>
          <w:tcPr>
            <w:tcW w:w="1027" w:type="dxa"/>
            <w:tcBorders>
              <w:top w:val="nil"/>
              <w:left w:val="nil"/>
              <w:bottom w:val="nil"/>
              <w:right w:val="single" w:sz="4" w:space="0" w:color="auto"/>
            </w:tcBorders>
          </w:tcPr>
          <w:p w14:paraId="0E4C2EC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AA94AE" w14:textId="6F117479" w:rsidR="00A844ED" w:rsidRPr="00A844ED" w:rsidRDefault="0007609A" w:rsidP="00A844ED">
            <w:pPr>
              <w:rPr>
                <w:rFonts w:ascii="Arial" w:hAnsi="Arial" w:cs="Arial"/>
                <w:sz w:val="22"/>
                <w:szCs w:val="22"/>
              </w:rPr>
            </w:pPr>
            <w:permStart w:id="1809274397" w:edGrp="everyone"/>
            <w:r w:rsidRPr="0007609A">
              <w:rPr>
                <w:rFonts w:ascii="Arial" w:hAnsi="Arial" w:cs="Arial"/>
                <w:sz w:val="22"/>
                <w:szCs w:val="22"/>
              </w:rPr>
              <w:t>Section 16 of the WHS Act requires that: ... Section 46 of the WHS Act also requires: each person with a duty must, as reasonably practicable, consult, cooperate and coordinate activities with all other persons who have a work health or safety duty in relation to the same matter.</w:t>
            </w:r>
            <w:permEnd w:id="1809274397"/>
          </w:p>
        </w:tc>
        <w:permStart w:id="1475624739"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A16A6A2"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75624739" w:displacedByCustomXml="prev"/>
      </w:tr>
    </w:tbl>
    <w:p w14:paraId="6BD3AA5A" w14:textId="77777777" w:rsidR="00A844ED" w:rsidRPr="00A844ED" w:rsidRDefault="00A844ED" w:rsidP="00A844ED">
      <w:pPr>
        <w:rPr>
          <w:rFonts w:ascii="Arial" w:hAnsi="Arial" w:cs="Arial"/>
          <w:sz w:val="22"/>
          <w:szCs w:val="22"/>
        </w:rPr>
      </w:pPr>
    </w:p>
    <w:p w14:paraId="323B2C8B" w14:textId="77777777" w:rsidR="00A844ED" w:rsidRPr="00A844ED" w:rsidRDefault="00A844ED" w:rsidP="00A844ED">
      <w:pPr>
        <w:rPr>
          <w:rFonts w:ascii="Arial" w:hAnsi="Arial" w:cs="Arial"/>
          <w:sz w:val="22"/>
          <w:szCs w:val="22"/>
        </w:rPr>
      </w:pPr>
    </w:p>
    <w:p w14:paraId="23288F10" w14:textId="77777777" w:rsidR="00A844ED" w:rsidRPr="00A844ED" w:rsidRDefault="00A844ED" w:rsidP="00A844ED">
      <w:pPr>
        <w:numPr>
          <w:ilvl w:val="0"/>
          <w:numId w:val="67"/>
        </w:numPr>
        <w:ind w:left="709" w:hanging="709"/>
        <w:jc w:val="left"/>
        <w:rPr>
          <w:rFonts w:ascii="Arial" w:hAnsi="Arial"/>
          <w:b/>
        </w:rPr>
      </w:pPr>
      <w:bookmarkStart w:id="42" w:name="_Ref535589326"/>
      <w:r w:rsidRPr="00A844ED">
        <w:rPr>
          <w:rFonts w:ascii="Arial" w:hAnsi="Arial"/>
          <w:b/>
        </w:rPr>
        <w:t>List three (3) ways that reference material on industrial relations or legal information may be made available to employees.</w:t>
      </w:r>
      <w:bookmarkEnd w:id="42"/>
    </w:p>
    <w:p w14:paraId="660525FD"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225ACAD" w14:textId="77777777" w:rsidTr="00BC719B">
        <w:trPr>
          <w:trHeight w:val="1531"/>
        </w:trPr>
        <w:tc>
          <w:tcPr>
            <w:tcW w:w="1027" w:type="dxa"/>
            <w:tcBorders>
              <w:top w:val="nil"/>
              <w:left w:val="nil"/>
              <w:bottom w:val="nil"/>
              <w:right w:val="single" w:sz="4" w:space="0" w:color="auto"/>
            </w:tcBorders>
          </w:tcPr>
          <w:p w14:paraId="6E8F3832"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CF00FF" w14:textId="1BB507B4" w:rsidR="00A907D8" w:rsidRPr="00A907D8" w:rsidRDefault="00A907D8" w:rsidP="00A907D8">
            <w:pPr>
              <w:rPr>
                <w:rFonts w:ascii="Arial" w:hAnsi="Arial" w:cs="Arial"/>
                <w:sz w:val="22"/>
                <w:szCs w:val="22"/>
              </w:rPr>
            </w:pPr>
            <w:permStart w:id="523204433" w:edGrp="everyone"/>
            <w:r w:rsidRPr="00A907D8">
              <w:rPr>
                <w:rFonts w:ascii="Arial" w:hAnsi="Arial" w:cs="Arial"/>
                <w:sz w:val="22"/>
                <w:szCs w:val="22"/>
              </w:rPr>
              <w:t>•</w:t>
            </w:r>
            <w:r>
              <w:rPr>
                <w:rFonts w:ascii="Arial" w:hAnsi="Arial" w:cs="Arial"/>
                <w:sz w:val="22"/>
                <w:szCs w:val="22"/>
              </w:rPr>
              <w:t xml:space="preserve"> </w:t>
            </w:r>
            <w:r w:rsidRPr="00A907D8">
              <w:rPr>
                <w:rFonts w:ascii="Arial" w:hAnsi="Arial" w:cs="Arial"/>
                <w:sz w:val="22"/>
                <w:szCs w:val="22"/>
              </w:rPr>
              <w:t>Drafting electronic communication</w:t>
            </w:r>
          </w:p>
          <w:p w14:paraId="1EFA6557" w14:textId="4B7BF045" w:rsidR="00A907D8" w:rsidRPr="00A907D8" w:rsidRDefault="00A907D8" w:rsidP="00A907D8">
            <w:pPr>
              <w:rPr>
                <w:rFonts w:ascii="Arial" w:hAnsi="Arial" w:cs="Arial"/>
                <w:sz w:val="22"/>
                <w:szCs w:val="22"/>
              </w:rPr>
            </w:pPr>
            <w:r w:rsidRPr="00A907D8">
              <w:rPr>
                <w:rFonts w:ascii="Arial" w:hAnsi="Arial" w:cs="Arial"/>
                <w:sz w:val="22"/>
                <w:szCs w:val="22"/>
              </w:rPr>
              <w:t>•</w:t>
            </w:r>
            <w:r>
              <w:rPr>
                <w:rFonts w:ascii="Arial" w:hAnsi="Arial" w:cs="Arial"/>
                <w:sz w:val="22"/>
                <w:szCs w:val="22"/>
              </w:rPr>
              <w:t xml:space="preserve"> </w:t>
            </w:r>
            <w:r w:rsidRPr="00A907D8">
              <w:rPr>
                <w:rFonts w:ascii="Arial" w:hAnsi="Arial" w:cs="Arial"/>
                <w:sz w:val="22"/>
                <w:szCs w:val="22"/>
              </w:rPr>
              <w:t>Presenting information via face-to-face methods, such as meetings</w:t>
            </w:r>
          </w:p>
          <w:p w14:paraId="50542548" w14:textId="461836E3" w:rsidR="00A907D8" w:rsidRPr="00A907D8" w:rsidRDefault="00A907D8" w:rsidP="00A907D8">
            <w:pPr>
              <w:rPr>
                <w:rFonts w:ascii="Arial" w:hAnsi="Arial" w:cs="Arial"/>
                <w:sz w:val="22"/>
                <w:szCs w:val="22"/>
              </w:rPr>
            </w:pPr>
            <w:r w:rsidRPr="00A907D8">
              <w:rPr>
                <w:rFonts w:ascii="Arial" w:hAnsi="Arial" w:cs="Arial"/>
                <w:sz w:val="22"/>
                <w:szCs w:val="22"/>
              </w:rPr>
              <w:t>•</w:t>
            </w:r>
            <w:r>
              <w:rPr>
                <w:rFonts w:ascii="Arial" w:hAnsi="Arial" w:cs="Arial"/>
                <w:sz w:val="22"/>
                <w:szCs w:val="22"/>
              </w:rPr>
              <w:t xml:space="preserve"> </w:t>
            </w:r>
            <w:r w:rsidRPr="00A907D8">
              <w:rPr>
                <w:rFonts w:ascii="Arial" w:hAnsi="Arial" w:cs="Arial"/>
                <w:sz w:val="22"/>
                <w:szCs w:val="22"/>
              </w:rPr>
              <w:t>Compiling information for a newsletter</w:t>
            </w:r>
          </w:p>
          <w:p w14:paraId="076BB57A" w14:textId="12A10A04" w:rsidR="00A844ED" w:rsidRPr="00A844ED" w:rsidRDefault="00A907D8" w:rsidP="00A844ED">
            <w:pPr>
              <w:rPr>
                <w:rFonts w:ascii="Arial" w:hAnsi="Arial" w:cs="Arial"/>
                <w:sz w:val="22"/>
                <w:szCs w:val="22"/>
              </w:rPr>
            </w:pPr>
            <w:r w:rsidRPr="00A907D8">
              <w:rPr>
                <w:rFonts w:ascii="Arial" w:hAnsi="Arial" w:cs="Arial"/>
                <w:sz w:val="22"/>
                <w:szCs w:val="22"/>
              </w:rPr>
              <w:t>•</w:t>
            </w:r>
            <w:r>
              <w:rPr>
                <w:rFonts w:ascii="Arial" w:hAnsi="Arial" w:cs="Arial"/>
                <w:sz w:val="22"/>
                <w:szCs w:val="22"/>
              </w:rPr>
              <w:t xml:space="preserve"> </w:t>
            </w:r>
            <w:r w:rsidRPr="00A907D8">
              <w:rPr>
                <w:rFonts w:ascii="Arial" w:hAnsi="Arial" w:cs="Arial"/>
                <w:sz w:val="22"/>
                <w:szCs w:val="22"/>
              </w:rPr>
              <w:t>Sharing information at training sessions (i.e. ‘in-house’, on-the-job learning, workplace-based training, training consultant, online training)</w:t>
            </w:r>
            <w:permEnd w:id="523204433"/>
          </w:p>
        </w:tc>
        <w:permStart w:id="1523873818"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1DBE9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23873818" w:displacedByCustomXml="prev"/>
      </w:tr>
    </w:tbl>
    <w:p w14:paraId="2A5E526C" w14:textId="77777777" w:rsidR="00A844ED" w:rsidRPr="00A844ED" w:rsidRDefault="00A844ED" w:rsidP="00A844ED">
      <w:pPr>
        <w:rPr>
          <w:rFonts w:ascii="Arial" w:hAnsi="Arial" w:cs="Arial"/>
          <w:sz w:val="22"/>
          <w:szCs w:val="22"/>
        </w:rPr>
      </w:pPr>
    </w:p>
    <w:p w14:paraId="7F8CD086" w14:textId="77777777" w:rsidR="00A844ED" w:rsidRPr="00A844ED" w:rsidRDefault="00A844ED" w:rsidP="00A844ED">
      <w:pPr>
        <w:ind w:right="-24"/>
        <w:rPr>
          <w:rFonts w:ascii="Arial" w:hAnsi="Arial" w:cs="Arial"/>
          <w:sz w:val="22"/>
          <w:szCs w:val="22"/>
        </w:rPr>
      </w:pPr>
    </w:p>
    <w:p w14:paraId="582895F8" w14:textId="77777777" w:rsidR="00A844ED" w:rsidRPr="00A844ED" w:rsidRDefault="00A844ED" w:rsidP="00A844ED">
      <w:pPr>
        <w:numPr>
          <w:ilvl w:val="0"/>
          <w:numId w:val="67"/>
        </w:numPr>
        <w:ind w:left="709" w:hanging="709"/>
        <w:jc w:val="left"/>
        <w:rPr>
          <w:rFonts w:ascii="Arial" w:hAnsi="Arial"/>
          <w:b/>
        </w:rPr>
      </w:pPr>
      <w:bookmarkStart w:id="43" w:name="_Ref496611564"/>
      <w:r w:rsidRPr="00A844ED">
        <w:rPr>
          <w:rFonts w:ascii="Arial" w:hAnsi="Arial"/>
          <w:b/>
        </w:rPr>
        <w:t>Which of the following are good processes for addressing disputes? Tick all that apply.</w:t>
      </w:r>
      <w:bookmarkEnd w:id="43"/>
    </w:p>
    <w:p w14:paraId="280E3D8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620B6394" w14:textId="77777777" w:rsidTr="00BC719B">
        <w:tc>
          <w:tcPr>
            <w:tcW w:w="610" w:type="pct"/>
            <w:tcBorders>
              <w:top w:val="nil"/>
              <w:left w:val="nil"/>
              <w:bottom w:val="nil"/>
              <w:right w:val="single" w:sz="12" w:space="0" w:color="auto"/>
            </w:tcBorders>
            <w:shd w:val="clear" w:color="auto" w:fill="auto"/>
          </w:tcPr>
          <w:p w14:paraId="455A8C14"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BCABAA"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A126EC7" w14:textId="77777777" w:rsidR="00A844ED" w:rsidRPr="00A844ED" w:rsidRDefault="00A844ED" w:rsidP="00A844ED">
            <w:pPr>
              <w:keepNext/>
              <w:ind w:left="993" w:hanging="993"/>
              <w:jc w:val="center"/>
            </w:pPr>
            <w:r w:rsidRPr="00A844ED">
              <w:t>Possible Answers</w:t>
            </w:r>
          </w:p>
        </w:tc>
        <w:permStart w:id="1615152147"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0308FD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15152147" w:displacedByCustomXml="prev"/>
      </w:tr>
      <w:tr w:rsidR="00A844ED" w:rsidRPr="00A844ED" w14:paraId="31705EAE" w14:textId="77777777" w:rsidTr="00BC719B">
        <w:trPr>
          <w:trHeight w:val="425"/>
          <w:hidden/>
        </w:trPr>
        <w:tc>
          <w:tcPr>
            <w:tcW w:w="610" w:type="pct"/>
            <w:tcBorders>
              <w:top w:val="nil"/>
              <w:left w:val="nil"/>
              <w:bottom w:val="nil"/>
              <w:right w:val="single" w:sz="12" w:space="0" w:color="auto"/>
            </w:tcBorders>
          </w:tcPr>
          <w:p w14:paraId="69F8063F" w14:textId="77777777" w:rsidR="00A844ED" w:rsidRPr="00A844ED" w:rsidRDefault="00A844ED" w:rsidP="00A844ED">
            <w:pPr>
              <w:ind w:left="993" w:hanging="993"/>
              <w:jc w:val="center"/>
              <w:rPr>
                <w:vanish/>
              </w:rPr>
            </w:pPr>
          </w:p>
        </w:tc>
        <w:permStart w:id="1251741998"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6B14932C" w14:textId="44348C40" w:rsidR="00A844ED" w:rsidRPr="00A844ED" w:rsidRDefault="002969A3"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EndPr/>
              <w:sdtContent>
                <w:r w:rsidR="009A403A">
                  <w:rPr>
                    <w:rFonts w:ascii="Arial" w:hAnsi="Arial" w:cs="Arial"/>
                    <w:sz w:val="40"/>
                    <w:szCs w:val="44"/>
                  </w:rPr>
                  <w:sym w:font="Wingdings" w:char="F0FE"/>
                </w:r>
              </w:sdtContent>
            </w:sdt>
            <w:permEnd w:id="1251741998"/>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0F5EFB98" w14:textId="77777777"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14:paraId="49E6AC64" w14:textId="77777777" w:rsidR="00A844ED" w:rsidRPr="00A844ED" w:rsidRDefault="00A844ED" w:rsidP="00A844ED">
            <w:pPr>
              <w:ind w:left="993" w:hanging="993"/>
            </w:pPr>
          </w:p>
        </w:tc>
      </w:tr>
      <w:tr w:rsidR="00A844ED" w:rsidRPr="00A844ED" w14:paraId="1D9F4057" w14:textId="77777777" w:rsidTr="00BC719B">
        <w:trPr>
          <w:trHeight w:val="425"/>
          <w:hidden/>
        </w:trPr>
        <w:tc>
          <w:tcPr>
            <w:tcW w:w="610" w:type="pct"/>
            <w:tcBorders>
              <w:top w:val="nil"/>
              <w:left w:val="nil"/>
              <w:bottom w:val="nil"/>
              <w:right w:val="single" w:sz="12" w:space="0" w:color="auto"/>
            </w:tcBorders>
          </w:tcPr>
          <w:p w14:paraId="3EED17B2" w14:textId="77777777" w:rsidR="00A844ED" w:rsidRPr="00A844ED" w:rsidRDefault="00A844ED" w:rsidP="00A844ED">
            <w:pPr>
              <w:ind w:left="993" w:hanging="993"/>
              <w:jc w:val="center"/>
              <w:rPr>
                <w:vanish/>
              </w:rPr>
            </w:pPr>
          </w:p>
        </w:tc>
        <w:permStart w:id="157981592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8B2E361" w14:textId="159A97A5" w:rsidR="00A844ED" w:rsidRPr="00A844ED" w:rsidRDefault="002969A3"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EndPr/>
              <w:sdtContent>
                <w:r w:rsidR="009A403A">
                  <w:rPr>
                    <w:rFonts w:ascii="Arial" w:hAnsi="Arial" w:cs="Arial"/>
                    <w:sz w:val="40"/>
                    <w:szCs w:val="44"/>
                  </w:rPr>
                  <w:sym w:font="Wingdings" w:char="F0FE"/>
                </w:r>
              </w:sdtContent>
            </w:sdt>
            <w:permEnd w:id="157981592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1C9C04D" w14:textId="77777777"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14:paraId="63E32F6C" w14:textId="77777777" w:rsidR="00A844ED" w:rsidRPr="00A844ED" w:rsidRDefault="00A844ED" w:rsidP="00A844ED">
            <w:pPr>
              <w:ind w:left="993" w:hanging="993"/>
            </w:pPr>
          </w:p>
        </w:tc>
      </w:tr>
      <w:tr w:rsidR="00A844ED" w:rsidRPr="00A844ED" w14:paraId="6D3F3186" w14:textId="77777777" w:rsidTr="00BC719B">
        <w:trPr>
          <w:trHeight w:val="425"/>
          <w:hidden/>
        </w:trPr>
        <w:tc>
          <w:tcPr>
            <w:tcW w:w="610" w:type="pct"/>
            <w:tcBorders>
              <w:top w:val="nil"/>
              <w:left w:val="nil"/>
              <w:bottom w:val="nil"/>
              <w:right w:val="single" w:sz="12" w:space="0" w:color="auto"/>
            </w:tcBorders>
          </w:tcPr>
          <w:p w14:paraId="017417FC" w14:textId="77777777" w:rsidR="00A844ED" w:rsidRPr="00A844ED" w:rsidRDefault="00A844ED" w:rsidP="00A844ED">
            <w:pPr>
              <w:ind w:left="993" w:hanging="993"/>
              <w:jc w:val="center"/>
              <w:rPr>
                <w:vanish/>
              </w:rPr>
            </w:pPr>
          </w:p>
        </w:tc>
        <w:permStart w:id="1183007963" w:edGrp="everyone"/>
        <w:tc>
          <w:tcPr>
            <w:tcW w:w="541" w:type="pct"/>
            <w:tcBorders>
              <w:top w:val="single" w:sz="4" w:space="0" w:color="auto"/>
              <w:left w:val="single" w:sz="12" w:space="0" w:color="auto"/>
              <w:right w:val="single" w:sz="4" w:space="0" w:color="auto"/>
            </w:tcBorders>
            <w:shd w:val="clear" w:color="auto" w:fill="auto"/>
            <w:vAlign w:val="center"/>
          </w:tcPr>
          <w:p w14:paraId="5DC8D1DF" w14:textId="77777777" w:rsidR="00A844ED" w:rsidRPr="00A844ED" w:rsidRDefault="002969A3" w:rsidP="00A844ED">
            <w:pPr>
              <w:keepNext/>
              <w:ind w:left="993" w:right="82" w:hanging="993"/>
              <w:jc w:val="center"/>
              <w:rPr>
                <w:color w:val="17365D" w:themeColor="text2" w:themeShade="BF"/>
              </w:rPr>
            </w:pPr>
            <w:sdt>
              <w:sdtPr>
                <w:rPr>
                  <w:rFonts w:ascii="Arial" w:hAnsi="Arial" w:cs="Arial"/>
                  <w:sz w:val="40"/>
                  <w:szCs w:val="44"/>
                </w:rPr>
                <w:id w:val="-261452843"/>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183007963"/>
          </w:p>
        </w:tc>
        <w:tc>
          <w:tcPr>
            <w:tcW w:w="3514" w:type="pct"/>
            <w:tcBorders>
              <w:top w:val="single" w:sz="4" w:space="0" w:color="auto"/>
              <w:left w:val="single" w:sz="4" w:space="0" w:color="auto"/>
              <w:right w:val="single" w:sz="12" w:space="0" w:color="auto"/>
            </w:tcBorders>
            <w:shd w:val="clear" w:color="auto" w:fill="auto"/>
            <w:vAlign w:val="center"/>
          </w:tcPr>
          <w:p w14:paraId="7C28421C" w14:textId="77777777"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14:paraId="2F7D1945" w14:textId="77777777" w:rsidR="00A844ED" w:rsidRPr="00A844ED" w:rsidRDefault="00A844ED" w:rsidP="00A844ED">
            <w:pPr>
              <w:ind w:left="993" w:hanging="993"/>
            </w:pPr>
          </w:p>
        </w:tc>
      </w:tr>
      <w:tr w:rsidR="00A844ED" w:rsidRPr="00A844ED" w14:paraId="7DE796A3" w14:textId="77777777" w:rsidTr="00BC719B">
        <w:trPr>
          <w:trHeight w:val="425"/>
          <w:hidden/>
        </w:trPr>
        <w:tc>
          <w:tcPr>
            <w:tcW w:w="610" w:type="pct"/>
            <w:tcBorders>
              <w:top w:val="nil"/>
              <w:left w:val="nil"/>
              <w:bottom w:val="nil"/>
              <w:right w:val="single" w:sz="12" w:space="0" w:color="auto"/>
            </w:tcBorders>
          </w:tcPr>
          <w:p w14:paraId="2C5BCA22" w14:textId="77777777" w:rsidR="00A844ED" w:rsidRPr="00A844ED" w:rsidRDefault="00A844ED" w:rsidP="00A844ED">
            <w:pPr>
              <w:ind w:left="993" w:hanging="993"/>
              <w:jc w:val="center"/>
              <w:rPr>
                <w:vanish/>
              </w:rPr>
            </w:pPr>
          </w:p>
        </w:tc>
        <w:permStart w:id="82689236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86635EB" w14:textId="77777777" w:rsidR="00A844ED" w:rsidRPr="00A844ED" w:rsidRDefault="002969A3" w:rsidP="00A844ED">
            <w:pPr>
              <w:keepNext/>
              <w:ind w:left="993" w:right="82" w:hanging="993"/>
              <w:jc w:val="center"/>
              <w:rPr>
                <w:color w:val="17365D" w:themeColor="text2" w:themeShade="BF"/>
              </w:rPr>
            </w:pPr>
            <w:sdt>
              <w:sdtPr>
                <w:rPr>
                  <w:rFonts w:ascii="Arial" w:hAnsi="Arial" w:cs="Arial"/>
                  <w:sz w:val="40"/>
                  <w:szCs w:val="44"/>
                </w:rPr>
                <w:id w:val="-44061422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82689236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42F61B8" w14:textId="77777777"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14:paraId="08C4B886" w14:textId="77777777" w:rsidR="00A844ED" w:rsidRPr="00A844ED" w:rsidRDefault="00A844ED" w:rsidP="00A844ED">
            <w:pPr>
              <w:ind w:left="993" w:hanging="993"/>
            </w:pPr>
          </w:p>
        </w:tc>
      </w:tr>
      <w:tr w:rsidR="00A844ED" w:rsidRPr="00A844ED" w14:paraId="2229B933" w14:textId="77777777" w:rsidTr="00BC719B">
        <w:trPr>
          <w:trHeight w:val="425"/>
          <w:hidden/>
        </w:trPr>
        <w:tc>
          <w:tcPr>
            <w:tcW w:w="610" w:type="pct"/>
            <w:tcBorders>
              <w:top w:val="nil"/>
              <w:left w:val="nil"/>
              <w:bottom w:val="nil"/>
              <w:right w:val="single" w:sz="12" w:space="0" w:color="auto"/>
            </w:tcBorders>
          </w:tcPr>
          <w:p w14:paraId="388AE0A1" w14:textId="77777777" w:rsidR="00A844ED" w:rsidRPr="00A844ED" w:rsidRDefault="00A844ED" w:rsidP="00A844ED">
            <w:pPr>
              <w:ind w:left="993" w:hanging="993"/>
              <w:jc w:val="center"/>
              <w:rPr>
                <w:vanish/>
              </w:rPr>
            </w:pPr>
          </w:p>
        </w:tc>
        <w:permStart w:id="204481744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2D84C3E" w14:textId="164FC618" w:rsidR="00A844ED" w:rsidRPr="00A844ED" w:rsidRDefault="002969A3"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EndPr/>
              <w:sdtContent>
                <w:r w:rsidR="009A403A">
                  <w:rPr>
                    <w:rFonts w:ascii="Arial" w:hAnsi="Arial" w:cs="Arial"/>
                    <w:sz w:val="40"/>
                    <w:szCs w:val="44"/>
                  </w:rPr>
                  <w:sym w:font="Wingdings" w:char="F0FE"/>
                </w:r>
              </w:sdtContent>
            </w:sdt>
            <w:permEnd w:id="204481744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EF1B27F" w14:textId="77777777"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14:paraId="1959B963" w14:textId="77777777" w:rsidR="00A844ED" w:rsidRPr="00A844ED" w:rsidRDefault="00A844ED" w:rsidP="00A844ED">
            <w:pPr>
              <w:ind w:left="993" w:hanging="993"/>
            </w:pPr>
          </w:p>
        </w:tc>
      </w:tr>
      <w:tr w:rsidR="00A844ED" w:rsidRPr="00A844ED" w14:paraId="7BB3F43D" w14:textId="77777777" w:rsidTr="00BC719B">
        <w:trPr>
          <w:trHeight w:val="425"/>
          <w:hidden/>
        </w:trPr>
        <w:tc>
          <w:tcPr>
            <w:tcW w:w="610" w:type="pct"/>
            <w:tcBorders>
              <w:top w:val="nil"/>
              <w:left w:val="nil"/>
              <w:bottom w:val="nil"/>
              <w:right w:val="single" w:sz="12" w:space="0" w:color="auto"/>
            </w:tcBorders>
          </w:tcPr>
          <w:p w14:paraId="35B28FC7" w14:textId="77777777" w:rsidR="00A844ED" w:rsidRPr="00A844ED" w:rsidRDefault="00A844ED" w:rsidP="00A844ED">
            <w:pPr>
              <w:ind w:left="993" w:hanging="993"/>
              <w:jc w:val="center"/>
              <w:rPr>
                <w:vanish/>
              </w:rPr>
            </w:pPr>
          </w:p>
        </w:tc>
        <w:permStart w:id="851541178" w:edGrp="everyone"/>
        <w:tc>
          <w:tcPr>
            <w:tcW w:w="541" w:type="pct"/>
            <w:tcBorders>
              <w:top w:val="single" w:sz="4" w:space="0" w:color="auto"/>
              <w:left w:val="single" w:sz="12" w:space="0" w:color="auto"/>
              <w:right w:val="single" w:sz="4" w:space="0" w:color="auto"/>
            </w:tcBorders>
            <w:shd w:val="clear" w:color="auto" w:fill="auto"/>
            <w:vAlign w:val="center"/>
          </w:tcPr>
          <w:p w14:paraId="1E428C41" w14:textId="77777777" w:rsidR="00A844ED" w:rsidRPr="00A844ED" w:rsidRDefault="002969A3"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851541178"/>
          </w:p>
        </w:tc>
        <w:tc>
          <w:tcPr>
            <w:tcW w:w="3514" w:type="pct"/>
            <w:tcBorders>
              <w:top w:val="single" w:sz="4" w:space="0" w:color="auto"/>
              <w:left w:val="single" w:sz="4" w:space="0" w:color="auto"/>
              <w:right w:val="single" w:sz="12" w:space="0" w:color="auto"/>
            </w:tcBorders>
            <w:shd w:val="clear" w:color="auto" w:fill="auto"/>
            <w:vAlign w:val="center"/>
          </w:tcPr>
          <w:p w14:paraId="7A0B4D9C" w14:textId="77777777"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14:paraId="1EAD5C20" w14:textId="77777777" w:rsidR="00A844ED" w:rsidRPr="00A844ED" w:rsidRDefault="00A844ED" w:rsidP="00A844ED">
            <w:pPr>
              <w:ind w:left="993" w:hanging="993"/>
            </w:pPr>
          </w:p>
        </w:tc>
      </w:tr>
      <w:tr w:rsidR="00A844ED" w:rsidRPr="00A844ED" w14:paraId="69FB96A9" w14:textId="77777777" w:rsidTr="00BC719B">
        <w:trPr>
          <w:trHeight w:val="425"/>
          <w:hidden/>
        </w:trPr>
        <w:tc>
          <w:tcPr>
            <w:tcW w:w="610" w:type="pct"/>
            <w:tcBorders>
              <w:top w:val="nil"/>
              <w:left w:val="nil"/>
              <w:bottom w:val="nil"/>
              <w:right w:val="single" w:sz="12" w:space="0" w:color="auto"/>
            </w:tcBorders>
          </w:tcPr>
          <w:p w14:paraId="41ADC657" w14:textId="77777777" w:rsidR="00A844ED" w:rsidRPr="00A844ED" w:rsidRDefault="00A844ED" w:rsidP="00A844ED">
            <w:pPr>
              <w:ind w:left="993" w:hanging="993"/>
              <w:jc w:val="center"/>
              <w:rPr>
                <w:vanish/>
              </w:rPr>
            </w:pPr>
          </w:p>
        </w:tc>
        <w:permStart w:id="246633774" w:edGrp="everyone"/>
        <w:tc>
          <w:tcPr>
            <w:tcW w:w="541" w:type="pct"/>
            <w:tcBorders>
              <w:left w:val="single" w:sz="12" w:space="0" w:color="auto"/>
              <w:right w:val="single" w:sz="4" w:space="0" w:color="auto"/>
            </w:tcBorders>
            <w:shd w:val="clear" w:color="auto" w:fill="auto"/>
            <w:vAlign w:val="center"/>
          </w:tcPr>
          <w:p w14:paraId="429ECCF3" w14:textId="4E197410" w:rsidR="00A844ED" w:rsidRPr="00A844ED" w:rsidRDefault="002969A3"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EndPr/>
              <w:sdtContent>
                <w:r w:rsidR="009A403A">
                  <w:rPr>
                    <w:rFonts w:ascii="Arial" w:hAnsi="Arial" w:cs="Arial"/>
                    <w:sz w:val="40"/>
                    <w:szCs w:val="44"/>
                  </w:rPr>
                  <w:sym w:font="Wingdings" w:char="F0FE"/>
                </w:r>
              </w:sdtContent>
            </w:sdt>
            <w:permEnd w:id="246633774"/>
          </w:p>
        </w:tc>
        <w:tc>
          <w:tcPr>
            <w:tcW w:w="3514" w:type="pct"/>
            <w:tcBorders>
              <w:left w:val="single" w:sz="4" w:space="0" w:color="auto"/>
              <w:right w:val="single" w:sz="12" w:space="0" w:color="auto"/>
            </w:tcBorders>
            <w:shd w:val="clear" w:color="auto" w:fill="auto"/>
            <w:vAlign w:val="center"/>
          </w:tcPr>
          <w:p w14:paraId="61295BD8" w14:textId="77777777"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14:paraId="0AB557F2" w14:textId="77777777" w:rsidR="00A844ED" w:rsidRPr="00A844ED" w:rsidRDefault="00A844ED" w:rsidP="00A844ED">
            <w:pPr>
              <w:ind w:left="993" w:hanging="993"/>
            </w:pPr>
          </w:p>
        </w:tc>
      </w:tr>
    </w:tbl>
    <w:p w14:paraId="73CFB0A0" w14:textId="77777777" w:rsidR="00A844ED" w:rsidRPr="00A844ED" w:rsidRDefault="00A844ED" w:rsidP="00A844ED">
      <w:pPr>
        <w:rPr>
          <w:rFonts w:ascii="Arial" w:hAnsi="Arial" w:cs="Arial"/>
          <w:sz w:val="22"/>
          <w:szCs w:val="22"/>
        </w:rPr>
      </w:pPr>
    </w:p>
    <w:p w14:paraId="01B7E529" w14:textId="77777777" w:rsidR="00A844ED" w:rsidRPr="00A844ED" w:rsidRDefault="00A844ED" w:rsidP="00A844ED">
      <w:pPr>
        <w:numPr>
          <w:ilvl w:val="0"/>
          <w:numId w:val="67"/>
        </w:numPr>
        <w:ind w:left="709" w:hanging="709"/>
        <w:jc w:val="left"/>
        <w:rPr>
          <w:rFonts w:ascii="Arial" w:hAnsi="Arial"/>
          <w:b/>
        </w:rPr>
      </w:pPr>
      <w:bookmarkStart w:id="44" w:name="_Ref535829108"/>
      <w:r w:rsidRPr="00A844ED">
        <w:rPr>
          <w:rFonts w:ascii="Arial" w:hAnsi="Arial"/>
          <w:b/>
        </w:rPr>
        <w:t>When handling a dispute, what document should you refer to for details on the obligations of each party to an agreement?</w:t>
      </w:r>
      <w:bookmarkEnd w:id="44"/>
    </w:p>
    <w:p w14:paraId="06DF134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8265635" w14:textId="77777777" w:rsidTr="00BC719B">
        <w:trPr>
          <w:trHeight w:val="1020"/>
        </w:trPr>
        <w:tc>
          <w:tcPr>
            <w:tcW w:w="1027" w:type="dxa"/>
            <w:tcBorders>
              <w:top w:val="nil"/>
              <w:left w:val="nil"/>
              <w:bottom w:val="nil"/>
              <w:right w:val="single" w:sz="4" w:space="0" w:color="auto"/>
            </w:tcBorders>
          </w:tcPr>
          <w:p w14:paraId="36F2C21E"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0DBC07" w14:textId="0CA6403B" w:rsidR="00A844ED" w:rsidRPr="00A844ED" w:rsidRDefault="00DE3A14" w:rsidP="00A844ED">
            <w:pPr>
              <w:rPr>
                <w:rFonts w:ascii="Arial" w:hAnsi="Arial" w:cs="Arial"/>
                <w:sz w:val="22"/>
                <w:szCs w:val="22"/>
              </w:rPr>
            </w:pPr>
            <w:permStart w:id="1015686507" w:edGrp="everyone"/>
            <w:r w:rsidRPr="00DE3A14">
              <w:rPr>
                <w:rFonts w:ascii="Arial" w:hAnsi="Arial" w:cs="Arial"/>
                <w:sz w:val="22"/>
                <w:szCs w:val="22"/>
              </w:rPr>
              <w:t>Record key events, for example dates and details of meetings, phone calls, etc. in a diary. These notes, together with photos, can be very useful in avoiding or resolving disputes.</w:t>
            </w:r>
            <w:permEnd w:id="1015686507"/>
          </w:p>
        </w:tc>
        <w:permStart w:id="1907848042"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F31982"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07848042" w:displacedByCustomXml="prev"/>
      </w:tr>
    </w:tbl>
    <w:p w14:paraId="51C6221E" w14:textId="77777777" w:rsidR="00A844ED" w:rsidRPr="00A844ED" w:rsidRDefault="00A844ED" w:rsidP="00A844ED">
      <w:pPr>
        <w:rPr>
          <w:rFonts w:ascii="Arial" w:hAnsi="Arial" w:cs="Arial"/>
          <w:sz w:val="22"/>
          <w:szCs w:val="22"/>
        </w:rPr>
      </w:pPr>
    </w:p>
    <w:p w14:paraId="3917C432" w14:textId="77777777" w:rsidR="00A844ED" w:rsidRPr="00A844ED" w:rsidRDefault="00A844ED" w:rsidP="00A844ED">
      <w:pPr>
        <w:ind w:right="-24"/>
        <w:rPr>
          <w:rFonts w:ascii="Arial" w:hAnsi="Arial" w:cs="Arial"/>
          <w:sz w:val="22"/>
          <w:szCs w:val="22"/>
        </w:rPr>
      </w:pPr>
    </w:p>
    <w:p w14:paraId="5FCE9033" w14:textId="77777777" w:rsidR="00A844ED" w:rsidRPr="00A844ED" w:rsidRDefault="00A844ED" w:rsidP="00A844ED">
      <w:pPr>
        <w:numPr>
          <w:ilvl w:val="0"/>
          <w:numId w:val="67"/>
        </w:numPr>
        <w:ind w:left="709" w:hanging="709"/>
        <w:jc w:val="left"/>
        <w:rPr>
          <w:rFonts w:ascii="Arial" w:hAnsi="Arial"/>
          <w:b/>
        </w:rPr>
      </w:pPr>
      <w:bookmarkStart w:id="45" w:name="_Ref535829113"/>
      <w:r w:rsidRPr="00A844ED">
        <w:rPr>
          <w:rFonts w:ascii="Arial" w:hAnsi="Arial"/>
          <w:b/>
        </w:rPr>
        <w:t>Which of the following should be addressed in a company’s policy for handling customer complaints? Tick all that apply.</w:t>
      </w:r>
      <w:bookmarkEnd w:id="45"/>
    </w:p>
    <w:p w14:paraId="127ECCC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4DCE8D24" w14:textId="77777777" w:rsidTr="00BC719B">
        <w:tc>
          <w:tcPr>
            <w:tcW w:w="610" w:type="pct"/>
            <w:tcBorders>
              <w:top w:val="nil"/>
              <w:left w:val="nil"/>
              <w:bottom w:val="nil"/>
              <w:right w:val="single" w:sz="12" w:space="0" w:color="auto"/>
            </w:tcBorders>
            <w:shd w:val="clear" w:color="auto" w:fill="auto"/>
          </w:tcPr>
          <w:p w14:paraId="2583608A"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C1B4AFA"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E181F2D" w14:textId="77777777" w:rsidR="00A844ED" w:rsidRPr="00A844ED" w:rsidRDefault="00A844ED" w:rsidP="00A844ED">
            <w:pPr>
              <w:keepNext/>
              <w:ind w:left="993" w:hanging="993"/>
              <w:jc w:val="center"/>
            </w:pPr>
            <w:r w:rsidRPr="00A844ED">
              <w:t>Possible Answers</w:t>
            </w:r>
          </w:p>
        </w:tc>
        <w:permStart w:id="1946176966"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E70F0B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46176966" w:displacedByCustomXml="prev"/>
      </w:tr>
      <w:tr w:rsidR="00A844ED" w:rsidRPr="00A844ED" w14:paraId="6A931950" w14:textId="77777777" w:rsidTr="00BC719B">
        <w:trPr>
          <w:trHeight w:val="425"/>
          <w:hidden/>
        </w:trPr>
        <w:tc>
          <w:tcPr>
            <w:tcW w:w="610" w:type="pct"/>
            <w:tcBorders>
              <w:top w:val="nil"/>
              <w:left w:val="nil"/>
              <w:bottom w:val="nil"/>
              <w:right w:val="single" w:sz="12" w:space="0" w:color="auto"/>
            </w:tcBorders>
          </w:tcPr>
          <w:p w14:paraId="08098C00" w14:textId="77777777" w:rsidR="00A844ED" w:rsidRPr="00A844ED" w:rsidRDefault="00A844ED" w:rsidP="00A844ED">
            <w:pPr>
              <w:ind w:left="993" w:hanging="993"/>
              <w:jc w:val="center"/>
              <w:rPr>
                <w:vanish/>
              </w:rPr>
            </w:pPr>
          </w:p>
        </w:tc>
        <w:permStart w:id="1937785756"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14CA162" w14:textId="6E78797E" w:rsidR="00A844ED" w:rsidRPr="00A844ED" w:rsidRDefault="002969A3"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EndPr/>
              <w:sdtContent>
                <w:r w:rsidR="00112A6A">
                  <w:rPr>
                    <w:rFonts w:ascii="Arial" w:hAnsi="Arial" w:cs="Arial"/>
                    <w:sz w:val="40"/>
                    <w:szCs w:val="44"/>
                  </w:rPr>
                  <w:sym w:font="Wingdings" w:char="F0FE"/>
                </w:r>
              </w:sdtContent>
            </w:sdt>
            <w:permEnd w:id="1937785756"/>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23D80E16" w14:textId="77777777"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14:paraId="32A1219C" w14:textId="77777777" w:rsidR="00A844ED" w:rsidRPr="00A844ED" w:rsidRDefault="00A844ED" w:rsidP="00A844ED">
            <w:pPr>
              <w:ind w:left="993" w:hanging="993"/>
            </w:pPr>
          </w:p>
        </w:tc>
      </w:tr>
      <w:tr w:rsidR="00A844ED" w:rsidRPr="00A844ED" w14:paraId="297939FD" w14:textId="77777777" w:rsidTr="00BC719B">
        <w:trPr>
          <w:trHeight w:val="425"/>
          <w:hidden/>
        </w:trPr>
        <w:tc>
          <w:tcPr>
            <w:tcW w:w="610" w:type="pct"/>
            <w:tcBorders>
              <w:top w:val="nil"/>
              <w:left w:val="nil"/>
              <w:bottom w:val="nil"/>
              <w:right w:val="single" w:sz="12" w:space="0" w:color="auto"/>
            </w:tcBorders>
          </w:tcPr>
          <w:p w14:paraId="283F0262" w14:textId="77777777" w:rsidR="00A844ED" w:rsidRPr="00A844ED" w:rsidRDefault="00A844ED" w:rsidP="00A844ED">
            <w:pPr>
              <w:ind w:left="993" w:hanging="993"/>
              <w:jc w:val="center"/>
              <w:rPr>
                <w:vanish/>
              </w:rPr>
            </w:pPr>
          </w:p>
        </w:tc>
        <w:permStart w:id="47580722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44B27CC" w14:textId="68DDD50D" w:rsidR="00A844ED" w:rsidRPr="00A844ED" w:rsidRDefault="002969A3"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EndPr/>
              <w:sdtContent>
                <w:r w:rsidR="00112A6A">
                  <w:rPr>
                    <w:rFonts w:ascii="Arial" w:hAnsi="Arial" w:cs="Arial"/>
                    <w:sz w:val="40"/>
                    <w:szCs w:val="44"/>
                  </w:rPr>
                  <w:sym w:font="Wingdings" w:char="F0FE"/>
                </w:r>
              </w:sdtContent>
            </w:sdt>
            <w:permEnd w:id="47580722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2426772" w14:textId="77777777"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14:paraId="68874BF1" w14:textId="77777777" w:rsidR="00A844ED" w:rsidRPr="00A844ED" w:rsidRDefault="00A844ED" w:rsidP="00A844ED">
            <w:pPr>
              <w:ind w:left="993" w:hanging="993"/>
            </w:pPr>
          </w:p>
        </w:tc>
      </w:tr>
      <w:tr w:rsidR="00A844ED" w:rsidRPr="00A844ED" w14:paraId="35A94B2B" w14:textId="77777777" w:rsidTr="00BC719B">
        <w:trPr>
          <w:trHeight w:val="425"/>
          <w:hidden/>
        </w:trPr>
        <w:tc>
          <w:tcPr>
            <w:tcW w:w="610" w:type="pct"/>
            <w:tcBorders>
              <w:top w:val="nil"/>
              <w:left w:val="nil"/>
              <w:bottom w:val="nil"/>
              <w:right w:val="single" w:sz="12" w:space="0" w:color="auto"/>
            </w:tcBorders>
          </w:tcPr>
          <w:p w14:paraId="2AB265CB" w14:textId="77777777" w:rsidR="00A844ED" w:rsidRPr="00A844ED" w:rsidRDefault="00A844ED" w:rsidP="00A844ED">
            <w:pPr>
              <w:ind w:left="993" w:hanging="993"/>
              <w:jc w:val="center"/>
              <w:rPr>
                <w:vanish/>
              </w:rPr>
            </w:pPr>
          </w:p>
        </w:tc>
        <w:permStart w:id="519184289"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8F7F025" w14:textId="5280E322" w:rsidR="00A844ED" w:rsidRPr="00A844ED" w:rsidRDefault="002969A3"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EndPr/>
              <w:sdtContent>
                <w:r w:rsidR="00112A6A">
                  <w:rPr>
                    <w:rFonts w:ascii="Arial" w:hAnsi="Arial" w:cs="Arial"/>
                    <w:sz w:val="40"/>
                    <w:szCs w:val="44"/>
                  </w:rPr>
                  <w:sym w:font="Wingdings" w:char="F0FE"/>
                </w:r>
              </w:sdtContent>
            </w:sdt>
            <w:permEnd w:id="51918428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AC47548" w14:textId="77777777"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14:paraId="5DD4540C" w14:textId="77777777" w:rsidR="00A844ED" w:rsidRPr="00A844ED" w:rsidRDefault="00A844ED" w:rsidP="00A844ED">
            <w:pPr>
              <w:ind w:left="993" w:hanging="993"/>
            </w:pPr>
          </w:p>
        </w:tc>
      </w:tr>
      <w:tr w:rsidR="00A844ED" w:rsidRPr="00A844ED" w14:paraId="5762790D" w14:textId="77777777" w:rsidTr="00BC719B">
        <w:trPr>
          <w:trHeight w:val="425"/>
          <w:hidden/>
        </w:trPr>
        <w:tc>
          <w:tcPr>
            <w:tcW w:w="610" w:type="pct"/>
            <w:tcBorders>
              <w:top w:val="nil"/>
              <w:left w:val="nil"/>
              <w:bottom w:val="nil"/>
              <w:right w:val="single" w:sz="12" w:space="0" w:color="auto"/>
            </w:tcBorders>
          </w:tcPr>
          <w:p w14:paraId="3AB57F4C" w14:textId="77777777" w:rsidR="00A844ED" w:rsidRPr="00A844ED" w:rsidRDefault="00A844ED" w:rsidP="00A844ED">
            <w:pPr>
              <w:ind w:left="993" w:hanging="993"/>
              <w:jc w:val="center"/>
              <w:rPr>
                <w:vanish/>
              </w:rPr>
            </w:pPr>
          </w:p>
        </w:tc>
        <w:permStart w:id="1708744342" w:edGrp="everyone"/>
        <w:tc>
          <w:tcPr>
            <w:tcW w:w="541" w:type="pct"/>
            <w:tcBorders>
              <w:top w:val="single" w:sz="4" w:space="0" w:color="auto"/>
              <w:left w:val="single" w:sz="12" w:space="0" w:color="auto"/>
              <w:right w:val="single" w:sz="4" w:space="0" w:color="auto"/>
            </w:tcBorders>
            <w:shd w:val="clear" w:color="auto" w:fill="auto"/>
            <w:vAlign w:val="center"/>
          </w:tcPr>
          <w:p w14:paraId="5FE155CF" w14:textId="3906E352" w:rsidR="00A844ED" w:rsidRPr="00A844ED" w:rsidRDefault="002969A3"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EndPr/>
              <w:sdtContent>
                <w:r w:rsidR="00112A6A">
                  <w:rPr>
                    <w:rFonts w:ascii="Arial" w:hAnsi="Arial" w:cs="Arial"/>
                    <w:sz w:val="40"/>
                    <w:szCs w:val="44"/>
                  </w:rPr>
                  <w:sym w:font="Wingdings" w:char="F0FE"/>
                </w:r>
              </w:sdtContent>
            </w:sdt>
            <w:permEnd w:id="1708744342"/>
          </w:p>
        </w:tc>
        <w:tc>
          <w:tcPr>
            <w:tcW w:w="3514" w:type="pct"/>
            <w:tcBorders>
              <w:top w:val="single" w:sz="4" w:space="0" w:color="auto"/>
              <w:left w:val="single" w:sz="4" w:space="0" w:color="auto"/>
              <w:right w:val="single" w:sz="12" w:space="0" w:color="auto"/>
            </w:tcBorders>
            <w:shd w:val="clear" w:color="auto" w:fill="auto"/>
            <w:vAlign w:val="center"/>
          </w:tcPr>
          <w:p w14:paraId="62A5BFD0" w14:textId="77777777"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14:paraId="0BBC71B2" w14:textId="77777777" w:rsidR="00A844ED" w:rsidRPr="00A844ED" w:rsidRDefault="00A844ED" w:rsidP="00A844ED">
            <w:pPr>
              <w:ind w:left="993" w:hanging="993"/>
            </w:pPr>
          </w:p>
        </w:tc>
      </w:tr>
    </w:tbl>
    <w:p w14:paraId="77CADB2F" w14:textId="77777777" w:rsidR="00A844ED" w:rsidRPr="00A844ED" w:rsidRDefault="00A844ED" w:rsidP="00A844ED">
      <w:pPr>
        <w:rPr>
          <w:rFonts w:ascii="Arial" w:hAnsi="Arial" w:cs="Arial"/>
          <w:sz w:val="22"/>
          <w:szCs w:val="22"/>
        </w:rPr>
      </w:pPr>
    </w:p>
    <w:p w14:paraId="3C4796C1" w14:textId="77777777" w:rsidR="00A844ED" w:rsidRPr="00A844ED" w:rsidRDefault="00A844ED" w:rsidP="00A844ED">
      <w:pPr>
        <w:ind w:right="-24"/>
        <w:rPr>
          <w:rFonts w:ascii="Arial" w:hAnsi="Arial" w:cs="Arial"/>
          <w:sz w:val="22"/>
          <w:szCs w:val="22"/>
        </w:rPr>
      </w:pPr>
    </w:p>
    <w:p w14:paraId="216F4D8C" w14:textId="77777777" w:rsidR="00A844ED" w:rsidRPr="00A844ED" w:rsidRDefault="00A844ED" w:rsidP="00A844ED">
      <w:pPr>
        <w:numPr>
          <w:ilvl w:val="0"/>
          <w:numId w:val="67"/>
        </w:numPr>
        <w:ind w:left="709" w:hanging="709"/>
        <w:jc w:val="left"/>
        <w:rPr>
          <w:rFonts w:ascii="Arial" w:hAnsi="Arial"/>
          <w:b/>
        </w:rPr>
      </w:pPr>
      <w:bookmarkStart w:id="46" w:name="_Ref535829116"/>
      <w:r w:rsidRPr="00A844ED">
        <w:rPr>
          <w:rFonts w:ascii="Arial" w:hAnsi="Arial"/>
          <w:b/>
        </w:rPr>
        <w:t>True or False (Tick your response): Dispute resolution procedures should be based on company policies.</w:t>
      </w:r>
      <w:bookmarkEnd w:id="46"/>
    </w:p>
    <w:p w14:paraId="45FEA8C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0751FAE1" w14:textId="77777777" w:rsidTr="00A844ED">
        <w:trPr>
          <w:trHeight w:val="510"/>
        </w:trPr>
        <w:tc>
          <w:tcPr>
            <w:tcW w:w="1556" w:type="pct"/>
            <w:tcBorders>
              <w:top w:val="nil"/>
              <w:left w:val="nil"/>
              <w:bottom w:val="nil"/>
              <w:right w:val="single" w:sz="12" w:space="0" w:color="auto"/>
            </w:tcBorders>
            <w:shd w:val="clear" w:color="auto" w:fill="auto"/>
          </w:tcPr>
          <w:p w14:paraId="559CFD75" w14:textId="77777777" w:rsidR="00A844ED" w:rsidRPr="00A844ED" w:rsidRDefault="00A844ED" w:rsidP="00A844ED">
            <w:pPr>
              <w:keepNext/>
              <w:ind w:left="993" w:hanging="993"/>
            </w:pPr>
            <w:r w:rsidRPr="00A844ED">
              <w:rPr>
                <w:rFonts w:ascii="Arial" w:hAnsi="Arial" w:cs="Arial"/>
                <w:b/>
                <w:sz w:val="22"/>
                <w:szCs w:val="22"/>
              </w:rPr>
              <w:t>Answer</w:t>
            </w:r>
          </w:p>
        </w:tc>
        <w:permStart w:id="28498135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2B44953" w14:textId="4F8789D8" w:rsidR="00A844ED" w:rsidRPr="00A844ED" w:rsidRDefault="002969A3"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EndPr/>
              <w:sdtContent>
                <w:r w:rsidR="00F26CBA">
                  <w:rPr>
                    <w:rFonts w:ascii="Arial" w:hAnsi="Arial" w:cs="Arial"/>
                    <w:sz w:val="40"/>
                    <w:szCs w:val="44"/>
                  </w:rPr>
                  <w:sym w:font="Wingdings" w:char="F0FE"/>
                </w:r>
              </w:sdtContent>
            </w:sdt>
            <w:permEnd w:id="28498135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96DA422"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E3E81EC" w14:textId="77777777" w:rsidR="00A844ED" w:rsidRPr="00A844ED" w:rsidRDefault="00A844ED" w:rsidP="00A844ED">
            <w:pPr>
              <w:keepNext/>
              <w:ind w:left="993" w:hanging="993"/>
              <w:rPr>
                <w:rFonts w:ascii="Arial" w:hAnsi="Arial" w:cs="Arial"/>
                <w:sz w:val="44"/>
                <w:szCs w:val="44"/>
              </w:rPr>
            </w:pPr>
          </w:p>
        </w:tc>
        <w:permStart w:id="1818188898"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F0B15D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18188898" w:displacedByCustomXml="prev"/>
      </w:tr>
      <w:tr w:rsidR="00A844ED" w:rsidRPr="00A844ED" w14:paraId="25091D5D" w14:textId="77777777" w:rsidTr="00A844ED">
        <w:trPr>
          <w:trHeight w:val="510"/>
          <w:hidden/>
        </w:trPr>
        <w:tc>
          <w:tcPr>
            <w:tcW w:w="1556" w:type="pct"/>
            <w:tcBorders>
              <w:top w:val="nil"/>
              <w:left w:val="nil"/>
              <w:bottom w:val="nil"/>
              <w:right w:val="single" w:sz="12" w:space="0" w:color="auto"/>
            </w:tcBorders>
          </w:tcPr>
          <w:p w14:paraId="6F12436E" w14:textId="77777777" w:rsidR="00A844ED" w:rsidRPr="00A844ED" w:rsidRDefault="00A844ED" w:rsidP="00A844ED">
            <w:pPr>
              <w:ind w:left="993" w:hanging="993"/>
              <w:jc w:val="center"/>
              <w:rPr>
                <w:vanish/>
              </w:rPr>
            </w:pPr>
          </w:p>
        </w:tc>
        <w:permStart w:id="190535089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AB1CDEB" w14:textId="4C0DBC49" w:rsidR="00A844ED" w:rsidRPr="00A844ED" w:rsidRDefault="002969A3"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EndPr/>
              <w:sdtContent>
                <w:r w:rsidR="00F26CBA">
                  <w:rPr>
                    <w:rFonts w:ascii="Arial" w:hAnsi="Arial" w:cs="Arial"/>
                    <w:sz w:val="40"/>
                    <w:szCs w:val="44"/>
                  </w:rPr>
                  <w:sym w:font="Wingdings" w:char="F0A8"/>
                </w:r>
              </w:sdtContent>
            </w:sdt>
            <w:permEnd w:id="190535089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2358D10"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B714660" w14:textId="77777777" w:rsidR="00A844ED" w:rsidRPr="00A844ED" w:rsidRDefault="00A844ED" w:rsidP="00A844ED">
            <w:pPr>
              <w:ind w:left="993" w:hanging="993"/>
            </w:pPr>
          </w:p>
        </w:tc>
        <w:tc>
          <w:tcPr>
            <w:tcW w:w="336" w:type="pct"/>
            <w:tcBorders>
              <w:top w:val="nil"/>
              <w:left w:val="nil"/>
              <w:bottom w:val="nil"/>
              <w:right w:val="nil"/>
            </w:tcBorders>
          </w:tcPr>
          <w:p w14:paraId="23A5A71F" w14:textId="77777777" w:rsidR="00A844ED" w:rsidRPr="00A844ED" w:rsidRDefault="00A844ED" w:rsidP="00A844ED">
            <w:pPr>
              <w:keepNext/>
              <w:ind w:left="993" w:hanging="993"/>
              <w:rPr>
                <w:sz w:val="44"/>
                <w:szCs w:val="44"/>
              </w:rPr>
            </w:pPr>
          </w:p>
        </w:tc>
      </w:tr>
    </w:tbl>
    <w:p w14:paraId="69B84F1A" w14:textId="77777777" w:rsidR="00A844ED" w:rsidRPr="00A844ED" w:rsidRDefault="00A844ED" w:rsidP="00A844ED">
      <w:pPr>
        <w:jc w:val="left"/>
        <w:rPr>
          <w:rFonts w:ascii="Arial" w:hAnsi="Arial" w:cs="Arial"/>
          <w:sz w:val="22"/>
          <w:szCs w:val="22"/>
        </w:rPr>
      </w:pPr>
    </w:p>
    <w:p w14:paraId="5EBF7BE0" w14:textId="77777777" w:rsidR="00A844ED" w:rsidRPr="00A844ED" w:rsidRDefault="00A844ED" w:rsidP="00A844ED">
      <w:pPr>
        <w:rPr>
          <w:rFonts w:ascii="Arial" w:hAnsi="Arial" w:cs="Arial"/>
          <w:sz w:val="22"/>
          <w:szCs w:val="22"/>
        </w:rPr>
      </w:pPr>
    </w:p>
    <w:p w14:paraId="73001BA3" w14:textId="77777777" w:rsidR="00A844ED" w:rsidRPr="00A844ED" w:rsidRDefault="00A844ED" w:rsidP="00A844ED">
      <w:pPr>
        <w:numPr>
          <w:ilvl w:val="0"/>
          <w:numId w:val="67"/>
        </w:numPr>
        <w:ind w:left="709" w:hanging="709"/>
        <w:jc w:val="left"/>
        <w:rPr>
          <w:rFonts w:ascii="Arial" w:hAnsi="Arial"/>
          <w:b/>
        </w:rPr>
      </w:pPr>
      <w:bookmarkStart w:id="47" w:name="_Ref535829120"/>
      <w:r w:rsidRPr="00A844ED">
        <w:rPr>
          <w:rFonts w:ascii="Arial" w:hAnsi="Arial"/>
          <w:b/>
        </w:rPr>
        <w:t>What are the benefits of documenting disputes and their outcomes?</w:t>
      </w:r>
      <w:bookmarkEnd w:id="47"/>
    </w:p>
    <w:p w14:paraId="66311F3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2F9E55A" w14:textId="77777777" w:rsidTr="00BC719B">
        <w:trPr>
          <w:trHeight w:val="1531"/>
        </w:trPr>
        <w:tc>
          <w:tcPr>
            <w:tcW w:w="1027" w:type="dxa"/>
            <w:tcBorders>
              <w:top w:val="nil"/>
              <w:left w:val="nil"/>
              <w:bottom w:val="nil"/>
              <w:right w:val="single" w:sz="4" w:space="0" w:color="auto"/>
            </w:tcBorders>
          </w:tcPr>
          <w:p w14:paraId="0586990F" w14:textId="77777777"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934F52A" w14:textId="77777777" w:rsidR="00345A87" w:rsidRDefault="00FF3741" w:rsidP="00A844ED">
            <w:pPr>
              <w:rPr>
                <w:rFonts w:ascii="Arial" w:hAnsi="Arial" w:cs="Arial"/>
                <w:sz w:val="22"/>
                <w:szCs w:val="22"/>
              </w:rPr>
            </w:pPr>
            <w:permStart w:id="558302708" w:edGrp="everyone"/>
            <w:r w:rsidRPr="00FF3741">
              <w:rPr>
                <w:rFonts w:ascii="Arial" w:hAnsi="Arial" w:cs="Arial"/>
                <w:sz w:val="22"/>
                <w:szCs w:val="22"/>
              </w:rPr>
              <w:t>Record key events, for example dates and details of meetings, phone calls, etc. in a diary. These notes, together with photos, can be very useful in avoiding or resolving disputes.</w:t>
            </w:r>
            <w:r w:rsidR="00345A87">
              <w:rPr>
                <w:rFonts w:ascii="Arial" w:hAnsi="Arial" w:cs="Arial"/>
                <w:sz w:val="22"/>
                <w:szCs w:val="22"/>
              </w:rPr>
              <w:t xml:space="preserve"> </w:t>
            </w:r>
          </w:p>
          <w:p w14:paraId="17AA8A66" w14:textId="0AE974DD" w:rsidR="00A844ED" w:rsidRPr="00A844ED" w:rsidRDefault="00345A87" w:rsidP="00A844ED">
            <w:pPr>
              <w:rPr>
                <w:rFonts w:ascii="Arial" w:hAnsi="Arial" w:cs="Arial"/>
                <w:sz w:val="22"/>
                <w:szCs w:val="22"/>
              </w:rPr>
            </w:pPr>
            <w:r w:rsidRPr="00345A87">
              <w:rPr>
                <w:rFonts w:ascii="Arial" w:hAnsi="Arial" w:cs="Arial"/>
                <w:sz w:val="22"/>
                <w:szCs w:val="22"/>
              </w:rPr>
              <w:t>Go through the complaint in detail so you can understand exactly what the problem is. Keep records of all complaints in one central place or register. This will help you identify any trends or issues.</w:t>
            </w:r>
            <w:r>
              <w:rPr>
                <w:rFonts w:ascii="Arial" w:hAnsi="Arial" w:cs="Arial"/>
                <w:sz w:val="22"/>
                <w:szCs w:val="22"/>
              </w:rPr>
              <w:t xml:space="preserve"> </w:t>
            </w:r>
            <w:permEnd w:id="558302708"/>
          </w:p>
        </w:tc>
        <w:permStart w:id="243012689"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8C3C8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43012689" w:displacedByCustomXml="prev"/>
      </w:tr>
    </w:tbl>
    <w:p w14:paraId="17E061EC" w14:textId="77777777" w:rsidR="00A844ED" w:rsidRPr="00A844ED" w:rsidRDefault="00A844ED" w:rsidP="00A844ED">
      <w:pPr>
        <w:rPr>
          <w:rFonts w:ascii="Arial" w:hAnsi="Arial" w:cs="Arial"/>
          <w:sz w:val="22"/>
          <w:szCs w:val="22"/>
        </w:rPr>
      </w:pPr>
    </w:p>
    <w:p w14:paraId="1619655E" w14:textId="77777777" w:rsidR="00A844ED" w:rsidRPr="00A844ED" w:rsidRDefault="00A844ED" w:rsidP="00A844ED">
      <w:pPr>
        <w:ind w:right="-24"/>
        <w:rPr>
          <w:rFonts w:ascii="Arial" w:hAnsi="Arial" w:cs="Arial"/>
          <w:sz w:val="22"/>
          <w:szCs w:val="22"/>
        </w:rPr>
      </w:pPr>
    </w:p>
    <w:p w14:paraId="67527753" w14:textId="77777777" w:rsidR="00A844ED" w:rsidRPr="00A844ED" w:rsidRDefault="00A844ED" w:rsidP="00A844ED">
      <w:pPr>
        <w:numPr>
          <w:ilvl w:val="0"/>
          <w:numId w:val="67"/>
        </w:numPr>
        <w:ind w:left="709" w:hanging="709"/>
        <w:jc w:val="left"/>
        <w:rPr>
          <w:rFonts w:ascii="Arial" w:hAnsi="Arial"/>
          <w:b/>
        </w:rPr>
      </w:pPr>
      <w:bookmarkStart w:id="48" w:name="_Ref426617223"/>
      <w:r w:rsidRPr="00A844ED">
        <w:rPr>
          <w:rFonts w:ascii="Arial" w:hAnsi="Arial"/>
          <w:b/>
        </w:rPr>
        <w:t>True or False (Tick your response): You should keep records of all complaints in one central place or register.</w:t>
      </w:r>
      <w:bookmarkEnd w:id="48"/>
    </w:p>
    <w:p w14:paraId="61B8A37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0D9E3EA" w14:textId="77777777" w:rsidTr="00A844ED">
        <w:trPr>
          <w:trHeight w:val="510"/>
        </w:trPr>
        <w:tc>
          <w:tcPr>
            <w:tcW w:w="1556" w:type="pct"/>
            <w:tcBorders>
              <w:top w:val="nil"/>
              <w:left w:val="nil"/>
              <w:bottom w:val="nil"/>
              <w:right w:val="single" w:sz="12" w:space="0" w:color="auto"/>
            </w:tcBorders>
            <w:shd w:val="clear" w:color="auto" w:fill="auto"/>
          </w:tcPr>
          <w:p w14:paraId="0364C150" w14:textId="77777777" w:rsidR="00A844ED" w:rsidRPr="00A844ED" w:rsidRDefault="00A844ED" w:rsidP="00A844ED">
            <w:pPr>
              <w:keepNext/>
              <w:ind w:left="993" w:hanging="993"/>
            </w:pPr>
            <w:r w:rsidRPr="00A844ED">
              <w:rPr>
                <w:rFonts w:ascii="Arial" w:hAnsi="Arial" w:cs="Arial"/>
                <w:b/>
                <w:sz w:val="22"/>
                <w:szCs w:val="22"/>
              </w:rPr>
              <w:t>Answer</w:t>
            </w:r>
          </w:p>
        </w:tc>
        <w:permStart w:id="10966874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B58D7CE" w14:textId="0B4D9E24" w:rsidR="00A844ED" w:rsidRPr="00A844ED" w:rsidRDefault="002969A3"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EndPr/>
              <w:sdtContent>
                <w:r w:rsidR="009A403A">
                  <w:rPr>
                    <w:rFonts w:ascii="Arial" w:hAnsi="Arial" w:cs="Arial"/>
                    <w:sz w:val="40"/>
                    <w:szCs w:val="44"/>
                  </w:rPr>
                  <w:sym w:font="Wingdings" w:char="F0FE"/>
                </w:r>
              </w:sdtContent>
            </w:sdt>
            <w:permEnd w:id="10966874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5BC717"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DF17B40" w14:textId="77777777" w:rsidR="00A844ED" w:rsidRPr="00A844ED" w:rsidRDefault="00A844ED" w:rsidP="00A844ED">
            <w:pPr>
              <w:keepNext/>
              <w:ind w:left="993" w:hanging="993"/>
              <w:rPr>
                <w:rFonts w:ascii="Arial" w:hAnsi="Arial" w:cs="Arial"/>
                <w:sz w:val="44"/>
                <w:szCs w:val="44"/>
              </w:rPr>
            </w:pPr>
          </w:p>
        </w:tc>
        <w:permStart w:id="1941189684"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411FB13"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41189684" w:displacedByCustomXml="prev"/>
      </w:tr>
      <w:tr w:rsidR="00A844ED" w:rsidRPr="00A844ED" w14:paraId="3994385B" w14:textId="77777777" w:rsidTr="00A844ED">
        <w:trPr>
          <w:trHeight w:val="510"/>
          <w:hidden/>
        </w:trPr>
        <w:tc>
          <w:tcPr>
            <w:tcW w:w="1556" w:type="pct"/>
            <w:tcBorders>
              <w:top w:val="nil"/>
              <w:left w:val="nil"/>
              <w:bottom w:val="nil"/>
              <w:right w:val="single" w:sz="12" w:space="0" w:color="auto"/>
            </w:tcBorders>
          </w:tcPr>
          <w:p w14:paraId="520963F2" w14:textId="77777777" w:rsidR="00A844ED" w:rsidRPr="00A844ED" w:rsidRDefault="00A844ED" w:rsidP="00A844ED">
            <w:pPr>
              <w:ind w:left="993" w:hanging="993"/>
              <w:jc w:val="center"/>
              <w:rPr>
                <w:vanish/>
              </w:rPr>
            </w:pPr>
          </w:p>
        </w:tc>
        <w:permStart w:id="40726334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D4C0FE2" w14:textId="77777777" w:rsidR="00A844ED" w:rsidRPr="00A844ED" w:rsidRDefault="002969A3"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40726334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A0A2A30"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3017283" w14:textId="77777777" w:rsidR="00A844ED" w:rsidRPr="00A844ED" w:rsidRDefault="00A844ED" w:rsidP="00A844ED">
            <w:pPr>
              <w:ind w:left="993" w:hanging="993"/>
            </w:pPr>
          </w:p>
        </w:tc>
        <w:tc>
          <w:tcPr>
            <w:tcW w:w="336" w:type="pct"/>
            <w:tcBorders>
              <w:top w:val="nil"/>
              <w:left w:val="nil"/>
              <w:bottom w:val="nil"/>
              <w:right w:val="nil"/>
            </w:tcBorders>
          </w:tcPr>
          <w:p w14:paraId="19930E31" w14:textId="77777777" w:rsidR="00A844ED" w:rsidRPr="00A844ED" w:rsidRDefault="00A844ED" w:rsidP="00A844ED">
            <w:pPr>
              <w:keepNext/>
              <w:ind w:left="993" w:hanging="993"/>
              <w:rPr>
                <w:sz w:val="44"/>
                <w:szCs w:val="44"/>
              </w:rPr>
            </w:pPr>
          </w:p>
        </w:tc>
      </w:tr>
    </w:tbl>
    <w:p w14:paraId="0642CAA3" w14:textId="77777777" w:rsidR="00A844ED" w:rsidRPr="00A844ED" w:rsidRDefault="00A844ED" w:rsidP="00A844ED">
      <w:pPr>
        <w:jc w:val="left"/>
        <w:rPr>
          <w:rFonts w:ascii="Arial" w:hAnsi="Arial" w:cs="Arial"/>
          <w:sz w:val="22"/>
          <w:szCs w:val="22"/>
        </w:rPr>
      </w:pPr>
    </w:p>
    <w:p w14:paraId="4B647EF2" w14:textId="77777777" w:rsidR="00C76B5E" w:rsidRDefault="00C76B5E" w:rsidP="00C76B5E">
      <w:pPr>
        <w:rPr>
          <w:rFonts w:ascii="Arial" w:hAnsi="Arial" w:cs="Arial"/>
          <w:sz w:val="22"/>
          <w:szCs w:val="22"/>
        </w:rPr>
      </w:pPr>
    </w:p>
    <w:p w14:paraId="6966D870"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298A2851" w14:textId="77777777" w:rsidR="00A844ED" w:rsidRPr="004932A4" w:rsidRDefault="002969A3"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343966EB" w14:textId="77777777" w:rsidR="00A844ED" w:rsidRPr="004932A4" w:rsidRDefault="002969A3"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192E27C1" w14:textId="77777777" w:rsidR="00A844ED" w:rsidRDefault="00A844ED" w:rsidP="00A844ED">
      <w:pPr>
        <w:ind w:left="709" w:right="-24" w:hanging="709"/>
        <w:rPr>
          <w:rFonts w:ascii="Arial" w:hAnsi="Arial" w:cs="Arial"/>
          <w:sz w:val="22"/>
          <w:szCs w:val="22"/>
        </w:rPr>
      </w:pPr>
    </w:p>
    <w:p w14:paraId="1AB7DD8C"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0F1BFCB0" w14:textId="77777777" w:rsidTr="00BC719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ABB13CF" w14:textId="77777777" w:rsidR="00A844ED" w:rsidRDefault="00A844ED" w:rsidP="00BC719B">
            <w:pPr>
              <w:ind w:right="-24"/>
              <w:jc w:val="center"/>
              <w:rPr>
                <w:rFonts w:ascii="Arial" w:hAnsi="Arial" w:cs="Arial"/>
                <w:b/>
                <w:szCs w:val="24"/>
              </w:rPr>
            </w:pPr>
            <w:r w:rsidRPr="00F01505">
              <w:rPr>
                <w:rFonts w:ascii="Arial" w:hAnsi="Arial" w:cs="Arial"/>
                <w:b/>
                <w:szCs w:val="24"/>
              </w:rPr>
              <w:t>PRACTICAL ASSESSMENT INSTRUCTIONS</w:t>
            </w:r>
          </w:p>
          <w:p w14:paraId="15F3BEC6" w14:textId="77777777" w:rsidR="00A844ED" w:rsidRPr="00F01505" w:rsidRDefault="00A844ED" w:rsidP="00BC719B">
            <w:pPr>
              <w:ind w:right="-24"/>
              <w:jc w:val="center"/>
              <w:rPr>
                <w:rFonts w:ascii="Arial" w:hAnsi="Arial" w:cs="Arial"/>
                <w:b/>
                <w:szCs w:val="24"/>
              </w:rPr>
            </w:pPr>
          </w:p>
          <w:p w14:paraId="42EA6BD9" w14:textId="77777777" w:rsidR="00A844ED" w:rsidRPr="00F01505" w:rsidRDefault="00A844ED" w:rsidP="00BC719B">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6384D55" w14:textId="77777777" w:rsidR="00A844ED" w:rsidRPr="00F01505" w:rsidRDefault="00A844ED" w:rsidP="00BC719B">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8FB8621" w14:textId="77777777" w:rsidR="00A844ED" w:rsidRDefault="00A844ED" w:rsidP="00BC719B">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54556812" w14:textId="77777777" w:rsidR="00A844ED" w:rsidRPr="00F01505" w:rsidRDefault="00A844ED" w:rsidP="00BC719B">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B864A56" w14:textId="77777777" w:rsidR="00A844ED" w:rsidRPr="00F01505" w:rsidRDefault="00A844ED" w:rsidP="00BC719B">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9DEB03E" w14:textId="77777777" w:rsidR="00A844ED" w:rsidRPr="00F01505" w:rsidRDefault="00A844ED" w:rsidP="00BC719B">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3FB9AE53" w14:textId="77777777" w:rsidR="00A844ED" w:rsidRDefault="00A844ED" w:rsidP="00A844ED">
      <w:pPr>
        <w:ind w:right="-24"/>
        <w:rPr>
          <w:rFonts w:ascii="Arial" w:hAnsi="Arial" w:cs="Arial"/>
          <w:sz w:val="22"/>
          <w:szCs w:val="22"/>
        </w:rPr>
      </w:pPr>
    </w:p>
    <w:p w14:paraId="51617D71" w14:textId="77777777" w:rsidR="00A844ED" w:rsidRDefault="00A844ED" w:rsidP="00A844ED">
      <w:pPr>
        <w:ind w:right="-24"/>
        <w:rPr>
          <w:rFonts w:ascii="Arial" w:hAnsi="Arial" w:cs="Arial"/>
          <w:sz w:val="22"/>
          <w:szCs w:val="22"/>
        </w:rPr>
      </w:pPr>
    </w:p>
    <w:p w14:paraId="24164958"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38D06485" w14:textId="77777777" w:rsidTr="00BC719B">
        <w:tc>
          <w:tcPr>
            <w:tcW w:w="2552" w:type="dxa"/>
            <w:tcBorders>
              <w:top w:val="nil"/>
              <w:left w:val="nil"/>
              <w:bottom w:val="nil"/>
              <w:right w:val="nil"/>
            </w:tcBorders>
          </w:tcPr>
          <w:p w14:paraId="06088106" w14:textId="77777777" w:rsidR="00A844ED" w:rsidRPr="001C4084" w:rsidRDefault="00A844ED" w:rsidP="00BC719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F4A84AC" w14:textId="71D8B1FF" w:rsidR="00A844ED" w:rsidRPr="001C4084" w:rsidRDefault="009B32AD" w:rsidP="00BC719B">
            <w:pPr>
              <w:ind w:right="-24"/>
              <w:rPr>
                <w:rFonts w:ascii="Arial" w:hAnsi="Arial" w:cs="Arial"/>
                <w:sz w:val="22"/>
                <w:szCs w:val="22"/>
              </w:rPr>
            </w:pPr>
            <w:permStart w:id="59729442" w:edGrp="everyone"/>
            <w:r w:rsidRPr="009B32AD">
              <w:rPr>
                <w:rFonts w:ascii="Arial" w:hAnsi="Arial" w:cs="Arial"/>
                <w:sz w:val="22"/>
                <w:szCs w:val="22"/>
              </w:rPr>
              <w:t>Jie Dong</w:t>
            </w:r>
            <w:permEnd w:id="59729442"/>
          </w:p>
        </w:tc>
      </w:tr>
      <w:tr w:rsidR="00A844ED" w:rsidRPr="0047156F" w14:paraId="525A17DB" w14:textId="77777777" w:rsidTr="00BC719B">
        <w:tc>
          <w:tcPr>
            <w:tcW w:w="2552" w:type="dxa"/>
            <w:tcBorders>
              <w:top w:val="nil"/>
              <w:left w:val="nil"/>
              <w:bottom w:val="nil"/>
              <w:right w:val="nil"/>
            </w:tcBorders>
          </w:tcPr>
          <w:p w14:paraId="2DAD1856" w14:textId="77777777" w:rsidR="00A844ED" w:rsidRPr="0047156F" w:rsidRDefault="00A844ED" w:rsidP="00BC719B">
            <w:pPr>
              <w:ind w:right="-24"/>
              <w:rPr>
                <w:rFonts w:ascii="Arial" w:hAnsi="Arial" w:cs="Arial"/>
                <w:sz w:val="22"/>
                <w:szCs w:val="22"/>
              </w:rPr>
            </w:pPr>
          </w:p>
        </w:tc>
        <w:tc>
          <w:tcPr>
            <w:tcW w:w="6520" w:type="dxa"/>
            <w:tcBorders>
              <w:top w:val="single" w:sz="8" w:space="0" w:color="auto"/>
              <w:left w:val="nil"/>
              <w:bottom w:val="nil"/>
              <w:right w:val="nil"/>
            </w:tcBorders>
          </w:tcPr>
          <w:p w14:paraId="648B62CC" w14:textId="77777777" w:rsidR="00A844ED" w:rsidRPr="0047156F" w:rsidRDefault="00A844ED" w:rsidP="00BC719B">
            <w:pPr>
              <w:ind w:right="-24"/>
              <w:rPr>
                <w:rFonts w:ascii="Arial" w:hAnsi="Arial" w:cs="Arial"/>
                <w:sz w:val="22"/>
                <w:szCs w:val="22"/>
              </w:rPr>
            </w:pPr>
          </w:p>
        </w:tc>
      </w:tr>
      <w:tr w:rsidR="00A844ED" w:rsidRPr="00830749" w14:paraId="261D11CF" w14:textId="77777777" w:rsidTr="00BC719B">
        <w:tc>
          <w:tcPr>
            <w:tcW w:w="2552" w:type="dxa"/>
            <w:tcBorders>
              <w:top w:val="nil"/>
              <w:left w:val="nil"/>
              <w:bottom w:val="nil"/>
              <w:right w:val="nil"/>
            </w:tcBorders>
          </w:tcPr>
          <w:p w14:paraId="65520E0A" w14:textId="77777777" w:rsidR="00A844ED" w:rsidRPr="001C4084" w:rsidRDefault="00A844ED" w:rsidP="00BC719B">
            <w:pPr>
              <w:ind w:right="-24"/>
              <w:rPr>
                <w:rFonts w:ascii="Arial" w:hAnsi="Arial" w:cs="Arial"/>
                <w:sz w:val="22"/>
                <w:szCs w:val="22"/>
              </w:rPr>
            </w:pPr>
            <w:r>
              <w:rPr>
                <w:rFonts w:ascii="Arial" w:hAnsi="Arial" w:cs="Arial"/>
                <w:sz w:val="22"/>
                <w:szCs w:val="22"/>
              </w:rPr>
              <w:t>Participant signature</w:t>
            </w:r>
          </w:p>
        </w:tc>
        <w:permStart w:id="629749353" w:edGrp="everyone" w:displacedByCustomXml="next"/>
        <w:sdt>
          <w:sdtPr>
            <w:rPr>
              <w:rFonts w:ascii="Arial" w:hAnsi="Arial" w:cs="Arial"/>
              <w:noProof/>
              <w:lang w:eastAsia="en-AU"/>
            </w:rPr>
            <w:id w:val="1922285825"/>
            <w:picture/>
          </w:sdtPr>
          <w:sdtContent>
            <w:tc>
              <w:tcPr>
                <w:tcW w:w="6520" w:type="dxa"/>
                <w:tcBorders>
                  <w:top w:val="nil"/>
                  <w:left w:val="nil"/>
                  <w:bottom w:val="single" w:sz="8" w:space="0" w:color="auto"/>
                  <w:right w:val="nil"/>
                </w:tcBorders>
              </w:tcPr>
              <w:p w14:paraId="17F17B8A" w14:textId="0D4B473D" w:rsidR="00A844ED" w:rsidRPr="00DD7A44" w:rsidRDefault="0098190A" w:rsidP="00BC719B">
                <w:pPr>
                  <w:ind w:right="-24"/>
                  <w:rPr>
                    <w:rFonts w:ascii="Arial" w:hAnsi="Arial" w:cs="Arial"/>
                    <w:sz w:val="22"/>
                    <w:szCs w:val="22"/>
                  </w:rPr>
                </w:pPr>
                <w:r w:rsidRPr="0098190A">
                  <w:rPr>
                    <w:rFonts w:ascii="Arial" w:hAnsi="Arial" w:cs="Arial"/>
                    <w:noProof/>
                    <w:lang w:eastAsia="en-AU"/>
                  </w:rPr>
                  <w:drawing>
                    <wp:inline distT="0" distB="0" distL="0" distR="0" wp14:anchorId="1BF8B106" wp14:editId="2EAC000F">
                      <wp:extent cx="667987" cy="42862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6"/>
                              <a:stretch>
                                <a:fillRect/>
                              </a:stretch>
                            </pic:blipFill>
                            <pic:spPr bwMode="auto">
                              <a:xfrm>
                                <a:off x="0" y="0"/>
                                <a:ext cx="667987" cy="428625"/>
                              </a:xfrm>
                              <a:prstGeom prst="rect">
                                <a:avLst/>
                              </a:prstGeom>
                              <a:noFill/>
                              <a:ln>
                                <a:noFill/>
                              </a:ln>
                            </pic:spPr>
                          </pic:pic>
                        </a:graphicData>
                      </a:graphic>
                    </wp:inline>
                  </w:drawing>
                </w:r>
              </w:p>
            </w:tc>
          </w:sdtContent>
        </w:sdt>
        <w:permEnd w:id="629749353" w:displacedByCustomXml="prev"/>
      </w:tr>
      <w:tr w:rsidR="00A844ED" w:rsidRPr="00830749" w14:paraId="7F1171E3" w14:textId="77777777" w:rsidTr="00BC719B">
        <w:tc>
          <w:tcPr>
            <w:tcW w:w="2552" w:type="dxa"/>
            <w:tcBorders>
              <w:top w:val="nil"/>
              <w:left w:val="nil"/>
              <w:bottom w:val="nil"/>
              <w:right w:val="nil"/>
            </w:tcBorders>
          </w:tcPr>
          <w:p w14:paraId="44410046" w14:textId="77777777" w:rsidR="00A844ED" w:rsidRDefault="00A844ED" w:rsidP="00BC719B">
            <w:pPr>
              <w:ind w:right="-24"/>
              <w:rPr>
                <w:rFonts w:ascii="Arial" w:hAnsi="Arial" w:cs="Arial"/>
                <w:sz w:val="22"/>
                <w:szCs w:val="22"/>
              </w:rPr>
            </w:pPr>
          </w:p>
        </w:tc>
        <w:tc>
          <w:tcPr>
            <w:tcW w:w="6520" w:type="dxa"/>
            <w:tcBorders>
              <w:top w:val="single" w:sz="8" w:space="0" w:color="auto"/>
              <w:left w:val="nil"/>
              <w:bottom w:val="nil"/>
              <w:right w:val="nil"/>
            </w:tcBorders>
          </w:tcPr>
          <w:p w14:paraId="0CB4619D" w14:textId="77777777" w:rsidR="00A844ED" w:rsidRPr="001C4084" w:rsidRDefault="00A844ED" w:rsidP="00BC719B">
            <w:pPr>
              <w:ind w:right="-24"/>
              <w:rPr>
                <w:rFonts w:ascii="Arial" w:hAnsi="Arial" w:cs="Arial"/>
                <w:sz w:val="22"/>
                <w:szCs w:val="22"/>
              </w:rPr>
            </w:pPr>
          </w:p>
        </w:tc>
      </w:tr>
      <w:tr w:rsidR="00A844ED" w:rsidRPr="0077428E" w14:paraId="248349D3" w14:textId="77777777" w:rsidTr="00BC719B">
        <w:tc>
          <w:tcPr>
            <w:tcW w:w="2552" w:type="dxa"/>
            <w:tcBorders>
              <w:top w:val="nil"/>
              <w:left w:val="nil"/>
              <w:bottom w:val="nil"/>
              <w:right w:val="nil"/>
            </w:tcBorders>
          </w:tcPr>
          <w:p w14:paraId="5B4B17F6" w14:textId="77777777" w:rsidR="00A844ED" w:rsidRPr="0077428E" w:rsidRDefault="00A844ED" w:rsidP="00BC719B">
            <w:pPr>
              <w:ind w:right="-24"/>
              <w:rPr>
                <w:rFonts w:ascii="Arial" w:hAnsi="Arial" w:cs="Arial"/>
                <w:sz w:val="22"/>
                <w:szCs w:val="22"/>
              </w:rPr>
            </w:pPr>
            <w:r w:rsidRPr="0077428E">
              <w:rPr>
                <w:rFonts w:ascii="Arial" w:hAnsi="Arial" w:cs="Arial"/>
                <w:sz w:val="22"/>
                <w:szCs w:val="22"/>
              </w:rPr>
              <w:t>Date</w:t>
            </w:r>
          </w:p>
        </w:tc>
        <w:permStart w:id="1674931459" w:edGrp="everyone" w:displacedByCustomXml="next"/>
        <w:sdt>
          <w:sdtPr>
            <w:rPr>
              <w:rFonts w:ascii="Arial" w:hAnsi="Arial" w:cs="Arial"/>
              <w:sz w:val="22"/>
              <w:szCs w:val="22"/>
            </w:rPr>
            <w:id w:val="-1582360681"/>
            <w:placeholder>
              <w:docPart w:val="267D35880F6C415CA7901B847BFD1167"/>
            </w:placeholder>
            <w:date w:fullDate="2021-10-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AE31401" w14:textId="3295BD1A" w:rsidR="00A844ED" w:rsidRPr="00DD7A44" w:rsidRDefault="009B32AD" w:rsidP="00BC719B">
                <w:pPr>
                  <w:ind w:right="-24"/>
                  <w:rPr>
                    <w:rFonts w:ascii="Arial" w:hAnsi="Arial" w:cs="Arial"/>
                    <w:sz w:val="22"/>
                    <w:szCs w:val="22"/>
                  </w:rPr>
                </w:pPr>
                <w:r>
                  <w:rPr>
                    <w:rFonts w:ascii="Arial" w:hAnsi="Arial" w:cs="Arial"/>
                    <w:sz w:val="22"/>
                    <w:szCs w:val="22"/>
                  </w:rPr>
                  <w:t>19/10/2021</w:t>
                </w:r>
              </w:p>
            </w:tc>
          </w:sdtContent>
        </w:sdt>
        <w:permEnd w:id="1674931459" w:displacedByCustomXml="prev"/>
      </w:tr>
    </w:tbl>
    <w:p w14:paraId="5BB3E703" w14:textId="77777777" w:rsidR="00A844ED" w:rsidRDefault="00A844ED" w:rsidP="00A844ED">
      <w:pPr>
        <w:ind w:right="-24"/>
        <w:rPr>
          <w:rFonts w:ascii="Arial" w:hAnsi="Arial" w:cs="Arial"/>
          <w:sz w:val="22"/>
          <w:szCs w:val="22"/>
        </w:rPr>
      </w:pPr>
    </w:p>
    <w:p w14:paraId="1FB2433F"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638791DD" w14:textId="77777777" w:rsidTr="00BC719B">
        <w:tc>
          <w:tcPr>
            <w:tcW w:w="2552" w:type="dxa"/>
            <w:tcBorders>
              <w:top w:val="nil"/>
              <w:left w:val="nil"/>
              <w:bottom w:val="nil"/>
              <w:right w:val="nil"/>
            </w:tcBorders>
          </w:tcPr>
          <w:p w14:paraId="14CA839C" w14:textId="77777777" w:rsidR="00A844ED" w:rsidRPr="0032118C" w:rsidRDefault="00A844ED" w:rsidP="00BC719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827A23B" w14:textId="77777777" w:rsidR="00A844ED" w:rsidRPr="0032118C" w:rsidRDefault="00A844ED" w:rsidP="00BC719B">
            <w:pPr>
              <w:ind w:right="-24"/>
              <w:rPr>
                <w:rFonts w:ascii="Arial" w:hAnsi="Arial" w:cs="Arial"/>
                <w:sz w:val="22"/>
                <w:szCs w:val="22"/>
              </w:rPr>
            </w:pPr>
            <w:permStart w:id="1166093376" w:edGrp="everyone"/>
            <w:permEnd w:id="1166093376"/>
          </w:p>
        </w:tc>
      </w:tr>
      <w:tr w:rsidR="00A844ED" w:rsidRPr="0047156F" w14:paraId="618F35CF" w14:textId="77777777" w:rsidTr="00BC719B">
        <w:trPr>
          <w:trHeight w:val="113"/>
        </w:trPr>
        <w:tc>
          <w:tcPr>
            <w:tcW w:w="2552" w:type="dxa"/>
            <w:tcBorders>
              <w:top w:val="nil"/>
              <w:left w:val="nil"/>
              <w:bottom w:val="nil"/>
              <w:right w:val="nil"/>
            </w:tcBorders>
          </w:tcPr>
          <w:p w14:paraId="62F3C2B8" w14:textId="77777777" w:rsidR="00A844ED" w:rsidRPr="0047156F" w:rsidRDefault="00A844ED" w:rsidP="00BC719B">
            <w:pPr>
              <w:ind w:right="-24"/>
              <w:rPr>
                <w:rFonts w:ascii="Arial" w:hAnsi="Arial" w:cs="Arial"/>
                <w:sz w:val="22"/>
                <w:szCs w:val="22"/>
              </w:rPr>
            </w:pPr>
          </w:p>
        </w:tc>
        <w:tc>
          <w:tcPr>
            <w:tcW w:w="6520" w:type="dxa"/>
            <w:tcBorders>
              <w:top w:val="single" w:sz="8" w:space="0" w:color="auto"/>
              <w:left w:val="nil"/>
              <w:bottom w:val="nil"/>
              <w:right w:val="nil"/>
            </w:tcBorders>
          </w:tcPr>
          <w:p w14:paraId="3C81FB37" w14:textId="77777777" w:rsidR="00A844ED" w:rsidRPr="0047156F" w:rsidRDefault="00A844ED" w:rsidP="00BC719B">
            <w:pPr>
              <w:ind w:right="-24"/>
              <w:rPr>
                <w:rFonts w:ascii="Arial" w:hAnsi="Arial" w:cs="Arial"/>
                <w:sz w:val="22"/>
                <w:szCs w:val="22"/>
              </w:rPr>
            </w:pPr>
          </w:p>
        </w:tc>
      </w:tr>
      <w:tr w:rsidR="00A844ED" w:rsidRPr="0032118C" w14:paraId="77B88FAC" w14:textId="77777777" w:rsidTr="00BC719B">
        <w:tc>
          <w:tcPr>
            <w:tcW w:w="2552" w:type="dxa"/>
            <w:tcBorders>
              <w:top w:val="nil"/>
              <w:left w:val="nil"/>
              <w:bottom w:val="nil"/>
              <w:right w:val="nil"/>
            </w:tcBorders>
          </w:tcPr>
          <w:p w14:paraId="4E103551" w14:textId="77777777" w:rsidR="00A844ED" w:rsidRPr="0032118C" w:rsidRDefault="00A844ED" w:rsidP="00BC719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09109273"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EDA4C93" w14:textId="77777777" w:rsidR="00A844ED" w:rsidRPr="00DD7A44" w:rsidRDefault="00A844ED" w:rsidP="00BC719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96A17D7" wp14:editId="36215A4A">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09109273" w:displacedByCustomXml="prev"/>
      </w:tr>
      <w:tr w:rsidR="00A844ED" w:rsidRPr="0032118C" w14:paraId="1C0F2FC5" w14:textId="77777777" w:rsidTr="00BC719B">
        <w:tc>
          <w:tcPr>
            <w:tcW w:w="2552" w:type="dxa"/>
            <w:tcBorders>
              <w:top w:val="nil"/>
              <w:left w:val="nil"/>
              <w:bottom w:val="nil"/>
              <w:right w:val="nil"/>
            </w:tcBorders>
          </w:tcPr>
          <w:p w14:paraId="7E6CA561" w14:textId="77777777" w:rsidR="00A844ED" w:rsidRDefault="00A844ED" w:rsidP="00BC719B">
            <w:pPr>
              <w:ind w:right="-24"/>
              <w:rPr>
                <w:rFonts w:ascii="Arial" w:hAnsi="Arial" w:cs="Arial"/>
                <w:sz w:val="22"/>
                <w:szCs w:val="22"/>
              </w:rPr>
            </w:pPr>
          </w:p>
        </w:tc>
        <w:tc>
          <w:tcPr>
            <w:tcW w:w="6520" w:type="dxa"/>
            <w:tcBorders>
              <w:top w:val="single" w:sz="8" w:space="0" w:color="auto"/>
              <w:left w:val="nil"/>
              <w:bottom w:val="nil"/>
              <w:right w:val="nil"/>
            </w:tcBorders>
          </w:tcPr>
          <w:p w14:paraId="291169A9" w14:textId="77777777" w:rsidR="00A844ED" w:rsidRPr="0032118C" w:rsidRDefault="00A844ED" w:rsidP="00BC719B">
            <w:pPr>
              <w:ind w:right="-24"/>
              <w:rPr>
                <w:rFonts w:ascii="Arial" w:hAnsi="Arial" w:cs="Arial"/>
                <w:sz w:val="22"/>
                <w:szCs w:val="22"/>
              </w:rPr>
            </w:pPr>
          </w:p>
        </w:tc>
      </w:tr>
      <w:tr w:rsidR="00A844ED" w:rsidRPr="0077428E" w14:paraId="050C9981" w14:textId="77777777" w:rsidTr="00BC719B">
        <w:tc>
          <w:tcPr>
            <w:tcW w:w="2552" w:type="dxa"/>
            <w:tcBorders>
              <w:top w:val="nil"/>
              <w:left w:val="nil"/>
              <w:bottom w:val="nil"/>
              <w:right w:val="nil"/>
            </w:tcBorders>
          </w:tcPr>
          <w:p w14:paraId="0DA854F6" w14:textId="77777777" w:rsidR="00A844ED" w:rsidRPr="0077428E" w:rsidRDefault="00A844ED" w:rsidP="00BC719B">
            <w:pPr>
              <w:ind w:right="-24"/>
              <w:rPr>
                <w:rFonts w:ascii="Arial" w:hAnsi="Arial" w:cs="Arial"/>
                <w:sz w:val="22"/>
                <w:szCs w:val="22"/>
              </w:rPr>
            </w:pPr>
            <w:r w:rsidRPr="0077428E">
              <w:rPr>
                <w:rFonts w:ascii="Arial" w:hAnsi="Arial" w:cs="Arial"/>
                <w:sz w:val="22"/>
                <w:szCs w:val="22"/>
              </w:rPr>
              <w:t>Date</w:t>
            </w:r>
          </w:p>
        </w:tc>
        <w:permStart w:id="684669285" w:edGrp="everyone"/>
        <w:tc>
          <w:tcPr>
            <w:tcW w:w="6520" w:type="dxa"/>
            <w:tcBorders>
              <w:top w:val="nil"/>
              <w:left w:val="nil"/>
              <w:bottom w:val="single" w:sz="8" w:space="0" w:color="auto"/>
              <w:right w:val="nil"/>
            </w:tcBorders>
          </w:tcPr>
          <w:p w14:paraId="0DD02448" w14:textId="77777777" w:rsidR="00A844ED" w:rsidRPr="00DD7A44" w:rsidRDefault="002969A3" w:rsidP="00BC719B">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684669285"/>
          </w:p>
        </w:tc>
      </w:tr>
    </w:tbl>
    <w:p w14:paraId="4F6997F2" w14:textId="77777777" w:rsidR="00A844ED" w:rsidRPr="0077428E" w:rsidRDefault="00A844ED" w:rsidP="00A844ED">
      <w:pPr>
        <w:ind w:right="-24"/>
        <w:rPr>
          <w:rFonts w:ascii="Arial" w:hAnsi="Arial" w:cs="Arial"/>
          <w:sz w:val="22"/>
          <w:szCs w:val="22"/>
        </w:rPr>
      </w:pPr>
    </w:p>
    <w:p w14:paraId="20F6ED97" w14:textId="77777777" w:rsidR="00A844ED" w:rsidRDefault="00A844ED" w:rsidP="00A844ED">
      <w:pPr>
        <w:ind w:right="-24"/>
        <w:rPr>
          <w:rFonts w:ascii="Arial" w:hAnsi="Arial" w:cs="Arial"/>
          <w:sz w:val="22"/>
          <w:szCs w:val="22"/>
        </w:rPr>
      </w:pPr>
    </w:p>
    <w:p w14:paraId="3C05890E" w14:textId="77777777"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14:paraId="1D0DB149" w14:textId="77777777" w:rsidTr="00BC719B">
        <w:trPr>
          <w:trHeight w:val="217"/>
          <w:jc w:val="center"/>
        </w:trPr>
        <w:tc>
          <w:tcPr>
            <w:tcW w:w="2528" w:type="dxa"/>
            <w:vMerge w:val="restart"/>
            <w:shd w:val="clear" w:color="auto" w:fill="F3F3F3"/>
            <w:vAlign w:val="center"/>
          </w:tcPr>
          <w:p w14:paraId="3B67B7B3" w14:textId="77777777" w:rsidR="00A844ED" w:rsidRPr="004932A4" w:rsidRDefault="00A844ED" w:rsidP="00BC719B">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4FF3129" w14:textId="77777777" w:rsidR="00A844ED" w:rsidRPr="004932A4" w:rsidRDefault="00A844ED" w:rsidP="00BC719B">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37474E01" w14:textId="77777777" w:rsidTr="00BC719B">
        <w:trPr>
          <w:cantSplit/>
          <w:jc w:val="center"/>
        </w:trPr>
        <w:tc>
          <w:tcPr>
            <w:tcW w:w="2528" w:type="dxa"/>
            <w:vMerge/>
            <w:tcBorders>
              <w:bottom w:val="single" w:sz="4" w:space="0" w:color="auto"/>
            </w:tcBorders>
            <w:vAlign w:val="center"/>
          </w:tcPr>
          <w:p w14:paraId="31570A9F" w14:textId="77777777" w:rsidR="00A844ED" w:rsidRPr="004932A4" w:rsidRDefault="00A844ED" w:rsidP="00BC719B">
            <w:pPr>
              <w:ind w:right="-24"/>
              <w:jc w:val="center"/>
              <w:rPr>
                <w:rFonts w:ascii="Arial" w:hAnsi="Arial" w:cs="Arial"/>
                <w:sz w:val="22"/>
                <w:szCs w:val="22"/>
              </w:rPr>
            </w:pPr>
          </w:p>
        </w:tc>
        <w:tc>
          <w:tcPr>
            <w:tcW w:w="2552" w:type="dxa"/>
            <w:shd w:val="clear" w:color="auto" w:fill="F2F2F2" w:themeFill="background1" w:themeFillShade="F2"/>
            <w:vAlign w:val="center"/>
          </w:tcPr>
          <w:p w14:paraId="733F4C14" w14:textId="77777777" w:rsidR="00A844ED" w:rsidRPr="004932A4" w:rsidRDefault="00A844ED" w:rsidP="00BC719B">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E567EB2" w14:textId="77777777" w:rsidR="00A844ED" w:rsidRPr="004932A4" w:rsidRDefault="00A844ED" w:rsidP="00BC719B">
            <w:pPr>
              <w:ind w:right="-24"/>
              <w:jc w:val="center"/>
              <w:rPr>
                <w:rFonts w:ascii="Arial" w:hAnsi="Arial" w:cs="Arial"/>
                <w:sz w:val="22"/>
                <w:szCs w:val="22"/>
              </w:rPr>
            </w:pPr>
            <w:r>
              <w:rPr>
                <w:rFonts w:ascii="Arial" w:hAnsi="Arial" w:cs="Arial"/>
                <w:sz w:val="22"/>
                <w:szCs w:val="22"/>
              </w:rPr>
              <w:t>Not Yet Satisfactory</w:t>
            </w:r>
          </w:p>
        </w:tc>
      </w:tr>
      <w:tr w:rsidR="00A844ED" w:rsidRPr="004932A4" w14:paraId="5E827E65" w14:textId="77777777" w:rsidTr="00BC719B">
        <w:trPr>
          <w:cantSplit/>
          <w:jc w:val="center"/>
        </w:trPr>
        <w:tc>
          <w:tcPr>
            <w:tcW w:w="2528" w:type="dxa"/>
            <w:tcBorders>
              <w:top w:val="single" w:sz="4" w:space="0" w:color="auto"/>
            </w:tcBorders>
            <w:shd w:val="clear" w:color="auto" w:fill="auto"/>
            <w:vAlign w:val="center"/>
          </w:tcPr>
          <w:p w14:paraId="45883FF3" w14:textId="77777777" w:rsidR="00A844ED" w:rsidRPr="009E3CC3" w:rsidRDefault="00A844ED" w:rsidP="00BC719B">
            <w:pPr>
              <w:ind w:right="-24"/>
              <w:jc w:val="center"/>
              <w:rPr>
                <w:rFonts w:ascii="Arial" w:hAnsi="Arial" w:cs="Arial"/>
                <w:sz w:val="22"/>
                <w:szCs w:val="22"/>
              </w:rPr>
            </w:pPr>
            <w:r w:rsidRPr="009E3CC3">
              <w:rPr>
                <w:rFonts w:ascii="Arial" w:hAnsi="Arial" w:cs="Arial"/>
                <w:sz w:val="22"/>
                <w:szCs w:val="22"/>
              </w:rPr>
              <w:t>Task 1 (Occasion 1)</w:t>
            </w:r>
          </w:p>
        </w:tc>
        <w:permStart w:id="177092682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170A20FA" w14:textId="77777777" w:rsidR="00A844ED" w:rsidRPr="00553DDB" w:rsidRDefault="00A844ED" w:rsidP="00BC719B">
                <w:pPr>
                  <w:jc w:val="center"/>
                  <w:rPr>
                    <w:rFonts w:ascii="Arial" w:hAnsi="Arial" w:cs="Arial"/>
                    <w:sz w:val="44"/>
                    <w:szCs w:val="44"/>
                  </w:rPr>
                </w:pPr>
                <w:r>
                  <w:rPr>
                    <w:rFonts w:ascii="Arial" w:hAnsi="Arial" w:cs="Arial"/>
                    <w:sz w:val="44"/>
                    <w:szCs w:val="44"/>
                  </w:rPr>
                  <w:sym w:font="Wingdings" w:char="F0A8"/>
                </w:r>
              </w:p>
            </w:tc>
          </w:sdtContent>
        </w:sdt>
        <w:permEnd w:id="1770926829" w:displacedByCustomXml="prev"/>
        <w:permStart w:id="214548013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A9FC62C" w14:textId="77777777" w:rsidR="00A844ED" w:rsidRPr="00553DDB" w:rsidRDefault="00A844ED" w:rsidP="00BC719B">
                <w:pPr>
                  <w:jc w:val="center"/>
                  <w:rPr>
                    <w:rFonts w:ascii="Arial" w:hAnsi="Arial" w:cs="Arial"/>
                    <w:sz w:val="44"/>
                    <w:szCs w:val="44"/>
                  </w:rPr>
                </w:pPr>
                <w:r>
                  <w:rPr>
                    <w:rFonts w:ascii="Arial" w:hAnsi="Arial" w:cs="Arial"/>
                    <w:sz w:val="44"/>
                    <w:szCs w:val="44"/>
                  </w:rPr>
                  <w:sym w:font="Wingdings" w:char="F0A8"/>
                </w:r>
              </w:p>
            </w:tc>
          </w:sdtContent>
        </w:sdt>
        <w:permEnd w:id="2145480137" w:displacedByCustomXml="prev"/>
      </w:tr>
      <w:tr w:rsidR="00A844ED" w:rsidRPr="004932A4" w14:paraId="7CD5FDB6" w14:textId="77777777" w:rsidTr="00BC719B">
        <w:trPr>
          <w:cantSplit/>
          <w:trHeight w:val="454"/>
          <w:jc w:val="center"/>
        </w:trPr>
        <w:tc>
          <w:tcPr>
            <w:tcW w:w="2528" w:type="dxa"/>
            <w:shd w:val="clear" w:color="auto" w:fill="auto"/>
            <w:vAlign w:val="center"/>
          </w:tcPr>
          <w:p w14:paraId="4F37BEA2" w14:textId="77777777" w:rsidR="00A844ED" w:rsidRPr="009E3CC3" w:rsidRDefault="00A844ED" w:rsidP="00BC719B">
            <w:pPr>
              <w:ind w:right="-24"/>
              <w:jc w:val="center"/>
              <w:rPr>
                <w:rFonts w:ascii="Arial" w:hAnsi="Arial" w:cs="Arial"/>
                <w:sz w:val="22"/>
                <w:szCs w:val="22"/>
              </w:rPr>
            </w:pPr>
            <w:r w:rsidRPr="009E3CC3">
              <w:rPr>
                <w:rFonts w:ascii="Arial" w:hAnsi="Arial" w:cs="Arial"/>
                <w:sz w:val="22"/>
                <w:szCs w:val="22"/>
              </w:rPr>
              <w:t>Task 1 (Occasion 2)</w:t>
            </w:r>
          </w:p>
        </w:tc>
        <w:permStart w:id="154646464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289933CE" w14:textId="77777777" w:rsidR="00A844ED" w:rsidRPr="00553DDB" w:rsidRDefault="00A844ED" w:rsidP="00BC719B">
                <w:pPr>
                  <w:jc w:val="center"/>
                  <w:rPr>
                    <w:rFonts w:ascii="Arial" w:hAnsi="Arial" w:cs="Arial"/>
                    <w:sz w:val="44"/>
                    <w:szCs w:val="44"/>
                  </w:rPr>
                </w:pPr>
                <w:r>
                  <w:rPr>
                    <w:rFonts w:ascii="Arial" w:hAnsi="Arial" w:cs="Arial"/>
                    <w:sz w:val="44"/>
                    <w:szCs w:val="44"/>
                  </w:rPr>
                  <w:sym w:font="Wingdings" w:char="F0A8"/>
                </w:r>
              </w:p>
            </w:tc>
          </w:sdtContent>
        </w:sdt>
        <w:permEnd w:id="1546464644" w:displacedByCustomXml="prev"/>
        <w:permStart w:id="1706807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18652F58" w14:textId="77777777" w:rsidR="00A844ED" w:rsidRPr="00553DDB" w:rsidRDefault="00A844ED" w:rsidP="00BC719B">
                <w:pPr>
                  <w:jc w:val="center"/>
                  <w:rPr>
                    <w:rFonts w:ascii="Arial" w:hAnsi="Arial" w:cs="Arial"/>
                    <w:sz w:val="44"/>
                    <w:szCs w:val="44"/>
                  </w:rPr>
                </w:pPr>
                <w:r>
                  <w:rPr>
                    <w:rFonts w:ascii="Arial" w:hAnsi="Arial" w:cs="Arial"/>
                    <w:sz w:val="44"/>
                    <w:szCs w:val="44"/>
                  </w:rPr>
                  <w:sym w:font="Wingdings" w:char="F0A8"/>
                </w:r>
              </w:p>
            </w:tc>
          </w:sdtContent>
        </w:sdt>
        <w:permEnd w:id="17068075" w:displacedByCustomXml="prev"/>
      </w:tr>
    </w:tbl>
    <w:p w14:paraId="3873188B" w14:textId="77777777"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14:paraId="26C75F5E" w14:textId="77777777" w:rsidTr="00BC719B">
        <w:tc>
          <w:tcPr>
            <w:tcW w:w="9016" w:type="dxa"/>
            <w:shd w:val="clear" w:color="auto" w:fill="D9D9D9" w:themeFill="background1" w:themeFillShade="D9"/>
          </w:tcPr>
          <w:p w14:paraId="328155DA" w14:textId="77777777" w:rsidR="00A844ED" w:rsidRPr="00553DDB" w:rsidRDefault="00A844ED" w:rsidP="00BC719B">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14:paraId="75F47EAB" w14:textId="77777777" w:rsidTr="00BC719B">
        <w:trPr>
          <w:trHeight w:val="13602"/>
        </w:trPr>
        <w:tc>
          <w:tcPr>
            <w:tcW w:w="9016" w:type="dxa"/>
          </w:tcPr>
          <w:p w14:paraId="49A26473" w14:textId="77777777" w:rsidR="00A844ED" w:rsidRPr="00553DDB" w:rsidRDefault="00A844ED" w:rsidP="00BC719B">
            <w:pPr>
              <w:rPr>
                <w:rFonts w:ascii="Arial" w:hAnsi="Arial" w:cs="Arial"/>
                <w:szCs w:val="24"/>
              </w:rPr>
            </w:pPr>
            <w:permStart w:id="1377449772" w:edGrp="everyone"/>
            <w:permEnd w:id="1377449772"/>
          </w:p>
        </w:tc>
      </w:tr>
    </w:tbl>
    <w:p w14:paraId="3FAC5FBB" w14:textId="77777777" w:rsidR="00A844ED" w:rsidRPr="00BF7956" w:rsidRDefault="002969A3"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EndPr/>
      <w:sdtContent>
        <w:p w14:paraId="52E15B47" w14:textId="77777777"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14:paraId="2A77A489" w14:textId="77777777"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14:paraId="71218530" w14:textId="77777777" w:rsidTr="00BC719B">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AEFEB45" w14:textId="77777777" w:rsidR="00A844ED" w:rsidRPr="00696855" w:rsidRDefault="00A844ED" w:rsidP="00BC719B">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14:paraId="37E934CC" w14:textId="77777777" w:rsidTr="00BC719B">
        <w:trPr>
          <w:trHeight w:val="50"/>
        </w:trPr>
        <w:tc>
          <w:tcPr>
            <w:tcW w:w="9072" w:type="dxa"/>
            <w:gridSpan w:val="4"/>
            <w:tcBorders>
              <w:left w:val="single" w:sz="12" w:space="0" w:color="000000"/>
              <w:bottom w:val="single" w:sz="4" w:space="0" w:color="000000"/>
              <w:right w:val="single" w:sz="12" w:space="0" w:color="000000"/>
            </w:tcBorders>
            <w:vAlign w:val="center"/>
          </w:tcPr>
          <w:p w14:paraId="2DFF7B73" w14:textId="77777777" w:rsidR="00A844ED" w:rsidRPr="000D3673" w:rsidRDefault="00A844ED" w:rsidP="00A844ED">
            <w:pPr>
              <w:jc w:val="left"/>
              <w:rPr>
                <w:rFonts w:cs="Arial"/>
                <w:b/>
                <w:sz w:val="20"/>
              </w:rPr>
            </w:pPr>
            <w:r w:rsidRPr="000D3673">
              <w:rPr>
                <w:rFonts w:cs="Arial"/>
                <w:b/>
                <w:sz w:val="20"/>
              </w:rPr>
              <w:t>Description of task:</w:t>
            </w:r>
          </w:p>
          <w:p w14:paraId="3D2FABBE" w14:textId="77777777"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14:paraId="68DC5E01" w14:textId="77777777" w:rsidR="00A844ED" w:rsidRDefault="00A844ED" w:rsidP="00A844ED">
            <w:pPr>
              <w:pStyle w:val="ListParagraph"/>
              <w:numPr>
                <w:ilvl w:val="0"/>
                <w:numId w:val="33"/>
              </w:numPr>
              <w:jc w:val="left"/>
              <w:rPr>
                <w:rFonts w:cs="Arial"/>
                <w:sz w:val="20"/>
              </w:rPr>
            </w:pPr>
            <w:r>
              <w:rPr>
                <w:rFonts w:cs="Arial"/>
                <w:sz w:val="20"/>
              </w:rPr>
              <w:t>Occasion 1: Residential buildings</w:t>
            </w:r>
          </w:p>
          <w:p w14:paraId="690F3F3A" w14:textId="77777777"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14:paraId="08F97F5F" w14:textId="77777777" w:rsidR="00A844ED" w:rsidRDefault="00A844ED" w:rsidP="00A844ED">
            <w:pPr>
              <w:jc w:val="left"/>
              <w:rPr>
                <w:rFonts w:cs="Arial"/>
                <w:sz w:val="20"/>
              </w:rPr>
            </w:pPr>
          </w:p>
          <w:p w14:paraId="6698172E" w14:textId="77777777"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73BE3E56"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14:paraId="646A6865"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14:paraId="6133CDF8"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14:paraId="1B7196C9"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14:paraId="6FB261E0"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14:paraId="2961CBCF"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14:paraId="27D47A60"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14:paraId="1D6774DE"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14:paraId="24FB20C6"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14:paraId="51250147" w14:textId="77777777" w:rsidR="00A844ED" w:rsidRDefault="00A844ED" w:rsidP="00A844ED">
            <w:pPr>
              <w:jc w:val="left"/>
              <w:rPr>
                <w:rFonts w:cs="Arial"/>
                <w:sz w:val="20"/>
              </w:rPr>
            </w:pPr>
          </w:p>
          <w:p w14:paraId="13AEE739" w14:textId="77777777"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14:paraId="3AD950F3" w14:textId="77777777" w:rsidTr="00BC719B">
        <w:trPr>
          <w:trHeight w:val="70"/>
        </w:trPr>
        <w:tc>
          <w:tcPr>
            <w:tcW w:w="9072" w:type="dxa"/>
            <w:gridSpan w:val="4"/>
            <w:tcBorders>
              <w:left w:val="single" w:sz="12" w:space="0" w:color="000000"/>
              <w:bottom w:val="single" w:sz="12" w:space="0" w:color="000000"/>
              <w:right w:val="single" w:sz="12" w:space="0" w:color="000000"/>
            </w:tcBorders>
            <w:vAlign w:val="center"/>
          </w:tcPr>
          <w:p w14:paraId="089B4DB4" w14:textId="77777777" w:rsidR="00A844ED" w:rsidRPr="002F38C7" w:rsidRDefault="00A844ED" w:rsidP="00BC719B">
            <w:pPr>
              <w:jc w:val="left"/>
              <w:rPr>
                <w:rFonts w:cs="Arial"/>
                <w:b/>
                <w:sz w:val="20"/>
              </w:rPr>
            </w:pPr>
            <w:r w:rsidRPr="002F38C7">
              <w:rPr>
                <w:rFonts w:cs="Arial"/>
                <w:b/>
                <w:sz w:val="20"/>
              </w:rPr>
              <w:t xml:space="preserve">Resources required: </w:t>
            </w:r>
          </w:p>
          <w:p w14:paraId="4900B2D4" w14:textId="77777777" w:rsidR="00A844ED" w:rsidRPr="002F38C7" w:rsidRDefault="00A844ED" w:rsidP="00BC719B">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14:paraId="1D521C04" w14:textId="77777777" w:rsidTr="00BC719B">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E033D44" w14:textId="77777777" w:rsidR="00A844ED" w:rsidRPr="00696855" w:rsidRDefault="00A844ED" w:rsidP="00BC719B">
            <w:pPr>
              <w:jc w:val="center"/>
              <w:rPr>
                <w:rFonts w:cs="Arial"/>
                <w:b/>
                <w:sz w:val="20"/>
              </w:rPr>
            </w:pPr>
            <w:r w:rsidRPr="00696855">
              <w:rPr>
                <w:rFonts w:cs="Arial"/>
                <w:b/>
                <w:sz w:val="20"/>
              </w:rPr>
              <w:t>Assessment of task</w:t>
            </w:r>
          </w:p>
        </w:tc>
      </w:tr>
      <w:tr w:rsidR="00A844ED" w:rsidRPr="00683908" w14:paraId="150375B9" w14:textId="77777777" w:rsidTr="00BC719B">
        <w:trPr>
          <w:trHeight w:val="454"/>
        </w:trPr>
        <w:tc>
          <w:tcPr>
            <w:tcW w:w="2598" w:type="dxa"/>
            <w:tcBorders>
              <w:top w:val="single" w:sz="12" w:space="0" w:color="auto"/>
              <w:left w:val="single" w:sz="12" w:space="0" w:color="000000"/>
              <w:right w:val="single" w:sz="4" w:space="0" w:color="000000"/>
            </w:tcBorders>
            <w:vAlign w:val="center"/>
          </w:tcPr>
          <w:p w14:paraId="720995C6" w14:textId="77777777" w:rsidR="00A844ED" w:rsidRPr="00696855" w:rsidRDefault="00A844ED" w:rsidP="00BC719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4C3C257" w14:textId="23EBDEE8" w:rsidR="00A844ED" w:rsidRPr="00DE6B06" w:rsidRDefault="009B32AD" w:rsidP="00BC719B">
            <w:pPr>
              <w:jc w:val="left"/>
              <w:rPr>
                <w:rFonts w:ascii="Arial" w:hAnsi="Arial" w:cs="Arial"/>
                <w:sz w:val="22"/>
              </w:rPr>
            </w:pPr>
            <w:permStart w:id="115042734" w:edGrp="everyone"/>
            <w:r w:rsidRPr="009B32AD">
              <w:rPr>
                <w:rFonts w:ascii="Arial" w:hAnsi="Arial" w:cs="Arial"/>
                <w:sz w:val="22"/>
              </w:rPr>
              <w:t>Jie Dong</w:t>
            </w:r>
            <w:permEnd w:id="115042734"/>
          </w:p>
        </w:tc>
      </w:tr>
      <w:tr w:rsidR="00A844ED" w:rsidRPr="00683908" w14:paraId="58110A6A" w14:textId="77777777" w:rsidTr="00BC719B">
        <w:trPr>
          <w:trHeight w:val="454"/>
        </w:trPr>
        <w:tc>
          <w:tcPr>
            <w:tcW w:w="2598" w:type="dxa"/>
            <w:tcBorders>
              <w:left w:val="single" w:sz="12" w:space="0" w:color="000000"/>
              <w:right w:val="single" w:sz="4" w:space="0" w:color="000000"/>
            </w:tcBorders>
            <w:vAlign w:val="center"/>
          </w:tcPr>
          <w:p w14:paraId="40C80642" w14:textId="77777777" w:rsidR="00A844ED" w:rsidRPr="00696855" w:rsidRDefault="00A844ED" w:rsidP="00BC719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4A4F9D4" w14:textId="719B8175" w:rsidR="00A844ED" w:rsidRPr="00DE6B06" w:rsidRDefault="009B32AD" w:rsidP="00BC719B">
            <w:pPr>
              <w:jc w:val="left"/>
              <w:rPr>
                <w:rFonts w:ascii="Arial" w:hAnsi="Arial" w:cs="Arial"/>
                <w:sz w:val="22"/>
              </w:rPr>
            </w:pPr>
            <w:permStart w:id="1796222861" w:edGrp="everyone"/>
            <w:r w:rsidRPr="009B32AD">
              <w:rPr>
                <w:rFonts w:ascii="Arial" w:hAnsi="Arial" w:cs="Arial"/>
                <w:sz w:val="22"/>
              </w:rPr>
              <w:t>Liam Swain</w:t>
            </w:r>
            <w:permEnd w:id="1796222861"/>
          </w:p>
        </w:tc>
      </w:tr>
      <w:tr w:rsidR="00A844ED" w:rsidRPr="00683908" w14:paraId="12F8A100" w14:textId="77777777" w:rsidTr="00BC719B">
        <w:trPr>
          <w:trHeight w:val="454"/>
        </w:trPr>
        <w:tc>
          <w:tcPr>
            <w:tcW w:w="2598" w:type="dxa"/>
            <w:tcBorders>
              <w:left w:val="single" w:sz="12" w:space="0" w:color="000000"/>
              <w:right w:val="single" w:sz="4" w:space="0" w:color="000000"/>
            </w:tcBorders>
            <w:vAlign w:val="center"/>
          </w:tcPr>
          <w:p w14:paraId="20C95A87" w14:textId="77777777" w:rsidR="00A844ED" w:rsidRDefault="00A844ED" w:rsidP="00BC719B">
            <w:pPr>
              <w:jc w:val="right"/>
              <w:rPr>
                <w:rFonts w:cs="Arial"/>
                <w:b/>
                <w:sz w:val="20"/>
              </w:rPr>
            </w:pPr>
            <w:r>
              <w:rPr>
                <w:rFonts w:cs="Arial"/>
                <w:b/>
                <w:sz w:val="20"/>
              </w:rPr>
              <w:t xml:space="preserve">Role of observer </w:t>
            </w:r>
          </w:p>
          <w:p w14:paraId="67A2B499" w14:textId="77777777" w:rsidR="00A844ED" w:rsidRPr="00696855" w:rsidRDefault="00A844ED" w:rsidP="00BC719B">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7F73D54" w14:textId="161D274A" w:rsidR="00A844ED" w:rsidRPr="00DE6B06" w:rsidRDefault="009B32AD" w:rsidP="00BC719B">
            <w:pPr>
              <w:jc w:val="left"/>
              <w:rPr>
                <w:rFonts w:ascii="Arial" w:hAnsi="Arial" w:cs="Arial"/>
                <w:sz w:val="22"/>
              </w:rPr>
            </w:pPr>
            <w:permStart w:id="1869874025" w:edGrp="everyone"/>
            <w:r w:rsidRPr="009B32AD">
              <w:rPr>
                <w:rFonts w:ascii="Arial" w:hAnsi="Arial" w:cs="Arial"/>
                <w:sz w:val="22"/>
              </w:rPr>
              <w:t>Senior Contracts Administrator</w:t>
            </w:r>
            <w:permEnd w:id="1869874025"/>
          </w:p>
        </w:tc>
      </w:tr>
      <w:tr w:rsidR="00A844ED" w:rsidRPr="00683908" w14:paraId="6740470F" w14:textId="77777777" w:rsidTr="00BC719B">
        <w:trPr>
          <w:trHeight w:val="454"/>
        </w:trPr>
        <w:tc>
          <w:tcPr>
            <w:tcW w:w="2598" w:type="dxa"/>
            <w:tcBorders>
              <w:left w:val="single" w:sz="12" w:space="0" w:color="000000"/>
              <w:right w:val="single" w:sz="4" w:space="0" w:color="000000"/>
            </w:tcBorders>
            <w:vAlign w:val="center"/>
          </w:tcPr>
          <w:p w14:paraId="67453C8A" w14:textId="77777777" w:rsidR="00A844ED" w:rsidRDefault="00A844ED" w:rsidP="00BC719B">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630552B" w14:textId="65F76B2D" w:rsidR="00A844ED" w:rsidRPr="00DE6B06" w:rsidRDefault="009B32AD" w:rsidP="00BC719B">
            <w:pPr>
              <w:jc w:val="left"/>
              <w:rPr>
                <w:rFonts w:ascii="Arial" w:hAnsi="Arial" w:cs="Arial"/>
                <w:sz w:val="22"/>
              </w:rPr>
            </w:pPr>
            <w:permStart w:id="952567011" w:edGrp="everyone"/>
            <w:r w:rsidRPr="009B32AD">
              <w:rPr>
                <w:rFonts w:ascii="Arial" w:hAnsi="Arial" w:cs="Arial"/>
                <w:sz w:val="22"/>
              </w:rPr>
              <w:t>liam.swain@cbgujv.com.au</w:t>
            </w:r>
            <w:permEnd w:id="952567011"/>
          </w:p>
        </w:tc>
      </w:tr>
      <w:tr w:rsidR="00A844ED" w:rsidRPr="00683908" w14:paraId="3D3F81E3" w14:textId="77777777" w:rsidTr="00BC719B">
        <w:trPr>
          <w:trHeight w:val="850"/>
        </w:trPr>
        <w:tc>
          <w:tcPr>
            <w:tcW w:w="2598" w:type="dxa"/>
            <w:tcBorders>
              <w:left w:val="single" w:sz="12" w:space="0" w:color="000000"/>
              <w:right w:val="single" w:sz="4" w:space="0" w:color="000000"/>
            </w:tcBorders>
            <w:vAlign w:val="center"/>
          </w:tcPr>
          <w:p w14:paraId="27F2EEA1" w14:textId="77777777" w:rsidR="00A844ED" w:rsidRPr="00696855" w:rsidRDefault="00A844ED" w:rsidP="00BC719B">
            <w:pPr>
              <w:jc w:val="right"/>
              <w:rPr>
                <w:rFonts w:cs="Arial"/>
                <w:b/>
                <w:sz w:val="20"/>
              </w:rPr>
            </w:pPr>
            <w:r>
              <w:rPr>
                <w:rFonts w:cs="Arial"/>
                <w:b/>
                <w:sz w:val="20"/>
              </w:rPr>
              <w:t>Signature of observer</w:t>
            </w:r>
            <w:r w:rsidRPr="00696855">
              <w:rPr>
                <w:rFonts w:cs="Arial"/>
                <w:b/>
                <w:sz w:val="20"/>
              </w:rPr>
              <w:t>:</w:t>
            </w:r>
          </w:p>
        </w:tc>
        <w:permStart w:id="1876449605" w:edGrp="everyone" w:displacedByCustomXml="next"/>
        <w:sdt>
          <w:sdtPr>
            <w:rPr>
              <w:noProof/>
            </w:rPr>
            <w:id w:val="157583666"/>
            <w:picture/>
          </w:sdtPr>
          <w:sdtEndPr/>
          <w:sdtContent>
            <w:tc>
              <w:tcPr>
                <w:tcW w:w="6474" w:type="dxa"/>
                <w:gridSpan w:val="3"/>
                <w:tcBorders>
                  <w:left w:val="single" w:sz="4" w:space="0" w:color="000000"/>
                  <w:right w:val="single" w:sz="12" w:space="0" w:color="000000"/>
                </w:tcBorders>
                <w:vAlign w:val="center"/>
              </w:tcPr>
              <w:p w14:paraId="2DB96AB6" w14:textId="21115947" w:rsidR="00A844ED" w:rsidRPr="00DE6B06" w:rsidRDefault="009D28D7" w:rsidP="00BC719B">
                <w:pPr>
                  <w:jc w:val="left"/>
                  <w:rPr>
                    <w:rFonts w:ascii="Arial" w:hAnsi="Arial" w:cs="Arial"/>
                    <w:sz w:val="22"/>
                  </w:rPr>
                </w:pPr>
                <w:r w:rsidRPr="00DE5904">
                  <w:rPr>
                    <w:noProof/>
                  </w:rPr>
                  <w:drawing>
                    <wp:inline distT="0" distB="0" distL="0" distR="0" wp14:anchorId="319ABC74" wp14:editId="183C88CE">
                      <wp:extent cx="3973830" cy="1085215"/>
                      <wp:effectExtent l="0" t="0" r="762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973830" cy="1085215"/>
                              </a:xfrm>
                              <a:prstGeom prst="rect">
                                <a:avLst/>
                              </a:prstGeom>
                            </pic:spPr>
                          </pic:pic>
                        </a:graphicData>
                      </a:graphic>
                    </wp:inline>
                  </w:drawing>
                </w:r>
              </w:p>
            </w:tc>
          </w:sdtContent>
        </w:sdt>
        <w:permEnd w:id="1876449605" w:displacedByCustomXml="prev"/>
      </w:tr>
      <w:tr w:rsidR="00A844ED" w:rsidRPr="00683908" w14:paraId="344BB69A" w14:textId="77777777" w:rsidTr="00BC719B">
        <w:trPr>
          <w:trHeight w:val="454"/>
        </w:trPr>
        <w:tc>
          <w:tcPr>
            <w:tcW w:w="2598" w:type="dxa"/>
            <w:tcBorders>
              <w:left w:val="single" w:sz="12" w:space="0" w:color="000000"/>
              <w:right w:val="single" w:sz="4" w:space="0" w:color="000000"/>
            </w:tcBorders>
            <w:vAlign w:val="center"/>
          </w:tcPr>
          <w:p w14:paraId="4866BD07" w14:textId="77777777" w:rsidR="00A844ED" w:rsidRPr="00696855" w:rsidRDefault="00A844ED" w:rsidP="00BC719B">
            <w:pPr>
              <w:jc w:val="right"/>
              <w:rPr>
                <w:rFonts w:cs="Arial"/>
                <w:b/>
                <w:sz w:val="20"/>
              </w:rPr>
            </w:pPr>
            <w:r w:rsidRPr="00696855">
              <w:rPr>
                <w:rFonts w:cs="Arial"/>
                <w:b/>
                <w:sz w:val="20"/>
              </w:rPr>
              <w:t>Date:</w:t>
            </w:r>
          </w:p>
        </w:tc>
        <w:permStart w:id="1995777686" w:edGrp="everyone" w:displacedByCustomXml="next"/>
        <w:sdt>
          <w:sdtPr>
            <w:rPr>
              <w:rFonts w:ascii="Arial" w:hAnsi="Arial" w:cs="Arial"/>
              <w:sz w:val="22"/>
              <w:szCs w:val="22"/>
            </w:rPr>
            <w:id w:val="-686058928"/>
            <w:placeholder>
              <w:docPart w:val="0C162CE5598B4A1F883B76539B7E4E77"/>
            </w:placeholder>
            <w:date w:fullDate="2021-10-27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286E8E09" w14:textId="735894B9" w:rsidR="00A844ED" w:rsidRPr="00DE6B06" w:rsidRDefault="00D339E7" w:rsidP="00BC719B">
                <w:pPr>
                  <w:jc w:val="left"/>
                  <w:rPr>
                    <w:rFonts w:ascii="Arial" w:hAnsi="Arial" w:cs="Arial"/>
                    <w:sz w:val="22"/>
                  </w:rPr>
                </w:pPr>
                <w:r>
                  <w:rPr>
                    <w:rFonts w:ascii="Arial" w:hAnsi="Arial" w:cs="Arial"/>
                    <w:sz w:val="22"/>
                    <w:szCs w:val="22"/>
                  </w:rPr>
                  <w:t>27/10/2021</w:t>
                </w:r>
              </w:p>
            </w:tc>
          </w:sdtContent>
        </w:sdt>
        <w:permEnd w:id="1995777686" w:displacedByCustomXml="prev"/>
      </w:tr>
      <w:tr w:rsidR="00A844ED" w:rsidRPr="00696855" w14:paraId="7438A710" w14:textId="77777777" w:rsidTr="00BC719B">
        <w:tc>
          <w:tcPr>
            <w:tcW w:w="6093" w:type="dxa"/>
            <w:gridSpan w:val="2"/>
            <w:vMerge w:val="restart"/>
            <w:tcBorders>
              <w:left w:val="single" w:sz="12" w:space="0" w:color="000000"/>
            </w:tcBorders>
            <w:vAlign w:val="center"/>
          </w:tcPr>
          <w:p w14:paraId="57A908C9" w14:textId="77777777" w:rsidR="00A844ED" w:rsidRPr="0019760F" w:rsidRDefault="00A844ED" w:rsidP="00BC719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0AC2F4DE" w14:textId="77777777" w:rsidR="00A844ED" w:rsidRPr="00696855" w:rsidRDefault="00A844ED" w:rsidP="00BC719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14:paraId="52A9DDEC" w14:textId="77777777" w:rsidTr="00BC719B">
        <w:trPr>
          <w:trHeight w:val="233"/>
        </w:trPr>
        <w:tc>
          <w:tcPr>
            <w:tcW w:w="6093" w:type="dxa"/>
            <w:gridSpan w:val="2"/>
            <w:vMerge/>
            <w:tcBorders>
              <w:left w:val="single" w:sz="12" w:space="0" w:color="000000"/>
            </w:tcBorders>
          </w:tcPr>
          <w:p w14:paraId="3C6DF66A" w14:textId="77777777" w:rsidR="00A844ED" w:rsidRPr="00696855" w:rsidRDefault="00A844ED" w:rsidP="00BC719B">
            <w:pPr>
              <w:jc w:val="left"/>
              <w:rPr>
                <w:rFonts w:cs="Arial"/>
                <w:sz w:val="20"/>
              </w:rPr>
            </w:pPr>
          </w:p>
        </w:tc>
        <w:tc>
          <w:tcPr>
            <w:tcW w:w="1489" w:type="dxa"/>
            <w:tcBorders>
              <w:bottom w:val="single" w:sz="4" w:space="0" w:color="auto"/>
              <w:right w:val="single" w:sz="4" w:space="0" w:color="auto"/>
            </w:tcBorders>
          </w:tcPr>
          <w:p w14:paraId="61932609" w14:textId="77777777" w:rsidR="00A844ED" w:rsidRDefault="00A844ED" w:rsidP="00BC719B">
            <w:pPr>
              <w:jc w:val="center"/>
              <w:rPr>
                <w:rFonts w:cs="Arial"/>
                <w:b/>
                <w:sz w:val="20"/>
              </w:rPr>
            </w:pPr>
            <w:r>
              <w:rPr>
                <w:rFonts w:cs="Arial"/>
                <w:b/>
                <w:sz w:val="20"/>
              </w:rPr>
              <w:t>1</w:t>
            </w:r>
            <w:r w:rsidRPr="002301A4">
              <w:rPr>
                <w:rFonts w:cs="Arial"/>
                <w:b/>
                <w:sz w:val="20"/>
                <w:vertAlign w:val="superscript"/>
              </w:rPr>
              <w:t>st</w:t>
            </w:r>
          </w:p>
          <w:p w14:paraId="652705D4" w14:textId="77777777" w:rsidR="00A844ED" w:rsidRPr="00696855" w:rsidRDefault="00A844ED" w:rsidP="00BC719B">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251778B3" w14:textId="77777777" w:rsidR="00A844ED" w:rsidRDefault="00A844ED" w:rsidP="00BC719B">
            <w:pPr>
              <w:jc w:val="center"/>
              <w:rPr>
                <w:rFonts w:cs="Arial"/>
                <w:b/>
                <w:sz w:val="20"/>
              </w:rPr>
            </w:pPr>
            <w:r>
              <w:rPr>
                <w:rFonts w:cs="Arial"/>
                <w:b/>
                <w:sz w:val="20"/>
              </w:rPr>
              <w:t>2</w:t>
            </w:r>
            <w:r w:rsidRPr="002301A4">
              <w:rPr>
                <w:rFonts w:cs="Arial"/>
                <w:b/>
                <w:sz w:val="20"/>
                <w:vertAlign w:val="superscript"/>
              </w:rPr>
              <w:t>nd</w:t>
            </w:r>
          </w:p>
          <w:p w14:paraId="107E26F9" w14:textId="77777777" w:rsidR="00A844ED" w:rsidRPr="00696855" w:rsidRDefault="00A844ED" w:rsidP="00BC719B">
            <w:pPr>
              <w:jc w:val="center"/>
              <w:rPr>
                <w:rFonts w:cs="Arial"/>
                <w:b/>
                <w:sz w:val="20"/>
              </w:rPr>
            </w:pPr>
            <w:r>
              <w:rPr>
                <w:rFonts w:cs="Arial"/>
                <w:b/>
                <w:sz w:val="20"/>
              </w:rPr>
              <w:t>Occasion</w:t>
            </w:r>
          </w:p>
        </w:tc>
      </w:tr>
      <w:tr w:rsidR="00A844ED" w:rsidRPr="00683908" w14:paraId="557B0308" w14:textId="77777777" w:rsidTr="00BC719B">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9B37ACD" w14:textId="77777777" w:rsidR="00A844ED" w:rsidRPr="00B672A9" w:rsidRDefault="00A844ED" w:rsidP="00BC719B">
            <w:pPr>
              <w:pStyle w:val="ListParagraph"/>
              <w:ind w:left="0"/>
              <w:jc w:val="center"/>
              <w:rPr>
                <w:rFonts w:cs="Arial"/>
                <w:b/>
                <w:sz w:val="20"/>
              </w:rPr>
            </w:pPr>
            <w:r>
              <w:rPr>
                <w:rFonts w:cs="Arial"/>
                <w:b/>
                <w:sz w:val="20"/>
              </w:rPr>
              <w:t>1 Legal obligations</w:t>
            </w:r>
          </w:p>
        </w:tc>
      </w:tr>
      <w:tr w:rsidR="00A844ED" w:rsidRPr="00696855" w14:paraId="2B20B12C" w14:textId="77777777" w:rsidTr="00BC719B">
        <w:trPr>
          <w:trHeight w:val="27"/>
        </w:trPr>
        <w:tc>
          <w:tcPr>
            <w:tcW w:w="6093" w:type="dxa"/>
            <w:gridSpan w:val="2"/>
            <w:tcBorders>
              <w:left w:val="single" w:sz="12" w:space="0" w:color="000000"/>
            </w:tcBorders>
            <w:vAlign w:val="center"/>
          </w:tcPr>
          <w:p w14:paraId="6B302DB5" w14:textId="77777777" w:rsidR="00A844ED" w:rsidRPr="000B332C" w:rsidRDefault="00A844ED" w:rsidP="00A844ED">
            <w:pPr>
              <w:pStyle w:val="ListParagraph"/>
              <w:numPr>
                <w:ilvl w:val="0"/>
                <w:numId w:val="52"/>
              </w:numPr>
              <w:ind w:left="601" w:hanging="601"/>
              <w:jc w:val="left"/>
              <w:rPr>
                <w:rFonts w:cs="Arial"/>
                <w:sz w:val="20"/>
              </w:rPr>
            </w:pPr>
            <w:bookmarkStart w:id="49" w:name="_Ref535395807"/>
            <w:r>
              <w:rPr>
                <w:rFonts w:cs="Arial"/>
                <w:sz w:val="20"/>
              </w:rPr>
              <w:lastRenderedPageBreak/>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49"/>
          </w:p>
        </w:tc>
        <w:permStart w:id="924259563"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25676DC" w14:textId="77777777" w:rsidR="00A844ED" w:rsidRPr="00696855" w:rsidRDefault="00A844ED" w:rsidP="00BC719B">
                <w:pPr>
                  <w:jc w:val="center"/>
                  <w:rPr>
                    <w:rFonts w:cs="Arial"/>
                    <w:sz w:val="20"/>
                  </w:rPr>
                </w:pPr>
                <w:r>
                  <w:rPr>
                    <w:rFonts w:ascii="Arial" w:hAnsi="Arial" w:cs="Arial"/>
                    <w:sz w:val="44"/>
                    <w:szCs w:val="44"/>
                  </w:rPr>
                  <w:sym w:font="Wingdings" w:char="F0A8"/>
                </w:r>
              </w:p>
            </w:tc>
          </w:sdtContent>
        </w:sdt>
        <w:permEnd w:id="924259563" w:displacedByCustomXml="prev"/>
        <w:permStart w:id="301092479" w:edGrp="everyone" w:displacedByCustomXml="next"/>
        <w:sdt>
          <w:sdtPr>
            <w:rPr>
              <w:rFonts w:ascii="Arial" w:hAnsi="Arial" w:cs="Arial"/>
              <w:sz w:val="44"/>
              <w:szCs w:val="44"/>
            </w:rPr>
            <w:id w:val="86093501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A1AA45F" w14:textId="77777777" w:rsidR="00A844ED" w:rsidRPr="00696855" w:rsidRDefault="00A844ED" w:rsidP="00BC719B">
                <w:pPr>
                  <w:jc w:val="center"/>
                  <w:rPr>
                    <w:rFonts w:cs="Arial"/>
                    <w:sz w:val="20"/>
                  </w:rPr>
                </w:pPr>
                <w:r>
                  <w:rPr>
                    <w:rFonts w:ascii="Arial" w:hAnsi="Arial" w:cs="Arial"/>
                    <w:sz w:val="44"/>
                    <w:szCs w:val="44"/>
                  </w:rPr>
                  <w:sym w:font="Wingdings" w:char="F0A8"/>
                </w:r>
              </w:p>
            </w:tc>
          </w:sdtContent>
        </w:sdt>
        <w:permEnd w:id="301092479" w:displacedByCustomXml="prev"/>
      </w:tr>
      <w:tr w:rsidR="00A844ED" w:rsidRPr="00696855" w14:paraId="3DF626C1" w14:textId="77777777" w:rsidTr="00BC719B">
        <w:trPr>
          <w:trHeight w:val="27"/>
        </w:trPr>
        <w:tc>
          <w:tcPr>
            <w:tcW w:w="6093" w:type="dxa"/>
            <w:gridSpan w:val="2"/>
            <w:tcBorders>
              <w:left w:val="single" w:sz="12" w:space="0" w:color="000000"/>
            </w:tcBorders>
            <w:vAlign w:val="center"/>
          </w:tcPr>
          <w:p w14:paraId="2039A49A" w14:textId="77777777" w:rsidR="00A844ED" w:rsidRDefault="00A844ED" w:rsidP="00A844ED">
            <w:pPr>
              <w:pStyle w:val="ListParagraph"/>
              <w:numPr>
                <w:ilvl w:val="0"/>
                <w:numId w:val="52"/>
              </w:numPr>
              <w:ind w:left="601" w:hanging="601"/>
              <w:jc w:val="left"/>
              <w:rPr>
                <w:rFonts w:cs="Arial"/>
                <w:sz w:val="20"/>
              </w:rPr>
            </w:pPr>
            <w:r w:rsidRPr="00D417C7">
              <w:rPr>
                <w:rFonts w:cs="Arial"/>
                <w:sz w:val="20"/>
              </w:rPr>
              <w:t>Research, apply and monitor safety legislation and regulations applicable to on-site construction, including site safety signage requirements</w:t>
            </w:r>
            <w:r>
              <w:rPr>
                <w:rFonts w:cs="Arial"/>
                <w:sz w:val="20"/>
              </w:rPr>
              <w:t>.</w:t>
            </w:r>
          </w:p>
        </w:tc>
        <w:permStart w:id="370239962" w:edGrp="everyone" w:displacedByCustomXml="next"/>
        <w:sdt>
          <w:sdtPr>
            <w:rPr>
              <w:rFonts w:ascii="Arial" w:hAnsi="Arial" w:cs="Arial"/>
              <w:sz w:val="44"/>
              <w:szCs w:val="44"/>
            </w:rPr>
            <w:id w:val="-183474388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E6C6396" w14:textId="77777777" w:rsidR="00A844ED" w:rsidRPr="00696855" w:rsidRDefault="00A844ED" w:rsidP="00BC719B">
                <w:pPr>
                  <w:jc w:val="center"/>
                  <w:rPr>
                    <w:rFonts w:cs="Arial"/>
                    <w:sz w:val="20"/>
                  </w:rPr>
                </w:pPr>
                <w:r>
                  <w:rPr>
                    <w:rFonts w:ascii="Arial" w:hAnsi="Arial" w:cs="Arial"/>
                    <w:sz w:val="44"/>
                    <w:szCs w:val="44"/>
                  </w:rPr>
                  <w:sym w:font="Wingdings" w:char="F0A8"/>
                </w:r>
              </w:p>
            </w:tc>
          </w:sdtContent>
        </w:sdt>
        <w:permEnd w:id="370239962" w:displacedByCustomXml="prev"/>
        <w:permStart w:id="723399277" w:edGrp="everyone" w:displacedByCustomXml="next"/>
        <w:sdt>
          <w:sdtPr>
            <w:rPr>
              <w:rFonts w:ascii="Arial" w:hAnsi="Arial" w:cs="Arial"/>
              <w:sz w:val="44"/>
              <w:szCs w:val="44"/>
            </w:rPr>
            <w:id w:val="-14620988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F3561CE" w14:textId="77777777" w:rsidR="00A844ED" w:rsidRPr="00696855" w:rsidRDefault="00A844ED" w:rsidP="00BC719B">
                <w:pPr>
                  <w:jc w:val="center"/>
                  <w:rPr>
                    <w:rFonts w:cs="Arial"/>
                    <w:sz w:val="20"/>
                  </w:rPr>
                </w:pPr>
                <w:r>
                  <w:rPr>
                    <w:rFonts w:ascii="Arial" w:hAnsi="Arial" w:cs="Arial"/>
                    <w:sz w:val="44"/>
                    <w:szCs w:val="44"/>
                  </w:rPr>
                  <w:sym w:font="Wingdings" w:char="F0A8"/>
                </w:r>
              </w:p>
            </w:tc>
          </w:sdtContent>
        </w:sdt>
        <w:permEnd w:id="723399277" w:displacedByCustomXml="prev"/>
      </w:tr>
      <w:tr w:rsidR="00A844ED" w:rsidRPr="00696855" w14:paraId="233EF78B" w14:textId="77777777" w:rsidTr="00BC719B">
        <w:trPr>
          <w:trHeight w:val="27"/>
        </w:trPr>
        <w:tc>
          <w:tcPr>
            <w:tcW w:w="6093" w:type="dxa"/>
            <w:gridSpan w:val="2"/>
            <w:tcBorders>
              <w:left w:val="single" w:sz="12" w:space="0" w:color="000000"/>
            </w:tcBorders>
            <w:vAlign w:val="center"/>
          </w:tcPr>
          <w:p w14:paraId="27398AF6" w14:textId="77777777" w:rsidR="00A844ED" w:rsidRDefault="00A844ED" w:rsidP="00A844ED">
            <w:pPr>
              <w:pStyle w:val="ListParagraph"/>
              <w:numPr>
                <w:ilvl w:val="0"/>
                <w:numId w:val="52"/>
              </w:numPr>
              <w:ind w:left="601" w:hanging="601"/>
              <w:jc w:val="left"/>
              <w:rPr>
                <w:rFonts w:cs="Arial"/>
                <w:sz w:val="20"/>
              </w:rPr>
            </w:pPr>
            <w:bookmarkStart w:id="50" w:name="_Ref535395985"/>
            <w:r>
              <w:rPr>
                <w:rFonts w:cs="Arial"/>
                <w:sz w:val="20"/>
              </w:rPr>
              <w:t>Research and apply codes, Acts, regulations, by-laws and standards applicable to:</w:t>
            </w:r>
            <w:bookmarkEnd w:id="50"/>
          </w:p>
          <w:p w14:paraId="6594D8D4" w14:textId="77777777"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14:paraId="1A4F3893" w14:textId="77777777" w:rsidR="00A844ED" w:rsidRDefault="00A844ED" w:rsidP="00A844ED">
            <w:pPr>
              <w:pStyle w:val="ListParagraph"/>
              <w:numPr>
                <w:ilvl w:val="0"/>
                <w:numId w:val="33"/>
              </w:numPr>
              <w:ind w:left="1026"/>
              <w:jc w:val="left"/>
              <w:rPr>
                <w:rFonts w:cs="Arial"/>
                <w:sz w:val="20"/>
              </w:rPr>
            </w:pPr>
            <w:r>
              <w:rPr>
                <w:rFonts w:cs="Arial"/>
                <w:sz w:val="20"/>
              </w:rPr>
              <w:t>Insurance</w:t>
            </w:r>
          </w:p>
          <w:p w14:paraId="6C3A2708" w14:textId="77777777" w:rsidR="00A844ED" w:rsidRDefault="00A844ED" w:rsidP="00A844ED">
            <w:pPr>
              <w:pStyle w:val="ListParagraph"/>
              <w:numPr>
                <w:ilvl w:val="0"/>
                <w:numId w:val="33"/>
              </w:numPr>
              <w:ind w:left="1026"/>
              <w:jc w:val="left"/>
              <w:rPr>
                <w:rFonts w:cs="Arial"/>
                <w:sz w:val="20"/>
              </w:rPr>
            </w:pPr>
            <w:r>
              <w:rPr>
                <w:rFonts w:cs="Arial"/>
                <w:sz w:val="20"/>
              </w:rPr>
              <w:t>Sustainability</w:t>
            </w:r>
          </w:p>
          <w:p w14:paraId="0DF850A0" w14:textId="77777777"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455043719" w:edGrp="everyone" w:displacedByCustomXml="next"/>
        <w:sdt>
          <w:sdtPr>
            <w:rPr>
              <w:rFonts w:ascii="Arial" w:hAnsi="Arial" w:cs="Arial"/>
              <w:sz w:val="44"/>
              <w:szCs w:val="44"/>
            </w:rPr>
            <w:id w:val="14625045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A39C133" w14:textId="77777777" w:rsidR="00A844ED" w:rsidRPr="00696855" w:rsidRDefault="00A844ED" w:rsidP="00BC719B">
                <w:pPr>
                  <w:jc w:val="center"/>
                  <w:rPr>
                    <w:rFonts w:cs="Arial"/>
                    <w:sz w:val="20"/>
                  </w:rPr>
                </w:pPr>
                <w:r>
                  <w:rPr>
                    <w:rFonts w:ascii="Arial" w:hAnsi="Arial" w:cs="Arial"/>
                    <w:sz w:val="44"/>
                    <w:szCs w:val="44"/>
                  </w:rPr>
                  <w:sym w:font="Wingdings" w:char="F0A8"/>
                </w:r>
              </w:p>
            </w:tc>
          </w:sdtContent>
        </w:sdt>
        <w:permEnd w:id="455043719" w:displacedByCustomXml="prev"/>
        <w:permStart w:id="165883476" w:edGrp="everyone" w:displacedByCustomXml="next"/>
        <w:sdt>
          <w:sdtPr>
            <w:rPr>
              <w:rFonts w:ascii="Arial" w:hAnsi="Arial" w:cs="Arial"/>
              <w:sz w:val="44"/>
              <w:szCs w:val="44"/>
            </w:rPr>
            <w:id w:val="-176583842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4B58868" w14:textId="77777777" w:rsidR="00A844ED" w:rsidRPr="00696855" w:rsidRDefault="00A844ED" w:rsidP="00BC719B">
                <w:pPr>
                  <w:jc w:val="center"/>
                  <w:rPr>
                    <w:rFonts w:cs="Arial"/>
                    <w:sz w:val="20"/>
                  </w:rPr>
                </w:pPr>
                <w:r>
                  <w:rPr>
                    <w:rFonts w:ascii="Arial" w:hAnsi="Arial" w:cs="Arial"/>
                    <w:sz w:val="44"/>
                    <w:szCs w:val="44"/>
                  </w:rPr>
                  <w:sym w:font="Wingdings" w:char="F0A8"/>
                </w:r>
              </w:p>
            </w:tc>
          </w:sdtContent>
        </w:sdt>
        <w:permEnd w:id="165883476" w:displacedByCustomXml="prev"/>
      </w:tr>
      <w:tr w:rsidR="00A844ED" w:rsidRPr="00696855" w14:paraId="364A0893" w14:textId="77777777" w:rsidTr="00BC719B">
        <w:trPr>
          <w:trHeight w:val="25"/>
        </w:trPr>
        <w:tc>
          <w:tcPr>
            <w:tcW w:w="6093" w:type="dxa"/>
            <w:gridSpan w:val="2"/>
            <w:tcBorders>
              <w:left w:val="single" w:sz="12" w:space="0" w:color="000000"/>
            </w:tcBorders>
            <w:vAlign w:val="center"/>
          </w:tcPr>
          <w:p w14:paraId="41AB4957" w14:textId="77777777" w:rsidR="00A844ED" w:rsidRDefault="00A844ED" w:rsidP="00A844ED">
            <w:pPr>
              <w:pStyle w:val="ListParagraph"/>
              <w:numPr>
                <w:ilvl w:val="0"/>
                <w:numId w:val="52"/>
              </w:numPr>
              <w:ind w:left="601" w:hanging="601"/>
              <w:jc w:val="left"/>
              <w:rPr>
                <w:rFonts w:cs="Arial"/>
                <w:sz w:val="20"/>
              </w:rPr>
            </w:pPr>
            <w:bookmarkStart w:id="51" w:name="_Ref535396779"/>
            <w:r>
              <w:rPr>
                <w:rFonts w:cs="Arial"/>
                <w:sz w:val="20"/>
              </w:rPr>
              <w:t>Set up and administer financial systems in compliance with legislation, including:</w:t>
            </w:r>
            <w:bookmarkEnd w:id="51"/>
          </w:p>
          <w:p w14:paraId="63297122" w14:textId="77777777"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14:paraId="47E62015" w14:textId="77777777"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1213728325" w:edGrp="everyone" w:displacedByCustomXml="next"/>
        <w:sdt>
          <w:sdtPr>
            <w:rPr>
              <w:rFonts w:ascii="Arial" w:hAnsi="Arial" w:cs="Arial"/>
              <w:sz w:val="44"/>
              <w:szCs w:val="44"/>
            </w:rPr>
            <w:id w:val="14848328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269B3B2" w14:textId="77777777" w:rsidR="00A844ED" w:rsidRPr="00696855" w:rsidRDefault="00A844ED" w:rsidP="00BC719B">
                <w:pPr>
                  <w:jc w:val="center"/>
                  <w:rPr>
                    <w:rFonts w:cs="Arial"/>
                    <w:sz w:val="20"/>
                  </w:rPr>
                </w:pPr>
                <w:r>
                  <w:rPr>
                    <w:rFonts w:ascii="Arial" w:hAnsi="Arial" w:cs="Arial"/>
                    <w:sz w:val="44"/>
                    <w:szCs w:val="44"/>
                  </w:rPr>
                  <w:sym w:font="Wingdings" w:char="F0A8"/>
                </w:r>
              </w:p>
            </w:tc>
          </w:sdtContent>
        </w:sdt>
        <w:permEnd w:id="1213728325" w:displacedByCustomXml="prev"/>
        <w:permStart w:id="1365462519" w:edGrp="everyone" w:displacedByCustomXml="next"/>
        <w:sdt>
          <w:sdtPr>
            <w:rPr>
              <w:rFonts w:ascii="Arial" w:hAnsi="Arial" w:cs="Arial"/>
              <w:sz w:val="44"/>
              <w:szCs w:val="44"/>
            </w:rPr>
            <w:id w:val="-21136546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C1FAD5A" w14:textId="77777777" w:rsidR="00A844ED" w:rsidRPr="00696855" w:rsidRDefault="00A844ED" w:rsidP="00BC719B">
                <w:pPr>
                  <w:jc w:val="center"/>
                  <w:rPr>
                    <w:rFonts w:cs="Arial"/>
                    <w:sz w:val="20"/>
                  </w:rPr>
                </w:pPr>
                <w:r>
                  <w:rPr>
                    <w:rFonts w:ascii="Arial" w:hAnsi="Arial" w:cs="Arial"/>
                    <w:sz w:val="44"/>
                    <w:szCs w:val="44"/>
                  </w:rPr>
                  <w:sym w:font="Wingdings" w:char="F0A8"/>
                </w:r>
              </w:p>
            </w:tc>
          </w:sdtContent>
        </w:sdt>
        <w:permEnd w:id="1365462519" w:displacedByCustomXml="prev"/>
      </w:tr>
      <w:tr w:rsidR="00A844ED" w:rsidRPr="00696855" w14:paraId="4BBC7AB7" w14:textId="77777777" w:rsidTr="00BC719B">
        <w:trPr>
          <w:trHeight w:val="25"/>
        </w:trPr>
        <w:tc>
          <w:tcPr>
            <w:tcW w:w="6093" w:type="dxa"/>
            <w:gridSpan w:val="2"/>
            <w:tcBorders>
              <w:left w:val="single" w:sz="12" w:space="0" w:color="000000"/>
            </w:tcBorders>
            <w:vAlign w:val="center"/>
          </w:tcPr>
          <w:p w14:paraId="5137AFB1" w14:textId="77777777" w:rsidR="00A844ED" w:rsidRDefault="00A844ED" w:rsidP="00A844ED">
            <w:pPr>
              <w:pStyle w:val="ListParagraph"/>
              <w:keepNext/>
              <w:numPr>
                <w:ilvl w:val="0"/>
                <w:numId w:val="52"/>
              </w:numPr>
              <w:ind w:left="601" w:hanging="601"/>
              <w:jc w:val="left"/>
              <w:rPr>
                <w:rFonts w:cs="Arial"/>
                <w:sz w:val="20"/>
              </w:rPr>
            </w:pPr>
            <w:bookmarkStart w:id="52" w:name="_Ref535396774"/>
            <w:r>
              <w:rPr>
                <w:rFonts w:cs="Arial"/>
                <w:sz w:val="20"/>
              </w:rPr>
              <w:t>Meet building contract obligations through:</w:t>
            </w:r>
            <w:bookmarkEnd w:id="52"/>
          </w:p>
          <w:p w14:paraId="605BED4B" w14:textId="77777777"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14:paraId="41AB47D6" w14:textId="77777777"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14:paraId="62EFC4AA" w14:textId="77777777"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14:paraId="2358AB7D" w14:textId="77777777"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248909024" w:edGrp="everyone" w:displacedByCustomXml="next"/>
        <w:sdt>
          <w:sdtPr>
            <w:rPr>
              <w:rFonts w:ascii="Arial" w:hAnsi="Arial" w:cs="Arial"/>
              <w:sz w:val="44"/>
              <w:szCs w:val="44"/>
            </w:rPr>
            <w:id w:val="35755297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BB7AC4F" w14:textId="77777777" w:rsidR="00A844ED" w:rsidRPr="00696855" w:rsidRDefault="00A844ED" w:rsidP="00BC719B">
                <w:pPr>
                  <w:jc w:val="center"/>
                  <w:rPr>
                    <w:rFonts w:cs="Arial"/>
                    <w:sz w:val="20"/>
                  </w:rPr>
                </w:pPr>
                <w:r>
                  <w:rPr>
                    <w:rFonts w:ascii="Arial" w:hAnsi="Arial" w:cs="Arial"/>
                    <w:sz w:val="44"/>
                    <w:szCs w:val="44"/>
                  </w:rPr>
                  <w:sym w:font="Wingdings" w:char="F0A8"/>
                </w:r>
              </w:p>
            </w:tc>
          </w:sdtContent>
        </w:sdt>
        <w:permEnd w:id="248909024" w:displacedByCustomXml="prev"/>
        <w:permStart w:id="1209149610" w:edGrp="everyone" w:displacedByCustomXml="next"/>
        <w:sdt>
          <w:sdtPr>
            <w:rPr>
              <w:rFonts w:ascii="Arial" w:hAnsi="Arial" w:cs="Arial"/>
              <w:sz w:val="44"/>
              <w:szCs w:val="44"/>
            </w:rPr>
            <w:id w:val="12419002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05A1AA1" w14:textId="77777777" w:rsidR="00A844ED" w:rsidRPr="00696855" w:rsidRDefault="00A844ED" w:rsidP="00BC719B">
                <w:pPr>
                  <w:jc w:val="center"/>
                  <w:rPr>
                    <w:rFonts w:cs="Arial"/>
                    <w:sz w:val="20"/>
                  </w:rPr>
                </w:pPr>
                <w:r>
                  <w:rPr>
                    <w:rFonts w:ascii="Arial" w:hAnsi="Arial" w:cs="Arial"/>
                    <w:sz w:val="44"/>
                    <w:szCs w:val="44"/>
                  </w:rPr>
                  <w:sym w:font="Wingdings" w:char="F0A8"/>
                </w:r>
              </w:p>
            </w:tc>
          </w:sdtContent>
        </w:sdt>
        <w:permEnd w:id="1209149610" w:displacedByCustomXml="prev"/>
      </w:tr>
      <w:tr w:rsidR="00A844ED" w:rsidRPr="005E24F1" w14:paraId="143DE9B5" w14:textId="77777777" w:rsidTr="00BC719B">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8BC8B6F" w14:textId="77777777" w:rsidR="00A844ED" w:rsidRPr="005E24F1" w:rsidRDefault="00A844ED" w:rsidP="00BC719B">
            <w:pPr>
              <w:ind w:left="34"/>
              <w:jc w:val="center"/>
              <w:rPr>
                <w:rFonts w:cs="Arial"/>
                <w:b/>
                <w:sz w:val="20"/>
              </w:rPr>
            </w:pPr>
            <w:r>
              <w:rPr>
                <w:rFonts w:cs="Arial"/>
                <w:b/>
                <w:sz w:val="20"/>
              </w:rPr>
              <w:t xml:space="preserve">2 Industrial relations obligations </w:t>
            </w:r>
          </w:p>
        </w:tc>
      </w:tr>
      <w:tr w:rsidR="00A844ED" w:rsidRPr="00696855" w14:paraId="78D83D02" w14:textId="77777777" w:rsidTr="00BC719B">
        <w:trPr>
          <w:trHeight w:val="25"/>
        </w:trPr>
        <w:tc>
          <w:tcPr>
            <w:tcW w:w="6093" w:type="dxa"/>
            <w:gridSpan w:val="2"/>
            <w:tcBorders>
              <w:left w:val="single" w:sz="12" w:space="0" w:color="000000"/>
            </w:tcBorders>
            <w:vAlign w:val="center"/>
          </w:tcPr>
          <w:p w14:paraId="263B8A11" w14:textId="77777777" w:rsidR="00A844ED" w:rsidRPr="00D70329" w:rsidRDefault="00A844ED" w:rsidP="00A844ED">
            <w:pPr>
              <w:pStyle w:val="ListParagraph"/>
              <w:numPr>
                <w:ilvl w:val="0"/>
                <w:numId w:val="10"/>
              </w:numPr>
              <w:ind w:left="601" w:hanging="601"/>
              <w:jc w:val="left"/>
              <w:rPr>
                <w:rFonts w:cs="Arial"/>
                <w:sz w:val="20"/>
              </w:rPr>
            </w:pPr>
            <w:bookmarkStart w:id="53" w:name="_Ref535397130"/>
            <w:bookmarkStart w:id="54" w:name="_Ref535397718"/>
            <w:r>
              <w:rPr>
                <w:rFonts w:cs="Arial"/>
                <w:sz w:val="20"/>
              </w:rPr>
              <w:t>Research and apply relevant industrial relations policies and obligations</w:t>
            </w:r>
            <w:bookmarkEnd w:id="53"/>
            <w:r>
              <w:rPr>
                <w:rFonts w:cs="Arial"/>
                <w:sz w:val="20"/>
              </w:rPr>
              <w:t>, referring to relevant authorities</w:t>
            </w:r>
            <w:bookmarkEnd w:id="54"/>
          </w:p>
        </w:tc>
        <w:permStart w:id="865016817" w:edGrp="everyone" w:displacedByCustomXml="next"/>
        <w:sdt>
          <w:sdtPr>
            <w:rPr>
              <w:rFonts w:ascii="Arial" w:hAnsi="Arial" w:cs="Arial"/>
              <w:sz w:val="44"/>
              <w:szCs w:val="44"/>
            </w:rPr>
            <w:id w:val="-23008015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52C6253" w14:textId="77777777" w:rsidR="00A844ED" w:rsidRPr="00696855" w:rsidRDefault="00A844ED" w:rsidP="00BC719B">
                <w:pPr>
                  <w:jc w:val="center"/>
                  <w:rPr>
                    <w:rFonts w:cs="Arial"/>
                    <w:sz w:val="20"/>
                  </w:rPr>
                </w:pPr>
                <w:r>
                  <w:rPr>
                    <w:rFonts w:ascii="Arial" w:hAnsi="Arial" w:cs="Arial"/>
                    <w:sz w:val="44"/>
                    <w:szCs w:val="44"/>
                  </w:rPr>
                  <w:sym w:font="Wingdings" w:char="F0A8"/>
                </w:r>
              </w:p>
            </w:tc>
          </w:sdtContent>
        </w:sdt>
        <w:permEnd w:id="865016817" w:displacedByCustomXml="prev"/>
        <w:permStart w:id="2015102365" w:edGrp="everyone" w:displacedByCustomXml="next"/>
        <w:sdt>
          <w:sdtPr>
            <w:rPr>
              <w:rFonts w:ascii="Arial" w:hAnsi="Arial" w:cs="Arial"/>
              <w:sz w:val="44"/>
              <w:szCs w:val="44"/>
            </w:rPr>
            <w:id w:val="-113525141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2C4F42E" w14:textId="77777777" w:rsidR="00A844ED" w:rsidRPr="00696855" w:rsidRDefault="00A844ED" w:rsidP="00BC719B">
                <w:pPr>
                  <w:jc w:val="center"/>
                  <w:rPr>
                    <w:rFonts w:cs="Arial"/>
                    <w:sz w:val="20"/>
                  </w:rPr>
                </w:pPr>
                <w:r>
                  <w:rPr>
                    <w:rFonts w:ascii="Arial" w:hAnsi="Arial" w:cs="Arial"/>
                    <w:sz w:val="44"/>
                    <w:szCs w:val="44"/>
                  </w:rPr>
                  <w:sym w:font="Wingdings" w:char="F0A8"/>
                </w:r>
              </w:p>
            </w:tc>
          </w:sdtContent>
        </w:sdt>
        <w:permEnd w:id="2015102365" w:displacedByCustomXml="prev"/>
      </w:tr>
      <w:tr w:rsidR="00A844ED" w:rsidRPr="00696855" w14:paraId="1E446CD6" w14:textId="77777777" w:rsidTr="00BC719B">
        <w:trPr>
          <w:trHeight w:val="25"/>
        </w:trPr>
        <w:tc>
          <w:tcPr>
            <w:tcW w:w="6093" w:type="dxa"/>
            <w:gridSpan w:val="2"/>
            <w:tcBorders>
              <w:left w:val="single" w:sz="12" w:space="0" w:color="000000"/>
            </w:tcBorders>
            <w:vAlign w:val="center"/>
          </w:tcPr>
          <w:p w14:paraId="1AA96DB0" w14:textId="77777777" w:rsidR="00A844ED" w:rsidRPr="00D70329" w:rsidRDefault="00A844ED" w:rsidP="00A844ED">
            <w:pPr>
              <w:pStyle w:val="ListParagraph"/>
              <w:numPr>
                <w:ilvl w:val="0"/>
                <w:numId w:val="9"/>
              </w:numPr>
              <w:ind w:left="601" w:hanging="601"/>
              <w:jc w:val="left"/>
              <w:rPr>
                <w:rFonts w:cs="Arial"/>
                <w:sz w:val="20"/>
              </w:rPr>
            </w:pPr>
            <w:bookmarkStart w:id="55" w:name="_Ref535397139"/>
            <w:r>
              <w:rPr>
                <w:rFonts w:cs="Arial"/>
                <w:sz w:val="20"/>
              </w:rPr>
              <w:t>Identify and contract subcontract companies that comply with company policy and obligations.</w:t>
            </w:r>
            <w:bookmarkEnd w:id="55"/>
          </w:p>
        </w:tc>
        <w:permStart w:id="1021278514" w:edGrp="everyone" w:displacedByCustomXml="next"/>
        <w:sdt>
          <w:sdtPr>
            <w:rPr>
              <w:rFonts w:ascii="Arial" w:hAnsi="Arial" w:cs="Arial"/>
              <w:sz w:val="44"/>
              <w:szCs w:val="44"/>
            </w:rPr>
            <w:id w:val="-12816464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0E1CB6E" w14:textId="77777777" w:rsidR="00A844ED" w:rsidRPr="00696855" w:rsidRDefault="00A844ED" w:rsidP="00BC719B">
                <w:pPr>
                  <w:jc w:val="center"/>
                  <w:rPr>
                    <w:rFonts w:cs="Arial"/>
                    <w:sz w:val="20"/>
                  </w:rPr>
                </w:pPr>
                <w:r>
                  <w:rPr>
                    <w:rFonts w:ascii="Arial" w:hAnsi="Arial" w:cs="Arial"/>
                    <w:sz w:val="44"/>
                    <w:szCs w:val="44"/>
                  </w:rPr>
                  <w:sym w:font="Wingdings" w:char="F0A8"/>
                </w:r>
              </w:p>
            </w:tc>
          </w:sdtContent>
        </w:sdt>
        <w:permEnd w:id="1021278514" w:displacedByCustomXml="prev"/>
        <w:permStart w:id="106397347" w:edGrp="everyone" w:displacedByCustomXml="next"/>
        <w:sdt>
          <w:sdtPr>
            <w:rPr>
              <w:rFonts w:ascii="Arial" w:hAnsi="Arial" w:cs="Arial"/>
              <w:sz w:val="44"/>
              <w:szCs w:val="44"/>
            </w:rPr>
            <w:id w:val="62358915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1463AA4" w14:textId="77777777" w:rsidR="00A844ED" w:rsidRPr="00696855" w:rsidRDefault="00A844ED" w:rsidP="00BC719B">
                <w:pPr>
                  <w:jc w:val="center"/>
                  <w:rPr>
                    <w:rFonts w:cs="Arial"/>
                    <w:sz w:val="20"/>
                  </w:rPr>
                </w:pPr>
                <w:r>
                  <w:rPr>
                    <w:rFonts w:ascii="Arial" w:hAnsi="Arial" w:cs="Arial"/>
                    <w:sz w:val="44"/>
                    <w:szCs w:val="44"/>
                  </w:rPr>
                  <w:sym w:font="Wingdings" w:char="F0A8"/>
                </w:r>
              </w:p>
            </w:tc>
          </w:sdtContent>
        </w:sdt>
        <w:permEnd w:id="106397347" w:displacedByCustomXml="prev"/>
      </w:tr>
      <w:tr w:rsidR="00A844ED" w:rsidRPr="00696855" w14:paraId="2493BE8B" w14:textId="77777777" w:rsidTr="00BC719B">
        <w:trPr>
          <w:trHeight w:val="25"/>
        </w:trPr>
        <w:tc>
          <w:tcPr>
            <w:tcW w:w="6093" w:type="dxa"/>
            <w:gridSpan w:val="2"/>
            <w:tcBorders>
              <w:left w:val="single" w:sz="12" w:space="0" w:color="000000"/>
            </w:tcBorders>
            <w:vAlign w:val="center"/>
          </w:tcPr>
          <w:p w14:paraId="42101D9E" w14:textId="77777777" w:rsidR="00A844ED" w:rsidRPr="00D70329" w:rsidRDefault="00A844ED" w:rsidP="00A844ED">
            <w:pPr>
              <w:pStyle w:val="ListParagraph"/>
              <w:numPr>
                <w:ilvl w:val="0"/>
                <w:numId w:val="10"/>
              </w:numPr>
              <w:ind w:left="601" w:hanging="601"/>
              <w:jc w:val="left"/>
              <w:rPr>
                <w:rFonts w:cs="Arial"/>
                <w:sz w:val="20"/>
              </w:rPr>
            </w:pPr>
            <w:bookmarkStart w:id="56" w:name="_Ref535397143"/>
            <w:r>
              <w:rPr>
                <w:rFonts w:cs="Arial"/>
                <w:sz w:val="20"/>
              </w:rPr>
              <w:t>Apply relevant awards to contracts.</w:t>
            </w:r>
            <w:bookmarkEnd w:id="56"/>
          </w:p>
        </w:tc>
        <w:permStart w:id="473499802" w:edGrp="everyone" w:displacedByCustomXml="next"/>
        <w:sdt>
          <w:sdtPr>
            <w:rPr>
              <w:rFonts w:ascii="Arial" w:hAnsi="Arial" w:cs="Arial"/>
              <w:sz w:val="44"/>
              <w:szCs w:val="44"/>
            </w:rPr>
            <w:id w:val="-189642851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F4D01FF" w14:textId="77777777" w:rsidR="00A844ED" w:rsidRPr="00696855" w:rsidRDefault="00A844ED" w:rsidP="00BC719B">
                <w:pPr>
                  <w:jc w:val="center"/>
                  <w:rPr>
                    <w:rFonts w:cs="Arial"/>
                    <w:sz w:val="20"/>
                  </w:rPr>
                </w:pPr>
                <w:r>
                  <w:rPr>
                    <w:rFonts w:ascii="Arial" w:hAnsi="Arial" w:cs="Arial"/>
                    <w:sz w:val="44"/>
                    <w:szCs w:val="44"/>
                  </w:rPr>
                  <w:sym w:font="Wingdings" w:char="F0A8"/>
                </w:r>
              </w:p>
            </w:tc>
          </w:sdtContent>
        </w:sdt>
        <w:permEnd w:id="473499802" w:displacedByCustomXml="prev"/>
        <w:permStart w:id="1048197518" w:edGrp="everyone" w:displacedByCustomXml="next"/>
        <w:sdt>
          <w:sdtPr>
            <w:rPr>
              <w:rFonts w:ascii="Arial" w:hAnsi="Arial" w:cs="Arial"/>
              <w:sz w:val="44"/>
              <w:szCs w:val="44"/>
            </w:rPr>
            <w:id w:val="-273480342"/>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8529E67" w14:textId="77777777" w:rsidR="00A844ED" w:rsidRPr="00696855" w:rsidRDefault="00A844ED" w:rsidP="00BC719B">
                <w:pPr>
                  <w:jc w:val="center"/>
                  <w:rPr>
                    <w:rFonts w:cs="Arial"/>
                    <w:sz w:val="20"/>
                  </w:rPr>
                </w:pPr>
                <w:r>
                  <w:rPr>
                    <w:rFonts w:ascii="Arial" w:hAnsi="Arial" w:cs="Arial"/>
                    <w:sz w:val="44"/>
                    <w:szCs w:val="44"/>
                  </w:rPr>
                  <w:sym w:font="Wingdings" w:char="F0A8"/>
                </w:r>
              </w:p>
            </w:tc>
          </w:sdtContent>
        </w:sdt>
        <w:permEnd w:id="1048197518" w:displacedByCustomXml="prev"/>
      </w:tr>
      <w:tr w:rsidR="00A844ED" w:rsidRPr="00696855" w14:paraId="69D590DB" w14:textId="77777777" w:rsidTr="00BC719B">
        <w:trPr>
          <w:trHeight w:val="25"/>
        </w:trPr>
        <w:tc>
          <w:tcPr>
            <w:tcW w:w="6093" w:type="dxa"/>
            <w:gridSpan w:val="2"/>
            <w:tcBorders>
              <w:left w:val="single" w:sz="12" w:space="0" w:color="000000"/>
            </w:tcBorders>
            <w:vAlign w:val="center"/>
          </w:tcPr>
          <w:p w14:paraId="5301AE44" w14:textId="77777777" w:rsidR="00A844ED" w:rsidRPr="00D70329" w:rsidRDefault="00A844ED" w:rsidP="00A844ED">
            <w:pPr>
              <w:pStyle w:val="ListParagraph"/>
              <w:numPr>
                <w:ilvl w:val="0"/>
                <w:numId w:val="10"/>
              </w:numPr>
              <w:ind w:left="601" w:hanging="601"/>
              <w:jc w:val="left"/>
              <w:rPr>
                <w:rFonts w:cs="Arial"/>
                <w:sz w:val="20"/>
              </w:rPr>
            </w:pPr>
            <w:bookmarkStart w:id="57" w:name="_Ref535397147"/>
            <w:r>
              <w:rPr>
                <w:rFonts w:cs="Arial"/>
                <w:sz w:val="20"/>
              </w:rPr>
              <w:t>Use workplace agreements in accordance with company policy.</w:t>
            </w:r>
            <w:bookmarkEnd w:id="57"/>
          </w:p>
        </w:tc>
        <w:permStart w:id="1947625561" w:edGrp="everyone" w:displacedByCustomXml="next"/>
        <w:sdt>
          <w:sdtPr>
            <w:rPr>
              <w:rFonts w:ascii="Arial" w:hAnsi="Arial" w:cs="Arial"/>
              <w:sz w:val="44"/>
              <w:szCs w:val="44"/>
            </w:rPr>
            <w:id w:val="-62023286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2874365" w14:textId="77777777" w:rsidR="00A844ED" w:rsidRPr="00696855" w:rsidRDefault="00A844ED" w:rsidP="00BC719B">
                <w:pPr>
                  <w:jc w:val="center"/>
                  <w:rPr>
                    <w:rFonts w:cs="Arial"/>
                    <w:sz w:val="20"/>
                  </w:rPr>
                </w:pPr>
                <w:r>
                  <w:rPr>
                    <w:rFonts w:ascii="Arial" w:hAnsi="Arial" w:cs="Arial"/>
                    <w:sz w:val="44"/>
                    <w:szCs w:val="44"/>
                  </w:rPr>
                  <w:sym w:font="Wingdings" w:char="F0A8"/>
                </w:r>
              </w:p>
            </w:tc>
          </w:sdtContent>
        </w:sdt>
        <w:permEnd w:id="1947625561" w:displacedByCustomXml="prev"/>
        <w:permStart w:id="936601925" w:edGrp="everyone" w:displacedByCustomXml="next"/>
        <w:sdt>
          <w:sdtPr>
            <w:rPr>
              <w:rFonts w:ascii="Arial" w:hAnsi="Arial" w:cs="Arial"/>
              <w:sz w:val="44"/>
              <w:szCs w:val="44"/>
            </w:rPr>
            <w:id w:val="-45510138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A312142" w14:textId="77777777" w:rsidR="00A844ED" w:rsidRPr="00696855" w:rsidRDefault="00A844ED" w:rsidP="00BC719B">
                <w:pPr>
                  <w:jc w:val="center"/>
                  <w:rPr>
                    <w:rFonts w:cs="Arial"/>
                    <w:sz w:val="20"/>
                  </w:rPr>
                </w:pPr>
                <w:r>
                  <w:rPr>
                    <w:rFonts w:ascii="Arial" w:hAnsi="Arial" w:cs="Arial"/>
                    <w:sz w:val="44"/>
                    <w:szCs w:val="44"/>
                  </w:rPr>
                  <w:sym w:font="Wingdings" w:char="F0A8"/>
                </w:r>
              </w:p>
            </w:tc>
          </w:sdtContent>
        </w:sdt>
        <w:permEnd w:id="936601925" w:displacedByCustomXml="prev"/>
      </w:tr>
      <w:tr w:rsidR="00A844ED" w:rsidRPr="00696855" w14:paraId="5548FA03" w14:textId="77777777" w:rsidTr="00BC719B">
        <w:trPr>
          <w:trHeight w:val="25"/>
        </w:trPr>
        <w:tc>
          <w:tcPr>
            <w:tcW w:w="6093" w:type="dxa"/>
            <w:gridSpan w:val="2"/>
            <w:tcBorders>
              <w:left w:val="single" w:sz="12" w:space="0" w:color="000000"/>
            </w:tcBorders>
            <w:vAlign w:val="center"/>
          </w:tcPr>
          <w:p w14:paraId="41231506" w14:textId="77777777" w:rsidR="00A844ED" w:rsidRPr="00D70329" w:rsidRDefault="00A844ED" w:rsidP="00A844ED">
            <w:pPr>
              <w:pStyle w:val="ListParagraph"/>
              <w:numPr>
                <w:ilvl w:val="0"/>
                <w:numId w:val="10"/>
              </w:numPr>
              <w:ind w:left="601" w:hanging="601"/>
              <w:jc w:val="left"/>
              <w:rPr>
                <w:rFonts w:cs="Arial"/>
                <w:sz w:val="20"/>
              </w:rPr>
            </w:pPr>
            <w:bookmarkStart w:id="58" w:name="_Ref535397150"/>
            <w:r>
              <w:rPr>
                <w:rFonts w:cs="Arial"/>
                <w:sz w:val="20"/>
              </w:rPr>
              <w:t>Take proactive measures to ensure discrimination and harassment and not practiced in the workplace, referring to anti-discrimination and equal employment opportunity legislation.</w:t>
            </w:r>
            <w:bookmarkEnd w:id="58"/>
            <w:r>
              <w:rPr>
                <w:rFonts w:cs="Arial"/>
                <w:sz w:val="20"/>
              </w:rPr>
              <w:t xml:space="preserve"> </w:t>
            </w:r>
          </w:p>
        </w:tc>
        <w:permStart w:id="2074749583" w:edGrp="everyone" w:displacedByCustomXml="next"/>
        <w:sdt>
          <w:sdtPr>
            <w:rPr>
              <w:rFonts w:ascii="Arial" w:hAnsi="Arial" w:cs="Arial"/>
              <w:sz w:val="44"/>
              <w:szCs w:val="44"/>
            </w:rPr>
            <w:id w:val="179857181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9EA5D7E" w14:textId="77777777" w:rsidR="00A844ED" w:rsidRPr="00696855" w:rsidRDefault="00A844ED" w:rsidP="00BC719B">
                <w:pPr>
                  <w:jc w:val="center"/>
                  <w:rPr>
                    <w:rFonts w:cs="Arial"/>
                    <w:sz w:val="20"/>
                  </w:rPr>
                </w:pPr>
                <w:r>
                  <w:rPr>
                    <w:rFonts w:ascii="Arial" w:hAnsi="Arial" w:cs="Arial"/>
                    <w:sz w:val="44"/>
                    <w:szCs w:val="44"/>
                  </w:rPr>
                  <w:sym w:font="Wingdings" w:char="F0A8"/>
                </w:r>
              </w:p>
            </w:tc>
          </w:sdtContent>
        </w:sdt>
        <w:permEnd w:id="2074749583" w:displacedByCustomXml="prev"/>
        <w:permStart w:id="1502823156" w:edGrp="everyone" w:displacedByCustomXml="next"/>
        <w:sdt>
          <w:sdtPr>
            <w:rPr>
              <w:rFonts w:ascii="Arial" w:hAnsi="Arial" w:cs="Arial"/>
              <w:sz w:val="44"/>
              <w:szCs w:val="44"/>
            </w:rPr>
            <w:id w:val="170420916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F11B491" w14:textId="77777777" w:rsidR="00A844ED" w:rsidRPr="00696855" w:rsidRDefault="00A844ED" w:rsidP="00BC719B">
                <w:pPr>
                  <w:jc w:val="center"/>
                  <w:rPr>
                    <w:rFonts w:cs="Arial"/>
                    <w:sz w:val="20"/>
                  </w:rPr>
                </w:pPr>
                <w:r>
                  <w:rPr>
                    <w:rFonts w:ascii="Arial" w:hAnsi="Arial" w:cs="Arial"/>
                    <w:sz w:val="44"/>
                    <w:szCs w:val="44"/>
                  </w:rPr>
                  <w:sym w:font="Wingdings" w:char="F0A8"/>
                </w:r>
              </w:p>
            </w:tc>
          </w:sdtContent>
        </w:sdt>
        <w:permEnd w:id="1502823156" w:displacedByCustomXml="prev"/>
      </w:tr>
      <w:tr w:rsidR="00A844ED" w:rsidRPr="00696855" w14:paraId="53F801B7" w14:textId="77777777" w:rsidTr="00BC719B">
        <w:trPr>
          <w:trHeight w:val="25"/>
        </w:trPr>
        <w:tc>
          <w:tcPr>
            <w:tcW w:w="6093" w:type="dxa"/>
            <w:gridSpan w:val="2"/>
            <w:tcBorders>
              <w:left w:val="single" w:sz="12" w:space="0" w:color="000000"/>
            </w:tcBorders>
            <w:vAlign w:val="center"/>
          </w:tcPr>
          <w:p w14:paraId="6BAC2F09" w14:textId="77777777" w:rsidR="00A844ED" w:rsidRDefault="00A844ED" w:rsidP="00A844ED">
            <w:pPr>
              <w:pStyle w:val="ListParagraph"/>
              <w:numPr>
                <w:ilvl w:val="0"/>
                <w:numId w:val="10"/>
              </w:numPr>
              <w:ind w:left="601" w:hanging="601"/>
              <w:jc w:val="left"/>
              <w:rPr>
                <w:rFonts w:cs="Arial"/>
                <w:sz w:val="20"/>
              </w:rPr>
            </w:pPr>
            <w:bookmarkStart w:id="59" w:name="_Ref535397154"/>
            <w:r>
              <w:rPr>
                <w:rFonts w:cs="Arial"/>
                <w:sz w:val="20"/>
              </w:rPr>
              <w:t>Identify and apply provisions of training agreements.</w:t>
            </w:r>
            <w:bookmarkEnd w:id="59"/>
          </w:p>
        </w:tc>
        <w:permStart w:id="1724390717" w:edGrp="everyone" w:displacedByCustomXml="next"/>
        <w:sdt>
          <w:sdtPr>
            <w:rPr>
              <w:rFonts w:ascii="Arial" w:hAnsi="Arial" w:cs="Arial"/>
              <w:sz w:val="44"/>
              <w:szCs w:val="44"/>
            </w:rPr>
            <w:id w:val="207623481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7956654" w14:textId="77777777" w:rsidR="00A844ED" w:rsidRPr="00696855" w:rsidRDefault="00A844ED" w:rsidP="00BC719B">
                <w:pPr>
                  <w:jc w:val="center"/>
                  <w:rPr>
                    <w:rFonts w:cs="Arial"/>
                    <w:sz w:val="20"/>
                  </w:rPr>
                </w:pPr>
                <w:r>
                  <w:rPr>
                    <w:rFonts w:ascii="Arial" w:hAnsi="Arial" w:cs="Arial"/>
                    <w:sz w:val="44"/>
                    <w:szCs w:val="44"/>
                  </w:rPr>
                  <w:sym w:font="Wingdings" w:char="F0A8"/>
                </w:r>
              </w:p>
            </w:tc>
          </w:sdtContent>
        </w:sdt>
        <w:permEnd w:id="1724390717" w:displacedByCustomXml="prev"/>
        <w:permStart w:id="1512857808" w:edGrp="everyone" w:displacedByCustomXml="next"/>
        <w:sdt>
          <w:sdtPr>
            <w:rPr>
              <w:rFonts w:ascii="Arial" w:hAnsi="Arial" w:cs="Arial"/>
              <w:sz w:val="44"/>
              <w:szCs w:val="44"/>
            </w:rPr>
            <w:id w:val="179795056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9837A4F" w14:textId="77777777" w:rsidR="00A844ED" w:rsidRPr="00696855" w:rsidRDefault="00A844ED" w:rsidP="00BC719B">
                <w:pPr>
                  <w:jc w:val="center"/>
                  <w:rPr>
                    <w:rFonts w:cs="Arial"/>
                    <w:sz w:val="20"/>
                  </w:rPr>
                </w:pPr>
                <w:r>
                  <w:rPr>
                    <w:rFonts w:ascii="Arial" w:hAnsi="Arial" w:cs="Arial"/>
                    <w:sz w:val="44"/>
                    <w:szCs w:val="44"/>
                  </w:rPr>
                  <w:sym w:font="Wingdings" w:char="F0A8"/>
                </w:r>
              </w:p>
            </w:tc>
          </w:sdtContent>
        </w:sdt>
        <w:permEnd w:id="1512857808" w:displacedByCustomXml="prev"/>
      </w:tr>
      <w:tr w:rsidR="00A844ED" w:rsidRPr="00696855" w14:paraId="3430660C" w14:textId="77777777" w:rsidTr="00BC719B">
        <w:trPr>
          <w:trHeight w:val="25"/>
        </w:trPr>
        <w:tc>
          <w:tcPr>
            <w:tcW w:w="6093" w:type="dxa"/>
            <w:gridSpan w:val="2"/>
            <w:tcBorders>
              <w:left w:val="single" w:sz="12" w:space="0" w:color="000000"/>
            </w:tcBorders>
            <w:vAlign w:val="center"/>
          </w:tcPr>
          <w:p w14:paraId="6C669B3A" w14:textId="77777777" w:rsidR="00A844ED" w:rsidRDefault="00A844ED" w:rsidP="00A844ED">
            <w:pPr>
              <w:pStyle w:val="ListParagraph"/>
              <w:numPr>
                <w:ilvl w:val="0"/>
                <w:numId w:val="10"/>
              </w:numPr>
              <w:ind w:left="601" w:hanging="601"/>
              <w:jc w:val="left"/>
              <w:rPr>
                <w:rFonts w:cs="Arial"/>
                <w:sz w:val="20"/>
              </w:rPr>
            </w:pPr>
            <w:bookmarkStart w:id="60" w:name="_Ref535397159"/>
            <w:r>
              <w:rPr>
                <w:rFonts w:cs="Arial"/>
                <w:sz w:val="20"/>
              </w:rPr>
              <w:t>Make available to employees any reference material on access to industrial relations or legal information.</w:t>
            </w:r>
            <w:bookmarkEnd w:id="60"/>
            <w:r>
              <w:rPr>
                <w:rFonts w:cs="Arial"/>
                <w:sz w:val="20"/>
              </w:rPr>
              <w:t xml:space="preserve"> </w:t>
            </w:r>
          </w:p>
        </w:tc>
        <w:permStart w:id="1499689616" w:edGrp="everyone" w:displacedByCustomXml="next"/>
        <w:sdt>
          <w:sdtPr>
            <w:rPr>
              <w:rFonts w:ascii="Arial" w:hAnsi="Arial" w:cs="Arial"/>
              <w:sz w:val="44"/>
              <w:szCs w:val="44"/>
            </w:rPr>
            <w:id w:val="-151113883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75DE06E" w14:textId="77777777" w:rsidR="00A844ED" w:rsidRPr="00696855" w:rsidRDefault="00A844ED" w:rsidP="00BC719B">
                <w:pPr>
                  <w:jc w:val="center"/>
                  <w:rPr>
                    <w:rFonts w:cs="Arial"/>
                    <w:sz w:val="20"/>
                  </w:rPr>
                </w:pPr>
                <w:r>
                  <w:rPr>
                    <w:rFonts w:ascii="Arial" w:hAnsi="Arial" w:cs="Arial"/>
                    <w:sz w:val="44"/>
                    <w:szCs w:val="44"/>
                  </w:rPr>
                  <w:sym w:font="Wingdings" w:char="F0A8"/>
                </w:r>
              </w:p>
            </w:tc>
          </w:sdtContent>
        </w:sdt>
        <w:permEnd w:id="1499689616" w:displacedByCustomXml="prev"/>
        <w:permStart w:id="940317658" w:edGrp="everyone" w:displacedByCustomXml="next"/>
        <w:sdt>
          <w:sdtPr>
            <w:rPr>
              <w:rFonts w:ascii="Arial" w:hAnsi="Arial" w:cs="Arial"/>
              <w:sz w:val="44"/>
              <w:szCs w:val="44"/>
            </w:rPr>
            <w:id w:val="-68074326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777A637" w14:textId="77777777" w:rsidR="00A844ED" w:rsidRPr="00696855" w:rsidRDefault="00A844ED" w:rsidP="00BC719B">
                <w:pPr>
                  <w:jc w:val="center"/>
                  <w:rPr>
                    <w:rFonts w:cs="Arial"/>
                    <w:sz w:val="20"/>
                  </w:rPr>
                </w:pPr>
                <w:r>
                  <w:rPr>
                    <w:rFonts w:ascii="Arial" w:hAnsi="Arial" w:cs="Arial"/>
                    <w:sz w:val="44"/>
                    <w:szCs w:val="44"/>
                  </w:rPr>
                  <w:sym w:font="Wingdings" w:char="F0A8"/>
                </w:r>
              </w:p>
            </w:tc>
          </w:sdtContent>
        </w:sdt>
        <w:permEnd w:id="940317658" w:displacedByCustomXml="prev"/>
      </w:tr>
      <w:tr w:rsidR="00A844ED" w:rsidRPr="005E24F1" w14:paraId="6781C66D" w14:textId="77777777" w:rsidTr="00BC719B">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FC79A93" w14:textId="77777777" w:rsidR="00A844ED" w:rsidRPr="005E24F1" w:rsidRDefault="00A844ED" w:rsidP="00BC719B">
            <w:pPr>
              <w:ind w:left="601" w:hanging="567"/>
              <w:jc w:val="center"/>
              <w:rPr>
                <w:rFonts w:cs="Arial"/>
                <w:b/>
                <w:sz w:val="20"/>
              </w:rPr>
            </w:pPr>
            <w:r>
              <w:rPr>
                <w:rFonts w:cs="Arial"/>
                <w:b/>
                <w:sz w:val="20"/>
              </w:rPr>
              <w:t xml:space="preserve">3 Dispute resolution processes </w:t>
            </w:r>
          </w:p>
        </w:tc>
      </w:tr>
      <w:tr w:rsidR="00A844ED" w:rsidRPr="00696855" w14:paraId="46A599F5" w14:textId="77777777" w:rsidTr="00BC719B">
        <w:trPr>
          <w:trHeight w:val="25"/>
        </w:trPr>
        <w:tc>
          <w:tcPr>
            <w:tcW w:w="6093" w:type="dxa"/>
            <w:gridSpan w:val="2"/>
            <w:tcBorders>
              <w:left w:val="single" w:sz="12" w:space="0" w:color="000000"/>
            </w:tcBorders>
            <w:vAlign w:val="center"/>
          </w:tcPr>
          <w:p w14:paraId="78A6394F" w14:textId="77777777" w:rsidR="00A844ED" w:rsidRPr="00D70329" w:rsidRDefault="00A844ED" w:rsidP="00A844ED">
            <w:pPr>
              <w:pStyle w:val="ListParagraph"/>
              <w:numPr>
                <w:ilvl w:val="0"/>
                <w:numId w:val="14"/>
              </w:numPr>
              <w:ind w:left="601" w:hanging="601"/>
              <w:jc w:val="left"/>
              <w:rPr>
                <w:rFonts w:cs="Arial"/>
                <w:sz w:val="20"/>
              </w:rPr>
            </w:pPr>
            <w:bookmarkStart w:id="61" w:name="_Ref535397163"/>
            <w:r>
              <w:rPr>
                <w:rFonts w:cs="Arial"/>
                <w:sz w:val="20"/>
              </w:rPr>
              <w:t>Apply organisational dispute resolution processes.</w:t>
            </w:r>
            <w:bookmarkEnd w:id="61"/>
          </w:p>
        </w:tc>
        <w:permStart w:id="1569283190" w:edGrp="everyone" w:displacedByCustomXml="next"/>
        <w:sdt>
          <w:sdtPr>
            <w:rPr>
              <w:rFonts w:ascii="Arial" w:hAnsi="Arial" w:cs="Arial"/>
              <w:sz w:val="44"/>
              <w:szCs w:val="44"/>
            </w:rPr>
            <w:id w:val="1851452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BF17341" w14:textId="77777777" w:rsidR="00A844ED" w:rsidRPr="00696855" w:rsidRDefault="00A844ED" w:rsidP="00BC719B">
                <w:pPr>
                  <w:jc w:val="center"/>
                  <w:rPr>
                    <w:rFonts w:cs="Arial"/>
                    <w:sz w:val="20"/>
                  </w:rPr>
                </w:pPr>
                <w:r>
                  <w:rPr>
                    <w:rFonts w:ascii="Arial" w:hAnsi="Arial" w:cs="Arial"/>
                    <w:sz w:val="44"/>
                    <w:szCs w:val="44"/>
                  </w:rPr>
                  <w:sym w:font="Wingdings" w:char="F0A8"/>
                </w:r>
              </w:p>
            </w:tc>
          </w:sdtContent>
        </w:sdt>
        <w:permEnd w:id="1569283190" w:displacedByCustomXml="prev"/>
        <w:permStart w:id="1604787453" w:edGrp="everyone" w:displacedByCustomXml="next"/>
        <w:sdt>
          <w:sdtPr>
            <w:rPr>
              <w:rFonts w:ascii="Arial" w:hAnsi="Arial" w:cs="Arial"/>
              <w:sz w:val="44"/>
              <w:szCs w:val="44"/>
            </w:rPr>
            <w:id w:val="-118920962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8DF394A" w14:textId="77777777" w:rsidR="00A844ED" w:rsidRPr="00696855" w:rsidRDefault="00A844ED" w:rsidP="00BC719B">
                <w:pPr>
                  <w:jc w:val="center"/>
                  <w:rPr>
                    <w:rFonts w:cs="Arial"/>
                    <w:sz w:val="20"/>
                  </w:rPr>
                </w:pPr>
                <w:r>
                  <w:rPr>
                    <w:rFonts w:ascii="Arial" w:hAnsi="Arial" w:cs="Arial"/>
                    <w:sz w:val="44"/>
                    <w:szCs w:val="44"/>
                  </w:rPr>
                  <w:sym w:font="Wingdings" w:char="F0A8"/>
                </w:r>
              </w:p>
            </w:tc>
          </w:sdtContent>
        </w:sdt>
        <w:permEnd w:id="1604787453" w:displacedByCustomXml="prev"/>
      </w:tr>
      <w:tr w:rsidR="00A844ED" w:rsidRPr="00696855" w14:paraId="4E39F4CD" w14:textId="77777777" w:rsidTr="00BC719B">
        <w:trPr>
          <w:trHeight w:val="25"/>
        </w:trPr>
        <w:tc>
          <w:tcPr>
            <w:tcW w:w="6093" w:type="dxa"/>
            <w:gridSpan w:val="2"/>
            <w:tcBorders>
              <w:left w:val="single" w:sz="12" w:space="0" w:color="000000"/>
            </w:tcBorders>
            <w:vAlign w:val="center"/>
          </w:tcPr>
          <w:p w14:paraId="5A10302F" w14:textId="77777777" w:rsidR="00A844ED" w:rsidRDefault="00A844ED" w:rsidP="00A844ED">
            <w:pPr>
              <w:pStyle w:val="ListParagraph"/>
              <w:numPr>
                <w:ilvl w:val="0"/>
                <w:numId w:val="14"/>
              </w:numPr>
              <w:ind w:left="601" w:hanging="601"/>
              <w:jc w:val="left"/>
              <w:rPr>
                <w:rFonts w:cs="Arial"/>
                <w:sz w:val="20"/>
              </w:rPr>
            </w:pPr>
            <w:bookmarkStart w:id="62" w:name="_Ref535397168"/>
            <w:r>
              <w:rPr>
                <w:rFonts w:cs="Arial"/>
                <w:sz w:val="20"/>
              </w:rPr>
              <w:t>Deal with customer complaints according to company policy.</w:t>
            </w:r>
            <w:bookmarkEnd w:id="62"/>
          </w:p>
        </w:tc>
        <w:permStart w:id="177553352" w:edGrp="everyone" w:displacedByCustomXml="next"/>
        <w:sdt>
          <w:sdtPr>
            <w:rPr>
              <w:rFonts w:ascii="Arial" w:hAnsi="Arial" w:cs="Arial"/>
              <w:sz w:val="44"/>
              <w:szCs w:val="44"/>
            </w:rPr>
            <w:id w:val="-2193696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A154F4B" w14:textId="77777777" w:rsidR="00A844ED" w:rsidRPr="00696855" w:rsidRDefault="00A844ED" w:rsidP="00BC719B">
                <w:pPr>
                  <w:jc w:val="center"/>
                  <w:rPr>
                    <w:rFonts w:cs="Arial"/>
                    <w:sz w:val="20"/>
                  </w:rPr>
                </w:pPr>
                <w:r>
                  <w:rPr>
                    <w:rFonts w:ascii="Arial" w:hAnsi="Arial" w:cs="Arial"/>
                    <w:sz w:val="44"/>
                    <w:szCs w:val="44"/>
                  </w:rPr>
                  <w:sym w:font="Wingdings" w:char="F0A8"/>
                </w:r>
              </w:p>
            </w:tc>
          </w:sdtContent>
        </w:sdt>
        <w:permEnd w:id="177553352" w:displacedByCustomXml="prev"/>
        <w:permStart w:id="661923446" w:edGrp="everyone" w:displacedByCustomXml="next"/>
        <w:sdt>
          <w:sdtPr>
            <w:rPr>
              <w:rFonts w:ascii="Arial" w:hAnsi="Arial" w:cs="Arial"/>
              <w:sz w:val="44"/>
              <w:szCs w:val="44"/>
            </w:rPr>
            <w:id w:val="145398349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E8FD061" w14:textId="77777777" w:rsidR="00A844ED" w:rsidRPr="00696855" w:rsidRDefault="00A844ED" w:rsidP="00BC719B">
                <w:pPr>
                  <w:jc w:val="center"/>
                  <w:rPr>
                    <w:rFonts w:cs="Arial"/>
                    <w:sz w:val="20"/>
                  </w:rPr>
                </w:pPr>
                <w:r>
                  <w:rPr>
                    <w:rFonts w:ascii="Arial" w:hAnsi="Arial" w:cs="Arial"/>
                    <w:sz w:val="44"/>
                    <w:szCs w:val="44"/>
                  </w:rPr>
                  <w:sym w:font="Wingdings" w:char="F0A8"/>
                </w:r>
              </w:p>
            </w:tc>
          </w:sdtContent>
        </w:sdt>
        <w:permEnd w:id="661923446" w:displacedByCustomXml="prev"/>
      </w:tr>
      <w:tr w:rsidR="00A844ED" w:rsidRPr="00696855" w14:paraId="33642784" w14:textId="77777777" w:rsidTr="00BC719B">
        <w:trPr>
          <w:trHeight w:val="25"/>
        </w:trPr>
        <w:tc>
          <w:tcPr>
            <w:tcW w:w="6093" w:type="dxa"/>
            <w:gridSpan w:val="2"/>
            <w:tcBorders>
              <w:left w:val="single" w:sz="12" w:space="0" w:color="000000"/>
            </w:tcBorders>
            <w:vAlign w:val="center"/>
          </w:tcPr>
          <w:p w14:paraId="207134F7" w14:textId="77777777" w:rsidR="00A844ED" w:rsidRDefault="00A844ED" w:rsidP="00A844ED">
            <w:pPr>
              <w:pStyle w:val="ListParagraph"/>
              <w:numPr>
                <w:ilvl w:val="0"/>
                <w:numId w:val="14"/>
              </w:numPr>
              <w:ind w:left="601" w:hanging="601"/>
              <w:jc w:val="left"/>
              <w:rPr>
                <w:rFonts w:cs="Arial"/>
                <w:sz w:val="20"/>
              </w:rPr>
            </w:pPr>
            <w:bookmarkStart w:id="63" w:name="_Ref535397172"/>
            <w:r>
              <w:rPr>
                <w:rFonts w:cs="Arial"/>
                <w:sz w:val="20"/>
              </w:rPr>
              <w:t>Document disputes, recording and maintaining outcomes.</w:t>
            </w:r>
            <w:bookmarkEnd w:id="63"/>
          </w:p>
        </w:tc>
        <w:permStart w:id="1909747188" w:edGrp="everyone" w:displacedByCustomXml="next"/>
        <w:sdt>
          <w:sdtPr>
            <w:rPr>
              <w:rFonts w:ascii="Arial" w:hAnsi="Arial" w:cs="Arial"/>
              <w:sz w:val="44"/>
              <w:szCs w:val="44"/>
            </w:rPr>
            <w:id w:val="83581277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209AF10" w14:textId="77777777" w:rsidR="00A844ED" w:rsidRPr="00696855" w:rsidRDefault="00A844ED" w:rsidP="00BC719B">
                <w:pPr>
                  <w:jc w:val="center"/>
                  <w:rPr>
                    <w:rFonts w:cs="Arial"/>
                    <w:sz w:val="20"/>
                  </w:rPr>
                </w:pPr>
                <w:r>
                  <w:rPr>
                    <w:rFonts w:ascii="Arial" w:hAnsi="Arial" w:cs="Arial"/>
                    <w:sz w:val="44"/>
                    <w:szCs w:val="44"/>
                  </w:rPr>
                  <w:sym w:font="Wingdings" w:char="F0A8"/>
                </w:r>
              </w:p>
            </w:tc>
          </w:sdtContent>
        </w:sdt>
        <w:permEnd w:id="1909747188" w:displacedByCustomXml="prev"/>
        <w:permStart w:id="1982470975" w:edGrp="everyone" w:displacedByCustomXml="next"/>
        <w:sdt>
          <w:sdtPr>
            <w:rPr>
              <w:rFonts w:ascii="Arial" w:hAnsi="Arial" w:cs="Arial"/>
              <w:sz w:val="44"/>
              <w:szCs w:val="44"/>
            </w:rPr>
            <w:id w:val="-38486812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88DCFA8" w14:textId="77777777" w:rsidR="00A844ED" w:rsidRPr="00696855" w:rsidRDefault="00A844ED" w:rsidP="00BC719B">
                <w:pPr>
                  <w:jc w:val="center"/>
                  <w:rPr>
                    <w:rFonts w:cs="Arial"/>
                    <w:sz w:val="20"/>
                  </w:rPr>
                </w:pPr>
                <w:r>
                  <w:rPr>
                    <w:rFonts w:ascii="Arial" w:hAnsi="Arial" w:cs="Arial"/>
                    <w:sz w:val="44"/>
                    <w:szCs w:val="44"/>
                  </w:rPr>
                  <w:sym w:font="Wingdings" w:char="F0A8"/>
                </w:r>
              </w:p>
            </w:tc>
          </w:sdtContent>
        </w:sdt>
        <w:permEnd w:id="1982470975" w:displacedByCustomXml="prev"/>
      </w:tr>
      <w:tr w:rsidR="00A844ED" w:rsidRPr="00696855" w14:paraId="4F843F8A" w14:textId="77777777" w:rsidTr="00BC719B">
        <w:trPr>
          <w:trHeight w:val="25"/>
        </w:trPr>
        <w:tc>
          <w:tcPr>
            <w:tcW w:w="6093" w:type="dxa"/>
            <w:gridSpan w:val="2"/>
            <w:tcBorders>
              <w:left w:val="single" w:sz="12" w:space="0" w:color="000000"/>
            </w:tcBorders>
            <w:vAlign w:val="center"/>
          </w:tcPr>
          <w:p w14:paraId="244CB15F" w14:textId="77777777" w:rsidR="00A844ED" w:rsidRDefault="00A844ED" w:rsidP="00A844ED">
            <w:pPr>
              <w:pStyle w:val="ListParagraph"/>
              <w:numPr>
                <w:ilvl w:val="0"/>
                <w:numId w:val="14"/>
              </w:numPr>
              <w:ind w:left="601" w:hanging="601"/>
              <w:jc w:val="left"/>
              <w:rPr>
                <w:rFonts w:cs="Arial"/>
                <w:sz w:val="20"/>
              </w:rPr>
            </w:pPr>
            <w:bookmarkStart w:id="64" w:name="_Ref535397674"/>
            <w:r w:rsidRPr="00001CC7">
              <w:rPr>
                <w:rFonts w:cs="Arial"/>
                <w:sz w:val="20"/>
              </w:rPr>
              <w:t>Effectively communicate using the following methods:</w:t>
            </w:r>
            <w:bookmarkEnd w:id="64"/>
          </w:p>
          <w:p w14:paraId="2D3D48C1" w14:textId="77777777"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14:paraId="231CD348" w14:textId="77777777"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14:paraId="23E2295B" w14:textId="77777777"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975845437" w:edGrp="everyone" w:displacedByCustomXml="next"/>
        <w:sdt>
          <w:sdtPr>
            <w:rPr>
              <w:rFonts w:ascii="Arial" w:hAnsi="Arial" w:cs="Arial"/>
              <w:sz w:val="44"/>
              <w:szCs w:val="44"/>
            </w:rPr>
            <w:id w:val="-157929167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6594460" w14:textId="77777777" w:rsidR="00A844ED" w:rsidRPr="00696855" w:rsidRDefault="00A844ED" w:rsidP="00BC719B">
                <w:pPr>
                  <w:jc w:val="center"/>
                  <w:rPr>
                    <w:rFonts w:cs="Arial"/>
                    <w:sz w:val="20"/>
                  </w:rPr>
                </w:pPr>
                <w:r>
                  <w:rPr>
                    <w:rFonts w:ascii="Arial" w:hAnsi="Arial" w:cs="Arial"/>
                    <w:sz w:val="44"/>
                    <w:szCs w:val="44"/>
                  </w:rPr>
                  <w:sym w:font="Wingdings" w:char="F0A8"/>
                </w:r>
              </w:p>
            </w:tc>
          </w:sdtContent>
        </w:sdt>
        <w:permEnd w:id="975845437" w:displacedByCustomXml="prev"/>
        <w:permStart w:id="1240025714" w:edGrp="everyone" w:displacedByCustomXml="next"/>
        <w:sdt>
          <w:sdtPr>
            <w:rPr>
              <w:rFonts w:ascii="Arial" w:hAnsi="Arial" w:cs="Arial"/>
              <w:sz w:val="44"/>
              <w:szCs w:val="44"/>
            </w:rPr>
            <w:id w:val="5224415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9A0F92F" w14:textId="77777777" w:rsidR="00A844ED" w:rsidRPr="00696855" w:rsidRDefault="00A844ED" w:rsidP="00BC719B">
                <w:pPr>
                  <w:jc w:val="center"/>
                  <w:rPr>
                    <w:rFonts w:cs="Arial"/>
                    <w:sz w:val="20"/>
                  </w:rPr>
                </w:pPr>
                <w:r>
                  <w:rPr>
                    <w:rFonts w:ascii="Arial" w:hAnsi="Arial" w:cs="Arial"/>
                    <w:sz w:val="44"/>
                    <w:szCs w:val="44"/>
                  </w:rPr>
                  <w:sym w:font="Wingdings" w:char="F0A8"/>
                </w:r>
              </w:p>
            </w:tc>
          </w:sdtContent>
        </w:sdt>
        <w:permEnd w:id="1240025714" w:displacedByCustomXml="prev"/>
      </w:tr>
      <w:tr w:rsidR="00A844ED" w:rsidRPr="00683908" w14:paraId="01E54E17" w14:textId="77777777" w:rsidTr="00BC719B">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F866534" w14:textId="77777777" w:rsidR="00A844ED" w:rsidRPr="001D07E7" w:rsidRDefault="00A844ED" w:rsidP="00BC719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865172088"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865172088"/>
            <w:r w:rsidRPr="001D07E7">
              <w:rPr>
                <w:rFonts w:cs="Arial"/>
                <w:b/>
                <w:szCs w:val="22"/>
              </w:rPr>
              <w:t xml:space="preserve"> Satisfactory    </w:t>
            </w:r>
            <w:permStart w:id="635768773"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35768773"/>
            <w:r w:rsidRPr="00993DFF">
              <w:rPr>
                <w:rFonts w:cs="Arial"/>
                <w:b/>
                <w:sz w:val="36"/>
                <w:szCs w:val="36"/>
              </w:rPr>
              <w:t xml:space="preserve"> </w:t>
            </w:r>
            <w:r w:rsidRPr="001D07E7">
              <w:rPr>
                <w:rFonts w:cs="Arial"/>
                <w:b/>
                <w:szCs w:val="22"/>
              </w:rPr>
              <w:t>Not Satisfactory</w:t>
            </w:r>
          </w:p>
        </w:tc>
      </w:tr>
    </w:tbl>
    <w:p w14:paraId="54F185CC" w14:textId="77777777"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14:paraId="275B2293" w14:textId="77777777" w:rsidTr="00BC719B">
        <w:tc>
          <w:tcPr>
            <w:tcW w:w="9057" w:type="dxa"/>
            <w:shd w:val="clear" w:color="auto" w:fill="D9D9D9" w:themeFill="background1" w:themeFillShade="D9"/>
          </w:tcPr>
          <w:p w14:paraId="50A6BADA" w14:textId="77777777" w:rsidR="00A844ED" w:rsidRPr="00553DDB" w:rsidRDefault="00A844ED" w:rsidP="00BC719B">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14:paraId="2F6DFB1B" w14:textId="77777777" w:rsidTr="00A844ED">
        <w:trPr>
          <w:trHeight w:val="13446"/>
        </w:trPr>
        <w:tc>
          <w:tcPr>
            <w:tcW w:w="9057" w:type="dxa"/>
          </w:tcPr>
          <w:p w14:paraId="6E4A3206" w14:textId="663A09CD" w:rsidR="00A844ED" w:rsidRPr="00553DDB" w:rsidRDefault="002539A1" w:rsidP="00BC719B">
            <w:pPr>
              <w:rPr>
                <w:rFonts w:ascii="Arial" w:hAnsi="Arial" w:cs="Arial"/>
                <w:szCs w:val="24"/>
              </w:rPr>
            </w:pPr>
            <w:permStart w:id="1068199647" w:edGrp="everyone"/>
            <w:r>
              <w:rPr>
                <w:rFonts w:ascii="Arial" w:hAnsi="Arial" w:cs="Arial"/>
                <w:szCs w:val="24"/>
              </w:rPr>
              <w:t xml:space="preserve">Crystal has demonstrated a detailed understanding of legal requirements to construction projects including WHS, Insurance, Sustainability, Environmental matters and Industrial Relationship etc and has provided the evidence across her daily work. </w:t>
            </w:r>
            <w:permEnd w:id="1068199647"/>
          </w:p>
        </w:tc>
      </w:tr>
    </w:tbl>
    <w:p w14:paraId="2946F614" w14:textId="77777777"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60405A" w14:textId="77777777" w:rsidR="002969A3" w:rsidRDefault="002969A3" w:rsidP="00A67754">
      <w:r>
        <w:separator/>
      </w:r>
    </w:p>
  </w:endnote>
  <w:endnote w:type="continuationSeparator" w:id="0">
    <w:p w14:paraId="286E6146" w14:textId="77777777" w:rsidR="002969A3" w:rsidRDefault="002969A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D8CC3C" w14:textId="77777777" w:rsidR="00BC719B" w:rsidRPr="00830749" w:rsidRDefault="00BC719B" w:rsidP="00830749">
    <w:pPr>
      <w:pBdr>
        <w:top w:val="single" w:sz="4" w:space="1" w:color="auto"/>
      </w:pBdr>
      <w:rPr>
        <w:rFonts w:ascii="Arial" w:hAnsi="Arial" w:cs="Arial"/>
        <w:b/>
        <w:sz w:val="16"/>
        <w:szCs w:val="16"/>
      </w:rPr>
    </w:pPr>
  </w:p>
  <w:p w14:paraId="1A201CED" w14:textId="0375D373" w:rsidR="00BC719B" w:rsidRPr="00830749" w:rsidRDefault="002969A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EndPr/>
      <w:sdtContent>
        <w:sdt>
          <w:sdtPr>
            <w:rPr>
              <w:rFonts w:ascii="Arial" w:hAnsi="Arial" w:cs="Arial"/>
              <w:b/>
              <w:sz w:val="16"/>
              <w:szCs w:val="16"/>
            </w:rPr>
            <w:id w:val="-2047754572"/>
            <w:docPartObj>
              <w:docPartGallery w:val="Page Numbers (Top of Page)"/>
              <w:docPartUnique/>
            </w:docPartObj>
          </w:sdtPr>
          <w:sdtEndPr/>
          <w:sdtContent>
            <w:r w:rsidR="00BC719B" w:rsidRPr="004932A4">
              <w:rPr>
                <w:rFonts w:ascii="Arial" w:hAnsi="Arial" w:cs="Arial"/>
                <w:b/>
                <w:sz w:val="16"/>
                <w:szCs w:val="16"/>
              </w:rPr>
              <w:t xml:space="preserve">Page </w:t>
            </w:r>
            <w:r w:rsidR="00BC719B" w:rsidRPr="004932A4">
              <w:rPr>
                <w:rFonts w:ascii="Arial" w:hAnsi="Arial" w:cs="Arial"/>
                <w:b/>
                <w:bCs/>
                <w:sz w:val="16"/>
                <w:szCs w:val="16"/>
              </w:rPr>
              <w:fldChar w:fldCharType="begin"/>
            </w:r>
            <w:r w:rsidR="00BC719B" w:rsidRPr="004932A4">
              <w:rPr>
                <w:rFonts w:ascii="Arial" w:hAnsi="Arial" w:cs="Arial"/>
                <w:b/>
                <w:bCs/>
                <w:sz w:val="16"/>
                <w:szCs w:val="16"/>
              </w:rPr>
              <w:instrText xml:space="preserve"> PAGE </w:instrText>
            </w:r>
            <w:r w:rsidR="00BC719B" w:rsidRPr="004932A4">
              <w:rPr>
                <w:rFonts w:ascii="Arial" w:hAnsi="Arial" w:cs="Arial"/>
                <w:b/>
                <w:bCs/>
                <w:sz w:val="16"/>
                <w:szCs w:val="16"/>
              </w:rPr>
              <w:fldChar w:fldCharType="separate"/>
            </w:r>
            <w:r w:rsidR="00BC719B">
              <w:rPr>
                <w:rFonts w:ascii="Arial" w:hAnsi="Arial" w:cs="Arial"/>
                <w:b/>
                <w:bCs/>
                <w:noProof/>
                <w:sz w:val="16"/>
                <w:szCs w:val="16"/>
              </w:rPr>
              <w:t>2</w:t>
            </w:r>
            <w:r w:rsidR="00BC719B" w:rsidRPr="004932A4">
              <w:rPr>
                <w:rFonts w:ascii="Arial" w:hAnsi="Arial" w:cs="Arial"/>
                <w:b/>
                <w:sz w:val="16"/>
                <w:szCs w:val="16"/>
              </w:rPr>
              <w:fldChar w:fldCharType="end"/>
            </w:r>
            <w:r w:rsidR="00BC719B" w:rsidRPr="004932A4">
              <w:rPr>
                <w:rFonts w:ascii="Arial" w:hAnsi="Arial" w:cs="Arial"/>
                <w:b/>
                <w:sz w:val="16"/>
                <w:szCs w:val="16"/>
              </w:rPr>
              <w:t xml:space="preserve"> of </w:t>
            </w:r>
            <w:r w:rsidR="00BC719B" w:rsidRPr="004932A4">
              <w:rPr>
                <w:rFonts w:ascii="Arial" w:hAnsi="Arial" w:cs="Arial"/>
                <w:b/>
                <w:bCs/>
                <w:sz w:val="16"/>
                <w:szCs w:val="16"/>
              </w:rPr>
              <w:fldChar w:fldCharType="begin"/>
            </w:r>
            <w:r w:rsidR="00BC719B" w:rsidRPr="004932A4">
              <w:rPr>
                <w:rFonts w:ascii="Arial" w:hAnsi="Arial" w:cs="Arial"/>
                <w:b/>
                <w:bCs/>
                <w:sz w:val="16"/>
                <w:szCs w:val="16"/>
              </w:rPr>
              <w:instrText xml:space="preserve"> SECTIONPAGES  </w:instrText>
            </w:r>
            <w:r w:rsidR="00BC719B" w:rsidRPr="004932A4">
              <w:rPr>
                <w:rFonts w:ascii="Arial" w:hAnsi="Arial" w:cs="Arial"/>
                <w:b/>
                <w:bCs/>
                <w:sz w:val="16"/>
                <w:szCs w:val="16"/>
              </w:rPr>
              <w:fldChar w:fldCharType="separate"/>
            </w:r>
            <w:r w:rsidR="0098190A">
              <w:rPr>
                <w:rFonts w:ascii="Arial" w:hAnsi="Arial" w:cs="Arial"/>
                <w:b/>
                <w:bCs/>
                <w:noProof/>
                <w:sz w:val="16"/>
                <w:szCs w:val="16"/>
              </w:rPr>
              <w:t>5</w:t>
            </w:r>
            <w:r w:rsidR="00BC719B" w:rsidRPr="004932A4">
              <w:rPr>
                <w:rFonts w:ascii="Arial" w:hAnsi="Arial" w:cs="Arial"/>
                <w:b/>
                <w:sz w:val="16"/>
                <w:szCs w:val="16"/>
              </w:rPr>
              <w:fldChar w:fldCharType="end"/>
            </w:r>
          </w:sdtContent>
        </w:sdt>
      </w:sdtContent>
    </w:sdt>
    <w:r w:rsidR="00BC719B">
      <w:rPr>
        <w:rFonts w:ascii="Arial" w:hAnsi="Arial" w:cs="Arial"/>
        <w:b/>
        <w:sz w:val="16"/>
        <w:szCs w:val="16"/>
      </w:rPr>
      <w:ptab w:relativeTo="margin" w:alignment="right" w:leader="none"/>
    </w:r>
    <w:r w:rsidR="00BC719B" w:rsidRPr="00B115D7">
      <w:rPr>
        <w:rFonts w:ascii="Arial" w:hAnsi="Arial" w:cs="Arial"/>
        <w:b/>
        <w:sz w:val="16"/>
        <w:szCs w:val="16"/>
      </w:rPr>
      <w:t>CSTC Pty Ltd_</w:t>
    </w:r>
    <w:r w:rsidR="00BC719B">
      <w:rPr>
        <w:rFonts w:ascii="Arial" w:hAnsi="Arial" w:cs="Arial"/>
        <w:b/>
        <w:sz w:val="16"/>
        <w:szCs w:val="16"/>
      </w:rPr>
      <w:t>RTO#</w:t>
    </w:r>
    <w:r w:rsidR="00BC719B"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EndPr/>
      <w:sdtContent>
        <w:r w:rsidR="00BC719B">
          <w:rPr>
            <w:rFonts w:ascii="Arial" w:hAnsi="Arial" w:cs="Arial"/>
            <w:b/>
            <w:sz w:val="16"/>
            <w:szCs w:val="16"/>
          </w:rPr>
          <w:t>v1-2_02/10/2019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FAD85A" w14:textId="77777777" w:rsidR="00BC719B" w:rsidRPr="00830749" w:rsidRDefault="00BC719B" w:rsidP="00830749">
    <w:pPr>
      <w:pBdr>
        <w:top w:val="single" w:sz="4" w:space="1" w:color="auto"/>
      </w:pBdr>
      <w:rPr>
        <w:rFonts w:ascii="Arial" w:hAnsi="Arial" w:cs="Arial"/>
        <w:b/>
        <w:sz w:val="16"/>
        <w:szCs w:val="16"/>
      </w:rPr>
    </w:pPr>
  </w:p>
  <w:p w14:paraId="384AC94A" w14:textId="44EC8FF5" w:rsidR="00BC719B" w:rsidRPr="00830749" w:rsidRDefault="00BC719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8190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2527B7" w14:textId="77777777" w:rsidR="00BC719B" w:rsidRDefault="00BC719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CF9C4C" w14:textId="77777777" w:rsidR="00BC719B" w:rsidRPr="00830749" w:rsidRDefault="00BC719B" w:rsidP="00830749">
    <w:pPr>
      <w:pBdr>
        <w:top w:val="single" w:sz="4" w:space="1" w:color="auto"/>
      </w:pBdr>
      <w:rPr>
        <w:rFonts w:ascii="Arial" w:hAnsi="Arial" w:cs="Arial"/>
        <w:b/>
        <w:sz w:val="16"/>
        <w:szCs w:val="16"/>
      </w:rPr>
    </w:pPr>
  </w:p>
  <w:p w14:paraId="4DABB599" w14:textId="5ACFB5D5" w:rsidR="00BC719B" w:rsidRPr="00830749" w:rsidRDefault="00BC719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8190A">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8C456E" w14:textId="77777777" w:rsidR="00BC719B" w:rsidRPr="00830749" w:rsidRDefault="00BC719B" w:rsidP="00830749">
    <w:pPr>
      <w:pBdr>
        <w:top w:val="single" w:sz="4" w:space="1" w:color="auto"/>
      </w:pBdr>
      <w:rPr>
        <w:rFonts w:ascii="Arial" w:hAnsi="Arial" w:cs="Arial"/>
        <w:b/>
        <w:sz w:val="16"/>
        <w:szCs w:val="16"/>
      </w:rPr>
    </w:pPr>
  </w:p>
  <w:p w14:paraId="7F50813F" w14:textId="056FA7AC" w:rsidR="00BC719B" w:rsidRPr="00830749" w:rsidRDefault="00BC719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8190A">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6B4CBF" w14:textId="77777777" w:rsidR="002969A3" w:rsidRDefault="002969A3" w:rsidP="00A67754">
      <w:r>
        <w:separator/>
      </w:r>
    </w:p>
  </w:footnote>
  <w:footnote w:type="continuationSeparator" w:id="0">
    <w:p w14:paraId="0E98F427" w14:textId="77777777" w:rsidR="002969A3" w:rsidRDefault="002969A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8190A4" w14:textId="77777777" w:rsidR="00BC719B" w:rsidRPr="00303CA7" w:rsidRDefault="00BC719B"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Apply legal requirements to building and construction projects</w:t>
        </w:r>
      </w:sdtContent>
    </w:sdt>
  </w:p>
  <w:p w14:paraId="5696933B" w14:textId="77777777" w:rsidR="00BC719B" w:rsidRPr="00303CA7" w:rsidRDefault="00BC719B"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016472" w14:textId="77777777" w:rsidR="00BC719B" w:rsidRPr="008F7567" w:rsidRDefault="00BC719B"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Apply legal requirements to building and construction projects</w:t>
        </w:r>
      </w:sdtContent>
    </w:sdt>
  </w:p>
  <w:p w14:paraId="2D772489" w14:textId="77777777" w:rsidR="00BC719B" w:rsidRPr="008F7567" w:rsidRDefault="00BC719B"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01E718" w14:textId="77777777" w:rsidR="00BC719B" w:rsidRDefault="00BC719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70F8D0" w14:textId="77777777" w:rsidR="00BC719B" w:rsidRDefault="00BC719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3D061D07" w14:textId="77777777" w:rsidR="00BC719B" w:rsidRPr="00830749" w:rsidRDefault="00BC719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F82D5" w14:textId="77777777" w:rsidR="00BC719B" w:rsidRDefault="00BC719B"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0C6AD689" w14:textId="77777777" w:rsidR="00BC719B" w:rsidRPr="00830749" w:rsidRDefault="00BC719B"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B0AD37" w14:textId="77777777" w:rsidR="00BC719B" w:rsidRDefault="00BC719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27F1D9BE" w14:textId="77777777" w:rsidR="00BC719B" w:rsidRPr="00830749" w:rsidRDefault="00BC719B"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3470338"/>
    <w:multiLevelType w:val="hybridMultilevel"/>
    <w:tmpl w:val="31B431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4B3FDB"/>
    <w:multiLevelType w:val="hybridMultilevel"/>
    <w:tmpl w:val="CF4C29A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21B4A5F"/>
    <w:multiLevelType w:val="hybridMultilevel"/>
    <w:tmpl w:val="0AA82166"/>
    <w:lvl w:ilvl="0" w:tplc="FF702D3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625036C"/>
    <w:multiLevelType w:val="hybridMultilevel"/>
    <w:tmpl w:val="2CBCAA30"/>
    <w:lvl w:ilvl="0" w:tplc="6CBE0F38">
      <w:start w:val="1"/>
      <w:numFmt w:val="decimal"/>
      <w:lvlText w:val="%1"/>
      <w:lvlJc w:val="left"/>
      <w:pPr>
        <w:ind w:left="778" w:hanging="360"/>
      </w:pPr>
      <w:rPr>
        <w:rFonts w:ascii="Arial" w:eastAsia="Times New Roman" w:hAnsi="Arial" w:cs="Arial"/>
      </w:rPr>
    </w:lvl>
    <w:lvl w:ilvl="1" w:tplc="0C090003" w:tentative="1">
      <w:start w:val="1"/>
      <w:numFmt w:val="bullet"/>
      <w:lvlText w:val="o"/>
      <w:lvlJc w:val="left"/>
      <w:pPr>
        <w:ind w:left="1498" w:hanging="360"/>
      </w:pPr>
      <w:rPr>
        <w:rFonts w:ascii="Courier New" w:hAnsi="Courier New" w:cs="Courier New" w:hint="default"/>
      </w:rPr>
    </w:lvl>
    <w:lvl w:ilvl="2" w:tplc="0C090005" w:tentative="1">
      <w:start w:val="1"/>
      <w:numFmt w:val="bullet"/>
      <w:lvlText w:val=""/>
      <w:lvlJc w:val="left"/>
      <w:pPr>
        <w:ind w:left="2218" w:hanging="360"/>
      </w:pPr>
      <w:rPr>
        <w:rFonts w:ascii="Wingdings" w:hAnsi="Wingdings" w:hint="default"/>
      </w:rPr>
    </w:lvl>
    <w:lvl w:ilvl="3" w:tplc="0C090001" w:tentative="1">
      <w:start w:val="1"/>
      <w:numFmt w:val="bullet"/>
      <w:lvlText w:val=""/>
      <w:lvlJc w:val="left"/>
      <w:pPr>
        <w:ind w:left="2938" w:hanging="360"/>
      </w:pPr>
      <w:rPr>
        <w:rFonts w:ascii="Symbol" w:hAnsi="Symbol" w:hint="default"/>
      </w:rPr>
    </w:lvl>
    <w:lvl w:ilvl="4" w:tplc="0C090003" w:tentative="1">
      <w:start w:val="1"/>
      <w:numFmt w:val="bullet"/>
      <w:lvlText w:val="o"/>
      <w:lvlJc w:val="left"/>
      <w:pPr>
        <w:ind w:left="3658" w:hanging="360"/>
      </w:pPr>
      <w:rPr>
        <w:rFonts w:ascii="Courier New" w:hAnsi="Courier New" w:cs="Courier New" w:hint="default"/>
      </w:rPr>
    </w:lvl>
    <w:lvl w:ilvl="5" w:tplc="0C090005" w:tentative="1">
      <w:start w:val="1"/>
      <w:numFmt w:val="bullet"/>
      <w:lvlText w:val=""/>
      <w:lvlJc w:val="left"/>
      <w:pPr>
        <w:ind w:left="4378" w:hanging="360"/>
      </w:pPr>
      <w:rPr>
        <w:rFonts w:ascii="Wingdings" w:hAnsi="Wingdings" w:hint="default"/>
      </w:rPr>
    </w:lvl>
    <w:lvl w:ilvl="6" w:tplc="0C090001" w:tentative="1">
      <w:start w:val="1"/>
      <w:numFmt w:val="bullet"/>
      <w:lvlText w:val=""/>
      <w:lvlJc w:val="left"/>
      <w:pPr>
        <w:ind w:left="5098" w:hanging="360"/>
      </w:pPr>
      <w:rPr>
        <w:rFonts w:ascii="Symbol" w:hAnsi="Symbol" w:hint="default"/>
      </w:rPr>
    </w:lvl>
    <w:lvl w:ilvl="7" w:tplc="0C090003" w:tentative="1">
      <w:start w:val="1"/>
      <w:numFmt w:val="bullet"/>
      <w:lvlText w:val="o"/>
      <w:lvlJc w:val="left"/>
      <w:pPr>
        <w:ind w:left="5818" w:hanging="360"/>
      </w:pPr>
      <w:rPr>
        <w:rFonts w:ascii="Courier New" w:hAnsi="Courier New" w:cs="Courier New" w:hint="default"/>
      </w:rPr>
    </w:lvl>
    <w:lvl w:ilvl="8" w:tplc="0C090005" w:tentative="1">
      <w:start w:val="1"/>
      <w:numFmt w:val="bullet"/>
      <w:lvlText w:val=""/>
      <w:lvlJc w:val="left"/>
      <w:pPr>
        <w:ind w:left="6538" w:hanging="360"/>
      </w:pPr>
      <w:rPr>
        <w:rFonts w:ascii="Wingdings" w:hAnsi="Wingding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3EC20C5"/>
    <w:multiLevelType w:val="hybridMultilevel"/>
    <w:tmpl w:val="1E5E7E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4EA2D4D"/>
    <w:multiLevelType w:val="hybridMultilevel"/>
    <w:tmpl w:val="064CF5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BB8424F"/>
    <w:multiLevelType w:val="hybridMultilevel"/>
    <w:tmpl w:val="1AEE96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6"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8" w15:restartNumberingAfterBreak="0">
    <w:nsid w:val="6FC17FB8"/>
    <w:multiLevelType w:val="hybridMultilevel"/>
    <w:tmpl w:val="D6FE8642"/>
    <w:lvl w:ilvl="0" w:tplc="26C262C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7"/>
  </w:num>
  <w:num w:numId="4">
    <w:abstractNumId w:val="55"/>
  </w:num>
  <w:num w:numId="5">
    <w:abstractNumId w:val="10"/>
  </w:num>
  <w:num w:numId="6">
    <w:abstractNumId w:val="32"/>
  </w:num>
  <w:num w:numId="7">
    <w:abstractNumId w:val="48"/>
  </w:num>
  <w:num w:numId="8">
    <w:abstractNumId w:val="26"/>
  </w:num>
  <w:num w:numId="9">
    <w:abstractNumId w:val="28"/>
  </w:num>
  <w:num w:numId="10">
    <w:abstractNumId w:val="45"/>
  </w:num>
  <w:num w:numId="11">
    <w:abstractNumId w:val="43"/>
  </w:num>
  <w:num w:numId="12">
    <w:abstractNumId w:val="69"/>
  </w:num>
  <w:num w:numId="13">
    <w:abstractNumId w:val="16"/>
  </w:num>
  <w:num w:numId="14">
    <w:abstractNumId w:val="6"/>
  </w:num>
  <w:num w:numId="15">
    <w:abstractNumId w:val="42"/>
  </w:num>
  <w:num w:numId="16">
    <w:abstractNumId w:val="31"/>
  </w:num>
  <w:num w:numId="17">
    <w:abstractNumId w:val="40"/>
  </w:num>
  <w:num w:numId="18">
    <w:abstractNumId w:val="50"/>
  </w:num>
  <w:num w:numId="19">
    <w:abstractNumId w:val="9"/>
  </w:num>
  <w:num w:numId="20">
    <w:abstractNumId w:val="62"/>
  </w:num>
  <w:num w:numId="21">
    <w:abstractNumId w:val="58"/>
  </w:num>
  <w:num w:numId="22">
    <w:abstractNumId w:val="49"/>
  </w:num>
  <w:num w:numId="23">
    <w:abstractNumId w:val="66"/>
  </w:num>
  <w:num w:numId="24">
    <w:abstractNumId w:val="24"/>
  </w:num>
  <w:num w:numId="25">
    <w:abstractNumId w:val="75"/>
  </w:num>
  <w:num w:numId="26">
    <w:abstractNumId w:val="57"/>
  </w:num>
  <w:num w:numId="27">
    <w:abstractNumId w:val="0"/>
  </w:num>
  <w:num w:numId="28">
    <w:abstractNumId w:val="47"/>
  </w:num>
  <w:num w:numId="29">
    <w:abstractNumId w:val="72"/>
  </w:num>
  <w:num w:numId="30">
    <w:abstractNumId w:val="56"/>
  </w:num>
  <w:num w:numId="31">
    <w:abstractNumId w:val="71"/>
  </w:num>
  <w:num w:numId="32">
    <w:abstractNumId w:val="21"/>
  </w:num>
  <w:num w:numId="33">
    <w:abstractNumId w:val="54"/>
  </w:num>
  <w:num w:numId="34">
    <w:abstractNumId w:val="2"/>
  </w:num>
  <w:num w:numId="35">
    <w:abstractNumId w:val="73"/>
  </w:num>
  <w:num w:numId="36">
    <w:abstractNumId w:val="70"/>
  </w:num>
  <w:num w:numId="37">
    <w:abstractNumId w:val="12"/>
  </w:num>
  <w:num w:numId="38">
    <w:abstractNumId w:val="15"/>
  </w:num>
  <w:num w:numId="39">
    <w:abstractNumId w:val="34"/>
  </w:num>
  <w:num w:numId="40">
    <w:abstractNumId w:val="46"/>
  </w:num>
  <w:num w:numId="41">
    <w:abstractNumId w:val="44"/>
  </w:num>
  <w:num w:numId="42">
    <w:abstractNumId w:val="63"/>
  </w:num>
  <w:num w:numId="43">
    <w:abstractNumId w:val="1"/>
  </w:num>
  <w:num w:numId="44">
    <w:abstractNumId w:val="29"/>
  </w:num>
  <w:num w:numId="45">
    <w:abstractNumId w:val="33"/>
  </w:num>
  <w:num w:numId="46">
    <w:abstractNumId w:val="64"/>
  </w:num>
  <w:num w:numId="47">
    <w:abstractNumId w:val="25"/>
  </w:num>
  <w:num w:numId="48">
    <w:abstractNumId w:val="20"/>
  </w:num>
  <w:num w:numId="49">
    <w:abstractNumId w:val="4"/>
  </w:num>
  <w:num w:numId="50">
    <w:abstractNumId w:val="67"/>
  </w:num>
  <w:num w:numId="51">
    <w:abstractNumId w:val="38"/>
  </w:num>
  <w:num w:numId="52">
    <w:abstractNumId w:val="14"/>
  </w:num>
  <w:num w:numId="53">
    <w:abstractNumId w:val="3"/>
  </w:num>
  <w:num w:numId="54">
    <w:abstractNumId w:val="5"/>
  </w:num>
  <w:num w:numId="55">
    <w:abstractNumId w:val="35"/>
  </w:num>
  <w:num w:numId="56">
    <w:abstractNumId w:val="17"/>
  </w:num>
  <w:num w:numId="57">
    <w:abstractNumId w:val="7"/>
  </w:num>
  <w:num w:numId="58">
    <w:abstractNumId w:val="30"/>
  </w:num>
  <w:num w:numId="59">
    <w:abstractNumId w:val="39"/>
  </w:num>
  <w:num w:numId="60">
    <w:abstractNumId w:val="51"/>
  </w:num>
  <w:num w:numId="61">
    <w:abstractNumId w:val="60"/>
  </w:num>
  <w:num w:numId="62">
    <w:abstractNumId w:val="52"/>
  </w:num>
  <w:num w:numId="63">
    <w:abstractNumId w:val="18"/>
  </w:num>
  <w:num w:numId="64">
    <w:abstractNumId w:val="36"/>
  </w:num>
  <w:num w:numId="65">
    <w:abstractNumId w:val="37"/>
  </w:num>
  <w:num w:numId="66">
    <w:abstractNumId w:val="22"/>
  </w:num>
  <w:num w:numId="67">
    <w:abstractNumId w:val="74"/>
  </w:num>
  <w:num w:numId="68">
    <w:abstractNumId w:val="13"/>
  </w:num>
  <w:num w:numId="69">
    <w:abstractNumId w:val="23"/>
  </w:num>
  <w:num w:numId="70">
    <w:abstractNumId w:val="59"/>
  </w:num>
  <w:num w:numId="71">
    <w:abstractNumId w:val="19"/>
  </w:num>
  <w:num w:numId="72">
    <w:abstractNumId w:val="41"/>
  </w:num>
  <w:num w:numId="73">
    <w:abstractNumId w:val="53"/>
  </w:num>
  <w:num w:numId="74">
    <w:abstractNumId w:val="68"/>
  </w:num>
  <w:num w:numId="75">
    <w:abstractNumId w:val="61"/>
  </w:num>
  <w:num w:numId="76">
    <w:abstractNumId w:val="6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RWSD55lMyr1m7+7Xmu6RUZW2M8q2+bDdBD5yIb+m8Aq17i9xcDOuCynanRYB1huLdVDOvvwTyumkKKMmEFB00g==" w:salt="J9ab4SWiJmIvQfzQIEzUR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124C"/>
    <w:rsid w:val="0004368E"/>
    <w:rsid w:val="00043AB3"/>
    <w:rsid w:val="0004675B"/>
    <w:rsid w:val="00052041"/>
    <w:rsid w:val="00054D7B"/>
    <w:rsid w:val="00061726"/>
    <w:rsid w:val="000636A4"/>
    <w:rsid w:val="000653FD"/>
    <w:rsid w:val="000672EE"/>
    <w:rsid w:val="00067A5F"/>
    <w:rsid w:val="00074457"/>
    <w:rsid w:val="0007609A"/>
    <w:rsid w:val="00076AD6"/>
    <w:rsid w:val="0008468E"/>
    <w:rsid w:val="00090D03"/>
    <w:rsid w:val="00091491"/>
    <w:rsid w:val="000A2303"/>
    <w:rsid w:val="000A7B07"/>
    <w:rsid w:val="000B346C"/>
    <w:rsid w:val="000B3E3D"/>
    <w:rsid w:val="000B7B64"/>
    <w:rsid w:val="000C233D"/>
    <w:rsid w:val="000C402B"/>
    <w:rsid w:val="000C4F46"/>
    <w:rsid w:val="000C6FB4"/>
    <w:rsid w:val="000C7FA2"/>
    <w:rsid w:val="000E680F"/>
    <w:rsid w:val="000F0FCA"/>
    <w:rsid w:val="000F6AFC"/>
    <w:rsid w:val="00101E97"/>
    <w:rsid w:val="00103A5E"/>
    <w:rsid w:val="00103AC3"/>
    <w:rsid w:val="00106585"/>
    <w:rsid w:val="001105E0"/>
    <w:rsid w:val="0011218C"/>
    <w:rsid w:val="00112A6A"/>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4576"/>
    <w:rsid w:val="001F6FA5"/>
    <w:rsid w:val="00201769"/>
    <w:rsid w:val="00201E01"/>
    <w:rsid w:val="00202782"/>
    <w:rsid w:val="00204C77"/>
    <w:rsid w:val="0021139D"/>
    <w:rsid w:val="00213294"/>
    <w:rsid w:val="0021376B"/>
    <w:rsid w:val="00214096"/>
    <w:rsid w:val="00214DD4"/>
    <w:rsid w:val="002168EB"/>
    <w:rsid w:val="00216991"/>
    <w:rsid w:val="00220F44"/>
    <w:rsid w:val="0022264D"/>
    <w:rsid w:val="00222B64"/>
    <w:rsid w:val="00226B97"/>
    <w:rsid w:val="00233402"/>
    <w:rsid w:val="002337BA"/>
    <w:rsid w:val="00252300"/>
    <w:rsid w:val="00252494"/>
    <w:rsid w:val="002539A1"/>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969A3"/>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10DC"/>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31D2"/>
    <w:rsid w:val="00345A87"/>
    <w:rsid w:val="00347500"/>
    <w:rsid w:val="00347A6D"/>
    <w:rsid w:val="00354498"/>
    <w:rsid w:val="003548CB"/>
    <w:rsid w:val="003614DC"/>
    <w:rsid w:val="00361CE5"/>
    <w:rsid w:val="00362760"/>
    <w:rsid w:val="00374DDE"/>
    <w:rsid w:val="003758B4"/>
    <w:rsid w:val="00376162"/>
    <w:rsid w:val="0039160D"/>
    <w:rsid w:val="00393702"/>
    <w:rsid w:val="00396581"/>
    <w:rsid w:val="003B0903"/>
    <w:rsid w:val="003B0DC7"/>
    <w:rsid w:val="003B5C02"/>
    <w:rsid w:val="003C0657"/>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1B0"/>
    <w:rsid w:val="00410BC8"/>
    <w:rsid w:val="00410EFE"/>
    <w:rsid w:val="00415172"/>
    <w:rsid w:val="004163B0"/>
    <w:rsid w:val="00417106"/>
    <w:rsid w:val="004209CE"/>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92D77"/>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314"/>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2E50"/>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38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4144"/>
    <w:rsid w:val="0068582E"/>
    <w:rsid w:val="006862FA"/>
    <w:rsid w:val="00687AC1"/>
    <w:rsid w:val="00691ED4"/>
    <w:rsid w:val="006923AD"/>
    <w:rsid w:val="00696DA5"/>
    <w:rsid w:val="00697DC1"/>
    <w:rsid w:val="00697EDC"/>
    <w:rsid w:val="006A4B98"/>
    <w:rsid w:val="006A4E12"/>
    <w:rsid w:val="006A6387"/>
    <w:rsid w:val="006A7E73"/>
    <w:rsid w:val="006B065A"/>
    <w:rsid w:val="006B2FB9"/>
    <w:rsid w:val="006B5A1A"/>
    <w:rsid w:val="006B6115"/>
    <w:rsid w:val="006B7CFD"/>
    <w:rsid w:val="006C212E"/>
    <w:rsid w:val="006C26ED"/>
    <w:rsid w:val="006C7661"/>
    <w:rsid w:val="006D4449"/>
    <w:rsid w:val="006D4794"/>
    <w:rsid w:val="006E0BDE"/>
    <w:rsid w:val="006F01CB"/>
    <w:rsid w:val="006F06AF"/>
    <w:rsid w:val="006F1570"/>
    <w:rsid w:val="006F1E14"/>
    <w:rsid w:val="006F5046"/>
    <w:rsid w:val="006F5707"/>
    <w:rsid w:val="006F7D66"/>
    <w:rsid w:val="00701576"/>
    <w:rsid w:val="00703DE3"/>
    <w:rsid w:val="007045DB"/>
    <w:rsid w:val="007070CF"/>
    <w:rsid w:val="00707741"/>
    <w:rsid w:val="00707B3E"/>
    <w:rsid w:val="00712267"/>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4492"/>
    <w:rsid w:val="00794E7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D63BE"/>
    <w:rsid w:val="008F0BA8"/>
    <w:rsid w:val="008F464C"/>
    <w:rsid w:val="00901593"/>
    <w:rsid w:val="009025D4"/>
    <w:rsid w:val="009030D3"/>
    <w:rsid w:val="009046CD"/>
    <w:rsid w:val="009055FD"/>
    <w:rsid w:val="009056E2"/>
    <w:rsid w:val="00914CA4"/>
    <w:rsid w:val="00917FD2"/>
    <w:rsid w:val="00921288"/>
    <w:rsid w:val="00925912"/>
    <w:rsid w:val="00925EFF"/>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190A"/>
    <w:rsid w:val="00986974"/>
    <w:rsid w:val="00986BC7"/>
    <w:rsid w:val="00993997"/>
    <w:rsid w:val="00996BEA"/>
    <w:rsid w:val="009A34C4"/>
    <w:rsid w:val="009A403A"/>
    <w:rsid w:val="009A4937"/>
    <w:rsid w:val="009B2C5D"/>
    <w:rsid w:val="009B32AD"/>
    <w:rsid w:val="009B750D"/>
    <w:rsid w:val="009C7961"/>
    <w:rsid w:val="009D1E85"/>
    <w:rsid w:val="009D28D7"/>
    <w:rsid w:val="009E08FC"/>
    <w:rsid w:val="009E3CED"/>
    <w:rsid w:val="009E4376"/>
    <w:rsid w:val="009E78AF"/>
    <w:rsid w:val="009F34EB"/>
    <w:rsid w:val="00A07F94"/>
    <w:rsid w:val="00A2147E"/>
    <w:rsid w:val="00A25B81"/>
    <w:rsid w:val="00A2624A"/>
    <w:rsid w:val="00A265D7"/>
    <w:rsid w:val="00A33031"/>
    <w:rsid w:val="00A33567"/>
    <w:rsid w:val="00A34BA9"/>
    <w:rsid w:val="00A36B30"/>
    <w:rsid w:val="00A406B8"/>
    <w:rsid w:val="00A41676"/>
    <w:rsid w:val="00A43D76"/>
    <w:rsid w:val="00A51517"/>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44ED"/>
    <w:rsid w:val="00A86913"/>
    <w:rsid w:val="00A877AF"/>
    <w:rsid w:val="00A907D8"/>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6586"/>
    <w:rsid w:val="00B370F6"/>
    <w:rsid w:val="00B37A11"/>
    <w:rsid w:val="00B44885"/>
    <w:rsid w:val="00B45123"/>
    <w:rsid w:val="00B46CA0"/>
    <w:rsid w:val="00B50D23"/>
    <w:rsid w:val="00B566B7"/>
    <w:rsid w:val="00B60A8E"/>
    <w:rsid w:val="00B61114"/>
    <w:rsid w:val="00B63435"/>
    <w:rsid w:val="00B64BF7"/>
    <w:rsid w:val="00B65524"/>
    <w:rsid w:val="00B80970"/>
    <w:rsid w:val="00B84397"/>
    <w:rsid w:val="00B876C2"/>
    <w:rsid w:val="00B9041B"/>
    <w:rsid w:val="00B91399"/>
    <w:rsid w:val="00B9239D"/>
    <w:rsid w:val="00B930C4"/>
    <w:rsid w:val="00B93C88"/>
    <w:rsid w:val="00B96243"/>
    <w:rsid w:val="00B9778C"/>
    <w:rsid w:val="00BA235F"/>
    <w:rsid w:val="00BA45C3"/>
    <w:rsid w:val="00BA7D5F"/>
    <w:rsid w:val="00BB3713"/>
    <w:rsid w:val="00BC719B"/>
    <w:rsid w:val="00BD1359"/>
    <w:rsid w:val="00BD2445"/>
    <w:rsid w:val="00BD47AD"/>
    <w:rsid w:val="00BD4B75"/>
    <w:rsid w:val="00BD5D83"/>
    <w:rsid w:val="00BE0DCE"/>
    <w:rsid w:val="00BE1F60"/>
    <w:rsid w:val="00BE5659"/>
    <w:rsid w:val="00BF15FF"/>
    <w:rsid w:val="00BF51EE"/>
    <w:rsid w:val="00BF721E"/>
    <w:rsid w:val="00C0046F"/>
    <w:rsid w:val="00C02070"/>
    <w:rsid w:val="00C05340"/>
    <w:rsid w:val="00C06152"/>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4D8C"/>
    <w:rsid w:val="00C76B5E"/>
    <w:rsid w:val="00C804A2"/>
    <w:rsid w:val="00C806B2"/>
    <w:rsid w:val="00C82BD7"/>
    <w:rsid w:val="00C83199"/>
    <w:rsid w:val="00C931D7"/>
    <w:rsid w:val="00C95773"/>
    <w:rsid w:val="00C963C2"/>
    <w:rsid w:val="00C963E0"/>
    <w:rsid w:val="00C97C42"/>
    <w:rsid w:val="00CA0F42"/>
    <w:rsid w:val="00CA2B2C"/>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3AFB"/>
    <w:rsid w:val="00D05B7F"/>
    <w:rsid w:val="00D060EB"/>
    <w:rsid w:val="00D07170"/>
    <w:rsid w:val="00D073B2"/>
    <w:rsid w:val="00D10C1C"/>
    <w:rsid w:val="00D12E1D"/>
    <w:rsid w:val="00D156E2"/>
    <w:rsid w:val="00D157D2"/>
    <w:rsid w:val="00D20EA7"/>
    <w:rsid w:val="00D238C2"/>
    <w:rsid w:val="00D25838"/>
    <w:rsid w:val="00D26665"/>
    <w:rsid w:val="00D323A9"/>
    <w:rsid w:val="00D339E7"/>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3A14"/>
    <w:rsid w:val="00DE52AD"/>
    <w:rsid w:val="00DF0328"/>
    <w:rsid w:val="00DF5671"/>
    <w:rsid w:val="00DF71FB"/>
    <w:rsid w:val="00E015C8"/>
    <w:rsid w:val="00E0429C"/>
    <w:rsid w:val="00E06C7B"/>
    <w:rsid w:val="00E07F3E"/>
    <w:rsid w:val="00E106BF"/>
    <w:rsid w:val="00E14FDF"/>
    <w:rsid w:val="00E17CB6"/>
    <w:rsid w:val="00E20A05"/>
    <w:rsid w:val="00E264E3"/>
    <w:rsid w:val="00E26E31"/>
    <w:rsid w:val="00E3181C"/>
    <w:rsid w:val="00E36EDD"/>
    <w:rsid w:val="00E42E04"/>
    <w:rsid w:val="00E441DD"/>
    <w:rsid w:val="00E50AAD"/>
    <w:rsid w:val="00E51079"/>
    <w:rsid w:val="00E51C4F"/>
    <w:rsid w:val="00E548A5"/>
    <w:rsid w:val="00E55008"/>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26CBA"/>
    <w:rsid w:val="00F30473"/>
    <w:rsid w:val="00F425D4"/>
    <w:rsid w:val="00F4286F"/>
    <w:rsid w:val="00F46E9C"/>
    <w:rsid w:val="00F4706B"/>
    <w:rsid w:val="00F47987"/>
    <w:rsid w:val="00F56D33"/>
    <w:rsid w:val="00F61E40"/>
    <w:rsid w:val="00F715C5"/>
    <w:rsid w:val="00F7213B"/>
    <w:rsid w:val="00F72340"/>
    <w:rsid w:val="00F739DD"/>
    <w:rsid w:val="00F73AD5"/>
    <w:rsid w:val="00F7673C"/>
    <w:rsid w:val="00F769F2"/>
    <w:rsid w:val="00F84646"/>
    <w:rsid w:val="00F8647F"/>
    <w:rsid w:val="00F8706B"/>
    <w:rsid w:val="00F873CE"/>
    <w:rsid w:val="00F904BC"/>
    <w:rsid w:val="00F92D00"/>
    <w:rsid w:val="00F92F09"/>
    <w:rsid w:val="00F97200"/>
    <w:rsid w:val="00F97320"/>
    <w:rsid w:val="00FA33EB"/>
    <w:rsid w:val="00FA5265"/>
    <w:rsid w:val="00FB203E"/>
    <w:rsid w:val="00FB4E1E"/>
    <w:rsid w:val="00FB5100"/>
    <w:rsid w:val="00FB5C12"/>
    <w:rsid w:val="00FC083A"/>
    <w:rsid w:val="00FC0AFE"/>
    <w:rsid w:val="00FC2BA4"/>
    <w:rsid w:val="00FC4794"/>
    <w:rsid w:val="00FC73DB"/>
    <w:rsid w:val="00FD01E7"/>
    <w:rsid w:val="00FD095A"/>
    <w:rsid w:val="00FD51DF"/>
    <w:rsid w:val="00FD5391"/>
    <w:rsid w:val="00FE33FB"/>
    <w:rsid w:val="00FE5ACC"/>
    <w:rsid w:val="00FE5B94"/>
    <w:rsid w:val="00FF3741"/>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841A5B"/>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B7CCC"/>
    <w:rsid w:val="00106BC6"/>
    <w:rsid w:val="001125F5"/>
    <w:rsid w:val="00122786"/>
    <w:rsid w:val="00152532"/>
    <w:rsid w:val="001B4D25"/>
    <w:rsid w:val="001E4222"/>
    <w:rsid w:val="001F2D33"/>
    <w:rsid w:val="00216485"/>
    <w:rsid w:val="00247826"/>
    <w:rsid w:val="0026412C"/>
    <w:rsid w:val="00296FCC"/>
    <w:rsid w:val="002A67A7"/>
    <w:rsid w:val="00350E20"/>
    <w:rsid w:val="003D7AF8"/>
    <w:rsid w:val="0046216E"/>
    <w:rsid w:val="005048D0"/>
    <w:rsid w:val="00530616"/>
    <w:rsid w:val="005D3BC9"/>
    <w:rsid w:val="006206DC"/>
    <w:rsid w:val="00645E48"/>
    <w:rsid w:val="00654A91"/>
    <w:rsid w:val="006A5ED9"/>
    <w:rsid w:val="007C130D"/>
    <w:rsid w:val="007E2E66"/>
    <w:rsid w:val="007F5DDF"/>
    <w:rsid w:val="008072F6"/>
    <w:rsid w:val="00834F76"/>
    <w:rsid w:val="00854CEF"/>
    <w:rsid w:val="008946ED"/>
    <w:rsid w:val="008A49B9"/>
    <w:rsid w:val="008C1EB3"/>
    <w:rsid w:val="009133ED"/>
    <w:rsid w:val="0092096F"/>
    <w:rsid w:val="00955000"/>
    <w:rsid w:val="009662BC"/>
    <w:rsid w:val="00967FE2"/>
    <w:rsid w:val="009A5338"/>
    <w:rsid w:val="009A7ADB"/>
    <w:rsid w:val="009B3343"/>
    <w:rsid w:val="009D1912"/>
    <w:rsid w:val="00A12C05"/>
    <w:rsid w:val="00B06821"/>
    <w:rsid w:val="00B21C3C"/>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customXml/itemProps2.xml><?xml version="1.0" encoding="utf-8"?>
<ds:datastoreItem xmlns:ds="http://schemas.openxmlformats.org/officeDocument/2006/customXml" ds:itemID="{DC1DDAA2-8A89-40A4-8440-5FD1C6783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TotalTime>
  <Pages>25</Pages>
  <Words>4769</Words>
  <Characters>27189</Characters>
  <Application>Microsoft Office Word</Application>
  <DocSecurity>8</DocSecurity>
  <Lines>226</Lines>
  <Paragraphs>63</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31895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Dong, Crystal</cp:lastModifiedBy>
  <cp:revision>5</cp:revision>
  <cp:lastPrinted>2019-05-27T02:31:00Z</cp:lastPrinted>
  <dcterms:created xsi:type="dcterms:W3CDTF">2021-10-26T19:31:00Z</dcterms:created>
  <dcterms:modified xsi:type="dcterms:W3CDTF">2021-10-27T08:59:00Z</dcterms:modified>
  <cp:contentStatus>v1-2_02/10/2019</cp:contentStatus>
</cp:coreProperties>
</file>