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44ED" w:rsidRPr="004932A4" w:rsidRDefault="0086469A"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Default="0086469A"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Pr="004932A4" w:rsidRDefault="00A844ED" w:rsidP="00A844ED">
      <w:pPr>
        <w:pStyle w:val="01CSTCPLHeading1"/>
        <w:rPr>
          <w:szCs w:val="32"/>
        </w:rPr>
      </w:pPr>
      <w:r>
        <w:rPr>
          <w:szCs w:val="32"/>
        </w:rPr>
        <w:t>ASSESSMENT SUMMARY</w:t>
      </w:r>
    </w:p>
    <w:p w:rsidR="00A844ED" w:rsidRPr="004C3241" w:rsidRDefault="00A844ED" w:rsidP="00A844ED">
      <w:pPr>
        <w:ind w:left="709" w:right="-24" w:hanging="709"/>
        <w:rPr>
          <w:rFonts w:ascii="Arial" w:hAnsi="Arial" w:cs="Arial"/>
          <w:b/>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ook w:val="04A0"/>
      </w:tblPr>
      <w:tblGrid>
        <w:gridCol w:w="3681"/>
        <w:gridCol w:w="5335"/>
      </w:tblGrid>
      <w:tr w:rsidR="00A844ED" w:rsidRPr="004C3241" w:rsidTr="00E211EC">
        <w:trPr>
          <w:trHeight w:val="397"/>
        </w:trPr>
        <w:tc>
          <w:tcPr>
            <w:tcW w:w="3681" w:type="dxa"/>
            <w:shd w:val="clear" w:color="auto" w:fill="D9D9D9" w:themeFill="background1" w:themeFillShade="D9"/>
            <w:vAlign w:val="center"/>
          </w:tcPr>
          <w:p w:rsidR="00A844ED" w:rsidRPr="004C3241" w:rsidRDefault="00A844ED" w:rsidP="00E211E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A844ED" w:rsidRPr="00455CC3" w:rsidRDefault="00E211EC" w:rsidP="00E211EC">
            <w:pPr>
              <w:jc w:val="left"/>
              <w:rPr>
                <w:rFonts w:ascii="Arial" w:hAnsi="Arial" w:cs="Arial"/>
                <w:sz w:val="22"/>
              </w:rPr>
            </w:pPr>
            <w:permStart w:id="0" w:edGrp="everyone"/>
            <w:r>
              <w:rPr>
                <w:rFonts w:ascii="Arial" w:hAnsi="Arial" w:cs="Arial"/>
                <w:sz w:val="22"/>
              </w:rPr>
              <w:t>Christine Muter</w:t>
            </w:r>
            <w:permEnd w:id="0"/>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ook w:val="04A0"/>
      </w:tblPr>
      <w:tblGrid>
        <w:gridCol w:w="3681"/>
        <w:gridCol w:w="2667"/>
        <w:gridCol w:w="2668"/>
      </w:tblGrid>
      <w:tr w:rsidR="00A844ED" w:rsidRPr="004C3241" w:rsidTr="00E211EC">
        <w:trPr>
          <w:trHeight w:val="283"/>
        </w:trPr>
        <w:tc>
          <w:tcPr>
            <w:tcW w:w="3681" w:type="dxa"/>
            <w:shd w:val="clear" w:color="auto" w:fill="000000" w:themeFill="text1"/>
            <w:vAlign w:val="center"/>
          </w:tcPr>
          <w:p w:rsidR="00A844ED" w:rsidRPr="004C3241" w:rsidRDefault="00A844ED" w:rsidP="00E211E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844ED" w:rsidRPr="004C3241" w:rsidRDefault="00A844ED" w:rsidP="00E211EC">
            <w:pPr>
              <w:jc w:val="left"/>
              <w:rPr>
                <w:rFonts w:ascii="Arial" w:hAnsi="Arial" w:cs="Arial"/>
                <w:b/>
                <w:sz w:val="20"/>
              </w:rPr>
            </w:pPr>
            <w:r w:rsidRPr="004C3241">
              <w:rPr>
                <w:rFonts w:ascii="Arial" w:hAnsi="Arial" w:cs="Arial"/>
                <w:b/>
                <w:sz w:val="20"/>
              </w:rPr>
              <w:t xml:space="preserve">Assessment Results </w:t>
            </w:r>
          </w:p>
        </w:tc>
      </w:tr>
      <w:tr w:rsidR="00A844ED" w:rsidRPr="004C3241" w:rsidTr="00E211EC">
        <w:trPr>
          <w:trHeight w:val="454"/>
        </w:trPr>
        <w:tc>
          <w:tcPr>
            <w:tcW w:w="3681" w:type="dxa"/>
            <w:shd w:val="clear" w:color="auto" w:fill="D9D9D9" w:themeFill="background1" w:themeFillShade="D9"/>
            <w:vAlign w:val="center"/>
          </w:tcPr>
          <w:p w:rsidR="00A844ED" w:rsidRPr="004C3241" w:rsidRDefault="00A844ED" w:rsidP="00E211EC">
            <w:pPr>
              <w:jc w:val="left"/>
              <w:rPr>
                <w:rFonts w:ascii="Arial" w:hAnsi="Arial" w:cs="Arial"/>
                <w:sz w:val="20"/>
              </w:rPr>
            </w:pPr>
            <w:r w:rsidRPr="004C3241">
              <w:rPr>
                <w:rFonts w:ascii="Arial" w:hAnsi="Arial" w:cs="Arial"/>
                <w:sz w:val="20"/>
              </w:rPr>
              <w:t>Theory Exam</w:t>
            </w:r>
          </w:p>
        </w:tc>
        <w:tc>
          <w:tcPr>
            <w:tcW w:w="2667" w:type="dxa"/>
            <w:vAlign w:val="center"/>
          </w:tcPr>
          <w:p w:rsidR="00A844ED" w:rsidRPr="004C3241" w:rsidRDefault="0086469A" w:rsidP="00E211EC">
            <w:pPr>
              <w:jc w:val="left"/>
              <w:rPr>
                <w:rFonts w:ascii="Arial" w:hAnsi="Arial" w:cs="Arial"/>
                <w:sz w:val="20"/>
              </w:rPr>
            </w:pPr>
            <w:sdt>
              <w:sdtPr>
                <w:rPr>
                  <w:rFonts w:ascii="Arial" w:hAnsi="Arial" w:cs="Arial"/>
                  <w:sz w:val="20"/>
                </w:rPr>
                <w:id w:val="-1760513559"/>
              </w:sdtPr>
              <w:sdtContent>
                <w:permStart w:id="1" w:edGrp="everyone"/>
                <w:r w:rsidR="00A844ED" w:rsidRPr="004C3241">
                  <w:rPr>
                    <w:rFonts w:ascii="Arial" w:hAnsi="Arial" w:cs="Arial"/>
                    <w:sz w:val="20"/>
                  </w:rPr>
                  <w:sym w:font="Wingdings" w:char="F0A8"/>
                </w:r>
                <w:permEnd w:id="1"/>
              </w:sdtContent>
            </w:sdt>
            <w:r w:rsidR="00A844ED" w:rsidRPr="004C3241">
              <w:rPr>
                <w:rFonts w:ascii="Arial" w:hAnsi="Arial" w:cs="Arial"/>
                <w:sz w:val="20"/>
              </w:rPr>
              <w:t xml:space="preserve"> Satisfactory </w:t>
            </w:r>
          </w:p>
        </w:tc>
        <w:permStart w:id="2" w:edGrp="everyone"/>
        <w:tc>
          <w:tcPr>
            <w:tcW w:w="2668" w:type="dxa"/>
            <w:vAlign w:val="center"/>
          </w:tcPr>
          <w:p w:rsidR="00A844ED" w:rsidRPr="004C3241" w:rsidRDefault="0086469A" w:rsidP="00E211EC">
            <w:pPr>
              <w:jc w:val="left"/>
              <w:rPr>
                <w:rFonts w:ascii="Arial" w:hAnsi="Arial" w:cs="Arial"/>
                <w:sz w:val="20"/>
              </w:rPr>
            </w:pPr>
            <w:sdt>
              <w:sdtPr>
                <w:rPr>
                  <w:rFonts w:ascii="Arial" w:hAnsi="Arial" w:cs="Arial"/>
                  <w:sz w:val="20"/>
                </w:rPr>
                <w:id w:val="1790930523"/>
              </w:sdtPr>
              <w:sdtContent>
                <w:r w:rsidR="00A844ED" w:rsidRPr="004C3241">
                  <w:rPr>
                    <w:rFonts w:ascii="Arial" w:hAnsi="Arial" w:cs="Arial"/>
                    <w:sz w:val="20"/>
                  </w:rPr>
                  <w:sym w:font="Wingdings" w:char="F0A8"/>
                </w:r>
                <w:permEnd w:id="2"/>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E211EC">
        <w:trPr>
          <w:trHeight w:val="454"/>
        </w:trPr>
        <w:tc>
          <w:tcPr>
            <w:tcW w:w="3681" w:type="dxa"/>
            <w:shd w:val="clear" w:color="auto" w:fill="D9D9D9" w:themeFill="background1" w:themeFillShade="D9"/>
            <w:vAlign w:val="center"/>
          </w:tcPr>
          <w:p w:rsidR="00A844ED" w:rsidRPr="004C3241" w:rsidRDefault="00A844ED" w:rsidP="00E211EC">
            <w:pPr>
              <w:jc w:val="left"/>
              <w:rPr>
                <w:rFonts w:ascii="Arial" w:hAnsi="Arial" w:cs="Arial"/>
                <w:sz w:val="20"/>
              </w:rPr>
            </w:pPr>
            <w:r w:rsidRPr="004C3241">
              <w:rPr>
                <w:rFonts w:ascii="Arial" w:hAnsi="Arial" w:cs="Arial"/>
                <w:sz w:val="20"/>
              </w:rPr>
              <w:t>Practical Assessment</w:t>
            </w:r>
          </w:p>
        </w:tc>
        <w:tc>
          <w:tcPr>
            <w:tcW w:w="2667" w:type="dxa"/>
            <w:vAlign w:val="center"/>
          </w:tcPr>
          <w:p w:rsidR="00A844ED" w:rsidRPr="004C3241" w:rsidRDefault="0086469A" w:rsidP="00E211EC">
            <w:pPr>
              <w:jc w:val="left"/>
              <w:rPr>
                <w:rFonts w:ascii="Arial" w:hAnsi="Arial" w:cs="Arial"/>
                <w:sz w:val="20"/>
              </w:rPr>
            </w:pPr>
            <w:sdt>
              <w:sdtPr>
                <w:rPr>
                  <w:rFonts w:ascii="Arial" w:hAnsi="Arial" w:cs="Arial"/>
                  <w:sz w:val="20"/>
                </w:rPr>
                <w:id w:val="3792109"/>
              </w:sdtPr>
              <w:sdtContent>
                <w:permStart w:id="3" w:edGrp="everyone"/>
                <w:r w:rsidR="00A844ED">
                  <w:rPr>
                    <w:rFonts w:ascii="Arial" w:hAnsi="Arial" w:cs="Arial"/>
                    <w:sz w:val="20"/>
                  </w:rPr>
                  <w:sym w:font="Wingdings" w:char="F0A8"/>
                </w:r>
                <w:permEnd w:id="3"/>
              </w:sdtContent>
            </w:sdt>
            <w:r w:rsidR="00A844ED" w:rsidRPr="004C3241">
              <w:rPr>
                <w:rFonts w:ascii="Arial" w:hAnsi="Arial" w:cs="Arial"/>
                <w:sz w:val="20"/>
              </w:rPr>
              <w:t xml:space="preserve"> Satisfactory </w:t>
            </w:r>
          </w:p>
        </w:tc>
        <w:tc>
          <w:tcPr>
            <w:tcW w:w="2668" w:type="dxa"/>
            <w:vAlign w:val="center"/>
          </w:tcPr>
          <w:p w:rsidR="00A844ED" w:rsidRPr="004C3241" w:rsidRDefault="0086469A" w:rsidP="00E211EC">
            <w:pPr>
              <w:jc w:val="left"/>
              <w:rPr>
                <w:rFonts w:ascii="Arial" w:hAnsi="Arial" w:cs="Arial"/>
                <w:sz w:val="20"/>
              </w:rPr>
            </w:pPr>
            <w:sdt>
              <w:sdtPr>
                <w:rPr>
                  <w:rFonts w:ascii="Arial" w:hAnsi="Arial" w:cs="Arial"/>
                  <w:sz w:val="20"/>
                </w:rPr>
                <w:id w:val="-819039997"/>
              </w:sdtPr>
              <w:sdtContent>
                <w:permStart w:id="4" w:edGrp="everyone"/>
                <w:r w:rsidR="00A844ED" w:rsidRPr="004C3241">
                  <w:rPr>
                    <w:rFonts w:ascii="Arial" w:hAnsi="Arial" w:cs="Arial"/>
                    <w:sz w:val="20"/>
                  </w:rPr>
                  <w:sym w:font="Wingdings" w:char="F0A8"/>
                </w:r>
                <w:permEnd w:id="4"/>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E211EC">
        <w:trPr>
          <w:trHeight w:val="454"/>
        </w:trPr>
        <w:tc>
          <w:tcPr>
            <w:tcW w:w="3681" w:type="dxa"/>
            <w:shd w:val="clear" w:color="auto" w:fill="000000" w:themeFill="text1"/>
            <w:vAlign w:val="center"/>
          </w:tcPr>
          <w:p w:rsidR="00A844ED" w:rsidRPr="004C3241" w:rsidRDefault="00A844ED" w:rsidP="00E211E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 w:edGrp="everyone"/>
        <w:tc>
          <w:tcPr>
            <w:tcW w:w="2667" w:type="dxa"/>
            <w:vAlign w:val="center"/>
          </w:tcPr>
          <w:p w:rsidR="00A844ED" w:rsidRPr="004C3241" w:rsidRDefault="0086469A" w:rsidP="00E211EC">
            <w:pPr>
              <w:jc w:val="left"/>
              <w:rPr>
                <w:rFonts w:ascii="Arial" w:hAnsi="Arial" w:cs="Arial"/>
                <w:b/>
                <w:sz w:val="20"/>
              </w:rPr>
            </w:pPr>
            <w:sdt>
              <w:sdtPr>
                <w:rPr>
                  <w:rFonts w:ascii="Arial" w:hAnsi="Arial" w:cs="Arial"/>
                  <w:b/>
                  <w:sz w:val="20"/>
                </w:rPr>
                <w:id w:val="-695533219"/>
              </w:sdtPr>
              <w:sdtContent>
                <w:r w:rsidR="00A844ED">
                  <w:rPr>
                    <w:rFonts w:ascii="Arial" w:hAnsi="Arial" w:cs="Arial"/>
                    <w:b/>
                    <w:sz w:val="20"/>
                  </w:rPr>
                  <w:sym w:font="Wingdings" w:char="F0A8"/>
                </w:r>
              </w:sdtContent>
            </w:sdt>
            <w:permEnd w:id="5"/>
            <w:r w:rsidR="00A844ED" w:rsidRPr="004C3241">
              <w:rPr>
                <w:rFonts w:ascii="Arial" w:hAnsi="Arial" w:cs="Arial"/>
                <w:b/>
                <w:sz w:val="20"/>
              </w:rPr>
              <w:t xml:space="preserve"> Competent</w:t>
            </w:r>
          </w:p>
        </w:tc>
        <w:tc>
          <w:tcPr>
            <w:tcW w:w="2668" w:type="dxa"/>
            <w:vAlign w:val="center"/>
          </w:tcPr>
          <w:p w:rsidR="00A844ED" w:rsidRPr="004C3241" w:rsidRDefault="0086469A" w:rsidP="00E211EC">
            <w:pPr>
              <w:jc w:val="left"/>
              <w:rPr>
                <w:rFonts w:ascii="Arial" w:hAnsi="Arial" w:cs="Arial"/>
                <w:b/>
                <w:sz w:val="20"/>
              </w:rPr>
            </w:pPr>
            <w:sdt>
              <w:sdtPr>
                <w:rPr>
                  <w:rFonts w:ascii="Arial" w:hAnsi="Arial" w:cs="Arial"/>
                  <w:b/>
                  <w:sz w:val="20"/>
                </w:rPr>
                <w:id w:val="-1485857517"/>
              </w:sdtPr>
              <w:sdtContent>
                <w:permStart w:id="6" w:edGrp="everyone"/>
                <w:r w:rsidR="00A844ED" w:rsidRPr="004C3241">
                  <w:rPr>
                    <w:rFonts w:ascii="Arial" w:hAnsi="Arial" w:cs="Arial"/>
                    <w:b/>
                    <w:sz w:val="20"/>
                  </w:rPr>
                  <w:sym w:font="Wingdings" w:char="F0A8"/>
                </w:r>
                <w:permEnd w:id="6"/>
              </w:sdtContent>
            </w:sdt>
            <w:r w:rsidR="00A844ED" w:rsidRPr="004C3241">
              <w:rPr>
                <w:rFonts w:ascii="Arial" w:hAnsi="Arial" w:cs="Arial"/>
                <w:b/>
                <w:sz w:val="20"/>
              </w:rPr>
              <w:t xml:space="preserve"> Not Yet Competent</w:t>
            </w:r>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ayout w:type="fixed"/>
        <w:tblLook w:val="04A0"/>
      </w:tblPr>
      <w:tblGrid>
        <w:gridCol w:w="3681"/>
        <w:gridCol w:w="5335"/>
      </w:tblGrid>
      <w:tr w:rsidR="00A844ED" w:rsidRPr="004C3241" w:rsidTr="00E211EC">
        <w:trPr>
          <w:trHeight w:val="397"/>
        </w:trPr>
        <w:tc>
          <w:tcPr>
            <w:tcW w:w="3681" w:type="dxa"/>
            <w:shd w:val="clear" w:color="auto" w:fill="D9D9D9" w:themeFill="background1" w:themeFillShade="D9"/>
            <w:vAlign w:val="center"/>
          </w:tcPr>
          <w:p w:rsidR="00A844ED" w:rsidRPr="004C3241" w:rsidRDefault="00A844ED" w:rsidP="00E211EC">
            <w:pPr>
              <w:jc w:val="left"/>
              <w:rPr>
                <w:rFonts w:ascii="Arial" w:hAnsi="Arial" w:cs="Arial"/>
                <w:sz w:val="20"/>
              </w:rPr>
            </w:pPr>
            <w:r w:rsidRPr="004C3241">
              <w:rPr>
                <w:rFonts w:ascii="Arial" w:hAnsi="Arial" w:cs="Arial"/>
                <w:sz w:val="20"/>
              </w:rPr>
              <w:t>Assessor Name</w:t>
            </w:r>
          </w:p>
        </w:tc>
        <w:tc>
          <w:tcPr>
            <w:tcW w:w="5335" w:type="dxa"/>
            <w:vAlign w:val="center"/>
          </w:tcPr>
          <w:p w:rsidR="00A844ED" w:rsidRPr="00455CC3" w:rsidRDefault="00A844ED" w:rsidP="00E211EC">
            <w:pPr>
              <w:jc w:val="left"/>
              <w:rPr>
                <w:rFonts w:ascii="Arial" w:hAnsi="Arial" w:cs="Arial"/>
                <w:sz w:val="22"/>
              </w:rPr>
            </w:pPr>
            <w:permStart w:id="7" w:edGrp="everyone"/>
            <w:permEnd w:id="7"/>
          </w:p>
        </w:tc>
      </w:tr>
      <w:tr w:rsidR="00A844ED" w:rsidRPr="004C3241" w:rsidTr="00E211EC">
        <w:trPr>
          <w:trHeight w:val="680"/>
        </w:trPr>
        <w:tc>
          <w:tcPr>
            <w:tcW w:w="3681" w:type="dxa"/>
            <w:shd w:val="clear" w:color="auto" w:fill="D9D9D9" w:themeFill="background1" w:themeFillShade="D9"/>
            <w:vAlign w:val="center"/>
          </w:tcPr>
          <w:p w:rsidR="00A844ED" w:rsidRPr="004C3241" w:rsidRDefault="00A844ED" w:rsidP="00E211EC">
            <w:pPr>
              <w:jc w:val="left"/>
              <w:rPr>
                <w:rFonts w:ascii="Arial" w:hAnsi="Arial" w:cs="Arial"/>
                <w:sz w:val="20"/>
              </w:rPr>
            </w:pPr>
            <w:r w:rsidRPr="004C3241">
              <w:rPr>
                <w:rFonts w:ascii="Arial" w:hAnsi="Arial" w:cs="Arial"/>
                <w:sz w:val="20"/>
              </w:rPr>
              <w:t>Assessor Signature</w:t>
            </w:r>
          </w:p>
        </w:tc>
        <w:permStart w:id="8" w:edGrp="everyone" w:displacedByCustomXml="next"/>
        <w:sdt>
          <w:sdtPr>
            <w:rPr>
              <w:rFonts w:ascii="Arial" w:hAnsi="Arial" w:cs="Arial"/>
              <w:sz w:val="22"/>
              <w:szCs w:val="22"/>
            </w:rPr>
            <w:id w:val="909501784"/>
            <w:showingPlcHdr/>
            <w:picture/>
          </w:sdtPr>
          <w:sdtContent>
            <w:tc>
              <w:tcPr>
                <w:tcW w:w="5335" w:type="dxa"/>
                <w:vAlign w:val="center"/>
              </w:tcPr>
              <w:p w:rsidR="00A844ED" w:rsidRPr="004C3241" w:rsidRDefault="00A844ED" w:rsidP="00E211EC">
                <w:pPr>
                  <w:jc w:val="left"/>
                  <w:rPr>
                    <w:rFonts w:ascii="Arial" w:hAnsi="Arial" w:cs="Arial"/>
                    <w:sz w:val="20"/>
                  </w:rPr>
                </w:pPr>
                <w:r w:rsidRPr="00553DDB">
                  <w:rPr>
                    <w:rFonts w:ascii="Arial" w:hAnsi="Arial" w:cs="Arial"/>
                    <w:noProof/>
                    <w:sz w:val="22"/>
                    <w:szCs w:val="22"/>
                    <w:lang w:val="en-US"/>
                  </w:rPr>
                  <w:drawing>
                    <wp:inline distT="0" distB="0" distL="0" distR="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 w:displacedByCustomXml="prev"/>
      </w:tr>
      <w:tr w:rsidR="00A844ED" w:rsidRPr="004C3241" w:rsidTr="00E211EC">
        <w:trPr>
          <w:trHeight w:val="397"/>
        </w:trPr>
        <w:tc>
          <w:tcPr>
            <w:tcW w:w="3681" w:type="dxa"/>
            <w:shd w:val="clear" w:color="auto" w:fill="D9D9D9" w:themeFill="background1" w:themeFillShade="D9"/>
            <w:vAlign w:val="center"/>
          </w:tcPr>
          <w:p w:rsidR="00A844ED" w:rsidRPr="004C3241" w:rsidRDefault="00A844ED" w:rsidP="00E211E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 w:edGrp="everyone"/>
        <w:tc>
          <w:tcPr>
            <w:tcW w:w="5335" w:type="dxa"/>
            <w:tcBorders>
              <w:top w:val="nil"/>
              <w:left w:val="nil"/>
              <w:bottom w:val="single" w:sz="8" w:space="0" w:color="auto"/>
              <w:right w:val="single" w:sz="4" w:space="0" w:color="auto"/>
            </w:tcBorders>
            <w:vAlign w:val="center"/>
          </w:tcPr>
          <w:p w:rsidR="00A844ED" w:rsidRPr="00DD7A44" w:rsidRDefault="0086469A" w:rsidP="00E211EC">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9"/>
          </w:p>
        </w:tc>
      </w:tr>
    </w:tbl>
    <w:p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rsidR="00A844ED" w:rsidRPr="004932A4" w:rsidRDefault="0086469A" w:rsidP="00A844ED">
      <w:pPr>
        <w:pStyle w:val="01CSTCPLHeading1"/>
        <w:rPr>
          <w:szCs w:val="32"/>
        </w:rPr>
      </w:pPr>
      <w:sdt>
        <w:sdtPr>
          <w:rPr>
            <w:color w:val="808080"/>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Pr="004932A4" w:rsidRDefault="0086469A" w:rsidP="00A844ED">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tbl>
      <w:tblPr>
        <w:tblStyle w:val="TableGrid"/>
        <w:tblW w:w="0" w:type="auto"/>
        <w:tblLook w:val="04A0"/>
      </w:tblPr>
      <w:tblGrid>
        <w:gridCol w:w="8980"/>
      </w:tblGrid>
      <w:tr w:rsidR="00A844ED" w:rsidTr="00E211E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E211EC">
            <w:pPr>
              <w:ind w:right="-24"/>
              <w:jc w:val="center"/>
              <w:rPr>
                <w:rFonts w:ascii="Arial" w:hAnsi="Arial" w:cs="Arial"/>
                <w:b/>
                <w:szCs w:val="24"/>
              </w:rPr>
            </w:pPr>
            <w:r w:rsidRPr="0032118C">
              <w:rPr>
                <w:rFonts w:ascii="Arial" w:hAnsi="Arial" w:cs="Arial"/>
                <w:b/>
                <w:szCs w:val="24"/>
              </w:rPr>
              <w:t>THEORY EXAM INSTRUCTIONS</w:t>
            </w:r>
          </w:p>
          <w:p w:rsidR="00A844ED" w:rsidRPr="0032118C" w:rsidRDefault="00A844ED" w:rsidP="00E211EC">
            <w:pPr>
              <w:ind w:right="-24"/>
              <w:jc w:val="center"/>
              <w:rPr>
                <w:rFonts w:ascii="Arial" w:hAnsi="Arial" w:cs="Arial"/>
                <w:b/>
                <w:szCs w:val="24"/>
              </w:rPr>
            </w:pPr>
          </w:p>
          <w:p w:rsidR="00A844ED" w:rsidRPr="0032118C" w:rsidRDefault="00A844ED" w:rsidP="00E211E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A844ED" w:rsidRPr="0032118C" w:rsidRDefault="00A844ED" w:rsidP="00E211E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A844ED" w:rsidRPr="0032118C" w:rsidRDefault="00A844ED" w:rsidP="00E211E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A844ED" w:rsidRDefault="00A844ED" w:rsidP="00E211E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A844ED" w:rsidRPr="0032118C" w:rsidRDefault="00A844ED" w:rsidP="00E211E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A844ED" w:rsidRDefault="00A844ED" w:rsidP="00E211E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A844ED" w:rsidRPr="0032118C" w:rsidRDefault="00A844ED" w:rsidP="00E211E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A844ED" w:rsidRPr="0032118C" w:rsidRDefault="00A844ED" w:rsidP="00E211E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A844ED" w:rsidRPr="00923E1E" w:rsidRDefault="00A844ED" w:rsidP="00E211E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A844ED" w:rsidRPr="00830749" w:rsidTr="00E211EC">
        <w:tc>
          <w:tcPr>
            <w:tcW w:w="2552" w:type="dxa"/>
            <w:tcBorders>
              <w:top w:val="nil"/>
              <w:left w:val="nil"/>
              <w:bottom w:val="nil"/>
              <w:right w:val="nil"/>
            </w:tcBorders>
          </w:tcPr>
          <w:p w:rsidR="00A844ED" w:rsidRPr="001C4084" w:rsidRDefault="00A844ED" w:rsidP="00E211E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E211EC" w:rsidP="00E211EC">
            <w:pPr>
              <w:ind w:right="-24"/>
              <w:rPr>
                <w:rFonts w:ascii="Arial" w:hAnsi="Arial" w:cs="Arial"/>
                <w:sz w:val="22"/>
                <w:szCs w:val="22"/>
              </w:rPr>
            </w:pPr>
            <w:permStart w:id="10" w:edGrp="everyone"/>
            <w:r>
              <w:rPr>
                <w:rFonts w:ascii="Arial" w:hAnsi="Arial" w:cs="Arial"/>
                <w:sz w:val="22"/>
                <w:szCs w:val="22"/>
              </w:rPr>
              <w:t>Christine Muter</w:t>
            </w:r>
            <w:permEnd w:id="10"/>
          </w:p>
        </w:tc>
      </w:tr>
      <w:tr w:rsidR="00A844ED" w:rsidRPr="004E05D0" w:rsidTr="00E211EC">
        <w:tc>
          <w:tcPr>
            <w:tcW w:w="2552" w:type="dxa"/>
            <w:tcBorders>
              <w:top w:val="nil"/>
              <w:left w:val="nil"/>
              <w:bottom w:val="nil"/>
              <w:right w:val="nil"/>
            </w:tcBorders>
          </w:tcPr>
          <w:p w:rsidR="00A844ED" w:rsidRPr="004E05D0" w:rsidRDefault="00A844ED" w:rsidP="00E211EC">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E211EC">
            <w:pPr>
              <w:ind w:right="-24"/>
              <w:rPr>
                <w:rFonts w:ascii="Arial" w:hAnsi="Arial" w:cs="Arial"/>
                <w:sz w:val="10"/>
                <w:szCs w:val="10"/>
              </w:rPr>
            </w:pPr>
          </w:p>
        </w:tc>
      </w:tr>
      <w:tr w:rsidR="00A844ED" w:rsidRPr="00830749" w:rsidTr="00E211EC">
        <w:tc>
          <w:tcPr>
            <w:tcW w:w="2552" w:type="dxa"/>
            <w:tcBorders>
              <w:top w:val="nil"/>
              <w:left w:val="nil"/>
              <w:bottom w:val="nil"/>
              <w:right w:val="nil"/>
            </w:tcBorders>
          </w:tcPr>
          <w:p w:rsidR="00A844ED" w:rsidRPr="001C4084" w:rsidRDefault="00A844ED" w:rsidP="00E211EC">
            <w:pPr>
              <w:ind w:right="-24"/>
              <w:rPr>
                <w:rFonts w:ascii="Arial" w:hAnsi="Arial" w:cs="Arial"/>
                <w:sz w:val="22"/>
                <w:szCs w:val="22"/>
              </w:rPr>
            </w:pPr>
            <w:r>
              <w:rPr>
                <w:rFonts w:ascii="Arial" w:hAnsi="Arial" w:cs="Arial"/>
                <w:sz w:val="22"/>
                <w:szCs w:val="22"/>
              </w:rPr>
              <w:t>Participant signature</w:t>
            </w:r>
          </w:p>
        </w:tc>
        <w:permStart w:id="1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A844ED" w:rsidRPr="00DD7A44" w:rsidRDefault="00A844ED" w:rsidP="00E211EC">
                <w:pPr>
                  <w:ind w:right="-24"/>
                  <w:rPr>
                    <w:rFonts w:ascii="Arial" w:hAnsi="Arial" w:cs="Arial"/>
                    <w:sz w:val="22"/>
                    <w:szCs w:val="22"/>
                  </w:rPr>
                </w:pPr>
                <w:r w:rsidRPr="00DD7A44">
                  <w:rPr>
                    <w:rFonts w:ascii="Arial" w:hAnsi="Arial" w:cs="Arial"/>
                    <w:noProof/>
                    <w:sz w:val="22"/>
                    <w:szCs w:val="22"/>
                    <w:lang w:val="en-US"/>
                  </w:rPr>
                  <w:drawing>
                    <wp:inline distT="0" distB="0" distL="0" distR="0">
                      <wp:extent cx="768290" cy="428625"/>
                      <wp:effectExtent l="1905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stretch>
                                <a:fillRect/>
                              </a:stretch>
                            </pic:blipFill>
                            <pic:spPr bwMode="auto">
                              <a:xfrm>
                                <a:off x="0" y="0"/>
                                <a:ext cx="768290" cy="428625"/>
                              </a:xfrm>
                              <a:prstGeom prst="rect">
                                <a:avLst/>
                              </a:prstGeom>
                              <a:noFill/>
                              <a:ln>
                                <a:noFill/>
                              </a:ln>
                            </pic:spPr>
                          </pic:pic>
                        </a:graphicData>
                      </a:graphic>
                    </wp:inline>
                  </w:drawing>
                </w:r>
              </w:p>
            </w:tc>
          </w:sdtContent>
        </w:sdt>
        <w:permEnd w:id="11" w:displacedByCustomXml="prev"/>
      </w:tr>
      <w:tr w:rsidR="00A844ED" w:rsidRPr="00830749" w:rsidTr="00E211EC">
        <w:tc>
          <w:tcPr>
            <w:tcW w:w="2552" w:type="dxa"/>
            <w:tcBorders>
              <w:top w:val="nil"/>
              <w:left w:val="nil"/>
              <w:bottom w:val="nil"/>
              <w:right w:val="nil"/>
            </w:tcBorders>
          </w:tcPr>
          <w:p w:rsidR="00A844ED" w:rsidRDefault="00A844ED" w:rsidP="00E211EC">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E211EC">
            <w:pPr>
              <w:ind w:right="-24"/>
              <w:rPr>
                <w:rFonts w:ascii="Arial" w:hAnsi="Arial" w:cs="Arial"/>
                <w:sz w:val="22"/>
                <w:szCs w:val="22"/>
              </w:rPr>
            </w:pPr>
          </w:p>
        </w:tc>
      </w:tr>
      <w:tr w:rsidR="00A844ED" w:rsidRPr="0077428E" w:rsidTr="00E211EC">
        <w:tc>
          <w:tcPr>
            <w:tcW w:w="2552" w:type="dxa"/>
            <w:tcBorders>
              <w:top w:val="nil"/>
              <w:left w:val="nil"/>
              <w:bottom w:val="nil"/>
              <w:right w:val="nil"/>
            </w:tcBorders>
          </w:tcPr>
          <w:p w:rsidR="00A844ED" w:rsidRPr="0077428E" w:rsidRDefault="00A844ED" w:rsidP="00E211EC">
            <w:pPr>
              <w:ind w:right="-24"/>
              <w:rPr>
                <w:rFonts w:ascii="Arial" w:hAnsi="Arial" w:cs="Arial"/>
                <w:sz w:val="22"/>
                <w:szCs w:val="22"/>
              </w:rPr>
            </w:pPr>
            <w:r w:rsidRPr="0077428E">
              <w:rPr>
                <w:rFonts w:ascii="Arial" w:hAnsi="Arial" w:cs="Arial"/>
                <w:sz w:val="22"/>
                <w:szCs w:val="22"/>
              </w:rPr>
              <w:t>Date</w:t>
            </w:r>
          </w:p>
        </w:tc>
        <w:permStart w:id="12" w:edGrp="everyone" w:displacedByCustomXml="next"/>
        <w:sdt>
          <w:sdtPr>
            <w:rPr>
              <w:rFonts w:ascii="Arial" w:hAnsi="Arial" w:cs="Arial"/>
              <w:sz w:val="22"/>
              <w:szCs w:val="22"/>
            </w:rPr>
            <w:id w:val="1824854710"/>
            <w:date w:fullDate="2021-07-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A844ED" w:rsidRPr="00DD7A44" w:rsidRDefault="00214439" w:rsidP="00E211EC">
                <w:pPr>
                  <w:ind w:right="-24"/>
                  <w:rPr>
                    <w:rFonts w:ascii="Arial" w:hAnsi="Arial" w:cs="Arial"/>
                    <w:sz w:val="22"/>
                    <w:szCs w:val="22"/>
                  </w:rPr>
                </w:pPr>
                <w:r>
                  <w:rPr>
                    <w:rFonts w:ascii="Arial" w:hAnsi="Arial" w:cs="Arial"/>
                    <w:sz w:val="22"/>
                    <w:szCs w:val="22"/>
                  </w:rPr>
                  <w:t>19/07/2021</w:t>
                </w:r>
              </w:p>
            </w:tc>
          </w:sdtContent>
        </w:sdt>
        <w:permEnd w:id="12"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A844ED" w:rsidRPr="0032118C" w:rsidTr="00E211EC">
        <w:tc>
          <w:tcPr>
            <w:tcW w:w="2552" w:type="dxa"/>
            <w:tcBorders>
              <w:top w:val="nil"/>
              <w:left w:val="nil"/>
              <w:bottom w:val="nil"/>
              <w:right w:val="nil"/>
            </w:tcBorders>
          </w:tcPr>
          <w:p w:rsidR="00A844ED" w:rsidRPr="0032118C" w:rsidRDefault="00A844ED" w:rsidP="00E211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E211EC">
            <w:pPr>
              <w:ind w:right="-24"/>
              <w:rPr>
                <w:rFonts w:ascii="Arial" w:hAnsi="Arial" w:cs="Arial"/>
                <w:sz w:val="22"/>
                <w:szCs w:val="22"/>
              </w:rPr>
            </w:pPr>
            <w:permStart w:id="13" w:edGrp="everyone"/>
            <w:permEnd w:id="13"/>
          </w:p>
        </w:tc>
      </w:tr>
      <w:tr w:rsidR="00A844ED" w:rsidRPr="004E05D0" w:rsidTr="00E211EC">
        <w:trPr>
          <w:trHeight w:val="113"/>
        </w:trPr>
        <w:tc>
          <w:tcPr>
            <w:tcW w:w="2552" w:type="dxa"/>
            <w:tcBorders>
              <w:top w:val="nil"/>
              <w:left w:val="nil"/>
              <w:bottom w:val="nil"/>
              <w:right w:val="nil"/>
            </w:tcBorders>
          </w:tcPr>
          <w:p w:rsidR="00A844ED" w:rsidRPr="004E05D0" w:rsidRDefault="00A844ED" w:rsidP="00E211EC">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E211EC">
            <w:pPr>
              <w:ind w:right="-24"/>
              <w:rPr>
                <w:rFonts w:ascii="Arial" w:hAnsi="Arial" w:cs="Arial"/>
                <w:sz w:val="10"/>
                <w:szCs w:val="10"/>
              </w:rPr>
            </w:pPr>
          </w:p>
        </w:tc>
      </w:tr>
      <w:tr w:rsidR="00A844ED" w:rsidRPr="0032118C" w:rsidTr="00E211EC">
        <w:tc>
          <w:tcPr>
            <w:tcW w:w="2552" w:type="dxa"/>
            <w:tcBorders>
              <w:top w:val="nil"/>
              <w:left w:val="nil"/>
              <w:bottom w:val="nil"/>
              <w:right w:val="nil"/>
            </w:tcBorders>
          </w:tcPr>
          <w:p w:rsidR="00A844ED" w:rsidRPr="0032118C" w:rsidRDefault="00A844ED" w:rsidP="00E211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A844ED" w:rsidRPr="00DD7A44" w:rsidRDefault="00A844ED" w:rsidP="00E211EC">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 w:displacedByCustomXml="prev"/>
      </w:tr>
      <w:tr w:rsidR="00A844ED" w:rsidRPr="0032118C" w:rsidTr="00E211EC">
        <w:tc>
          <w:tcPr>
            <w:tcW w:w="2552" w:type="dxa"/>
            <w:tcBorders>
              <w:top w:val="nil"/>
              <w:left w:val="nil"/>
              <w:bottom w:val="nil"/>
              <w:right w:val="nil"/>
            </w:tcBorders>
          </w:tcPr>
          <w:p w:rsidR="00A844ED" w:rsidRDefault="00A844ED" w:rsidP="00E211EC">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E211EC">
            <w:pPr>
              <w:ind w:right="-24"/>
              <w:rPr>
                <w:rFonts w:ascii="Arial" w:hAnsi="Arial" w:cs="Arial"/>
                <w:sz w:val="22"/>
                <w:szCs w:val="22"/>
              </w:rPr>
            </w:pPr>
          </w:p>
        </w:tc>
      </w:tr>
      <w:tr w:rsidR="00A844ED" w:rsidRPr="0077428E" w:rsidTr="00E211EC">
        <w:tc>
          <w:tcPr>
            <w:tcW w:w="2552" w:type="dxa"/>
            <w:tcBorders>
              <w:top w:val="nil"/>
              <w:left w:val="nil"/>
              <w:bottom w:val="nil"/>
              <w:right w:val="nil"/>
            </w:tcBorders>
          </w:tcPr>
          <w:p w:rsidR="00A844ED" w:rsidRPr="0077428E" w:rsidRDefault="00A844ED" w:rsidP="00E211EC">
            <w:pPr>
              <w:ind w:right="-24"/>
              <w:rPr>
                <w:rFonts w:ascii="Arial" w:hAnsi="Arial" w:cs="Arial"/>
                <w:sz w:val="22"/>
                <w:szCs w:val="22"/>
              </w:rPr>
            </w:pPr>
            <w:r w:rsidRPr="0077428E">
              <w:rPr>
                <w:rFonts w:ascii="Arial" w:hAnsi="Arial" w:cs="Arial"/>
                <w:sz w:val="22"/>
                <w:szCs w:val="22"/>
              </w:rPr>
              <w:t>Date</w:t>
            </w:r>
          </w:p>
        </w:tc>
        <w:permStart w:id="15" w:edGrp="everyone"/>
        <w:tc>
          <w:tcPr>
            <w:tcW w:w="6520" w:type="dxa"/>
            <w:tcBorders>
              <w:top w:val="nil"/>
              <w:left w:val="nil"/>
              <w:bottom w:val="single" w:sz="8" w:space="0" w:color="auto"/>
              <w:right w:val="nil"/>
            </w:tcBorders>
          </w:tcPr>
          <w:p w:rsidR="00A844ED" w:rsidRPr="00DD7A44" w:rsidRDefault="0086469A" w:rsidP="00E211EC">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15"/>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411"/>
        <w:gridCol w:w="1346"/>
        <w:gridCol w:w="1347"/>
      </w:tblGrid>
      <w:tr w:rsidR="00A844ED" w:rsidRPr="004932A4" w:rsidTr="00E211EC">
        <w:trPr>
          <w:trHeight w:val="217"/>
          <w:jc w:val="center"/>
        </w:trPr>
        <w:tc>
          <w:tcPr>
            <w:tcW w:w="2528" w:type="dxa"/>
            <w:shd w:val="clear" w:color="auto" w:fill="F3F3F3"/>
            <w:vAlign w:val="center"/>
          </w:tcPr>
          <w:p w:rsidR="00A844ED" w:rsidRPr="004932A4" w:rsidRDefault="00A844ED" w:rsidP="00E211E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A844ED" w:rsidRPr="004932A4" w:rsidRDefault="00A844ED" w:rsidP="00E211E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A844ED" w:rsidRPr="004932A4" w:rsidRDefault="00A844ED" w:rsidP="00E211EC">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E211EC">
        <w:trPr>
          <w:cantSplit/>
          <w:jc w:val="center"/>
        </w:trPr>
        <w:tc>
          <w:tcPr>
            <w:tcW w:w="2528" w:type="dxa"/>
            <w:vMerge w:val="restart"/>
            <w:vAlign w:val="center"/>
          </w:tcPr>
          <w:p w:rsidR="00A844ED" w:rsidRPr="004932A4" w:rsidRDefault="00A844ED" w:rsidP="00E211EC">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rsidR="00A844ED" w:rsidRPr="004932A4" w:rsidRDefault="00A844ED" w:rsidP="00E211EC">
            <w:pPr>
              <w:ind w:right="-24"/>
              <w:jc w:val="center"/>
              <w:rPr>
                <w:rFonts w:ascii="Arial" w:hAnsi="Arial" w:cs="Arial"/>
                <w:sz w:val="22"/>
                <w:szCs w:val="22"/>
              </w:rPr>
            </w:pPr>
            <w:permStart w:id="16" w:edGrp="everyone"/>
            <w:permEnd w:id="16"/>
          </w:p>
        </w:tc>
        <w:tc>
          <w:tcPr>
            <w:tcW w:w="1346" w:type="dxa"/>
            <w:vAlign w:val="center"/>
          </w:tcPr>
          <w:p w:rsidR="00A844ED" w:rsidRPr="004932A4" w:rsidRDefault="00A844ED" w:rsidP="00E211E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A844ED" w:rsidRPr="004932A4" w:rsidRDefault="00A844ED" w:rsidP="00E211EC">
            <w:pPr>
              <w:ind w:right="-24"/>
              <w:jc w:val="center"/>
              <w:rPr>
                <w:rFonts w:ascii="Arial" w:hAnsi="Arial" w:cs="Arial"/>
                <w:sz w:val="22"/>
                <w:szCs w:val="22"/>
              </w:rPr>
            </w:pPr>
            <w:r>
              <w:rPr>
                <w:rFonts w:ascii="Arial" w:hAnsi="Arial" w:cs="Arial"/>
                <w:sz w:val="22"/>
                <w:szCs w:val="22"/>
              </w:rPr>
              <w:t>Not Yet Satisfactory</w:t>
            </w:r>
          </w:p>
        </w:tc>
      </w:tr>
      <w:tr w:rsidR="00A844ED" w:rsidRPr="004932A4" w:rsidTr="00E211EC">
        <w:trPr>
          <w:cantSplit/>
          <w:trHeight w:val="454"/>
          <w:jc w:val="center"/>
        </w:trPr>
        <w:tc>
          <w:tcPr>
            <w:tcW w:w="2528" w:type="dxa"/>
            <w:vMerge/>
            <w:vAlign w:val="center"/>
          </w:tcPr>
          <w:p w:rsidR="00A844ED" w:rsidRPr="004932A4" w:rsidRDefault="00A844ED" w:rsidP="00E211EC">
            <w:pPr>
              <w:ind w:right="-24"/>
              <w:jc w:val="center"/>
              <w:rPr>
                <w:rFonts w:ascii="Arial" w:hAnsi="Arial" w:cs="Arial"/>
                <w:sz w:val="22"/>
                <w:szCs w:val="22"/>
              </w:rPr>
            </w:pPr>
          </w:p>
        </w:tc>
        <w:tc>
          <w:tcPr>
            <w:tcW w:w="2411" w:type="dxa"/>
            <w:vMerge/>
            <w:vAlign w:val="center"/>
          </w:tcPr>
          <w:p w:rsidR="00A844ED" w:rsidRPr="004932A4" w:rsidRDefault="00A844ED" w:rsidP="00E211EC">
            <w:pPr>
              <w:ind w:right="-24"/>
              <w:jc w:val="center"/>
              <w:rPr>
                <w:rFonts w:ascii="Arial" w:hAnsi="Arial" w:cs="Arial"/>
                <w:sz w:val="22"/>
                <w:szCs w:val="22"/>
              </w:rPr>
            </w:pPr>
          </w:p>
        </w:tc>
        <w:permStart w:id="17" w:edGrp="everyone"/>
        <w:tc>
          <w:tcPr>
            <w:tcW w:w="1346" w:type="dxa"/>
            <w:vAlign w:val="center"/>
          </w:tcPr>
          <w:p w:rsidR="00A844ED" w:rsidRPr="00533511" w:rsidRDefault="0086469A" w:rsidP="00E211EC">
            <w:pPr>
              <w:ind w:right="-24"/>
              <w:jc w:val="center"/>
              <w:rPr>
                <w:rFonts w:ascii="Arial" w:hAnsi="Arial" w:cs="Arial"/>
                <w:sz w:val="40"/>
                <w:szCs w:val="28"/>
              </w:rPr>
            </w:pPr>
            <w:sdt>
              <w:sdtPr>
                <w:rPr>
                  <w:rFonts w:ascii="Arial" w:hAnsi="Arial" w:cs="Arial"/>
                  <w:sz w:val="40"/>
                  <w:szCs w:val="28"/>
                </w:rPr>
                <w:id w:val="1578550416"/>
              </w:sdtPr>
              <w:sdtContent>
                <w:r w:rsidR="00A844ED">
                  <w:rPr>
                    <w:rFonts w:ascii="Arial" w:hAnsi="Arial" w:cs="Arial"/>
                    <w:sz w:val="40"/>
                    <w:szCs w:val="28"/>
                  </w:rPr>
                  <w:sym w:font="Wingdings" w:char="F0A8"/>
                </w:r>
              </w:sdtContent>
            </w:sdt>
            <w:permEnd w:id="17"/>
          </w:p>
        </w:tc>
        <w:permStart w:id="18" w:edGrp="everyone"/>
        <w:tc>
          <w:tcPr>
            <w:tcW w:w="1347" w:type="dxa"/>
            <w:vAlign w:val="center"/>
          </w:tcPr>
          <w:p w:rsidR="00A844ED" w:rsidRPr="00533511" w:rsidRDefault="0086469A" w:rsidP="00E211EC">
            <w:pPr>
              <w:ind w:right="-24"/>
              <w:jc w:val="center"/>
              <w:rPr>
                <w:rFonts w:ascii="Arial" w:hAnsi="Arial" w:cs="Arial"/>
                <w:sz w:val="40"/>
                <w:szCs w:val="28"/>
              </w:rPr>
            </w:pPr>
            <w:sdt>
              <w:sdtPr>
                <w:rPr>
                  <w:rFonts w:ascii="Arial" w:hAnsi="Arial" w:cs="Arial"/>
                  <w:sz w:val="40"/>
                  <w:szCs w:val="28"/>
                </w:rPr>
                <w:id w:val="772515427"/>
              </w:sdtPr>
              <w:sdtContent>
                <w:r w:rsidR="00A844ED">
                  <w:rPr>
                    <w:rFonts w:ascii="Arial" w:hAnsi="Arial" w:cs="Arial"/>
                    <w:sz w:val="40"/>
                    <w:szCs w:val="28"/>
                  </w:rPr>
                  <w:sym w:font="Wingdings" w:char="F0A8"/>
                </w:r>
              </w:sdtContent>
            </w:sdt>
            <w:permEnd w:id="1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A844ED" w:rsidRPr="000C0B14" w:rsidTr="00E211EC">
        <w:tc>
          <w:tcPr>
            <w:tcW w:w="9057" w:type="dxa"/>
            <w:shd w:val="clear" w:color="auto" w:fill="D9D9D9" w:themeFill="background1" w:themeFillShade="D9"/>
          </w:tcPr>
          <w:p w:rsidR="00A844ED" w:rsidRPr="000C0B14" w:rsidRDefault="00A844ED" w:rsidP="00E211EC">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rsidTr="00E211EC">
        <w:trPr>
          <w:trHeight w:val="13433"/>
        </w:trPr>
        <w:tc>
          <w:tcPr>
            <w:tcW w:w="9057" w:type="dxa"/>
          </w:tcPr>
          <w:p w:rsidR="00A844ED" w:rsidRPr="000C0B14" w:rsidRDefault="00A844ED" w:rsidP="00E211EC">
            <w:pPr>
              <w:rPr>
                <w:rFonts w:ascii="Arial" w:hAnsi="Arial" w:cs="Arial"/>
                <w:szCs w:val="24"/>
              </w:rPr>
            </w:pPr>
            <w:permStart w:id="19" w:edGrp="everyone"/>
            <w:permEnd w:id="19"/>
          </w:p>
        </w:tc>
      </w:tr>
    </w:tbl>
    <w:bookmarkEnd w:id="0"/>
    <w:p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4ED" w:rsidRPr="00A844ED" w:rsidTr="00E211EC">
        <w:trPr>
          <w:trHeight w:val="181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C64EAA" w:rsidP="00A844ED">
            <w:pPr>
              <w:rPr>
                <w:rFonts w:ascii="Arial" w:hAnsi="Arial" w:cs="Arial"/>
                <w:sz w:val="22"/>
                <w:szCs w:val="22"/>
              </w:rPr>
            </w:pPr>
            <w:permStart w:id="20" w:edGrp="everyone"/>
            <w:r>
              <w:rPr>
                <w:rFonts w:ascii="Arial" w:hAnsi="Arial" w:cs="Arial"/>
                <w:sz w:val="22"/>
                <w:szCs w:val="22"/>
              </w:rPr>
              <w:t>The Queensland Building and Construction Commission Act 1991 (Qld)</w:t>
            </w:r>
            <w:permEnd w:id="20"/>
          </w:p>
        </w:tc>
        <w:permStart w:id="21" w:edGrp="everyone" w:displacedByCustomXml="next"/>
        <w:sdt>
          <w:sdtPr>
            <w:rPr>
              <w:rFonts w:ascii="Arial" w:hAnsi="Arial" w:cs="Arial"/>
              <w:sz w:val="44"/>
              <w:szCs w:val="44"/>
            </w:rPr>
            <w:id w:val="-1486151243"/>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A844ED" w:rsidRPr="00A844ED" w:rsidTr="00E211EC">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Scope of work</w:t>
            </w:r>
          </w:p>
        </w:tc>
        <w:permStart w:id="22" w:edGrp="everyone" w:displacedByCustomXml="next"/>
        <w:sdt>
          <w:sdtPr>
            <w:rPr>
              <w:rFonts w:ascii="Arial" w:hAnsi="Arial" w:cs="Arial"/>
              <w:sz w:val="44"/>
              <w:szCs w:val="44"/>
            </w:rPr>
            <w:id w:val="1254244231"/>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2" w:displacedByCustomXml="prev"/>
      </w:tr>
      <w:tr w:rsidR="00A844ED" w:rsidRPr="00A844ED" w:rsidTr="00E211EC">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766A45" w:rsidP="00A844ED">
            <w:pPr>
              <w:jc w:val="left"/>
              <w:rPr>
                <w:rFonts w:ascii="Arial" w:hAnsi="Arial" w:cs="Arial"/>
                <w:sz w:val="22"/>
                <w:szCs w:val="22"/>
              </w:rPr>
            </w:pPr>
            <w:permStart w:id="23" w:edGrp="everyone"/>
            <w:r>
              <w:rPr>
                <w:rFonts w:ascii="Arial" w:hAnsi="Arial" w:cs="Arial"/>
                <w:sz w:val="22"/>
                <w:szCs w:val="22"/>
              </w:rPr>
              <w:t xml:space="preserve">Part 3 Division 1, </w:t>
            </w:r>
            <w:r w:rsidR="00110D4C">
              <w:rPr>
                <w:rFonts w:ascii="Arial" w:hAnsi="Arial" w:cs="Arial"/>
                <w:sz w:val="22"/>
                <w:szCs w:val="22"/>
              </w:rPr>
              <w:t>Sections 30C (1-4), 30CA(1-3)</w:t>
            </w:r>
            <w:r>
              <w:rPr>
                <w:rFonts w:ascii="Arial" w:hAnsi="Arial" w:cs="Arial"/>
                <w:sz w:val="22"/>
                <w:szCs w:val="22"/>
              </w:rPr>
              <w:t xml:space="preserve"> of the Queensland Building and Construction Commission Act</w:t>
            </w:r>
            <w:permEnd w:id="23"/>
          </w:p>
        </w:tc>
        <w:tc>
          <w:tcPr>
            <w:tcW w:w="2559" w:type="pct"/>
            <w:tcBorders>
              <w:top w:val="single" w:sz="12" w:space="0" w:color="auto"/>
              <w:left w:val="single" w:sz="4" w:space="0" w:color="auto"/>
            </w:tcBorders>
            <w:shd w:val="clear" w:color="auto" w:fill="auto"/>
            <w:vAlign w:val="center"/>
          </w:tcPr>
          <w:p w:rsidR="00A844ED" w:rsidRPr="00A844ED" w:rsidRDefault="00110D4C" w:rsidP="00A844ED">
            <w:pPr>
              <w:jc w:val="left"/>
              <w:rPr>
                <w:rFonts w:ascii="Arial" w:hAnsi="Arial" w:cs="Arial"/>
                <w:sz w:val="22"/>
                <w:szCs w:val="22"/>
              </w:rPr>
            </w:pPr>
            <w:permStart w:id="24" w:edGrp="everyone"/>
            <w:r>
              <w:rPr>
                <w:rFonts w:ascii="Arial" w:hAnsi="Arial" w:cs="Arial"/>
                <w:sz w:val="22"/>
                <w:szCs w:val="22"/>
              </w:rPr>
              <w:t xml:space="preserve">Fire Protection Occupational License permits an officer or employee of a company to personally carry out work and to supervise fire protection work carried out under the company’s license </w:t>
            </w:r>
            <w:permEnd w:id="24"/>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A844ED" w:rsidRPr="00A844ED" w:rsidTr="00E211EC">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25" w:edGrp="everyone" w:displacedByCustomXml="next"/>
        <w:sdt>
          <w:sdtPr>
            <w:rPr>
              <w:rFonts w:ascii="Arial" w:hAnsi="Arial" w:cs="Arial"/>
              <w:sz w:val="44"/>
              <w:szCs w:val="44"/>
            </w:rPr>
            <w:id w:val="249931789"/>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5" w:displacedByCustomXml="prev"/>
      </w:tr>
      <w:tr w:rsidR="00A844ED" w:rsidRPr="00A844ED" w:rsidTr="00E211EC">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766A45" w:rsidP="00A844ED">
            <w:pPr>
              <w:rPr>
                <w:rFonts w:ascii="Arial" w:hAnsi="Arial" w:cs="Arial"/>
                <w:sz w:val="22"/>
                <w:szCs w:val="22"/>
              </w:rPr>
            </w:pPr>
            <w:permStart w:id="26" w:edGrp="everyone"/>
            <w:r>
              <w:rPr>
                <w:rFonts w:ascii="Arial" w:hAnsi="Arial" w:cs="Arial"/>
                <w:sz w:val="22"/>
                <w:szCs w:val="22"/>
              </w:rPr>
              <w:t>Part 3, Division 1,</w:t>
            </w:r>
            <w:r w:rsidR="00491522">
              <w:rPr>
                <w:rFonts w:ascii="Arial" w:hAnsi="Arial" w:cs="Arial"/>
                <w:sz w:val="22"/>
                <w:szCs w:val="22"/>
              </w:rPr>
              <w:t>Section 30B</w:t>
            </w:r>
            <w:r>
              <w:rPr>
                <w:rFonts w:ascii="Arial" w:hAnsi="Arial" w:cs="Arial"/>
                <w:sz w:val="22"/>
                <w:szCs w:val="22"/>
              </w:rPr>
              <w:t xml:space="preserve"> (1,2)</w:t>
            </w:r>
            <w:r w:rsidR="00491522">
              <w:rPr>
                <w:rFonts w:ascii="Arial" w:hAnsi="Arial" w:cs="Arial"/>
                <w:sz w:val="22"/>
                <w:szCs w:val="22"/>
              </w:rPr>
              <w:t xml:space="preserve"> of the Queensland Building and Construction Commission Act:</w:t>
            </w:r>
            <w:permEnd w:id="26"/>
          </w:p>
        </w:tc>
        <w:tc>
          <w:tcPr>
            <w:tcW w:w="2559" w:type="pct"/>
            <w:tcBorders>
              <w:top w:val="single" w:sz="12" w:space="0" w:color="auto"/>
              <w:left w:val="single" w:sz="4" w:space="0" w:color="auto"/>
            </w:tcBorders>
            <w:shd w:val="clear" w:color="auto" w:fill="auto"/>
            <w:vAlign w:val="center"/>
          </w:tcPr>
          <w:p w:rsidR="00491522" w:rsidRDefault="00491522" w:rsidP="00491522">
            <w:pPr>
              <w:jc w:val="left"/>
              <w:rPr>
                <w:rFonts w:ascii="Arial" w:hAnsi="Arial" w:cs="Arial"/>
                <w:sz w:val="22"/>
                <w:szCs w:val="22"/>
              </w:rPr>
            </w:pPr>
            <w:permStart w:id="27" w:edGrp="everyone"/>
            <w:r>
              <w:rPr>
                <w:rFonts w:ascii="Arial" w:hAnsi="Arial" w:cs="Arial"/>
                <w:sz w:val="22"/>
                <w:szCs w:val="22"/>
              </w:rPr>
              <w:t>Site Supervisors License is required for those individuals who are either an officer or an employee of a company to personally supervise building work carried out under the companies licence</w:t>
            </w:r>
          </w:p>
          <w:permEnd w:id="27"/>
          <w:p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A844ED" w:rsidRPr="00A844ED" w:rsidTr="00E211EC">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28" w:edGrp="everyone" w:displacedByCustomXml="next"/>
        <w:sdt>
          <w:sdtPr>
            <w:rPr>
              <w:rFonts w:ascii="Arial" w:hAnsi="Arial" w:cs="Arial"/>
              <w:sz w:val="44"/>
              <w:szCs w:val="44"/>
            </w:rPr>
            <w:id w:val="47034863"/>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8" w:displacedByCustomXml="prev"/>
      </w:tr>
      <w:tr w:rsidR="00A844ED" w:rsidRPr="00A844ED" w:rsidTr="00E211EC">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rsidR="00A844ED" w:rsidRPr="00A844ED" w:rsidRDefault="00944B15" w:rsidP="00A844ED">
            <w:pPr>
              <w:jc w:val="left"/>
              <w:rPr>
                <w:rFonts w:ascii="Arial" w:hAnsi="Arial" w:cs="Arial"/>
                <w:sz w:val="22"/>
                <w:szCs w:val="22"/>
              </w:rPr>
            </w:pPr>
            <w:permStart w:id="29" w:edGrp="everyone"/>
            <w:r>
              <w:rPr>
                <w:rFonts w:ascii="Arial" w:hAnsi="Arial" w:cs="Arial"/>
                <w:sz w:val="22"/>
                <w:szCs w:val="22"/>
              </w:rPr>
              <w:t>Part 3, Division 7, 43B (1,2,3), 43C (1,2,3,4)</w:t>
            </w:r>
            <w:permEnd w:id="29"/>
          </w:p>
        </w:tc>
        <w:tc>
          <w:tcPr>
            <w:tcW w:w="2559" w:type="pct"/>
            <w:tcBorders>
              <w:top w:val="single" w:sz="12" w:space="0" w:color="auto"/>
              <w:left w:val="single" w:sz="4" w:space="0" w:color="auto"/>
            </w:tcBorders>
            <w:shd w:val="clear" w:color="auto" w:fill="auto"/>
            <w:vAlign w:val="center"/>
          </w:tcPr>
          <w:p w:rsidR="00A844ED" w:rsidRPr="00A844ED" w:rsidRDefault="00944B15" w:rsidP="00A844ED">
            <w:pPr>
              <w:jc w:val="left"/>
              <w:rPr>
                <w:rFonts w:ascii="Arial" w:hAnsi="Arial" w:cs="Arial"/>
                <w:sz w:val="22"/>
                <w:szCs w:val="22"/>
              </w:rPr>
            </w:pPr>
            <w:permStart w:id="30" w:edGrp="everyone"/>
            <w:r>
              <w:rPr>
                <w:rFonts w:ascii="Arial" w:hAnsi="Arial" w:cs="Arial"/>
                <w:sz w:val="22"/>
                <w:szCs w:val="22"/>
              </w:rPr>
              <w:t>The construction manager must ensu</w:t>
            </w:r>
            <w:r w:rsidR="00740979">
              <w:rPr>
                <w:rFonts w:ascii="Arial" w:hAnsi="Arial" w:cs="Arial"/>
                <w:sz w:val="22"/>
                <w:szCs w:val="22"/>
              </w:rPr>
              <w:t>r</w:t>
            </w:r>
            <w:r>
              <w:rPr>
                <w:rFonts w:ascii="Arial" w:hAnsi="Arial" w:cs="Arial"/>
                <w:sz w:val="22"/>
                <w:szCs w:val="22"/>
              </w:rPr>
              <w:t xml:space="preserve">e that building work is personally supervised, that all building work is carried out by licensed contractors, that the building work is carried out as per the plans and specifications in the </w:t>
            </w:r>
            <w:proofErr w:type="gramStart"/>
            <w:r>
              <w:rPr>
                <w:rFonts w:ascii="Arial" w:hAnsi="Arial" w:cs="Arial"/>
                <w:sz w:val="22"/>
                <w:szCs w:val="22"/>
              </w:rPr>
              <w:t>contract, that</w:t>
            </w:r>
            <w:proofErr w:type="gramEnd"/>
            <w:r>
              <w:rPr>
                <w:rFonts w:ascii="Arial" w:hAnsi="Arial" w:cs="Arial"/>
                <w:sz w:val="22"/>
                <w:szCs w:val="22"/>
              </w:rPr>
              <w:t xml:space="preserve"> the work carried out is of a standard and is reflective of the licensed trades</w:t>
            </w:r>
            <w:r w:rsidR="00740979">
              <w:rPr>
                <w:rFonts w:ascii="Arial" w:hAnsi="Arial" w:cs="Arial"/>
                <w:sz w:val="22"/>
                <w:szCs w:val="22"/>
              </w:rPr>
              <w:t>. The work is also to be supervised appropriately and inspected at completion before the fin payment is made.</w:t>
            </w:r>
            <w:permEnd w:id="30"/>
          </w:p>
        </w:tc>
        <w:tc>
          <w:tcPr>
            <w:tcW w:w="335" w:type="pct"/>
            <w:tcBorders>
              <w:top w:val="nil"/>
              <w:left w:val="single" w:sz="12" w:space="0" w:color="auto"/>
              <w:bottom w:val="nil"/>
              <w:right w:val="nil"/>
            </w:tcBorders>
          </w:tcPr>
          <w:p w:rsidR="00A844ED" w:rsidRPr="00A844ED" w:rsidRDefault="00A844ED" w:rsidP="00A844ED">
            <w:pPr>
              <w:ind w:left="993" w:hanging="993"/>
              <w:rPr>
                <w:color w:val="17365D" w:themeColor="text2" w:themeShade="BF"/>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A844ED" w:rsidRPr="00A844ED" w:rsidTr="00E211EC">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31" w:edGrp="everyone" w:displacedByCustomXml="next"/>
        <w:sdt>
          <w:sdtPr>
            <w:rPr>
              <w:rFonts w:ascii="Arial" w:hAnsi="Arial" w:cs="Arial"/>
              <w:sz w:val="44"/>
              <w:szCs w:val="44"/>
            </w:rPr>
            <w:id w:val="-1024315972"/>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1" w:displacedByCustomXml="prev"/>
      </w:tr>
      <w:tr w:rsidR="00A844ED" w:rsidRPr="00A844ED" w:rsidTr="00E211EC">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740979" w:rsidP="00A844ED">
            <w:pPr>
              <w:jc w:val="left"/>
              <w:rPr>
                <w:rFonts w:ascii="Arial" w:hAnsi="Arial" w:cs="Arial"/>
                <w:sz w:val="22"/>
                <w:szCs w:val="22"/>
              </w:rPr>
            </w:pPr>
            <w:permStart w:id="32" w:edGrp="everyone"/>
            <w:r>
              <w:rPr>
                <w:rFonts w:ascii="Arial" w:hAnsi="Arial" w:cs="Arial"/>
                <w:sz w:val="22"/>
                <w:szCs w:val="22"/>
              </w:rPr>
              <w:t>Work Health and Safety Act 2011</w:t>
            </w:r>
            <w:r w:rsidR="00495363">
              <w:rPr>
                <w:rFonts w:ascii="Arial" w:hAnsi="Arial" w:cs="Arial"/>
                <w:sz w:val="22"/>
                <w:szCs w:val="22"/>
              </w:rPr>
              <w:t xml:space="preserve"> Division 2, Section19</w:t>
            </w:r>
            <w:permEnd w:id="32"/>
          </w:p>
        </w:tc>
        <w:tc>
          <w:tcPr>
            <w:tcW w:w="2559" w:type="pct"/>
            <w:tcBorders>
              <w:top w:val="single" w:sz="12" w:space="0" w:color="auto"/>
              <w:left w:val="single" w:sz="4" w:space="0" w:color="auto"/>
            </w:tcBorders>
            <w:shd w:val="clear" w:color="auto" w:fill="auto"/>
            <w:vAlign w:val="center"/>
          </w:tcPr>
          <w:p w:rsidR="00A844ED" w:rsidRPr="00A844ED" w:rsidRDefault="00495363" w:rsidP="00A844ED">
            <w:pPr>
              <w:jc w:val="left"/>
              <w:rPr>
                <w:rFonts w:ascii="Arial" w:hAnsi="Arial" w:cs="Arial"/>
                <w:sz w:val="22"/>
                <w:szCs w:val="22"/>
              </w:rPr>
            </w:pPr>
            <w:permStart w:id="33" w:edGrp="everyone"/>
            <w:r>
              <w:rPr>
                <w:rFonts w:ascii="Arial" w:hAnsi="Arial" w:cs="Arial"/>
                <w:sz w:val="22"/>
                <w:szCs w:val="22"/>
              </w:rPr>
              <w:t>The person who is undertaking or conduc</w:t>
            </w:r>
            <w:r w:rsidR="001622B9">
              <w:rPr>
                <w:rFonts w:ascii="Arial" w:hAnsi="Arial" w:cs="Arial"/>
                <w:sz w:val="22"/>
                <w:szCs w:val="22"/>
              </w:rPr>
              <w:t>ting</w:t>
            </w:r>
            <w:r>
              <w:rPr>
                <w:rFonts w:ascii="Arial" w:hAnsi="Arial" w:cs="Arial"/>
                <w:sz w:val="22"/>
                <w:szCs w:val="22"/>
              </w:rPr>
              <w:t xml:space="preserve"> the business ensures the health and safety o</w:t>
            </w:r>
            <w:r w:rsidR="001622B9">
              <w:rPr>
                <w:rFonts w:ascii="Arial" w:hAnsi="Arial" w:cs="Arial"/>
                <w:sz w:val="22"/>
                <w:szCs w:val="22"/>
              </w:rPr>
              <w:t>f</w:t>
            </w:r>
            <w:r>
              <w:rPr>
                <w:rFonts w:ascii="Arial" w:hAnsi="Arial" w:cs="Arial"/>
                <w:sz w:val="22"/>
                <w:szCs w:val="22"/>
              </w:rPr>
              <w:t xml:space="preserve"> their </w:t>
            </w:r>
            <w:r w:rsidR="001622B9">
              <w:rPr>
                <w:rFonts w:ascii="Arial" w:hAnsi="Arial" w:cs="Arial"/>
                <w:sz w:val="22"/>
                <w:szCs w:val="22"/>
              </w:rPr>
              <w:t>workers</w:t>
            </w:r>
            <w:r>
              <w:rPr>
                <w:rFonts w:ascii="Arial" w:hAnsi="Arial" w:cs="Arial"/>
                <w:sz w:val="22"/>
                <w:szCs w:val="22"/>
              </w:rPr>
              <w:t xml:space="preserve"> whist at work as far as reasonably practical including maintaining the work environment to avoid risks to health and safety, </w:t>
            </w:r>
            <w:r w:rsidR="001622B9">
              <w:rPr>
                <w:rFonts w:ascii="Arial" w:hAnsi="Arial" w:cs="Arial"/>
                <w:sz w:val="22"/>
                <w:szCs w:val="22"/>
              </w:rPr>
              <w:t>to maintain work/ site equipment, safe systems</w:t>
            </w:r>
            <w:r w:rsidR="004D75ED">
              <w:rPr>
                <w:rFonts w:ascii="Arial" w:hAnsi="Arial" w:cs="Arial"/>
                <w:sz w:val="22"/>
                <w:szCs w:val="22"/>
              </w:rPr>
              <w:t xml:space="preserve"> and policies</w:t>
            </w:r>
            <w:r w:rsidR="001622B9">
              <w:rPr>
                <w:rFonts w:ascii="Arial" w:hAnsi="Arial" w:cs="Arial"/>
                <w:sz w:val="22"/>
                <w:szCs w:val="22"/>
              </w:rPr>
              <w:t xml:space="preserve"> in which to carry out work, relevant training, monitoring the conditions at the workplace to prevent illness or injury from the work being undertaken </w:t>
            </w:r>
            <w:permEnd w:id="33"/>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A844ED" w:rsidRPr="00A844ED" w:rsidTr="00E211EC">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34" w:edGrp="everyone" w:displacedByCustomXml="next"/>
        <w:sdt>
          <w:sdtPr>
            <w:rPr>
              <w:rFonts w:ascii="Arial" w:hAnsi="Arial" w:cs="Arial"/>
              <w:sz w:val="44"/>
              <w:szCs w:val="44"/>
            </w:rPr>
            <w:id w:val="1181859755"/>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4" w:displacedByCustomXml="prev"/>
      </w:tr>
      <w:tr w:rsidR="00A844ED" w:rsidRPr="00A844ED" w:rsidTr="00E211EC">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1622B9" w:rsidP="00A844ED">
            <w:pPr>
              <w:jc w:val="left"/>
              <w:rPr>
                <w:rFonts w:ascii="Arial" w:hAnsi="Arial" w:cs="Arial"/>
                <w:sz w:val="22"/>
                <w:szCs w:val="22"/>
              </w:rPr>
            </w:pPr>
            <w:permStart w:id="35" w:edGrp="everyone"/>
            <w:r>
              <w:rPr>
                <w:rFonts w:ascii="Arial" w:hAnsi="Arial" w:cs="Arial"/>
                <w:sz w:val="22"/>
                <w:szCs w:val="22"/>
              </w:rPr>
              <w:t>Work Health and Safety Act 2011 Division 2, Section 28</w:t>
            </w:r>
            <w:permEnd w:id="35"/>
          </w:p>
        </w:tc>
        <w:tc>
          <w:tcPr>
            <w:tcW w:w="2559" w:type="pct"/>
            <w:tcBorders>
              <w:top w:val="single" w:sz="12" w:space="0" w:color="auto"/>
              <w:left w:val="single" w:sz="4" w:space="0" w:color="auto"/>
            </w:tcBorders>
            <w:shd w:val="clear" w:color="auto" w:fill="auto"/>
            <w:vAlign w:val="center"/>
          </w:tcPr>
          <w:p w:rsidR="00A844ED" w:rsidRPr="00A844ED" w:rsidRDefault="001622B9" w:rsidP="00A844ED">
            <w:pPr>
              <w:jc w:val="left"/>
              <w:rPr>
                <w:rFonts w:ascii="Arial" w:hAnsi="Arial" w:cs="Arial"/>
                <w:sz w:val="22"/>
                <w:szCs w:val="22"/>
              </w:rPr>
            </w:pPr>
            <w:permStart w:id="36" w:edGrp="everyone"/>
            <w:r>
              <w:rPr>
                <w:rFonts w:ascii="Arial" w:hAnsi="Arial" w:cs="Arial"/>
                <w:sz w:val="22"/>
                <w:szCs w:val="22"/>
              </w:rPr>
              <w:t>Workers are to ensure they take reasonable care for their own health and safety and that their conduct doesn’t affect the hea</w:t>
            </w:r>
            <w:r w:rsidR="00B310AD">
              <w:rPr>
                <w:rFonts w:ascii="Arial" w:hAnsi="Arial" w:cs="Arial"/>
                <w:sz w:val="22"/>
                <w:szCs w:val="22"/>
              </w:rPr>
              <w:t>l</w:t>
            </w:r>
            <w:r>
              <w:rPr>
                <w:rFonts w:ascii="Arial" w:hAnsi="Arial" w:cs="Arial"/>
                <w:sz w:val="22"/>
                <w:szCs w:val="22"/>
              </w:rPr>
              <w:t xml:space="preserve">th and safety of others at the workplace. Follow and comply with the </w:t>
            </w:r>
            <w:proofErr w:type="gramStart"/>
            <w:r>
              <w:rPr>
                <w:rFonts w:ascii="Arial" w:hAnsi="Arial" w:cs="Arial"/>
                <w:sz w:val="22"/>
                <w:szCs w:val="22"/>
              </w:rPr>
              <w:t>instructions  in</w:t>
            </w:r>
            <w:proofErr w:type="gramEnd"/>
            <w:r>
              <w:rPr>
                <w:rFonts w:ascii="Arial" w:hAnsi="Arial" w:cs="Arial"/>
                <w:sz w:val="22"/>
                <w:szCs w:val="22"/>
              </w:rPr>
              <w:t xml:space="preserve"> regards to the health and safety policies or procedures that have been </w:t>
            </w:r>
            <w:r w:rsidR="004D75ED">
              <w:rPr>
                <w:rFonts w:ascii="Arial" w:hAnsi="Arial" w:cs="Arial"/>
                <w:sz w:val="22"/>
                <w:szCs w:val="22"/>
              </w:rPr>
              <w:t>p</w:t>
            </w:r>
            <w:r>
              <w:rPr>
                <w:rFonts w:ascii="Arial" w:hAnsi="Arial" w:cs="Arial"/>
                <w:sz w:val="22"/>
                <w:szCs w:val="22"/>
              </w:rPr>
              <w:t>ut in place</w:t>
            </w:r>
            <w:r w:rsidR="004D75ED">
              <w:rPr>
                <w:rFonts w:ascii="Arial" w:hAnsi="Arial" w:cs="Arial"/>
                <w:sz w:val="22"/>
                <w:szCs w:val="22"/>
              </w:rPr>
              <w:t>.</w:t>
            </w:r>
            <w:r>
              <w:rPr>
                <w:rFonts w:ascii="Arial" w:hAnsi="Arial" w:cs="Arial"/>
                <w:sz w:val="22"/>
                <w:szCs w:val="22"/>
              </w:rPr>
              <w:t xml:space="preserve"> </w:t>
            </w:r>
            <w:permEnd w:id="36"/>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lastRenderedPageBreak/>
        <w:t>Name the Regulation and identify the section that outlines the requirements regarding compliance with safe work method statements. Briefly describe the requirements.</w:t>
      </w:r>
      <w:bookmarkEnd w:id="7"/>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A844ED" w:rsidRPr="00A844ED" w:rsidTr="00E211EC">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37" w:edGrp="everyone" w:displacedByCustomXml="next"/>
        <w:sdt>
          <w:sdtPr>
            <w:rPr>
              <w:rFonts w:ascii="Arial" w:hAnsi="Arial" w:cs="Arial"/>
              <w:sz w:val="44"/>
              <w:szCs w:val="44"/>
            </w:rPr>
            <w:id w:val="-740400970"/>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7" w:displacedByCustomXml="prev"/>
      </w:tr>
      <w:tr w:rsidR="00A844ED" w:rsidRPr="00A844ED" w:rsidTr="00E211EC">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B310AD" w:rsidP="00A844ED">
            <w:pPr>
              <w:jc w:val="left"/>
              <w:rPr>
                <w:rFonts w:ascii="Arial" w:hAnsi="Arial" w:cs="Arial"/>
                <w:sz w:val="22"/>
                <w:szCs w:val="22"/>
              </w:rPr>
            </w:pPr>
            <w:permStart w:id="38" w:edGrp="everyone"/>
            <w:r>
              <w:rPr>
                <w:rFonts w:ascii="Arial" w:hAnsi="Arial" w:cs="Arial"/>
                <w:sz w:val="22"/>
                <w:szCs w:val="22"/>
              </w:rPr>
              <w:t>Work Health and Safety Regulation 2011. Part6.3 Division 2, Ss 299, 300</w:t>
            </w:r>
            <w:permEnd w:id="38"/>
          </w:p>
        </w:tc>
        <w:tc>
          <w:tcPr>
            <w:tcW w:w="2559" w:type="pct"/>
            <w:tcBorders>
              <w:top w:val="single" w:sz="12" w:space="0" w:color="auto"/>
              <w:left w:val="single" w:sz="4" w:space="0" w:color="auto"/>
            </w:tcBorders>
            <w:shd w:val="clear" w:color="auto" w:fill="auto"/>
            <w:vAlign w:val="center"/>
          </w:tcPr>
          <w:p w:rsidR="00A844ED" w:rsidRPr="00A844ED" w:rsidRDefault="008C5053" w:rsidP="00A844ED">
            <w:pPr>
              <w:jc w:val="left"/>
              <w:rPr>
                <w:rFonts w:ascii="Arial" w:hAnsi="Arial" w:cs="Arial"/>
                <w:sz w:val="22"/>
                <w:szCs w:val="22"/>
              </w:rPr>
            </w:pPr>
            <w:permStart w:id="39" w:edGrp="everyone"/>
            <w:r>
              <w:rPr>
                <w:rFonts w:ascii="Arial" w:hAnsi="Arial" w:cs="Arial"/>
                <w:sz w:val="22"/>
                <w:szCs w:val="22"/>
              </w:rPr>
              <w:t xml:space="preserve">Safe Work Methos Statements must; Identify the work that is of high risk, i.e. falling from more than 2 metres. To also state the hazards and risks associated with those hazards. To describe the measures to be implemented to control the identified risks and how  those control measures are to be implemented and monitored </w:t>
            </w:r>
            <w:permEnd w:id="39"/>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A844ED" w:rsidRPr="00A844ED" w:rsidTr="00E211EC">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40" w:edGrp="everyone" w:displacedByCustomXml="next"/>
        <w:sdt>
          <w:sdtPr>
            <w:rPr>
              <w:rFonts w:ascii="Arial" w:hAnsi="Arial" w:cs="Arial"/>
              <w:sz w:val="44"/>
              <w:szCs w:val="44"/>
            </w:rPr>
            <w:id w:val="-1131316121"/>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0" w:displacedByCustomXml="prev"/>
      </w:tr>
      <w:tr w:rsidR="00A844ED" w:rsidRPr="00A844ED" w:rsidTr="00E211EC">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8C5053" w:rsidP="00A844ED">
            <w:pPr>
              <w:jc w:val="left"/>
              <w:rPr>
                <w:rFonts w:ascii="Arial" w:hAnsi="Arial" w:cs="Arial"/>
                <w:sz w:val="22"/>
                <w:szCs w:val="22"/>
              </w:rPr>
            </w:pPr>
            <w:permStart w:id="41" w:edGrp="everyone"/>
            <w:r>
              <w:rPr>
                <w:rFonts w:ascii="Arial" w:hAnsi="Arial" w:cs="Arial"/>
                <w:sz w:val="22"/>
                <w:szCs w:val="22"/>
              </w:rPr>
              <w:t>Work Health and Safety Regulation 2011 Division 2, S 308</w:t>
            </w:r>
            <w:permEnd w:id="41"/>
          </w:p>
        </w:tc>
        <w:tc>
          <w:tcPr>
            <w:tcW w:w="2559" w:type="pct"/>
            <w:tcBorders>
              <w:top w:val="single" w:sz="12" w:space="0" w:color="auto"/>
              <w:left w:val="single" w:sz="4" w:space="0" w:color="auto"/>
            </w:tcBorders>
            <w:shd w:val="clear" w:color="auto" w:fill="auto"/>
            <w:vAlign w:val="center"/>
          </w:tcPr>
          <w:p w:rsidR="00A844ED" w:rsidRPr="00A844ED" w:rsidRDefault="008C5053" w:rsidP="00A844ED">
            <w:pPr>
              <w:jc w:val="left"/>
              <w:rPr>
                <w:rFonts w:ascii="Arial" w:hAnsi="Arial" w:cs="Arial"/>
                <w:sz w:val="22"/>
                <w:szCs w:val="22"/>
              </w:rPr>
            </w:pPr>
            <w:permStart w:id="42" w:edGrp="everyone"/>
            <w:r>
              <w:rPr>
                <w:rFonts w:ascii="Arial" w:hAnsi="Arial" w:cs="Arial"/>
                <w:sz w:val="22"/>
                <w:szCs w:val="22"/>
              </w:rPr>
              <w:t xml:space="preserve">The sign must show the principal contractors name and phone number, including afterhours contact number, </w:t>
            </w:r>
            <w:proofErr w:type="gramStart"/>
            <w:r>
              <w:rPr>
                <w:rFonts w:ascii="Arial" w:hAnsi="Arial" w:cs="Arial"/>
                <w:sz w:val="22"/>
                <w:szCs w:val="22"/>
              </w:rPr>
              <w:t>it must be clearly visible from outside the site/</w:t>
            </w:r>
            <w:proofErr w:type="gramEnd"/>
            <w:r>
              <w:rPr>
                <w:rFonts w:ascii="Arial" w:hAnsi="Arial" w:cs="Arial"/>
                <w:sz w:val="22"/>
                <w:szCs w:val="22"/>
              </w:rPr>
              <w:t xml:space="preserve"> workplace, where the construction is being undertaken and if applicable, show the location of the site office</w:t>
            </w:r>
            <w:r w:rsidR="0049722D">
              <w:rPr>
                <w:rFonts w:ascii="Arial" w:hAnsi="Arial" w:cs="Arial"/>
                <w:sz w:val="22"/>
                <w:szCs w:val="22"/>
              </w:rPr>
              <w:t>. Signage also reflects safety requirements before entering site and requirements for visitors, unauthorised persons etc</w:t>
            </w:r>
            <w:r>
              <w:rPr>
                <w:rFonts w:ascii="Arial" w:hAnsi="Arial" w:cs="Arial"/>
                <w:sz w:val="22"/>
                <w:szCs w:val="22"/>
              </w:rPr>
              <w:t xml:space="preserve"> </w:t>
            </w:r>
            <w:permEnd w:id="42"/>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A844ED" w:rsidRPr="00A844ED" w:rsidTr="00E211EC">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43" w:edGrp="everyone" w:displacedByCustomXml="next"/>
        <w:sdt>
          <w:sdtPr>
            <w:rPr>
              <w:rFonts w:ascii="Arial" w:hAnsi="Arial" w:cs="Arial"/>
              <w:sz w:val="44"/>
              <w:szCs w:val="44"/>
            </w:rPr>
            <w:id w:val="1347135955"/>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3" w:displacedByCustomXml="prev"/>
      </w:tr>
      <w:tr w:rsidR="00A844ED" w:rsidRPr="00A844ED" w:rsidTr="00E211EC">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F4EA3" w:rsidP="00A844ED">
            <w:pPr>
              <w:jc w:val="left"/>
              <w:rPr>
                <w:rFonts w:ascii="Arial" w:hAnsi="Arial" w:cs="Arial"/>
                <w:sz w:val="22"/>
                <w:szCs w:val="22"/>
              </w:rPr>
            </w:pPr>
            <w:permStart w:id="44" w:edGrp="everyone"/>
            <w:r>
              <w:rPr>
                <w:rFonts w:ascii="Arial" w:hAnsi="Arial" w:cs="Arial"/>
                <w:sz w:val="22"/>
                <w:szCs w:val="22"/>
              </w:rPr>
              <w:t>Work Health and Safety Regulation 2011, Division 3, Section 68(1,2) states:</w:t>
            </w:r>
            <w:permEnd w:id="44"/>
          </w:p>
        </w:tc>
        <w:tc>
          <w:tcPr>
            <w:tcW w:w="2559" w:type="pct"/>
            <w:tcBorders>
              <w:top w:val="single" w:sz="12" w:space="0" w:color="auto"/>
              <w:left w:val="single" w:sz="4" w:space="0" w:color="auto"/>
            </w:tcBorders>
            <w:shd w:val="clear" w:color="auto" w:fill="auto"/>
            <w:vAlign w:val="center"/>
          </w:tcPr>
          <w:p w:rsidR="00A844ED" w:rsidRPr="00A844ED" w:rsidRDefault="00AF4EA3" w:rsidP="00A844ED">
            <w:pPr>
              <w:jc w:val="left"/>
              <w:rPr>
                <w:rFonts w:ascii="Arial" w:hAnsi="Arial" w:cs="Arial"/>
                <w:sz w:val="22"/>
                <w:szCs w:val="22"/>
              </w:rPr>
            </w:pPr>
            <w:permStart w:id="45" w:edGrp="everyone"/>
            <w:r>
              <w:t>A person conducting a business or undertaking must ensure that signs that comply with subsection are erected immediately before work in a confined space commences and while the work is being carried out. The signs must identify the confined space and inform workers that they must not enter the space unless they have a confined space entry permit. The sign must be clear and prominently located next to each entry to the space</w:t>
            </w:r>
            <w:permEnd w:id="45"/>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A844ED" w:rsidRPr="00A844ED" w:rsidTr="00E211EC">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46" w:edGrp="everyone" w:displacedByCustomXml="next"/>
        <w:sdt>
          <w:sdtPr>
            <w:rPr>
              <w:rFonts w:ascii="Arial" w:hAnsi="Arial" w:cs="Arial"/>
              <w:sz w:val="44"/>
              <w:szCs w:val="44"/>
            </w:rPr>
            <w:id w:val="-1639868733"/>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6" w:displacedByCustomXml="prev"/>
      </w:tr>
      <w:tr w:rsidR="00A844ED" w:rsidRPr="00A844ED" w:rsidTr="00E211EC">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6E4A61" w:rsidP="00A844ED">
            <w:pPr>
              <w:jc w:val="left"/>
              <w:rPr>
                <w:rFonts w:ascii="Arial" w:hAnsi="Arial" w:cs="Arial"/>
                <w:sz w:val="22"/>
                <w:szCs w:val="22"/>
              </w:rPr>
            </w:pPr>
            <w:permStart w:id="47" w:edGrp="everyone"/>
            <w:r>
              <w:rPr>
                <w:rFonts w:ascii="Arial" w:hAnsi="Arial" w:cs="Arial"/>
                <w:sz w:val="22"/>
                <w:szCs w:val="22"/>
              </w:rPr>
              <w:t>Traffic Management for Construction or Maintenance Code of Practice 2008 Item 4</w:t>
            </w:r>
            <w:permEnd w:id="47"/>
          </w:p>
        </w:tc>
        <w:tc>
          <w:tcPr>
            <w:tcW w:w="2559" w:type="pct"/>
            <w:tcBorders>
              <w:top w:val="single" w:sz="12" w:space="0" w:color="auto"/>
              <w:left w:val="single" w:sz="4" w:space="0" w:color="auto"/>
            </w:tcBorders>
            <w:shd w:val="clear" w:color="auto" w:fill="auto"/>
            <w:vAlign w:val="center"/>
          </w:tcPr>
          <w:p w:rsidR="00A844ED" w:rsidRPr="00A844ED" w:rsidRDefault="006E4A61" w:rsidP="00A844ED">
            <w:pPr>
              <w:jc w:val="left"/>
              <w:rPr>
                <w:rFonts w:ascii="Arial" w:hAnsi="Arial" w:cs="Arial"/>
                <w:sz w:val="22"/>
                <w:szCs w:val="22"/>
              </w:rPr>
            </w:pPr>
            <w:permStart w:id="48" w:edGrp="everyone"/>
            <w:r>
              <w:t xml:space="preserve">The code outlines a number of traffic control measures that may be considered to assist in controlling the risks when operating machinery in busy built up areas to minimise the risks of injury/ accidents occurring for example; placing the relevant signage noting speed limits, drop off and collection points, </w:t>
            </w:r>
            <w:r w:rsidR="00FA451B">
              <w:t xml:space="preserve">exclusion zones, traffic control personnel. </w:t>
            </w:r>
            <w:permEnd w:id="48"/>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A844ED" w:rsidRPr="00A844ED" w:rsidTr="00E211EC">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Classes 2 to 9</w:t>
            </w:r>
          </w:p>
        </w:tc>
        <w:permStart w:id="49" w:edGrp="everyone" w:displacedByCustomXml="next"/>
        <w:sdt>
          <w:sdtPr>
            <w:rPr>
              <w:rFonts w:ascii="Arial" w:hAnsi="Arial" w:cs="Arial"/>
              <w:sz w:val="44"/>
              <w:szCs w:val="44"/>
            </w:rPr>
            <w:id w:val="1617015489"/>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9" w:displacedByCustomXml="prev"/>
      </w:tr>
      <w:tr w:rsidR="00A844ED" w:rsidRPr="00A844ED" w:rsidTr="00E211EC">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CB663C" w:rsidP="00A844ED">
            <w:pPr>
              <w:jc w:val="left"/>
              <w:rPr>
                <w:rFonts w:ascii="Arial" w:hAnsi="Arial" w:cs="Arial"/>
                <w:sz w:val="22"/>
                <w:szCs w:val="22"/>
              </w:rPr>
            </w:pPr>
            <w:permStart w:id="50" w:edGrp="everyone"/>
            <w:r>
              <w:rPr>
                <w:rFonts w:ascii="Arial" w:hAnsi="Arial" w:cs="Arial"/>
                <w:sz w:val="22"/>
                <w:szCs w:val="22"/>
              </w:rPr>
              <w:t>NCC 2019 Volume 1 Amendment Part J1</w:t>
            </w:r>
            <w:permEnd w:id="50"/>
          </w:p>
        </w:tc>
        <w:tc>
          <w:tcPr>
            <w:tcW w:w="2027" w:type="pct"/>
            <w:tcBorders>
              <w:left w:val="single" w:sz="4" w:space="0" w:color="auto"/>
            </w:tcBorders>
            <w:shd w:val="clear" w:color="auto" w:fill="auto"/>
            <w:vAlign w:val="center"/>
          </w:tcPr>
          <w:p w:rsidR="00A844ED" w:rsidRPr="00A844ED" w:rsidRDefault="00AF47D4" w:rsidP="00A844ED">
            <w:pPr>
              <w:jc w:val="left"/>
              <w:rPr>
                <w:rFonts w:ascii="Arial" w:hAnsi="Arial" w:cs="Arial"/>
                <w:sz w:val="22"/>
                <w:szCs w:val="22"/>
              </w:rPr>
            </w:pPr>
            <w:permStart w:id="51" w:edGrp="everyone"/>
            <w:r>
              <w:rPr>
                <w:rFonts w:ascii="Arial" w:hAnsi="Arial" w:cs="Arial"/>
                <w:sz w:val="22"/>
                <w:szCs w:val="22"/>
              </w:rPr>
              <w:t>NCC 2019 Volume 2</w:t>
            </w:r>
            <w:r w:rsidR="00A54E6A">
              <w:rPr>
                <w:rFonts w:ascii="Arial" w:hAnsi="Arial" w:cs="Arial"/>
                <w:sz w:val="22"/>
                <w:szCs w:val="22"/>
              </w:rPr>
              <w:t xml:space="preserve"> </w:t>
            </w:r>
            <w:r>
              <w:rPr>
                <w:rFonts w:ascii="Arial" w:hAnsi="Arial" w:cs="Arial"/>
                <w:sz w:val="22"/>
                <w:szCs w:val="22"/>
              </w:rPr>
              <w:t>Amendment Parts 3.12.1 Building Fabric.</w:t>
            </w:r>
            <w:permEnd w:id="51"/>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4ED" w:rsidRPr="00A844ED" w:rsidTr="00E211EC">
        <w:trPr>
          <w:trHeight w:val="56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B23AE2" w:rsidP="00A844ED">
            <w:pPr>
              <w:rPr>
                <w:rFonts w:ascii="Arial" w:hAnsi="Arial" w:cs="Arial"/>
                <w:sz w:val="22"/>
                <w:szCs w:val="22"/>
              </w:rPr>
            </w:pPr>
            <w:permStart w:id="52" w:edGrp="everyone"/>
            <w:r>
              <w:rPr>
                <w:rFonts w:ascii="Helvetica" w:hAnsi="Helvetica" w:cs="Helvetica"/>
                <w:color w:val="000000"/>
                <w:sz w:val="22"/>
                <w:szCs w:val="22"/>
                <w:shd w:val="clear" w:color="auto" w:fill="FFFFFF"/>
              </w:rPr>
              <w:t>Fabric thermal Insulation must comply with AS/NZS 4859</w:t>
            </w:r>
            <w:permEnd w:id="52"/>
          </w:p>
        </w:tc>
        <w:permStart w:id="53" w:edGrp="everyone" w:displacedByCustomXml="next"/>
        <w:sdt>
          <w:sdtPr>
            <w:rPr>
              <w:rFonts w:ascii="Arial" w:hAnsi="Arial" w:cs="Arial"/>
              <w:sz w:val="44"/>
              <w:szCs w:val="44"/>
            </w:rPr>
            <w:id w:val="-1039667019"/>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3"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4ED" w:rsidRPr="00A844ED" w:rsidTr="00E211EC">
        <w:trPr>
          <w:trHeight w:val="187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D76631" w:rsidP="00A844ED">
            <w:pPr>
              <w:rPr>
                <w:rFonts w:ascii="Arial" w:hAnsi="Arial" w:cs="Arial"/>
                <w:sz w:val="22"/>
                <w:szCs w:val="22"/>
              </w:rPr>
            </w:pPr>
            <w:permStart w:id="54" w:edGrp="everyone"/>
            <w:r>
              <w:rPr>
                <w:rFonts w:ascii="Arial" w:hAnsi="Arial" w:cs="Arial"/>
                <w:sz w:val="22"/>
                <w:szCs w:val="22"/>
              </w:rPr>
              <w:t>Queensland Development Code</w:t>
            </w:r>
            <w:permEnd w:id="54"/>
          </w:p>
        </w:tc>
        <w:permStart w:id="55" w:edGrp="everyone" w:displacedByCustomXml="next"/>
        <w:sdt>
          <w:sdtPr>
            <w:rPr>
              <w:rFonts w:ascii="Arial" w:hAnsi="Arial" w:cs="Arial"/>
              <w:sz w:val="44"/>
              <w:szCs w:val="44"/>
            </w:rPr>
            <w:id w:val="-1209561600"/>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5"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4ED" w:rsidRPr="00A844ED" w:rsidTr="00E211EC">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0D7610" w:rsidP="00A844ED">
            <w:pPr>
              <w:rPr>
                <w:rFonts w:ascii="Arial" w:hAnsi="Arial" w:cs="Arial"/>
                <w:sz w:val="22"/>
                <w:szCs w:val="22"/>
              </w:rPr>
            </w:pPr>
            <w:permStart w:id="56" w:edGrp="everyone"/>
            <w:r w:rsidRPr="000D7610">
              <w:rPr>
                <w:rFonts w:ascii="Arial" w:hAnsi="Arial" w:cs="Arial"/>
                <w:sz w:val="22"/>
                <w:szCs w:val="22"/>
              </w:rPr>
              <w:t>Queensland’s</w:t>
            </w:r>
            <w:r>
              <w:t xml:space="preserve"> </w:t>
            </w:r>
            <w:r w:rsidRPr="000D7610">
              <w:rPr>
                <w:rFonts w:ascii="Arial" w:hAnsi="Arial" w:cs="Arial"/>
                <w:sz w:val="22"/>
                <w:szCs w:val="22"/>
              </w:rPr>
              <w:t>Environmental Protection Act includes noise limits for building work and Council of the City of Gold Coast (Council) is legally required to enforce these</w:t>
            </w:r>
            <w:r>
              <w:t xml:space="preserve"> </w:t>
            </w:r>
            <w:r w:rsidRPr="000D7610">
              <w:rPr>
                <w:rFonts w:ascii="Arial" w:hAnsi="Arial" w:cs="Arial"/>
                <w:sz w:val="22"/>
                <w:szCs w:val="22"/>
              </w:rPr>
              <w:t>limits</w:t>
            </w:r>
            <w:r>
              <w:rPr>
                <w:rFonts w:ascii="Arial" w:hAnsi="Arial" w:cs="Arial"/>
                <w:sz w:val="22"/>
                <w:szCs w:val="22"/>
              </w:rPr>
              <w:t>.</w:t>
            </w:r>
            <w:permEnd w:id="56"/>
          </w:p>
        </w:tc>
        <w:permStart w:id="57" w:edGrp="everyone" w:displacedByCustomXml="next"/>
        <w:sdt>
          <w:sdtPr>
            <w:rPr>
              <w:rFonts w:ascii="Arial" w:hAnsi="Arial" w:cs="Arial"/>
              <w:sz w:val="44"/>
              <w:szCs w:val="44"/>
            </w:rPr>
            <w:id w:val="1300030113"/>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7"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4ED" w:rsidRPr="00A844ED" w:rsidTr="00E211EC">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3021E" w:rsidRDefault="0073021E" w:rsidP="00A844ED">
            <w:pPr>
              <w:rPr>
                <w:rFonts w:ascii="Arial" w:hAnsi="Arial" w:cs="Arial"/>
                <w:sz w:val="22"/>
                <w:szCs w:val="22"/>
              </w:rPr>
            </w:pPr>
            <w:permStart w:id="58" w:edGrp="everyone"/>
            <w:r>
              <w:rPr>
                <w:rFonts w:ascii="Arial" w:hAnsi="Arial" w:cs="Arial"/>
                <w:sz w:val="22"/>
                <w:szCs w:val="22"/>
              </w:rPr>
              <w:t>Under the Gold Coast City Council, t</w:t>
            </w:r>
            <w:r w:rsidR="00FC6394">
              <w:rPr>
                <w:rFonts w:ascii="Arial" w:hAnsi="Arial" w:cs="Arial"/>
                <w:sz w:val="22"/>
                <w:szCs w:val="22"/>
              </w:rPr>
              <w:t>he Local Law 23 in reference to Limitation of hours f</w:t>
            </w:r>
            <w:r>
              <w:rPr>
                <w:rFonts w:ascii="Arial" w:hAnsi="Arial" w:cs="Arial"/>
                <w:sz w:val="22"/>
                <w:szCs w:val="22"/>
              </w:rPr>
              <w:t>o</w:t>
            </w:r>
            <w:r w:rsidR="00FC6394">
              <w:rPr>
                <w:rFonts w:ascii="Arial" w:hAnsi="Arial" w:cs="Arial"/>
                <w:sz w:val="22"/>
                <w:szCs w:val="22"/>
              </w:rPr>
              <w:t xml:space="preserve">r building and construction was repealed in Dec 2008. </w:t>
            </w:r>
          </w:p>
          <w:p w:rsidR="00A844ED" w:rsidRPr="00A844ED" w:rsidRDefault="00FC6394" w:rsidP="00A844ED">
            <w:pPr>
              <w:rPr>
                <w:rFonts w:ascii="Arial" w:hAnsi="Arial" w:cs="Arial"/>
                <w:sz w:val="22"/>
                <w:szCs w:val="22"/>
              </w:rPr>
            </w:pPr>
            <w:r>
              <w:rPr>
                <w:rFonts w:ascii="Arial" w:hAnsi="Arial" w:cs="Arial"/>
                <w:sz w:val="22"/>
                <w:szCs w:val="22"/>
              </w:rPr>
              <w:t xml:space="preserve">Currently the Gold Coast City Council advised </w:t>
            </w:r>
            <w:r w:rsidRPr="00FC6394">
              <w:rPr>
                <w:rFonts w:ascii="Arial" w:hAnsi="Arial" w:cs="Arial"/>
                <w:sz w:val="22"/>
                <w:szCs w:val="22"/>
              </w:rPr>
              <w:t xml:space="preserve">that a person carrying out building work may be </w:t>
            </w:r>
            <w:r w:rsidR="004B2765">
              <w:rPr>
                <w:rFonts w:ascii="Arial" w:hAnsi="Arial" w:cs="Arial"/>
                <w:sz w:val="22"/>
                <w:szCs w:val="22"/>
              </w:rPr>
              <w:t xml:space="preserve">issued with an on-the-spot fine </w:t>
            </w:r>
            <w:r w:rsidRPr="00FC6394">
              <w:rPr>
                <w:rFonts w:ascii="Arial" w:hAnsi="Arial" w:cs="Arial"/>
                <w:sz w:val="22"/>
                <w:szCs w:val="22"/>
              </w:rPr>
              <w:t>if noise from building work can be clearly heard at premises</w:t>
            </w:r>
            <w:r>
              <w:rPr>
                <w:rFonts w:ascii="Arial" w:hAnsi="Arial" w:cs="Arial"/>
                <w:sz w:val="22"/>
                <w:szCs w:val="22"/>
              </w:rPr>
              <w:t xml:space="preserve"> between the following hours: </w:t>
            </w:r>
            <w:r w:rsidRPr="00FC6394">
              <w:rPr>
                <w:rFonts w:ascii="Arial" w:hAnsi="Arial" w:cs="Arial"/>
                <w:sz w:val="22"/>
                <w:szCs w:val="22"/>
              </w:rPr>
              <w:t>6:30pm to 6:30am – on a business day or Saturday or on any other day, at any time</w:t>
            </w:r>
            <w:r>
              <w:t>.</w:t>
            </w:r>
            <w:r>
              <w:rPr>
                <w:rFonts w:ascii="Arial" w:hAnsi="Arial" w:cs="Arial"/>
                <w:sz w:val="22"/>
                <w:szCs w:val="22"/>
              </w:rPr>
              <w:t xml:space="preserve"> </w:t>
            </w:r>
            <w:permEnd w:id="58"/>
          </w:p>
        </w:tc>
        <w:permStart w:id="59" w:edGrp="everyone" w:displacedByCustomXml="next"/>
        <w:sdt>
          <w:sdtPr>
            <w:rPr>
              <w:rFonts w:ascii="Arial" w:hAnsi="Arial" w:cs="Arial"/>
              <w:sz w:val="44"/>
              <w:szCs w:val="44"/>
            </w:rPr>
            <w:id w:val="-602572346"/>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9"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4ED" w:rsidRPr="00A844ED" w:rsidTr="00E211EC">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E020B4" w:rsidP="00A844ED">
            <w:pPr>
              <w:rPr>
                <w:rFonts w:ascii="Arial" w:hAnsi="Arial" w:cs="Arial"/>
                <w:sz w:val="22"/>
                <w:szCs w:val="22"/>
              </w:rPr>
            </w:pPr>
            <w:permStart w:id="60" w:edGrp="everyone"/>
            <w:r>
              <w:rPr>
                <w:rFonts w:ascii="Arial" w:hAnsi="Arial" w:cs="Arial"/>
                <w:sz w:val="22"/>
                <w:szCs w:val="22"/>
              </w:rPr>
              <w:t xml:space="preserve">Queensland Home Warranty Insurance is required for  construction work that is valued at more than $3300.00 this covers construction that is less than 3 storey, protection against bankruptcy, liquidation, failure to fix defects or completion of works and is for a period of 6 years and 6 months from the date of the contract </w:t>
            </w:r>
            <w:permEnd w:id="60"/>
          </w:p>
        </w:tc>
        <w:permStart w:id="61" w:edGrp="everyone" w:displacedByCustomXml="next"/>
        <w:sdt>
          <w:sdtPr>
            <w:rPr>
              <w:rFonts w:ascii="Arial" w:hAnsi="Arial" w:cs="Arial"/>
              <w:sz w:val="44"/>
              <w:szCs w:val="44"/>
            </w:rPr>
            <w:id w:val="690805318"/>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1"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4ED" w:rsidRPr="00A844ED" w:rsidTr="00E211EC">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permStart w:id="62" w:edGrp="everyone"/>
        <w:tc>
          <w:tcPr>
            <w:tcW w:w="7478" w:type="dxa"/>
            <w:tcBorders>
              <w:top w:val="single" w:sz="4" w:space="0" w:color="auto"/>
              <w:left w:val="single" w:sz="4" w:space="0" w:color="auto"/>
              <w:bottom w:val="single" w:sz="4" w:space="0" w:color="auto"/>
              <w:right w:val="single" w:sz="4" w:space="0" w:color="auto"/>
            </w:tcBorders>
          </w:tcPr>
          <w:p w:rsidR="00E020B4" w:rsidRDefault="0086469A" w:rsidP="00E020B4">
            <w:pPr>
              <w:pStyle w:val="Heading2"/>
              <w:spacing w:before="0" w:after="0" w:line="326" w:lineRule="atLeast"/>
              <w:rPr>
                <w:rFonts w:cs="Arial"/>
                <w:b w:val="0"/>
                <w:i w:val="0"/>
                <w:sz w:val="22"/>
                <w:szCs w:val="22"/>
              </w:rPr>
            </w:pPr>
            <w:r w:rsidRPr="00E020B4">
              <w:rPr>
                <w:rFonts w:cs="Arial"/>
                <w:b w:val="0"/>
                <w:i w:val="0"/>
                <w:sz w:val="22"/>
                <w:szCs w:val="22"/>
              </w:rPr>
              <w:fldChar w:fldCharType="begin"/>
            </w:r>
            <w:r w:rsidR="00E020B4" w:rsidRPr="00E020B4">
              <w:rPr>
                <w:rFonts w:cs="Arial"/>
                <w:b w:val="0"/>
                <w:i w:val="0"/>
                <w:sz w:val="22"/>
                <w:szCs w:val="22"/>
              </w:rPr>
              <w:instrText xml:space="preserve"> HYPERLINK "https://www.legislation.qld.gov.au/view/pdf/inforce/current/act-2003-027" \t "_blank" </w:instrText>
            </w:r>
            <w:r w:rsidRPr="00E020B4">
              <w:rPr>
                <w:rFonts w:cs="Arial"/>
                <w:b w:val="0"/>
                <w:i w:val="0"/>
                <w:sz w:val="22"/>
                <w:szCs w:val="22"/>
              </w:rPr>
              <w:fldChar w:fldCharType="separate"/>
            </w:r>
            <w:r w:rsidR="00E020B4" w:rsidRPr="00E020B4">
              <w:rPr>
                <w:rStyle w:val="Hyperlink"/>
                <w:rFonts w:cs="Arial"/>
                <w:b w:val="0"/>
                <w:i w:val="0"/>
                <w:color w:val="auto"/>
                <w:sz w:val="22"/>
                <w:szCs w:val="22"/>
                <w:u w:val="none"/>
              </w:rPr>
              <w:t>Workers Compensation and Rehabilitation Act 2003</w:t>
            </w:r>
            <w:r w:rsidRPr="00E020B4">
              <w:rPr>
                <w:rFonts w:cs="Arial"/>
                <w:b w:val="0"/>
                <w:i w:val="0"/>
                <w:sz w:val="22"/>
                <w:szCs w:val="22"/>
              </w:rPr>
              <w:fldChar w:fldCharType="end"/>
            </w:r>
          </w:p>
          <w:p w:rsidR="00EA49F4" w:rsidRPr="00EA49F4" w:rsidRDefault="00EA49F4" w:rsidP="00EA49F4">
            <w:pPr>
              <w:rPr>
                <w:rFonts w:ascii="Arial" w:hAnsi="Arial" w:cs="Arial"/>
                <w:sz w:val="22"/>
                <w:szCs w:val="22"/>
              </w:rPr>
            </w:pPr>
            <w:r w:rsidRPr="00EA49F4">
              <w:rPr>
                <w:rFonts w:ascii="Arial" w:hAnsi="Arial" w:cs="Arial"/>
                <w:sz w:val="22"/>
                <w:szCs w:val="22"/>
              </w:rPr>
              <w:t>Chapter 2, Part 2 ,Division 1 Ss 48,49</w:t>
            </w:r>
          </w:p>
          <w:permEnd w:id="62"/>
          <w:p w:rsidR="00A844ED" w:rsidRPr="00A844ED" w:rsidRDefault="00A844ED" w:rsidP="00A844ED">
            <w:pPr>
              <w:rPr>
                <w:rFonts w:ascii="Arial" w:hAnsi="Arial" w:cs="Arial"/>
                <w:sz w:val="22"/>
                <w:szCs w:val="22"/>
              </w:rPr>
            </w:pPr>
          </w:p>
        </w:tc>
        <w:permStart w:id="63" w:edGrp="everyone" w:displacedByCustomXml="next"/>
        <w:sdt>
          <w:sdtPr>
            <w:rPr>
              <w:rFonts w:ascii="Arial" w:hAnsi="Arial" w:cs="Arial"/>
              <w:sz w:val="44"/>
              <w:szCs w:val="44"/>
            </w:rPr>
            <w:id w:val="290561140"/>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3" w:displacedByCustomXml="prev"/>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t>To ensure that a legally binding contract exists between yourself and a client, what must exist?</w:t>
      </w:r>
      <w:bookmarkEnd w:id="1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4ED" w:rsidRPr="00A844ED" w:rsidTr="00E211EC">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EA49F4" w:rsidP="00A844ED">
            <w:pPr>
              <w:rPr>
                <w:rFonts w:ascii="Arial" w:hAnsi="Arial" w:cs="Arial"/>
                <w:sz w:val="22"/>
                <w:szCs w:val="22"/>
              </w:rPr>
            </w:pPr>
            <w:permStart w:id="64" w:edGrp="everyone"/>
            <w:r>
              <w:rPr>
                <w:rFonts w:ascii="Arial" w:hAnsi="Arial" w:cs="Arial"/>
                <w:sz w:val="22"/>
                <w:szCs w:val="22"/>
              </w:rPr>
              <w:t xml:space="preserve">An offer, an acceptance, an intention by both parties to create legal relations and consideration for the agreement </w:t>
            </w:r>
            <w:permEnd w:id="64"/>
          </w:p>
        </w:tc>
        <w:permStart w:id="65" w:edGrp="everyone" w:displacedByCustomXml="next"/>
        <w:sdt>
          <w:sdtPr>
            <w:rPr>
              <w:rFonts w:ascii="Arial" w:hAnsi="Arial" w:cs="Arial"/>
              <w:sz w:val="44"/>
              <w:szCs w:val="44"/>
            </w:rPr>
            <w:id w:val="1585100974"/>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5"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A844ED" w:rsidRPr="00A844ED" w:rsidTr="00E211EC">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State or territory</w:t>
            </w:r>
          </w:p>
        </w:tc>
        <w:permStart w:id="66" w:edGrp="everyone" w:displacedByCustomXml="next"/>
        <w:sdt>
          <w:sdtPr>
            <w:rPr>
              <w:rFonts w:ascii="Arial" w:hAnsi="Arial" w:cs="Arial"/>
              <w:sz w:val="44"/>
              <w:szCs w:val="44"/>
            </w:rPr>
            <w:id w:val="-987169867"/>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6" w:displacedByCustomXml="prev"/>
      </w:tr>
      <w:tr w:rsidR="00A844ED" w:rsidRPr="00A844ED" w:rsidTr="00E211EC">
        <w:trPr>
          <w:trHeight w:val="1417"/>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rsidR="00A844ED" w:rsidRPr="00A844ED" w:rsidRDefault="0085118F" w:rsidP="00A844ED">
            <w:pPr>
              <w:jc w:val="left"/>
              <w:rPr>
                <w:rFonts w:ascii="Arial" w:hAnsi="Arial" w:cs="Arial"/>
                <w:sz w:val="22"/>
                <w:szCs w:val="22"/>
              </w:rPr>
            </w:pPr>
            <w:permStart w:id="67" w:edGrp="everyone"/>
            <w:r w:rsidRPr="0085118F">
              <w:rPr>
                <w:rFonts w:ascii="Arial" w:hAnsi="Arial" w:cs="Arial"/>
                <w:sz w:val="22"/>
                <w:szCs w:val="22"/>
                <w:shd w:val="clear" w:color="auto" w:fill="FFFFFF"/>
              </w:rPr>
              <w:t>The</w:t>
            </w:r>
            <w:r w:rsidRPr="0085118F">
              <w:rPr>
                <w:rStyle w:val="Strong"/>
                <w:rFonts w:ascii="Arial" w:hAnsi="Arial" w:cs="Arial"/>
                <w:sz w:val="22"/>
                <w:szCs w:val="22"/>
                <w:shd w:val="clear" w:color="auto" w:fill="FFFFFF"/>
              </w:rPr>
              <w:t> </w:t>
            </w:r>
            <w:r w:rsidRPr="0085118F">
              <w:rPr>
                <w:rStyle w:val="Strong"/>
                <w:rFonts w:ascii="Arial" w:hAnsi="Arial" w:cs="Arial"/>
                <w:b w:val="0"/>
                <w:sz w:val="22"/>
                <w:szCs w:val="22"/>
                <w:shd w:val="clear" w:color="auto" w:fill="FFFFFF"/>
              </w:rPr>
              <w:t>Competition and Consumer Act</w:t>
            </w:r>
            <w:r>
              <w:rPr>
                <w:rStyle w:val="Strong"/>
                <w:rFonts w:ascii="Helvetica" w:hAnsi="Helvetica" w:cs="Helvetica"/>
                <w:color w:val="767676"/>
                <w:sz w:val="18"/>
                <w:szCs w:val="18"/>
                <w:shd w:val="clear" w:color="auto" w:fill="FFFFFF"/>
              </w:rPr>
              <w:t xml:space="preserve"> </w:t>
            </w:r>
            <w:r w:rsidRPr="0085118F">
              <w:rPr>
                <w:rStyle w:val="Strong"/>
                <w:rFonts w:ascii="Arial" w:hAnsi="Arial" w:cs="Arial"/>
                <w:b w:val="0"/>
                <w:sz w:val="22"/>
                <w:szCs w:val="22"/>
                <w:shd w:val="clear" w:color="auto" w:fill="FFFFFF"/>
              </w:rPr>
              <w:t>201</w:t>
            </w:r>
            <w:r>
              <w:rPr>
                <w:rStyle w:val="Strong"/>
                <w:rFonts w:ascii="Arial" w:hAnsi="Arial" w:cs="Arial"/>
                <w:b w:val="0"/>
                <w:sz w:val="22"/>
                <w:szCs w:val="22"/>
                <w:shd w:val="clear" w:color="auto" w:fill="FFFFFF"/>
              </w:rPr>
              <w:t>0 is a N</w:t>
            </w:r>
            <w:r w:rsidRPr="0085118F">
              <w:rPr>
                <w:rFonts w:ascii="Arial" w:hAnsi="Arial" w:cs="Arial"/>
                <w:sz w:val="22"/>
                <w:szCs w:val="22"/>
                <w:shd w:val="clear" w:color="auto" w:fill="FFFFFF"/>
              </w:rPr>
              <w:t>ational law that regulates fair trading in Australia and governs how all businesses in Australia must deal with their customers, competitors and suppliers. The Act promotes fair trading between competitors while also ensuring that consumers are treated fairly.</w:t>
            </w:r>
            <w:r>
              <w:rPr>
                <w:rStyle w:val="Strong"/>
                <w:rFonts w:ascii="Arial" w:hAnsi="Arial" w:cs="Arial"/>
                <w:b w:val="0"/>
                <w:sz w:val="22"/>
                <w:szCs w:val="22"/>
                <w:shd w:val="clear" w:color="auto" w:fill="FFFFFF"/>
              </w:rPr>
              <w:t xml:space="preserve">  </w:t>
            </w:r>
            <w:permEnd w:id="67"/>
          </w:p>
        </w:tc>
        <w:tc>
          <w:tcPr>
            <w:tcW w:w="2027" w:type="pct"/>
            <w:tcBorders>
              <w:top w:val="single" w:sz="12" w:space="0" w:color="auto"/>
              <w:left w:val="single" w:sz="4" w:space="0" w:color="auto"/>
            </w:tcBorders>
            <w:shd w:val="clear" w:color="auto" w:fill="auto"/>
            <w:vAlign w:val="center"/>
          </w:tcPr>
          <w:p w:rsidR="00A844ED" w:rsidRPr="00A844ED" w:rsidRDefault="0085118F" w:rsidP="00A844ED">
            <w:pPr>
              <w:jc w:val="left"/>
              <w:rPr>
                <w:rFonts w:ascii="Arial" w:hAnsi="Arial" w:cs="Arial"/>
                <w:sz w:val="22"/>
                <w:szCs w:val="22"/>
              </w:rPr>
            </w:pPr>
            <w:permStart w:id="68" w:edGrp="everyone"/>
            <w:r>
              <w:rPr>
                <w:rFonts w:ascii="Arial" w:hAnsi="Arial" w:cs="Arial"/>
                <w:sz w:val="22"/>
                <w:szCs w:val="22"/>
              </w:rPr>
              <w:t>The Queensland Office of Fair Trading administers The Queensland Fair Trading Act 1989</w:t>
            </w:r>
            <w:r w:rsidR="00013B98">
              <w:rPr>
                <w:rFonts w:ascii="Arial" w:hAnsi="Arial" w:cs="Arial"/>
                <w:sz w:val="22"/>
                <w:szCs w:val="22"/>
              </w:rPr>
              <w:t xml:space="preserve">. </w:t>
            </w:r>
            <w:r w:rsidR="00013B98" w:rsidRPr="00013B98">
              <w:rPr>
                <w:rFonts w:ascii="Arial" w:hAnsi="Arial" w:cs="Arial"/>
                <w:sz w:val="22"/>
                <w:szCs w:val="22"/>
              </w:rPr>
              <w:t>The principal objective of this Act is to improve consumer wellbeing through consumer empowerment and protection, fostering effective competition and enabling the confident participation of consumers in markets in which both consumers and suppliers trade f</w:t>
            </w:r>
            <w:r w:rsidR="00013B98">
              <w:rPr>
                <w:rFonts w:ascii="Arial" w:hAnsi="Arial" w:cs="Arial"/>
                <w:sz w:val="22"/>
                <w:szCs w:val="22"/>
              </w:rPr>
              <w:t>airly</w:t>
            </w:r>
            <w:permEnd w:id="68"/>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4ED" w:rsidRPr="00A844ED" w:rsidTr="00E211EC">
        <w:trPr>
          <w:trHeight w:val="2432"/>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EA49F4" w:rsidP="00A844ED">
            <w:pPr>
              <w:rPr>
                <w:rFonts w:ascii="Arial" w:hAnsi="Arial" w:cs="Arial"/>
                <w:sz w:val="22"/>
                <w:szCs w:val="22"/>
              </w:rPr>
            </w:pPr>
            <w:permStart w:id="69" w:edGrp="everyone"/>
            <w:r>
              <w:rPr>
                <w:rFonts w:ascii="Arial" w:hAnsi="Arial" w:cs="Arial"/>
                <w:sz w:val="22"/>
                <w:szCs w:val="22"/>
              </w:rPr>
              <w:t>Payroll Tax Act 1971 (QLD)</w:t>
            </w:r>
          </w:p>
          <w:p w:rsidR="00A844ED" w:rsidRDefault="00910CB1" w:rsidP="00A844ED">
            <w:pPr>
              <w:rPr>
                <w:rFonts w:ascii="Arial" w:hAnsi="Arial" w:cs="Arial"/>
                <w:sz w:val="22"/>
                <w:szCs w:val="22"/>
              </w:rPr>
            </w:pPr>
            <w:r>
              <w:rPr>
                <w:rFonts w:ascii="Arial" w:hAnsi="Arial" w:cs="Arial"/>
                <w:sz w:val="22"/>
                <w:szCs w:val="22"/>
              </w:rPr>
              <w:t>Division 1A, 13D, 13E</w:t>
            </w:r>
          </w:p>
          <w:permEnd w:id="69"/>
          <w:p w:rsidR="00A844ED" w:rsidRPr="00A844ED" w:rsidRDefault="00A844ED" w:rsidP="00A844ED">
            <w:pPr>
              <w:rPr>
                <w:rFonts w:ascii="Arial" w:hAnsi="Arial" w:cs="Arial"/>
                <w:sz w:val="22"/>
                <w:szCs w:val="22"/>
              </w:rPr>
            </w:pPr>
          </w:p>
        </w:tc>
        <w:permStart w:id="70" w:edGrp="everyone" w:displacedByCustomXml="next"/>
        <w:sdt>
          <w:sdtPr>
            <w:rPr>
              <w:rFonts w:ascii="Arial" w:hAnsi="Arial" w:cs="Arial"/>
              <w:sz w:val="44"/>
              <w:szCs w:val="44"/>
            </w:rPr>
            <w:id w:val="341209561"/>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0"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4ED" w:rsidRPr="00A844ED" w:rsidTr="00E211EC">
        <w:trPr>
          <w:trHeight w:val="73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C75414" w:rsidP="00A844ED">
            <w:pPr>
              <w:rPr>
                <w:rFonts w:ascii="Arial" w:hAnsi="Arial" w:cs="Arial"/>
                <w:sz w:val="22"/>
                <w:szCs w:val="22"/>
              </w:rPr>
            </w:pPr>
            <w:permStart w:id="71" w:edGrp="everyone"/>
            <w:r>
              <w:rPr>
                <w:rFonts w:ascii="Arial" w:hAnsi="Arial" w:cs="Arial"/>
                <w:sz w:val="22"/>
                <w:szCs w:val="22"/>
              </w:rPr>
              <w:t>$25,000</w:t>
            </w:r>
            <w:r w:rsidR="00910CB1">
              <w:rPr>
                <w:rFonts w:ascii="Arial" w:hAnsi="Arial" w:cs="Arial"/>
                <w:sz w:val="22"/>
                <w:szCs w:val="22"/>
              </w:rPr>
              <w:t xml:space="preserve"> Per week </w:t>
            </w:r>
            <w:permEnd w:id="71"/>
          </w:p>
        </w:tc>
        <w:permStart w:id="72" w:edGrp="everyone" w:displacedByCustomXml="next"/>
        <w:sdt>
          <w:sdtPr>
            <w:rPr>
              <w:rFonts w:ascii="Arial" w:hAnsi="Arial" w:cs="Arial"/>
              <w:sz w:val="44"/>
              <w:szCs w:val="44"/>
            </w:rPr>
            <w:id w:val="-1200244505"/>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2"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t>Identify the legislation (Act name and relevant division) that identifies who is required to be registered and who may be registered for Goods and Services Tax (GST).</w:t>
      </w:r>
      <w:bookmarkEnd w:id="2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4ED" w:rsidRPr="00A844ED" w:rsidTr="00E211EC">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5B18DC" w:rsidP="00A844ED">
            <w:pPr>
              <w:rPr>
                <w:rFonts w:ascii="Arial" w:hAnsi="Arial" w:cs="Arial"/>
                <w:bCs/>
                <w:color w:val="000000"/>
                <w:sz w:val="22"/>
                <w:szCs w:val="22"/>
                <w:shd w:val="clear" w:color="auto" w:fill="FFFFFF"/>
              </w:rPr>
            </w:pPr>
            <w:permStart w:id="73" w:edGrp="everyone"/>
            <w:r w:rsidRPr="005B18DC">
              <w:rPr>
                <w:rFonts w:ascii="Arial" w:hAnsi="Arial" w:cs="Arial"/>
                <w:bCs/>
                <w:color w:val="000000"/>
                <w:sz w:val="22"/>
                <w:szCs w:val="22"/>
                <w:shd w:val="clear" w:color="auto" w:fill="FFFFFF"/>
              </w:rPr>
              <w:t>A New</w:t>
            </w:r>
            <w:r>
              <w:rPr>
                <w:rFonts w:ascii="Times" w:hAnsi="Times"/>
                <w:b/>
                <w:bCs/>
                <w:color w:val="000000"/>
                <w:sz w:val="36"/>
                <w:szCs w:val="36"/>
                <w:shd w:val="clear" w:color="auto" w:fill="FFFFFF"/>
              </w:rPr>
              <w:t xml:space="preserve"> </w:t>
            </w:r>
            <w:r w:rsidRPr="005B18DC">
              <w:rPr>
                <w:rFonts w:ascii="Arial" w:hAnsi="Arial" w:cs="Arial"/>
                <w:bCs/>
                <w:color w:val="000000"/>
                <w:sz w:val="22"/>
                <w:szCs w:val="22"/>
                <w:shd w:val="clear" w:color="auto" w:fill="FFFFFF"/>
              </w:rPr>
              <w:t>Tax System</w:t>
            </w:r>
            <w:r>
              <w:rPr>
                <w:rFonts w:ascii="Arial" w:hAnsi="Arial" w:cs="Arial"/>
                <w:bCs/>
                <w:color w:val="000000"/>
                <w:sz w:val="22"/>
                <w:szCs w:val="22"/>
                <w:shd w:val="clear" w:color="auto" w:fill="FFFFFF"/>
              </w:rPr>
              <w:t xml:space="preserve"> (Goods and Services Tax) Act 1999</w:t>
            </w:r>
          </w:p>
          <w:p w:rsidR="00A844ED" w:rsidRDefault="005B18DC" w:rsidP="00A844ED">
            <w:pPr>
              <w:rPr>
                <w:rFonts w:ascii="Arial" w:hAnsi="Arial" w:cs="Arial"/>
                <w:bCs/>
                <w:color w:val="000000"/>
                <w:sz w:val="22"/>
                <w:szCs w:val="22"/>
                <w:shd w:val="clear" w:color="auto" w:fill="FFFFFF"/>
              </w:rPr>
            </w:pPr>
            <w:r>
              <w:rPr>
                <w:rFonts w:ascii="Arial" w:hAnsi="Arial" w:cs="Arial"/>
                <w:bCs/>
                <w:color w:val="000000"/>
                <w:sz w:val="22"/>
                <w:szCs w:val="22"/>
                <w:shd w:val="clear" w:color="auto" w:fill="FFFFFF"/>
              </w:rPr>
              <w:t>Part 2-5</w:t>
            </w:r>
            <w:r w:rsidR="00C75414">
              <w:rPr>
                <w:rFonts w:ascii="Arial" w:hAnsi="Arial" w:cs="Arial"/>
                <w:bCs/>
                <w:color w:val="000000"/>
                <w:sz w:val="22"/>
                <w:szCs w:val="22"/>
                <w:shd w:val="clear" w:color="auto" w:fill="FFFFFF"/>
              </w:rPr>
              <w:t xml:space="preserve"> </w:t>
            </w:r>
            <w:r>
              <w:rPr>
                <w:rFonts w:ascii="Arial" w:hAnsi="Arial" w:cs="Arial"/>
                <w:bCs/>
                <w:color w:val="000000"/>
                <w:sz w:val="22"/>
                <w:szCs w:val="22"/>
                <w:shd w:val="clear" w:color="auto" w:fill="FFFFFF"/>
              </w:rPr>
              <w:t>Registration</w:t>
            </w:r>
          </w:p>
          <w:p w:rsidR="00A844ED" w:rsidRPr="00A844ED" w:rsidRDefault="005B18DC" w:rsidP="00A844ED">
            <w:pPr>
              <w:rPr>
                <w:rFonts w:ascii="Arial" w:hAnsi="Arial" w:cs="Arial"/>
                <w:sz w:val="22"/>
                <w:szCs w:val="22"/>
              </w:rPr>
            </w:pPr>
            <w:r>
              <w:rPr>
                <w:rFonts w:ascii="Arial" w:hAnsi="Arial" w:cs="Arial"/>
                <w:bCs/>
                <w:color w:val="000000"/>
                <w:sz w:val="22"/>
                <w:szCs w:val="22"/>
                <w:shd w:val="clear" w:color="auto" w:fill="FFFFFF"/>
              </w:rPr>
              <w:t>Division 23-5, 23-10</w:t>
            </w:r>
            <w:permEnd w:id="73"/>
          </w:p>
        </w:tc>
        <w:permStart w:id="74" w:edGrp="everyone" w:displacedByCustomXml="next"/>
        <w:sdt>
          <w:sdtPr>
            <w:rPr>
              <w:rFonts w:ascii="Arial" w:hAnsi="Arial" w:cs="Arial"/>
              <w:sz w:val="44"/>
              <w:szCs w:val="44"/>
            </w:rPr>
            <w:id w:val="-145056130"/>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4"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4ED" w:rsidRPr="00A844ED" w:rsidTr="00E211EC">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574809" w:rsidP="00A844ED">
            <w:pPr>
              <w:rPr>
                <w:rFonts w:ascii="Arial" w:hAnsi="Arial" w:cs="Arial"/>
                <w:sz w:val="22"/>
                <w:szCs w:val="22"/>
              </w:rPr>
            </w:pPr>
            <w:permStart w:id="75" w:edGrp="everyone"/>
            <w:r w:rsidRPr="00574809">
              <w:rPr>
                <w:rFonts w:ascii="Arial" w:hAnsi="Arial" w:cs="Arial"/>
                <w:sz w:val="22"/>
                <w:szCs w:val="22"/>
                <w:shd w:val="clear" w:color="auto" w:fill="FFFFFF"/>
              </w:rPr>
              <w:t xml:space="preserve">The ATO states </w:t>
            </w:r>
            <w:r>
              <w:rPr>
                <w:rFonts w:ascii="Arial" w:hAnsi="Arial" w:cs="Arial"/>
                <w:sz w:val="22"/>
                <w:szCs w:val="22"/>
                <w:shd w:val="clear" w:color="auto" w:fill="FFFFFF"/>
              </w:rPr>
              <w:t xml:space="preserve">that within 21 days of </w:t>
            </w:r>
            <w:r w:rsidRPr="00574809">
              <w:rPr>
                <w:rFonts w:ascii="Arial" w:hAnsi="Arial" w:cs="Arial"/>
                <w:sz w:val="22"/>
                <w:szCs w:val="22"/>
                <w:shd w:val="clear" w:color="auto" w:fill="FFFFFF"/>
              </w:rPr>
              <w:t>when your business or enterprise has a</w:t>
            </w:r>
            <w:r w:rsidR="00C75414">
              <w:rPr>
                <w:rFonts w:ascii="Arial" w:hAnsi="Arial" w:cs="Arial"/>
                <w:sz w:val="22"/>
                <w:szCs w:val="22"/>
                <w:shd w:val="clear" w:color="auto" w:fill="FFFFFF"/>
              </w:rPr>
              <w:t xml:space="preserve"> predicted</w:t>
            </w:r>
            <w:r w:rsidRPr="00574809">
              <w:rPr>
                <w:rFonts w:ascii="Arial" w:hAnsi="Arial" w:cs="Arial"/>
                <w:sz w:val="25"/>
                <w:szCs w:val="25"/>
                <w:shd w:val="clear" w:color="auto" w:fill="FFFFFF"/>
              </w:rPr>
              <w:t xml:space="preserve"> GST </w:t>
            </w:r>
            <w:r w:rsidRPr="00574809">
              <w:rPr>
                <w:rFonts w:ascii="Arial" w:hAnsi="Arial" w:cs="Arial"/>
                <w:sz w:val="22"/>
                <w:szCs w:val="22"/>
                <w:shd w:val="clear" w:color="auto" w:fill="FFFFFF"/>
              </w:rPr>
              <w:t>turnover (gross income from all business minus GST) of $75,000 or more</w:t>
            </w:r>
            <w:r>
              <w:rPr>
                <w:rFonts w:ascii="Arial" w:hAnsi="Arial" w:cs="Arial"/>
                <w:sz w:val="22"/>
                <w:szCs w:val="22"/>
                <w:shd w:val="clear" w:color="auto" w:fill="FFFFFF"/>
              </w:rPr>
              <w:t xml:space="preserve"> you should register for GST</w:t>
            </w:r>
            <w:permEnd w:id="75"/>
          </w:p>
        </w:tc>
        <w:permStart w:id="76" w:edGrp="everyone" w:displacedByCustomXml="next"/>
        <w:sdt>
          <w:sdtPr>
            <w:rPr>
              <w:rFonts w:ascii="Arial" w:hAnsi="Arial" w:cs="Arial"/>
              <w:sz w:val="44"/>
              <w:szCs w:val="44"/>
            </w:rPr>
            <w:id w:val="-707568164"/>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6"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4" w:name="_Ref535830375"/>
      <w:r w:rsidRPr="00A844ED">
        <w:rPr>
          <w:rFonts w:ascii="Arial" w:hAnsi="Arial"/>
          <w:b/>
        </w:rPr>
        <w:t>Identify the two legislative Acts that identify the rights and entitlements of contractors.</w:t>
      </w:r>
      <w:bookmarkEnd w:id="2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4ED" w:rsidRPr="00A844ED" w:rsidTr="00E211EC">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574809" w:rsidP="00A844ED">
            <w:pPr>
              <w:rPr>
                <w:rFonts w:ascii="Arial" w:hAnsi="Arial" w:cs="Arial"/>
                <w:sz w:val="22"/>
                <w:szCs w:val="22"/>
              </w:rPr>
            </w:pPr>
            <w:permStart w:id="77" w:edGrp="everyone"/>
            <w:r>
              <w:rPr>
                <w:rFonts w:ascii="Arial" w:hAnsi="Arial" w:cs="Arial"/>
                <w:sz w:val="22"/>
                <w:szCs w:val="22"/>
              </w:rPr>
              <w:t>Independent Contractors Act 2006 and The Fair Work Act 2009</w:t>
            </w:r>
            <w:permEnd w:id="77"/>
          </w:p>
        </w:tc>
        <w:permStart w:id="78" w:edGrp="everyone" w:displacedByCustomXml="next"/>
        <w:sdt>
          <w:sdtPr>
            <w:rPr>
              <w:rFonts w:ascii="Arial" w:hAnsi="Arial" w:cs="Arial"/>
              <w:sz w:val="44"/>
              <w:szCs w:val="44"/>
            </w:rPr>
            <w:id w:val="-285121416"/>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8"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5" w:name="_Ref495585145"/>
      <w:r w:rsidRPr="00A844ED">
        <w:rPr>
          <w:rFonts w:ascii="Arial" w:hAnsi="Arial"/>
          <w:b/>
        </w:rPr>
        <w:t>Identify one (1) standardised domestic building contract that may be used for renovation jobs under $15,000 that do not affect footings or foundations.</w:t>
      </w:r>
      <w:bookmarkEnd w:id="2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4ED" w:rsidRPr="00A844ED" w:rsidTr="00E211EC">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574809" w:rsidP="00A844ED">
            <w:pPr>
              <w:rPr>
                <w:rFonts w:ascii="Arial" w:hAnsi="Arial" w:cs="Arial"/>
                <w:sz w:val="22"/>
                <w:szCs w:val="22"/>
              </w:rPr>
            </w:pPr>
            <w:permStart w:id="79" w:edGrp="everyone"/>
            <w:r>
              <w:rPr>
                <w:rFonts w:ascii="Arial" w:hAnsi="Arial" w:cs="Arial"/>
                <w:sz w:val="22"/>
                <w:szCs w:val="22"/>
              </w:rPr>
              <w:t xml:space="preserve">HIA – Small Works Contract </w:t>
            </w:r>
            <w:permEnd w:id="79"/>
          </w:p>
        </w:tc>
        <w:permStart w:id="80" w:edGrp="everyone" w:displacedByCustomXml="next"/>
        <w:sdt>
          <w:sdtPr>
            <w:rPr>
              <w:rFonts w:ascii="Arial" w:hAnsi="Arial" w:cs="Arial"/>
              <w:sz w:val="44"/>
              <w:szCs w:val="44"/>
            </w:rPr>
            <w:id w:val="163364788"/>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0"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6" w:name="_Ref535565614"/>
      <w:r w:rsidRPr="00A844ED">
        <w:rPr>
          <w:rFonts w:ascii="Arial" w:hAnsi="Arial"/>
          <w:b/>
        </w:rPr>
        <w:t>Identify one (1) standardised commercial building contract that may be used where a lump sum price cannot be established.</w:t>
      </w:r>
      <w:bookmarkEnd w:id="2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4ED" w:rsidRPr="00A844ED" w:rsidTr="00E211EC">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462060" w:rsidP="00A844ED">
            <w:pPr>
              <w:rPr>
                <w:rFonts w:ascii="Arial" w:hAnsi="Arial" w:cs="Arial"/>
                <w:sz w:val="22"/>
                <w:szCs w:val="22"/>
              </w:rPr>
            </w:pPr>
            <w:permStart w:id="81" w:edGrp="everyone"/>
            <w:r>
              <w:rPr>
                <w:rFonts w:ascii="Arial" w:hAnsi="Arial" w:cs="Arial"/>
                <w:sz w:val="22"/>
                <w:szCs w:val="22"/>
              </w:rPr>
              <w:t xml:space="preserve">Master Builders Queensland - Commercial Cost Plus Contract </w:t>
            </w:r>
            <w:permEnd w:id="81"/>
          </w:p>
        </w:tc>
        <w:permStart w:id="82" w:edGrp="everyone" w:displacedByCustomXml="next"/>
        <w:sdt>
          <w:sdtPr>
            <w:rPr>
              <w:rFonts w:ascii="Arial" w:hAnsi="Arial" w:cs="Arial"/>
              <w:sz w:val="44"/>
              <w:szCs w:val="44"/>
            </w:rPr>
            <w:id w:val="620508410"/>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2"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7" w:name="_Ref535577792"/>
      <w:r w:rsidRPr="00A844ED">
        <w:rPr>
          <w:rFonts w:ascii="Arial" w:hAnsi="Arial"/>
          <w:b/>
        </w:rPr>
        <w:t>Identify the legislation (Act name and relevant section) that identifies when development under a development approval may start.</w:t>
      </w:r>
      <w:bookmarkEnd w:id="2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4ED" w:rsidRPr="00A844ED" w:rsidTr="00E211EC">
        <w:trPr>
          <w:trHeight w:val="249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1F2976" w:rsidP="00A844ED">
            <w:pPr>
              <w:rPr>
                <w:rFonts w:ascii="Arial" w:hAnsi="Arial" w:cs="Arial"/>
                <w:sz w:val="22"/>
                <w:szCs w:val="22"/>
              </w:rPr>
            </w:pPr>
            <w:permStart w:id="83" w:edGrp="everyone"/>
            <w:r>
              <w:rPr>
                <w:rFonts w:ascii="Arial" w:hAnsi="Arial" w:cs="Arial"/>
                <w:sz w:val="22"/>
                <w:szCs w:val="22"/>
              </w:rPr>
              <w:t xml:space="preserve">  Qld Planning Act 2016.</w:t>
            </w:r>
          </w:p>
          <w:p w:rsidR="00A844ED" w:rsidRPr="00A844ED" w:rsidRDefault="001F2976" w:rsidP="00A844ED">
            <w:pPr>
              <w:rPr>
                <w:rFonts w:ascii="Arial" w:hAnsi="Arial" w:cs="Arial"/>
                <w:sz w:val="22"/>
                <w:szCs w:val="22"/>
              </w:rPr>
            </w:pPr>
            <w:r>
              <w:rPr>
                <w:rFonts w:ascii="Arial" w:hAnsi="Arial" w:cs="Arial"/>
                <w:sz w:val="22"/>
                <w:szCs w:val="22"/>
              </w:rPr>
              <w:t>Part 5, Division1, Section 72, 1 and 2</w:t>
            </w:r>
            <w:permEnd w:id="83"/>
          </w:p>
        </w:tc>
        <w:permStart w:id="84" w:edGrp="everyone" w:displacedByCustomXml="next"/>
        <w:sdt>
          <w:sdtPr>
            <w:rPr>
              <w:rFonts w:ascii="Arial" w:hAnsi="Arial" w:cs="Arial"/>
              <w:sz w:val="44"/>
              <w:szCs w:val="44"/>
            </w:rPr>
            <w:id w:val="-329751853"/>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4"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8"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8"/>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8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389036817"/>
              </w:sdtPr>
              <w:sdtContent>
                <w:r w:rsidR="00371591">
                  <w:rPr>
                    <w:rFonts w:ascii="Arial" w:hAnsi="Arial" w:cs="Arial"/>
                    <w:sz w:val="40"/>
                    <w:szCs w:val="44"/>
                  </w:rPr>
                  <w:sym w:font="Wingdings" w:char="F0FC"/>
                </w:r>
              </w:sdtContent>
            </w:sdt>
            <w:permEnd w:id="8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86" w:edGrp="everyone" w:displacedByCustomXml="next"/>
        <w:sdt>
          <w:sdtPr>
            <w:rPr>
              <w:rFonts w:ascii="Arial" w:hAnsi="Arial" w:cs="Arial"/>
              <w:sz w:val="44"/>
              <w:szCs w:val="44"/>
            </w:rPr>
            <w:id w:val="407277065"/>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6"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8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1664309041"/>
              </w:sdtPr>
              <w:sdtContent>
                <w:r w:rsidR="00A844ED" w:rsidRPr="00A844ED">
                  <w:rPr>
                    <w:rFonts w:ascii="Arial" w:hAnsi="Arial" w:cs="Arial"/>
                    <w:sz w:val="40"/>
                    <w:szCs w:val="44"/>
                  </w:rPr>
                  <w:sym w:font="Wingdings" w:char="F0A8"/>
                </w:r>
              </w:sdtContent>
            </w:sdt>
            <w:permEnd w:id="8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9"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2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A844ED" w:rsidRPr="00A844ED" w:rsidTr="00E211EC">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Enterprise Agreements</w:t>
            </w:r>
          </w:p>
        </w:tc>
        <w:permStart w:id="88" w:edGrp="everyone" w:displacedByCustomXml="next"/>
        <w:sdt>
          <w:sdtPr>
            <w:rPr>
              <w:rFonts w:ascii="Arial" w:hAnsi="Arial" w:cs="Arial"/>
              <w:sz w:val="44"/>
              <w:szCs w:val="44"/>
            </w:rPr>
            <w:id w:val="-1014069892"/>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8" w:displacedByCustomXml="prev"/>
      </w:tr>
      <w:tr w:rsidR="00A844ED" w:rsidRPr="00A844ED" w:rsidTr="00E211EC">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AD75EA" w:rsidP="00A844ED">
            <w:pPr>
              <w:jc w:val="left"/>
              <w:rPr>
                <w:rFonts w:ascii="Arial" w:hAnsi="Arial" w:cs="Arial"/>
                <w:sz w:val="22"/>
                <w:szCs w:val="22"/>
              </w:rPr>
            </w:pPr>
            <w:permStart w:id="89" w:edGrp="everyone"/>
            <w:r>
              <w:rPr>
                <w:rFonts w:ascii="Arial" w:hAnsi="Arial" w:cs="Arial"/>
                <w:sz w:val="22"/>
                <w:szCs w:val="22"/>
              </w:rPr>
              <w:t>Part -3, Division 1 to 8 inclusive</w:t>
            </w:r>
            <w:permEnd w:id="89"/>
          </w:p>
        </w:tc>
        <w:tc>
          <w:tcPr>
            <w:tcW w:w="2027" w:type="pct"/>
            <w:tcBorders>
              <w:left w:val="single" w:sz="4" w:space="0" w:color="auto"/>
            </w:tcBorders>
            <w:shd w:val="clear" w:color="auto" w:fill="auto"/>
            <w:vAlign w:val="center"/>
          </w:tcPr>
          <w:p w:rsidR="00A844ED" w:rsidRPr="00A844ED" w:rsidRDefault="00AD75EA" w:rsidP="00A844ED">
            <w:pPr>
              <w:jc w:val="left"/>
              <w:rPr>
                <w:rFonts w:ascii="Arial" w:hAnsi="Arial" w:cs="Arial"/>
                <w:sz w:val="22"/>
                <w:szCs w:val="22"/>
              </w:rPr>
            </w:pPr>
            <w:permStart w:id="90" w:edGrp="everyone"/>
            <w:r>
              <w:rPr>
                <w:rFonts w:ascii="Arial" w:hAnsi="Arial" w:cs="Arial"/>
                <w:sz w:val="22"/>
                <w:szCs w:val="22"/>
              </w:rPr>
              <w:t>Part 2-4, Division 1 to 11 inclusive</w:t>
            </w:r>
            <w:permEnd w:id="90"/>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0" w:name="_Ref535580069"/>
      <w:r w:rsidRPr="00A844ED">
        <w:rPr>
          <w:rFonts w:ascii="Arial" w:hAnsi="Arial"/>
          <w:b/>
        </w:rPr>
        <w:t>True or False (Tick your response): Awards set out the minimum wages and conditions an employee is entitled to.</w:t>
      </w:r>
      <w:bookmarkEnd w:id="30"/>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9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277405841"/>
              </w:sdtPr>
              <w:sdtContent>
                <w:r w:rsidR="00371591">
                  <w:rPr>
                    <w:rFonts w:ascii="Arial" w:hAnsi="Arial" w:cs="Arial"/>
                    <w:sz w:val="40"/>
                    <w:szCs w:val="44"/>
                  </w:rPr>
                  <w:sym w:font="Wingdings" w:char="F0FC"/>
                </w:r>
              </w:sdtContent>
            </w:sdt>
            <w:permEnd w:id="9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92" w:edGrp="everyone" w:displacedByCustomXml="next"/>
        <w:sdt>
          <w:sdtPr>
            <w:rPr>
              <w:rFonts w:ascii="Arial" w:hAnsi="Arial" w:cs="Arial"/>
              <w:sz w:val="44"/>
              <w:szCs w:val="44"/>
            </w:rPr>
            <w:id w:val="-1656452278"/>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2"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9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1465274811"/>
              </w:sdtPr>
              <w:sdtContent>
                <w:r w:rsidR="00A844ED" w:rsidRPr="00A844ED">
                  <w:rPr>
                    <w:rFonts w:ascii="Arial" w:hAnsi="Arial" w:cs="Arial"/>
                    <w:sz w:val="40"/>
                    <w:szCs w:val="44"/>
                  </w:rPr>
                  <w:sym w:font="Wingdings" w:char="F0A8"/>
                </w:r>
              </w:sdtContent>
            </w:sdt>
            <w:permEnd w:id="9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1" w:name="_Ref535580074"/>
      <w:r w:rsidRPr="00A844ED">
        <w:rPr>
          <w:rFonts w:ascii="Arial" w:hAnsi="Arial"/>
          <w:b/>
        </w:rPr>
        <w:lastRenderedPageBreak/>
        <w:t>Identify two (2) awards that may apply to those working in the building and construction industry.</w:t>
      </w:r>
      <w:bookmarkEnd w:id="3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4ED" w:rsidRPr="00A844ED" w:rsidTr="00E211EC">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AD75EA" w:rsidP="00A844ED">
            <w:pPr>
              <w:rPr>
                <w:rFonts w:ascii="Arial" w:hAnsi="Arial" w:cs="Arial"/>
                <w:bCs/>
                <w:color w:val="232323"/>
                <w:sz w:val="22"/>
                <w:szCs w:val="22"/>
                <w:shd w:val="clear" w:color="auto" w:fill="FFFFFF"/>
              </w:rPr>
            </w:pPr>
            <w:permStart w:id="94" w:edGrp="everyone"/>
            <w:r w:rsidRPr="00AD75EA">
              <w:rPr>
                <w:rFonts w:ascii="Arial" w:hAnsi="Arial" w:cs="Arial"/>
                <w:bCs/>
                <w:color w:val="232323"/>
                <w:sz w:val="22"/>
                <w:szCs w:val="22"/>
                <w:shd w:val="clear" w:color="auto" w:fill="FFFFFF"/>
              </w:rPr>
              <w:t>Building and Construction General On-site Award 2020</w:t>
            </w:r>
          </w:p>
          <w:p w:rsidR="00A844ED" w:rsidRPr="00A844ED" w:rsidRDefault="00AD75EA" w:rsidP="00A844ED">
            <w:pPr>
              <w:rPr>
                <w:rFonts w:ascii="Arial" w:hAnsi="Arial" w:cs="Arial"/>
                <w:sz w:val="22"/>
                <w:szCs w:val="22"/>
              </w:rPr>
            </w:pPr>
            <w:r>
              <w:rPr>
                <w:rFonts w:ascii="Arial" w:hAnsi="Arial" w:cs="Arial"/>
                <w:bCs/>
                <w:color w:val="232323"/>
                <w:sz w:val="22"/>
                <w:szCs w:val="22"/>
                <w:shd w:val="clear" w:color="auto" w:fill="FFFFFF"/>
              </w:rPr>
              <w:t>Joinery and Building Trades Award 2020</w:t>
            </w:r>
            <w:r w:rsidRPr="00A844ED">
              <w:rPr>
                <w:rFonts w:ascii="Arial" w:hAnsi="Arial" w:cs="Arial"/>
                <w:sz w:val="22"/>
                <w:szCs w:val="22"/>
              </w:rPr>
              <w:t xml:space="preserve"> </w:t>
            </w:r>
            <w:permEnd w:id="94"/>
          </w:p>
        </w:tc>
        <w:permStart w:id="95" w:edGrp="everyone" w:displacedByCustomXml="next"/>
        <w:sdt>
          <w:sdtPr>
            <w:rPr>
              <w:rFonts w:ascii="Arial" w:hAnsi="Arial" w:cs="Arial"/>
              <w:sz w:val="44"/>
              <w:szCs w:val="44"/>
            </w:rPr>
            <w:id w:val="-1172337796"/>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5" w:displacedByCustomXml="prev"/>
      </w:tr>
    </w:tbl>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2" w:name="_Ref535580076"/>
      <w:r w:rsidRPr="00A844ED">
        <w:rPr>
          <w:rFonts w:ascii="Arial" w:hAnsi="Arial"/>
          <w:b/>
        </w:rPr>
        <w:t>True or False (Tick your response): When a workplace has a registered agreement the award doesn’t apply, but the base pay rate can’t be less than that in the award.</w:t>
      </w:r>
      <w:bookmarkEnd w:id="32"/>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9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2135160129"/>
              </w:sdtPr>
              <w:sdtContent>
                <w:r w:rsidR="00371591">
                  <w:rPr>
                    <w:rFonts w:ascii="Arial" w:hAnsi="Arial" w:cs="Arial"/>
                    <w:sz w:val="40"/>
                    <w:szCs w:val="44"/>
                  </w:rPr>
                  <w:sym w:font="Wingdings" w:char="F0FC"/>
                </w:r>
              </w:sdtContent>
            </w:sdt>
            <w:permEnd w:id="9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97" w:edGrp="everyone" w:displacedByCustomXml="next"/>
        <w:sdt>
          <w:sdtPr>
            <w:rPr>
              <w:rFonts w:ascii="Arial" w:hAnsi="Arial" w:cs="Arial"/>
              <w:sz w:val="44"/>
              <w:szCs w:val="44"/>
            </w:rPr>
            <w:id w:val="-1971969393"/>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7"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9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80529328"/>
              </w:sdtPr>
              <w:sdtContent>
                <w:r w:rsidR="00A844ED" w:rsidRPr="00A844ED">
                  <w:rPr>
                    <w:rFonts w:ascii="Arial" w:hAnsi="Arial" w:cs="Arial"/>
                    <w:sz w:val="40"/>
                    <w:szCs w:val="44"/>
                  </w:rPr>
                  <w:sym w:font="Wingdings" w:char="F0A8"/>
                </w:r>
              </w:sdtContent>
            </w:sdt>
            <w:permEnd w:id="9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3" w:name="_Ref535580078"/>
      <w:r w:rsidRPr="00A844ED">
        <w:rPr>
          <w:rFonts w:ascii="Arial" w:hAnsi="Arial"/>
          <w:b/>
        </w:rPr>
        <w:t>True or False (Tick your response): Award an agreement free employees may have an employment contract.</w:t>
      </w:r>
      <w:bookmarkEnd w:id="33"/>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9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332608932"/>
              </w:sdtPr>
              <w:sdtContent>
                <w:r w:rsidR="00C65983">
                  <w:rPr>
                    <w:rFonts w:ascii="Arial" w:hAnsi="Arial" w:cs="Arial"/>
                    <w:sz w:val="40"/>
                    <w:szCs w:val="44"/>
                  </w:rPr>
                  <w:sym w:font="Wingdings" w:char="F0FC"/>
                </w:r>
              </w:sdtContent>
            </w:sdt>
            <w:permEnd w:id="9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00" w:edGrp="everyone" w:displacedByCustomXml="next"/>
        <w:sdt>
          <w:sdtPr>
            <w:rPr>
              <w:rFonts w:ascii="Arial" w:hAnsi="Arial" w:cs="Arial"/>
              <w:sz w:val="44"/>
              <w:szCs w:val="44"/>
            </w:rPr>
            <w:id w:val="1028834676"/>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0"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0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498463814"/>
              </w:sdtPr>
              <w:sdtContent>
                <w:r w:rsidR="00A844ED" w:rsidRPr="00A844ED">
                  <w:rPr>
                    <w:rFonts w:ascii="Arial" w:hAnsi="Arial" w:cs="Arial"/>
                    <w:sz w:val="40"/>
                    <w:szCs w:val="44"/>
                  </w:rPr>
                  <w:sym w:font="Wingdings" w:char="F0A8"/>
                </w:r>
              </w:sdtContent>
            </w:sdt>
            <w:permEnd w:id="10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4" w:name="_Ref535584214"/>
      <w:r w:rsidRPr="00A844ED">
        <w:rPr>
          <w:rFonts w:ascii="Arial" w:hAnsi="Arial"/>
          <w:b/>
        </w:rPr>
        <w:t>True or False (Tick your response): Subcontract companies do not need to comply with your company’s policy and obligations.</w:t>
      </w:r>
      <w:bookmarkEnd w:id="34"/>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0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2039773711"/>
              </w:sdtPr>
              <w:sdtContent>
                <w:r w:rsidR="00A844ED" w:rsidRPr="00A844ED">
                  <w:rPr>
                    <w:rFonts w:ascii="Arial" w:hAnsi="Arial" w:cs="Arial"/>
                    <w:sz w:val="40"/>
                    <w:szCs w:val="44"/>
                  </w:rPr>
                  <w:sym w:font="Wingdings" w:char="F0A8"/>
                </w:r>
              </w:sdtContent>
            </w:sdt>
            <w:permEnd w:id="10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03" w:edGrp="everyone" w:displacedByCustomXml="next"/>
        <w:sdt>
          <w:sdtPr>
            <w:rPr>
              <w:rFonts w:ascii="Arial" w:hAnsi="Arial" w:cs="Arial"/>
              <w:sz w:val="44"/>
              <w:szCs w:val="44"/>
            </w:rPr>
            <w:id w:val="1485812693"/>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3"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0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408845399"/>
              </w:sdtPr>
              <w:sdtContent>
                <w:r w:rsidR="007559C9">
                  <w:rPr>
                    <w:rFonts w:ascii="Arial" w:hAnsi="Arial" w:cs="Arial"/>
                    <w:sz w:val="40"/>
                    <w:szCs w:val="44"/>
                  </w:rPr>
                  <w:sym w:font="Wingdings" w:char="F0FC"/>
                </w:r>
              </w:sdtContent>
            </w:sdt>
            <w:permEnd w:id="10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5" w:name="_Ref535584217"/>
      <w:r w:rsidRPr="00A844ED">
        <w:rPr>
          <w:rFonts w:ascii="Arial" w:hAnsi="Arial"/>
          <w:b/>
        </w:rPr>
        <w:t>Identify the subcontractors who still need to hold a licence.</w:t>
      </w:r>
      <w:bookmarkEnd w:id="3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4ED" w:rsidRPr="00A844ED" w:rsidTr="00E211EC">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C65983" w:rsidP="00A844ED">
            <w:pPr>
              <w:rPr>
                <w:rFonts w:ascii="Arial" w:hAnsi="Arial" w:cs="Arial"/>
                <w:sz w:val="22"/>
                <w:szCs w:val="22"/>
              </w:rPr>
            </w:pPr>
            <w:permStart w:id="105" w:edGrp="everyone"/>
            <w:r>
              <w:rPr>
                <w:rFonts w:ascii="Arial" w:hAnsi="Arial" w:cs="Arial"/>
                <w:sz w:val="22"/>
                <w:szCs w:val="22"/>
              </w:rPr>
              <w:t>When the work</w:t>
            </w:r>
            <w:r w:rsidR="002D6835">
              <w:rPr>
                <w:rFonts w:ascii="Arial" w:hAnsi="Arial" w:cs="Arial"/>
                <w:sz w:val="22"/>
                <w:szCs w:val="22"/>
              </w:rPr>
              <w:t xml:space="preserve"> to be carried out</w:t>
            </w:r>
            <w:r>
              <w:rPr>
                <w:rFonts w:ascii="Arial" w:hAnsi="Arial" w:cs="Arial"/>
                <w:sz w:val="22"/>
                <w:szCs w:val="22"/>
              </w:rPr>
              <w:t xml:space="preserve"> is</w:t>
            </w:r>
            <w:r w:rsidR="002D6835">
              <w:rPr>
                <w:rFonts w:ascii="Arial" w:hAnsi="Arial" w:cs="Arial"/>
                <w:sz w:val="22"/>
                <w:szCs w:val="22"/>
              </w:rPr>
              <w:t>;</w:t>
            </w:r>
            <w:r>
              <w:rPr>
                <w:rFonts w:ascii="Arial" w:hAnsi="Arial" w:cs="Arial"/>
                <w:sz w:val="22"/>
                <w:szCs w:val="22"/>
              </w:rPr>
              <w:t xml:space="preserve"> plumbing, drainage, termite management, chemical or fire protection,</w:t>
            </w:r>
            <w:r w:rsidR="002230E9">
              <w:rPr>
                <w:rFonts w:ascii="Arial" w:hAnsi="Arial" w:cs="Arial"/>
                <w:sz w:val="22"/>
                <w:szCs w:val="22"/>
              </w:rPr>
              <w:t xml:space="preserve"> </w:t>
            </w:r>
            <w:r>
              <w:rPr>
                <w:rFonts w:ascii="Arial" w:hAnsi="Arial" w:cs="Arial"/>
                <w:sz w:val="22"/>
                <w:szCs w:val="22"/>
              </w:rPr>
              <w:t>gas fitting or if the work is for a competed building inspectio</w:t>
            </w:r>
            <w:r w:rsidR="002230E9">
              <w:rPr>
                <w:rFonts w:ascii="Arial" w:hAnsi="Arial" w:cs="Arial"/>
                <w:sz w:val="22"/>
                <w:szCs w:val="22"/>
              </w:rPr>
              <w:t>n</w:t>
            </w:r>
            <w:r w:rsidR="004D3498">
              <w:rPr>
                <w:rFonts w:ascii="Arial" w:hAnsi="Arial" w:cs="Arial"/>
                <w:sz w:val="22"/>
                <w:szCs w:val="22"/>
              </w:rPr>
              <w:t xml:space="preserve"> or to contract directly with a builder or owner,</w:t>
            </w:r>
            <w:r w:rsidR="002230E9">
              <w:rPr>
                <w:rFonts w:ascii="Arial" w:hAnsi="Arial" w:cs="Arial"/>
                <w:sz w:val="22"/>
                <w:szCs w:val="22"/>
              </w:rPr>
              <w:t xml:space="preserve"> a subcontractor is required</w:t>
            </w:r>
            <w:r w:rsidR="002D6835">
              <w:rPr>
                <w:rFonts w:ascii="Arial" w:hAnsi="Arial" w:cs="Arial"/>
                <w:sz w:val="22"/>
                <w:szCs w:val="22"/>
              </w:rPr>
              <w:t xml:space="preserve"> under legislation</w:t>
            </w:r>
            <w:r w:rsidR="002230E9">
              <w:rPr>
                <w:rFonts w:ascii="Arial" w:hAnsi="Arial" w:cs="Arial"/>
                <w:sz w:val="22"/>
                <w:szCs w:val="22"/>
              </w:rPr>
              <w:t xml:space="preserve"> to hold the relevant license</w:t>
            </w:r>
            <w:r>
              <w:rPr>
                <w:rFonts w:ascii="Arial" w:hAnsi="Arial" w:cs="Arial"/>
                <w:sz w:val="22"/>
                <w:szCs w:val="22"/>
              </w:rPr>
              <w:t xml:space="preserve">.  </w:t>
            </w:r>
            <w:permEnd w:id="105"/>
          </w:p>
        </w:tc>
        <w:permStart w:id="106" w:edGrp="everyone" w:displacedByCustomXml="next"/>
        <w:sdt>
          <w:sdtPr>
            <w:rPr>
              <w:rFonts w:ascii="Arial" w:hAnsi="Arial" w:cs="Arial"/>
              <w:sz w:val="44"/>
              <w:szCs w:val="44"/>
            </w:rPr>
            <w:id w:val="1982889089"/>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6"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6" w:name="_Ref535586750"/>
      <w:r w:rsidRPr="00A844ED">
        <w:rPr>
          <w:rFonts w:ascii="Arial" w:hAnsi="Arial"/>
          <w:b/>
        </w:rPr>
        <w:t>List two (2) proactive measures that may be taken to ensure discrimination and harassment are not practiced in the workplace.</w:t>
      </w:r>
      <w:bookmarkEnd w:id="3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4ED" w:rsidRPr="00A844ED" w:rsidTr="00E211EC">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E1BE3" w:rsidRDefault="002E1BE3" w:rsidP="00A844ED">
            <w:pPr>
              <w:rPr>
                <w:rFonts w:ascii="Arial" w:hAnsi="Arial" w:cs="Arial"/>
                <w:sz w:val="22"/>
                <w:szCs w:val="22"/>
              </w:rPr>
            </w:pPr>
            <w:permStart w:id="107" w:edGrp="everyone"/>
            <w:r>
              <w:rPr>
                <w:rFonts w:ascii="Arial" w:hAnsi="Arial" w:cs="Arial"/>
                <w:sz w:val="22"/>
                <w:szCs w:val="22"/>
              </w:rPr>
              <w:t>By having a strong and unambiguous equal opportunity policy is a powerful tool for preventing discrimination and sexual harassment in the workplace.</w:t>
            </w:r>
          </w:p>
          <w:p w:rsidR="00A844ED" w:rsidRPr="00A844ED" w:rsidRDefault="002E1BE3" w:rsidP="00A844ED">
            <w:pPr>
              <w:rPr>
                <w:rFonts w:ascii="Arial" w:hAnsi="Arial" w:cs="Arial"/>
                <w:sz w:val="22"/>
                <w:szCs w:val="22"/>
              </w:rPr>
            </w:pPr>
            <w:r>
              <w:rPr>
                <w:rFonts w:ascii="Arial" w:hAnsi="Arial" w:cs="Arial"/>
                <w:sz w:val="22"/>
                <w:szCs w:val="22"/>
              </w:rPr>
              <w:t xml:space="preserve">In addition to having the relevant policies in the workplace, employers need to ensure that their employees understand the policy by conducting training and to ensure it operates effectively once put into practice by monitoring the trends and incidents of complaints  </w:t>
            </w:r>
            <w:permEnd w:id="107"/>
          </w:p>
        </w:tc>
        <w:permStart w:id="108" w:edGrp="everyone" w:displacedByCustomXml="next"/>
        <w:sdt>
          <w:sdtPr>
            <w:rPr>
              <w:rFonts w:ascii="Arial" w:hAnsi="Arial" w:cs="Arial"/>
              <w:sz w:val="44"/>
              <w:szCs w:val="44"/>
            </w:rPr>
            <w:id w:val="190584662"/>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8"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7" w:name="_Ref535586752"/>
      <w:r w:rsidRPr="00A844ED">
        <w:rPr>
          <w:rFonts w:ascii="Arial" w:hAnsi="Arial"/>
          <w:b/>
        </w:rPr>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7"/>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A844ED" w:rsidRPr="00A844ED" w:rsidTr="00E211EC">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09" w:edGrp="everyone" w:displacedByCustomXml="next"/>
        <w:sdt>
          <w:sdtPr>
            <w:rPr>
              <w:rFonts w:ascii="Arial" w:hAnsi="Arial" w:cs="Arial"/>
              <w:sz w:val="44"/>
              <w:szCs w:val="44"/>
            </w:rPr>
            <w:id w:val="496774926"/>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9" w:displacedByCustomXml="prev"/>
      </w:tr>
      <w:tr w:rsidR="00A844ED" w:rsidRPr="00A844ED" w:rsidTr="00E211EC">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2E1BE3" w:rsidP="00A844ED">
            <w:pPr>
              <w:jc w:val="left"/>
              <w:rPr>
                <w:rFonts w:ascii="Arial" w:hAnsi="Arial" w:cs="Arial"/>
                <w:sz w:val="22"/>
                <w:szCs w:val="22"/>
              </w:rPr>
            </w:pPr>
            <w:permStart w:id="110" w:edGrp="everyone"/>
            <w:r>
              <w:rPr>
                <w:rFonts w:ascii="Arial" w:hAnsi="Arial" w:cs="Arial"/>
                <w:sz w:val="22"/>
                <w:szCs w:val="22"/>
              </w:rPr>
              <w:t>Part 2 Sections 9, 1-4 Inclusive</w:t>
            </w:r>
            <w:permEnd w:id="110"/>
          </w:p>
        </w:tc>
        <w:tc>
          <w:tcPr>
            <w:tcW w:w="2559" w:type="pct"/>
            <w:tcBorders>
              <w:top w:val="single" w:sz="12" w:space="0" w:color="auto"/>
              <w:left w:val="single" w:sz="4" w:space="0" w:color="auto"/>
            </w:tcBorders>
            <w:shd w:val="clear" w:color="auto" w:fill="auto"/>
            <w:vAlign w:val="center"/>
          </w:tcPr>
          <w:p w:rsidR="00A844ED" w:rsidRPr="00A844ED" w:rsidRDefault="002E1BE3" w:rsidP="00A844ED">
            <w:pPr>
              <w:jc w:val="left"/>
              <w:rPr>
                <w:rFonts w:ascii="Arial" w:hAnsi="Arial" w:cs="Arial"/>
                <w:sz w:val="22"/>
                <w:szCs w:val="22"/>
              </w:rPr>
            </w:pPr>
            <w:permStart w:id="111" w:edGrp="everyone"/>
            <w:r w:rsidRPr="002E1BE3">
              <w:rPr>
                <w:rFonts w:ascii="Arial" w:hAnsi="Arial" w:cs="Arial"/>
                <w:color w:val="000000"/>
                <w:sz w:val="22"/>
                <w:szCs w:val="22"/>
                <w:shd w:val="clear" w:color="auto" w:fill="FFFFFF"/>
              </w:rPr>
              <w:t xml:space="preserve">The Act </w:t>
            </w:r>
            <w:r>
              <w:rPr>
                <w:rFonts w:ascii="Arial" w:hAnsi="Arial" w:cs="Arial"/>
                <w:color w:val="000000"/>
                <w:sz w:val="22"/>
                <w:szCs w:val="22"/>
                <w:shd w:val="clear" w:color="auto" w:fill="FFFFFF"/>
              </w:rPr>
              <w:t>s</w:t>
            </w:r>
            <w:r w:rsidRPr="002E1BE3">
              <w:rPr>
                <w:rFonts w:ascii="Arial" w:hAnsi="Arial" w:cs="Arial"/>
                <w:color w:val="000000"/>
                <w:sz w:val="22"/>
                <w:szCs w:val="22"/>
                <w:shd w:val="clear" w:color="auto" w:fill="FFFFFF"/>
              </w:rPr>
              <w:t>tates that</w:t>
            </w:r>
            <w:r>
              <w:rPr>
                <w:rFonts w:ascii="Arial" w:hAnsi="Arial" w:cs="Arial"/>
                <w:color w:val="000000"/>
                <w:sz w:val="22"/>
                <w:szCs w:val="22"/>
                <w:shd w:val="clear" w:color="auto" w:fill="FFFFFF"/>
              </w:rPr>
              <w:t xml:space="preserve"> it </w:t>
            </w:r>
            <w:r w:rsidRPr="002E1BE3">
              <w:rPr>
                <w:rFonts w:ascii="Arial" w:hAnsi="Arial" w:cs="Arial"/>
                <w:color w:val="000000"/>
                <w:sz w:val="22"/>
                <w:szCs w:val="22"/>
                <w:shd w:val="clear" w:color="auto" w:fill="FFFFFF"/>
              </w:rPr>
              <w:t>is</w:t>
            </w:r>
            <w:r>
              <w:rPr>
                <w:color w:val="000000"/>
                <w:sz w:val="20"/>
                <w:shd w:val="clear" w:color="auto" w:fill="FFFFFF"/>
              </w:rPr>
              <w:t xml:space="preserve"> </w:t>
            </w:r>
            <w:r w:rsidRPr="002E1BE3">
              <w:rPr>
                <w:rFonts w:ascii="Arial" w:hAnsi="Arial" w:cs="Arial"/>
                <w:color w:val="000000"/>
                <w:sz w:val="22"/>
                <w:szCs w:val="22"/>
                <w:shd w:val="clear" w:color="auto" w:fill="FFFFFF"/>
              </w:rPr>
              <w:t>unlawful for a person to do any act involving a distinction, exclusion, restriction or preference based on race, colour, descent or national or ethnic origin which has the purpose or effect of nullifying or impairing the recognition, enjoyment or exercise,  of any human right or fundamental</w:t>
            </w:r>
            <w:r>
              <w:rPr>
                <w:color w:val="000000"/>
                <w:sz w:val="20"/>
                <w:shd w:val="clear" w:color="auto" w:fill="FFFFFF"/>
              </w:rPr>
              <w:t xml:space="preserve"> </w:t>
            </w:r>
            <w:r w:rsidRPr="002E1BE3">
              <w:rPr>
                <w:rFonts w:ascii="Arial" w:hAnsi="Arial" w:cs="Arial"/>
                <w:color w:val="000000"/>
                <w:sz w:val="22"/>
                <w:szCs w:val="22"/>
                <w:shd w:val="clear" w:color="auto" w:fill="FFFFFF"/>
              </w:rPr>
              <w:t>freedom</w:t>
            </w:r>
            <w:r>
              <w:rPr>
                <w:color w:val="000000"/>
                <w:sz w:val="20"/>
                <w:shd w:val="clear" w:color="auto" w:fill="FFFFFF"/>
              </w:rPr>
              <w:t xml:space="preserve"> </w:t>
            </w:r>
            <w:permEnd w:id="111"/>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8"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A844ED" w:rsidRPr="00A844ED" w:rsidTr="00E211EC">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12" w:edGrp="everyone" w:displacedByCustomXml="next"/>
        <w:sdt>
          <w:sdtPr>
            <w:rPr>
              <w:rFonts w:ascii="Arial" w:hAnsi="Arial" w:cs="Arial"/>
              <w:sz w:val="44"/>
              <w:szCs w:val="44"/>
            </w:rPr>
            <w:id w:val="392325308"/>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2" w:displacedByCustomXml="prev"/>
      </w:tr>
      <w:tr w:rsidR="00A844ED" w:rsidRPr="00A844ED" w:rsidTr="00E211EC">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B77D44" w:rsidP="00A844ED">
            <w:pPr>
              <w:jc w:val="left"/>
              <w:rPr>
                <w:rFonts w:ascii="Arial" w:hAnsi="Arial" w:cs="Arial"/>
                <w:sz w:val="22"/>
                <w:szCs w:val="22"/>
              </w:rPr>
            </w:pPr>
            <w:permStart w:id="113" w:edGrp="everyone"/>
            <w:r>
              <w:rPr>
                <w:rFonts w:ascii="Arial" w:hAnsi="Arial" w:cs="Arial"/>
                <w:sz w:val="22"/>
                <w:szCs w:val="22"/>
              </w:rPr>
              <w:t>Division 3 Sections 28A to 28L inclusive</w:t>
            </w:r>
            <w:permEnd w:id="113"/>
          </w:p>
        </w:tc>
        <w:tc>
          <w:tcPr>
            <w:tcW w:w="2559" w:type="pct"/>
            <w:tcBorders>
              <w:top w:val="single" w:sz="12" w:space="0" w:color="auto"/>
              <w:left w:val="single" w:sz="4" w:space="0" w:color="auto"/>
            </w:tcBorders>
            <w:shd w:val="clear" w:color="auto" w:fill="auto"/>
            <w:vAlign w:val="center"/>
          </w:tcPr>
          <w:p w:rsidR="00A844ED" w:rsidRPr="00B77D44" w:rsidRDefault="00B77D44" w:rsidP="00A844ED">
            <w:pPr>
              <w:jc w:val="left"/>
              <w:rPr>
                <w:rFonts w:ascii="Arial" w:hAnsi="Arial" w:cs="Arial"/>
                <w:color w:val="000000"/>
                <w:sz w:val="22"/>
                <w:szCs w:val="22"/>
                <w:shd w:val="clear" w:color="auto" w:fill="FFFFFF"/>
              </w:rPr>
            </w:pPr>
            <w:permStart w:id="114" w:edGrp="everyone"/>
            <w:r w:rsidRPr="00B77D44">
              <w:rPr>
                <w:rFonts w:ascii="Arial" w:hAnsi="Arial" w:cs="Arial"/>
                <w:color w:val="000000"/>
                <w:sz w:val="22"/>
                <w:szCs w:val="22"/>
                <w:shd w:val="clear" w:color="auto" w:fill="FFFFFF"/>
              </w:rPr>
              <w:t>The person makes an unwelcome sexual advance, or an unwelcome request for sexual favours to the person harassed</w:t>
            </w:r>
          </w:p>
          <w:p w:rsidR="00A844ED" w:rsidRPr="00A844ED" w:rsidRDefault="00B77D44" w:rsidP="00A844ED">
            <w:pPr>
              <w:jc w:val="left"/>
              <w:rPr>
                <w:rFonts w:ascii="Arial" w:hAnsi="Arial" w:cs="Arial"/>
                <w:sz w:val="22"/>
                <w:szCs w:val="22"/>
              </w:rPr>
            </w:pPr>
            <w:proofErr w:type="gramStart"/>
            <w:r w:rsidRPr="00B77D44">
              <w:rPr>
                <w:rFonts w:ascii="Arial" w:hAnsi="Arial" w:cs="Arial"/>
                <w:color w:val="000000"/>
                <w:sz w:val="22"/>
                <w:szCs w:val="22"/>
                <w:shd w:val="clear" w:color="auto" w:fill="FFFFFF"/>
              </w:rPr>
              <w:t>or</w:t>
            </w:r>
            <w:proofErr w:type="gramEnd"/>
            <w:r w:rsidRPr="00B77D44">
              <w:rPr>
                <w:rFonts w:ascii="Arial" w:hAnsi="Arial" w:cs="Arial"/>
                <w:color w:val="000000"/>
                <w:sz w:val="22"/>
                <w:szCs w:val="22"/>
                <w:shd w:val="clear" w:color="auto" w:fill="FFFFFF"/>
              </w:rPr>
              <w:t xml:space="preserve"> if a person engages in other unwelcome conduct of a sexual nature towards another person that can result  victim being harassed would feel offended, humiliated or intimidated</w:t>
            </w:r>
            <w:r>
              <w:rPr>
                <w:color w:val="000000"/>
                <w:sz w:val="20"/>
                <w:shd w:val="clear" w:color="auto" w:fill="FFFFFF"/>
              </w:rPr>
              <w:t>.</w:t>
            </w:r>
            <w:permEnd w:id="114"/>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9" w:name="_Ref535587977"/>
      <w:r w:rsidRPr="00A844ED">
        <w:rPr>
          <w:rFonts w:ascii="Arial" w:hAnsi="Arial"/>
          <w:b/>
        </w:rPr>
        <w:t>Identify the legislation (Act name and relevant section) that identifies the wages and employment conditions for apprentices and trainees.</w:t>
      </w:r>
      <w:bookmarkEnd w:id="39"/>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4ED" w:rsidRPr="00A844ED" w:rsidTr="00E211EC">
        <w:trPr>
          <w:trHeight w:val="255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0176DB" w:rsidRDefault="000176DB" w:rsidP="00A844ED">
            <w:pPr>
              <w:rPr>
                <w:rFonts w:ascii="Arial" w:hAnsi="Arial" w:cs="Arial"/>
                <w:sz w:val="22"/>
                <w:szCs w:val="22"/>
              </w:rPr>
            </w:pPr>
            <w:permStart w:id="115" w:edGrp="everyone"/>
            <w:r>
              <w:rPr>
                <w:rFonts w:ascii="Arial" w:hAnsi="Arial" w:cs="Arial"/>
                <w:sz w:val="22"/>
                <w:szCs w:val="22"/>
              </w:rPr>
              <w:t>Industrial Relations Act 2016</w:t>
            </w:r>
          </w:p>
          <w:p w:rsidR="00A844ED" w:rsidRPr="00A844ED" w:rsidRDefault="000176DB" w:rsidP="00A844ED">
            <w:pPr>
              <w:rPr>
                <w:rFonts w:ascii="Arial" w:hAnsi="Arial" w:cs="Arial"/>
                <w:sz w:val="22"/>
                <w:szCs w:val="22"/>
              </w:rPr>
            </w:pPr>
            <w:r>
              <w:rPr>
                <w:rFonts w:ascii="Arial" w:hAnsi="Arial" w:cs="Arial"/>
                <w:sz w:val="22"/>
                <w:szCs w:val="22"/>
              </w:rPr>
              <w:t xml:space="preserve">Part 5, sections 135-139 Inclusive </w:t>
            </w:r>
            <w:permEnd w:id="115"/>
          </w:p>
        </w:tc>
        <w:permStart w:id="116" w:edGrp="everyone" w:displacedByCustomXml="next"/>
        <w:sdt>
          <w:sdtPr>
            <w:rPr>
              <w:rFonts w:ascii="Arial" w:hAnsi="Arial" w:cs="Arial"/>
              <w:sz w:val="44"/>
              <w:szCs w:val="44"/>
            </w:rPr>
            <w:id w:val="-990870035"/>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6"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0" w:name="_Ref535587979"/>
      <w:r w:rsidRPr="00A844ED">
        <w:rPr>
          <w:rFonts w:ascii="Arial" w:hAnsi="Arial"/>
          <w:b/>
        </w:rPr>
        <w:t>True or False (Tick your response): An apprentice or trainee is not entitled to the same employment conditions as other employees in the workplace.</w:t>
      </w:r>
      <w:bookmarkEnd w:id="40"/>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1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1115484797"/>
              </w:sdtPr>
              <w:sdtContent>
                <w:r w:rsidR="00A844ED" w:rsidRPr="00A844ED">
                  <w:rPr>
                    <w:rFonts w:ascii="Arial" w:hAnsi="Arial" w:cs="Arial"/>
                    <w:sz w:val="40"/>
                    <w:szCs w:val="44"/>
                  </w:rPr>
                  <w:sym w:font="Wingdings" w:char="F0A8"/>
                </w:r>
              </w:sdtContent>
            </w:sdt>
            <w:permEnd w:id="11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18" w:edGrp="everyone" w:displacedByCustomXml="next"/>
        <w:sdt>
          <w:sdtPr>
            <w:rPr>
              <w:rFonts w:ascii="Arial" w:hAnsi="Arial" w:cs="Arial"/>
              <w:sz w:val="44"/>
              <w:szCs w:val="44"/>
            </w:rPr>
            <w:id w:val="-524785240"/>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8"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1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128755196"/>
              </w:sdtPr>
              <w:sdtContent>
                <w:r w:rsidR="007559C9">
                  <w:rPr>
                    <w:rFonts w:ascii="Arial" w:hAnsi="Arial" w:cs="Arial"/>
                    <w:sz w:val="40"/>
                    <w:szCs w:val="44"/>
                  </w:rPr>
                  <w:sym w:font="Wingdings" w:char="F0FC"/>
                </w:r>
              </w:sdtContent>
            </w:sdt>
            <w:permEnd w:id="11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1" w:name="_Ref535589325"/>
      <w:r w:rsidRPr="00A844ED">
        <w:rPr>
          <w:rFonts w:ascii="Arial" w:hAnsi="Arial"/>
          <w:b/>
        </w:rPr>
        <w:t>Identify the legislation (Act name and relevant section) that requires consultation with workers on matters relating to work health or safety.</w:t>
      </w:r>
      <w:bookmarkEnd w:id="4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4ED" w:rsidRPr="00A844ED" w:rsidTr="00E211EC">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477F8" w:rsidRDefault="004477F8" w:rsidP="00A844ED">
            <w:pPr>
              <w:rPr>
                <w:rFonts w:ascii="Arial" w:hAnsi="Arial" w:cs="Arial"/>
                <w:sz w:val="22"/>
                <w:szCs w:val="22"/>
              </w:rPr>
            </w:pPr>
            <w:permStart w:id="120" w:edGrp="everyone"/>
            <w:r>
              <w:rPr>
                <w:rFonts w:ascii="Arial" w:hAnsi="Arial" w:cs="Arial"/>
                <w:sz w:val="22"/>
                <w:szCs w:val="22"/>
              </w:rPr>
              <w:t>Work Health and Safety Act 2011 (Qld)</w:t>
            </w:r>
          </w:p>
          <w:p w:rsidR="00A844ED" w:rsidRPr="00A844ED" w:rsidRDefault="004477F8" w:rsidP="00A844ED">
            <w:pPr>
              <w:rPr>
                <w:rFonts w:ascii="Arial" w:hAnsi="Arial" w:cs="Arial"/>
                <w:sz w:val="22"/>
                <w:szCs w:val="22"/>
              </w:rPr>
            </w:pPr>
            <w:r>
              <w:rPr>
                <w:rFonts w:ascii="Arial" w:hAnsi="Arial" w:cs="Arial"/>
                <w:sz w:val="22"/>
                <w:szCs w:val="22"/>
              </w:rPr>
              <w:t xml:space="preserve">Part 5, Division 2 , Items </w:t>
            </w:r>
            <w:r w:rsidR="00C95D2D">
              <w:rPr>
                <w:rFonts w:ascii="Arial" w:hAnsi="Arial" w:cs="Arial"/>
                <w:sz w:val="22"/>
                <w:szCs w:val="22"/>
              </w:rPr>
              <w:t>47 to 49</w:t>
            </w:r>
            <w:r>
              <w:rPr>
                <w:rFonts w:ascii="Arial" w:hAnsi="Arial" w:cs="Arial"/>
                <w:sz w:val="22"/>
                <w:szCs w:val="22"/>
              </w:rPr>
              <w:t xml:space="preserve"> </w:t>
            </w:r>
            <w:permEnd w:id="120"/>
          </w:p>
        </w:tc>
        <w:permStart w:id="121" w:edGrp="everyone" w:displacedByCustomXml="next"/>
        <w:sdt>
          <w:sdtPr>
            <w:rPr>
              <w:rFonts w:ascii="Arial" w:hAnsi="Arial" w:cs="Arial"/>
              <w:sz w:val="44"/>
              <w:szCs w:val="44"/>
            </w:rPr>
            <w:id w:val="1210758861"/>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1"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2" w:name="_Ref535589326"/>
      <w:r w:rsidRPr="00A844ED">
        <w:rPr>
          <w:rFonts w:ascii="Arial" w:hAnsi="Arial"/>
          <w:b/>
        </w:rPr>
        <w:t>List three (3) ways that reference material on industrial relations or legal information may be made available to employees.</w:t>
      </w:r>
      <w:bookmarkEnd w:id="4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4ED" w:rsidRPr="00A844ED" w:rsidTr="00E211EC">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C95D2D" w:rsidP="00A844ED">
            <w:pPr>
              <w:rPr>
                <w:rFonts w:ascii="Arial" w:hAnsi="Arial" w:cs="Arial"/>
                <w:color w:val="242424"/>
                <w:sz w:val="22"/>
                <w:szCs w:val="22"/>
                <w:shd w:val="clear" w:color="auto" w:fill="FFFFFF"/>
              </w:rPr>
            </w:pPr>
            <w:permStart w:id="122" w:edGrp="everyone"/>
            <w:r>
              <w:rPr>
                <w:rFonts w:ascii="Arial" w:hAnsi="Arial" w:cs="Arial"/>
                <w:color w:val="242424"/>
                <w:sz w:val="22"/>
                <w:szCs w:val="22"/>
                <w:shd w:val="clear" w:color="auto" w:fill="FFFFFF"/>
              </w:rPr>
              <w:t xml:space="preserve">- </w:t>
            </w:r>
            <w:r w:rsidR="001D67A9">
              <w:rPr>
                <w:rFonts w:ascii="Arial" w:hAnsi="Arial" w:cs="Arial"/>
                <w:color w:val="242424"/>
                <w:sz w:val="22"/>
                <w:szCs w:val="22"/>
                <w:shd w:val="clear" w:color="auto" w:fill="FFFFFF"/>
              </w:rPr>
              <w:t>Electronic communication</w:t>
            </w:r>
          </w:p>
          <w:p w:rsidR="00A844ED" w:rsidRDefault="001D67A9" w:rsidP="00A844ED">
            <w:pPr>
              <w:rPr>
                <w:rFonts w:ascii="Arial" w:hAnsi="Arial" w:cs="Arial"/>
                <w:color w:val="242424"/>
                <w:sz w:val="22"/>
                <w:szCs w:val="22"/>
                <w:shd w:val="clear" w:color="auto" w:fill="FFFFFF"/>
              </w:rPr>
            </w:pPr>
            <w:r>
              <w:rPr>
                <w:rFonts w:ascii="Arial" w:hAnsi="Arial" w:cs="Arial"/>
                <w:color w:val="242424"/>
                <w:sz w:val="22"/>
                <w:szCs w:val="22"/>
                <w:shd w:val="clear" w:color="auto" w:fill="FFFFFF"/>
              </w:rPr>
              <w:t>-Sharing information via on the job learning/training or on line training.</w:t>
            </w:r>
          </w:p>
          <w:p w:rsidR="00A844ED" w:rsidRPr="00A844ED" w:rsidRDefault="001D67A9" w:rsidP="00A844ED">
            <w:pPr>
              <w:rPr>
                <w:rFonts w:ascii="Arial" w:hAnsi="Arial" w:cs="Arial"/>
                <w:sz w:val="22"/>
                <w:szCs w:val="22"/>
              </w:rPr>
            </w:pPr>
            <w:r>
              <w:rPr>
                <w:rFonts w:ascii="Arial" w:hAnsi="Arial" w:cs="Arial"/>
                <w:color w:val="242424"/>
                <w:sz w:val="22"/>
                <w:szCs w:val="22"/>
                <w:shd w:val="clear" w:color="auto" w:fill="FFFFFF"/>
              </w:rPr>
              <w:t xml:space="preserve">- </w:t>
            </w:r>
            <w:proofErr w:type="gramStart"/>
            <w:r>
              <w:rPr>
                <w:rFonts w:ascii="Arial" w:hAnsi="Arial" w:cs="Arial"/>
                <w:color w:val="242424"/>
                <w:sz w:val="22"/>
                <w:szCs w:val="22"/>
                <w:shd w:val="clear" w:color="auto" w:fill="FFFFFF"/>
              </w:rPr>
              <w:t>via</w:t>
            </w:r>
            <w:proofErr w:type="gramEnd"/>
            <w:r>
              <w:rPr>
                <w:rFonts w:ascii="Arial" w:hAnsi="Arial" w:cs="Arial"/>
                <w:color w:val="242424"/>
                <w:sz w:val="22"/>
                <w:szCs w:val="22"/>
                <w:shd w:val="clear" w:color="auto" w:fill="FFFFFF"/>
              </w:rPr>
              <w:t xml:space="preserve"> face to face </w:t>
            </w:r>
            <w:proofErr w:type="spellStart"/>
            <w:r>
              <w:rPr>
                <w:rFonts w:ascii="Arial" w:hAnsi="Arial" w:cs="Arial"/>
                <w:color w:val="242424"/>
                <w:sz w:val="22"/>
                <w:szCs w:val="22"/>
                <w:shd w:val="clear" w:color="auto" w:fill="FFFFFF"/>
              </w:rPr>
              <w:t>ie</w:t>
            </w:r>
            <w:proofErr w:type="spellEnd"/>
            <w:r>
              <w:rPr>
                <w:rFonts w:ascii="Arial" w:hAnsi="Arial" w:cs="Arial"/>
                <w:color w:val="242424"/>
                <w:sz w:val="22"/>
                <w:szCs w:val="22"/>
                <w:shd w:val="clear" w:color="auto" w:fill="FFFFFF"/>
              </w:rPr>
              <w:t xml:space="preserve">. Meetings </w:t>
            </w:r>
            <w:permEnd w:id="122"/>
          </w:p>
        </w:tc>
        <w:permStart w:id="123" w:edGrp="everyone" w:displacedByCustomXml="next"/>
        <w:sdt>
          <w:sdtPr>
            <w:rPr>
              <w:rFonts w:ascii="Arial" w:hAnsi="Arial" w:cs="Arial"/>
              <w:sz w:val="44"/>
              <w:szCs w:val="44"/>
            </w:rPr>
            <w:id w:val="-726144467"/>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3"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3" w:name="_Ref496611564"/>
      <w:r w:rsidRPr="00A844ED">
        <w:rPr>
          <w:rFonts w:ascii="Arial" w:hAnsi="Arial"/>
          <w:b/>
        </w:rPr>
        <w:t>Which of the following are good processes for addressing disputes? Tick all that apply.</w:t>
      </w:r>
      <w:bookmarkEnd w:id="4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A844ED" w:rsidRPr="00A844ED" w:rsidTr="00E211EC">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124" w:edGrp="everyone" w:displacedByCustomXml="next"/>
        <w:sdt>
          <w:sdtPr>
            <w:rPr>
              <w:rFonts w:ascii="Arial" w:hAnsi="Arial" w:cs="Arial"/>
              <w:sz w:val="44"/>
              <w:szCs w:val="44"/>
            </w:rPr>
            <w:id w:val="-1401755795"/>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4" w:displacedByCustomXml="prev"/>
      </w:tr>
      <w:tr w:rsidR="00A844ED" w:rsidRPr="00A844ED" w:rsidTr="00E211EC">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25"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1642489784"/>
              </w:sdtPr>
              <w:sdtContent>
                <w:r w:rsidR="00371591">
                  <w:rPr>
                    <w:rFonts w:ascii="Arial" w:hAnsi="Arial" w:cs="Arial"/>
                    <w:sz w:val="40"/>
                    <w:szCs w:val="44"/>
                  </w:rPr>
                  <w:sym w:font="Wingdings" w:char="F0FC"/>
                </w:r>
              </w:sdtContent>
            </w:sdt>
            <w:permEnd w:id="125"/>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211EC">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2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1877728442"/>
              </w:sdtPr>
              <w:sdtContent>
                <w:r w:rsidR="00371591">
                  <w:rPr>
                    <w:rFonts w:ascii="Arial" w:hAnsi="Arial" w:cs="Arial"/>
                    <w:sz w:val="40"/>
                    <w:szCs w:val="44"/>
                  </w:rPr>
                  <w:sym w:font="Wingdings" w:char="F0FC"/>
                </w:r>
              </w:sdtContent>
            </w:sdt>
            <w:permEnd w:id="12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211EC">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27"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261452843"/>
              </w:sdtPr>
              <w:sdtContent>
                <w:r w:rsidR="00371591">
                  <w:rPr>
                    <w:rFonts w:ascii="Arial" w:hAnsi="Arial" w:cs="Arial"/>
                    <w:sz w:val="40"/>
                    <w:szCs w:val="44"/>
                  </w:rPr>
                  <w:sym w:font="Wingdings" w:char="F0FC"/>
                </w:r>
              </w:sdtContent>
            </w:sdt>
            <w:permEnd w:id="127"/>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211EC">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2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440614228"/>
              </w:sdtPr>
              <w:sdtContent>
                <w:r w:rsidR="00371591">
                  <w:rPr>
                    <w:rFonts w:ascii="Arial" w:hAnsi="Arial" w:cs="Arial"/>
                    <w:sz w:val="40"/>
                    <w:szCs w:val="44"/>
                  </w:rPr>
                  <w:sym w:font="Wingdings" w:char="F0FC"/>
                </w:r>
              </w:sdtContent>
            </w:sdt>
            <w:permEnd w:id="12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211EC">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2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1435786809"/>
              </w:sdtPr>
              <w:sdtContent>
                <w:r w:rsidR="00371591">
                  <w:rPr>
                    <w:rFonts w:ascii="Arial" w:hAnsi="Arial" w:cs="Arial"/>
                    <w:sz w:val="40"/>
                    <w:szCs w:val="44"/>
                  </w:rPr>
                  <w:sym w:font="Wingdings" w:char="F0FC"/>
                </w:r>
              </w:sdtContent>
            </w:sdt>
            <w:permEnd w:id="12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211EC">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30"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1863961721"/>
              </w:sdtPr>
              <w:sdtContent>
                <w:r w:rsidR="00371591">
                  <w:rPr>
                    <w:rFonts w:ascii="Arial" w:hAnsi="Arial" w:cs="Arial"/>
                    <w:sz w:val="40"/>
                    <w:szCs w:val="44"/>
                  </w:rPr>
                  <w:sym w:font="Wingdings" w:char="F0FC"/>
                </w:r>
              </w:sdtContent>
            </w:sdt>
            <w:permEnd w:id="130"/>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211EC">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31" w:edGrp="everyone"/>
        <w:tc>
          <w:tcPr>
            <w:tcW w:w="541" w:type="pct"/>
            <w:tcBorders>
              <w:left w:val="single" w:sz="12" w:space="0" w:color="auto"/>
              <w:right w:val="single" w:sz="4"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2096698871"/>
              </w:sdtPr>
              <w:sdtContent>
                <w:r w:rsidR="00371591">
                  <w:rPr>
                    <w:rFonts w:ascii="Arial" w:hAnsi="Arial" w:cs="Arial"/>
                    <w:sz w:val="40"/>
                    <w:szCs w:val="44"/>
                  </w:rPr>
                  <w:sym w:font="Wingdings" w:char="F0FC"/>
                </w:r>
              </w:sdtContent>
            </w:sdt>
            <w:permEnd w:id="131"/>
          </w:p>
        </w:tc>
        <w:tc>
          <w:tcPr>
            <w:tcW w:w="3514" w:type="pct"/>
            <w:tcBorders>
              <w:left w:val="single" w:sz="4" w:space="0" w:color="auto"/>
              <w:right w:val="single" w:sz="12" w:space="0" w:color="auto"/>
            </w:tcBorders>
            <w:shd w:val="clear" w:color="auto" w:fill="auto"/>
            <w:vAlign w:val="center"/>
          </w:tcPr>
          <w:p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4" w:name="_Ref535829108"/>
      <w:r w:rsidRPr="00A844ED">
        <w:rPr>
          <w:rFonts w:ascii="Arial" w:hAnsi="Arial"/>
          <w:b/>
        </w:rPr>
        <w:t>When handling a dispute, what document should you refer to for details on the obligations of each party to an agreement?</w:t>
      </w:r>
      <w:bookmarkEnd w:id="4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4ED" w:rsidRPr="00A844ED" w:rsidTr="00E211EC">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371591" w:rsidP="00A844ED">
            <w:pPr>
              <w:rPr>
                <w:rFonts w:ascii="Arial" w:hAnsi="Arial" w:cs="Arial"/>
                <w:sz w:val="22"/>
                <w:szCs w:val="22"/>
              </w:rPr>
            </w:pPr>
            <w:permStart w:id="132" w:edGrp="everyone"/>
            <w:r>
              <w:rPr>
                <w:rFonts w:ascii="Arial" w:hAnsi="Arial" w:cs="Arial"/>
                <w:sz w:val="22"/>
                <w:szCs w:val="22"/>
              </w:rPr>
              <w:t xml:space="preserve">The signed Contract </w:t>
            </w:r>
            <w:permEnd w:id="132"/>
          </w:p>
        </w:tc>
        <w:permStart w:id="133" w:edGrp="everyone" w:displacedByCustomXml="next"/>
        <w:sdt>
          <w:sdtPr>
            <w:rPr>
              <w:rFonts w:ascii="Arial" w:hAnsi="Arial" w:cs="Arial"/>
              <w:sz w:val="44"/>
              <w:szCs w:val="44"/>
            </w:rPr>
            <w:id w:val="1101464653"/>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3"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5" w:name="_Ref535829113"/>
      <w:r w:rsidRPr="00A844ED">
        <w:rPr>
          <w:rFonts w:ascii="Arial" w:hAnsi="Arial"/>
          <w:b/>
        </w:rPr>
        <w:t>Which of the following should be addressed in a company’s policy for handling customer complaints? Tick all that apply.</w:t>
      </w:r>
      <w:bookmarkEnd w:id="45"/>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A844ED" w:rsidRPr="00A844ED" w:rsidTr="00E211EC">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134" w:edGrp="everyone" w:displacedByCustomXml="next"/>
        <w:sdt>
          <w:sdtPr>
            <w:rPr>
              <w:rFonts w:ascii="Arial" w:hAnsi="Arial" w:cs="Arial"/>
              <w:sz w:val="44"/>
              <w:szCs w:val="44"/>
            </w:rPr>
            <w:id w:val="-1622991457"/>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4" w:displacedByCustomXml="prev"/>
      </w:tr>
      <w:tr w:rsidR="00A844ED" w:rsidRPr="00A844ED" w:rsidTr="00E211EC">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35"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289215116"/>
              </w:sdtPr>
              <w:sdtContent>
                <w:r w:rsidR="00371591">
                  <w:rPr>
                    <w:rFonts w:ascii="Arial" w:hAnsi="Arial" w:cs="Arial"/>
                    <w:sz w:val="40"/>
                    <w:szCs w:val="44"/>
                  </w:rPr>
                  <w:sym w:font="Wingdings" w:char="F0FC"/>
                </w:r>
              </w:sdtContent>
            </w:sdt>
            <w:permEnd w:id="135"/>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211EC">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3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387803925"/>
              </w:sdtPr>
              <w:sdtContent>
                <w:r w:rsidR="00371591">
                  <w:rPr>
                    <w:rFonts w:ascii="Arial" w:hAnsi="Arial" w:cs="Arial"/>
                    <w:sz w:val="40"/>
                    <w:szCs w:val="44"/>
                  </w:rPr>
                  <w:sym w:font="Wingdings" w:char="F0FC"/>
                </w:r>
              </w:sdtContent>
            </w:sdt>
            <w:permEnd w:id="13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211EC">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3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1281406795"/>
              </w:sdtPr>
              <w:sdtContent>
                <w:r w:rsidR="00371591">
                  <w:rPr>
                    <w:rFonts w:ascii="Arial" w:hAnsi="Arial" w:cs="Arial"/>
                    <w:sz w:val="40"/>
                    <w:szCs w:val="44"/>
                  </w:rPr>
                  <w:sym w:font="Wingdings" w:char="F0FC"/>
                </w:r>
              </w:sdtContent>
            </w:sdt>
            <w:permEnd w:id="13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211EC">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38"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1484738146"/>
              </w:sdtPr>
              <w:sdtContent>
                <w:r w:rsidR="00371591">
                  <w:rPr>
                    <w:rFonts w:ascii="Arial" w:hAnsi="Arial" w:cs="Arial"/>
                    <w:sz w:val="40"/>
                    <w:szCs w:val="44"/>
                  </w:rPr>
                  <w:sym w:font="Wingdings" w:char="F0FC"/>
                </w:r>
              </w:sdtContent>
            </w:sdt>
            <w:permEnd w:id="138"/>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6" w:name="_Ref535829116"/>
      <w:r w:rsidRPr="00A844ED">
        <w:rPr>
          <w:rFonts w:ascii="Arial" w:hAnsi="Arial"/>
          <w:b/>
        </w:rPr>
        <w:t>True or False (Tick your response): Dispute resolution procedures should be based on company policies.</w:t>
      </w:r>
      <w:bookmarkEnd w:id="46"/>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3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2135855523"/>
              </w:sdtPr>
              <w:sdtContent>
                <w:r w:rsidR="00975774">
                  <w:rPr>
                    <w:rFonts w:ascii="Arial" w:hAnsi="Arial" w:cs="Arial"/>
                    <w:sz w:val="40"/>
                    <w:szCs w:val="44"/>
                  </w:rPr>
                  <w:sym w:font="Wingdings" w:char="F0FC"/>
                </w:r>
              </w:sdtContent>
            </w:sdt>
            <w:permEnd w:id="13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40" w:edGrp="everyone" w:displacedByCustomXml="next"/>
        <w:sdt>
          <w:sdtPr>
            <w:rPr>
              <w:rFonts w:ascii="Arial" w:hAnsi="Arial" w:cs="Arial"/>
              <w:sz w:val="44"/>
              <w:szCs w:val="44"/>
            </w:rPr>
            <w:id w:val="-198621094"/>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0"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4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1191457318"/>
              </w:sdtPr>
              <w:sdtContent>
                <w:r w:rsidR="00A844ED" w:rsidRPr="00A844ED">
                  <w:rPr>
                    <w:rFonts w:ascii="Arial" w:hAnsi="Arial" w:cs="Arial"/>
                    <w:sz w:val="40"/>
                    <w:szCs w:val="44"/>
                  </w:rPr>
                  <w:sym w:font="Wingdings" w:char="F0A8"/>
                </w:r>
              </w:sdtContent>
            </w:sdt>
            <w:permEnd w:id="14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7" w:name="_Ref535829120"/>
      <w:r w:rsidRPr="00A844ED">
        <w:rPr>
          <w:rFonts w:ascii="Arial" w:hAnsi="Arial"/>
          <w:b/>
        </w:rPr>
        <w:t>What are the benefits of documenting disputes and their outcomes?</w:t>
      </w:r>
      <w:bookmarkEnd w:id="4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4ED" w:rsidRPr="00A844ED" w:rsidTr="00E211EC">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644D26" w:rsidP="00A844ED">
            <w:pPr>
              <w:rPr>
                <w:rFonts w:ascii="Arial" w:hAnsi="Arial" w:cs="Arial"/>
                <w:sz w:val="22"/>
                <w:szCs w:val="22"/>
              </w:rPr>
            </w:pPr>
            <w:permStart w:id="142" w:edGrp="everyone"/>
            <w:r>
              <w:rPr>
                <w:rFonts w:ascii="Arial" w:hAnsi="Arial" w:cs="Arial"/>
                <w:sz w:val="22"/>
                <w:szCs w:val="22"/>
              </w:rPr>
              <w:t xml:space="preserve">By documenting the details of the disputes and their outcomes will assist in developing a policy for complaint handling, once developed, a procedure can be put in place to ensure that complaints are then all handled the same way and are easy for staff to be able to follow. This will this will then assist in avoiding and better handling of any future complaints/disputes that may arise. </w:t>
            </w:r>
            <w:permEnd w:id="142"/>
          </w:p>
        </w:tc>
        <w:permStart w:id="143" w:edGrp="everyone" w:displacedByCustomXml="next"/>
        <w:sdt>
          <w:sdtPr>
            <w:rPr>
              <w:rFonts w:ascii="Arial" w:hAnsi="Arial" w:cs="Arial"/>
              <w:sz w:val="44"/>
              <w:szCs w:val="44"/>
            </w:rPr>
            <w:id w:val="-1365672683"/>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3"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8" w:name="_Ref426617223"/>
      <w:r w:rsidRPr="00A844ED">
        <w:rPr>
          <w:rFonts w:ascii="Arial" w:hAnsi="Arial"/>
          <w:b/>
        </w:rPr>
        <w:t>True or False (Tick your response): You should keep records of all complaints in one central place or register.</w:t>
      </w:r>
      <w:bookmarkEnd w:id="48"/>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4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1001161511"/>
              </w:sdtPr>
              <w:sdtContent>
                <w:r w:rsidR="00371591">
                  <w:rPr>
                    <w:rFonts w:ascii="Arial" w:hAnsi="Arial" w:cs="Arial"/>
                    <w:sz w:val="40"/>
                    <w:szCs w:val="44"/>
                  </w:rPr>
                  <w:sym w:font="Wingdings" w:char="F0FC"/>
                </w:r>
              </w:sdtContent>
            </w:sdt>
            <w:permEnd w:id="14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45" w:edGrp="everyone" w:displacedByCustomXml="next"/>
        <w:sdt>
          <w:sdtPr>
            <w:rPr>
              <w:rFonts w:ascii="Arial" w:hAnsi="Arial" w:cs="Arial"/>
              <w:sz w:val="44"/>
              <w:szCs w:val="44"/>
            </w:rPr>
            <w:id w:val="1080033989"/>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5"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4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86469A" w:rsidP="00A844ED">
            <w:pPr>
              <w:keepNext/>
              <w:ind w:left="993" w:right="82" w:hanging="993"/>
              <w:jc w:val="center"/>
              <w:rPr>
                <w:color w:val="17365D" w:themeColor="text2" w:themeShade="BF"/>
              </w:rPr>
            </w:pPr>
            <w:sdt>
              <w:sdtPr>
                <w:rPr>
                  <w:rFonts w:ascii="Arial" w:hAnsi="Arial" w:cs="Arial"/>
                  <w:sz w:val="40"/>
                  <w:szCs w:val="44"/>
                </w:rPr>
                <w:id w:val="-1787264771"/>
              </w:sdtPr>
              <w:sdtContent>
                <w:r w:rsidR="00A844ED" w:rsidRPr="00A844ED">
                  <w:rPr>
                    <w:rFonts w:ascii="Arial" w:hAnsi="Arial" w:cs="Arial"/>
                    <w:sz w:val="40"/>
                    <w:szCs w:val="44"/>
                  </w:rPr>
                  <w:sym w:font="Wingdings" w:char="F0A8"/>
                </w:r>
              </w:sdtContent>
            </w:sdt>
            <w:permEnd w:id="14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A844ED" w:rsidRPr="004932A4" w:rsidRDefault="0086469A" w:rsidP="00A844ED">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Pr="004932A4" w:rsidRDefault="0086469A" w:rsidP="00A844ED">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p w:rsidR="00A844ED" w:rsidRDefault="00A844ED" w:rsidP="00A844ED">
      <w:pPr>
        <w:ind w:left="709" w:right="-24" w:hanging="709"/>
        <w:rPr>
          <w:rFonts w:ascii="Arial" w:hAnsi="Arial" w:cs="Arial"/>
          <w:sz w:val="22"/>
          <w:szCs w:val="22"/>
        </w:rPr>
      </w:pPr>
    </w:p>
    <w:tbl>
      <w:tblPr>
        <w:tblStyle w:val="TableGrid"/>
        <w:tblW w:w="0" w:type="auto"/>
        <w:tblLook w:val="04A0"/>
      </w:tblPr>
      <w:tblGrid>
        <w:gridCol w:w="8980"/>
      </w:tblGrid>
      <w:tr w:rsidR="00A844ED" w:rsidTr="00E211E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E211EC">
            <w:pPr>
              <w:ind w:right="-24"/>
              <w:jc w:val="center"/>
              <w:rPr>
                <w:rFonts w:ascii="Arial" w:hAnsi="Arial" w:cs="Arial"/>
                <w:b/>
                <w:szCs w:val="24"/>
              </w:rPr>
            </w:pPr>
            <w:r w:rsidRPr="00F01505">
              <w:rPr>
                <w:rFonts w:ascii="Arial" w:hAnsi="Arial" w:cs="Arial"/>
                <w:b/>
                <w:szCs w:val="24"/>
              </w:rPr>
              <w:t>PRACTICAL ASSESSMENT INSTRUCTIONS</w:t>
            </w:r>
          </w:p>
          <w:p w:rsidR="00A844ED" w:rsidRPr="00F01505" w:rsidRDefault="00A844ED" w:rsidP="00E211EC">
            <w:pPr>
              <w:ind w:right="-24"/>
              <w:jc w:val="center"/>
              <w:rPr>
                <w:rFonts w:ascii="Arial" w:hAnsi="Arial" w:cs="Arial"/>
                <w:b/>
                <w:szCs w:val="24"/>
              </w:rPr>
            </w:pPr>
          </w:p>
          <w:p w:rsidR="00A844ED" w:rsidRPr="00F01505" w:rsidRDefault="00A844ED" w:rsidP="00E211E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A844ED" w:rsidRPr="00F01505" w:rsidRDefault="00A844ED" w:rsidP="00E211E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A844ED" w:rsidRDefault="00A844ED" w:rsidP="00E211E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A844ED" w:rsidRPr="00F01505" w:rsidRDefault="00A844ED" w:rsidP="00E211E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A844ED" w:rsidRPr="00F01505" w:rsidRDefault="00A844ED" w:rsidP="00E211E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A844ED" w:rsidRPr="00F01505" w:rsidRDefault="00A844ED" w:rsidP="00E211E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A844ED" w:rsidRPr="00830749" w:rsidTr="00E211EC">
        <w:tc>
          <w:tcPr>
            <w:tcW w:w="2552" w:type="dxa"/>
            <w:tcBorders>
              <w:top w:val="nil"/>
              <w:left w:val="nil"/>
              <w:bottom w:val="nil"/>
              <w:right w:val="nil"/>
            </w:tcBorders>
          </w:tcPr>
          <w:p w:rsidR="00A844ED" w:rsidRPr="001C4084" w:rsidRDefault="00A844ED" w:rsidP="00E211E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072AD5" w:rsidP="00E211EC">
            <w:pPr>
              <w:ind w:right="-24"/>
              <w:rPr>
                <w:rFonts w:ascii="Arial" w:hAnsi="Arial" w:cs="Arial"/>
                <w:sz w:val="22"/>
                <w:szCs w:val="22"/>
              </w:rPr>
            </w:pPr>
            <w:permStart w:id="147" w:edGrp="everyone"/>
            <w:r>
              <w:rPr>
                <w:rFonts w:ascii="Arial" w:hAnsi="Arial" w:cs="Arial"/>
                <w:sz w:val="22"/>
                <w:szCs w:val="22"/>
              </w:rPr>
              <w:t xml:space="preserve">Christine Muter </w:t>
            </w:r>
            <w:permEnd w:id="147"/>
          </w:p>
        </w:tc>
      </w:tr>
      <w:tr w:rsidR="00A844ED" w:rsidRPr="0047156F" w:rsidTr="00E211EC">
        <w:tc>
          <w:tcPr>
            <w:tcW w:w="2552" w:type="dxa"/>
            <w:tcBorders>
              <w:top w:val="nil"/>
              <w:left w:val="nil"/>
              <w:bottom w:val="nil"/>
              <w:right w:val="nil"/>
            </w:tcBorders>
          </w:tcPr>
          <w:p w:rsidR="00A844ED" w:rsidRPr="0047156F" w:rsidRDefault="00A844ED" w:rsidP="00E211EC">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E211EC">
            <w:pPr>
              <w:ind w:right="-24"/>
              <w:rPr>
                <w:rFonts w:ascii="Arial" w:hAnsi="Arial" w:cs="Arial"/>
                <w:sz w:val="22"/>
                <w:szCs w:val="22"/>
              </w:rPr>
            </w:pPr>
          </w:p>
        </w:tc>
      </w:tr>
      <w:tr w:rsidR="00A844ED" w:rsidRPr="00830749" w:rsidTr="00E211EC">
        <w:tc>
          <w:tcPr>
            <w:tcW w:w="2552" w:type="dxa"/>
            <w:tcBorders>
              <w:top w:val="nil"/>
              <w:left w:val="nil"/>
              <w:bottom w:val="nil"/>
              <w:right w:val="nil"/>
            </w:tcBorders>
          </w:tcPr>
          <w:p w:rsidR="00A844ED" w:rsidRPr="001C4084" w:rsidRDefault="00A844ED" w:rsidP="00E211EC">
            <w:pPr>
              <w:ind w:right="-24"/>
              <w:rPr>
                <w:rFonts w:ascii="Arial" w:hAnsi="Arial" w:cs="Arial"/>
                <w:sz w:val="22"/>
                <w:szCs w:val="22"/>
              </w:rPr>
            </w:pPr>
            <w:r>
              <w:rPr>
                <w:rFonts w:ascii="Arial" w:hAnsi="Arial" w:cs="Arial"/>
                <w:sz w:val="22"/>
                <w:szCs w:val="22"/>
              </w:rPr>
              <w:t>Participant signature</w:t>
            </w:r>
          </w:p>
        </w:tc>
        <w:permStart w:id="148"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A844ED" w:rsidRPr="00DD7A44" w:rsidRDefault="00A844ED" w:rsidP="00E211EC">
                <w:pPr>
                  <w:ind w:right="-24"/>
                  <w:rPr>
                    <w:rFonts w:ascii="Arial" w:hAnsi="Arial" w:cs="Arial"/>
                    <w:sz w:val="22"/>
                    <w:szCs w:val="22"/>
                  </w:rPr>
                </w:pPr>
                <w:r w:rsidRPr="00DD7A44">
                  <w:rPr>
                    <w:rFonts w:ascii="Arial" w:hAnsi="Arial" w:cs="Arial"/>
                    <w:noProof/>
                    <w:sz w:val="22"/>
                    <w:szCs w:val="22"/>
                    <w:lang w:val="en-US"/>
                  </w:rPr>
                  <w:drawing>
                    <wp:inline distT="0" distB="0" distL="0" distR="0">
                      <wp:extent cx="1059252" cy="427322"/>
                      <wp:effectExtent l="19050" t="0" r="7548"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stretch>
                                <a:fillRect/>
                              </a:stretch>
                            </pic:blipFill>
                            <pic:spPr bwMode="auto">
                              <a:xfrm>
                                <a:off x="0" y="0"/>
                                <a:ext cx="1062482" cy="428625"/>
                              </a:xfrm>
                              <a:prstGeom prst="rect">
                                <a:avLst/>
                              </a:prstGeom>
                              <a:noFill/>
                              <a:ln>
                                <a:noFill/>
                              </a:ln>
                            </pic:spPr>
                          </pic:pic>
                        </a:graphicData>
                      </a:graphic>
                    </wp:inline>
                  </w:drawing>
                </w:r>
              </w:p>
            </w:tc>
          </w:sdtContent>
        </w:sdt>
        <w:permEnd w:id="148" w:displacedByCustomXml="prev"/>
      </w:tr>
      <w:tr w:rsidR="00A844ED" w:rsidRPr="00830749" w:rsidTr="00E211EC">
        <w:tc>
          <w:tcPr>
            <w:tcW w:w="2552" w:type="dxa"/>
            <w:tcBorders>
              <w:top w:val="nil"/>
              <w:left w:val="nil"/>
              <w:bottom w:val="nil"/>
              <w:right w:val="nil"/>
            </w:tcBorders>
          </w:tcPr>
          <w:p w:rsidR="00A844ED" w:rsidRDefault="00A844ED" w:rsidP="00E211EC">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E211EC">
            <w:pPr>
              <w:ind w:right="-24"/>
              <w:rPr>
                <w:rFonts w:ascii="Arial" w:hAnsi="Arial" w:cs="Arial"/>
                <w:sz w:val="22"/>
                <w:szCs w:val="22"/>
              </w:rPr>
            </w:pPr>
          </w:p>
        </w:tc>
      </w:tr>
      <w:tr w:rsidR="00A844ED" w:rsidRPr="0077428E" w:rsidTr="00E211EC">
        <w:tc>
          <w:tcPr>
            <w:tcW w:w="2552" w:type="dxa"/>
            <w:tcBorders>
              <w:top w:val="nil"/>
              <w:left w:val="nil"/>
              <w:bottom w:val="nil"/>
              <w:right w:val="nil"/>
            </w:tcBorders>
          </w:tcPr>
          <w:p w:rsidR="00A844ED" w:rsidRPr="0077428E" w:rsidRDefault="00A844ED" w:rsidP="00E211EC">
            <w:pPr>
              <w:ind w:right="-24"/>
              <w:rPr>
                <w:rFonts w:ascii="Arial" w:hAnsi="Arial" w:cs="Arial"/>
                <w:sz w:val="22"/>
                <w:szCs w:val="22"/>
              </w:rPr>
            </w:pPr>
            <w:r w:rsidRPr="0077428E">
              <w:rPr>
                <w:rFonts w:ascii="Arial" w:hAnsi="Arial" w:cs="Arial"/>
                <w:sz w:val="22"/>
                <w:szCs w:val="22"/>
              </w:rPr>
              <w:t>Date</w:t>
            </w:r>
          </w:p>
        </w:tc>
        <w:permStart w:id="149" w:edGrp="everyone" w:displacedByCustomXml="next"/>
        <w:sdt>
          <w:sdtPr>
            <w:rPr>
              <w:rFonts w:ascii="Arial" w:hAnsi="Arial" w:cs="Arial"/>
              <w:sz w:val="22"/>
              <w:szCs w:val="22"/>
            </w:rPr>
            <w:id w:val="-1582360681"/>
            <w:date w:fullDate="2021-07-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A844ED" w:rsidRPr="00DD7A44" w:rsidRDefault="00214439" w:rsidP="00E211EC">
                <w:pPr>
                  <w:ind w:right="-24"/>
                  <w:rPr>
                    <w:rFonts w:ascii="Arial" w:hAnsi="Arial" w:cs="Arial"/>
                    <w:sz w:val="22"/>
                    <w:szCs w:val="22"/>
                  </w:rPr>
                </w:pPr>
                <w:r>
                  <w:rPr>
                    <w:rFonts w:ascii="Arial" w:hAnsi="Arial" w:cs="Arial"/>
                    <w:sz w:val="22"/>
                    <w:szCs w:val="22"/>
                  </w:rPr>
                  <w:t>19/07/2021</w:t>
                </w:r>
              </w:p>
            </w:tc>
          </w:sdtContent>
        </w:sdt>
        <w:permEnd w:id="149"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A844ED" w:rsidRPr="0032118C" w:rsidTr="00E211EC">
        <w:tc>
          <w:tcPr>
            <w:tcW w:w="2552" w:type="dxa"/>
            <w:tcBorders>
              <w:top w:val="nil"/>
              <w:left w:val="nil"/>
              <w:bottom w:val="nil"/>
              <w:right w:val="nil"/>
            </w:tcBorders>
          </w:tcPr>
          <w:p w:rsidR="00A844ED" w:rsidRPr="0032118C" w:rsidRDefault="00A844ED" w:rsidP="00E211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E211EC">
            <w:pPr>
              <w:ind w:right="-24"/>
              <w:rPr>
                <w:rFonts w:ascii="Arial" w:hAnsi="Arial" w:cs="Arial"/>
                <w:sz w:val="22"/>
                <w:szCs w:val="22"/>
              </w:rPr>
            </w:pPr>
            <w:permStart w:id="150" w:edGrp="everyone"/>
            <w:permEnd w:id="150"/>
          </w:p>
        </w:tc>
      </w:tr>
      <w:tr w:rsidR="00A844ED" w:rsidRPr="0047156F" w:rsidTr="00E211EC">
        <w:trPr>
          <w:trHeight w:val="113"/>
        </w:trPr>
        <w:tc>
          <w:tcPr>
            <w:tcW w:w="2552" w:type="dxa"/>
            <w:tcBorders>
              <w:top w:val="nil"/>
              <w:left w:val="nil"/>
              <w:bottom w:val="nil"/>
              <w:right w:val="nil"/>
            </w:tcBorders>
          </w:tcPr>
          <w:p w:rsidR="00A844ED" w:rsidRPr="0047156F" w:rsidRDefault="00A844ED" w:rsidP="00E211EC">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E211EC">
            <w:pPr>
              <w:ind w:right="-24"/>
              <w:rPr>
                <w:rFonts w:ascii="Arial" w:hAnsi="Arial" w:cs="Arial"/>
                <w:sz w:val="22"/>
                <w:szCs w:val="22"/>
              </w:rPr>
            </w:pPr>
          </w:p>
        </w:tc>
      </w:tr>
      <w:tr w:rsidR="00A844ED" w:rsidRPr="0032118C" w:rsidTr="00E211EC">
        <w:tc>
          <w:tcPr>
            <w:tcW w:w="2552" w:type="dxa"/>
            <w:tcBorders>
              <w:top w:val="nil"/>
              <w:left w:val="nil"/>
              <w:bottom w:val="nil"/>
              <w:right w:val="nil"/>
            </w:tcBorders>
          </w:tcPr>
          <w:p w:rsidR="00A844ED" w:rsidRPr="0032118C" w:rsidRDefault="00A844ED" w:rsidP="00E211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A844ED" w:rsidRPr="00DD7A44" w:rsidRDefault="00A844ED" w:rsidP="00E211EC">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1" w:displacedByCustomXml="prev"/>
      </w:tr>
      <w:tr w:rsidR="00A844ED" w:rsidRPr="0032118C" w:rsidTr="00E211EC">
        <w:tc>
          <w:tcPr>
            <w:tcW w:w="2552" w:type="dxa"/>
            <w:tcBorders>
              <w:top w:val="nil"/>
              <w:left w:val="nil"/>
              <w:bottom w:val="nil"/>
              <w:right w:val="nil"/>
            </w:tcBorders>
          </w:tcPr>
          <w:p w:rsidR="00A844ED" w:rsidRDefault="00A844ED" w:rsidP="00E211EC">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E211EC">
            <w:pPr>
              <w:ind w:right="-24"/>
              <w:rPr>
                <w:rFonts w:ascii="Arial" w:hAnsi="Arial" w:cs="Arial"/>
                <w:sz w:val="22"/>
                <w:szCs w:val="22"/>
              </w:rPr>
            </w:pPr>
          </w:p>
        </w:tc>
      </w:tr>
      <w:tr w:rsidR="00A844ED" w:rsidRPr="0077428E" w:rsidTr="00E211EC">
        <w:tc>
          <w:tcPr>
            <w:tcW w:w="2552" w:type="dxa"/>
            <w:tcBorders>
              <w:top w:val="nil"/>
              <w:left w:val="nil"/>
              <w:bottom w:val="nil"/>
              <w:right w:val="nil"/>
            </w:tcBorders>
          </w:tcPr>
          <w:p w:rsidR="00A844ED" w:rsidRPr="0077428E" w:rsidRDefault="00A844ED" w:rsidP="00E211EC">
            <w:pPr>
              <w:ind w:right="-24"/>
              <w:rPr>
                <w:rFonts w:ascii="Arial" w:hAnsi="Arial" w:cs="Arial"/>
                <w:sz w:val="22"/>
                <w:szCs w:val="22"/>
              </w:rPr>
            </w:pPr>
            <w:r w:rsidRPr="0077428E">
              <w:rPr>
                <w:rFonts w:ascii="Arial" w:hAnsi="Arial" w:cs="Arial"/>
                <w:sz w:val="22"/>
                <w:szCs w:val="22"/>
              </w:rPr>
              <w:t>Date</w:t>
            </w:r>
          </w:p>
        </w:tc>
        <w:permStart w:id="152" w:edGrp="everyone"/>
        <w:tc>
          <w:tcPr>
            <w:tcW w:w="6520" w:type="dxa"/>
            <w:tcBorders>
              <w:top w:val="nil"/>
              <w:left w:val="nil"/>
              <w:bottom w:val="single" w:sz="8" w:space="0" w:color="auto"/>
              <w:right w:val="nil"/>
            </w:tcBorders>
          </w:tcPr>
          <w:p w:rsidR="00A844ED" w:rsidRPr="00DD7A44" w:rsidRDefault="0086469A" w:rsidP="00E211EC">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152"/>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2"/>
        <w:gridCol w:w="2552"/>
      </w:tblGrid>
      <w:tr w:rsidR="00A844ED" w:rsidRPr="004932A4" w:rsidTr="00E211EC">
        <w:trPr>
          <w:trHeight w:val="217"/>
          <w:jc w:val="center"/>
        </w:trPr>
        <w:tc>
          <w:tcPr>
            <w:tcW w:w="2528" w:type="dxa"/>
            <w:vMerge w:val="restart"/>
            <w:shd w:val="clear" w:color="auto" w:fill="F3F3F3"/>
            <w:vAlign w:val="center"/>
          </w:tcPr>
          <w:p w:rsidR="00A844ED" w:rsidRPr="004932A4" w:rsidRDefault="00A844ED" w:rsidP="00E211E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A844ED" w:rsidRPr="004932A4" w:rsidRDefault="00A844ED" w:rsidP="00E211EC">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E211EC">
        <w:trPr>
          <w:cantSplit/>
          <w:jc w:val="center"/>
        </w:trPr>
        <w:tc>
          <w:tcPr>
            <w:tcW w:w="2528" w:type="dxa"/>
            <w:vMerge/>
            <w:tcBorders>
              <w:bottom w:val="single" w:sz="4" w:space="0" w:color="auto"/>
            </w:tcBorders>
            <w:vAlign w:val="center"/>
          </w:tcPr>
          <w:p w:rsidR="00A844ED" w:rsidRPr="004932A4" w:rsidRDefault="00A844ED" w:rsidP="00E211EC">
            <w:pPr>
              <w:ind w:right="-24"/>
              <w:jc w:val="center"/>
              <w:rPr>
                <w:rFonts w:ascii="Arial" w:hAnsi="Arial" w:cs="Arial"/>
                <w:sz w:val="22"/>
                <w:szCs w:val="22"/>
              </w:rPr>
            </w:pPr>
          </w:p>
        </w:tc>
        <w:tc>
          <w:tcPr>
            <w:tcW w:w="2552" w:type="dxa"/>
            <w:shd w:val="clear" w:color="auto" w:fill="F2F2F2" w:themeFill="background1" w:themeFillShade="F2"/>
            <w:vAlign w:val="center"/>
          </w:tcPr>
          <w:p w:rsidR="00A844ED" w:rsidRPr="004932A4" w:rsidRDefault="00A844ED" w:rsidP="00E211E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A844ED" w:rsidRPr="004932A4" w:rsidRDefault="00A844ED" w:rsidP="00E211EC">
            <w:pPr>
              <w:ind w:right="-24"/>
              <w:jc w:val="center"/>
              <w:rPr>
                <w:rFonts w:ascii="Arial" w:hAnsi="Arial" w:cs="Arial"/>
                <w:sz w:val="22"/>
                <w:szCs w:val="22"/>
              </w:rPr>
            </w:pPr>
            <w:r>
              <w:rPr>
                <w:rFonts w:ascii="Arial" w:hAnsi="Arial" w:cs="Arial"/>
                <w:sz w:val="22"/>
                <w:szCs w:val="22"/>
              </w:rPr>
              <w:t>Not Yet Satisfactory</w:t>
            </w:r>
          </w:p>
        </w:tc>
      </w:tr>
      <w:tr w:rsidR="00A844ED" w:rsidRPr="004932A4" w:rsidTr="00E211EC">
        <w:trPr>
          <w:cantSplit/>
          <w:jc w:val="center"/>
        </w:trPr>
        <w:tc>
          <w:tcPr>
            <w:tcW w:w="2528" w:type="dxa"/>
            <w:tcBorders>
              <w:top w:val="single" w:sz="4" w:space="0" w:color="auto"/>
            </w:tcBorders>
            <w:shd w:val="clear" w:color="auto" w:fill="auto"/>
            <w:vAlign w:val="center"/>
          </w:tcPr>
          <w:p w:rsidR="00A844ED" w:rsidRPr="009E3CC3" w:rsidRDefault="00A844ED" w:rsidP="00E211EC">
            <w:pPr>
              <w:ind w:right="-24"/>
              <w:jc w:val="center"/>
              <w:rPr>
                <w:rFonts w:ascii="Arial" w:hAnsi="Arial" w:cs="Arial"/>
                <w:sz w:val="22"/>
                <w:szCs w:val="22"/>
              </w:rPr>
            </w:pPr>
            <w:r w:rsidRPr="009E3CC3">
              <w:rPr>
                <w:rFonts w:ascii="Arial" w:hAnsi="Arial" w:cs="Arial"/>
                <w:sz w:val="22"/>
                <w:szCs w:val="22"/>
              </w:rPr>
              <w:t>Task 1 (Occasion 1)</w:t>
            </w:r>
          </w:p>
        </w:tc>
        <w:permStart w:id="153" w:edGrp="everyone" w:displacedByCustomXml="next"/>
        <w:sdt>
          <w:sdtPr>
            <w:rPr>
              <w:rFonts w:ascii="Arial" w:hAnsi="Arial" w:cs="Arial"/>
              <w:sz w:val="44"/>
              <w:szCs w:val="44"/>
            </w:rPr>
            <w:id w:val="1834569610"/>
          </w:sdtPr>
          <w:sdtContent>
            <w:tc>
              <w:tcPr>
                <w:tcW w:w="2552" w:type="dxa"/>
                <w:vAlign w:val="center"/>
              </w:tcPr>
              <w:p w:rsidR="00A844ED" w:rsidRPr="00553DDB" w:rsidRDefault="00A844ED" w:rsidP="00E211EC">
                <w:pPr>
                  <w:jc w:val="center"/>
                  <w:rPr>
                    <w:rFonts w:ascii="Arial" w:hAnsi="Arial" w:cs="Arial"/>
                    <w:sz w:val="44"/>
                    <w:szCs w:val="44"/>
                  </w:rPr>
                </w:pPr>
                <w:r>
                  <w:rPr>
                    <w:rFonts w:ascii="Arial" w:hAnsi="Arial" w:cs="Arial"/>
                    <w:sz w:val="44"/>
                    <w:szCs w:val="44"/>
                  </w:rPr>
                  <w:sym w:font="Wingdings" w:char="F0A8"/>
                </w:r>
              </w:p>
            </w:tc>
          </w:sdtContent>
        </w:sdt>
        <w:permEnd w:id="153" w:displacedByCustomXml="prev"/>
        <w:permStart w:id="154" w:edGrp="everyone" w:displacedByCustomXml="next"/>
        <w:sdt>
          <w:sdtPr>
            <w:rPr>
              <w:rFonts w:ascii="Arial" w:hAnsi="Arial" w:cs="Arial"/>
              <w:sz w:val="44"/>
              <w:szCs w:val="44"/>
            </w:rPr>
            <w:id w:val="1683314266"/>
          </w:sdtPr>
          <w:sdtContent>
            <w:tc>
              <w:tcPr>
                <w:tcW w:w="2552" w:type="dxa"/>
                <w:vAlign w:val="center"/>
              </w:tcPr>
              <w:p w:rsidR="00A844ED" w:rsidRPr="00553DDB" w:rsidRDefault="00A844ED" w:rsidP="00E211EC">
                <w:pPr>
                  <w:jc w:val="center"/>
                  <w:rPr>
                    <w:rFonts w:ascii="Arial" w:hAnsi="Arial" w:cs="Arial"/>
                    <w:sz w:val="44"/>
                    <w:szCs w:val="44"/>
                  </w:rPr>
                </w:pPr>
                <w:r>
                  <w:rPr>
                    <w:rFonts w:ascii="Arial" w:hAnsi="Arial" w:cs="Arial"/>
                    <w:sz w:val="44"/>
                    <w:szCs w:val="44"/>
                  </w:rPr>
                  <w:sym w:font="Wingdings" w:char="F0A8"/>
                </w:r>
              </w:p>
            </w:tc>
          </w:sdtContent>
        </w:sdt>
        <w:permEnd w:id="154" w:displacedByCustomXml="prev"/>
      </w:tr>
      <w:tr w:rsidR="00A844ED" w:rsidRPr="004932A4" w:rsidTr="00E211EC">
        <w:trPr>
          <w:cantSplit/>
          <w:trHeight w:val="454"/>
          <w:jc w:val="center"/>
        </w:trPr>
        <w:tc>
          <w:tcPr>
            <w:tcW w:w="2528" w:type="dxa"/>
            <w:shd w:val="clear" w:color="auto" w:fill="auto"/>
            <w:vAlign w:val="center"/>
          </w:tcPr>
          <w:p w:rsidR="00A844ED" w:rsidRPr="009E3CC3" w:rsidRDefault="00A844ED" w:rsidP="00E211EC">
            <w:pPr>
              <w:ind w:right="-24"/>
              <w:jc w:val="center"/>
              <w:rPr>
                <w:rFonts w:ascii="Arial" w:hAnsi="Arial" w:cs="Arial"/>
                <w:sz w:val="22"/>
                <w:szCs w:val="22"/>
              </w:rPr>
            </w:pPr>
            <w:r w:rsidRPr="009E3CC3">
              <w:rPr>
                <w:rFonts w:ascii="Arial" w:hAnsi="Arial" w:cs="Arial"/>
                <w:sz w:val="22"/>
                <w:szCs w:val="22"/>
              </w:rPr>
              <w:t>Task 1 (Occasion 2)</w:t>
            </w:r>
          </w:p>
        </w:tc>
        <w:permStart w:id="155" w:edGrp="everyone" w:displacedByCustomXml="next"/>
        <w:sdt>
          <w:sdtPr>
            <w:rPr>
              <w:rFonts w:ascii="Arial" w:hAnsi="Arial" w:cs="Arial"/>
              <w:sz w:val="44"/>
              <w:szCs w:val="44"/>
            </w:rPr>
            <w:id w:val="1345526571"/>
          </w:sdtPr>
          <w:sdtContent>
            <w:tc>
              <w:tcPr>
                <w:tcW w:w="2552" w:type="dxa"/>
                <w:vAlign w:val="center"/>
              </w:tcPr>
              <w:p w:rsidR="00A844ED" w:rsidRPr="00553DDB" w:rsidRDefault="00A844ED" w:rsidP="00E211EC">
                <w:pPr>
                  <w:jc w:val="center"/>
                  <w:rPr>
                    <w:rFonts w:ascii="Arial" w:hAnsi="Arial" w:cs="Arial"/>
                    <w:sz w:val="44"/>
                    <w:szCs w:val="44"/>
                  </w:rPr>
                </w:pPr>
                <w:r>
                  <w:rPr>
                    <w:rFonts w:ascii="Arial" w:hAnsi="Arial" w:cs="Arial"/>
                    <w:sz w:val="44"/>
                    <w:szCs w:val="44"/>
                  </w:rPr>
                  <w:sym w:font="Wingdings" w:char="F0A8"/>
                </w:r>
              </w:p>
            </w:tc>
          </w:sdtContent>
        </w:sdt>
        <w:permEnd w:id="155" w:displacedByCustomXml="prev"/>
        <w:permStart w:id="156" w:edGrp="everyone" w:displacedByCustomXml="next"/>
        <w:sdt>
          <w:sdtPr>
            <w:rPr>
              <w:rFonts w:ascii="Arial" w:hAnsi="Arial" w:cs="Arial"/>
              <w:sz w:val="44"/>
              <w:szCs w:val="44"/>
            </w:rPr>
            <w:id w:val="2137831738"/>
          </w:sdtPr>
          <w:sdtContent>
            <w:tc>
              <w:tcPr>
                <w:tcW w:w="2552" w:type="dxa"/>
                <w:vAlign w:val="center"/>
              </w:tcPr>
              <w:p w:rsidR="00A844ED" w:rsidRPr="00553DDB" w:rsidRDefault="00A844ED" w:rsidP="00E211EC">
                <w:pPr>
                  <w:jc w:val="center"/>
                  <w:rPr>
                    <w:rFonts w:ascii="Arial" w:hAnsi="Arial" w:cs="Arial"/>
                    <w:sz w:val="44"/>
                    <w:szCs w:val="44"/>
                  </w:rPr>
                </w:pPr>
                <w:r>
                  <w:rPr>
                    <w:rFonts w:ascii="Arial" w:hAnsi="Arial" w:cs="Arial"/>
                    <w:sz w:val="44"/>
                    <w:szCs w:val="44"/>
                  </w:rPr>
                  <w:sym w:font="Wingdings" w:char="F0A8"/>
                </w:r>
              </w:p>
            </w:tc>
          </w:sdtContent>
        </w:sdt>
        <w:permEnd w:id="156" w:displacedByCustomXml="prev"/>
      </w:tr>
    </w:tbl>
    <w:p w:rsidR="00A844ED" w:rsidRDefault="00A844ED" w:rsidP="00A844ED">
      <w:pPr>
        <w:jc w:val="left"/>
        <w:rPr>
          <w:rFonts w:ascii="Arial" w:hAnsi="Arial"/>
          <w:b/>
        </w:rPr>
      </w:pPr>
      <w:r>
        <w:rPr>
          <w:rFonts w:ascii="Arial" w:hAnsi="Arial"/>
          <w:b/>
        </w:rPr>
        <w:br w:type="page"/>
      </w:r>
    </w:p>
    <w:tbl>
      <w:tblPr>
        <w:tblStyle w:val="TableGrid"/>
        <w:tblW w:w="0" w:type="auto"/>
        <w:tblLook w:val="04A0"/>
      </w:tblPr>
      <w:tblGrid>
        <w:gridCol w:w="9016"/>
      </w:tblGrid>
      <w:tr w:rsidR="00A844ED" w:rsidRPr="00553DDB" w:rsidTr="00E211EC">
        <w:tc>
          <w:tcPr>
            <w:tcW w:w="9016" w:type="dxa"/>
            <w:shd w:val="clear" w:color="auto" w:fill="D9D9D9" w:themeFill="background1" w:themeFillShade="D9"/>
          </w:tcPr>
          <w:p w:rsidR="00A844ED" w:rsidRPr="00553DDB" w:rsidRDefault="00A844ED" w:rsidP="00E211EC">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rsidTr="00E211EC">
        <w:trPr>
          <w:trHeight w:val="13602"/>
        </w:trPr>
        <w:tc>
          <w:tcPr>
            <w:tcW w:w="9016" w:type="dxa"/>
          </w:tcPr>
          <w:p w:rsidR="00A844ED" w:rsidRPr="00553DDB" w:rsidRDefault="00A844ED" w:rsidP="00E211EC">
            <w:pPr>
              <w:rPr>
                <w:rFonts w:ascii="Arial" w:hAnsi="Arial" w:cs="Arial"/>
                <w:szCs w:val="24"/>
              </w:rPr>
            </w:pPr>
            <w:permStart w:id="157" w:edGrp="everyone"/>
            <w:permEnd w:id="157"/>
          </w:p>
        </w:tc>
      </w:tr>
    </w:tbl>
    <w:p w:rsidR="00A844ED" w:rsidRPr="00BF7956" w:rsidRDefault="0086469A"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dataBinding w:prefixMappings="xmlns:ns0='http://purl.org/dc/elements/1.1/' xmlns:ns1='http://schemas.openxmlformats.org/package/2006/metadata/core-properties' " w:xpath="/ns1:coreProperties[1]/ns0:title[1]" w:storeItemID="{6C3C8BC8-F283-45AE-878A-BAB7291924A1}"/>
          <w:text/>
        </w:sdtPr>
        <w:sdtContent>
          <w:r w:rsidR="00A844ED">
            <w:rPr>
              <w:rFonts w:ascii="Arial Black" w:hAnsi="Arial Black"/>
            </w:rPr>
            <w:t>CPCCBC4009B</w:t>
          </w:r>
        </w:sdtContent>
      </w:sdt>
    </w:p>
    <w:sdt>
      <w:sdtPr>
        <w:rPr>
          <w:rFonts w:ascii="Arial Black" w:hAnsi="Arial Black"/>
        </w:rPr>
        <w:alias w:val="Subject"/>
        <w:tag w:val=""/>
        <w:id w:val="1669988800"/>
        <w:dataBinding w:prefixMappings="xmlns:ns0='http://purl.org/dc/elements/1.1/' xmlns:ns1='http://schemas.openxmlformats.org/package/2006/metadata/core-properties' " w:xpath="/ns1:coreProperties[1]/ns0:subject[1]" w:storeItemID="{6C3C8BC8-F283-45AE-878A-BAB7291924A1}"/>
        <w:text/>
      </w:sdtPr>
      <w:sdtContent>
        <w:p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98"/>
        <w:gridCol w:w="3495"/>
        <w:gridCol w:w="1489"/>
        <w:gridCol w:w="1490"/>
      </w:tblGrid>
      <w:tr w:rsidR="00A844ED" w:rsidRPr="00683908" w:rsidTr="00E211E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A844ED" w:rsidRPr="00696855" w:rsidRDefault="00A844ED" w:rsidP="00E211E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rsidTr="00E211EC">
        <w:trPr>
          <w:trHeight w:val="50"/>
        </w:trPr>
        <w:tc>
          <w:tcPr>
            <w:tcW w:w="9072" w:type="dxa"/>
            <w:gridSpan w:val="4"/>
            <w:tcBorders>
              <w:left w:val="single" w:sz="12" w:space="0" w:color="000000"/>
              <w:bottom w:val="single" w:sz="4" w:space="0" w:color="000000"/>
              <w:right w:val="single" w:sz="12" w:space="0" w:color="000000"/>
            </w:tcBorders>
            <w:vAlign w:val="center"/>
          </w:tcPr>
          <w:p w:rsidR="00A844ED" w:rsidRPr="000D3673" w:rsidRDefault="00A844ED" w:rsidP="00A844ED">
            <w:pPr>
              <w:jc w:val="left"/>
              <w:rPr>
                <w:rFonts w:cs="Arial"/>
                <w:b/>
                <w:sz w:val="20"/>
              </w:rPr>
            </w:pPr>
            <w:r w:rsidRPr="000D3673">
              <w:rPr>
                <w:rFonts w:cs="Arial"/>
                <w:b/>
                <w:sz w:val="20"/>
              </w:rPr>
              <w:t>Description of task:</w:t>
            </w:r>
          </w:p>
          <w:p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rsidR="00A844ED" w:rsidRDefault="00A844ED" w:rsidP="00A844ED">
            <w:pPr>
              <w:pStyle w:val="ListParagraph"/>
              <w:numPr>
                <w:ilvl w:val="0"/>
                <w:numId w:val="33"/>
              </w:numPr>
              <w:jc w:val="left"/>
              <w:rPr>
                <w:rFonts w:cs="Arial"/>
                <w:sz w:val="20"/>
              </w:rPr>
            </w:pPr>
            <w:r>
              <w:rPr>
                <w:rFonts w:cs="Arial"/>
                <w:sz w:val="20"/>
              </w:rPr>
              <w:t>Occasion 1: Residential buildings</w:t>
            </w:r>
          </w:p>
          <w:p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rsidR="00A844ED" w:rsidRDefault="00A844ED" w:rsidP="00A844ED">
            <w:pPr>
              <w:jc w:val="left"/>
              <w:rPr>
                <w:rFonts w:cs="Arial"/>
                <w:sz w:val="20"/>
              </w:rPr>
            </w:pPr>
          </w:p>
          <w:p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rsidR="00A844ED" w:rsidRDefault="00A844ED" w:rsidP="00A844ED">
            <w:pPr>
              <w:jc w:val="left"/>
              <w:rPr>
                <w:rFonts w:cs="Arial"/>
                <w:sz w:val="20"/>
              </w:rPr>
            </w:pPr>
          </w:p>
          <w:p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rsidTr="00E211EC">
        <w:trPr>
          <w:trHeight w:val="70"/>
        </w:trPr>
        <w:tc>
          <w:tcPr>
            <w:tcW w:w="9072" w:type="dxa"/>
            <w:gridSpan w:val="4"/>
            <w:tcBorders>
              <w:left w:val="single" w:sz="12" w:space="0" w:color="000000"/>
              <w:bottom w:val="single" w:sz="12" w:space="0" w:color="000000"/>
              <w:right w:val="single" w:sz="12" w:space="0" w:color="000000"/>
            </w:tcBorders>
            <w:vAlign w:val="center"/>
          </w:tcPr>
          <w:p w:rsidR="00A844ED" w:rsidRPr="002F38C7" w:rsidRDefault="00A844ED" w:rsidP="00E211EC">
            <w:pPr>
              <w:jc w:val="left"/>
              <w:rPr>
                <w:rFonts w:cs="Arial"/>
                <w:b/>
                <w:sz w:val="20"/>
              </w:rPr>
            </w:pPr>
            <w:r w:rsidRPr="002F38C7">
              <w:rPr>
                <w:rFonts w:cs="Arial"/>
                <w:b/>
                <w:sz w:val="20"/>
              </w:rPr>
              <w:t xml:space="preserve">Resources required: </w:t>
            </w:r>
          </w:p>
          <w:p w:rsidR="00A844ED" w:rsidRPr="002F38C7" w:rsidRDefault="00A844ED" w:rsidP="00E211EC">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rsidTr="00E211EC">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A844ED" w:rsidRPr="00696855" w:rsidRDefault="00A844ED" w:rsidP="00E211EC">
            <w:pPr>
              <w:jc w:val="center"/>
              <w:rPr>
                <w:rFonts w:cs="Arial"/>
                <w:b/>
                <w:sz w:val="20"/>
              </w:rPr>
            </w:pPr>
            <w:r w:rsidRPr="00696855">
              <w:rPr>
                <w:rFonts w:cs="Arial"/>
                <w:b/>
                <w:sz w:val="20"/>
              </w:rPr>
              <w:t>Assessment of task</w:t>
            </w:r>
          </w:p>
        </w:tc>
      </w:tr>
      <w:tr w:rsidR="00A844ED" w:rsidRPr="00683908" w:rsidTr="00E211EC">
        <w:trPr>
          <w:trHeight w:val="454"/>
        </w:trPr>
        <w:tc>
          <w:tcPr>
            <w:tcW w:w="2598" w:type="dxa"/>
            <w:tcBorders>
              <w:top w:val="single" w:sz="12" w:space="0" w:color="auto"/>
              <w:left w:val="single" w:sz="12" w:space="0" w:color="000000"/>
              <w:right w:val="single" w:sz="4" w:space="0" w:color="000000"/>
            </w:tcBorders>
            <w:vAlign w:val="center"/>
          </w:tcPr>
          <w:p w:rsidR="00A844ED" w:rsidRPr="00696855" w:rsidRDefault="00A844ED" w:rsidP="00E211E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A844ED" w:rsidRPr="00DE6B06" w:rsidRDefault="00AF15B3" w:rsidP="00E211EC">
            <w:pPr>
              <w:jc w:val="left"/>
              <w:rPr>
                <w:rFonts w:ascii="Arial" w:hAnsi="Arial" w:cs="Arial"/>
                <w:sz w:val="22"/>
              </w:rPr>
            </w:pPr>
            <w:permStart w:id="158" w:edGrp="everyone"/>
            <w:r>
              <w:rPr>
                <w:rFonts w:ascii="Arial" w:hAnsi="Arial" w:cs="Arial"/>
                <w:sz w:val="22"/>
              </w:rPr>
              <w:t>Christine Muter</w:t>
            </w:r>
            <w:permEnd w:id="158"/>
          </w:p>
        </w:tc>
      </w:tr>
      <w:tr w:rsidR="00A844ED" w:rsidRPr="00683908" w:rsidTr="00E211EC">
        <w:trPr>
          <w:trHeight w:val="454"/>
        </w:trPr>
        <w:tc>
          <w:tcPr>
            <w:tcW w:w="2598" w:type="dxa"/>
            <w:tcBorders>
              <w:left w:val="single" w:sz="12" w:space="0" w:color="000000"/>
              <w:right w:val="single" w:sz="4" w:space="0" w:color="000000"/>
            </w:tcBorders>
            <w:vAlign w:val="center"/>
          </w:tcPr>
          <w:p w:rsidR="00A844ED" w:rsidRPr="00696855" w:rsidRDefault="00A844ED" w:rsidP="00E211E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A844ED" w:rsidRPr="00DE6B06" w:rsidRDefault="00AF15B3" w:rsidP="00E211EC">
            <w:pPr>
              <w:jc w:val="left"/>
              <w:rPr>
                <w:rFonts w:ascii="Arial" w:hAnsi="Arial" w:cs="Arial"/>
                <w:sz w:val="22"/>
              </w:rPr>
            </w:pPr>
            <w:permStart w:id="159" w:edGrp="everyone"/>
            <w:r>
              <w:rPr>
                <w:rFonts w:ascii="Arial" w:hAnsi="Arial" w:cs="Arial"/>
                <w:sz w:val="22"/>
              </w:rPr>
              <w:t>John Gammon</w:t>
            </w:r>
            <w:permEnd w:id="159"/>
          </w:p>
        </w:tc>
      </w:tr>
      <w:tr w:rsidR="00A844ED" w:rsidRPr="00683908" w:rsidTr="00E211EC">
        <w:trPr>
          <w:trHeight w:val="454"/>
        </w:trPr>
        <w:tc>
          <w:tcPr>
            <w:tcW w:w="2598" w:type="dxa"/>
            <w:tcBorders>
              <w:left w:val="single" w:sz="12" w:space="0" w:color="000000"/>
              <w:right w:val="single" w:sz="4" w:space="0" w:color="000000"/>
            </w:tcBorders>
            <w:vAlign w:val="center"/>
          </w:tcPr>
          <w:p w:rsidR="00A844ED" w:rsidRDefault="00A844ED" w:rsidP="00E211EC">
            <w:pPr>
              <w:jc w:val="right"/>
              <w:rPr>
                <w:rFonts w:cs="Arial"/>
                <w:b/>
                <w:sz w:val="20"/>
              </w:rPr>
            </w:pPr>
            <w:r>
              <w:rPr>
                <w:rFonts w:cs="Arial"/>
                <w:b/>
                <w:sz w:val="20"/>
              </w:rPr>
              <w:t xml:space="preserve">Role of observer </w:t>
            </w:r>
          </w:p>
          <w:p w:rsidR="00A844ED" w:rsidRPr="00696855" w:rsidRDefault="00A844ED" w:rsidP="00E211E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A844ED" w:rsidRPr="00DE6B06" w:rsidRDefault="00AF15B3" w:rsidP="00E211EC">
            <w:pPr>
              <w:jc w:val="left"/>
              <w:rPr>
                <w:rFonts w:ascii="Arial" w:hAnsi="Arial" w:cs="Arial"/>
                <w:sz w:val="22"/>
              </w:rPr>
            </w:pPr>
            <w:permStart w:id="160" w:edGrp="everyone"/>
            <w:r>
              <w:rPr>
                <w:rFonts w:ascii="Arial" w:hAnsi="Arial" w:cs="Arial"/>
                <w:sz w:val="22"/>
              </w:rPr>
              <w:t>Construction Manager</w:t>
            </w:r>
            <w:permEnd w:id="160"/>
          </w:p>
        </w:tc>
      </w:tr>
      <w:tr w:rsidR="00A844ED" w:rsidRPr="00683908" w:rsidTr="00E211EC">
        <w:trPr>
          <w:trHeight w:val="454"/>
        </w:trPr>
        <w:tc>
          <w:tcPr>
            <w:tcW w:w="2598" w:type="dxa"/>
            <w:tcBorders>
              <w:left w:val="single" w:sz="12" w:space="0" w:color="000000"/>
              <w:right w:val="single" w:sz="4" w:space="0" w:color="000000"/>
            </w:tcBorders>
            <w:vAlign w:val="center"/>
          </w:tcPr>
          <w:p w:rsidR="00A844ED" w:rsidRDefault="00A844ED" w:rsidP="00E211E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A844ED" w:rsidRPr="00DE6B06" w:rsidRDefault="00AF15B3" w:rsidP="00E211EC">
            <w:pPr>
              <w:jc w:val="left"/>
              <w:rPr>
                <w:rFonts w:ascii="Arial" w:hAnsi="Arial" w:cs="Arial"/>
                <w:sz w:val="22"/>
              </w:rPr>
            </w:pPr>
            <w:permStart w:id="161" w:edGrp="everyone"/>
            <w:r>
              <w:rPr>
                <w:rFonts w:ascii="Arial" w:hAnsi="Arial" w:cs="Arial"/>
                <w:sz w:val="22"/>
              </w:rPr>
              <w:t>john.gammon@tbs.com.au</w:t>
            </w:r>
            <w:permEnd w:id="161"/>
          </w:p>
        </w:tc>
      </w:tr>
      <w:tr w:rsidR="00A844ED" w:rsidRPr="00683908" w:rsidTr="00E211EC">
        <w:trPr>
          <w:trHeight w:val="850"/>
        </w:trPr>
        <w:tc>
          <w:tcPr>
            <w:tcW w:w="2598" w:type="dxa"/>
            <w:tcBorders>
              <w:left w:val="single" w:sz="12" w:space="0" w:color="000000"/>
              <w:right w:val="single" w:sz="4" w:space="0" w:color="000000"/>
            </w:tcBorders>
            <w:vAlign w:val="center"/>
          </w:tcPr>
          <w:p w:rsidR="00A844ED" w:rsidRPr="00696855" w:rsidRDefault="00A844ED" w:rsidP="00E211EC">
            <w:pPr>
              <w:jc w:val="right"/>
              <w:rPr>
                <w:rFonts w:cs="Arial"/>
                <w:b/>
                <w:sz w:val="20"/>
              </w:rPr>
            </w:pPr>
            <w:r>
              <w:rPr>
                <w:rFonts w:cs="Arial"/>
                <w:b/>
                <w:sz w:val="20"/>
              </w:rPr>
              <w:t>Signature of observer</w:t>
            </w:r>
            <w:r w:rsidRPr="00696855">
              <w:rPr>
                <w:rFonts w:cs="Arial"/>
                <w:b/>
                <w:sz w:val="20"/>
              </w:rPr>
              <w:t>:</w:t>
            </w:r>
          </w:p>
        </w:tc>
        <w:permStart w:id="162"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rsidR="00A844ED" w:rsidRPr="00DE6B06" w:rsidRDefault="00A844ED" w:rsidP="00E211EC">
                <w:pPr>
                  <w:jc w:val="left"/>
                  <w:rPr>
                    <w:rFonts w:ascii="Arial" w:hAnsi="Arial" w:cs="Arial"/>
                    <w:sz w:val="22"/>
                  </w:rPr>
                </w:pPr>
                <w:r w:rsidRPr="00553DDB">
                  <w:rPr>
                    <w:rFonts w:ascii="Arial" w:hAnsi="Arial" w:cs="Arial"/>
                    <w:noProof/>
                    <w:sz w:val="22"/>
                    <w:szCs w:val="22"/>
                    <w:lang w:val="en-US"/>
                  </w:rPr>
                  <w:drawing>
                    <wp:inline distT="0" distB="0" distL="0" distR="0">
                      <wp:extent cx="1490869" cy="428625"/>
                      <wp:effectExtent l="1905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stretch>
                                <a:fillRect/>
                              </a:stretch>
                            </pic:blipFill>
                            <pic:spPr bwMode="auto">
                              <a:xfrm>
                                <a:off x="0" y="0"/>
                                <a:ext cx="1490869" cy="428625"/>
                              </a:xfrm>
                              <a:prstGeom prst="rect">
                                <a:avLst/>
                              </a:prstGeom>
                              <a:noFill/>
                              <a:ln>
                                <a:noFill/>
                              </a:ln>
                            </pic:spPr>
                          </pic:pic>
                        </a:graphicData>
                      </a:graphic>
                    </wp:inline>
                  </w:drawing>
                </w:r>
              </w:p>
            </w:tc>
          </w:sdtContent>
        </w:sdt>
        <w:permEnd w:id="162" w:displacedByCustomXml="prev"/>
      </w:tr>
      <w:tr w:rsidR="00A844ED" w:rsidRPr="00683908" w:rsidTr="00E211EC">
        <w:trPr>
          <w:trHeight w:val="454"/>
        </w:trPr>
        <w:tc>
          <w:tcPr>
            <w:tcW w:w="2598" w:type="dxa"/>
            <w:tcBorders>
              <w:left w:val="single" w:sz="12" w:space="0" w:color="000000"/>
              <w:right w:val="single" w:sz="4" w:space="0" w:color="000000"/>
            </w:tcBorders>
            <w:vAlign w:val="center"/>
          </w:tcPr>
          <w:p w:rsidR="00A844ED" w:rsidRPr="00696855" w:rsidRDefault="00A844ED" w:rsidP="00E211EC">
            <w:pPr>
              <w:jc w:val="right"/>
              <w:rPr>
                <w:rFonts w:cs="Arial"/>
                <w:b/>
                <w:sz w:val="20"/>
              </w:rPr>
            </w:pPr>
            <w:r w:rsidRPr="00696855">
              <w:rPr>
                <w:rFonts w:cs="Arial"/>
                <w:b/>
                <w:sz w:val="20"/>
              </w:rPr>
              <w:t>Date:</w:t>
            </w:r>
          </w:p>
        </w:tc>
        <w:permStart w:id="163" w:edGrp="everyone" w:displacedByCustomXml="next"/>
        <w:sdt>
          <w:sdtPr>
            <w:rPr>
              <w:rFonts w:ascii="Arial" w:hAnsi="Arial" w:cs="Arial"/>
              <w:sz w:val="22"/>
              <w:szCs w:val="22"/>
            </w:rPr>
            <w:id w:val="-686058928"/>
            <w:date w:fullDate="2021-07-19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A844ED" w:rsidRPr="00DE6B06" w:rsidRDefault="00214439" w:rsidP="00E211EC">
                <w:pPr>
                  <w:jc w:val="left"/>
                  <w:rPr>
                    <w:rFonts w:ascii="Arial" w:hAnsi="Arial" w:cs="Arial"/>
                    <w:sz w:val="22"/>
                  </w:rPr>
                </w:pPr>
                <w:r>
                  <w:rPr>
                    <w:rFonts w:ascii="Arial" w:hAnsi="Arial" w:cs="Arial"/>
                    <w:sz w:val="22"/>
                    <w:szCs w:val="22"/>
                  </w:rPr>
                  <w:t>19/07/2021</w:t>
                </w:r>
              </w:p>
            </w:tc>
          </w:sdtContent>
        </w:sdt>
        <w:permEnd w:id="163" w:displacedByCustomXml="prev"/>
      </w:tr>
      <w:tr w:rsidR="00A844ED" w:rsidRPr="00696855" w:rsidTr="00E211EC">
        <w:tc>
          <w:tcPr>
            <w:tcW w:w="6093" w:type="dxa"/>
            <w:gridSpan w:val="2"/>
            <w:vMerge w:val="restart"/>
            <w:tcBorders>
              <w:left w:val="single" w:sz="12" w:space="0" w:color="000000"/>
            </w:tcBorders>
            <w:vAlign w:val="center"/>
          </w:tcPr>
          <w:p w:rsidR="00A844ED" w:rsidRPr="0019760F" w:rsidRDefault="00A844ED" w:rsidP="00E211E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A844ED" w:rsidRPr="00696855" w:rsidRDefault="00A844ED" w:rsidP="00E211E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rsidTr="00E211EC">
        <w:trPr>
          <w:trHeight w:val="233"/>
        </w:trPr>
        <w:tc>
          <w:tcPr>
            <w:tcW w:w="6093" w:type="dxa"/>
            <w:gridSpan w:val="2"/>
            <w:vMerge/>
            <w:tcBorders>
              <w:left w:val="single" w:sz="12" w:space="0" w:color="000000"/>
            </w:tcBorders>
          </w:tcPr>
          <w:p w:rsidR="00A844ED" w:rsidRPr="00696855" w:rsidRDefault="00A844ED" w:rsidP="00E211EC">
            <w:pPr>
              <w:jc w:val="left"/>
              <w:rPr>
                <w:rFonts w:cs="Arial"/>
                <w:sz w:val="20"/>
              </w:rPr>
            </w:pPr>
          </w:p>
        </w:tc>
        <w:tc>
          <w:tcPr>
            <w:tcW w:w="1489" w:type="dxa"/>
            <w:tcBorders>
              <w:bottom w:val="single" w:sz="4" w:space="0" w:color="auto"/>
              <w:right w:val="single" w:sz="4" w:space="0" w:color="auto"/>
            </w:tcBorders>
          </w:tcPr>
          <w:p w:rsidR="00A844ED" w:rsidRDefault="00A844ED" w:rsidP="00E211EC">
            <w:pPr>
              <w:jc w:val="center"/>
              <w:rPr>
                <w:rFonts w:cs="Arial"/>
                <w:b/>
                <w:sz w:val="20"/>
              </w:rPr>
            </w:pPr>
            <w:r>
              <w:rPr>
                <w:rFonts w:cs="Arial"/>
                <w:b/>
                <w:sz w:val="20"/>
              </w:rPr>
              <w:t>1</w:t>
            </w:r>
            <w:r w:rsidRPr="002301A4">
              <w:rPr>
                <w:rFonts w:cs="Arial"/>
                <w:b/>
                <w:sz w:val="20"/>
                <w:vertAlign w:val="superscript"/>
              </w:rPr>
              <w:t>st</w:t>
            </w:r>
          </w:p>
          <w:p w:rsidR="00A844ED" w:rsidRPr="00696855" w:rsidRDefault="00A844ED" w:rsidP="00E211EC">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A844ED" w:rsidRDefault="00A844ED" w:rsidP="00E211EC">
            <w:pPr>
              <w:jc w:val="center"/>
              <w:rPr>
                <w:rFonts w:cs="Arial"/>
                <w:b/>
                <w:sz w:val="20"/>
              </w:rPr>
            </w:pPr>
            <w:r>
              <w:rPr>
                <w:rFonts w:cs="Arial"/>
                <w:b/>
                <w:sz w:val="20"/>
              </w:rPr>
              <w:t>2</w:t>
            </w:r>
            <w:r w:rsidRPr="002301A4">
              <w:rPr>
                <w:rFonts w:cs="Arial"/>
                <w:b/>
                <w:sz w:val="20"/>
                <w:vertAlign w:val="superscript"/>
              </w:rPr>
              <w:t>nd</w:t>
            </w:r>
          </w:p>
          <w:p w:rsidR="00A844ED" w:rsidRPr="00696855" w:rsidRDefault="00A844ED" w:rsidP="00E211EC">
            <w:pPr>
              <w:jc w:val="center"/>
              <w:rPr>
                <w:rFonts w:cs="Arial"/>
                <w:b/>
                <w:sz w:val="20"/>
              </w:rPr>
            </w:pPr>
            <w:r>
              <w:rPr>
                <w:rFonts w:cs="Arial"/>
                <w:b/>
                <w:sz w:val="20"/>
              </w:rPr>
              <w:t>Occasion</w:t>
            </w:r>
          </w:p>
        </w:tc>
      </w:tr>
      <w:tr w:rsidR="00A844ED" w:rsidRPr="00683908" w:rsidTr="00E211E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B672A9" w:rsidRDefault="00A844ED" w:rsidP="00E211EC">
            <w:pPr>
              <w:pStyle w:val="ListParagraph"/>
              <w:ind w:left="0"/>
              <w:jc w:val="center"/>
              <w:rPr>
                <w:rFonts w:cs="Arial"/>
                <w:b/>
                <w:sz w:val="20"/>
              </w:rPr>
            </w:pPr>
            <w:r>
              <w:rPr>
                <w:rFonts w:cs="Arial"/>
                <w:b/>
                <w:sz w:val="20"/>
              </w:rPr>
              <w:t>1 Legal obligations</w:t>
            </w:r>
          </w:p>
        </w:tc>
      </w:tr>
      <w:tr w:rsidR="00A844ED" w:rsidRPr="00696855" w:rsidTr="00E211EC">
        <w:trPr>
          <w:trHeight w:val="27"/>
        </w:trPr>
        <w:tc>
          <w:tcPr>
            <w:tcW w:w="6093" w:type="dxa"/>
            <w:gridSpan w:val="2"/>
            <w:tcBorders>
              <w:left w:val="single" w:sz="12" w:space="0" w:color="000000"/>
            </w:tcBorders>
            <w:vAlign w:val="center"/>
          </w:tcPr>
          <w:p w:rsidR="00A844ED" w:rsidRPr="000B332C" w:rsidRDefault="00A844ED" w:rsidP="00A844ED">
            <w:pPr>
              <w:pStyle w:val="ListParagraph"/>
              <w:numPr>
                <w:ilvl w:val="0"/>
                <w:numId w:val="52"/>
              </w:numPr>
              <w:ind w:left="601" w:hanging="601"/>
              <w:jc w:val="left"/>
              <w:rPr>
                <w:rFonts w:cs="Arial"/>
                <w:sz w:val="20"/>
              </w:rPr>
            </w:pPr>
            <w:bookmarkStart w:id="50"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0"/>
          </w:p>
        </w:tc>
        <w:permStart w:id="164" w:edGrp="everyone" w:displacedByCustomXml="next"/>
        <w:sdt>
          <w:sdtPr>
            <w:rPr>
              <w:rFonts w:ascii="Arial" w:hAnsi="Arial" w:cs="Arial"/>
              <w:sz w:val="44"/>
              <w:szCs w:val="44"/>
            </w:rPr>
            <w:id w:val="508646948"/>
          </w:sdtPr>
          <w:sdtContent>
            <w:tc>
              <w:tcPr>
                <w:tcW w:w="1489" w:type="dxa"/>
                <w:tcBorders>
                  <w:right w:val="single" w:sz="4" w:space="0" w:color="auto"/>
                </w:tcBorders>
                <w:vAlign w:val="center"/>
              </w:tcPr>
              <w:p w:rsidR="00A844ED" w:rsidRPr="00696855" w:rsidRDefault="002D6835" w:rsidP="00E211EC">
                <w:pPr>
                  <w:jc w:val="center"/>
                  <w:rPr>
                    <w:rFonts w:cs="Arial"/>
                    <w:sz w:val="20"/>
                  </w:rPr>
                </w:pPr>
                <w:r>
                  <w:rPr>
                    <w:rFonts w:ascii="Arial" w:hAnsi="Arial" w:cs="Arial"/>
                    <w:sz w:val="44"/>
                    <w:szCs w:val="44"/>
                  </w:rPr>
                  <w:sym w:font="Wingdings" w:char="F0FC"/>
                </w:r>
              </w:p>
            </w:tc>
          </w:sdtContent>
        </w:sdt>
        <w:permEnd w:id="164" w:displacedByCustomXml="prev"/>
        <w:permStart w:id="165" w:edGrp="everyone" w:displacedByCustomXml="next"/>
        <w:sdt>
          <w:sdtPr>
            <w:rPr>
              <w:rFonts w:ascii="Arial" w:hAnsi="Arial" w:cs="Arial"/>
              <w:sz w:val="44"/>
              <w:szCs w:val="44"/>
            </w:rPr>
            <w:id w:val="860935016"/>
          </w:sdtPr>
          <w:sdtContent>
            <w:tc>
              <w:tcPr>
                <w:tcW w:w="1490" w:type="dxa"/>
                <w:tcBorders>
                  <w:left w:val="single" w:sz="4" w:space="0" w:color="auto"/>
                  <w:right w:val="single" w:sz="12" w:space="0" w:color="auto"/>
                </w:tcBorders>
                <w:vAlign w:val="center"/>
              </w:tcPr>
              <w:p w:rsidR="00A844ED" w:rsidRPr="00696855" w:rsidRDefault="002D6835" w:rsidP="00E211EC">
                <w:pPr>
                  <w:jc w:val="center"/>
                  <w:rPr>
                    <w:rFonts w:cs="Arial"/>
                    <w:sz w:val="20"/>
                  </w:rPr>
                </w:pPr>
                <w:r>
                  <w:rPr>
                    <w:rFonts w:ascii="Arial" w:hAnsi="Arial" w:cs="Arial"/>
                    <w:sz w:val="20"/>
                  </w:rPr>
                  <w:t>Do not form Part of TBS Business Model</w:t>
                </w:r>
              </w:p>
            </w:tc>
          </w:sdtContent>
        </w:sdt>
        <w:permEnd w:id="165" w:displacedByCustomXml="prev"/>
      </w:tr>
      <w:tr w:rsidR="00A844ED" w:rsidRPr="00696855" w:rsidTr="00E211EC">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166" w:edGrp="everyone" w:displacedByCustomXml="next"/>
        <w:sdt>
          <w:sdtPr>
            <w:rPr>
              <w:rFonts w:ascii="Arial" w:hAnsi="Arial" w:cs="Arial"/>
              <w:sz w:val="44"/>
              <w:szCs w:val="44"/>
            </w:rPr>
            <w:id w:val="-1834743883"/>
          </w:sdtPr>
          <w:sdtContent>
            <w:tc>
              <w:tcPr>
                <w:tcW w:w="1489" w:type="dxa"/>
                <w:tcBorders>
                  <w:right w:val="single" w:sz="4" w:space="0" w:color="auto"/>
                </w:tcBorders>
                <w:vAlign w:val="center"/>
              </w:tcPr>
              <w:p w:rsidR="00A844ED" w:rsidRPr="00696855" w:rsidRDefault="000569DE" w:rsidP="00E211EC">
                <w:pPr>
                  <w:jc w:val="center"/>
                  <w:rPr>
                    <w:rFonts w:cs="Arial"/>
                    <w:sz w:val="20"/>
                  </w:rPr>
                </w:pPr>
                <w:r>
                  <w:rPr>
                    <w:rFonts w:ascii="Arial" w:hAnsi="Arial" w:cs="Arial"/>
                    <w:sz w:val="44"/>
                    <w:szCs w:val="44"/>
                  </w:rPr>
                  <w:sym w:font="Wingdings" w:char="F0FC"/>
                </w:r>
              </w:p>
            </w:tc>
          </w:sdtContent>
        </w:sdt>
        <w:permEnd w:id="166" w:displacedByCustomXml="prev"/>
        <w:permStart w:id="167" w:edGrp="everyone" w:displacedByCustomXml="next"/>
        <w:sdt>
          <w:sdtPr>
            <w:rPr>
              <w:rFonts w:ascii="Arial" w:hAnsi="Arial" w:cs="Arial"/>
              <w:sz w:val="44"/>
              <w:szCs w:val="44"/>
            </w:rPr>
            <w:id w:val="-1462098839"/>
          </w:sdtPr>
          <w:sdtContent>
            <w:tc>
              <w:tcPr>
                <w:tcW w:w="1490" w:type="dxa"/>
                <w:tcBorders>
                  <w:left w:val="single" w:sz="4" w:space="0" w:color="auto"/>
                  <w:right w:val="single" w:sz="12" w:space="0" w:color="auto"/>
                </w:tcBorders>
                <w:vAlign w:val="center"/>
              </w:tcPr>
              <w:p w:rsidR="00A844ED" w:rsidRPr="00696855" w:rsidRDefault="0086469A" w:rsidP="00E211EC">
                <w:pPr>
                  <w:jc w:val="center"/>
                  <w:rPr>
                    <w:rFonts w:cs="Arial"/>
                    <w:sz w:val="20"/>
                  </w:rPr>
                </w:pPr>
                <w:sdt>
                  <w:sdtPr>
                    <w:rPr>
                      <w:rFonts w:ascii="Arial" w:hAnsi="Arial" w:cs="Arial"/>
                      <w:sz w:val="44"/>
                      <w:szCs w:val="44"/>
                    </w:rPr>
                    <w:id w:val="-1966434657"/>
                  </w:sdtPr>
                  <w:sdtContent>
                    <w:sdt>
                      <w:sdtPr>
                        <w:rPr>
                          <w:rFonts w:ascii="Arial" w:hAnsi="Arial" w:cs="Arial"/>
                          <w:sz w:val="44"/>
                          <w:szCs w:val="44"/>
                        </w:rPr>
                        <w:id w:val="-1966434410"/>
                      </w:sdtPr>
                      <w:sdtContent>
                        <w:r w:rsidR="002D6835" w:rsidRPr="002D6835">
                          <w:rPr>
                            <w:rFonts w:ascii="Arial" w:hAnsi="Arial" w:cs="Arial"/>
                            <w:sz w:val="20"/>
                          </w:rPr>
                          <w:t>Commercial works</w:t>
                        </w:r>
                        <w:r w:rsidR="002D6835">
                          <w:rPr>
                            <w:rFonts w:ascii="Arial" w:hAnsi="Arial" w:cs="Arial"/>
                            <w:sz w:val="20"/>
                          </w:rPr>
                          <w:t xml:space="preserve"> </w:t>
                        </w:r>
                        <w:r w:rsidR="002D6835" w:rsidRPr="002D6835">
                          <w:rPr>
                            <w:rFonts w:ascii="Arial" w:hAnsi="Arial" w:cs="Arial"/>
                            <w:sz w:val="20"/>
                          </w:rPr>
                          <w:t>Do</w:t>
                        </w:r>
                        <w:r w:rsidR="002D6835">
                          <w:rPr>
                            <w:rFonts w:ascii="Arial" w:hAnsi="Arial" w:cs="Arial"/>
                            <w:sz w:val="20"/>
                          </w:rPr>
                          <w:t xml:space="preserve"> not form Part of TBS Business Model</w:t>
                        </w:r>
                      </w:sdtContent>
                    </w:sdt>
                  </w:sdtContent>
                </w:sdt>
                <w:r w:rsidR="002D6835">
                  <w:rPr>
                    <w:rFonts w:ascii="Arial" w:hAnsi="Arial" w:cs="Arial"/>
                    <w:sz w:val="44"/>
                    <w:szCs w:val="44"/>
                  </w:rPr>
                  <w:t xml:space="preserve"> </w:t>
                </w:r>
              </w:p>
            </w:tc>
          </w:sdtContent>
        </w:sdt>
        <w:permEnd w:id="167" w:displacedByCustomXml="prev"/>
      </w:tr>
      <w:tr w:rsidR="00A844ED" w:rsidRPr="00696855" w:rsidTr="00E211EC">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bookmarkStart w:id="51" w:name="_Ref535395985"/>
            <w:r>
              <w:rPr>
                <w:rFonts w:cs="Arial"/>
                <w:sz w:val="20"/>
              </w:rPr>
              <w:t>Research and apply codes, Acts, regulations, by-laws and standards applicable to:</w:t>
            </w:r>
            <w:bookmarkEnd w:id="51"/>
          </w:p>
          <w:p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rsidR="00A844ED" w:rsidRDefault="00A844ED" w:rsidP="00A844ED">
            <w:pPr>
              <w:pStyle w:val="ListParagraph"/>
              <w:numPr>
                <w:ilvl w:val="0"/>
                <w:numId w:val="33"/>
              </w:numPr>
              <w:ind w:left="1026"/>
              <w:jc w:val="left"/>
              <w:rPr>
                <w:rFonts w:cs="Arial"/>
                <w:sz w:val="20"/>
              </w:rPr>
            </w:pPr>
            <w:r>
              <w:rPr>
                <w:rFonts w:cs="Arial"/>
                <w:sz w:val="20"/>
              </w:rPr>
              <w:t>Insurance</w:t>
            </w:r>
          </w:p>
          <w:p w:rsidR="00A844ED" w:rsidRDefault="00A844ED" w:rsidP="00A844ED">
            <w:pPr>
              <w:pStyle w:val="ListParagraph"/>
              <w:numPr>
                <w:ilvl w:val="0"/>
                <w:numId w:val="33"/>
              </w:numPr>
              <w:ind w:left="1026"/>
              <w:jc w:val="left"/>
              <w:rPr>
                <w:rFonts w:cs="Arial"/>
                <w:sz w:val="20"/>
              </w:rPr>
            </w:pPr>
            <w:r>
              <w:rPr>
                <w:rFonts w:cs="Arial"/>
                <w:sz w:val="20"/>
              </w:rPr>
              <w:t>Sustainability</w:t>
            </w:r>
          </w:p>
          <w:p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168" w:edGrp="everyone" w:displacedByCustomXml="next"/>
        <w:sdt>
          <w:sdtPr>
            <w:rPr>
              <w:rFonts w:ascii="Arial" w:hAnsi="Arial" w:cs="Arial"/>
              <w:sz w:val="44"/>
              <w:szCs w:val="44"/>
            </w:rPr>
            <w:id w:val="146250450"/>
          </w:sdtPr>
          <w:sdtContent>
            <w:tc>
              <w:tcPr>
                <w:tcW w:w="1489" w:type="dxa"/>
                <w:tcBorders>
                  <w:right w:val="single" w:sz="4" w:space="0" w:color="auto"/>
                </w:tcBorders>
                <w:vAlign w:val="center"/>
              </w:tcPr>
              <w:p w:rsidR="00A844ED" w:rsidRPr="00696855" w:rsidRDefault="000569DE" w:rsidP="00E211EC">
                <w:pPr>
                  <w:jc w:val="center"/>
                  <w:rPr>
                    <w:rFonts w:cs="Arial"/>
                    <w:sz w:val="20"/>
                  </w:rPr>
                </w:pPr>
                <w:r>
                  <w:rPr>
                    <w:rFonts w:ascii="Arial" w:hAnsi="Arial" w:cs="Arial"/>
                    <w:sz w:val="44"/>
                    <w:szCs w:val="44"/>
                  </w:rPr>
                  <w:sym w:font="Wingdings" w:char="F0FC"/>
                </w:r>
              </w:p>
            </w:tc>
          </w:sdtContent>
        </w:sdt>
        <w:permEnd w:id="168" w:displacedByCustomXml="prev"/>
        <w:permStart w:id="169" w:edGrp="everyone" w:displacedByCustomXml="next"/>
        <w:sdt>
          <w:sdtPr>
            <w:rPr>
              <w:rFonts w:ascii="Arial" w:hAnsi="Arial" w:cs="Arial"/>
              <w:sz w:val="44"/>
              <w:szCs w:val="44"/>
            </w:rPr>
            <w:id w:val="-1765838426"/>
          </w:sdtPr>
          <w:sdtContent>
            <w:sdt>
              <w:sdtPr>
                <w:rPr>
                  <w:rFonts w:ascii="Arial" w:hAnsi="Arial" w:cs="Arial"/>
                  <w:sz w:val="44"/>
                  <w:szCs w:val="44"/>
                </w:rPr>
                <w:id w:val="-1966434639"/>
              </w:sdtPr>
              <w:sdtContent>
                <w:sdt>
                  <w:sdtPr>
                    <w:rPr>
                      <w:rFonts w:ascii="Arial" w:hAnsi="Arial" w:cs="Arial"/>
                      <w:sz w:val="44"/>
                      <w:szCs w:val="44"/>
                    </w:rPr>
                    <w:id w:val="-1966434424"/>
                  </w:sdtPr>
                  <w:sdtContent>
                    <w:tc>
                      <w:tcPr>
                        <w:tcW w:w="1490" w:type="dxa"/>
                        <w:tcBorders>
                          <w:left w:val="single" w:sz="4" w:space="0" w:color="auto"/>
                          <w:right w:val="single" w:sz="12" w:space="0" w:color="auto"/>
                        </w:tcBorders>
                        <w:vAlign w:val="center"/>
                      </w:tcPr>
                      <w:p w:rsidR="00A844ED" w:rsidRPr="00696855" w:rsidRDefault="002D6835" w:rsidP="00E211EC">
                        <w:pPr>
                          <w:jc w:val="center"/>
                          <w:rPr>
                            <w:rFonts w:cs="Arial"/>
                            <w:sz w:val="20"/>
                          </w:rPr>
                        </w:pPr>
                        <w:r w:rsidRPr="002D6835">
                          <w:rPr>
                            <w:rFonts w:ascii="Arial" w:hAnsi="Arial" w:cs="Arial"/>
                            <w:sz w:val="20"/>
                          </w:rPr>
                          <w:t>Commercial works</w:t>
                        </w:r>
                        <w:r>
                          <w:rPr>
                            <w:rFonts w:ascii="Arial" w:hAnsi="Arial" w:cs="Arial"/>
                            <w:sz w:val="20"/>
                          </w:rPr>
                          <w:t xml:space="preserve"> </w:t>
                        </w:r>
                        <w:r w:rsidRPr="002D6835">
                          <w:rPr>
                            <w:rFonts w:ascii="Arial" w:hAnsi="Arial" w:cs="Arial"/>
                            <w:sz w:val="20"/>
                          </w:rPr>
                          <w:t>Do</w:t>
                        </w:r>
                        <w:r>
                          <w:rPr>
                            <w:rFonts w:ascii="Arial" w:hAnsi="Arial" w:cs="Arial"/>
                            <w:sz w:val="20"/>
                          </w:rPr>
                          <w:t xml:space="preserve"> not form Part of TBS Business Model</w:t>
                        </w:r>
                      </w:p>
                    </w:tc>
                  </w:sdtContent>
                </w:sdt>
              </w:sdtContent>
            </w:sdt>
          </w:sdtContent>
        </w:sdt>
        <w:permEnd w:id="169" w:displacedByCustomXml="prev"/>
      </w:tr>
      <w:tr w:rsidR="00A844ED" w:rsidRPr="00696855" w:rsidTr="00E211EC">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bookmarkStart w:id="52" w:name="_Ref535396779"/>
            <w:r>
              <w:rPr>
                <w:rFonts w:cs="Arial"/>
                <w:sz w:val="20"/>
              </w:rPr>
              <w:t>Set up and administer financial systems in compliance with legislation, including:</w:t>
            </w:r>
            <w:bookmarkEnd w:id="52"/>
          </w:p>
          <w:p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170" w:edGrp="everyone" w:displacedByCustomXml="next"/>
        <w:sdt>
          <w:sdtPr>
            <w:rPr>
              <w:rFonts w:ascii="Arial" w:hAnsi="Arial" w:cs="Arial"/>
              <w:sz w:val="44"/>
              <w:szCs w:val="44"/>
            </w:rPr>
            <w:id w:val="148483286"/>
          </w:sdtPr>
          <w:sdtContent>
            <w:tc>
              <w:tcPr>
                <w:tcW w:w="1489" w:type="dxa"/>
                <w:tcBorders>
                  <w:right w:val="single" w:sz="4" w:space="0" w:color="auto"/>
                </w:tcBorders>
                <w:vAlign w:val="center"/>
              </w:tcPr>
              <w:p w:rsidR="00A844ED" w:rsidRPr="00696855" w:rsidRDefault="002D6835" w:rsidP="00E211EC">
                <w:pPr>
                  <w:jc w:val="center"/>
                  <w:rPr>
                    <w:rFonts w:cs="Arial"/>
                    <w:sz w:val="20"/>
                  </w:rPr>
                </w:pPr>
                <w:r w:rsidRPr="002D6835">
                  <w:rPr>
                    <w:rFonts w:ascii="Arial" w:hAnsi="Arial" w:cs="Arial"/>
                    <w:sz w:val="20"/>
                  </w:rPr>
                  <w:t>TBS has a dedicated payroll officer for these duties</w:t>
                </w:r>
                <w:r w:rsidRPr="002D6835">
                  <w:rPr>
                    <w:rFonts w:ascii="Arial" w:hAnsi="Arial" w:cs="Arial"/>
                    <w:sz w:val="22"/>
                    <w:szCs w:val="22"/>
                  </w:rPr>
                  <w:t xml:space="preserve"> </w:t>
                </w:r>
                <w:r>
                  <w:rPr>
                    <w:rFonts w:ascii="Arial" w:hAnsi="Arial" w:cs="Arial"/>
                    <w:sz w:val="44"/>
                    <w:szCs w:val="44"/>
                  </w:rPr>
                  <w:t xml:space="preserve"> </w:t>
                </w:r>
              </w:p>
            </w:tc>
          </w:sdtContent>
        </w:sdt>
        <w:permEnd w:id="170" w:displacedByCustomXml="prev"/>
        <w:permStart w:id="171" w:edGrp="everyone" w:displacedByCustomXml="next"/>
        <w:sdt>
          <w:sdtPr>
            <w:rPr>
              <w:rFonts w:ascii="Arial" w:hAnsi="Arial" w:cs="Arial"/>
              <w:sz w:val="44"/>
              <w:szCs w:val="44"/>
            </w:rPr>
            <w:id w:val="-2113654609"/>
          </w:sdtPr>
          <w:sdtContent>
            <w:sdt>
              <w:sdtPr>
                <w:rPr>
                  <w:rFonts w:ascii="Arial" w:hAnsi="Arial" w:cs="Arial"/>
                  <w:sz w:val="44"/>
                  <w:szCs w:val="44"/>
                </w:rPr>
                <w:id w:val="-1966434635"/>
              </w:sdtPr>
              <w:sdtContent>
                <w:sdt>
                  <w:sdtPr>
                    <w:rPr>
                      <w:rFonts w:ascii="Arial" w:hAnsi="Arial" w:cs="Arial"/>
                      <w:sz w:val="44"/>
                      <w:szCs w:val="44"/>
                    </w:rPr>
                    <w:id w:val="-1966434433"/>
                  </w:sdtPr>
                  <w:sdtContent>
                    <w:tc>
                      <w:tcPr>
                        <w:tcW w:w="1490" w:type="dxa"/>
                        <w:tcBorders>
                          <w:left w:val="single" w:sz="4" w:space="0" w:color="auto"/>
                          <w:right w:val="single" w:sz="12" w:space="0" w:color="auto"/>
                        </w:tcBorders>
                        <w:vAlign w:val="center"/>
                      </w:tcPr>
                      <w:p w:rsidR="00A844ED" w:rsidRPr="00696855" w:rsidRDefault="002D6835" w:rsidP="00E211EC">
                        <w:pPr>
                          <w:jc w:val="center"/>
                          <w:rPr>
                            <w:rFonts w:cs="Arial"/>
                            <w:sz w:val="20"/>
                          </w:rPr>
                        </w:pPr>
                        <w:r w:rsidRPr="002D6835">
                          <w:rPr>
                            <w:rFonts w:ascii="Arial" w:hAnsi="Arial" w:cs="Arial"/>
                            <w:sz w:val="20"/>
                          </w:rPr>
                          <w:t>Commercial works</w:t>
                        </w:r>
                        <w:r>
                          <w:rPr>
                            <w:rFonts w:ascii="Arial" w:hAnsi="Arial" w:cs="Arial"/>
                            <w:sz w:val="20"/>
                          </w:rPr>
                          <w:t xml:space="preserve"> </w:t>
                        </w:r>
                        <w:r w:rsidRPr="002D6835">
                          <w:rPr>
                            <w:rFonts w:ascii="Arial" w:hAnsi="Arial" w:cs="Arial"/>
                            <w:sz w:val="20"/>
                          </w:rPr>
                          <w:t>Do</w:t>
                        </w:r>
                        <w:r>
                          <w:rPr>
                            <w:rFonts w:ascii="Arial" w:hAnsi="Arial" w:cs="Arial"/>
                            <w:sz w:val="20"/>
                          </w:rPr>
                          <w:t xml:space="preserve"> not form Part of TBS Business Model</w:t>
                        </w:r>
                      </w:p>
                    </w:tc>
                  </w:sdtContent>
                </w:sdt>
              </w:sdtContent>
            </w:sdt>
          </w:sdtContent>
        </w:sdt>
        <w:permEnd w:id="171" w:displacedByCustomXml="prev"/>
      </w:tr>
      <w:tr w:rsidR="00A844ED" w:rsidRPr="00696855" w:rsidTr="00E211EC">
        <w:trPr>
          <w:trHeight w:val="25"/>
        </w:trPr>
        <w:tc>
          <w:tcPr>
            <w:tcW w:w="6093" w:type="dxa"/>
            <w:gridSpan w:val="2"/>
            <w:tcBorders>
              <w:left w:val="single" w:sz="12" w:space="0" w:color="000000"/>
            </w:tcBorders>
            <w:vAlign w:val="center"/>
          </w:tcPr>
          <w:p w:rsidR="00A844ED" w:rsidRDefault="00A844ED" w:rsidP="00A844ED">
            <w:pPr>
              <w:pStyle w:val="ListParagraph"/>
              <w:keepNext/>
              <w:numPr>
                <w:ilvl w:val="0"/>
                <w:numId w:val="52"/>
              </w:numPr>
              <w:ind w:left="601" w:hanging="601"/>
              <w:jc w:val="left"/>
              <w:rPr>
                <w:rFonts w:cs="Arial"/>
                <w:sz w:val="20"/>
              </w:rPr>
            </w:pPr>
            <w:bookmarkStart w:id="53" w:name="_Ref535396774"/>
            <w:r>
              <w:rPr>
                <w:rFonts w:cs="Arial"/>
                <w:sz w:val="20"/>
              </w:rPr>
              <w:t>Meet building contract obligations through:</w:t>
            </w:r>
            <w:bookmarkEnd w:id="53"/>
          </w:p>
          <w:p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72" w:edGrp="everyone" w:displacedByCustomXml="next"/>
        <w:sdt>
          <w:sdtPr>
            <w:rPr>
              <w:rFonts w:ascii="Arial" w:hAnsi="Arial" w:cs="Arial"/>
              <w:sz w:val="44"/>
              <w:szCs w:val="44"/>
            </w:rPr>
            <w:id w:val="357552973"/>
          </w:sdtPr>
          <w:sdtContent>
            <w:tc>
              <w:tcPr>
                <w:tcW w:w="1489" w:type="dxa"/>
                <w:tcBorders>
                  <w:right w:val="single" w:sz="4" w:space="0" w:color="auto"/>
                </w:tcBorders>
                <w:vAlign w:val="center"/>
              </w:tcPr>
              <w:p w:rsidR="00A844ED" w:rsidRPr="00696855" w:rsidRDefault="002D6835" w:rsidP="00E211EC">
                <w:pPr>
                  <w:jc w:val="center"/>
                  <w:rPr>
                    <w:rFonts w:cs="Arial"/>
                    <w:sz w:val="20"/>
                  </w:rPr>
                </w:pPr>
                <w:r>
                  <w:rPr>
                    <w:rFonts w:ascii="Arial" w:hAnsi="Arial" w:cs="Arial"/>
                    <w:sz w:val="44"/>
                    <w:szCs w:val="44"/>
                  </w:rPr>
                  <w:sym w:font="Wingdings" w:char="F0FC"/>
                </w:r>
              </w:p>
            </w:tc>
          </w:sdtContent>
        </w:sdt>
        <w:permEnd w:id="172" w:displacedByCustomXml="prev"/>
        <w:permStart w:id="173" w:edGrp="everyone" w:displacedByCustomXml="next"/>
        <w:sdt>
          <w:sdtPr>
            <w:rPr>
              <w:rFonts w:ascii="Arial" w:hAnsi="Arial" w:cs="Arial"/>
              <w:sz w:val="44"/>
              <w:szCs w:val="44"/>
            </w:rPr>
            <w:id w:val="1241900229"/>
          </w:sdtPr>
          <w:sdtContent>
            <w:sdt>
              <w:sdtPr>
                <w:rPr>
                  <w:rFonts w:ascii="Arial" w:hAnsi="Arial" w:cs="Arial"/>
                  <w:sz w:val="44"/>
                  <w:szCs w:val="44"/>
                </w:rPr>
                <w:id w:val="-1966434633"/>
              </w:sdtPr>
              <w:sdtContent>
                <w:sdt>
                  <w:sdtPr>
                    <w:rPr>
                      <w:rFonts w:ascii="Arial" w:hAnsi="Arial" w:cs="Arial"/>
                      <w:sz w:val="44"/>
                      <w:szCs w:val="44"/>
                    </w:rPr>
                    <w:id w:val="-1966434438"/>
                  </w:sdtPr>
                  <w:sdtContent>
                    <w:tc>
                      <w:tcPr>
                        <w:tcW w:w="1490" w:type="dxa"/>
                        <w:tcBorders>
                          <w:left w:val="single" w:sz="4" w:space="0" w:color="auto"/>
                          <w:right w:val="single" w:sz="12" w:space="0" w:color="auto"/>
                        </w:tcBorders>
                        <w:vAlign w:val="center"/>
                      </w:tcPr>
                      <w:p w:rsidR="00A844ED" w:rsidRPr="00696855" w:rsidRDefault="002D6835" w:rsidP="00E211EC">
                        <w:pPr>
                          <w:jc w:val="center"/>
                          <w:rPr>
                            <w:rFonts w:cs="Arial"/>
                            <w:sz w:val="20"/>
                          </w:rPr>
                        </w:pPr>
                        <w:r w:rsidRPr="002D6835">
                          <w:rPr>
                            <w:rFonts w:ascii="Arial" w:hAnsi="Arial" w:cs="Arial"/>
                            <w:sz w:val="20"/>
                          </w:rPr>
                          <w:t>Commercial works</w:t>
                        </w:r>
                        <w:r>
                          <w:rPr>
                            <w:rFonts w:ascii="Arial" w:hAnsi="Arial" w:cs="Arial"/>
                            <w:sz w:val="20"/>
                          </w:rPr>
                          <w:t xml:space="preserve"> </w:t>
                        </w:r>
                        <w:r w:rsidRPr="002D6835">
                          <w:rPr>
                            <w:rFonts w:ascii="Arial" w:hAnsi="Arial" w:cs="Arial"/>
                            <w:sz w:val="20"/>
                          </w:rPr>
                          <w:t>Do</w:t>
                        </w:r>
                        <w:r>
                          <w:rPr>
                            <w:rFonts w:ascii="Arial" w:hAnsi="Arial" w:cs="Arial"/>
                            <w:sz w:val="20"/>
                          </w:rPr>
                          <w:t xml:space="preserve"> not form Part of TBS Business Model</w:t>
                        </w:r>
                      </w:p>
                    </w:tc>
                  </w:sdtContent>
                </w:sdt>
              </w:sdtContent>
            </w:sdt>
          </w:sdtContent>
        </w:sdt>
        <w:permEnd w:id="173" w:displacedByCustomXml="prev"/>
      </w:tr>
      <w:tr w:rsidR="00A844ED" w:rsidRPr="005E24F1" w:rsidTr="00E211E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E211EC">
            <w:pPr>
              <w:ind w:left="34"/>
              <w:jc w:val="center"/>
              <w:rPr>
                <w:rFonts w:cs="Arial"/>
                <w:b/>
                <w:sz w:val="20"/>
              </w:rPr>
            </w:pPr>
            <w:r>
              <w:rPr>
                <w:rFonts w:cs="Arial"/>
                <w:b/>
                <w:sz w:val="20"/>
              </w:rPr>
              <w:t xml:space="preserve">2 Industrial relations obligations </w:t>
            </w:r>
          </w:p>
        </w:tc>
      </w:tr>
      <w:tr w:rsidR="00A844ED" w:rsidRPr="00696855" w:rsidTr="00E211EC">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4" w:name="_Ref535397130"/>
            <w:bookmarkStart w:id="55" w:name="_Ref535397718"/>
            <w:r>
              <w:rPr>
                <w:rFonts w:cs="Arial"/>
                <w:sz w:val="20"/>
              </w:rPr>
              <w:t>Research and apply relevant industrial relations policies and obligations</w:t>
            </w:r>
            <w:bookmarkEnd w:id="54"/>
            <w:r>
              <w:rPr>
                <w:rFonts w:cs="Arial"/>
                <w:sz w:val="20"/>
              </w:rPr>
              <w:t>, referring to relevant authorities</w:t>
            </w:r>
            <w:bookmarkEnd w:id="55"/>
          </w:p>
        </w:tc>
        <w:permStart w:id="174" w:edGrp="everyone" w:displacedByCustomXml="next"/>
        <w:sdt>
          <w:sdtPr>
            <w:rPr>
              <w:rFonts w:ascii="Arial" w:hAnsi="Arial" w:cs="Arial"/>
              <w:sz w:val="44"/>
              <w:szCs w:val="44"/>
            </w:rPr>
            <w:id w:val="-230080156"/>
          </w:sdtPr>
          <w:sdtContent>
            <w:tc>
              <w:tcPr>
                <w:tcW w:w="1489" w:type="dxa"/>
                <w:tcBorders>
                  <w:right w:val="single" w:sz="4" w:space="0" w:color="auto"/>
                </w:tcBorders>
                <w:vAlign w:val="center"/>
              </w:tcPr>
              <w:p w:rsidR="00A844ED" w:rsidRPr="00696855" w:rsidRDefault="000569DE" w:rsidP="00E211EC">
                <w:pPr>
                  <w:jc w:val="center"/>
                  <w:rPr>
                    <w:rFonts w:cs="Arial"/>
                    <w:sz w:val="20"/>
                  </w:rPr>
                </w:pPr>
                <w:r>
                  <w:rPr>
                    <w:rFonts w:ascii="Arial" w:hAnsi="Arial" w:cs="Arial"/>
                    <w:sz w:val="44"/>
                    <w:szCs w:val="44"/>
                  </w:rPr>
                  <w:sym w:font="Wingdings" w:char="F0FC"/>
                </w:r>
              </w:p>
            </w:tc>
          </w:sdtContent>
        </w:sdt>
        <w:permEnd w:id="174" w:displacedByCustomXml="prev"/>
        <w:permStart w:id="175" w:edGrp="everyone" w:displacedByCustomXml="next"/>
        <w:sdt>
          <w:sdtPr>
            <w:rPr>
              <w:rFonts w:ascii="Arial" w:hAnsi="Arial" w:cs="Arial"/>
              <w:sz w:val="44"/>
              <w:szCs w:val="44"/>
            </w:rPr>
            <w:id w:val="-1135251417"/>
          </w:sdtPr>
          <w:sdtContent>
            <w:sdt>
              <w:sdtPr>
                <w:rPr>
                  <w:rFonts w:ascii="Arial" w:hAnsi="Arial" w:cs="Arial"/>
                  <w:sz w:val="44"/>
                  <w:szCs w:val="44"/>
                </w:rPr>
                <w:id w:val="-1966434632"/>
              </w:sdtPr>
              <w:sdtContent>
                <w:sdt>
                  <w:sdtPr>
                    <w:rPr>
                      <w:rFonts w:ascii="Arial" w:hAnsi="Arial" w:cs="Arial"/>
                      <w:sz w:val="44"/>
                      <w:szCs w:val="44"/>
                    </w:rPr>
                    <w:id w:val="-1966434487"/>
                  </w:sdtPr>
                  <w:sdtContent>
                    <w:tc>
                      <w:tcPr>
                        <w:tcW w:w="1490" w:type="dxa"/>
                        <w:tcBorders>
                          <w:left w:val="single" w:sz="4" w:space="0" w:color="auto"/>
                          <w:right w:val="single" w:sz="12" w:space="0" w:color="auto"/>
                        </w:tcBorders>
                        <w:vAlign w:val="center"/>
                      </w:tcPr>
                      <w:p w:rsidR="00A844ED" w:rsidRPr="00696855" w:rsidRDefault="002D6835" w:rsidP="00E211EC">
                        <w:pPr>
                          <w:jc w:val="center"/>
                          <w:rPr>
                            <w:rFonts w:cs="Arial"/>
                            <w:sz w:val="20"/>
                          </w:rPr>
                        </w:pPr>
                        <w:r w:rsidRPr="002D6835">
                          <w:rPr>
                            <w:rFonts w:ascii="Arial" w:hAnsi="Arial" w:cs="Arial"/>
                            <w:sz w:val="20"/>
                          </w:rPr>
                          <w:t>Commercial works</w:t>
                        </w:r>
                        <w:r>
                          <w:rPr>
                            <w:rFonts w:ascii="Arial" w:hAnsi="Arial" w:cs="Arial"/>
                            <w:sz w:val="20"/>
                          </w:rPr>
                          <w:t xml:space="preserve"> </w:t>
                        </w:r>
                        <w:r w:rsidRPr="002D6835">
                          <w:rPr>
                            <w:rFonts w:ascii="Arial" w:hAnsi="Arial" w:cs="Arial"/>
                            <w:sz w:val="20"/>
                          </w:rPr>
                          <w:t>Do</w:t>
                        </w:r>
                        <w:r>
                          <w:rPr>
                            <w:rFonts w:ascii="Arial" w:hAnsi="Arial" w:cs="Arial"/>
                            <w:sz w:val="20"/>
                          </w:rPr>
                          <w:t xml:space="preserve"> not form Part of TBS Business Model</w:t>
                        </w:r>
                      </w:p>
                    </w:tc>
                  </w:sdtContent>
                </w:sdt>
              </w:sdtContent>
            </w:sdt>
          </w:sdtContent>
        </w:sdt>
        <w:permEnd w:id="175" w:displacedByCustomXml="prev"/>
      </w:tr>
      <w:tr w:rsidR="00A844ED" w:rsidRPr="00696855" w:rsidTr="00E211EC">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9"/>
              </w:numPr>
              <w:ind w:left="601" w:hanging="601"/>
              <w:jc w:val="left"/>
              <w:rPr>
                <w:rFonts w:cs="Arial"/>
                <w:sz w:val="20"/>
              </w:rPr>
            </w:pPr>
            <w:bookmarkStart w:id="56" w:name="_Ref535397139"/>
            <w:r>
              <w:rPr>
                <w:rFonts w:cs="Arial"/>
                <w:sz w:val="20"/>
              </w:rPr>
              <w:t>Identify and contract subcontract companies that comply with company policy and obligations.</w:t>
            </w:r>
            <w:bookmarkEnd w:id="56"/>
          </w:p>
        </w:tc>
        <w:permStart w:id="176" w:edGrp="everyone" w:displacedByCustomXml="next"/>
        <w:sdt>
          <w:sdtPr>
            <w:rPr>
              <w:rFonts w:ascii="Arial" w:hAnsi="Arial" w:cs="Arial"/>
              <w:sz w:val="44"/>
              <w:szCs w:val="44"/>
            </w:rPr>
            <w:id w:val="-1281646436"/>
          </w:sdtPr>
          <w:sdtContent>
            <w:sdt>
              <w:sdtPr>
                <w:rPr>
                  <w:rFonts w:ascii="Arial" w:hAnsi="Arial" w:cs="Arial"/>
                  <w:sz w:val="44"/>
                  <w:szCs w:val="44"/>
                </w:rPr>
                <w:id w:val="193269"/>
              </w:sdtPr>
              <w:sdtContent>
                <w:tc>
                  <w:tcPr>
                    <w:tcW w:w="1489" w:type="dxa"/>
                    <w:tcBorders>
                      <w:right w:val="single" w:sz="4" w:space="0" w:color="auto"/>
                    </w:tcBorders>
                    <w:vAlign w:val="center"/>
                  </w:tcPr>
                  <w:p w:rsidR="00A844ED" w:rsidRPr="00696855" w:rsidRDefault="000569DE" w:rsidP="00E211EC">
                    <w:pPr>
                      <w:jc w:val="center"/>
                      <w:rPr>
                        <w:rFonts w:cs="Arial"/>
                        <w:sz w:val="20"/>
                      </w:rPr>
                    </w:pPr>
                    <w:r>
                      <w:rPr>
                        <w:rFonts w:ascii="Arial" w:hAnsi="Arial" w:cs="Arial"/>
                        <w:sz w:val="22"/>
                        <w:szCs w:val="22"/>
                      </w:rPr>
                      <w:t xml:space="preserve">TBS employs a dedicated person for this task </w:t>
                    </w:r>
                  </w:p>
                </w:tc>
              </w:sdtContent>
            </w:sdt>
          </w:sdtContent>
        </w:sdt>
        <w:permEnd w:id="176" w:displacedByCustomXml="prev"/>
        <w:permStart w:id="177" w:edGrp="everyone" w:displacedByCustomXml="next"/>
        <w:sdt>
          <w:sdtPr>
            <w:rPr>
              <w:rFonts w:ascii="Arial" w:hAnsi="Arial" w:cs="Arial"/>
              <w:sz w:val="44"/>
              <w:szCs w:val="44"/>
            </w:rPr>
            <w:id w:val="623589154"/>
          </w:sdtPr>
          <w:sdtContent>
            <w:sdt>
              <w:sdtPr>
                <w:rPr>
                  <w:rFonts w:ascii="Arial" w:hAnsi="Arial" w:cs="Arial"/>
                  <w:sz w:val="44"/>
                  <w:szCs w:val="44"/>
                </w:rPr>
                <w:id w:val="-1966434620"/>
              </w:sdtPr>
              <w:sdtContent>
                <w:sdt>
                  <w:sdtPr>
                    <w:rPr>
                      <w:rFonts w:ascii="Arial" w:hAnsi="Arial" w:cs="Arial"/>
                      <w:sz w:val="44"/>
                      <w:szCs w:val="44"/>
                    </w:rPr>
                    <w:id w:val="-1966434440"/>
                  </w:sdtPr>
                  <w:sdtContent>
                    <w:tc>
                      <w:tcPr>
                        <w:tcW w:w="1490" w:type="dxa"/>
                        <w:tcBorders>
                          <w:left w:val="single" w:sz="4" w:space="0" w:color="auto"/>
                          <w:right w:val="single" w:sz="12" w:space="0" w:color="auto"/>
                        </w:tcBorders>
                        <w:vAlign w:val="center"/>
                      </w:tcPr>
                      <w:p w:rsidR="00A844ED" w:rsidRPr="00696855" w:rsidRDefault="002D6835" w:rsidP="00E211EC">
                        <w:pPr>
                          <w:jc w:val="center"/>
                          <w:rPr>
                            <w:rFonts w:cs="Arial"/>
                            <w:sz w:val="20"/>
                          </w:rPr>
                        </w:pPr>
                        <w:r w:rsidRPr="002D6835">
                          <w:rPr>
                            <w:rFonts w:ascii="Arial" w:hAnsi="Arial" w:cs="Arial"/>
                            <w:sz w:val="20"/>
                          </w:rPr>
                          <w:t>Commercial works</w:t>
                        </w:r>
                        <w:r>
                          <w:rPr>
                            <w:rFonts w:ascii="Arial" w:hAnsi="Arial" w:cs="Arial"/>
                            <w:sz w:val="20"/>
                          </w:rPr>
                          <w:t xml:space="preserve"> </w:t>
                        </w:r>
                        <w:r w:rsidRPr="002D6835">
                          <w:rPr>
                            <w:rFonts w:ascii="Arial" w:hAnsi="Arial" w:cs="Arial"/>
                            <w:sz w:val="20"/>
                          </w:rPr>
                          <w:t>Do</w:t>
                        </w:r>
                        <w:r>
                          <w:rPr>
                            <w:rFonts w:ascii="Arial" w:hAnsi="Arial" w:cs="Arial"/>
                            <w:sz w:val="20"/>
                          </w:rPr>
                          <w:t xml:space="preserve"> not form Part of TBS Business Model</w:t>
                        </w:r>
                      </w:p>
                    </w:tc>
                  </w:sdtContent>
                </w:sdt>
              </w:sdtContent>
            </w:sdt>
          </w:sdtContent>
        </w:sdt>
        <w:permEnd w:id="177" w:displacedByCustomXml="prev"/>
      </w:tr>
      <w:tr w:rsidR="00A844ED" w:rsidRPr="00696855" w:rsidTr="00E211EC">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7" w:name="_Ref535397143"/>
            <w:r>
              <w:rPr>
                <w:rFonts w:cs="Arial"/>
                <w:sz w:val="20"/>
              </w:rPr>
              <w:t>Apply relevant awards to contracts.</w:t>
            </w:r>
            <w:bookmarkEnd w:id="57"/>
          </w:p>
        </w:tc>
        <w:permStart w:id="178" w:edGrp="everyone" w:displacedByCustomXml="next"/>
        <w:sdt>
          <w:sdtPr>
            <w:rPr>
              <w:rFonts w:ascii="Arial" w:hAnsi="Arial" w:cs="Arial"/>
              <w:sz w:val="44"/>
              <w:szCs w:val="44"/>
            </w:rPr>
            <w:id w:val="-1896428513"/>
          </w:sdtPr>
          <w:sdtContent>
            <w:tc>
              <w:tcPr>
                <w:tcW w:w="1489" w:type="dxa"/>
                <w:tcBorders>
                  <w:right w:val="single" w:sz="4" w:space="0" w:color="auto"/>
                </w:tcBorders>
                <w:vAlign w:val="center"/>
              </w:tcPr>
              <w:p w:rsidR="00A844ED" w:rsidRPr="00696855" w:rsidRDefault="002D6835" w:rsidP="00E211EC">
                <w:pPr>
                  <w:jc w:val="center"/>
                  <w:rPr>
                    <w:rFonts w:cs="Arial"/>
                    <w:sz w:val="20"/>
                  </w:rPr>
                </w:pPr>
                <w:r w:rsidRPr="002D6835">
                  <w:rPr>
                    <w:rFonts w:ascii="Arial" w:hAnsi="Arial" w:cs="Arial"/>
                    <w:sz w:val="22"/>
                    <w:szCs w:val="22"/>
                  </w:rPr>
                  <w:t>This is carried out by HR</w:t>
                </w:r>
                <w:r>
                  <w:rPr>
                    <w:rFonts w:ascii="Arial" w:hAnsi="Arial" w:cs="Arial"/>
                    <w:sz w:val="22"/>
                    <w:szCs w:val="22"/>
                  </w:rPr>
                  <w:t xml:space="preserve"> within our organisation </w:t>
                </w:r>
              </w:p>
            </w:tc>
          </w:sdtContent>
        </w:sdt>
        <w:permEnd w:id="178" w:displacedByCustomXml="prev"/>
        <w:permStart w:id="179" w:edGrp="everyone" w:displacedByCustomXml="next"/>
        <w:sdt>
          <w:sdtPr>
            <w:rPr>
              <w:rFonts w:ascii="Arial" w:hAnsi="Arial" w:cs="Arial"/>
              <w:sz w:val="44"/>
              <w:szCs w:val="44"/>
            </w:rPr>
            <w:id w:val="-273480342"/>
          </w:sdtPr>
          <w:sdtContent>
            <w:sdt>
              <w:sdtPr>
                <w:rPr>
                  <w:rFonts w:ascii="Arial" w:hAnsi="Arial" w:cs="Arial"/>
                  <w:sz w:val="44"/>
                  <w:szCs w:val="44"/>
                </w:rPr>
                <w:id w:val="-1966434610"/>
              </w:sdtPr>
              <w:sdtContent>
                <w:sdt>
                  <w:sdtPr>
                    <w:rPr>
                      <w:rFonts w:ascii="Arial" w:hAnsi="Arial" w:cs="Arial"/>
                      <w:sz w:val="44"/>
                      <w:szCs w:val="44"/>
                    </w:rPr>
                    <w:id w:val="-1966434506"/>
                  </w:sdtPr>
                  <w:sdtContent>
                    <w:tc>
                      <w:tcPr>
                        <w:tcW w:w="1490" w:type="dxa"/>
                        <w:tcBorders>
                          <w:left w:val="single" w:sz="4" w:space="0" w:color="auto"/>
                          <w:right w:val="single" w:sz="12" w:space="0" w:color="auto"/>
                        </w:tcBorders>
                        <w:vAlign w:val="center"/>
                      </w:tcPr>
                      <w:p w:rsidR="00A844ED" w:rsidRPr="00696855" w:rsidRDefault="002D6835" w:rsidP="00E211EC">
                        <w:pPr>
                          <w:jc w:val="center"/>
                          <w:rPr>
                            <w:rFonts w:cs="Arial"/>
                            <w:sz w:val="20"/>
                          </w:rPr>
                        </w:pPr>
                        <w:r w:rsidRPr="002D6835">
                          <w:rPr>
                            <w:rFonts w:ascii="Arial" w:hAnsi="Arial" w:cs="Arial"/>
                            <w:sz w:val="20"/>
                          </w:rPr>
                          <w:t>Commercial works</w:t>
                        </w:r>
                        <w:r>
                          <w:rPr>
                            <w:rFonts w:ascii="Arial" w:hAnsi="Arial" w:cs="Arial"/>
                            <w:sz w:val="20"/>
                          </w:rPr>
                          <w:t xml:space="preserve"> </w:t>
                        </w:r>
                        <w:r w:rsidRPr="002D6835">
                          <w:rPr>
                            <w:rFonts w:ascii="Arial" w:hAnsi="Arial" w:cs="Arial"/>
                            <w:sz w:val="20"/>
                          </w:rPr>
                          <w:t>Do</w:t>
                        </w:r>
                        <w:r>
                          <w:rPr>
                            <w:rFonts w:ascii="Arial" w:hAnsi="Arial" w:cs="Arial"/>
                            <w:sz w:val="20"/>
                          </w:rPr>
                          <w:t xml:space="preserve"> not form Part of TBS Business Model</w:t>
                        </w:r>
                      </w:p>
                    </w:tc>
                  </w:sdtContent>
                </w:sdt>
              </w:sdtContent>
            </w:sdt>
          </w:sdtContent>
        </w:sdt>
        <w:permEnd w:id="179" w:displacedByCustomXml="prev"/>
      </w:tr>
      <w:tr w:rsidR="00A844ED" w:rsidRPr="00696855" w:rsidTr="00E211EC">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8" w:name="_Ref535397147"/>
            <w:r>
              <w:rPr>
                <w:rFonts w:cs="Arial"/>
                <w:sz w:val="20"/>
              </w:rPr>
              <w:t>Use workplace agreements in accordance with company policy.</w:t>
            </w:r>
            <w:bookmarkEnd w:id="58"/>
          </w:p>
        </w:tc>
        <w:permStart w:id="180" w:edGrp="everyone" w:displacedByCustomXml="next"/>
        <w:sdt>
          <w:sdtPr>
            <w:rPr>
              <w:rFonts w:ascii="Arial" w:hAnsi="Arial" w:cs="Arial"/>
              <w:sz w:val="44"/>
              <w:szCs w:val="44"/>
            </w:rPr>
            <w:id w:val="-620232863"/>
          </w:sdtPr>
          <w:sdtContent>
            <w:tc>
              <w:tcPr>
                <w:tcW w:w="1489" w:type="dxa"/>
                <w:tcBorders>
                  <w:right w:val="single" w:sz="4" w:space="0" w:color="auto"/>
                </w:tcBorders>
                <w:vAlign w:val="center"/>
              </w:tcPr>
              <w:p w:rsidR="00A844ED" w:rsidRPr="00696855" w:rsidRDefault="002D6835" w:rsidP="00E211EC">
                <w:pPr>
                  <w:jc w:val="center"/>
                  <w:rPr>
                    <w:rFonts w:cs="Arial"/>
                    <w:sz w:val="20"/>
                  </w:rPr>
                </w:pPr>
                <w:r>
                  <w:rPr>
                    <w:rFonts w:ascii="Arial" w:hAnsi="Arial" w:cs="Arial"/>
                    <w:sz w:val="44"/>
                    <w:szCs w:val="44"/>
                  </w:rPr>
                  <w:sym w:font="Wingdings" w:char="F0FC"/>
                </w:r>
              </w:p>
            </w:tc>
          </w:sdtContent>
        </w:sdt>
        <w:permEnd w:id="180" w:displacedByCustomXml="prev"/>
        <w:permStart w:id="181" w:edGrp="everyone" w:displacedByCustomXml="next"/>
        <w:sdt>
          <w:sdtPr>
            <w:rPr>
              <w:rFonts w:ascii="Arial" w:hAnsi="Arial" w:cs="Arial"/>
              <w:sz w:val="44"/>
              <w:szCs w:val="44"/>
            </w:rPr>
            <w:id w:val="-455101389"/>
          </w:sdtPr>
          <w:sdtContent>
            <w:sdt>
              <w:sdtPr>
                <w:rPr>
                  <w:rFonts w:ascii="Arial" w:hAnsi="Arial" w:cs="Arial"/>
                  <w:sz w:val="44"/>
                  <w:szCs w:val="44"/>
                </w:rPr>
                <w:id w:val="-1966434602"/>
              </w:sdtPr>
              <w:sdtContent>
                <w:tc>
                  <w:tcPr>
                    <w:tcW w:w="1490" w:type="dxa"/>
                    <w:tcBorders>
                      <w:left w:val="single" w:sz="4" w:space="0" w:color="auto"/>
                      <w:right w:val="single" w:sz="12" w:space="0" w:color="auto"/>
                    </w:tcBorders>
                    <w:vAlign w:val="center"/>
                  </w:tcPr>
                  <w:p w:rsidR="00A844ED" w:rsidRPr="00696855" w:rsidRDefault="002D6835" w:rsidP="00E211EC">
                    <w:pPr>
                      <w:jc w:val="center"/>
                      <w:rPr>
                        <w:rFonts w:cs="Arial"/>
                        <w:sz w:val="20"/>
                      </w:rPr>
                    </w:pPr>
                    <w:r w:rsidRPr="002D6835">
                      <w:rPr>
                        <w:rFonts w:ascii="Arial" w:hAnsi="Arial" w:cs="Arial"/>
                        <w:sz w:val="20"/>
                      </w:rPr>
                      <w:t>Commercial works</w:t>
                    </w:r>
                    <w:r>
                      <w:rPr>
                        <w:rFonts w:ascii="Arial" w:hAnsi="Arial" w:cs="Arial"/>
                        <w:sz w:val="20"/>
                      </w:rPr>
                      <w:t xml:space="preserve"> </w:t>
                    </w:r>
                    <w:r w:rsidRPr="002D6835">
                      <w:rPr>
                        <w:rFonts w:ascii="Arial" w:hAnsi="Arial" w:cs="Arial"/>
                        <w:sz w:val="20"/>
                      </w:rPr>
                      <w:t>Do</w:t>
                    </w:r>
                    <w:r>
                      <w:rPr>
                        <w:rFonts w:ascii="Arial" w:hAnsi="Arial" w:cs="Arial"/>
                        <w:sz w:val="20"/>
                      </w:rPr>
                      <w:t xml:space="preserve"> not form Part of TBS Business Model</w:t>
                    </w:r>
                  </w:p>
                </w:tc>
              </w:sdtContent>
            </w:sdt>
          </w:sdtContent>
        </w:sdt>
        <w:permEnd w:id="181" w:displacedByCustomXml="prev"/>
      </w:tr>
      <w:tr w:rsidR="00A844ED" w:rsidRPr="00696855" w:rsidTr="00E211EC">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9" w:name="_Ref535397150"/>
            <w:r>
              <w:rPr>
                <w:rFonts w:cs="Arial"/>
                <w:sz w:val="20"/>
              </w:rPr>
              <w:t>Take proactive measures to ensure discrimination and harassment and not practiced in the workplace, referring to anti-discrimination and equal employment opportunity legislation.</w:t>
            </w:r>
            <w:bookmarkEnd w:id="59"/>
            <w:r>
              <w:rPr>
                <w:rFonts w:cs="Arial"/>
                <w:sz w:val="20"/>
              </w:rPr>
              <w:t xml:space="preserve"> </w:t>
            </w:r>
          </w:p>
        </w:tc>
        <w:permStart w:id="182" w:edGrp="everyone" w:displacedByCustomXml="next"/>
        <w:sdt>
          <w:sdtPr>
            <w:rPr>
              <w:rFonts w:ascii="Arial" w:hAnsi="Arial" w:cs="Arial"/>
              <w:sz w:val="44"/>
              <w:szCs w:val="44"/>
            </w:rPr>
            <w:id w:val="1798571810"/>
          </w:sdtPr>
          <w:sdtContent>
            <w:tc>
              <w:tcPr>
                <w:tcW w:w="1489" w:type="dxa"/>
                <w:tcBorders>
                  <w:right w:val="single" w:sz="4" w:space="0" w:color="auto"/>
                </w:tcBorders>
                <w:vAlign w:val="center"/>
              </w:tcPr>
              <w:p w:rsidR="00A844ED" w:rsidRPr="00696855" w:rsidRDefault="002D6835" w:rsidP="00E211EC">
                <w:pPr>
                  <w:jc w:val="center"/>
                  <w:rPr>
                    <w:rFonts w:cs="Arial"/>
                    <w:sz w:val="20"/>
                  </w:rPr>
                </w:pPr>
                <w:r>
                  <w:rPr>
                    <w:rFonts w:ascii="Arial" w:hAnsi="Arial" w:cs="Arial"/>
                    <w:sz w:val="44"/>
                    <w:szCs w:val="44"/>
                  </w:rPr>
                  <w:sym w:font="Wingdings" w:char="F0FC"/>
                </w:r>
              </w:p>
            </w:tc>
          </w:sdtContent>
        </w:sdt>
        <w:permEnd w:id="182" w:displacedByCustomXml="prev"/>
        <w:permStart w:id="183" w:edGrp="everyone" w:displacedByCustomXml="next"/>
        <w:sdt>
          <w:sdtPr>
            <w:rPr>
              <w:rFonts w:ascii="Arial" w:hAnsi="Arial" w:cs="Arial"/>
              <w:sz w:val="44"/>
              <w:szCs w:val="44"/>
            </w:rPr>
            <w:id w:val="1704209160"/>
          </w:sdtPr>
          <w:sdtContent>
            <w:sdt>
              <w:sdtPr>
                <w:rPr>
                  <w:rFonts w:ascii="Arial" w:hAnsi="Arial" w:cs="Arial"/>
                  <w:sz w:val="44"/>
                  <w:szCs w:val="44"/>
                </w:rPr>
                <w:id w:val="-1966434596"/>
              </w:sdtPr>
              <w:sdtContent>
                <w:sdt>
                  <w:sdtPr>
                    <w:rPr>
                      <w:rFonts w:ascii="Arial" w:hAnsi="Arial" w:cs="Arial"/>
                      <w:sz w:val="44"/>
                      <w:szCs w:val="44"/>
                    </w:rPr>
                    <w:id w:val="-1966434478"/>
                  </w:sdtPr>
                  <w:sdtContent>
                    <w:tc>
                      <w:tcPr>
                        <w:tcW w:w="1490" w:type="dxa"/>
                        <w:tcBorders>
                          <w:left w:val="single" w:sz="4" w:space="0" w:color="auto"/>
                          <w:right w:val="single" w:sz="12" w:space="0" w:color="auto"/>
                        </w:tcBorders>
                        <w:vAlign w:val="center"/>
                      </w:tcPr>
                      <w:p w:rsidR="00A844ED" w:rsidRPr="00696855" w:rsidRDefault="002D6835" w:rsidP="00E211EC">
                        <w:pPr>
                          <w:jc w:val="center"/>
                          <w:rPr>
                            <w:rFonts w:cs="Arial"/>
                            <w:sz w:val="20"/>
                          </w:rPr>
                        </w:pPr>
                        <w:r w:rsidRPr="002D6835">
                          <w:rPr>
                            <w:rFonts w:ascii="Arial" w:hAnsi="Arial" w:cs="Arial"/>
                            <w:sz w:val="20"/>
                          </w:rPr>
                          <w:t>Commercial works</w:t>
                        </w:r>
                        <w:r>
                          <w:rPr>
                            <w:rFonts w:ascii="Arial" w:hAnsi="Arial" w:cs="Arial"/>
                            <w:sz w:val="20"/>
                          </w:rPr>
                          <w:t xml:space="preserve"> </w:t>
                        </w:r>
                        <w:r w:rsidRPr="002D6835">
                          <w:rPr>
                            <w:rFonts w:ascii="Arial" w:hAnsi="Arial" w:cs="Arial"/>
                            <w:sz w:val="20"/>
                          </w:rPr>
                          <w:t>Do</w:t>
                        </w:r>
                        <w:r>
                          <w:rPr>
                            <w:rFonts w:ascii="Arial" w:hAnsi="Arial" w:cs="Arial"/>
                            <w:sz w:val="20"/>
                          </w:rPr>
                          <w:t xml:space="preserve"> not form Part of TBS Business Model</w:t>
                        </w:r>
                      </w:p>
                    </w:tc>
                  </w:sdtContent>
                </w:sdt>
              </w:sdtContent>
            </w:sdt>
          </w:sdtContent>
        </w:sdt>
        <w:permEnd w:id="183" w:displacedByCustomXml="prev"/>
      </w:tr>
      <w:tr w:rsidR="00A844ED" w:rsidRPr="00696855" w:rsidTr="00E211EC">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jc w:val="left"/>
              <w:rPr>
                <w:rFonts w:cs="Arial"/>
                <w:sz w:val="20"/>
              </w:rPr>
            </w:pPr>
            <w:bookmarkStart w:id="60" w:name="_Ref535397154"/>
            <w:r>
              <w:rPr>
                <w:rFonts w:cs="Arial"/>
                <w:sz w:val="20"/>
              </w:rPr>
              <w:t>Identify and apply provisions of training agreements.</w:t>
            </w:r>
            <w:bookmarkEnd w:id="60"/>
          </w:p>
        </w:tc>
        <w:permStart w:id="184" w:edGrp="everyone" w:displacedByCustomXml="next"/>
        <w:sdt>
          <w:sdtPr>
            <w:rPr>
              <w:rFonts w:ascii="Arial" w:hAnsi="Arial" w:cs="Arial"/>
              <w:sz w:val="44"/>
              <w:szCs w:val="44"/>
            </w:rPr>
            <w:id w:val="2076234814"/>
          </w:sdtPr>
          <w:sdtContent>
            <w:tc>
              <w:tcPr>
                <w:tcW w:w="1489" w:type="dxa"/>
                <w:tcBorders>
                  <w:right w:val="single" w:sz="4" w:space="0" w:color="auto"/>
                </w:tcBorders>
                <w:vAlign w:val="center"/>
              </w:tcPr>
              <w:p w:rsidR="00A844ED" w:rsidRPr="00696855" w:rsidRDefault="0086469A" w:rsidP="00E211EC">
                <w:pPr>
                  <w:jc w:val="center"/>
                  <w:rPr>
                    <w:rFonts w:cs="Arial"/>
                    <w:sz w:val="20"/>
                  </w:rPr>
                </w:pPr>
                <w:sdt>
                  <w:sdtPr>
                    <w:rPr>
                      <w:rFonts w:ascii="Arial" w:hAnsi="Arial" w:cs="Arial"/>
                      <w:sz w:val="44"/>
                      <w:szCs w:val="44"/>
                    </w:rPr>
                    <w:id w:val="193301"/>
                  </w:sdtPr>
                  <w:sdtContent>
                    <w:r w:rsidR="000569DE" w:rsidRPr="002D6835">
                      <w:rPr>
                        <w:rFonts w:ascii="Arial" w:hAnsi="Arial" w:cs="Arial"/>
                        <w:sz w:val="22"/>
                        <w:szCs w:val="22"/>
                      </w:rPr>
                      <w:t>This is carried out by HR</w:t>
                    </w:r>
                    <w:r w:rsidR="000569DE">
                      <w:rPr>
                        <w:rFonts w:ascii="Arial" w:hAnsi="Arial" w:cs="Arial"/>
                        <w:sz w:val="22"/>
                        <w:szCs w:val="22"/>
                      </w:rPr>
                      <w:t xml:space="preserve"> within our organisation </w:t>
                    </w:r>
                  </w:sdtContent>
                </w:sdt>
              </w:p>
            </w:tc>
          </w:sdtContent>
        </w:sdt>
        <w:permEnd w:id="184" w:displacedByCustomXml="prev"/>
        <w:permStart w:id="185" w:edGrp="everyone" w:displacedByCustomXml="next"/>
        <w:sdt>
          <w:sdtPr>
            <w:rPr>
              <w:rFonts w:ascii="Arial" w:hAnsi="Arial" w:cs="Arial"/>
              <w:sz w:val="44"/>
              <w:szCs w:val="44"/>
            </w:rPr>
            <w:id w:val="1797950561"/>
          </w:sdtPr>
          <w:sdtContent>
            <w:sdt>
              <w:sdtPr>
                <w:rPr>
                  <w:rFonts w:ascii="Arial" w:hAnsi="Arial" w:cs="Arial"/>
                  <w:sz w:val="44"/>
                  <w:szCs w:val="44"/>
                </w:rPr>
                <w:id w:val="-1966434592"/>
              </w:sdtPr>
              <w:sdtContent>
                <w:sdt>
                  <w:sdtPr>
                    <w:rPr>
                      <w:rFonts w:ascii="Arial" w:hAnsi="Arial" w:cs="Arial"/>
                      <w:sz w:val="44"/>
                      <w:szCs w:val="44"/>
                    </w:rPr>
                    <w:id w:val="-1966434462"/>
                  </w:sdtPr>
                  <w:sdtContent>
                    <w:tc>
                      <w:tcPr>
                        <w:tcW w:w="1490" w:type="dxa"/>
                        <w:tcBorders>
                          <w:left w:val="single" w:sz="4" w:space="0" w:color="auto"/>
                          <w:right w:val="single" w:sz="12" w:space="0" w:color="auto"/>
                        </w:tcBorders>
                        <w:vAlign w:val="center"/>
                      </w:tcPr>
                      <w:p w:rsidR="00A844ED" w:rsidRPr="00696855" w:rsidRDefault="002D6835" w:rsidP="00E211EC">
                        <w:pPr>
                          <w:jc w:val="center"/>
                          <w:rPr>
                            <w:rFonts w:cs="Arial"/>
                            <w:sz w:val="20"/>
                          </w:rPr>
                        </w:pPr>
                        <w:r w:rsidRPr="002D6835">
                          <w:rPr>
                            <w:rFonts w:ascii="Arial" w:hAnsi="Arial" w:cs="Arial"/>
                            <w:sz w:val="20"/>
                          </w:rPr>
                          <w:t>Commercial works</w:t>
                        </w:r>
                        <w:r>
                          <w:rPr>
                            <w:rFonts w:ascii="Arial" w:hAnsi="Arial" w:cs="Arial"/>
                            <w:sz w:val="20"/>
                          </w:rPr>
                          <w:t xml:space="preserve"> </w:t>
                        </w:r>
                        <w:r w:rsidRPr="002D6835">
                          <w:rPr>
                            <w:rFonts w:ascii="Arial" w:hAnsi="Arial" w:cs="Arial"/>
                            <w:sz w:val="20"/>
                          </w:rPr>
                          <w:t>Do</w:t>
                        </w:r>
                        <w:r>
                          <w:rPr>
                            <w:rFonts w:ascii="Arial" w:hAnsi="Arial" w:cs="Arial"/>
                            <w:sz w:val="20"/>
                          </w:rPr>
                          <w:t xml:space="preserve"> not form Part of TBS Business Model</w:t>
                        </w:r>
                      </w:p>
                    </w:tc>
                  </w:sdtContent>
                </w:sdt>
              </w:sdtContent>
            </w:sdt>
          </w:sdtContent>
        </w:sdt>
        <w:permEnd w:id="185" w:displacedByCustomXml="prev"/>
      </w:tr>
      <w:tr w:rsidR="00A844ED" w:rsidRPr="00696855" w:rsidTr="00E211EC">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jc w:val="left"/>
              <w:rPr>
                <w:rFonts w:cs="Arial"/>
                <w:sz w:val="20"/>
              </w:rPr>
            </w:pPr>
            <w:bookmarkStart w:id="61" w:name="_Ref535397159"/>
            <w:r>
              <w:rPr>
                <w:rFonts w:cs="Arial"/>
                <w:sz w:val="20"/>
              </w:rPr>
              <w:t>Make available to employees any reference material on access to industrial relations or legal information.</w:t>
            </w:r>
            <w:bookmarkEnd w:id="61"/>
            <w:r>
              <w:rPr>
                <w:rFonts w:cs="Arial"/>
                <w:sz w:val="20"/>
              </w:rPr>
              <w:t xml:space="preserve"> </w:t>
            </w:r>
          </w:p>
        </w:tc>
        <w:permStart w:id="186" w:edGrp="everyone" w:displacedByCustomXml="next"/>
        <w:sdt>
          <w:sdtPr>
            <w:rPr>
              <w:rFonts w:ascii="Arial" w:hAnsi="Arial" w:cs="Arial"/>
              <w:sz w:val="44"/>
              <w:szCs w:val="44"/>
            </w:rPr>
            <w:id w:val="-1511138830"/>
          </w:sdtPr>
          <w:sdtContent>
            <w:sdt>
              <w:sdtPr>
                <w:rPr>
                  <w:rFonts w:ascii="Arial" w:hAnsi="Arial" w:cs="Arial"/>
                  <w:sz w:val="44"/>
                  <w:szCs w:val="44"/>
                </w:rPr>
                <w:id w:val="193323"/>
              </w:sdtPr>
              <w:sdtContent>
                <w:tc>
                  <w:tcPr>
                    <w:tcW w:w="1489" w:type="dxa"/>
                    <w:tcBorders>
                      <w:right w:val="single" w:sz="4" w:space="0" w:color="auto"/>
                    </w:tcBorders>
                    <w:vAlign w:val="center"/>
                  </w:tcPr>
                  <w:p w:rsidR="00A844ED" w:rsidRPr="00696855" w:rsidRDefault="000569DE" w:rsidP="00E211EC">
                    <w:pPr>
                      <w:jc w:val="center"/>
                      <w:rPr>
                        <w:rFonts w:cs="Arial"/>
                        <w:sz w:val="20"/>
                      </w:rPr>
                    </w:pPr>
                    <w:r w:rsidRPr="002D6835">
                      <w:rPr>
                        <w:rFonts w:ascii="Arial" w:hAnsi="Arial" w:cs="Arial"/>
                        <w:sz w:val="22"/>
                        <w:szCs w:val="22"/>
                      </w:rPr>
                      <w:t xml:space="preserve">This is carried out </w:t>
                    </w:r>
                    <w:r w:rsidRPr="002D6835">
                      <w:rPr>
                        <w:rFonts w:ascii="Arial" w:hAnsi="Arial" w:cs="Arial"/>
                        <w:sz w:val="22"/>
                        <w:szCs w:val="22"/>
                      </w:rPr>
                      <w:lastRenderedPageBreak/>
                      <w:t>by HR</w:t>
                    </w:r>
                    <w:r>
                      <w:rPr>
                        <w:rFonts w:ascii="Arial" w:hAnsi="Arial" w:cs="Arial"/>
                        <w:sz w:val="22"/>
                        <w:szCs w:val="22"/>
                      </w:rPr>
                      <w:t xml:space="preserve"> within our organisation </w:t>
                    </w:r>
                  </w:p>
                </w:tc>
              </w:sdtContent>
            </w:sdt>
          </w:sdtContent>
        </w:sdt>
        <w:permEnd w:id="186" w:displacedByCustomXml="prev"/>
        <w:permStart w:id="187" w:edGrp="everyone" w:displacedByCustomXml="next"/>
        <w:sdt>
          <w:sdtPr>
            <w:rPr>
              <w:rFonts w:ascii="Arial" w:hAnsi="Arial" w:cs="Arial"/>
              <w:sz w:val="44"/>
              <w:szCs w:val="44"/>
            </w:rPr>
            <w:id w:val="-680743267"/>
          </w:sdtPr>
          <w:sdtContent>
            <w:sdt>
              <w:sdtPr>
                <w:rPr>
                  <w:rFonts w:ascii="Arial" w:hAnsi="Arial" w:cs="Arial"/>
                  <w:sz w:val="44"/>
                  <w:szCs w:val="44"/>
                </w:rPr>
                <w:id w:val="-1966434590"/>
              </w:sdtPr>
              <w:sdtContent>
                <w:tc>
                  <w:tcPr>
                    <w:tcW w:w="1490" w:type="dxa"/>
                    <w:tcBorders>
                      <w:left w:val="single" w:sz="4" w:space="0" w:color="auto"/>
                      <w:right w:val="single" w:sz="12" w:space="0" w:color="auto"/>
                    </w:tcBorders>
                    <w:vAlign w:val="center"/>
                  </w:tcPr>
                  <w:p w:rsidR="00A844ED" w:rsidRPr="00696855" w:rsidRDefault="0086469A" w:rsidP="00E211EC">
                    <w:pPr>
                      <w:jc w:val="center"/>
                      <w:rPr>
                        <w:rFonts w:cs="Arial"/>
                        <w:sz w:val="20"/>
                      </w:rPr>
                    </w:pPr>
                    <w:sdt>
                      <w:sdtPr>
                        <w:rPr>
                          <w:rFonts w:ascii="Arial" w:hAnsi="Arial" w:cs="Arial"/>
                          <w:sz w:val="44"/>
                          <w:szCs w:val="44"/>
                        </w:rPr>
                        <w:id w:val="-1966434459"/>
                      </w:sdtPr>
                      <w:sdtContent>
                        <w:r w:rsidR="002D6835" w:rsidRPr="002D6835">
                          <w:rPr>
                            <w:rFonts w:ascii="Arial" w:hAnsi="Arial" w:cs="Arial"/>
                            <w:sz w:val="20"/>
                          </w:rPr>
                          <w:t>Commercial works</w:t>
                        </w:r>
                        <w:r w:rsidR="002D6835">
                          <w:rPr>
                            <w:rFonts w:ascii="Arial" w:hAnsi="Arial" w:cs="Arial"/>
                            <w:sz w:val="20"/>
                          </w:rPr>
                          <w:t xml:space="preserve"> </w:t>
                        </w:r>
                        <w:r w:rsidR="002D6835" w:rsidRPr="002D6835">
                          <w:rPr>
                            <w:rFonts w:ascii="Arial" w:hAnsi="Arial" w:cs="Arial"/>
                            <w:sz w:val="20"/>
                          </w:rPr>
                          <w:t>Do</w:t>
                        </w:r>
                        <w:r w:rsidR="002D6835">
                          <w:rPr>
                            <w:rFonts w:ascii="Arial" w:hAnsi="Arial" w:cs="Arial"/>
                            <w:sz w:val="20"/>
                          </w:rPr>
                          <w:t xml:space="preserve"> not </w:t>
                        </w:r>
                        <w:r w:rsidR="002D6835">
                          <w:rPr>
                            <w:rFonts w:ascii="Arial" w:hAnsi="Arial" w:cs="Arial"/>
                            <w:sz w:val="20"/>
                          </w:rPr>
                          <w:lastRenderedPageBreak/>
                          <w:t>form Part of TBS Business Model</w:t>
                        </w:r>
                      </w:sdtContent>
                    </w:sdt>
                    <w:r w:rsidR="002D6835">
                      <w:rPr>
                        <w:rFonts w:ascii="Arial" w:hAnsi="Arial" w:cs="Arial"/>
                        <w:sz w:val="20"/>
                      </w:rPr>
                      <w:t xml:space="preserve"> l</w:t>
                    </w:r>
                  </w:p>
                </w:tc>
              </w:sdtContent>
            </w:sdt>
          </w:sdtContent>
        </w:sdt>
        <w:permEnd w:id="187" w:displacedByCustomXml="prev"/>
      </w:tr>
      <w:tr w:rsidR="00A844ED" w:rsidRPr="005E24F1" w:rsidTr="00E211E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E211EC">
            <w:pPr>
              <w:ind w:left="601" w:hanging="567"/>
              <w:jc w:val="center"/>
              <w:rPr>
                <w:rFonts w:cs="Arial"/>
                <w:b/>
                <w:sz w:val="20"/>
              </w:rPr>
            </w:pPr>
            <w:r>
              <w:rPr>
                <w:rFonts w:cs="Arial"/>
                <w:b/>
                <w:sz w:val="20"/>
              </w:rPr>
              <w:lastRenderedPageBreak/>
              <w:t xml:space="preserve">3 Dispute resolution processes </w:t>
            </w:r>
          </w:p>
        </w:tc>
      </w:tr>
      <w:tr w:rsidR="00A844ED" w:rsidRPr="00696855" w:rsidTr="00E211EC">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4"/>
              </w:numPr>
              <w:ind w:left="601" w:hanging="601"/>
              <w:jc w:val="left"/>
              <w:rPr>
                <w:rFonts w:cs="Arial"/>
                <w:sz w:val="20"/>
              </w:rPr>
            </w:pPr>
            <w:bookmarkStart w:id="62" w:name="_Ref535397163"/>
            <w:r>
              <w:rPr>
                <w:rFonts w:cs="Arial"/>
                <w:sz w:val="20"/>
              </w:rPr>
              <w:t>Apply organisational dispute resolution processes.</w:t>
            </w:r>
            <w:bookmarkEnd w:id="62"/>
          </w:p>
        </w:tc>
        <w:permStart w:id="188" w:edGrp="everyone" w:displacedByCustomXml="next"/>
        <w:sdt>
          <w:sdtPr>
            <w:rPr>
              <w:rFonts w:ascii="Arial" w:hAnsi="Arial" w:cs="Arial"/>
              <w:sz w:val="44"/>
              <w:szCs w:val="44"/>
            </w:rPr>
            <w:id w:val="18514527"/>
          </w:sdtPr>
          <w:sdtContent>
            <w:tc>
              <w:tcPr>
                <w:tcW w:w="1489" w:type="dxa"/>
                <w:tcBorders>
                  <w:right w:val="single" w:sz="4" w:space="0" w:color="auto"/>
                </w:tcBorders>
                <w:vAlign w:val="center"/>
              </w:tcPr>
              <w:p w:rsidR="00A844ED" w:rsidRPr="00696855" w:rsidRDefault="002D6835" w:rsidP="00E211EC">
                <w:pPr>
                  <w:jc w:val="center"/>
                  <w:rPr>
                    <w:rFonts w:cs="Arial"/>
                    <w:sz w:val="20"/>
                  </w:rPr>
                </w:pPr>
                <w:r>
                  <w:rPr>
                    <w:rFonts w:ascii="Arial" w:hAnsi="Arial" w:cs="Arial"/>
                    <w:sz w:val="44"/>
                    <w:szCs w:val="44"/>
                  </w:rPr>
                  <w:sym w:font="Wingdings" w:char="F0FC"/>
                </w:r>
              </w:p>
            </w:tc>
          </w:sdtContent>
        </w:sdt>
        <w:permEnd w:id="188" w:displacedByCustomXml="prev"/>
        <w:permStart w:id="189" w:edGrp="everyone" w:displacedByCustomXml="next"/>
        <w:sdt>
          <w:sdtPr>
            <w:rPr>
              <w:rFonts w:ascii="Arial" w:hAnsi="Arial" w:cs="Arial"/>
              <w:sz w:val="44"/>
              <w:szCs w:val="44"/>
            </w:rPr>
            <w:id w:val="-1189209623"/>
          </w:sdtPr>
          <w:sdtContent>
            <w:sdt>
              <w:sdtPr>
                <w:rPr>
                  <w:rFonts w:ascii="Arial" w:hAnsi="Arial" w:cs="Arial"/>
                  <w:sz w:val="44"/>
                  <w:szCs w:val="44"/>
                </w:rPr>
                <w:id w:val="-1966434582"/>
              </w:sdtPr>
              <w:sdtContent>
                <w:sdt>
                  <w:sdtPr>
                    <w:rPr>
                      <w:rFonts w:ascii="Arial" w:hAnsi="Arial" w:cs="Arial"/>
                      <w:sz w:val="44"/>
                      <w:szCs w:val="44"/>
                    </w:rPr>
                    <w:id w:val="-1966434401"/>
                  </w:sdtPr>
                  <w:sdtContent>
                    <w:tc>
                      <w:tcPr>
                        <w:tcW w:w="1490" w:type="dxa"/>
                        <w:tcBorders>
                          <w:left w:val="single" w:sz="4" w:space="0" w:color="auto"/>
                          <w:right w:val="single" w:sz="12" w:space="0" w:color="auto"/>
                        </w:tcBorders>
                        <w:vAlign w:val="center"/>
                      </w:tcPr>
                      <w:p w:rsidR="00A844ED" w:rsidRPr="00696855" w:rsidRDefault="002D6835" w:rsidP="00E211EC">
                        <w:pPr>
                          <w:jc w:val="center"/>
                          <w:rPr>
                            <w:rFonts w:cs="Arial"/>
                            <w:sz w:val="20"/>
                          </w:rPr>
                        </w:pPr>
                        <w:r w:rsidRPr="002D6835">
                          <w:rPr>
                            <w:rFonts w:ascii="Arial" w:hAnsi="Arial" w:cs="Arial"/>
                            <w:sz w:val="20"/>
                          </w:rPr>
                          <w:t>Commercial works</w:t>
                        </w:r>
                        <w:r>
                          <w:rPr>
                            <w:rFonts w:ascii="Arial" w:hAnsi="Arial" w:cs="Arial"/>
                            <w:sz w:val="20"/>
                          </w:rPr>
                          <w:t xml:space="preserve"> </w:t>
                        </w:r>
                        <w:r w:rsidRPr="002D6835">
                          <w:rPr>
                            <w:rFonts w:ascii="Arial" w:hAnsi="Arial" w:cs="Arial"/>
                            <w:sz w:val="20"/>
                          </w:rPr>
                          <w:t>Do</w:t>
                        </w:r>
                        <w:r>
                          <w:rPr>
                            <w:rFonts w:ascii="Arial" w:hAnsi="Arial" w:cs="Arial"/>
                            <w:sz w:val="20"/>
                          </w:rPr>
                          <w:t xml:space="preserve"> not form Part of TBS Business Model</w:t>
                        </w:r>
                      </w:p>
                    </w:tc>
                  </w:sdtContent>
                </w:sdt>
              </w:sdtContent>
            </w:sdt>
          </w:sdtContent>
        </w:sdt>
        <w:permEnd w:id="189" w:displacedByCustomXml="prev"/>
      </w:tr>
      <w:tr w:rsidR="00A844ED" w:rsidRPr="00696855" w:rsidTr="00E211EC">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3" w:name="_Ref535397168"/>
            <w:r>
              <w:rPr>
                <w:rFonts w:cs="Arial"/>
                <w:sz w:val="20"/>
              </w:rPr>
              <w:t>Deal with customer complaints according to company policy.</w:t>
            </w:r>
            <w:bookmarkEnd w:id="63"/>
          </w:p>
        </w:tc>
        <w:permStart w:id="190" w:edGrp="everyone" w:displacedByCustomXml="next"/>
        <w:sdt>
          <w:sdtPr>
            <w:rPr>
              <w:rFonts w:ascii="Arial" w:hAnsi="Arial" w:cs="Arial"/>
              <w:sz w:val="44"/>
              <w:szCs w:val="44"/>
            </w:rPr>
            <w:id w:val="-21936961"/>
          </w:sdtPr>
          <w:sdtContent>
            <w:tc>
              <w:tcPr>
                <w:tcW w:w="1489" w:type="dxa"/>
                <w:tcBorders>
                  <w:right w:val="single" w:sz="4" w:space="0" w:color="auto"/>
                </w:tcBorders>
                <w:vAlign w:val="center"/>
              </w:tcPr>
              <w:p w:rsidR="00A844ED" w:rsidRPr="00696855" w:rsidRDefault="002D6835" w:rsidP="00E211EC">
                <w:pPr>
                  <w:jc w:val="center"/>
                  <w:rPr>
                    <w:rFonts w:cs="Arial"/>
                    <w:sz w:val="20"/>
                  </w:rPr>
                </w:pPr>
                <w:r>
                  <w:rPr>
                    <w:rFonts w:ascii="Arial" w:hAnsi="Arial" w:cs="Arial"/>
                    <w:sz w:val="44"/>
                    <w:szCs w:val="44"/>
                  </w:rPr>
                  <w:sym w:font="Wingdings" w:char="F0FC"/>
                </w:r>
              </w:p>
            </w:tc>
          </w:sdtContent>
        </w:sdt>
        <w:permEnd w:id="190" w:displacedByCustomXml="prev"/>
        <w:permStart w:id="191" w:edGrp="everyone" w:displacedByCustomXml="next"/>
        <w:sdt>
          <w:sdtPr>
            <w:rPr>
              <w:rFonts w:ascii="Arial" w:hAnsi="Arial" w:cs="Arial"/>
              <w:sz w:val="44"/>
              <w:szCs w:val="44"/>
            </w:rPr>
            <w:id w:val="1453983497"/>
          </w:sdtPr>
          <w:sdtContent>
            <w:tc>
              <w:tcPr>
                <w:tcW w:w="1490" w:type="dxa"/>
                <w:tcBorders>
                  <w:left w:val="single" w:sz="4" w:space="0" w:color="auto"/>
                  <w:right w:val="single" w:sz="12" w:space="0" w:color="auto"/>
                </w:tcBorders>
                <w:vAlign w:val="center"/>
              </w:tcPr>
              <w:p w:rsidR="00A844ED" w:rsidRPr="00696855" w:rsidRDefault="0086469A" w:rsidP="00E211EC">
                <w:pPr>
                  <w:jc w:val="center"/>
                  <w:rPr>
                    <w:rFonts w:cs="Arial"/>
                    <w:sz w:val="20"/>
                  </w:rPr>
                </w:pPr>
                <w:sdt>
                  <w:sdtPr>
                    <w:rPr>
                      <w:rFonts w:ascii="Arial" w:hAnsi="Arial" w:cs="Arial"/>
                      <w:sz w:val="44"/>
                      <w:szCs w:val="44"/>
                    </w:rPr>
                    <w:id w:val="-1966434576"/>
                  </w:sdtPr>
                  <w:sdtContent>
                    <w:sdt>
                      <w:sdtPr>
                        <w:rPr>
                          <w:rFonts w:ascii="Arial" w:hAnsi="Arial" w:cs="Arial"/>
                          <w:sz w:val="44"/>
                          <w:szCs w:val="44"/>
                        </w:rPr>
                        <w:id w:val="-1966434392"/>
                      </w:sdtPr>
                      <w:sdtContent>
                        <w:r w:rsidR="002D6835" w:rsidRPr="002D6835">
                          <w:rPr>
                            <w:rFonts w:ascii="Arial" w:hAnsi="Arial" w:cs="Arial"/>
                            <w:sz w:val="20"/>
                          </w:rPr>
                          <w:t>Commercial works</w:t>
                        </w:r>
                        <w:r w:rsidR="002D6835">
                          <w:rPr>
                            <w:rFonts w:ascii="Arial" w:hAnsi="Arial" w:cs="Arial"/>
                            <w:sz w:val="20"/>
                          </w:rPr>
                          <w:t xml:space="preserve"> </w:t>
                        </w:r>
                        <w:r w:rsidR="002D6835" w:rsidRPr="002D6835">
                          <w:rPr>
                            <w:rFonts w:ascii="Arial" w:hAnsi="Arial" w:cs="Arial"/>
                            <w:sz w:val="20"/>
                          </w:rPr>
                          <w:t>Do</w:t>
                        </w:r>
                        <w:r w:rsidR="002D6835">
                          <w:rPr>
                            <w:rFonts w:ascii="Arial" w:hAnsi="Arial" w:cs="Arial"/>
                            <w:sz w:val="20"/>
                          </w:rPr>
                          <w:t xml:space="preserve"> not form Part of TBS Business Model</w:t>
                        </w:r>
                      </w:sdtContent>
                    </w:sdt>
                  </w:sdtContent>
                </w:sdt>
                <w:r w:rsidR="002D6835">
                  <w:rPr>
                    <w:rFonts w:ascii="Arial" w:hAnsi="Arial" w:cs="Arial"/>
                    <w:sz w:val="44"/>
                    <w:szCs w:val="44"/>
                  </w:rPr>
                  <w:t xml:space="preserve"> </w:t>
                </w:r>
              </w:p>
            </w:tc>
          </w:sdtContent>
        </w:sdt>
        <w:permEnd w:id="191" w:displacedByCustomXml="prev"/>
      </w:tr>
      <w:tr w:rsidR="00A844ED" w:rsidRPr="00696855" w:rsidTr="00E211EC">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4" w:name="_Ref535397172"/>
            <w:r>
              <w:rPr>
                <w:rFonts w:cs="Arial"/>
                <w:sz w:val="20"/>
              </w:rPr>
              <w:t>Document disputes, recording and maintaining outcomes.</w:t>
            </w:r>
            <w:bookmarkEnd w:id="64"/>
          </w:p>
        </w:tc>
        <w:permStart w:id="192" w:edGrp="everyone" w:displacedByCustomXml="next"/>
        <w:sdt>
          <w:sdtPr>
            <w:rPr>
              <w:rFonts w:ascii="Arial" w:hAnsi="Arial" w:cs="Arial"/>
              <w:sz w:val="44"/>
              <w:szCs w:val="44"/>
            </w:rPr>
            <w:id w:val="835812776"/>
          </w:sdtPr>
          <w:sdtContent>
            <w:tc>
              <w:tcPr>
                <w:tcW w:w="1489" w:type="dxa"/>
                <w:tcBorders>
                  <w:right w:val="single" w:sz="4" w:space="0" w:color="auto"/>
                </w:tcBorders>
                <w:vAlign w:val="center"/>
              </w:tcPr>
              <w:p w:rsidR="00A844ED" w:rsidRPr="00696855" w:rsidRDefault="002D6835" w:rsidP="00E211EC">
                <w:pPr>
                  <w:jc w:val="center"/>
                  <w:rPr>
                    <w:rFonts w:cs="Arial"/>
                    <w:sz w:val="20"/>
                  </w:rPr>
                </w:pPr>
                <w:r>
                  <w:rPr>
                    <w:rFonts w:ascii="Arial" w:hAnsi="Arial" w:cs="Arial"/>
                    <w:sz w:val="44"/>
                    <w:szCs w:val="44"/>
                  </w:rPr>
                  <w:sym w:font="Wingdings" w:char="F0FC"/>
                </w:r>
              </w:p>
            </w:tc>
          </w:sdtContent>
        </w:sdt>
        <w:permEnd w:id="192" w:displacedByCustomXml="prev"/>
        <w:permStart w:id="193" w:edGrp="everyone" w:displacedByCustomXml="next"/>
        <w:sdt>
          <w:sdtPr>
            <w:rPr>
              <w:rFonts w:ascii="Arial" w:hAnsi="Arial" w:cs="Arial"/>
              <w:sz w:val="44"/>
              <w:szCs w:val="44"/>
            </w:rPr>
            <w:id w:val="-384868127"/>
          </w:sdtPr>
          <w:sdtContent>
            <w:sdt>
              <w:sdtPr>
                <w:rPr>
                  <w:rFonts w:ascii="Arial" w:hAnsi="Arial" w:cs="Arial"/>
                  <w:sz w:val="44"/>
                  <w:szCs w:val="44"/>
                </w:rPr>
                <w:id w:val="-1966434567"/>
              </w:sdtPr>
              <w:sdtContent>
                <w:sdt>
                  <w:sdtPr>
                    <w:rPr>
                      <w:rFonts w:ascii="Arial" w:hAnsi="Arial" w:cs="Arial"/>
                      <w:sz w:val="44"/>
                      <w:szCs w:val="44"/>
                    </w:rPr>
                    <w:id w:val="-1966434386"/>
                  </w:sdtPr>
                  <w:sdtContent>
                    <w:tc>
                      <w:tcPr>
                        <w:tcW w:w="1490" w:type="dxa"/>
                        <w:tcBorders>
                          <w:left w:val="single" w:sz="4" w:space="0" w:color="auto"/>
                          <w:right w:val="single" w:sz="12" w:space="0" w:color="auto"/>
                        </w:tcBorders>
                        <w:vAlign w:val="center"/>
                      </w:tcPr>
                      <w:p w:rsidR="00A844ED" w:rsidRPr="00696855" w:rsidRDefault="002D6835" w:rsidP="00E211EC">
                        <w:pPr>
                          <w:jc w:val="center"/>
                          <w:rPr>
                            <w:rFonts w:cs="Arial"/>
                            <w:sz w:val="20"/>
                          </w:rPr>
                        </w:pPr>
                        <w:r w:rsidRPr="002D6835">
                          <w:rPr>
                            <w:rFonts w:ascii="Arial" w:hAnsi="Arial" w:cs="Arial"/>
                            <w:sz w:val="20"/>
                          </w:rPr>
                          <w:t>Commercial works</w:t>
                        </w:r>
                        <w:r>
                          <w:rPr>
                            <w:rFonts w:ascii="Arial" w:hAnsi="Arial" w:cs="Arial"/>
                            <w:sz w:val="20"/>
                          </w:rPr>
                          <w:t xml:space="preserve"> </w:t>
                        </w:r>
                        <w:r w:rsidRPr="002D6835">
                          <w:rPr>
                            <w:rFonts w:ascii="Arial" w:hAnsi="Arial" w:cs="Arial"/>
                            <w:sz w:val="20"/>
                          </w:rPr>
                          <w:t>Do</w:t>
                        </w:r>
                        <w:r>
                          <w:rPr>
                            <w:rFonts w:ascii="Arial" w:hAnsi="Arial" w:cs="Arial"/>
                            <w:sz w:val="20"/>
                          </w:rPr>
                          <w:t xml:space="preserve"> not form Part of TBS Business Model</w:t>
                        </w:r>
                      </w:p>
                    </w:tc>
                  </w:sdtContent>
                </w:sdt>
              </w:sdtContent>
            </w:sdt>
          </w:sdtContent>
        </w:sdt>
        <w:permEnd w:id="193" w:displacedByCustomXml="prev"/>
      </w:tr>
      <w:tr w:rsidR="00A844ED" w:rsidRPr="00696855" w:rsidTr="00E211EC">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5" w:name="_Ref535397674"/>
            <w:r w:rsidRPr="00001CC7">
              <w:rPr>
                <w:rFonts w:cs="Arial"/>
                <w:sz w:val="20"/>
              </w:rPr>
              <w:t>Effectively communicate using the following methods:</w:t>
            </w:r>
            <w:bookmarkEnd w:id="65"/>
          </w:p>
          <w:p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194" w:edGrp="everyone" w:displacedByCustomXml="next"/>
        <w:sdt>
          <w:sdtPr>
            <w:rPr>
              <w:rFonts w:ascii="Arial" w:hAnsi="Arial" w:cs="Arial"/>
              <w:sz w:val="44"/>
              <w:szCs w:val="44"/>
            </w:rPr>
            <w:id w:val="-1579291678"/>
          </w:sdtPr>
          <w:sdtContent>
            <w:tc>
              <w:tcPr>
                <w:tcW w:w="1489" w:type="dxa"/>
                <w:tcBorders>
                  <w:right w:val="single" w:sz="4" w:space="0" w:color="auto"/>
                </w:tcBorders>
                <w:vAlign w:val="center"/>
              </w:tcPr>
              <w:p w:rsidR="00A844ED" w:rsidRPr="00696855" w:rsidRDefault="002D6835" w:rsidP="00E211EC">
                <w:pPr>
                  <w:jc w:val="center"/>
                  <w:rPr>
                    <w:rFonts w:cs="Arial"/>
                    <w:sz w:val="20"/>
                  </w:rPr>
                </w:pPr>
                <w:r>
                  <w:rPr>
                    <w:rFonts w:ascii="Arial" w:hAnsi="Arial" w:cs="Arial"/>
                    <w:sz w:val="44"/>
                    <w:szCs w:val="44"/>
                  </w:rPr>
                  <w:sym w:font="Wingdings" w:char="F0FC"/>
                </w:r>
              </w:p>
            </w:tc>
          </w:sdtContent>
        </w:sdt>
        <w:permEnd w:id="194" w:displacedByCustomXml="prev"/>
        <w:permStart w:id="195" w:edGrp="everyone" w:displacedByCustomXml="next"/>
        <w:sdt>
          <w:sdtPr>
            <w:rPr>
              <w:rFonts w:ascii="Arial" w:hAnsi="Arial" w:cs="Arial"/>
              <w:sz w:val="44"/>
              <w:szCs w:val="44"/>
            </w:rPr>
            <w:id w:val="522441539"/>
          </w:sdtPr>
          <w:sdtContent>
            <w:sdt>
              <w:sdtPr>
                <w:rPr>
                  <w:rFonts w:ascii="Arial" w:hAnsi="Arial" w:cs="Arial"/>
                  <w:sz w:val="44"/>
                  <w:szCs w:val="44"/>
                </w:rPr>
                <w:id w:val="-1966434565"/>
              </w:sdtPr>
              <w:sdtContent>
                <w:sdt>
                  <w:sdtPr>
                    <w:rPr>
                      <w:rFonts w:ascii="Arial" w:hAnsi="Arial" w:cs="Arial"/>
                      <w:sz w:val="44"/>
                      <w:szCs w:val="44"/>
                    </w:rPr>
                    <w:id w:val="-1966434383"/>
                  </w:sdtPr>
                  <w:sdtContent>
                    <w:tc>
                      <w:tcPr>
                        <w:tcW w:w="1490" w:type="dxa"/>
                        <w:tcBorders>
                          <w:left w:val="single" w:sz="4" w:space="0" w:color="auto"/>
                          <w:right w:val="single" w:sz="12" w:space="0" w:color="auto"/>
                        </w:tcBorders>
                        <w:vAlign w:val="center"/>
                      </w:tcPr>
                      <w:p w:rsidR="00A844ED" w:rsidRPr="00696855" w:rsidRDefault="002D6835" w:rsidP="00E211EC">
                        <w:pPr>
                          <w:jc w:val="center"/>
                          <w:rPr>
                            <w:rFonts w:cs="Arial"/>
                            <w:sz w:val="20"/>
                          </w:rPr>
                        </w:pPr>
                        <w:r w:rsidRPr="002D6835">
                          <w:rPr>
                            <w:rFonts w:ascii="Arial" w:hAnsi="Arial" w:cs="Arial"/>
                            <w:sz w:val="20"/>
                          </w:rPr>
                          <w:t>Commercial works</w:t>
                        </w:r>
                        <w:r>
                          <w:rPr>
                            <w:rFonts w:ascii="Arial" w:hAnsi="Arial" w:cs="Arial"/>
                            <w:sz w:val="20"/>
                          </w:rPr>
                          <w:t xml:space="preserve"> </w:t>
                        </w:r>
                        <w:r w:rsidRPr="002D6835">
                          <w:rPr>
                            <w:rFonts w:ascii="Arial" w:hAnsi="Arial" w:cs="Arial"/>
                            <w:sz w:val="20"/>
                          </w:rPr>
                          <w:t>Do</w:t>
                        </w:r>
                        <w:r>
                          <w:rPr>
                            <w:rFonts w:ascii="Arial" w:hAnsi="Arial" w:cs="Arial"/>
                            <w:sz w:val="20"/>
                          </w:rPr>
                          <w:t xml:space="preserve"> not form Part of TBS Business Model</w:t>
                        </w:r>
                      </w:p>
                    </w:tc>
                  </w:sdtContent>
                </w:sdt>
              </w:sdtContent>
            </w:sdt>
          </w:sdtContent>
        </w:sdt>
        <w:permEnd w:id="195" w:displacedByCustomXml="prev"/>
      </w:tr>
      <w:tr w:rsidR="00A844ED" w:rsidRPr="00683908" w:rsidTr="00E211E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A844ED" w:rsidRPr="001D07E7" w:rsidRDefault="00A844ED" w:rsidP="00E211E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6" w:edGrp="everyone"/>
            <w:sdt>
              <w:sdtPr>
                <w:rPr>
                  <w:rFonts w:ascii="Arial" w:hAnsi="Arial" w:cs="Arial"/>
                  <w:sz w:val="44"/>
                  <w:szCs w:val="44"/>
                </w:rPr>
                <w:id w:val="561835868"/>
              </w:sdtPr>
              <w:sdtContent>
                <w:r w:rsidR="000569DE">
                  <w:rPr>
                    <w:rFonts w:ascii="Arial" w:hAnsi="Arial" w:cs="Arial"/>
                    <w:sz w:val="44"/>
                    <w:szCs w:val="44"/>
                  </w:rPr>
                  <w:sym w:font="Wingdings" w:char="F0FC"/>
                </w:r>
              </w:sdtContent>
            </w:sdt>
            <w:permEnd w:id="196"/>
            <w:r w:rsidRPr="001D07E7">
              <w:rPr>
                <w:rFonts w:cs="Arial"/>
                <w:b/>
                <w:szCs w:val="22"/>
              </w:rPr>
              <w:t xml:space="preserve"> Satisfactory    </w:t>
            </w:r>
            <w:permStart w:id="197" w:edGrp="everyone"/>
            <w:sdt>
              <w:sdtPr>
                <w:rPr>
                  <w:rFonts w:ascii="Arial" w:hAnsi="Arial" w:cs="Arial"/>
                  <w:sz w:val="44"/>
                  <w:szCs w:val="44"/>
                </w:rPr>
                <w:id w:val="236832584"/>
              </w:sdtPr>
              <w:sdtContent>
                <w:r>
                  <w:rPr>
                    <w:rFonts w:ascii="Arial" w:hAnsi="Arial" w:cs="Arial"/>
                    <w:sz w:val="44"/>
                    <w:szCs w:val="44"/>
                  </w:rPr>
                  <w:sym w:font="Wingdings" w:char="F0A8"/>
                </w:r>
              </w:sdtContent>
            </w:sdt>
            <w:permEnd w:id="197"/>
            <w:r w:rsidRPr="00993DFF">
              <w:rPr>
                <w:rFonts w:cs="Arial"/>
                <w:b/>
                <w:sz w:val="36"/>
                <w:szCs w:val="36"/>
              </w:rPr>
              <w:t xml:space="preserve"> </w:t>
            </w:r>
            <w:r w:rsidRPr="001D07E7">
              <w:rPr>
                <w:rFonts w:cs="Arial"/>
                <w:b/>
                <w:szCs w:val="22"/>
              </w:rPr>
              <w:t>Not Satisfactory</w:t>
            </w:r>
          </w:p>
        </w:tc>
      </w:tr>
    </w:tbl>
    <w:p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A844ED" w:rsidRPr="00553DDB" w:rsidTr="00E211EC">
        <w:tc>
          <w:tcPr>
            <w:tcW w:w="9057" w:type="dxa"/>
            <w:shd w:val="clear" w:color="auto" w:fill="D9D9D9" w:themeFill="background1" w:themeFillShade="D9"/>
          </w:tcPr>
          <w:p w:rsidR="00A844ED" w:rsidRPr="00553DDB" w:rsidRDefault="00A844ED" w:rsidP="00E211EC">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rsidTr="00A844ED">
        <w:trPr>
          <w:trHeight w:val="13446"/>
        </w:trPr>
        <w:tc>
          <w:tcPr>
            <w:tcW w:w="9057" w:type="dxa"/>
          </w:tcPr>
          <w:p w:rsidR="0010465D" w:rsidRDefault="000569DE" w:rsidP="00E211EC">
            <w:pPr>
              <w:rPr>
                <w:rFonts w:ascii="Arial" w:hAnsi="Arial" w:cs="Arial"/>
                <w:szCs w:val="24"/>
              </w:rPr>
            </w:pPr>
            <w:permStart w:id="198" w:edGrp="everyone"/>
            <w:r>
              <w:rPr>
                <w:rFonts w:ascii="Arial" w:hAnsi="Arial" w:cs="Arial"/>
                <w:szCs w:val="24"/>
              </w:rPr>
              <w:t>Townsend Building Services does not attend to the rectification, restorations or building of low rise commercial buildings however Christine has shown confidence whilst handling the tasks above that fall within her employment agreement and Position Description</w:t>
            </w:r>
            <w:r w:rsidR="0010465D">
              <w:rPr>
                <w:rFonts w:ascii="Arial" w:hAnsi="Arial" w:cs="Arial"/>
                <w:szCs w:val="24"/>
              </w:rPr>
              <w:t xml:space="preserve"> (</w:t>
            </w:r>
            <w:r>
              <w:rPr>
                <w:rFonts w:ascii="Arial" w:hAnsi="Arial" w:cs="Arial"/>
                <w:szCs w:val="24"/>
              </w:rPr>
              <w:t>as identified above where relevant</w:t>
            </w:r>
            <w:r w:rsidR="0010465D">
              <w:rPr>
                <w:rFonts w:ascii="Arial" w:hAnsi="Arial" w:cs="Arial"/>
                <w:szCs w:val="24"/>
              </w:rPr>
              <w:t>)</w:t>
            </w:r>
            <w:r>
              <w:rPr>
                <w:rFonts w:ascii="Arial" w:hAnsi="Arial" w:cs="Arial"/>
                <w:szCs w:val="24"/>
              </w:rPr>
              <w:t xml:space="preserve">. </w:t>
            </w:r>
          </w:p>
          <w:p w:rsidR="00A844ED" w:rsidRPr="00553DDB" w:rsidRDefault="0010465D" w:rsidP="00E211EC">
            <w:pPr>
              <w:rPr>
                <w:rFonts w:ascii="Arial" w:hAnsi="Arial" w:cs="Arial"/>
                <w:szCs w:val="24"/>
              </w:rPr>
            </w:pPr>
            <w:r>
              <w:rPr>
                <w:rFonts w:ascii="Arial" w:hAnsi="Arial" w:cs="Arial"/>
                <w:szCs w:val="24"/>
              </w:rPr>
              <w:t>Christine’s</w:t>
            </w:r>
            <w:r w:rsidR="000569DE">
              <w:rPr>
                <w:rFonts w:ascii="Arial" w:hAnsi="Arial" w:cs="Arial"/>
                <w:szCs w:val="24"/>
              </w:rPr>
              <w:t xml:space="preserve"> desire to increase her </w:t>
            </w:r>
            <w:r>
              <w:rPr>
                <w:rFonts w:ascii="Arial" w:hAnsi="Arial" w:cs="Arial"/>
                <w:szCs w:val="24"/>
              </w:rPr>
              <w:t>skill</w:t>
            </w:r>
            <w:r w:rsidR="000569DE">
              <w:rPr>
                <w:rFonts w:ascii="Arial" w:hAnsi="Arial" w:cs="Arial"/>
                <w:szCs w:val="24"/>
              </w:rPr>
              <w:t xml:space="preserve"> set and </w:t>
            </w:r>
            <w:r>
              <w:rPr>
                <w:rFonts w:ascii="Arial" w:hAnsi="Arial" w:cs="Arial"/>
                <w:szCs w:val="24"/>
              </w:rPr>
              <w:t>knowledge</w:t>
            </w:r>
            <w:r w:rsidR="000569DE">
              <w:rPr>
                <w:rFonts w:ascii="Arial" w:hAnsi="Arial" w:cs="Arial"/>
                <w:szCs w:val="24"/>
              </w:rPr>
              <w:t xml:space="preserve"> is </w:t>
            </w:r>
            <w:r>
              <w:rPr>
                <w:rFonts w:ascii="Arial" w:hAnsi="Arial" w:cs="Arial"/>
                <w:szCs w:val="24"/>
              </w:rPr>
              <w:t>evident</w:t>
            </w:r>
            <w:r w:rsidR="000569DE">
              <w:rPr>
                <w:rFonts w:ascii="Arial" w:hAnsi="Arial" w:cs="Arial"/>
                <w:szCs w:val="24"/>
              </w:rPr>
              <w:t xml:space="preserve"> in h</w:t>
            </w:r>
            <w:r>
              <w:rPr>
                <w:rFonts w:ascii="Arial" w:hAnsi="Arial" w:cs="Arial"/>
                <w:szCs w:val="24"/>
              </w:rPr>
              <w:t>e</w:t>
            </w:r>
            <w:r w:rsidR="000569DE">
              <w:rPr>
                <w:rFonts w:ascii="Arial" w:hAnsi="Arial" w:cs="Arial"/>
                <w:szCs w:val="24"/>
              </w:rPr>
              <w:t xml:space="preserve">r approach </w:t>
            </w:r>
            <w:r>
              <w:rPr>
                <w:rFonts w:ascii="Arial" w:hAnsi="Arial" w:cs="Arial"/>
                <w:szCs w:val="24"/>
              </w:rPr>
              <w:t xml:space="preserve">and dedication </w:t>
            </w:r>
            <w:r w:rsidR="000569DE">
              <w:rPr>
                <w:rFonts w:ascii="Arial" w:hAnsi="Arial" w:cs="Arial"/>
                <w:szCs w:val="24"/>
              </w:rPr>
              <w:t xml:space="preserve">to </w:t>
            </w:r>
            <w:r>
              <w:rPr>
                <w:rFonts w:ascii="Arial" w:hAnsi="Arial" w:cs="Arial"/>
                <w:szCs w:val="24"/>
              </w:rPr>
              <w:t xml:space="preserve">the </w:t>
            </w:r>
            <w:r w:rsidR="000569DE">
              <w:rPr>
                <w:rFonts w:ascii="Arial" w:hAnsi="Arial" w:cs="Arial"/>
                <w:szCs w:val="24"/>
              </w:rPr>
              <w:t>completi</w:t>
            </w:r>
            <w:r>
              <w:rPr>
                <w:rFonts w:ascii="Arial" w:hAnsi="Arial" w:cs="Arial"/>
                <w:szCs w:val="24"/>
              </w:rPr>
              <w:t>on of all the tasks that have been set. And although some fall outside of her job description, she has taken proactive steps to discuss these areas with those staff that are responsible for these duties inside our organisation.</w:t>
            </w:r>
            <w:r w:rsidR="000569DE">
              <w:rPr>
                <w:rFonts w:ascii="Arial" w:hAnsi="Arial" w:cs="Arial"/>
                <w:szCs w:val="24"/>
              </w:rPr>
              <w:t xml:space="preserve">  </w:t>
            </w:r>
            <w:permEnd w:id="198"/>
          </w:p>
        </w:tc>
      </w:tr>
    </w:tbl>
    <w:p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2740" w:rsidRDefault="00AD2740" w:rsidP="00A67754">
      <w:r>
        <w:separator/>
      </w:r>
    </w:p>
  </w:endnote>
  <w:endnote w:type="continuationSeparator" w:id="0">
    <w:p w:rsidR="00AD2740" w:rsidRDefault="00AD2740"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9DE" w:rsidRPr="00830749" w:rsidRDefault="000569DE" w:rsidP="00830749">
    <w:pPr>
      <w:pBdr>
        <w:top w:val="single" w:sz="4" w:space="1" w:color="auto"/>
      </w:pBdr>
      <w:rPr>
        <w:rFonts w:ascii="Arial" w:hAnsi="Arial" w:cs="Arial"/>
        <w:b/>
        <w:sz w:val="16"/>
        <w:szCs w:val="16"/>
      </w:rPr>
    </w:pPr>
  </w:p>
  <w:p w:rsidR="000569DE" w:rsidRPr="00830749" w:rsidRDefault="0086469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Content>
        <w:sdt>
          <w:sdtPr>
            <w:rPr>
              <w:rFonts w:ascii="Arial" w:hAnsi="Arial" w:cs="Arial"/>
              <w:b/>
              <w:sz w:val="16"/>
              <w:szCs w:val="16"/>
            </w:rPr>
            <w:id w:val="-2047754572"/>
            <w:docPartObj>
              <w:docPartGallery w:val="Page Numbers (Top of Page)"/>
              <w:docPartUnique/>
            </w:docPartObj>
          </w:sdtPr>
          <w:sdtContent>
            <w:r w:rsidR="000569DE" w:rsidRPr="004932A4">
              <w:rPr>
                <w:rFonts w:ascii="Arial" w:hAnsi="Arial" w:cs="Arial"/>
                <w:b/>
                <w:sz w:val="16"/>
                <w:szCs w:val="16"/>
              </w:rPr>
              <w:t xml:space="preserve">Page </w:t>
            </w:r>
            <w:r w:rsidRPr="0086469A">
              <w:rPr>
                <w:rFonts w:ascii="Arial" w:hAnsi="Arial" w:cs="Arial"/>
                <w:b/>
                <w:bCs/>
                <w:sz w:val="16"/>
                <w:szCs w:val="16"/>
              </w:rPr>
              <w:fldChar w:fldCharType="begin"/>
            </w:r>
            <w:r w:rsidR="000569DE" w:rsidRPr="004932A4">
              <w:rPr>
                <w:rFonts w:ascii="Arial" w:hAnsi="Arial" w:cs="Arial"/>
                <w:b/>
                <w:bCs/>
                <w:sz w:val="16"/>
                <w:szCs w:val="16"/>
              </w:rPr>
              <w:instrText xml:space="preserve"> PAGE </w:instrText>
            </w:r>
            <w:r w:rsidRPr="0086469A">
              <w:rPr>
                <w:rFonts w:ascii="Arial" w:hAnsi="Arial" w:cs="Arial"/>
                <w:b/>
                <w:bCs/>
                <w:sz w:val="16"/>
                <w:szCs w:val="16"/>
              </w:rPr>
              <w:fldChar w:fldCharType="separate"/>
            </w:r>
            <w:r w:rsidR="00214439">
              <w:rPr>
                <w:rFonts w:ascii="Arial" w:hAnsi="Arial" w:cs="Arial"/>
                <w:b/>
                <w:bCs/>
                <w:noProof/>
                <w:sz w:val="16"/>
                <w:szCs w:val="16"/>
              </w:rPr>
              <w:t>6</w:t>
            </w:r>
            <w:r w:rsidRPr="004932A4">
              <w:rPr>
                <w:rFonts w:ascii="Arial" w:hAnsi="Arial" w:cs="Arial"/>
                <w:b/>
                <w:sz w:val="16"/>
                <w:szCs w:val="16"/>
              </w:rPr>
              <w:fldChar w:fldCharType="end"/>
            </w:r>
            <w:r w:rsidR="000569DE" w:rsidRPr="004932A4">
              <w:rPr>
                <w:rFonts w:ascii="Arial" w:hAnsi="Arial" w:cs="Arial"/>
                <w:b/>
                <w:sz w:val="16"/>
                <w:szCs w:val="16"/>
              </w:rPr>
              <w:t xml:space="preserve"> of </w:t>
            </w:r>
            <w:r w:rsidRPr="0086469A">
              <w:rPr>
                <w:rFonts w:ascii="Arial" w:hAnsi="Arial" w:cs="Arial"/>
                <w:b/>
                <w:bCs/>
                <w:sz w:val="16"/>
                <w:szCs w:val="16"/>
              </w:rPr>
              <w:fldChar w:fldCharType="begin"/>
            </w:r>
            <w:r w:rsidR="000569DE" w:rsidRPr="004932A4">
              <w:rPr>
                <w:rFonts w:ascii="Arial" w:hAnsi="Arial" w:cs="Arial"/>
                <w:b/>
                <w:bCs/>
                <w:sz w:val="16"/>
                <w:szCs w:val="16"/>
              </w:rPr>
              <w:instrText xml:space="preserve"> SECTIONPAGES  </w:instrText>
            </w:r>
            <w:r w:rsidRPr="0086469A">
              <w:rPr>
                <w:rFonts w:ascii="Arial" w:hAnsi="Arial" w:cs="Arial"/>
                <w:b/>
                <w:bCs/>
                <w:sz w:val="16"/>
                <w:szCs w:val="16"/>
              </w:rPr>
              <w:fldChar w:fldCharType="separate"/>
            </w:r>
            <w:r w:rsidR="00214439">
              <w:rPr>
                <w:rFonts w:ascii="Arial" w:hAnsi="Arial" w:cs="Arial"/>
                <w:b/>
                <w:bCs/>
                <w:noProof/>
                <w:sz w:val="16"/>
                <w:szCs w:val="16"/>
              </w:rPr>
              <w:t>6</w:t>
            </w:r>
            <w:r w:rsidRPr="004932A4">
              <w:rPr>
                <w:rFonts w:ascii="Arial" w:hAnsi="Arial" w:cs="Arial"/>
                <w:b/>
                <w:sz w:val="16"/>
                <w:szCs w:val="16"/>
              </w:rPr>
              <w:fldChar w:fldCharType="end"/>
            </w:r>
          </w:sdtContent>
        </w:sdt>
      </w:sdtContent>
    </w:sdt>
    <w:r w:rsidR="000569DE">
      <w:rPr>
        <w:rFonts w:ascii="Arial" w:hAnsi="Arial" w:cs="Arial"/>
        <w:b/>
        <w:sz w:val="16"/>
        <w:szCs w:val="16"/>
      </w:rPr>
      <w:ptab w:relativeTo="margin" w:alignment="right" w:leader="none"/>
    </w:r>
    <w:r w:rsidR="000569DE" w:rsidRPr="00B115D7">
      <w:rPr>
        <w:rFonts w:ascii="Arial" w:hAnsi="Arial" w:cs="Arial"/>
        <w:b/>
        <w:sz w:val="16"/>
        <w:szCs w:val="16"/>
      </w:rPr>
      <w:t>CSTC Pty Ltd_</w:t>
    </w:r>
    <w:r w:rsidR="000569DE">
      <w:rPr>
        <w:rFonts w:ascii="Arial" w:hAnsi="Arial" w:cs="Arial"/>
        <w:b/>
        <w:sz w:val="16"/>
        <w:szCs w:val="16"/>
      </w:rPr>
      <w:t>RTO#</w:t>
    </w:r>
    <w:r w:rsidR="000569DE"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Content>
        <w:r w:rsidR="000569DE">
          <w:rPr>
            <w:rFonts w:ascii="Arial" w:hAnsi="Arial" w:cs="Arial"/>
            <w:b/>
            <w:sz w:val="16"/>
            <w:szCs w:val="16"/>
          </w:rPr>
          <w:t>v1-2_02/10/2019</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9DE" w:rsidRPr="00830749" w:rsidRDefault="000569DE" w:rsidP="00830749">
    <w:pPr>
      <w:pBdr>
        <w:top w:val="single" w:sz="4" w:space="1" w:color="auto"/>
      </w:pBdr>
      <w:rPr>
        <w:rFonts w:ascii="Arial" w:hAnsi="Arial" w:cs="Arial"/>
        <w:b/>
        <w:sz w:val="16"/>
        <w:szCs w:val="16"/>
      </w:rPr>
    </w:pPr>
  </w:p>
  <w:p w:rsidR="000569DE" w:rsidRPr="00830749" w:rsidRDefault="000569D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Content>
        <w:r w:rsidRPr="007750F4">
          <w:rPr>
            <w:rFonts w:ascii="Arial" w:hAnsi="Arial" w:cs="Arial"/>
            <w:b/>
            <w:sz w:val="16"/>
            <w:szCs w:val="16"/>
          </w:rPr>
          <w:t xml:space="preserve">Page </w:t>
        </w:r>
        <w:r w:rsidR="0086469A" w:rsidRPr="0086469A">
          <w:rPr>
            <w:rFonts w:ascii="Arial" w:hAnsi="Arial" w:cs="Arial"/>
            <w:b/>
            <w:bCs/>
            <w:sz w:val="16"/>
            <w:szCs w:val="16"/>
          </w:rPr>
          <w:fldChar w:fldCharType="begin"/>
        </w:r>
        <w:r w:rsidRPr="007750F4">
          <w:rPr>
            <w:rFonts w:ascii="Arial" w:hAnsi="Arial" w:cs="Arial"/>
            <w:b/>
            <w:bCs/>
            <w:sz w:val="16"/>
            <w:szCs w:val="16"/>
          </w:rPr>
          <w:instrText xml:space="preserve"> PAGE </w:instrText>
        </w:r>
        <w:r w:rsidR="0086469A" w:rsidRPr="0086469A">
          <w:rPr>
            <w:rFonts w:ascii="Arial" w:hAnsi="Arial" w:cs="Arial"/>
            <w:b/>
            <w:bCs/>
            <w:sz w:val="16"/>
            <w:szCs w:val="16"/>
          </w:rPr>
          <w:fldChar w:fldCharType="separate"/>
        </w:r>
        <w:r w:rsidR="00214439">
          <w:rPr>
            <w:rFonts w:ascii="Arial" w:hAnsi="Arial" w:cs="Arial"/>
            <w:b/>
            <w:bCs/>
            <w:noProof/>
            <w:sz w:val="16"/>
            <w:szCs w:val="16"/>
          </w:rPr>
          <w:t>1</w:t>
        </w:r>
        <w:r w:rsidR="0086469A" w:rsidRPr="007750F4">
          <w:rPr>
            <w:rFonts w:ascii="Arial" w:hAnsi="Arial" w:cs="Arial"/>
            <w:b/>
            <w:sz w:val="16"/>
            <w:szCs w:val="16"/>
          </w:rPr>
          <w:fldChar w:fldCharType="end"/>
        </w:r>
        <w:r w:rsidRPr="007750F4">
          <w:rPr>
            <w:rFonts w:ascii="Arial" w:hAnsi="Arial" w:cs="Arial"/>
            <w:b/>
            <w:sz w:val="16"/>
            <w:szCs w:val="16"/>
          </w:rPr>
          <w:t xml:space="preserve"> of </w:t>
        </w:r>
        <w:r w:rsidR="0086469A">
          <w:rPr>
            <w:rFonts w:ascii="Arial" w:hAnsi="Arial" w:cs="Arial"/>
            <w:b/>
            <w:bCs/>
            <w:sz w:val="16"/>
            <w:szCs w:val="16"/>
          </w:rPr>
          <w:fldChar w:fldCharType="begin"/>
        </w:r>
        <w:r>
          <w:rPr>
            <w:rFonts w:ascii="Arial" w:hAnsi="Arial" w:cs="Arial"/>
            <w:b/>
            <w:bCs/>
            <w:sz w:val="16"/>
            <w:szCs w:val="16"/>
          </w:rPr>
          <w:instrText xml:space="preserve"> SECTIONPAGES  </w:instrText>
        </w:r>
        <w:r w:rsidR="0086469A">
          <w:rPr>
            <w:rFonts w:ascii="Arial" w:hAnsi="Arial" w:cs="Arial"/>
            <w:b/>
            <w:bCs/>
            <w:sz w:val="16"/>
            <w:szCs w:val="16"/>
          </w:rPr>
          <w:fldChar w:fldCharType="separate"/>
        </w:r>
        <w:r w:rsidR="00214439">
          <w:rPr>
            <w:rFonts w:ascii="Arial" w:hAnsi="Arial" w:cs="Arial"/>
            <w:b/>
            <w:bCs/>
            <w:noProof/>
            <w:sz w:val="16"/>
            <w:szCs w:val="16"/>
          </w:rPr>
          <w:t>1</w:t>
        </w:r>
        <w:r w:rsidR="0086469A">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9DE" w:rsidRDefault="000569DE">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9DE" w:rsidRPr="00830749" w:rsidRDefault="000569DE" w:rsidP="00830749">
    <w:pPr>
      <w:pBdr>
        <w:top w:val="single" w:sz="4" w:space="1" w:color="auto"/>
      </w:pBdr>
      <w:rPr>
        <w:rFonts w:ascii="Arial" w:hAnsi="Arial" w:cs="Arial"/>
        <w:b/>
        <w:sz w:val="16"/>
        <w:szCs w:val="16"/>
      </w:rPr>
    </w:pPr>
  </w:p>
  <w:p w:rsidR="000569DE" w:rsidRPr="00830749" w:rsidRDefault="000569D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0086469A" w:rsidRPr="0086469A">
          <w:rPr>
            <w:rFonts w:ascii="Arial" w:hAnsi="Arial" w:cs="Arial"/>
            <w:b/>
            <w:bCs/>
            <w:sz w:val="16"/>
            <w:szCs w:val="16"/>
          </w:rPr>
          <w:fldChar w:fldCharType="begin"/>
        </w:r>
        <w:r w:rsidRPr="007750F4">
          <w:rPr>
            <w:rFonts w:ascii="Arial" w:hAnsi="Arial" w:cs="Arial"/>
            <w:b/>
            <w:bCs/>
            <w:sz w:val="16"/>
            <w:szCs w:val="16"/>
          </w:rPr>
          <w:instrText xml:space="preserve"> PAGE </w:instrText>
        </w:r>
        <w:r w:rsidR="0086469A" w:rsidRPr="0086469A">
          <w:rPr>
            <w:rFonts w:ascii="Arial" w:hAnsi="Arial" w:cs="Arial"/>
            <w:b/>
            <w:bCs/>
            <w:sz w:val="16"/>
            <w:szCs w:val="16"/>
          </w:rPr>
          <w:fldChar w:fldCharType="separate"/>
        </w:r>
        <w:r w:rsidR="00214439">
          <w:rPr>
            <w:rFonts w:ascii="Arial" w:hAnsi="Arial" w:cs="Arial"/>
            <w:b/>
            <w:bCs/>
            <w:noProof/>
            <w:sz w:val="16"/>
            <w:szCs w:val="16"/>
          </w:rPr>
          <w:t>15</w:t>
        </w:r>
        <w:r w:rsidR="0086469A" w:rsidRPr="007750F4">
          <w:rPr>
            <w:rFonts w:ascii="Arial" w:hAnsi="Arial" w:cs="Arial"/>
            <w:b/>
            <w:sz w:val="16"/>
            <w:szCs w:val="16"/>
          </w:rPr>
          <w:fldChar w:fldCharType="end"/>
        </w:r>
        <w:r w:rsidRPr="007750F4">
          <w:rPr>
            <w:rFonts w:ascii="Arial" w:hAnsi="Arial" w:cs="Arial"/>
            <w:b/>
            <w:sz w:val="16"/>
            <w:szCs w:val="16"/>
          </w:rPr>
          <w:t xml:space="preserve"> of </w:t>
        </w:r>
        <w:r w:rsidR="0086469A">
          <w:rPr>
            <w:rFonts w:ascii="Arial" w:hAnsi="Arial" w:cs="Arial"/>
            <w:b/>
            <w:bCs/>
            <w:sz w:val="16"/>
            <w:szCs w:val="16"/>
          </w:rPr>
          <w:fldChar w:fldCharType="begin"/>
        </w:r>
        <w:r>
          <w:rPr>
            <w:rFonts w:ascii="Arial" w:hAnsi="Arial" w:cs="Arial"/>
            <w:b/>
            <w:bCs/>
            <w:sz w:val="16"/>
            <w:szCs w:val="16"/>
          </w:rPr>
          <w:instrText xml:space="preserve"> SECTIONPAGES  </w:instrText>
        </w:r>
        <w:r w:rsidR="0086469A">
          <w:rPr>
            <w:rFonts w:ascii="Arial" w:hAnsi="Arial" w:cs="Arial"/>
            <w:b/>
            <w:bCs/>
            <w:sz w:val="16"/>
            <w:szCs w:val="16"/>
          </w:rPr>
          <w:fldChar w:fldCharType="separate"/>
        </w:r>
        <w:r w:rsidR="00214439">
          <w:rPr>
            <w:rFonts w:ascii="Arial" w:hAnsi="Arial" w:cs="Arial"/>
            <w:b/>
            <w:bCs/>
            <w:noProof/>
            <w:sz w:val="16"/>
            <w:szCs w:val="16"/>
          </w:rPr>
          <w:t>15</w:t>
        </w:r>
        <w:r w:rsidR="0086469A">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9DE" w:rsidRPr="00830749" w:rsidRDefault="000569DE" w:rsidP="00830749">
    <w:pPr>
      <w:pBdr>
        <w:top w:val="single" w:sz="4" w:space="1" w:color="auto"/>
      </w:pBdr>
      <w:rPr>
        <w:rFonts w:ascii="Arial" w:hAnsi="Arial" w:cs="Arial"/>
        <w:b/>
        <w:sz w:val="16"/>
        <w:szCs w:val="16"/>
      </w:rPr>
    </w:pPr>
  </w:p>
  <w:p w:rsidR="000569DE" w:rsidRPr="00830749" w:rsidRDefault="000569DE"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0086469A"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0086469A" w:rsidRPr="0066767E">
      <w:rPr>
        <w:rFonts w:ascii="Arial" w:hAnsi="Arial" w:cs="Arial"/>
        <w:b/>
        <w:sz w:val="16"/>
        <w:szCs w:val="16"/>
      </w:rPr>
      <w:fldChar w:fldCharType="separate"/>
    </w:r>
    <w:r w:rsidR="00214439">
      <w:rPr>
        <w:rFonts w:ascii="Arial" w:hAnsi="Arial" w:cs="Arial"/>
        <w:b/>
        <w:noProof/>
        <w:sz w:val="16"/>
        <w:szCs w:val="16"/>
      </w:rPr>
      <w:t>5</w:t>
    </w:r>
    <w:r w:rsidR="0086469A"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214439" w:rsidRPr="00214439">
        <w:rPr>
          <w:rFonts w:ascii="Arial" w:hAnsi="Arial" w:cs="Arial"/>
          <w:b/>
          <w:noProof/>
          <w:sz w:val="16"/>
          <w:szCs w:val="16"/>
        </w:rPr>
        <w:t>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2740" w:rsidRDefault="00AD2740" w:rsidP="00A67754">
      <w:r>
        <w:separator/>
      </w:r>
    </w:p>
  </w:footnote>
  <w:footnote w:type="continuationSeparator" w:id="0">
    <w:p w:rsidR="00AD2740" w:rsidRDefault="00AD2740"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9DE" w:rsidRPr="00303CA7" w:rsidRDefault="000569DE"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Apply legal requirements to building and construction projects</w:t>
        </w:r>
      </w:sdtContent>
    </w:sdt>
  </w:p>
  <w:p w:rsidR="000569DE" w:rsidRPr="00303CA7" w:rsidRDefault="000569DE"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9DE" w:rsidRPr="008F7567" w:rsidRDefault="000569DE"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Apply legal requirements to building and construction projects</w:t>
        </w:r>
      </w:sdtContent>
    </w:sdt>
  </w:p>
  <w:p w:rsidR="000569DE" w:rsidRPr="008F7567" w:rsidRDefault="000569DE"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9DE" w:rsidRDefault="000569DE">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9DE" w:rsidRDefault="000569D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bookmarkStart w:id="49" w:name="_GoBack"/>
    <w:bookmarkEnd w:id="49"/>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0569DE" w:rsidRPr="00830749" w:rsidRDefault="000569DE" w:rsidP="00830749">
    <w:pPr>
      <w:pBdr>
        <w:bottom w:val="single" w:sz="4" w:space="1" w:color="auto"/>
      </w:pBdr>
      <w:tabs>
        <w:tab w:val="right" w:pos="9639"/>
      </w:tabs>
      <w:rPr>
        <w:rFonts w:ascii="Arial" w:hAnsi="Arial" w:cs="Arial"/>
        <w:sz w:val="16"/>
        <w:szCs w:val="16"/>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9DE" w:rsidRDefault="000569DE"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0569DE" w:rsidRPr="00830749" w:rsidRDefault="000569DE" w:rsidP="00830749">
    <w:pPr>
      <w:pBdr>
        <w:bottom w:val="single" w:sz="4" w:space="1" w:color="auto"/>
      </w:pBdr>
      <w:tabs>
        <w:tab w:val="right" w:pos="9639"/>
      </w:tabs>
      <w:rPr>
        <w:rFonts w:ascii="Arial" w:hAnsi="Arial" w:cs="Arial"/>
        <w:sz w:val="16"/>
        <w:szCs w:val="16"/>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9DE" w:rsidRDefault="000569D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0569DE" w:rsidRPr="00830749" w:rsidRDefault="000569DE" w:rsidP="00830749">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3A6263F"/>
    <w:multiLevelType w:val="singleLevel"/>
    <w:tmpl w:val="45CCEE62"/>
    <w:lvl w:ilvl="0">
      <w:start w:val="1"/>
      <w:numFmt w:val="upperLetter"/>
      <w:lvlText w:val="1.2%1. "/>
      <w:lvlJc w:val="left"/>
      <w:pPr>
        <w:ind w:left="720" w:hanging="360"/>
      </w:pPr>
      <w:rPr>
        <w:rFonts w:hint="default"/>
      </w:rPr>
    </w:lvl>
  </w:abstractNum>
  <w:abstractNum w:abstractNumId="4">
    <w:nsid w:val="04277A75"/>
    <w:multiLevelType w:val="singleLevel"/>
    <w:tmpl w:val="7480DD58"/>
    <w:lvl w:ilvl="0">
      <w:start w:val="1"/>
      <w:numFmt w:val="upperLetter"/>
      <w:lvlText w:val="1.4%1. "/>
      <w:lvlJc w:val="left"/>
      <w:pPr>
        <w:ind w:left="720" w:hanging="360"/>
      </w:pPr>
      <w:rPr>
        <w:rFonts w:hint="default"/>
      </w:rPr>
    </w:lvl>
  </w:abstractNum>
  <w:abstractNum w:abstractNumId="5">
    <w:nsid w:val="059C6E78"/>
    <w:multiLevelType w:val="singleLevel"/>
    <w:tmpl w:val="5D22604C"/>
    <w:lvl w:ilvl="0">
      <w:start w:val="1"/>
      <w:numFmt w:val="upperLetter"/>
      <w:lvlText w:val="1.3%1. "/>
      <w:lvlJc w:val="left"/>
      <w:pPr>
        <w:ind w:left="720" w:hanging="360"/>
      </w:pPr>
      <w:rPr>
        <w:rFonts w:hint="default"/>
      </w:rPr>
    </w:lvl>
  </w:abstractNum>
  <w:abstractNum w:abstractNumId="6">
    <w:nsid w:val="077C545C"/>
    <w:multiLevelType w:val="singleLevel"/>
    <w:tmpl w:val="5D22604C"/>
    <w:lvl w:ilvl="0">
      <w:start w:val="1"/>
      <w:numFmt w:val="upperLetter"/>
      <w:lvlText w:val="1.3%1. "/>
      <w:lvlJc w:val="left"/>
      <w:pPr>
        <w:ind w:left="502" w:hanging="360"/>
      </w:pPr>
      <w:rPr>
        <w:rFonts w:hint="default"/>
      </w:rPr>
    </w:lvl>
  </w:abstractNum>
  <w:abstractNum w:abstractNumId="7">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4938F7"/>
    <w:multiLevelType w:val="singleLevel"/>
    <w:tmpl w:val="7AD0EFB6"/>
    <w:lvl w:ilvl="0">
      <w:start w:val="1"/>
      <w:numFmt w:val="upperLetter"/>
      <w:lvlText w:val="2.3%1. "/>
      <w:lvlJc w:val="left"/>
      <w:pPr>
        <w:ind w:left="720" w:hanging="360"/>
      </w:pPr>
      <w:rPr>
        <w:rFonts w:hint="default"/>
      </w:rPr>
    </w:lvl>
  </w:abstractNum>
  <w:abstractNum w:abstractNumId="1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19A03AC7"/>
    <w:multiLevelType w:val="singleLevel"/>
    <w:tmpl w:val="4A201626"/>
    <w:lvl w:ilvl="0">
      <w:start w:val="1"/>
      <w:numFmt w:val="upperLetter"/>
      <w:lvlText w:val="1.1%1. "/>
      <w:lvlJc w:val="left"/>
      <w:pPr>
        <w:ind w:left="720" w:hanging="360"/>
      </w:pPr>
      <w:rPr>
        <w:rFonts w:hint="default"/>
      </w:rPr>
    </w:lvl>
  </w:abstractNum>
  <w:abstractNum w:abstractNumId="15">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297C31B8"/>
    <w:multiLevelType w:val="singleLevel"/>
    <w:tmpl w:val="2DEABD44"/>
    <w:lvl w:ilvl="0">
      <w:start w:val="1"/>
      <w:numFmt w:val="upperLetter"/>
      <w:lvlText w:val="1.3%1. "/>
      <w:lvlJc w:val="left"/>
      <w:pPr>
        <w:ind w:left="720" w:hanging="360"/>
      </w:pPr>
      <w:rPr>
        <w:rFonts w:hint="default"/>
      </w:rPr>
    </w:lvl>
  </w:abstractNum>
  <w:abstractNum w:abstractNumId="2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2A553D17"/>
    <w:multiLevelType w:val="singleLevel"/>
    <w:tmpl w:val="04FA2762"/>
    <w:lvl w:ilvl="0">
      <w:start w:val="1"/>
      <w:numFmt w:val="upperLetter"/>
      <w:lvlText w:val="1.%1. "/>
      <w:lvlJc w:val="left"/>
      <w:pPr>
        <w:ind w:left="720" w:hanging="360"/>
      </w:pPr>
      <w:rPr>
        <w:rFonts w:hint="default"/>
      </w:rPr>
    </w:lvl>
  </w:abstractNum>
  <w:abstractNum w:abstractNumId="23">
    <w:nsid w:val="2A6B02B6"/>
    <w:multiLevelType w:val="singleLevel"/>
    <w:tmpl w:val="CDF4B28C"/>
    <w:lvl w:ilvl="0">
      <w:start w:val="1"/>
      <w:numFmt w:val="upperLetter"/>
      <w:lvlText w:val="1.2%1. "/>
      <w:lvlJc w:val="left"/>
      <w:pPr>
        <w:ind w:left="720" w:hanging="360"/>
      </w:pPr>
      <w:rPr>
        <w:rFonts w:hint="default"/>
      </w:rPr>
    </w:lvl>
  </w:abstractNum>
  <w:abstractNum w:abstractNumId="2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DFA0257"/>
    <w:multiLevelType w:val="singleLevel"/>
    <w:tmpl w:val="8C3407CE"/>
    <w:lvl w:ilvl="0">
      <w:start w:val="1"/>
      <w:numFmt w:val="upperLetter"/>
      <w:lvlText w:val="1.%1. "/>
      <w:lvlJc w:val="left"/>
      <w:pPr>
        <w:ind w:left="720" w:hanging="360"/>
      </w:pPr>
      <w:rPr>
        <w:rFonts w:hint="default"/>
      </w:rPr>
    </w:lvl>
  </w:abstractNum>
  <w:abstractNum w:abstractNumId="27">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3D772FBC"/>
    <w:multiLevelType w:val="singleLevel"/>
    <w:tmpl w:val="8C3407CE"/>
    <w:lvl w:ilvl="0">
      <w:start w:val="1"/>
      <w:numFmt w:val="upperLetter"/>
      <w:lvlText w:val="1.%1. "/>
      <w:lvlJc w:val="left"/>
      <w:pPr>
        <w:ind w:left="720" w:hanging="360"/>
      </w:pPr>
      <w:rPr>
        <w:rFonts w:hint="default"/>
      </w:rPr>
    </w:lvl>
  </w:abstractNum>
  <w:abstractNum w:abstractNumId="37">
    <w:nsid w:val="3DCE5893"/>
    <w:multiLevelType w:val="singleLevel"/>
    <w:tmpl w:val="8C3407CE"/>
    <w:lvl w:ilvl="0">
      <w:start w:val="1"/>
      <w:numFmt w:val="upperLetter"/>
      <w:lvlText w:val="1.%1. "/>
      <w:lvlJc w:val="left"/>
      <w:pPr>
        <w:ind w:left="720" w:hanging="360"/>
      </w:pPr>
      <w:rPr>
        <w:rFonts w:hint="default"/>
      </w:rPr>
    </w:lvl>
  </w:abstractNum>
  <w:abstractNum w:abstractNumId="38">
    <w:nsid w:val="3FC11E3C"/>
    <w:multiLevelType w:val="singleLevel"/>
    <w:tmpl w:val="43A0C73A"/>
    <w:lvl w:ilvl="0">
      <w:start w:val="1"/>
      <w:numFmt w:val="upperLetter"/>
      <w:lvlText w:val="2.1%1. "/>
      <w:lvlJc w:val="left"/>
      <w:pPr>
        <w:ind w:left="720" w:hanging="360"/>
      </w:pPr>
      <w:rPr>
        <w:rFonts w:hint="default"/>
      </w:rPr>
    </w:lvl>
  </w:abstractNum>
  <w:abstractNum w:abstractNumId="39">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49AA5303"/>
    <w:multiLevelType w:val="singleLevel"/>
    <w:tmpl w:val="45CCEE62"/>
    <w:lvl w:ilvl="0">
      <w:start w:val="1"/>
      <w:numFmt w:val="upperLetter"/>
      <w:lvlText w:val="1.2%1. "/>
      <w:lvlJc w:val="left"/>
      <w:pPr>
        <w:ind w:left="720" w:hanging="360"/>
      </w:pPr>
      <w:rPr>
        <w:rFonts w:hint="default"/>
      </w:rPr>
    </w:lvl>
  </w:abstractNum>
  <w:abstractNum w:abstractNumId="43">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nsid w:val="50A04BEE"/>
    <w:multiLevelType w:val="singleLevel"/>
    <w:tmpl w:val="B4B28614"/>
    <w:lvl w:ilvl="0">
      <w:start w:val="1"/>
      <w:numFmt w:val="upperLetter"/>
      <w:lvlText w:val="2.2%1. "/>
      <w:lvlJc w:val="left"/>
      <w:pPr>
        <w:ind w:left="720" w:hanging="360"/>
      </w:pPr>
      <w:rPr>
        <w:rFonts w:hint="default"/>
      </w:rPr>
    </w:lvl>
  </w:abstractNum>
  <w:abstractNum w:abstractNumId="48">
    <w:nsid w:val="50EA5F61"/>
    <w:multiLevelType w:val="singleLevel"/>
    <w:tmpl w:val="4A201626"/>
    <w:lvl w:ilvl="0">
      <w:start w:val="1"/>
      <w:numFmt w:val="upperLetter"/>
      <w:lvlText w:val="1.1%1. "/>
      <w:lvlJc w:val="left"/>
      <w:pPr>
        <w:ind w:left="720" w:hanging="360"/>
      </w:pPr>
      <w:rPr>
        <w:rFonts w:hint="default"/>
      </w:rPr>
    </w:lvl>
  </w:abstractNum>
  <w:abstractNum w:abstractNumId="49">
    <w:nsid w:val="51FD2B55"/>
    <w:multiLevelType w:val="singleLevel"/>
    <w:tmpl w:val="5D22604C"/>
    <w:lvl w:ilvl="0">
      <w:start w:val="1"/>
      <w:numFmt w:val="upperLetter"/>
      <w:lvlText w:val="1.3%1. "/>
      <w:lvlJc w:val="left"/>
      <w:pPr>
        <w:ind w:left="502" w:hanging="360"/>
      </w:pPr>
      <w:rPr>
        <w:rFonts w:hint="default"/>
      </w:rPr>
    </w:lvl>
  </w:abstractNum>
  <w:abstractNum w:abstractNumId="5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nsid w:val="64DD4C5A"/>
    <w:multiLevelType w:val="singleLevel"/>
    <w:tmpl w:val="45CCEE62"/>
    <w:lvl w:ilvl="0">
      <w:start w:val="1"/>
      <w:numFmt w:val="upperLetter"/>
      <w:lvlText w:val="1.2%1. "/>
      <w:lvlJc w:val="left"/>
      <w:pPr>
        <w:ind w:left="720" w:hanging="360"/>
      </w:pPr>
      <w:rPr>
        <w:rFonts w:hint="default"/>
      </w:rPr>
    </w:lvl>
  </w:abstractNum>
  <w:abstractNum w:abstractNumId="56">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nsid w:val="6DCB5733"/>
    <w:multiLevelType w:val="singleLevel"/>
    <w:tmpl w:val="36F0236A"/>
    <w:lvl w:ilvl="0">
      <w:start w:val="1"/>
      <w:numFmt w:val="upperLetter"/>
      <w:lvlText w:val="1.1%1. "/>
      <w:lvlJc w:val="left"/>
      <w:pPr>
        <w:ind w:left="720" w:hanging="360"/>
      </w:pPr>
      <w:rPr>
        <w:rFonts w:hint="default"/>
      </w:rPr>
    </w:lvl>
  </w:abstractNum>
  <w:abstractNum w:abstractNumId="61">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2"/>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6"/>
  </w:num>
  <w:num w:numId="68">
    <w:abstractNumId w:val="13"/>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documentProtection w:edit="readOnly" w:enforcement="1" w:cryptProviderType="rsaAES" w:cryptAlgorithmClass="hash" w:cryptAlgorithmType="typeAny" w:cryptAlgorithmSid="14" w:cryptSpinCount="100000" w:hash="RWSD55lMyr1m7+7Xmu6RUZW2M8q2+bDdBD5yIb+m8Aq17i9xcDOuCynanRYB1huLdVDOvvwTyumk&#10;KKMmEFB00g==" w:salt="J9ab4SWiJmIvQfzQIEzURQ=="/>
  <w:defaultTabStop w:val="720"/>
  <w:evenAndOddHeaders/>
  <w:drawingGridHorizontalSpacing w:val="120"/>
  <w:displayHorizontalDrawingGridEvery w:val="2"/>
  <w:characterSpacingControl w:val="doNotCompress"/>
  <w:hdrShapeDefaults>
    <o:shapedefaults v:ext="edit" spidmax="26626"/>
  </w:hdrShapeDefaults>
  <w:footnotePr>
    <w:footnote w:id="-1"/>
    <w:footnote w:id="0"/>
  </w:footnotePr>
  <w:endnotePr>
    <w:endnote w:id="-1"/>
    <w:endnote w:id="0"/>
  </w:endnotePr>
  <w:compat/>
  <w:rsids>
    <w:rsidRoot w:val="00650C50"/>
    <w:rsid w:val="00004086"/>
    <w:rsid w:val="000058E5"/>
    <w:rsid w:val="0000698A"/>
    <w:rsid w:val="00010145"/>
    <w:rsid w:val="00010AAE"/>
    <w:rsid w:val="00013B98"/>
    <w:rsid w:val="000176DB"/>
    <w:rsid w:val="00020BB6"/>
    <w:rsid w:val="00024F65"/>
    <w:rsid w:val="00027B47"/>
    <w:rsid w:val="00035243"/>
    <w:rsid w:val="0004368E"/>
    <w:rsid w:val="00043AB3"/>
    <w:rsid w:val="0004675B"/>
    <w:rsid w:val="00052041"/>
    <w:rsid w:val="00054D7B"/>
    <w:rsid w:val="000569DE"/>
    <w:rsid w:val="00061726"/>
    <w:rsid w:val="000636A4"/>
    <w:rsid w:val="000653FD"/>
    <w:rsid w:val="000672EE"/>
    <w:rsid w:val="00067A5F"/>
    <w:rsid w:val="00072AD5"/>
    <w:rsid w:val="00074457"/>
    <w:rsid w:val="00076AD6"/>
    <w:rsid w:val="0008468E"/>
    <w:rsid w:val="00090D03"/>
    <w:rsid w:val="00091491"/>
    <w:rsid w:val="000A2303"/>
    <w:rsid w:val="000A7B07"/>
    <w:rsid w:val="000B346C"/>
    <w:rsid w:val="000B7B64"/>
    <w:rsid w:val="000C233D"/>
    <w:rsid w:val="000C3696"/>
    <w:rsid w:val="000C4F46"/>
    <w:rsid w:val="000C6FB4"/>
    <w:rsid w:val="000C7FA2"/>
    <w:rsid w:val="000D7610"/>
    <w:rsid w:val="000E680F"/>
    <w:rsid w:val="000F0FCA"/>
    <w:rsid w:val="000F6AFC"/>
    <w:rsid w:val="00101E97"/>
    <w:rsid w:val="00103A5E"/>
    <w:rsid w:val="0010465D"/>
    <w:rsid w:val="001051CE"/>
    <w:rsid w:val="00106585"/>
    <w:rsid w:val="00110D4C"/>
    <w:rsid w:val="0011218C"/>
    <w:rsid w:val="001157AF"/>
    <w:rsid w:val="00116C30"/>
    <w:rsid w:val="00120CDD"/>
    <w:rsid w:val="0012562F"/>
    <w:rsid w:val="001266C6"/>
    <w:rsid w:val="00126C85"/>
    <w:rsid w:val="00130235"/>
    <w:rsid w:val="00132977"/>
    <w:rsid w:val="00133A08"/>
    <w:rsid w:val="001457FC"/>
    <w:rsid w:val="00152592"/>
    <w:rsid w:val="00154A40"/>
    <w:rsid w:val="00154DAE"/>
    <w:rsid w:val="0015733E"/>
    <w:rsid w:val="001578F8"/>
    <w:rsid w:val="001622B9"/>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D67A9"/>
    <w:rsid w:val="001D6C84"/>
    <w:rsid w:val="001E05E8"/>
    <w:rsid w:val="001E1EC7"/>
    <w:rsid w:val="001E600A"/>
    <w:rsid w:val="001F2976"/>
    <w:rsid w:val="001F3555"/>
    <w:rsid w:val="001F6FA5"/>
    <w:rsid w:val="00201769"/>
    <w:rsid w:val="00201E01"/>
    <w:rsid w:val="00202782"/>
    <w:rsid w:val="00204C77"/>
    <w:rsid w:val="0021139D"/>
    <w:rsid w:val="00213294"/>
    <w:rsid w:val="0021376B"/>
    <w:rsid w:val="00214096"/>
    <w:rsid w:val="00214439"/>
    <w:rsid w:val="00214DD4"/>
    <w:rsid w:val="002168EB"/>
    <w:rsid w:val="00220F44"/>
    <w:rsid w:val="0022264D"/>
    <w:rsid w:val="00222B64"/>
    <w:rsid w:val="002230E9"/>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D6835"/>
    <w:rsid w:val="002E052A"/>
    <w:rsid w:val="002E1BE3"/>
    <w:rsid w:val="00301207"/>
    <w:rsid w:val="00301C4E"/>
    <w:rsid w:val="00304897"/>
    <w:rsid w:val="003050B6"/>
    <w:rsid w:val="00305282"/>
    <w:rsid w:val="00307F6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22DA"/>
    <w:rsid w:val="00354498"/>
    <w:rsid w:val="003548CB"/>
    <w:rsid w:val="003614DC"/>
    <w:rsid w:val="00361CE5"/>
    <w:rsid w:val="00362760"/>
    <w:rsid w:val="00371591"/>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4A98"/>
    <w:rsid w:val="004477F8"/>
    <w:rsid w:val="00454B97"/>
    <w:rsid w:val="004559DC"/>
    <w:rsid w:val="004575AD"/>
    <w:rsid w:val="00462060"/>
    <w:rsid w:val="004624D6"/>
    <w:rsid w:val="0046338F"/>
    <w:rsid w:val="00466598"/>
    <w:rsid w:val="004676B1"/>
    <w:rsid w:val="00467952"/>
    <w:rsid w:val="004768EA"/>
    <w:rsid w:val="00482720"/>
    <w:rsid w:val="00491522"/>
    <w:rsid w:val="00495363"/>
    <w:rsid w:val="0049722D"/>
    <w:rsid w:val="004A3499"/>
    <w:rsid w:val="004B0525"/>
    <w:rsid w:val="004B2765"/>
    <w:rsid w:val="004B42E2"/>
    <w:rsid w:val="004B6B29"/>
    <w:rsid w:val="004B7C32"/>
    <w:rsid w:val="004C3241"/>
    <w:rsid w:val="004C48E0"/>
    <w:rsid w:val="004C56C5"/>
    <w:rsid w:val="004C6B3F"/>
    <w:rsid w:val="004C72F3"/>
    <w:rsid w:val="004D0680"/>
    <w:rsid w:val="004D18D8"/>
    <w:rsid w:val="004D3498"/>
    <w:rsid w:val="004D75ED"/>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74809"/>
    <w:rsid w:val="00583840"/>
    <w:rsid w:val="005868D2"/>
    <w:rsid w:val="005948F5"/>
    <w:rsid w:val="005B18DC"/>
    <w:rsid w:val="005B3783"/>
    <w:rsid w:val="005B3D52"/>
    <w:rsid w:val="005B424E"/>
    <w:rsid w:val="005B4B38"/>
    <w:rsid w:val="005C18A6"/>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43EA"/>
    <w:rsid w:val="0060728C"/>
    <w:rsid w:val="00607DE8"/>
    <w:rsid w:val="0061390C"/>
    <w:rsid w:val="00614655"/>
    <w:rsid w:val="00616E96"/>
    <w:rsid w:val="00621440"/>
    <w:rsid w:val="00622B2F"/>
    <w:rsid w:val="006245B6"/>
    <w:rsid w:val="00625D42"/>
    <w:rsid w:val="00625E7C"/>
    <w:rsid w:val="00626283"/>
    <w:rsid w:val="00627CAE"/>
    <w:rsid w:val="006302E6"/>
    <w:rsid w:val="00632918"/>
    <w:rsid w:val="00633CAE"/>
    <w:rsid w:val="0063511D"/>
    <w:rsid w:val="00640395"/>
    <w:rsid w:val="006407D6"/>
    <w:rsid w:val="00640DDA"/>
    <w:rsid w:val="006420A5"/>
    <w:rsid w:val="00644D26"/>
    <w:rsid w:val="00650C50"/>
    <w:rsid w:val="0065179C"/>
    <w:rsid w:val="00652FA9"/>
    <w:rsid w:val="00653936"/>
    <w:rsid w:val="006555C5"/>
    <w:rsid w:val="00655694"/>
    <w:rsid w:val="00655F6F"/>
    <w:rsid w:val="00664118"/>
    <w:rsid w:val="00666379"/>
    <w:rsid w:val="0066767E"/>
    <w:rsid w:val="00672D43"/>
    <w:rsid w:val="00672FAE"/>
    <w:rsid w:val="00674DE6"/>
    <w:rsid w:val="00675E17"/>
    <w:rsid w:val="00677444"/>
    <w:rsid w:val="006774E6"/>
    <w:rsid w:val="00680BFE"/>
    <w:rsid w:val="0068582E"/>
    <w:rsid w:val="006862FA"/>
    <w:rsid w:val="00686329"/>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4A61"/>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021E"/>
    <w:rsid w:val="007317A7"/>
    <w:rsid w:val="00732F50"/>
    <w:rsid w:val="007339D1"/>
    <w:rsid w:val="00734157"/>
    <w:rsid w:val="00734580"/>
    <w:rsid w:val="00740979"/>
    <w:rsid w:val="00740FE9"/>
    <w:rsid w:val="00743307"/>
    <w:rsid w:val="00743AEF"/>
    <w:rsid w:val="00747137"/>
    <w:rsid w:val="007518B1"/>
    <w:rsid w:val="00754C46"/>
    <w:rsid w:val="007559C9"/>
    <w:rsid w:val="00757B27"/>
    <w:rsid w:val="00761876"/>
    <w:rsid w:val="00764294"/>
    <w:rsid w:val="007649A3"/>
    <w:rsid w:val="00765796"/>
    <w:rsid w:val="00766A45"/>
    <w:rsid w:val="0076703A"/>
    <w:rsid w:val="007678DC"/>
    <w:rsid w:val="007715C5"/>
    <w:rsid w:val="0077287B"/>
    <w:rsid w:val="007750F4"/>
    <w:rsid w:val="00775598"/>
    <w:rsid w:val="007830B6"/>
    <w:rsid w:val="00784492"/>
    <w:rsid w:val="007A1BB4"/>
    <w:rsid w:val="007A5008"/>
    <w:rsid w:val="007B48B1"/>
    <w:rsid w:val="007C1D61"/>
    <w:rsid w:val="007C22D7"/>
    <w:rsid w:val="007C4FE0"/>
    <w:rsid w:val="007C52E8"/>
    <w:rsid w:val="007C5AD2"/>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118F"/>
    <w:rsid w:val="00855F97"/>
    <w:rsid w:val="00860AFB"/>
    <w:rsid w:val="008643F9"/>
    <w:rsid w:val="0086469A"/>
    <w:rsid w:val="00864D30"/>
    <w:rsid w:val="008748CE"/>
    <w:rsid w:val="00881F05"/>
    <w:rsid w:val="00882B9D"/>
    <w:rsid w:val="008868DF"/>
    <w:rsid w:val="008A082C"/>
    <w:rsid w:val="008A257C"/>
    <w:rsid w:val="008A3A99"/>
    <w:rsid w:val="008B22FC"/>
    <w:rsid w:val="008B39C9"/>
    <w:rsid w:val="008C48F6"/>
    <w:rsid w:val="008C5053"/>
    <w:rsid w:val="008F0BA8"/>
    <w:rsid w:val="008F464C"/>
    <w:rsid w:val="00901593"/>
    <w:rsid w:val="009025D4"/>
    <w:rsid w:val="009030D3"/>
    <w:rsid w:val="009046CD"/>
    <w:rsid w:val="009055FD"/>
    <w:rsid w:val="009056E2"/>
    <w:rsid w:val="00910CB1"/>
    <w:rsid w:val="00914CA4"/>
    <w:rsid w:val="00917FD2"/>
    <w:rsid w:val="00921288"/>
    <w:rsid w:val="00925912"/>
    <w:rsid w:val="009304CA"/>
    <w:rsid w:val="0093060F"/>
    <w:rsid w:val="0093095D"/>
    <w:rsid w:val="009324BA"/>
    <w:rsid w:val="00936180"/>
    <w:rsid w:val="00944834"/>
    <w:rsid w:val="00944A01"/>
    <w:rsid w:val="00944B15"/>
    <w:rsid w:val="00945C7B"/>
    <w:rsid w:val="009470AF"/>
    <w:rsid w:val="009476CA"/>
    <w:rsid w:val="0095100C"/>
    <w:rsid w:val="0095160D"/>
    <w:rsid w:val="00951B1D"/>
    <w:rsid w:val="00951DE8"/>
    <w:rsid w:val="00954532"/>
    <w:rsid w:val="0095645B"/>
    <w:rsid w:val="009606F6"/>
    <w:rsid w:val="00961ADD"/>
    <w:rsid w:val="00970B74"/>
    <w:rsid w:val="00971AC8"/>
    <w:rsid w:val="00975774"/>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E6A"/>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740"/>
    <w:rsid w:val="00AD2C30"/>
    <w:rsid w:val="00AD390C"/>
    <w:rsid w:val="00AD75EA"/>
    <w:rsid w:val="00AD7FAE"/>
    <w:rsid w:val="00AE25FB"/>
    <w:rsid w:val="00AE7E0E"/>
    <w:rsid w:val="00AF15B3"/>
    <w:rsid w:val="00AF272A"/>
    <w:rsid w:val="00AF28A2"/>
    <w:rsid w:val="00AF41C0"/>
    <w:rsid w:val="00AF47D4"/>
    <w:rsid w:val="00AF4EA3"/>
    <w:rsid w:val="00AF5A03"/>
    <w:rsid w:val="00AF7DE7"/>
    <w:rsid w:val="00B001FD"/>
    <w:rsid w:val="00B01066"/>
    <w:rsid w:val="00B01E5D"/>
    <w:rsid w:val="00B0452D"/>
    <w:rsid w:val="00B0469A"/>
    <w:rsid w:val="00B06FE4"/>
    <w:rsid w:val="00B10211"/>
    <w:rsid w:val="00B115D7"/>
    <w:rsid w:val="00B11880"/>
    <w:rsid w:val="00B141EE"/>
    <w:rsid w:val="00B21A3B"/>
    <w:rsid w:val="00B21CC5"/>
    <w:rsid w:val="00B23004"/>
    <w:rsid w:val="00B23116"/>
    <w:rsid w:val="00B23AE2"/>
    <w:rsid w:val="00B24E19"/>
    <w:rsid w:val="00B310AD"/>
    <w:rsid w:val="00B370F6"/>
    <w:rsid w:val="00B37A11"/>
    <w:rsid w:val="00B44885"/>
    <w:rsid w:val="00B45123"/>
    <w:rsid w:val="00B46CA0"/>
    <w:rsid w:val="00B50D23"/>
    <w:rsid w:val="00B60A8E"/>
    <w:rsid w:val="00B61114"/>
    <w:rsid w:val="00B63435"/>
    <w:rsid w:val="00B64BF7"/>
    <w:rsid w:val="00B65524"/>
    <w:rsid w:val="00B77D44"/>
    <w:rsid w:val="00B77E2E"/>
    <w:rsid w:val="00B80970"/>
    <w:rsid w:val="00B84397"/>
    <w:rsid w:val="00B876C2"/>
    <w:rsid w:val="00B91399"/>
    <w:rsid w:val="00B9239D"/>
    <w:rsid w:val="00B930C4"/>
    <w:rsid w:val="00B93C88"/>
    <w:rsid w:val="00B96243"/>
    <w:rsid w:val="00B9778C"/>
    <w:rsid w:val="00BA1EB0"/>
    <w:rsid w:val="00BA235F"/>
    <w:rsid w:val="00BA45C3"/>
    <w:rsid w:val="00BA7D5F"/>
    <w:rsid w:val="00BB3713"/>
    <w:rsid w:val="00BD1359"/>
    <w:rsid w:val="00BD2445"/>
    <w:rsid w:val="00BD30C0"/>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4EAA"/>
    <w:rsid w:val="00C65983"/>
    <w:rsid w:val="00C65EC9"/>
    <w:rsid w:val="00C731E3"/>
    <w:rsid w:val="00C7472B"/>
    <w:rsid w:val="00C75414"/>
    <w:rsid w:val="00C76B5E"/>
    <w:rsid w:val="00C804A2"/>
    <w:rsid w:val="00C806B2"/>
    <w:rsid w:val="00C82BD7"/>
    <w:rsid w:val="00C83199"/>
    <w:rsid w:val="00C931D7"/>
    <w:rsid w:val="00C95773"/>
    <w:rsid w:val="00C95D2D"/>
    <w:rsid w:val="00C963C2"/>
    <w:rsid w:val="00C963E0"/>
    <w:rsid w:val="00C97C42"/>
    <w:rsid w:val="00CA0F42"/>
    <w:rsid w:val="00CA78C3"/>
    <w:rsid w:val="00CB663C"/>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3884"/>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76631"/>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6B24"/>
    <w:rsid w:val="00DC763D"/>
    <w:rsid w:val="00DD0BB5"/>
    <w:rsid w:val="00DD533D"/>
    <w:rsid w:val="00DE18C7"/>
    <w:rsid w:val="00DE37A3"/>
    <w:rsid w:val="00DE52AD"/>
    <w:rsid w:val="00DE6BB9"/>
    <w:rsid w:val="00DF0328"/>
    <w:rsid w:val="00DF5671"/>
    <w:rsid w:val="00DF71FB"/>
    <w:rsid w:val="00E015C8"/>
    <w:rsid w:val="00E020B4"/>
    <w:rsid w:val="00E0429C"/>
    <w:rsid w:val="00E06C7B"/>
    <w:rsid w:val="00E07F3E"/>
    <w:rsid w:val="00E106BF"/>
    <w:rsid w:val="00E14FDF"/>
    <w:rsid w:val="00E20A05"/>
    <w:rsid w:val="00E211EC"/>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9688A"/>
    <w:rsid w:val="00EA2593"/>
    <w:rsid w:val="00EA49F4"/>
    <w:rsid w:val="00EA4ACC"/>
    <w:rsid w:val="00EA4C21"/>
    <w:rsid w:val="00EA5ACC"/>
    <w:rsid w:val="00EB0AA2"/>
    <w:rsid w:val="00EB100E"/>
    <w:rsid w:val="00EB2F5E"/>
    <w:rsid w:val="00EB5CE4"/>
    <w:rsid w:val="00EB7E28"/>
    <w:rsid w:val="00ED4EE5"/>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451B"/>
    <w:rsid w:val="00FA5265"/>
    <w:rsid w:val="00FB203E"/>
    <w:rsid w:val="00FB4E1E"/>
    <w:rsid w:val="00FB5100"/>
    <w:rsid w:val="00FB5C12"/>
    <w:rsid w:val="00FC083A"/>
    <w:rsid w:val="00FC2BA4"/>
    <w:rsid w:val="00FC4794"/>
    <w:rsid w:val="00FC6394"/>
    <w:rsid w:val="00FC73DB"/>
    <w:rsid w:val="00FD01E7"/>
    <w:rsid w:val="00FD095A"/>
    <w:rsid w:val="00FD51DF"/>
    <w:rsid w:val="00FE33FB"/>
    <w:rsid w:val="00FE5ACC"/>
    <w:rsid w:val="00FE5B94"/>
    <w:rsid w:val="00FF75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ghtGrid-Accent11">
    <w:name w:val="Light Grid - Accent 1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E020B4"/>
    <w:rPr>
      <w:color w:val="0000FF"/>
      <w:u w:val="single"/>
    </w:rPr>
  </w:style>
  <w:style w:type="character" w:styleId="Strong">
    <w:name w:val="Strong"/>
    <w:basedOn w:val="DefaultParagraphFont"/>
    <w:uiPriority w:val="22"/>
    <w:qFormat/>
    <w:rsid w:val="0085118F"/>
    <w:rPr>
      <w:b/>
      <w:bCs/>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3499823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4132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3.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36030"/>
    <w:rsid w:val="000C50F2"/>
    <w:rsid w:val="00106BC6"/>
    <w:rsid w:val="001125F5"/>
    <w:rsid w:val="00122786"/>
    <w:rsid w:val="00152532"/>
    <w:rsid w:val="001E4222"/>
    <w:rsid w:val="001F2D33"/>
    <w:rsid w:val="00216485"/>
    <w:rsid w:val="00247826"/>
    <w:rsid w:val="0026412C"/>
    <w:rsid w:val="00296FCC"/>
    <w:rsid w:val="002A67A7"/>
    <w:rsid w:val="00316302"/>
    <w:rsid w:val="00350E20"/>
    <w:rsid w:val="003D7AF8"/>
    <w:rsid w:val="00413D25"/>
    <w:rsid w:val="0049437E"/>
    <w:rsid w:val="00530616"/>
    <w:rsid w:val="005D3BC9"/>
    <w:rsid w:val="006206DC"/>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1576"/>
    <w:rsid w:val="00C86AC1"/>
    <w:rsid w:val="00C942CC"/>
    <w:rsid w:val="00CF3EAC"/>
    <w:rsid w:val="00D1199A"/>
    <w:rsid w:val="00D306BB"/>
    <w:rsid w:val="00D97022"/>
    <w:rsid w:val="00DC0AEB"/>
    <w:rsid w:val="00DC549C"/>
    <w:rsid w:val="00E04351"/>
    <w:rsid w:val="00E45AA5"/>
    <w:rsid w:val="00E94F3E"/>
    <w:rsid w:val="00EA1D00"/>
    <w:rsid w:val="00EC27D2"/>
    <w:rsid w:val="00F21F00"/>
    <w:rsid w:val="00F27999"/>
    <w:rsid w:val="00F53755"/>
    <w:rsid w:val="00F64F74"/>
    <w:rsid w:val="00FA7C23"/>
    <w:rsid w:val="00FC3B9B"/>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A4A9C5EA-D979-41D6-B465-93C3D5E3F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16539</TotalTime>
  <Pages>24</Pages>
  <Words>4124</Words>
  <Characters>23512</Characters>
  <Application>Microsoft Office Word</Application>
  <DocSecurity>8</DocSecurity>
  <Lines>195</Lines>
  <Paragraphs>55</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27581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Christine</cp:lastModifiedBy>
  <cp:revision>49</cp:revision>
  <cp:lastPrinted>2019-05-27T02:31:00Z</cp:lastPrinted>
  <dcterms:created xsi:type="dcterms:W3CDTF">2021-06-18T11:16:00Z</dcterms:created>
  <dcterms:modified xsi:type="dcterms:W3CDTF">2021-07-19T09:21:00Z</dcterms:modified>
  <cp:contentStatus>v1-2_02/10/2019</cp:contentStatus>
</cp:coreProperties>
</file>