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7"/>
        <w:rPr>
          <w:szCs w:val="32"/>
        </w:rPr>
      </w:pPr>
      <w:sdt>
        <w:sdtPr>
          <w:rPr>
            <w:szCs w:val="32"/>
          </w:rPr>
          <w:alias w:val="Title"/>
          <w:id w:val="-28649257"/>
          <w:placeholder>
            <w:docPart w:val="88D8B67CF5FE4D529AF6F7D1191F60D3"/>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CPCCBC4001A</w:t>
          </w:r>
        </w:sdtContent>
      </w:sdt>
      <w:r>
        <w:rPr>
          <w:szCs w:val="32"/>
        </w:rPr>
        <w:t xml:space="preserve"> </w:t>
      </w:r>
    </w:p>
    <w:p>
      <w:pPr>
        <w:pStyle w:val="27"/>
        <w:rPr>
          <w:szCs w:val="32"/>
        </w:rPr>
      </w:pPr>
      <w:sdt>
        <w:sdtPr>
          <w:rPr>
            <w:szCs w:val="32"/>
          </w:rPr>
          <w:alias w:val="Subject"/>
          <w:id w:val="678169341"/>
          <w:placeholder>
            <w:docPart w:val="C819B3EF6801408EAFE5C768C59A6236"/>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Apply building codes and standards to the construction process for low rise building projects</w:t>
          </w:r>
        </w:sdtContent>
      </w:sdt>
    </w:p>
    <w:p>
      <w:pPr>
        <w:pStyle w:val="27"/>
        <w:rPr>
          <w:szCs w:val="32"/>
        </w:rPr>
      </w:pPr>
      <w:r>
        <w:rPr>
          <w:szCs w:val="32"/>
        </w:rPr>
        <w:t>ASSESSMENT SUMMARY</w:t>
      </w:r>
    </w:p>
    <w:p>
      <w:pPr>
        <w:ind w:left="709" w:right="-24" w:hanging="709"/>
        <w:rPr>
          <w:rFonts w:ascii="Arial" w:hAnsi="Arial" w:cs="Arial"/>
          <w:b/>
          <w:sz w:val="20"/>
        </w:rPr>
      </w:pPr>
    </w:p>
    <w:p>
      <w:pPr>
        <w:jc w:val="left"/>
        <w:rPr>
          <w:rFonts w:ascii="Arial" w:hAnsi="Arial" w:cs="Arial"/>
          <w:sz w:val="20"/>
        </w:rPr>
      </w:pPr>
      <w:r>
        <w:rPr>
          <w:rFonts w:ascii="Arial" w:hAnsi="Arial" w:cs="Arial"/>
          <w:sz w:val="20"/>
        </w:rPr>
        <w:t xml:space="preserve">The assessment activities for </w:t>
      </w:r>
      <w:sdt>
        <w:sdtPr>
          <w:rPr>
            <w:rFonts w:ascii="Arial" w:hAnsi="Arial" w:cs="Arial"/>
            <w:i/>
            <w:sz w:val="20"/>
          </w:rPr>
          <w:alias w:val="Title"/>
          <w:id w:val="-1718894466"/>
          <w:placeholder>
            <w:docPart w:val="914C4F59E879427BAF61C3F5643CC7BC"/>
          </w:placeholder>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20"/>
          </w:rPr>
        </w:sdtEndPr>
        <w:sdtContent>
          <w:r>
            <w:rPr>
              <w:rFonts w:ascii="Arial" w:hAnsi="Arial" w:cs="Arial"/>
              <w:i/>
              <w:sz w:val="20"/>
            </w:rPr>
            <w:t>CPCCBC4001A</w:t>
          </w:r>
        </w:sdtContent>
      </w:sdt>
      <w:r>
        <w:rPr>
          <w:rFonts w:ascii="Arial" w:hAnsi="Arial" w:cs="Arial"/>
          <w:i/>
          <w:sz w:val="20"/>
        </w:rPr>
        <w:t xml:space="preserve"> </w:t>
      </w:r>
      <w:sdt>
        <w:sdtPr>
          <w:rPr>
            <w:rFonts w:ascii="Arial" w:hAnsi="Arial" w:cs="Arial"/>
            <w:i/>
            <w:sz w:val="20"/>
          </w:rPr>
          <w:alias w:val="Subject"/>
          <w:id w:val="1007644303"/>
          <w:placeholder>
            <w:docPart w:val="EEDF1DD7C8F545B68B518BCDF4FE8A1B"/>
          </w:placeholder>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20"/>
          </w:rPr>
        </w:sdtEndPr>
        <w:sdtContent>
          <w:r>
            <w:rPr>
              <w:rFonts w:ascii="Arial" w:hAnsi="Arial" w:cs="Arial"/>
              <w:i/>
              <w:sz w:val="20"/>
            </w:rPr>
            <w:t>Apply building codes and standards to the construction process for low rise building projects</w:t>
          </w:r>
        </w:sdtContent>
      </w:sdt>
      <w:r>
        <w:rPr>
          <w:rFonts w:ascii="Arial" w:hAnsi="Arial" w:cs="Arial"/>
          <w:sz w:val="20"/>
        </w:rPr>
        <w:t xml:space="preserve"> cover all aspects of the unit of competency required. To demonstrate competence in this unit, a participant must undertake all tasks and complete them satisfactorily and consistently. For Apprentices and Trainees, this includes employer completion of the Employer Record Book (ERB). </w:t>
      </w:r>
    </w:p>
    <w:p>
      <w:pPr>
        <w:jc w:val="left"/>
        <w:rPr>
          <w:rFonts w:ascii="Arial" w:hAnsi="Arial" w:cs="Arial"/>
          <w:sz w:val="20"/>
        </w:rPr>
      </w:pPr>
    </w:p>
    <w:p>
      <w:pPr>
        <w:jc w:val="left"/>
        <w:rPr>
          <w:rFonts w:ascii="Arial" w:hAnsi="Arial" w:cs="Arial"/>
          <w:sz w:val="20"/>
        </w:rPr>
      </w:pPr>
      <w:r>
        <w:rPr>
          <w:rFonts w:ascii="Arial" w:hAnsi="Arial" w:cs="Arial"/>
          <w:sz w:val="20"/>
        </w:rPr>
        <w:t xml:space="preserve">Participants must read all the information given before starting any assessment task. The assessment tasks are intended to be equitable, fair and flexible.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20"/>
        </w:rPr>
      </w:pPr>
    </w:p>
    <w:p>
      <w:pPr>
        <w:jc w:val="left"/>
        <w:rPr>
          <w:rFonts w:ascii="Arial" w:hAnsi="Arial" w:cs="Arial"/>
          <w:sz w:val="20"/>
        </w:rPr>
      </w:pPr>
      <w:r>
        <w:rPr>
          <w:rFonts w:ascii="Arial" w:hAnsi="Arial" w:cs="Arial"/>
          <w:sz w:val="20"/>
        </w:rPr>
        <w:t xml:space="preserve">To satisfactorily complete the assessment, the participant is required to answer all questions correctly and demonstrate their skills to industry standards. If a participant does not answer some questions or perform some tasks, they will be deemed ‘Not Satisfactory’ for the task and ‘Not Yet Competent’ for the unit of competency. The Trainer/Assessor is able to provide the participant with additional information on interpreting the assessment outcomes and provide guidance on the participant’s options. Should a participant still be deemed ‘Not Satisfactory’ they will have the opportunity to undertake a supplementary assessment or appeal the result. </w:t>
      </w:r>
    </w:p>
    <w:p>
      <w:pPr>
        <w:jc w:val="left"/>
        <w:rPr>
          <w:rFonts w:ascii="Arial" w:hAnsi="Arial" w:cs="Arial"/>
          <w:sz w:val="20"/>
        </w:rPr>
      </w:pPr>
    </w:p>
    <w:p>
      <w:pPr>
        <w:jc w:val="left"/>
        <w:rPr>
          <w:rFonts w:ascii="Arial" w:hAnsi="Arial" w:cs="Arial"/>
          <w:sz w:val="20"/>
        </w:rPr>
      </w:pPr>
      <w:r>
        <w:rPr>
          <w:rFonts w:ascii="Arial" w:hAnsi="Arial" w:cs="Arial"/>
          <w:sz w:val="20"/>
        </w:rPr>
        <w:t xml:space="preserve">By signing the cover page for each assessment item, the participant acknowledges they understand the assessment instructions and requirements and consent to being assessed. The participant also verifies and assures the RTO that the work submitted is their own work. </w:t>
      </w:r>
    </w:p>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bookmarkStart w:id="0" w:name="_Ref396827952"/>
            <w:r>
              <w:rPr>
                <w:rFonts w:ascii="Arial" w:hAnsi="Arial" w:cs="Arial"/>
                <w:sz w:val="20"/>
              </w:rPr>
              <w:t>Participant Name</w:t>
            </w:r>
          </w:p>
        </w:tc>
        <w:tc>
          <w:tcPr>
            <w:tcW w:w="5335" w:type="dxa"/>
            <w:vAlign w:val="center"/>
          </w:tcPr>
          <w:p>
            <w:pPr>
              <w:jc w:val="left"/>
              <w:rPr>
                <w:rFonts w:ascii="Arial" w:hAnsi="Arial" w:cs="Arial"/>
                <w:sz w:val="22"/>
              </w:rPr>
            </w:pPr>
            <w:permStart w:id="0" w:edGrp="everyone"/>
            <w:r>
              <w:rPr>
                <w:rFonts w:hint="eastAsia" w:ascii="Arial" w:hAnsi="Arial" w:eastAsia="宋体" w:cs="Arial"/>
                <w:sz w:val="22"/>
                <w:lang w:val="en-US" w:eastAsia="zh-CN"/>
              </w:rPr>
              <w:t>Yixu Zhang</w:t>
            </w:r>
            <w:permEnd w:id="0"/>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2667"/>
        <w:gridCol w:w="2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Task</w:t>
            </w:r>
          </w:p>
        </w:tc>
        <w:tc>
          <w:tcPr>
            <w:tcW w:w="5335" w:type="dxa"/>
            <w:gridSpan w:val="2"/>
            <w:shd w:val="clear" w:color="auto" w:fill="000000" w:themeFill="text1"/>
            <w:vAlign w:val="center"/>
          </w:tcPr>
          <w:p>
            <w:pPr>
              <w:jc w:val="left"/>
              <w:rPr>
                <w:rFonts w:ascii="Arial" w:hAnsi="Arial" w:cs="Arial"/>
                <w:b/>
                <w:sz w:val="20"/>
              </w:rPr>
            </w:pPr>
            <w:r>
              <w:rPr>
                <w:rFonts w:ascii="Arial" w:hAnsi="Arial" w:cs="Arial"/>
                <w:b/>
                <w:sz w:val="20"/>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Theory Exam</w:t>
            </w:r>
          </w:p>
        </w:tc>
        <w:tc>
          <w:tcPr>
            <w:tcW w:w="2667" w:type="dxa"/>
            <w:vAlign w:val="center"/>
          </w:tcPr>
          <w:p>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rPr>
                  <w:rFonts w:ascii="Arial" w:hAnsi="Arial" w:cs="Arial"/>
                  <w:sz w:val="20"/>
                </w:rPr>
              </w:sdtEndPr>
              <w:sdtContent>
                <w:permStart w:id="1" w:edGrp="everyone"/>
                <w:r>
                  <w:rPr>
                    <w:rFonts w:ascii="Arial" w:hAnsi="Arial" w:cs="Arial"/>
                    <w:sz w:val="20"/>
                  </w:rPr>
                  <w:sym w:font="Wingdings" w:char="F0A8"/>
                </w:r>
                <w:permEnd w:id="1"/>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rPr>
                  <w:rFonts w:ascii="Arial" w:hAnsi="Arial" w:cs="Arial"/>
                  <w:sz w:val="20"/>
                </w:rPr>
              </w:sdtEndPr>
              <w:sdtContent>
                <w:permStart w:id="2" w:edGrp="everyone"/>
                <w:r>
                  <w:rPr>
                    <w:rFonts w:ascii="Arial" w:hAnsi="Arial" w:cs="Arial"/>
                    <w:sz w:val="20"/>
                  </w:rPr>
                  <w:sym w:font="Wingdings" w:char="F0A8"/>
                </w:r>
                <w:permEnd w:id="2"/>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Practical Assessment</w:t>
            </w:r>
          </w:p>
        </w:tc>
        <w:tc>
          <w:tcPr>
            <w:tcW w:w="2667" w:type="dxa"/>
            <w:vAlign w:val="center"/>
          </w:tcPr>
          <w:p>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Arial" w:hAnsi="Arial" w:cs="Arial"/>
                    <w:sz w:val="20"/>
                  </w:rPr>
                  <w:sym w:font="Wingdings" w:char="F0A8"/>
                </w:r>
                <w:permEnd w:id="3"/>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permEnd w:id="4"/>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Outcome for Unit of Competency</w:t>
            </w:r>
          </w:p>
        </w:tc>
        <w:tc>
          <w:tcPr>
            <w:tcW w:w="2667" w:type="dxa"/>
            <w:vAlign w:val="center"/>
          </w:tcPr>
          <w:p>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rPr>
                  <w:rFonts w:ascii="Arial" w:hAnsi="Arial" w:cs="Arial"/>
                  <w:b/>
                  <w:sz w:val="20"/>
                </w:rPr>
              </w:sdtEndPr>
              <w:sdtContent>
                <w:permStart w:id="5" w:edGrp="everyone"/>
                <w:r>
                  <w:rPr>
                    <w:rFonts w:ascii="Arial" w:hAnsi="Arial" w:cs="Arial"/>
                    <w:b/>
                    <w:sz w:val="20"/>
                  </w:rPr>
                  <w:sym w:font="Wingdings" w:char="F0A8"/>
                </w:r>
                <w:permEnd w:id="5"/>
              </w:sdtContent>
            </w:sdt>
            <w:r>
              <w:rPr>
                <w:rFonts w:ascii="Arial" w:hAnsi="Arial" w:cs="Arial"/>
                <w:b/>
                <w:sz w:val="20"/>
              </w:rPr>
              <w:t xml:space="preserve"> Competent</w:t>
            </w:r>
          </w:p>
        </w:tc>
        <w:tc>
          <w:tcPr>
            <w:tcW w:w="2668" w:type="dxa"/>
            <w:vAlign w:val="center"/>
          </w:tcPr>
          <w:p>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permStart w:id="6" w:edGrp="everyone"/>
                <w:r>
                  <w:rPr>
                    <w:rFonts w:ascii="Arial" w:hAnsi="Arial" w:cs="Arial"/>
                    <w:b/>
                    <w:sz w:val="20"/>
                  </w:rPr>
                  <w:sym w:font="Wingdings" w:char="F0A8"/>
                </w:r>
                <w:permEnd w:id="6"/>
              </w:sdtContent>
            </w:sdt>
            <w:r>
              <w:rPr>
                <w:rFonts w:ascii="Arial" w:hAnsi="Arial" w:cs="Arial"/>
                <w:b/>
                <w:sz w:val="20"/>
              </w:rPr>
              <w:t xml:space="preserve"> Not Yet Competent</w:t>
            </w:r>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Assessor Name</w:t>
            </w:r>
          </w:p>
        </w:tc>
        <w:tc>
          <w:tcPr>
            <w:tcW w:w="5335" w:type="dxa"/>
            <w:vAlign w:val="center"/>
          </w:tcPr>
          <w:p>
            <w:pPr>
              <w:jc w:val="left"/>
              <w:rPr>
                <w:rFonts w:ascii="Arial" w:hAnsi="Arial" w:cs="Arial"/>
                <w:sz w:val="22"/>
              </w:rPr>
            </w:pPr>
            <w:permStart w:id="7" w:edGrp="everyone"/>
            <w:permEnd w:id="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81" w:type="dxa"/>
            <w:shd w:val="clear" w:color="auto" w:fill="D8D8D8" w:themeFill="background1" w:themeFillShade="D9"/>
            <w:vAlign w:val="center"/>
          </w:tcPr>
          <w:p>
            <w:pPr>
              <w:jc w:val="left"/>
              <w:rPr>
                <w:rFonts w:ascii="Arial" w:hAnsi="Arial" w:cs="Arial"/>
                <w:sz w:val="20"/>
              </w:rPr>
            </w:pPr>
            <w:permStart w:id="8" w:edGrp="everyone" w:colFirst="1" w:colLast="1"/>
            <w:r>
              <w:rPr>
                <w:rFonts w:ascii="Arial" w:hAnsi="Arial" w:cs="Arial"/>
                <w:sz w:val="20"/>
              </w:rPr>
              <w:t>Assessor Signature</w:t>
            </w:r>
          </w:p>
        </w:tc>
        <w:sdt>
          <w:sdtPr>
            <w:rPr>
              <w:rFonts w:ascii="Arial" w:hAnsi="Arial" w:cs="Arial"/>
              <w:sz w:val="22"/>
              <w:szCs w:val="22"/>
            </w:rPr>
            <w:id w:val="909501784"/>
            <w:showingPlcHdr/>
            <w:picture/>
          </w:sdtPr>
          <w:sdtEndPr>
            <w:rPr>
              <w:rFonts w:ascii="Arial" w:hAnsi="Arial" w:cs="Arial"/>
              <w:sz w:val="22"/>
              <w:szCs w:val="22"/>
            </w:rPr>
          </w:sdtEndPr>
          <w:sdtContent>
            <w:tc>
              <w:tcPr>
                <w:tcW w:w="5335" w:type="dxa"/>
                <w:vAlign w:val="center"/>
              </w:tcPr>
              <w:p>
                <w:pPr>
                  <w:jc w:val="left"/>
                  <w:rPr>
                    <w:rFonts w:ascii="Arial" w:hAnsi="Arial" w:cs="Arial"/>
                    <w:sz w:val="20"/>
                  </w:rPr>
                </w:pPr>
                <w:r>
                  <w:rPr>
                    <w:rFonts w:ascii="Arial" w:hAnsi="Arial" w:cs="Arial"/>
                    <w:sz w:val="22"/>
                    <w:szCs w:val="22"/>
                    <w:lang w:eastAsia="en-AU"/>
                  </w:rPr>
                  <w:drawing>
                    <wp:inline distT="0" distB="0" distL="0" distR="0">
                      <wp:extent cx="3275965" cy="395605"/>
                      <wp:effectExtent l="0" t="0" r="635" b="444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276000" cy="396000"/>
                              </a:xfrm>
                              <a:prstGeom prst="rect">
                                <a:avLst/>
                              </a:prstGeom>
                              <a:noFill/>
                              <a:ln>
                                <a:noFill/>
                              </a:ln>
                            </pic:spPr>
                          </pic:pic>
                        </a:graphicData>
                      </a:graphic>
                    </wp:inline>
                  </w:drawing>
                </w:r>
              </w:p>
            </w:tc>
          </w:sdtContent>
        </w:sdt>
      </w:tr>
      <w:permEnd w:id="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Unit Competence Determination Date</w:t>
            </w:r>
          </w:p>
        </w:tc>
        <w:tc>
          <w:tcPr>
            <w:tcW w:w="5335" w:type="dxa"/>
            <w:tcBorders>
              <w:top w:val="nil"/>
              <w:left w:val="nil"/>
              <w:bottom w:val="single" w:color="auto" w:sz="8" w:space="0"/>
              <w:right w:val="single" w:color="auto" w:sz="4" w:space="0"/>
            </w:tcBorders>
            <w:vAlign w:val="center"/>
          </w:tcPr>
          <w:p>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0B90C193DD546C4A817E12A180F1E44"/>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9" w:edGrp="everyone"/>
                <w:r>
                  <w:rPr>
                    <w:rStyle w:val="41"/>
                    <w:color w:val="auto"/>
                  </w:rPr>
                  <w:t>Click here to enter a date.</w:t>
                </w:r>
                <w:permEnd w:id="9"/>
              </w:sdtContent>
            </w:sdt>
          </w:p>
        </w:tc>
      </w:tr>
    </w:tbl>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27"/>
        <w:rPr>
          <w:szCs w:val="32"/>
        </w:rPr>
      </w:pPr>
      <w:sdt>
        <w:sdtPr>
          <w:rPr>
            <w:szCs w:val="32"/>
          </w:rPr>
          <w:alias w:val="Title"/>
          <w:id w:val="1791854187"/>
          <w:placeholder>
            <w:docPart w:val="A67BF3DB0BD5470A8B8CF8FAF567911B"/>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CPCCBC4001A</w:t>
          </w:r>
        </w:sdtContent>
      </w:sdt>
      <w:r>
        <w:rPr>
          <w:szCs w:val="32"/>
        </w:rPr>
        <w:t xml:space="preserve"> </w:t>
      </w:r>
    </w:p>
    <w:p>
      <w:pPr>
        <w:pStyle w:val="27"/>
        <w:rPr>
          <w:szCs w:val="32"/>
        </w:rPr>
      </w:pPr>
      <w:sdt>
        <w:sdtPr>
          <w:rPr>
            <w:szCs w:val="32"/>
          </w:rPr>
          <w:alias w:val="Subject"/>
          <w:id w:val="825252594"/>
          <w:placeholder>
            <w:docPart w:val="E45CEF7B6A714243B24751D4D953B251"/>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Apply building codes and standards to the construction process for low rise building projects</w:t>
          </w:r>
        </w:sdtContent>
      </w:sdt>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THEORY EXAM INSTRUCTIONS</w:t>
            </w:r>
          </w:p>
          <w:p>
            <w:pPr>
              <w:ind w:right="-24"/>
              <w:jc w:val="center"/>
              <w:rPr>
                <w:rFonts w:ascii="Arial" w:hAnsi="Arial" w:cs="Arial"/>
                <w:b/>
                <w:szCs w:val="24"/>
              </w:rPr>
            </w:pPr>
          </w:p>
          <w:p>
            <w:pPr>
              <w:pStyle w:val="43"/>
              <w:numPr>
                <w:ilvl w:val="0"/>
                <w:numId w:val="9"/>
              </w:numPr>
              <w:ind w:right="390"/>
              <w:jc w:val="left"/>
              <w:rPr>
                <w:rFonts w:ascii="Arial" w:hAnsi="Arial" w:cs="Arial"/>
                <w:sz w:val="22"/>
                <w:szCs w:val="22"/>
              </w:rPr>
            </w:pPr>
            <w:r>
              <w:rPr>
                <w:rFonts w:ascii="Arial" w:hAnsi="Arial" w:cs="Arial"/>
                <w:sz w:val="22"/>
                <w:szCs w:val="22"/>
              </w:rPr>
              <w:t>This exam will occur under standard assessment conditions.</w:t>
            </w:r>
          </w:p>
          <w:p>
            <w:pPr>
              <w:pStyle w:val="43"/>
              <w:numPr>
                <w:ilvl w:val="1"/>
                <w:numId w:val="9"/>
              </w:numPr>
              <w:ind w:right="390"/>
              <w:jc w:val="left"/>
              <w:rPr>
                <w:rFonts w:ascii="Arial" w:hAnsi="Arial" w:cs="Arial"/>
                <w:sz w:val="22"/>
                <w:szCs w:val="22"/>
              </w:rPr>
            </w:pPr>
            <w:r>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pPr>
              <w:pStyle w:val="43"/>
              <w:numPr>
                <w:ilvl w:val="0"/>
                <w:numId w:val="9"/>
              </w:numPr>
              <w:ind w:right="390"/>
              <w:jc w:val="left"/>
              <w:rPr>
                <w:rFonts w:ascii="Arial" w:hAnsi="Arial" w:cs="Arial"/>
                <w:sz w:val="22"/>
                <w:szCs w:val="22"/>
              </w:rPr>
            </w:pPr>
            <w:r>
              <w:rPr>
                <w:rFonts w:ascii="Arial" w:hAnsi="Arial" w:cs="Arial"/>
                <w:sz w:val="22"/>
                <w:szCs w:val="22"/>
              </w:rPr>
              <w:t>Participants must provide enough detail in their responses to demonstrate their knowledge and skills.</w:t>
            </w:r>
          </w:p>
          <w:p>
            <w:pPr>
              <w:pStyle w:val="43"/>
              <w:numPr>
                <w:ilvl w:val="0"/>
                <w:numId w:val="9"/>
              </w:numPr>
              <w:ind w:right="390"/>
              <w:jc w:val="left"/>
              <w:rPr>
                <w:rFonts w:ascii="Arial" w:hAnsi="Arial" w:cs="Arial"/>
                <w:sz w:val="22"/>
                <w:szCs w:val="22"/>
              </w:rPr>
            </w:pPr>
            <w:r>
              <w:rPr>
                <w:rFonts w:ascii="Arial" w:hAnsi="Arial" w:cs="Arial"/>
                <w:sz w:val="22"/>
                <w:szCs w:val="22"/>
              </w:rPr>
              <w:t>Please fill in the details below, providing your name, signature and date of assessment.</w:t>
            </w:r>
          </w:p>
          <w:p>
            <w:pPr>
              <w:pStyle w:val="43"/>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pPr>
              <w:pStyle w:val="43"/>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pPr>
              <w:pStyle w:val="43"/>
              <w:numPr>
                <w:ilvl w:val="0"/>
                <w:numId w:val="9"/>
              </w:numPr>
              <w:ind w:right="390"/>
              <w:jc w:val="left"/>
              <w:rPr>
                <w:rFonts w:ascii="Arial" w:hAnsi="Arial" w:cs="Arial"/>
                <w:sz w:val="22"/>
                <w:szCs w:val="22"/>
              </w:rPr>
            </w:pPr>
            <w:r>
              <w:rPr>
                <w:rFonts w:ascii="Arial" w:hAnsi="Arial" w:cs="Arial"/>
                <w:sz w:val="22"/>
                <w:szCs w:val="22"/>
              </w:rPr>
              <w:t>If a Participant initially answers a question incorrectly but modifies their response, they must follow the instructions below:</w:t>
            </w:r>
          </w:p>
          <w:p>
            <w:pPr>
              <w:pStyle w:val="43"/>
              <w:numPr>
                <w:ilvl w:val="1"/>
                <w:numId w:val="9"/>
              </w:numPr>
              <w:ind w:right="390"/>
              <w:jc w:val="left"/>
              <w:rPr>
                <w:rFonts w:ascii="Arial" w:hAnsi="Arial" w:cs="Arial"/>
                <w:sz w:val="22"/>
                <w:szCs w:val="22"/>
              </w:rPr>
            </w:pPr>
            <w:r>
              <w:rPr>
                <w:rFonts w:ascii="Arial" w:hAnsi="Arial" w:cs="Arial"/>
                <w:sz w:val="22"/>
                <w:szCs w:val="22"/>
              </w:rPr>
              <w:t>If a Participant changes their response in writing, they must put their initials next to the written change.</w:t>
            </w:r>
          </w:p>
          <w:p>
            <w:pPr>
              <w:pStyle w:val="43"/>
              <w:numPr>
                <w:ilvl w:val="1"/>
                <w:numId w:val="9"/>
              </w:numPr>
              <w:ind w:right="390"/>
              <w:jc w:val="left"/>
              <w:rPr>
                <w:rFonts w:ascii="Arial" w:hAnsi="Arial" w:cs="Arial"/>
                <w:sz w:val="22"/>
                <w:szCs w:val="22"/>
              </w:rPr>
            </w:pPr>
            <w:r>
              <w:rPr>
                <w:rFonts w:ascii="Arial" w:hAnsi="Arial" w:cs="Arial"/>
                <w:sz w:val="22"/>
                <w:szCs w:val="22"/>
              </w:rPr>
              <w:t>If a Participant changes their response verbally, this must be noted on the exam paper by the assessor.</w:t>
            </w:r>
          </w:p>
        </w:tc>
      </w:tr>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0" w:edGrp="everyone"/>
            <w:r>
              <w:rPr>
                <w:rFonts w:hint="eastAsia" w:ascii="Arial" w:hAnsi="Arial" w:eastAsia="宋体" w:cs="Arial"/>
                <w:sz w:val="22"/>
                <w:szCs w:val="22"/>
                <w:lang w:val="en-US" w:eastAsia="zh-CN"/>
              </w:rPr>
              <w:t>Yixu Zhang</w:t>
            </w:r>
            <w:permEnd w:id="1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1" w:edGrp="everyone" w:colFirst="1" w:colLast="1"/>
            <w:r>
              <w:rPr>
                <w:rFonts w:ascii="Arial" w:hAnsi="Arial" w:cs="Arial"/>
                <w:sz w:val="22"/>
                <w:szCs w:val="22"/>
              </w:rPr>
              <w:t>Participant signature</w:t>
            </w:r>
          </w:p>
        </w:tc>
        <w:sdt>
          <w:sdtPr>
            <w:rPr>
              <w:rFonts w:ascii="Arial" w:hAnsi="Arial" w:cs="Arial"/>
              <w:sz w:val="22"/>
              <w:szCs w:val="22"/>
            </w:rPr>
            <w:id w:val="-1080060842"/>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386080"/>
                      <wp:effectExtent l="0" t="0" r="5080" b="13970"/>
                      <wp:docPr id="1024" name="Picture 11" descr="C:\Users\User\Desktop\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descr="C:\Users\User\Desktop\签名.jpg签名"/>
                              <pic:cNvPicPr>
                                <a:picLocks noChangeAspect="1" noChangeArrowheads="1"/>
                              </pic:cNvPicPr>
                            </pic:nvPicPr>
                            <pic:blipFill>
                              <a:blip r:embed="rId14"/>
                              <a:srcRect/>
                              <a:stretch>
                                <a:fillRect/>
                              </a:stretch>
                            </pic:blipFill>
                            <pic:spPr>
                              <a:xfrm>
                                <a:off x="0" y="0"/>
                                <a:ext cx="1137920" cy="386080"/>
                              </a:xfrm>
                              <a:prstGeom prst="rect">
                                <a:avLst/>
                              </a:prstGeom>
                              <a:noFill/>
                              <a:ln>
                                <a:noFill/>
                              </a:ln>
                            </pic:spPr>
                          </pic:pic>
                        </a:graphicData>
                      </a:graphic>
                    </wp:inline>
                  </w:drawing>
                </w:r>
              </w:p>
            </w:tc>
          </w:sdtContent>
        </w:sdt>
      </w:tr>
      <w:permEnd w:id="1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2" w:edGrp="everyone" w:colFirst="1" w:colLast="1"/>
            <w:r>
              <w:rPr>
                <w:rFonts w:ascii="Arial" w:hAnsi="Arial" w:cs="Arial"/>
                <w:sz w:val="22"/>
                <w:szCs w:val="22"/>
              </w:rPr>
              <w:t>Date</w:t>
            </w:r>
          </w:p>
        </w:tc>
        <w:sdt>
          <w:sdtPr>
            <w:rPr>
              <w:rFonts w:ascii="Arial" w:hAnsi="Arial" w:cs="Arial"/>
              <w:sz w:val="22"/>
              <w:szCs w:val="22"/>
            </w:rPr>
            <w:id w:val="1824854710"/>
            <w:placeholder>
              <w:docPart w:val="AAD8A6A963774161B78DCB215EB017B8"/>
            </w:placeholder>
            <w:date w:fullDate="2020-09-03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hint="eastAsia" w:ascii="Arial" w:hAnsi="Arial" w:eastAsia="宋体" w:cs="Arial"/>
                    <w:sz w:val="22"/>
                    <w:szCs w:val="22"/>
                    <w:lang w:val="en-US" w:eastAsia="zh-CN"/>
                  </w:rPr>
                  <w:t>17</w:t>
                </w:r>
                <w:r>
                  <w:rPr>
                    <w:rFonts w:ascii="Arial" w:hAnsi="Arial" w:eastAsia="Times New Roman" w:cs="Arial"/>
                    <w:sz w:val="22"/>
                    <w:szCs w:val="22"/>
                    <w:lang w:val="en-AU" w:eastAsia="en-US" w:bidi="ar-SA"/>
                  </w:rPr>
                  <w:t>/0</w:t>
                </w:r>
                <w:r>
                  <w:rPr>
                    <w:rFonts w:hint="eastAsia" w:ascii="Arial" w:hAnsi="Arial" w:eastAsia="宋体" w:cs="Arial"/>
                    <w:sz w:val="22"/>
                    <w:szCs w:val="22"/>
                    <w:lang w:val="en-US" w:eastAsia="zh-CN" w:bidi="ar-SA"/>
                  </w:rPr>
                  <w:t>1</w:t>
                </w:r>
                <w:r>
                  <w:rPr>
                    <w:rFonts w:ascii="Arial" w:hAnsi="Arial" w:eastAsia="Times New Roman" w:cs="Arial"/>
                    <w:sz w:val="22"/>
                    <w:szCs w:val="22"/>
                    <w:lang w:val="en-AU" w:eastAsia="en-US" w:bidi="ar-SA"/>
                  </w:rPr>
                  <w:t>/2020</w:t>
                </w:r>
                <w:r>
                  <w:rPr>
                    <w:rFonts w:hint="eastAsia" w:ascii="Arial" w:hAnsi="Arial" w:eastAsia="宋体" w:cs="Arial"/>
                    <w:sz w:val="22"/>
                    <w:szCs w:val="22"/>
                    <w:lang w:val="en-US" w:eastAsia="zh-CN" w:bidi="ar-SA"/>
                  </w:rPr>
                  <w:t>2</w:t>
                </w:r>
              </w:p>
            </w:tc>
          </w:sdtContent>
        </w:sdt>
      </w:tr>
      <w:permEnd w:id="12"/>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3" w:edGrp="everyone"/>
            <w:permEnd w:id="1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4" w:edGrp="everyone" w:colFirst="1" w:colLast="1"/>
            <w:r>
              <w:rPr>
                <w:rFonts w:ascii="Arial" w:hAnsi="Arial" w:cs="Arial"/>
                <w:sz w:val="22"/>
                <w:szCs w:val="22"/>
              </w:rPr>
              <w:t>Assessor signature</w:t>
            </w:r>
          </w:p>
        </w:tc>
        <w:sdt>
          <w:sdtPr>
            <w:rPr>
              <w:rFonts w:ascii="Arial" w:hAnsi="Arial" w:cs="Arial"/>
              <w:sz w:val="22"/>
              <w:szCs w:val="22"/>
            </w:rPr>
            <w:id w:val="769746652"/>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923916815"/>
                <w:placeholder>
                  <w:docPart w:val="463750530F58488FA27C1B32F9C21403"/>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5" w:edGrp="everyone"/>
                <w:r>
                  <w:rPr>
                    <w:rStyle w:val="41"/>
                    <w:color w:val="auto"/>
                  </w:rPr>
                  <w:t>Click here to enter a date.</w:t>
                </w:r>
                <w:permEnd w:id="15"/>
              </w:sdtContent>
            </w:sdt>
          </w:p>
        </w:tc>
      </w:tr>
    </w:tbl>
    <w:p>
      <w:pPr>
        <w:ind w:right="-24"/>
        <w:rPr>
          <w:rFonts w:ascii="Arial" w:hAnsi="Arial" w:cs="Arial"/>
          <w:sz w:val="22"/>
          <w:szCs w:val="22"/>
        </w:rPr>
      </w:pPr>
    </w:p>
    <w:p>
      <w:pPr>
        <w:ind w:right="-24"/>
        <w:rPr>
          <w:rFonts w:ascii="Arial" w:hAnsi="Arial" w:cs="Arial"/>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411"/>
        <w:gridCol w:w="1346"/>
        <w:gridCol w:w="1347"/>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restart"/>
            <w:vAlign w:val="center"/>
          </w:tcPr>
          <w:p>
            <w:pPr>
              <w:ind w:right="-24"/>
              <w:jc w:val="center"/>
              <w:rPr>
                <w:rFonts w:ascii="Arial" w:hAnsi="Arial" w:cs="Arial"/>
                <w:sz w:val="22"/>
                <w:szCs w:val="22"/>
              </w:rPr>
            </w:pPr>
            <w:r>
              <w:rPr>
                <w:rFonts w:ascii="Arial" w:hAnsi="Arial" w:cs="Arial"/>
                <w:sz w:val="22"/>
                <w:szCs w:val="22"/>
              </w:rPr>
              <w:t>38</w:t>
            </w:r>
          </w:p>
        </w:tc>
        <w:tc>
          <w:tcPr>
            <w:tcW w:w="2411" w:type="dxa"/>
            <w:vMerge w:val="restart"/>
            <w:vAlign w:val="center"/>
          </w:tcPr>
          <w:p>
            <w:pPr>
              <w:ind w:right="-24"/>
              <w:jc w:val="center"/>
              <w:rPr>
                <w:rFonts w:ascii="Arial" w:hAnsi="Arial" w:cs="Arial"/>
                <w:sz w:val="22"/>
                <w:szCs w:val="22"/>
              </w:rPr>
            </w:pPr>
            <w:permStart w:id="16" w:edGrp="everyone"/>
            <w:permEnd w:id="16"/>
          </w:p>
        </w:tc>
        <w:tc>
          <w:tcPr>
            <w:tcW w:w="1346" w:type="dxa"/>
            <w:vAlign w:val="center"/>
          </w:tcPr>
          <w:p>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vMerge w:val="continue"/>
            <w:vAlign w:val="center"/>
          </w:tcPr>
          <w:p>
            <w:pPr>
              <w:ind w:right="-24"/>
              <w:jc w:val="center"/>
              <w:rPr>
                <w:rFonts w:ascii="Arial" w:hAnsi="Arial" w:cs="Arial"/>
                <w:sz w:val="22"/>
                <w:szCs w:val="22"/>
              </w:rPr>
            </w:pPr>
          </w:p>
        </w:tc>
        <w:tc>
          <w:tcPr>
            <w:tcW w:w="2411" w:type="dxa"/>
            <w:vMerge w:val="continue"/>
            <w:vAlign w:val="center"/>
          </w:tcPr>
          <w:p>
            <w:pPr>
              <w:ind w:right="-24"/>
              <w:jc w:val="center"/>
              <w:rPr>
                <w:rFonts w:ascii="Arial" w:hAnsi="Arial" w:cs="Arial"/>
                <w:sz w:val="22"/>
                <w:szCs w:val="22"/>
              </w:rPr>
            </w:pPr>
          </w:p>
        </w:tc>
        <w:tc>
          <w:tcPr>
            <w:tcW w:w="1346" w:type="dxa"/>
            <w:vAlign w:val="center"/>
          </w:tcPr>
          <w:p>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rPr>
                  <w:rFonts w:ascii="Arial" w:hAnsi="Arial" w:cs="Arial"/>
                  <w:sz w:val="40"/>
                  <w:szCs w:val="28"/>
                </w:rPr>
              </w:sdtEndPr>
              <w:sdtContent>
                <w:permStart w:id="17" w:edGrp="everyone"/>
                <w:r>
                  <w:rPr>
                    <w:rFonts w:ascii="Arial" w:hAnsi="Arial" w:cs="Arial"/>
                    <w:sz w:val="40"/>
                    <w:szCs w:val="28"/>
                  </w:rPr>
                  <w:sym w:font="Wingdings" w:char="F0A8"/>
                </w:r>
                <w:permEnd w:id="17"/>
              </w:sdtContent>
            </w:sdt>
          </w:p>
        </w:tc>
        <w:tc>
          <w:tcPr>
            <w:tcW w:w="1347" w:type="dxa"/>
            <w:vAlign w:val="center"/>
          </w:tcPr>
          <w:p>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rPr>
                  <w:rFonts w:ascii="Arial" w:hAnsi="Arial" w:cs="Arial"/>
                  <w:sz w:val="40"/>
                  <w:szCs w:val="28"/>
                </w:rPr>
              </w:sdtEndPr>
              <w:sdtContent>
                <w:permStart w:id="18" w:edGrp="everyone"/>
                <w:r>
                  <w:rPr>
                    <w:rFonts w:ascii="Arial" w:hAnsi="Arial" w:cs="Arial"/>
                    <w:sz w:val="40"/>
                    <w:szCs w:val="28"/>
                  </w:rPr>
                  <w:sym w:font="Wingdings" w:char="F0A8"/>
                </w:r>
                <w:permEnd w:id="18"/>
              </w:sdtContent>
            </w:sdt>
          </w:p>
        </w:tc>
      </w:tr>
    </w:tbl>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433" w:hRule="atLeast"/>
        </w:trPr>
        <w:tc>
          <w:tcPr>
            <w:tcW w:w="9057" w:type="dxa"/>
          </w:tcPr>
          <w:p>
            <w:pPr>
              <w:rPr>
                <w:rFonts w:ascii="Arial" w:hAnsi="Arial" w:cs="Arial"/>
                <w:szCs w:val="24"/>
              </w:rPr>
            </w:pPr>
            <w:permStart w:id="19" w:edGrp="everyone"/>
            <w:permEnd w:id="19"/>
          </w:p>
        </w:tc>
      </w:tr>
      <w:bookmarkEnd w:id="0"/>
    </w:tbl>
    <w:p>
      <w:pPr>
        <w:pStyle w:val="37"/>
        <w:ind w:left="709" w:hanging="709"/>
      </w:pPr>
      <w:bookmarkStart w:id="1" w:name="_Ref5882211"/>
      <w:r>
        <w:t xml:space="preserve">A Performance Solution must abide by which of the following? </w:t>
      </w:r>
      <w:r>
        <w:br w:type="textWrapping"/>
      </w:r>
      <w:r>
        <w:t>Tick all that apply.</w:t>
      </w:r>
      <w:bookmarkEnd w:id="1"/>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20"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95451974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1" w:edGrp="everyone" w:colFirst="1" w:colLast="1"/>
          </w:p>
        </w:tc>
        <w:sdt>
          <w:sdtPr>
            <w:rPr>
              <w:rFonts w:ascii="Arial" w:hAnsi="Arial" w:cs="Arial"/>
              <w:sz w:val="40"/>
              <w:szCs w:val="44"/>
            </w:rPr>
            <w:id w:val="-11221919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Be assessed according to one or more of the Assessment Methods</w:t>
            </w:r>
          </w:p>
        </w:tc>
        <w:tc>
          <w:tcPr>
            <w:tcW w:w="335" w:type="pct"/>
            <w:tcBorders>
              <w:top w:val="nil"/>
              <w:left w:val="single" w:color="auto" w:sz="12" w:space="0"/>
              <w:bottom w:val="nil"/>
              <w:right w:val="nil"/>
            </w:tcBorders>
          </w:tcPr>
          <w:p>
            <w:pPr>
              <w:ind w:left="993" w:hanging="993"/>
            </w:pPr>
          </w:p>
        </w:tc>
      </w:tr>
      <w:permEnd w:id="2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2" w:edGrp="everyone" w:colFirst="1" w:colLast="1"/>
          </w:p>
        </w:tc>
        <w:sdt>
          <w:sdtPr>
            <w:rPr>
              <w:rFonts w:ascii="Arial" w:hAnsi="Arial" w:cs="Arial"/>
              <w:sz w:val="40"/>
              <w:szCs w:val="44"/>
            </w:rPr>
            <w:id w:val="-1261825823"/>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Go beyond the requirements of Deemed-to-Satisfy Provisions</w:t>
            </w:r>
          </w:p>
        </w:tc>
        <w:tc>
          <w:tcPr>
            <w:tcW w:w="335" w:type="pct"/>
            <w:tcBorders>
              <w:top w:val="nil"/>
              <w:left w:val="single" w:color="auto" w:sz="12" w:space="0"/>
              <w:bottom w:val="nil"/>
              <w:right w:val="nil"/>
            </w:tcBorders>
          </w:tcPr>
          <w:p>
            <w:pPr>
              <w:ind w:left="993" w:hanging="993"/>
            </w:pPr>
          </w:p>
        </w:tc>
      </w:tr>
      <w:permEnd w:id="2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3" w:edGrp="everyone" w:colFirst="1" w:colLast="1"/>
          </w:p>
        </w:tc>
        <w:sdt>
          <w:sdtPr>
            <w:rPr>
              <w:rFonts w:ascii="Arial" w:hAnsi="Arial" w:cs="Arial"/>
              <w:sz w:val="40"/>
              <w:szCs w:val="44"/>
            </w:rPr>
            <w:id w:val="-119407735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Comply with the Performance Requirements</w:t>
            </w:r>
          </w:p>
        </w:tc>
        <w:tc>
          <w:tcPr>
            <w:tcW w:w="335" w:type="pct"/>
            <w:tcBorders>
              <w:top w:val="nil"/>
              <w:left w:val="single" w:color="auto" w:sz="12" w:space="0"/>
              <w:bottom w:val="nil"/>
              <w:right w:val="nil"/>
            </w:tcBorders>
          </w:tcPr>
          <w:p>
            <w:pPr>
              <w:ind w:left="993" w:hanging="993"/>
            </w:pPr>
          </w:p>
        </w:tc>
      </w:tr>
      <w:permEnd w:id="23"/>
    </w:tbl>
    <w:p>
      <w:pPr>
        <w:rPr>
          <w:rFonts w:ascii="Arial" w:hAnsi="Arial" w:cs="Arial"/>
          <w:sz w:val="22"/>
          <w:szCs w:val="22"/>
        </w:rPr>
      </w:pPr>
    </w:p>
    <w:p>
      <w:pPr>
        <w:rPr>
          <w:rFonts w:ascii="Arial" w:hAnsi="Arial" w:cs="Arial"/>
          <w:sz w:val="22"/>
          <w:szCs w:val="22"/>
        </w:rPr>
      </w:pPr>
    </w:p>
    <w:p>
      <w:pPr>
        <w:pStyle w:val="37"/>
        <w:ind w:left="709" w:hanging="709"/>
      </w:pPr>
      <w:bookmarkStart w:id="2" w:name="_Ref5882213"/>
      <w:r>
        <w:t>True or False (Tick your response): The Performance Requirements of the National Construction Code can be achieved by using a Performance Solution, a Deemed-to-Satisfy Solution, or a combination of both.</w:t>
      </w:r>
      <w:bookmarkEnd w:id="2"/>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shd w:val="clear" w:color="auto" w:fill="auto"/>
          </w:tcPr>
          <w:p>
            <w:pPr>
              <w:keepNext/>
              <w:ind w:left="993" w:hanging="993"/>
            </w:pPr>
            <w:permStart w:id="24" w:edGrp="everyone" w:colFirst="1" w:colLast="1"/>
            <w:permStart w:id="25" w:edGrp="everyone" w:colFirst="4" w:colLast="4"/>
            <w:r>
              <w:rPr>
                <w:rFonts w:ascii="Arial" w:hAnsi="Arial" w:cs="Arial"/>
                <w:b/>
                <w:sz w:val="22"/>
                <w:szCs w:val="22"/>
              </w:rPr>
              <w:t>Answer</w:t>
            </w:r>
          </w:p>
        </w:tc>
        <w:sdt>
          <w:sdtPr>
            <w:rPr>
              <w:rFonts w:ascii="Arial" w:hAnsi="Arial" w:cs="Arial"/>
              <w:sz w:val="40"/>
              <w:szCs w:val="44"/>
            </w:rPr>
            <w:id w:val="1226575700"/>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058244333"/>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4"/>
      <w:permEnd w:id="2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7" w:type="pct"/>
            <w:tcBorders>
              <w:top w:val="nil"/>
              <w:left w:val="nil"/>
              <w:bottom w:val="nil"/>
              <w:right w:val="single" w:color="auto" w:sz="12" w:space="0"/>
            </w:tcBorders>
          </w:tcPr>
          <w:p>
            <w:pPr>
              <w:ind w:left="993" w:hanging="993"/>
              <w:jc w:val="center"/>
              <w:rPr>
                <w:vanish/>
              </w:rPr>
            </w:pPr>
            <w:permStart w:id="26" w:edGrp="everyone" w:colFirst="1" w:colLast="1"/>
          </w:p>
        </w:tc>
        <w:sdt>
          <w:sdtPr>
            <w:rPr>
              <w:rFonts w:ascii="Arial" w:hAnsi="Arial" w:cs="Arial"/>
              <w:sz w:val="40"/>
              <w:szCs w:val="44"/>
            </w:rPr>
            <w:id w:val="-1815251965"/>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26"/>
    </w:tbl>
    <w:p>
      <w:pPr>
        <w:ind w:right="-24"/>
        <w:rPr>
          <w:rFonts w:ascii="Arial" w:hAnsi="Arial" w:cs="Arial"/>
          <w:sz w:val="22"/>
          <w:szCs w:val="22"/>
        </w:rPr>
      </w:pPr>
    </w:p>
    <w:p>
      <w:pPr>
        <w:rPr>
          <w:rFonts w:ascii="Arial" w:hAnsi="Arial" w:cs="Arial"/>
          <w:sz w:val="22"/>
          <w:szCs w:val="22"/>
        </w:rPr>
      </w:pPr>
    </w:p>
    <w:p>
      <w:pPr>
        <w:pStyle w:val="37"/>
        <w:ind w:left="709" w:hanging="709"/>
      </w:pPr>
      <w:bookmarkStart w:id="3" w:name="_Ref5882215"/>
      <w:r>
        <w:t>True or False (Tick your response): The term ‘Performance Solution’ in the NCC was formerly known as ‘Alternative Solution’.</w:t>
      </w:r>
      <w:bookmarkEnd w:id="3"/>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shd w:val="clear" w:color="auto" w:fill="auto"/>
          </w:tcPr>
          <w:p>
            <w:pPr>
              <w:keepNext/>
              <w:ind w:left="993" w:hanging="993"/>
            </w:pPr>
            <w:permStart w:id="27" w:edGrp="everyone" w:colFirst="1" w:colLast="1"/>
            <w:permStart w:id="28" w:edGrp="everyone" w:colFirst="4" w:colLast="4"/>
            <w:r>
              <w:rPr>
                <w:rFonts w:ascii="Arial" w:hAnsi="Arial" w:cs="Arial"/>
                <w:b/>
                <w:sz w:val="22"/>
                <w:szCs w:val="22"/>
              </w:rPr>
              <w:t>Answer</w:t>
            </w:r>
          </w:p>
        </w:tc>
        <w:sdt>
          <w:sdtPr>
            <w:rPr>
              <w:rFonts w:ascii="Arial" w:hAnsi="Arial" w:cs="Arial"/>
              <w:sz w:val="40"/>
              <w:szCs w:val="44"/>
            </w:rPr>
            <w:id w:val="-875628358"/>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2111231518"/>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7"/>
      <w:permEnd w:id="2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7" w:type="pct"/>
            <w:tcBorders>
              <w:top w:val="nil"/>
              <w:left w:val="nil"/>
              <w:bottom w:val="nil"/>
              <w:right w:val="single" w:color="auto" w:sz="12" w:space="0"/>
            </w:tcBorders>
          </w:tcPr>
          <w:p>
            <w:pPr>
              <w:ind w:left="993" w:hanging="993"/>
              <w:jc w:val="center"/>
              <w:rPr>
                <w:vanish/>
              </w:rPr>
            </w:pPr>
            <w:permStart w:id="29" w:edGrp="everyone" w:colFirst="1" w:colLast="1"/>
          </w:p>
        </w:tc>
        <w:sdt>
          <w:sdtPr>
            <w:rPr>
              <w:rFonts w:ascii="Arial" w:hAnsi="Arial" w:cs="Arial"/>
              <w:sz w:val="40"/>
              <w:szCs w:val="44"/>
            </w:rPr>
            <w:id w:val="-1681572913"/>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29"/>
    </w:tbl>
    <w:p>
      <w:pPr>
        <w:ind w:right="-24"/>
        <w:rPr>
          <w:rFonts w:ascii="Arial" w:hAnsi="Arial" w:cs="Arial"/>
          <w:sz w:val="22"/>
          <w:szCs w:val="22"/>
        </w:rPr>
      </w:pPr>
    </w:p>
    <w:p>
      <w:pPr>
        <w:ind w:right="-24"/>
        <w:rPr>
          <w:rFonts w:ascii="Arial" w:hAnsi="Arial" w:cs="Arial"/>
          <w:sz w:val="22"/>
          <w:szCs w:val="22"/>
        </w:rPr>
      </w:pPr>
    </w:p>
    <w:p>
      <w:pPr>
        <w:pStyle w:val="37"/>
        <w:ind w:left="709" w:hanging="709"/>
      </w:pPr>
      <w:bookmarkStart w:id="4" w:name="_Ref5882219"/>
      <w:r>
        <w:t xml:space="preserve">Where a Performance Solution has been proposed, which of the following documentation should be prepared and retained? </w:t>
      </w:r>
      <w:r>
        <w:br w:type="textWrapping"/>
      </w:r>
      <w:r>
        <w:t>Tick all that apply.</w:t>
      </w:r>
      <w:bookmarkEnd w:id="4"/>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30"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77227003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1" w:edGrp="everyone" w:colFirst="1" w:colLast="1"/>
          </w:p>
        </w:tc>
        <w:sdt>
          <w:sdtPr>
            <w:rPr>
              <w:rFonts w:ascii="Arial" w:hAnsi="Arial" w:cs="Arial"/>
              <w:sz w:val="40"/>
              <w:szCs w:val="44"/>
            </w:rPr>
            <w:id w:val="-1333219461"/>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 xml:space="preserve">Details of the relevant Performance Requirements </w:t>
            </w:r>
          </w:p>
        </w:tc>
        <w:tc>
          <w:tcPr>
            <w:tcW w:w="335" w:type="pct"/>
            <w:tcBorders>
              <w:top w:val="nil"/>
              <w:left w:val="single" w:color="auto" w:sz="12" w:space="0"/>
              <w:bottom w:val="nil"/>
              <w:right w:val="nil"/>
            </w:tcBorders>
          </w:tcPr>
          <w:p>
            <w:pPr>
              <w:ind w:left="993" w:hanging="993"/>
            </w:pPr>
          </w:p>
        </w:tc>
      </w:tr>
      <w:permEnd w:id="3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2" w:edGrp="everyone" w:colFirst="1" w:colLast="1"/>
          </w:p>
        </w:tc>
        <w:sdt>
          <w:sdtPr>
            <w:rPr>
              <w:rFonts w:ascii="Arial" w:hAnsi="Arial" w:cs="Arial"/>
              <w:sz w:val="40"/>
              <w:szCs w:val="44"/>
            </w:rPr>
            <w:id w:val="26389073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Assessment Methods used to establish compliance with the relevant Performance requirements</w:t>
            </w:r>
          </w:p>
        </w:tc>
        <w:tc>
          <w:tcPr>
            <w:tcW w:w="335" w:type="pct"/>
            <w:tcBorders>
              <w:top w:val="nil"/>
              <w:left w:val="single" w:color="auto" w:sz="12" w:space="0"/>
              <w:bottom w:val="nil"/>
              <w:right w:val="nil"/>
            </w:tcBorders>
          </w:tcPr>
          <w:p>
            <w:pPr>
              <w:ind w:left="993" w:hanging="993"/>
            </w:pPr>
          </w:p>
        </w:tc>
      </w:tr>
      <w:permEnd w:id="3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3" w:edGrp="everyone" w:colFirst="1" w:colLast="1"/>
          </w:p>
        </w:tc>
        <w:sdt>
          <w:sdtPr>
            <w:rPr>
              <w:rFonts w:ascii="Arial" w:hAnsi="Arial" w:cs="Arial"/>
              <w:sz w:val="40"/>
              <w:szCs w:val="44"/>
            </w:rPr>
            <w:id w:val="-83760712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Details of any Expert Judgement relied upon</w:t>
            </w:r>
          </w:p>
        </w:tc>
        <w:tc>
          <w:tcPr>
            <w:tcW w:w="335" w:type="pct"/>
            <w:tcBorders>
              <w:top w:val="nil"/>
              <w:left w:val="single" w:color="auto" w:sz="12" w:space="0"/>
              <w:bottom w:val="nil"/>
              <w:right w:val="nil"/>
            </w:tcBorders>
          </w:tcPr>
          <w:p>
            <w:pPr>
              <w:ind w:left="993" w:hanging="993"/>
            </w:pPr>
          </w:p>
        </w:tc>
      </w:tr>
      <w:permEnd w:id="3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4" w:edGrp="everyone" w:colFirst="1" w:colLast="1"/>
          </w:p>
        </w:tc>
        <w:sdt>
          <w:sdtPr>
            <w:rPr>
              <w:rFonts w:ascii="Arial" w:hAnsi="Arial" w:cs="Arial"/>
              <w:sz w:val="40"/>
              <w:szCs w:val="44"/>
            </w:rPr>
            <w:id w:val="137681521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Details of any tests of calculations used to determine compliance with the Performance Requirements</w:t>
            </w:r>
          </w:p>
        </w:tc>
        <w:tc>
          <w:tcPr>
            <w:tcW w:w="335" w:type="pct"/>
            <w:tcBorders>
              <w:top w:val="nil"/>
              <w:left w:val="single" w:color="auto" w:sz="12" w:space="0"/>
              <w:bottom w:val="nil"/>
              <w:right w:val="nil"/>
            </w:tcBorders>
          </w:tcPr>
          <w:p>
            <w:pPr>
              <w:ind w:left="993" w:hanging="993"/>
            </w:pPr>
          </w:p>
        </w:tc>
      </w:tr>
      <w:permEnd w:id="3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5" w:edGrp="everyone" w:colFirst="1" w:colLast="1"/>
          </w:p>
        </w:tc>
        <w:sdt>
          <w:sdtPr>
            <w:rPr>
              <w:rFonts w:ascii="Arial" w:hAnsi="Arial" w:cs="Arial"/>
              <w:sz w:val="40"/>
              <w:szCs w:val="44"/>
            </w:rPr>
            <w:id w:val="-155245859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Details of any Standards or other information which were relied upon</w:t>
            </w:r>
          </w:p>
        </w:tc>
        <w:tc>
          <w:tcPr>
            <w:tcW w:w="335" w:type="pct"/>
            <w:tcBorders>
              <w:top w:val="nil"/>
              <w:left w:val="single" w:color="auto" w:sz="12" w:space="0"/>
              <w:bottom w:val="nil"/>
              <w:right w:val="nil"/>
            </w:tcBorders>
          </w:tcPr>
          <w:p>
            <w:pPr>
              <w:ind w:left="993" w:hanging="993"/>
            </w:pPr>
          </w:p>
        </w:tc>
      </w:tr>
      <w:permEnd w:id="35"/>
    </w:tbl>
    <w:p>
      <w:pPr>
        <w:rPr>
          <w:rFonts w:ascii="Arial" w:hAnsi="Arial" w:cs="Arial"/>
          <w:sz w:val="22"/>
          <w:szCs w:val="22"/>
        </w:rPr>
      </w:pPr>
    </w:p>
    <w:p>
      <w:pPr>
        <w:rPr>
          <w:rFonts w:ascii="Arial" w:hAnsi="Arial" w:cs="Arial"/>
          <w:sz w:val="22"/>
          <w:szCs w:val="22"/>
        </w:rPr>
      </w:pPr>
      <w:r>
        <w:rPr>
          <w:rFonts w:ascii="Arial" w:hAnsi="Arial" w:cs="Arial"/>
          <w:sz w:val="20"/>
          <w:szCs w:val="22"/>
        </w:rPr>
        <w:br w:type="page"/>
      </w:r>
    </w:p>
    <w:p>
      <w:pPr>
        <w:pStyle w:val="37"/>
        <w:ind w:left="709" w:hanging="709"/>
      </w:pPr>
      <w:bookmarkStart w:id="5" w:name="_Ref5950292"/>
      <w:r>
        <w:t>True or False (Tick your response): Where a Deemed-to-Satisfy solution has been proposed, all relevant plans/specifications should be retained.</w:t>
      </w:r>
      <w:bookmarkEnd w:id="5"/>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shd w:val="clear" w:color="auto" w:fill="auto"/>
          </w:tcPr>
          <w:p>
            <w:pPr>
              <w:keepNext/>
              <w:ind w:left="993" w:hanging="993"/>
            </w:pPr>
            <w:permStart w:id="36" w:edGrp="everyone" w:colFirst="1" w:colLast="1"/>
            <w:permStart w:id="37" w:edGrp="everyone" w:colFirst="4" w:colLast="4"/>
            <w:r>
              <w:rPr>
                <w:rFonts w:ascii="Arial" w:hAnsi="Arial" w:cs="Arial"/>
                <w:b/>
                <w:sz w:val="22"/>
                <w:szCs w:val="22"/>
              </w:rPr>
              <w:t>Answer</w:t>
            </w:r>
          </w:p>
        </w:tc>
        <w:sdt>
          <w:sdtPr>
            <w:rPr>
              <w:rFonts w:ascii="Arial" w:hAnsi="Arial" w:cs="Arial"/>
              <w:sz w:val="40"/>
              <w:szCs w:val="44"/>
            </w:rPr>
            <w:id w:val="-1642110616"/>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759241166"/>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6"/>
      <w:permEnd w:id="3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7" w:type="pct"/>
            <w:tcBorders>
              <w:top w:val="nil"/>
              <w:left w:val="nil"/>
              <w:bottom w:val="nil"/>
              <w:right w:val="single" w:color="auto" w:sz="12" w:space="0"/>
            </w:tcBorders>
          </w:tcPr>
          <w:p>
            <w:pPr>
              <w:ind w:left="993" w:hanging="993"/>
              <w:jc w:val="center"/>
              <w:rPr>
                <w:vanish/>
              </w:rPr>
            </w:pPr>
            <w:permStart w:id="38" w:edGrp="everyone" w:colFirst="1" w:colLast="1"/>
          </w:p>
        </w:tc>
        <w:sdt>
          <w:sdtPr>
            <w:rPr>
              <w:rFonts w:ascii="Arial" w:hAnsi="Arial" w:cs="Arial"/>
              <w:sz w:val="40"/>
              <w:szCs w:val="44"/>
            </w:rPr>
            <w:id w:val="1360861391"/>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38"/>
    </w:tbl>
    <w:p>
      <w:pPr>
        <w:ind w:right="-24"/>
        <w:rPr>
          <w:rFonts w:ascii="Arial" w:hAnsi="Arial" w:cs="Arial"/>
          <w:sz w:val="22"/>
          <w:szCs w:val="22"/>
        </w:rPr>
      </w:pPr>
    </w:p>
    <w:p>
      <w:pPr>
        <w:jc w:val="left"/>
        <w:rPr>
          <w:rFonts w:ascii="Arial" w:hAnsi="Arial" w:cs="Arial"/>
          <w:sz w:val="22"/>
          <w:szCs w:val="22"/>
        </w:rPr>
      </w:pPr>
    </w:p>
    <w:p>
      <w:pPr>
        <w:pStyle w:val="37"/>
        <w:ind w:left="709" w:hanging="709"/>
      </w:pPr>
      <w:bookmarkStart w:id="6" w:name="_Ref427235149"/>
      <w:r>
        <w:rPr>
          <w:rFonts w:eastAsiaTheme="minorEastAsia"/>
          <w:kern w:val="24"/>
        </w:rPr>
        <w:t>Identify the Volume and Parts of the NCC that outline the Assessment Methods used to determine whether a Performance Solution or a Deemed-to-Satisfy Solution complies with the Performance Requirements for Classes 1 and 10, and Classes 2 to 9.</w:t>
      </w:r>
      <w:bookmarkEnd w:id="6"/>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c>
          <w:tcPr>
            <w:tcW w:w="611" w:type="pct"/>
            <w:tcBorders>
              <w:top w:val="nil"/>
              <w:left w:val="nil"/>
              <w:bottom w:val="nil"/>
              <w:right w:val="single" w:color="auto" w:sz="12" w:space="0"/>
            </w:tcBorders>
            <w:shd w:val="clear" w:color="auto" w:fill="auto"/>
          </w:tcPr>
          <w:p>
            <w:pPr>
              <w:keepNext/>
              <w:ind w:left="993" w:hanging="993"/>
            </w:pPr>
            <w:permStart w:id="39"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567578698"/>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rPr>
                <w:rFonts w:ascii="Arial" w:hAnsi="Arial" w:cs="Arial"/>
                <w:sz w:val="22"/>
                <w:szCs w:val="22"/>
              </w:rPr>
            </w:pPr>
            <w:permStart w:id="40" w:edGrp="everyone"/>
            <w:r>
              <w:rPr>
                <w:rFonts w:eastAsiaTheme="minorEastAsia"/>
                <w:kern w:val="24"/>
              </w:rPr>
              <w:t xml:space="preserve"> </w:t>
            </w:r>
            <w:bookmarkStart w:id="7" w:name="OLE_LINK1"/>
            <w:r>
              <w:rPr>
                <w:rFonts w:eastAsiaTheme="minorEastAsia"/>
                <w:kern w:val="24"/>
              </w:rPr>
              <w:t xml:space="preserve">Volume </w:t>
            </w:r>
            <w:r>
              <w:rPr>
                <w:rFonts w:hint="default" w:eastAsiaTheme="minorEastAsia"/>
                <w:kern w:val="24"/>
                <w:lang w:val="en-AU"/>
              </w:rPr>
              <w:t xml:space="preserve">Two </w:t>
            </w:r>
            <w:r>
              <w:rPr>
                <w:rFonts w:eastAsiaTheme="minorEastAsia"/>
                <w:kern w:val="24"/>
              </w:rPr>
              <w:t>and Part</w:t>
            </w:r>
            <w:r>
              <w:rPr>
                <w:rFonts w:hint="default" w:eastAsiaTheme="minorEastAsia"/>
                <w:kern w:val="24"/>
                <w:lang w:val="en-AU"/>
              </w:rPr>
              <w:t xml:space="preserve"> A2</w:t>
            </w:r>
            <w:permEnd w:id="40"/>
            <w:bookmarkEnd w:id="7"/>
          </w:p>
        </w:tc>
        <w:tc>
          <w:tcPr>
            <w:tcW w:w="2027" w:type="pct"/>
            <w:tcBorders>
              <w:left w:val="single" w:color="auto" w:sz="4" w:space="0"/>
            </w:tcBorders>
            <w:shd w:val="clear" w:color="auto" w:fill="auto"/>
            <w:vAlign w:val="center"/>
          </w:tcPr>
          <w:p>
            <w:pPr>
              <w:rPr>
                <w:rFonts w:ascii="Arial" w:hAnsi="Arial" w:cs="Arial"/>
                <w:sz w:val="22"/>
                <w:szCs w:val="22"/>
              </w:rPr>
            </w:pPr>
            <w:bookmarkStart w:id="8" w:name="OLE_LINK2"/>
            <w:permStart w:id="41" w:edGrp="everyone"/>
            <w:r>
              <w:rPr>
                <w:rFonts w:eastAsiaTheme="minorEastAsia"/>
                <w:kern w:val="24"/>
              </w:rPr>
              <w:t xml:space="preserve">Volume </w:t>
            </w:r>
            <w:r>
              <w:rPr>
                <w:rFonts w:hint="default" w:eastAsiaTheme="minorEastAsia"/>
                <w:kern w:val="24"/>
                <w:lang w:val="en-AU"/>
              </w:rPr>
              <w:t xml:space="preserve">One </w:t>
            </w:r>
            <w:r>
              <w:rPr>
                <w:rFonts w:eastAsiaTheme="minorEastAsia"/>
                <w:kern w:val="24"/>
              </w:rPr>
              <w:t>and Part</w:t>
            </w:r>
            <w:r>
              <w:rPr>
                <w:rFonts w:hint="default" w:eastAsiaTheme="minorEastAsia"/>
                <w:kern w:val="24"/>
                <w:lang w:val="en-AU"/>
              </w:rPr>
              <w:t xml:space="preserve"> A2</w:t>
            </w:r>
            <w:bookmarkEnd w:id="8"/>
            <w:permEnd w:id="41"/>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37"/>
        <w:ind w:left="709" w:hanging="709"/>
      </w:pPr>
      <w:bookmarkStart w:id="9" w:name="_Ref536106146"/>
      <w:r>
        <w:t>Identify the Australian Standard that relates to artificial lighting needed for safe movement, as noted in the NCC.</w:t>
      </w:r>
      <w:bookmarkEnd w:id="9"/>
    </w:p>
    <w:p>
      <w:pPr>
        <w:rPr>
          <w:rFonts w:ascii="Arial" w:hAnsi="Arial" w:cs="Arial"/>
          <w:sz w:val="20"/>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7" w:type="dxa"/>
            <w:tcBorders>
              <w:top w:val="nil"/>
              <w:left w:val="nil"/>
              <w:bottom w:val="nil"/>
              <w:right w:val="single" w:color="auto" w:sz="4" w:space="0"/>
            </w:tcBorders>
          </w:tcPr>
          <w:p>
            <w:pPr>
              <w:rPr>
                <w:rFonts w:ascii="Arial" w:hAnsi="Arial" w:cs="Arial"/>
                <w:b/>
                <w:sz w:val="22"/>
                <w:szCs w:val="22"/>
              </w:rPr>
            </w:pPr>
            <w:permStart w:id="4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420" w:afterAutospacing="0" w:line="18" w:lineRule="atLeast"/>
              <w:ind w:left="0" w:right="0"/>
              <w:jc w:val="left"/>
            </w:pPr>
            <w:bookmarkStart w:id="10" w:name="OLE_LINK3"/>
            <w:permStart w:id="42" w:edGrp="everyone"/>
            <w:r>
              <w:rPr>
                <w:rFonts w:hint="default" w:ascii="Arial Narrow" w:hAnsi="Arial Narrow" w:cs="Times New Roman" w:eastAsiaTheme="minorEastAsia"/>
                <w:b w:val="0"/>
                <w:i w:val="0"/>
                <w:kern w:val="24"/>
                <w:sz w:val="24"/>
                <w:szCs w:val="22"/>
                <w:lang w:val="en-AU" w:eastAsia="en-US" w:bidi="ar-SA"/>
              </w:rPr>
              <w:t>AS/NZS 1680.0</w:t>
            </w:r>
            <w:permEnd w:id="42"/>
            <w:r>
              <w:rPr>
                <w:i w:val="0"/>
                <w:caps w:val="0"/>
                <w:color w:val="222222"/>
                <w:spacing w:val="0"/>
                <w:shd w:val="clear" w:fill="FFFFFF"/>
              </w:rPr>
              <w:t>Web results</w:t>
            </w:r>
          </w:p>
          <w:p>
            <w:pPr>
              <w:keepNext w:val="0"/>
              <w:keepLines w:val="0"/>
              <w:widowControl/>
              <w:suppressLineNumbers w:val="0"/>
              <w:shd w:val="clear" w:fill="FFFFFF"/>
              <w:spacing w:before="0" w:beforeAutospacing="0" w:after="0" w:afterAutospacing="0" w:line="24" w:lineRule="atLeast"/>
              <w:ind w:left="0" w:right="0" w:firstLine="0"/>
              <w:jc w:val="left"/>
              <w:rPr>
                <w:rFonts w:hint="default" w:ascii="Arial" w:hAnsi="Arial" w:cs="Arial"/>
                <w:b w:val="0"/>
                <w:i w:val="0"/>
                <w:caps w:val="0"/>
                <w:color w:val="222222"/>
                <w:spacing w:val="0"/>
                <w:sz w:val="24"/>
                <w:szCs w:val="24"/>
              </w:rPr>
            </w:pPr>
            <w:r>
              <w:rPr>
                <w:rFonts w:hint="default" w:ascii="Arial" w:hAnsi="Arial" w:eastAsia="宋体" w:cs="Arial"/>
                <w:b w:val="0"/>
                <w:i w:val="0"/>
                <w:caps w:val="0"/>
                <w:color w:val="660099"/>
                <w:spacing w:val="0"/>
                <w:kern w:val="0"/>
                <w:sz w:val="24"/>
                <w:szCs w:val="24"/>
                <w:u w:val="none"/>
                <w:shd w:val="clear" w:fill="FFFFFF"/>
                <w:lang w:val="en-US" w:eastAsia="zh-CN" w:bidi="ar"/>
              </w:rPr>
              <w:fldChar w:fldCharType="begin"/>
            </w:r>
            <w:r>
              <w:rPr>
                <w:rFonts w:hint="default" w:ascii="Arial" w:hAnsi="Arial" w:eastAsia="宋体" w:cs="Arial"/>
                <w:b w:val="0"/>
                <w:i w:val="0"/>
                <w:caps w:val="0"/>
                <w:color w:val="660099"/>
                <w:spacing w:val="0"/>
                <w:kern w:val="0"/>
                <w:sz w:val="24"/>
                <w:szCs w:val="24"/>
                <w:u w:val="none"/>
                <w:shd w:val="clear" w:fill="FFFFFF"/>
                <w:lang w:val="en-US" w:eastAsia="zh-CN" w:bidi="ar"/>
              </w:rPr>
              <w:instrText xml:space="preserve"> HYPERLINK "https://www.saiglobal.com/pdftemp/previews/osh/as/as1000/1600/16800.pdf" \t "https://www.google.com.au/_blank" </w:instrText>
            </w:r>
            <w:r>
              <w:rPr>
                <w:rFonts w:hint="default" w:ascii="Arial" w:hAnsi="Arial" w:eastAsia="宋体" w:cs="Arial"/>
                <w:b w:val="0"/>
                <w:i w:val="0"/>
                <w:caps w:val="0"/>
                <w:color w:val="660099"/>
                <w:spacing w:val="0"/>
                <w:kern w:val="0"/>
                <w:sz w:val="24"/>
                <w:szCs w:val="24"/>
                <w:u w:val="none"/>
                <w:shd w:val="clear" w:fill="FFFFFF"/>
                <w:lang w:val="en-US" w:eastAsia="zh-CN" w:bidi="ar"/>
              </w:rPr>
              <w:fldChar w:fldCharType="separate"/>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90" w:beforeAutospacing="0" w:after="468" w:afterAutospacing="0" w:line="20" w:lineRule="atLeast"/>
              <w:ind w:left="0" w:right="0"/>
              <w:jc w:val="left"/>
              <w:rPr>
                <w:b w:val="0"/>
                <w:sz w:val="30"/>
                <w:szCs w:val="30"/>
              </w:rPr>
            </w:pPr>
            <w:bookmarkStart w:id="11" w:name="OLE_LINK4"/>
            <w:r>
              <w:rPr>
                <w:rStyle w:val="21"/>
                <w:b w:val="0"/>
                <w:i w:val="0"/>
                <w:caps w:val="0"/>
                <w:color w:val="660099"/>
                <w:spacing w:val="0"/>
                <w:sz w:val="30"/>
                <w:szCs w:val="30"/>
                <w:u w:val="none"/>
                <w:shd w:val="clear" w:fill="FFFFFF"/>
              </w:rPr>
              <w:t>AS/NZS 1680.0:1998</w:t>
            </w:r>
          </w:p>
          <w:bookmarkEnd w:id="11"/>
          <w:p>
            <w:pPr>
              <w:keepNext w:val="0"/>
              <w:keepLines w:val="0"/>
              <w:widowControl/>
              <w:suppressLineNumbers w:val="0"/>
              <w:spacing w:before="90" w:beforeAutospacing="0" w:after="420" w:afterAutospacing="0"/>
              <w:ind w:left="0" w:right="0"/>
              <w:jc w:val="left"/>
            </w:pPr>
            <w:r>
              <w:rPr>
                <w:rFonts w:hint="default" w:ascii="Arial" w:hAnsi="Arial" w:eastAsia="宋体" w:cs="Arial"/>
                <w:b w:val="0"/>
                <w:i w:val="0"/>
                <w:caps w:val="0"/>
                <w:color w:val="660099"/>
                <w:spacing w:val="0"/>
                <w:kern w:val="0"/>
                <w:sz w:val="24"/>
                <w:szCs w:val="24"/>
                <w:u w:val="none"/>
                <w:shd w:val="clear" w:fill="FFFFFF"/>
                <w:lang w:val="en-US" w:eastAsia="zh-CN" w:bidi="ar"/>
              </w:rPr>
              <w:fldChar w:fldCharType="end"/>
            </w:r>
            <w:bookmarkEnd w:id="10"/>
          </w:p>
          <w:p>
            <w:pPr>
              <w:rPr>
                <w:rFonts w:ascii="Arial" w:hAnsi="Arial" w:cs="Arial"/>
                <w:sz w:val="22"/>
                <w:szCs w:val="22"/>
              </w:rPr>
            </w:pPr>
          </w:p>
        </w:tc>
        <w:sdt>
          <w:sdtPr>
            <w:rPr>
              <w:rFonts w:ascii="Arial" w:hAnsi="Arial" w:cs="Arial"/>
              <w:sz w:val="44"/>
              <w:szCs w:val="44"/>
            </w:rPr>
            <w:id w:val="-91238965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Wingdings" w:hAnsi="Wingdings" w:eastAsia="Times New Roman" w:cs="Arial"/>
                    <w:sz w:val="44"/>
                    <w:szCs w:val="44"/>
                    <w:lang w:val="en-AU" w:eastAsia="en-US" w:bidi="ar-SA"/>
                  </w:rPr>
                  <w:t>¨</w:t>
                </w:r>
              </w:p>
            </w:tc>
          </w:sdtContent>
        </w:sdt>
      </w:tr>
      <w:permEnd w:id="43"/>
    </w:tbl>
    <w:p>
      <w:pPr>
        <w:rPr>
          <w:rFonts w:ascii="Arial" w:hAnsi="Arial" w:cs="Arial"/>
          <w:sz w:val="22"/>
          <w:szCs w:val="22"/>
        </w:rPr>
      </w:pPr>
    </w:p>
    <w:p>
      <w:pPr>
        <w:rPr>
          <w:rFonts w:ascii="Arial" w:hAnsi="Arial" w:cs="Arial"/>
          <w:sz w:val="22"/>
          <w:szCs w:val="22"/>
        </w:rPr>
      </w:pPr>
    </w:p>
    <w:p>
      <w:pPr>
        <w:pStyle w:val="37"/>
        <w:ind w:left="709" w:hanging="709"/>
      </w:pPr>
      <w:bookmarkStart w:id="12" w:name="_Ref5782698"/>
      <w:r>
        <w:rPr>
          <w:rFonts w:eastAsiaTheme="minorEastAsia"/>
          <w:kern w:val="24"/>
        </w:rPr>
        <w:t>Identify the Volume and Parts of the NCC that outline the requirements for artificial lighting needed for safe movement for Classes 1 and 10, and Classes 2 to 9.</w:t>
      </w:r>
      <w:bookmarkEnd w:id="12"/>
    </w:p>
    <w:p>
      <w:pPr>
        <w:rPr>
          <w:rFonts w:ascii="Arial" w:hAnsi="Arial" w:cs="Arial"/>
          <w:sz w:val="20"/>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permStart w:id="44"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585503313"/>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4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rPr>
                <w:rFonts w:ascii="Arial" w:hAnsi="Arial" w:cs="Arial"/>
                <w:sz w:val="22"/>
                <w:szCs w:val="22"/>
              </w:rPr>
            </w:pPr>
            <w:permStart w:id="45" w:edGrp="everyone"/>
            <w:bookmarkStart w:id="13" w:name="OLE_LINK5"/>
            <w:r>
              <w:rPr>
                <w:rFonts w:eastAsiaTheme="minorEastAsia"/>
                <w:kern w:val="24"/>
              </w:rPr>
              <w:t xml:space="preserve">Volume </w:t>
            </w:r>
            <w:r>
              <w:rPr>
                <w:rFonts w:hint="default" w:eastAsiaTheme="minorEastAsia"/>
                <w:kern w:val="24"/>
                <w:lang w:val="en-AU"/>
              </w:rPr>
              <w:t xml:space="preserve">Two </w:t>
            </w:r>
            <w:r>
              <w:rPr>
                <w:rFonts w:eastAsiaTheme="minorEastAsia"/>
                <w:kern w:val="24"/>
              </w:rPr>
              <w:t>and Part</w:t>
            </w:r>
            <w:r>
              <w:rPr>
                <w:rFonts w:hint="default" w:eastAsiaTheme="minorEastAsia"/>
                <w:kern w:val="24"/>
                <w:lang w:val="en-AU"/>
              </w:rPr>
              <w:t xml:space="preserve"> 3.8.4</w:t>
            </w:r>
            <w:bookmarkEnd w:id="13"/>
            <w:permEnd w:id="45"/>
          </w:p>
        </w:tc>
        <w:tc>
          <w:tcPr>
            <w:tcW w:w="2027" w:type="pct"/>
            <w:tcBorders>
              <w:left w:val="single" w:color="auto" w:sz="4" w:space="0"/>
            </w:tcBorders>
            <w:shd w:val="clear" w:color="auto" w:fill="auto"/>
            <w:vAlign w:val="center"/>
          </w:tcPr>
          <w:p>
            <w:pPr>
              <w:rPr>
                <w:rFonts w:ascii="Arial" w:hAnsi="Arial" w:cs="Arial"/>
                <w:sz w:val="22"/>
                <w:szCs w:val="22"/>
              </w:rPr>
            </w:pPr>
            <w:permStart w:id="46" w:edGrp="everyone"/>
            <w:bookmarkStart w:id="14" w:name="OLE_LINK6"/>
            <w:r>
              <w:rPr>
                <w:rFonts w:eastAsiaTheme="minorEastAsia"/>
                <w:kern w:val="24"/>
              </w:rPr>
              <w:t xml:space="preserve">Volume </w:t>
            </w:r>
            <w:r>
              <w:rPr>
                <w:rFonts w:hint="default" w:eastAsiaTheme="minorEastAsia"/>
                <w:kern w:val="24"/>
                <w:lang w:val="en-AU"/>
              </w:rPr>
              <w:t xml:space="preserve">One </w:t>
            </w:r>
            <w:r>
              <w:rPr>
                <w:rFonts w:eastAsiaTheme="minorEastAsia"/>
                <w:kern w:val="24"/>
              </w:rPr>
              <w:t>and Part</w:t>
            </w:r>
            <w:r>
              <w:rPr>
                <w:rFonts w:hint="default" w:eastAsiaTheme="minorEastAsia"/>
                <w:kern w:val="24"/>
                <w:lang w:val="en-AU"/>
              </w:rPr>
              <w:t xml:space="preserve"> F4</w:t>
            </w:r>
            <w:bookmarkEnd w:id="14"/>
            <w:permEnd w:id="46"/>
          </w:p>
        </w:tc>
        <w:tc>
          <w:tcPr>
            <w:tcW w:w="335" w:type="pct"/>
            <w:tcBorders>
              <w:top w:val="nil"/>
              <w:left w:val="single" w:color="auto" w:sz="12" w:space="0"/>
              <w:bottom w:val="nil"/>
              <w:right w:val="nil"/>
            </w:tcBorders>
          </w:tcPr>
          <w:p>
            <w:pPr>
              <w:ind w:left="993" w:hanging="993"/>
            </w:pPr>
          </w:p>
        </w:tc>
      </w:tr>
    </w:tbl>
    <w:p>
      <w:pPr>
        <w:rPr>
          <w:rFonts w:ascii="Arial" w:hAnsi="Arial" w:cs="Arial"/>
          <w:sz w:val="20"/>
          <w:szCs w:val="22"/>
        </w:rPr>
      </w:pPr>
    </w:p>
    <w:p>
      <w:pPr>
        <w:jc w:val="left"/>
        <w:rPr>
          <w:rFonts w:ascii="Arial" w:hAnsi="Arial" w:cs="Arial"/>
          <w:sz w:val="20"/>
          <w:szCs w:val="22"/>
        </w:rPr>
      </w:pPr>
      <w:r>
        <w:rPr>
          <w:rFonts w:ascii="Arial" w:hAnsi="Arial" w:cs="Arial"/>
          <w:sz w:val="20"/>
          <w:szCs w:val="22"/>
        </w:rPr>
        <w:br w:type="page"/>
      </w:r>
    </w:p>
    <w:p>
      <w:pPr>
        <w:pStyle w:val="37"/>
        <w:ind w:left="709" w:hanging="709"/>
        <w:rPr>
          <w:b w:val="0"/>
          <w:sz w:val="18"/>
          <w:szCs w:val="24"/>
        </w:rPr>
      </w:pPr>
      <w:bookmarkStart w:id="15" w:name="_Ref5882620"/>
      <w:r>
        <w:rPr>
          <w:rFonts w:cs="Arial"/>
          <w:szCs w:val="24"/>
        </w:rPr>
        <w:t>Fill in the blanks for the statement below, referring to Volume 1 of the NCC with regards to lighting:</w:t>
      </w:r>
      <w:bookmarkEnd w:id="15"/>
      <w:r>
        <w:rPr>
          <w:rFonts w:cs="Arial"/>
          <w:szCs w:val="24"/>
        </w:rPr>
        <w:br w:type="textWrapping"/>
      </w:r>
    </w:p>
    <w:p>
      <w:pPr>
        <w:spacing w:line="360" w:lineRule="auto"/>
        <w:ind w:left="709"/>
        <w:jc w:val="left"/>
        <w:rPr>
          <w:rFonts w:ascii="Arial" w:hAnsi="Arial" w:cs="Arial"/>
          <w:szCs w:val="24"/>
        </w:rPr>
      </w:pPr>
      <w:r>
        <w:rPr>
          <w:rFonts w:ascii="Arial" w:hAnsi="Arial" w:cs="Arial"/>
          <w:szCs w:val="24"/>
          <w:lang w:eastAsia="en-AU"/>
        </w:rPr>
        <mc:AlternateContent>
          <mc:Choice Requires="wps">
            <w:drawing>
              <wp:anchor distT="0" distB="0" distL="114300" distR="114300" simplePos="0" relativeHeight="251700224" behindDoc="0" locked="0" layoutInCell="1" allowOverlap="1">
                <wp:simplePos x="0" y="0"/>
                <wp:positionH relativeFrom="margin">
                  <wp:posOffset>2327275</wp:posOffset>
                </wp:positionH>
                <wp:positionV relativeFrom="paragraph">
                  <wp:posOffset>454025</wp:posOffset>
                </wp:positionV>
                <wp:extent cx="659130" cy="307975"/>
                <wp:effectExtent l="0" t="0" r="0" b="0"/>
                <wp:wrapNone/>
                <wp:docPr id="5" name="Text Box 5"/>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bookmarkStart w:id="79" w:name="OLE_LINK10"/>
                            <w:permStart w:id="189" w:edGrp="everyone"/>
                            <w:r>
                              <w:rPr>
                                <w:rFonts w:hint="default" w:ascii="Arial" w:hAnsi="Arial" w:cs="Arial"/>
                                <w:sz w:val="22"/>
                                <w:szCs w:val="22"/>
                                <w:lang w:val="en-AU"/>
                              </w:rPr>
                              <w:t>FP4.12</w:t>
                            </w:r>
                            <w:permEnd w:id="189"/>
                            <w:bookmarkEnd w:id="79"/>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5" o:spid="_x0000_s1026" o:spt="202" type="#_x0000_t202" style="position:absolute;left:0pt;margin-left:183.25pt;margin-top:35.75pt;height:24.25pt;width:51.9pt;mso-position-horizontal-relative:margin;z-index:251700224;mso-width-relative:page;mso-height-relative:page;" filled="f" stroked="f" coordsize="21600,21600" o:gfxdata="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DYVqc2gAAAAoBAAAPAAAAAAAAAAEAIAAAACIAAABkcnMvZG93bnJldi54&#10;bWxQSwECFAAUAAAACACHTuJAXkNrJzECAAByBAAADgAAAAAAAAABACAAAAApAQAAZHJzL2Uyb0Rv&#10;Yy54bWxQSwUGAAAAAAYABgBZAQAAzAUAAAAA&#10;">
                <v:fill on="f" focussize="0,0"/>
                <v:stroke on="f" weight="0.5pt"/>
                <v:imagedata o:title=""/>
                <o:lock v:ext="edit" aspectratio="f"/>
                <v:textbox>
                  <w:txbxContent>
                    <w:p>
                      <w:pPr>
                        <w:rPr>
                          <w:rFonts w:hint="default" w:ascii="Arial" w:hAnsi="Arial" w:cs="Arial"/>
                          <w:sz w:val="22"/>
                          <w:szCs w:val="22"/>
                          <w:lang w:val="en-AU"/>
                        </w:rPr>
                      </w:pPr>
                      <w:bookmarkStart w:id="79" w:name="OLE_LINK10"/>
                      <w:permStart w:id="189" w:edGrp="everyone"/>
                      <w:r>
                        <w:rPr>
                          <w:rFonts w:hint="default" w:ascii="Arial" w:hAnsi="Arial" w:cs="Arial"/>
                          <w:sz w:val="22"/>
                          <w:szCs w:val="22"/>
                          <w:lang w:val="en-AU"/>
                        </w:rPr>
                        <w:t>FP4.12</w:t>
                      </w:r>
                      <w:permEnd w:id="189"/>
                      <w:bookmarkEnd w:id="79"/>
                    </w:p>
                  </w:txbxContent>
                </v:textbox>
              </v:shape>
            </w:pict>
          </mc:Fallback>
        </mc:AlternateContent>
      </w:r>
      <w:r>
        <w:rPr>
          <w:rFonts w:ascii="Arial" w:hAnsi="Arial" w:cs="Arial"/>
          <w:szCs w:val="24"/>
          <w:lang w:eastAsia="en-AU"/>
        </w:rPr>
        <mc:AlternateContent>
          <mc:Choice Requires="wps">
            <w:drawing>
              <wp:anchor distT="0" distB="0" distL="114300" distR="114300" simplePos="0" relativeHeight="251699200" behindDoc="0" locked="0" layoutInCell="1" allowOverlap="1">
                <wp:simplePos x="0" y="0"/>
                <wp:positionH relativeFrom="margin">
                  <wp:posOffset>1115060</wp:posOffset>
                </wp:positionH>
                <wp:positionV relativeFrom="paragraph">
                  <wp:posOffset>454025</wp:posOffset>
                </wp:positionV>
                <wp:extent cx="659130" cy="307975"/>
                <wp:effectExtent l="0" t="0" r="0" b="0"/>
                <wp:wrapNone/>
                <wp:docPr id="3" name="Text Box 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bookmarkStart w:id="80" w:name="OLE_LINK9"/>
                            <w:permStart w:id="190" w:edGrp="everyone"/>
                            <w:r>
                              <w:rPr>
                                <w:rFonts w:hint="default" w:ascii="Arial" w:hAnsi="Arial" w:cs="Arial"/>
                                <w:sz w:val="22"/>
                                <w:szCs w:val="22"/>
                                <w:lang w:val="en-AU"/>
                              </w:rPr>
                              <w:t>FP4.1</w:t>
                            </w:r>
                            <w:permEnd w:id="190"/>
                            <w:bookmarkEnd w:id="80"/>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3" o:spid="_x0000_s1026" o:spt="202" type="#_x0000_t202" style="position:absolute;left:0pt;margin-left:87.8pt;margin-top:35.75pt;height:24.25pt;width:51.9pt;mso-position-horizontal-relative:margin;z-index:251699200;mso-width-relative:page;mso-height-relative:page;" filled="f" stroked="f" coordsize="21600,21600" o:gfxdata="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38U97aAAAACgEAAA8AAAAAAAAAAQAgAAAAIgAAAGRycy9kb3ducmV2Lnht&#10;bFBLAQIUABQAAAAIAIdO4kCftWwGMAIAAHIEAAAOAAAAAAAAAAEAIAAAACkBAABkcnMvZTJvRG9j&#10;LnhtbFBLBQYAAAAABgAGAFkBAADLBQAAAAA=&#10;">
                <v:fill on="f" focussize="0,0"/>
                <v:stroke on="f" weight="0.5pt"/>
                <v:imagedata o:title=""/>
                <o:lock v:ext="edit" aspectratio="f"/>
                <v:textbox>
                  <w:txbxContent>
                    <w:p>
                      <w:pPr>
                        <w:rPr>
                          <w:rFonts w:hint="default" w:ascii="Arial" w:hAnsi="Arial" w:cs="Arial"/>
                          <w:sz w:val="22"/>
                          <w:szCs w:val="22"/>
                          <w:lang w:val="en-AU"/>
                        </w:rPr>
                      </w:pPr>
                      <w:bookmarkStart w:id="80" w:name="OLE_LINK9"/>
                      <w:permStart w:id="190" w:edGrp="everyone"/>
                      <w:r>
                        <w:rPr>
                          <w:rFonts w:hint="default" w:ascii="Arial" w:hAnsi="Arial" w:cs="Arial"/>
                          <w:sz w:val="22"/>
                          <w:szCs w:val="22"/>
                          <w:lang w:val="en-AU"/>
                        </w:rPr>
                        <w:t>FP4.1</w:t>
                      </w:r>
                      <w:permEnd w:id="190"/>
                      <w:bookmarkEnd w:id="80"/>
                    </w:p>
                  </w:txbxContent>
                </v:textbox>
              </v:shape>
            </w:pict>
          </mc:Fallback>
        </mc:AlternateContent>
      </w:r>
      <w:r>
        <w:rPr>
          <w:rFonts w:ascii="Arial" w:hAnsi="Arial" w:cs="Arial"/>
          <w:szCs w:val="24"/>
          <w:lang w:eastAsia="en-AU"/>
        </w:rPr>
        <mc:AlternateContent>
          <mc:Choice Requires="wps">
            <w:drawing>
              <wp:anchor distT="0" distB="0" distL="114300" distR="114300" simplePos="0" relativeHeight="251663360" behindDoc="0" locked="0" layoutInCell="1" allowOverlap="1">
                <wp:simplePos x="0" y="0"/>
                <wp:positionH relativeFrom="margin">
                  <wp:posOffset>1849120</wp:posOffset>
                </wp:positionH>
                <wp:positionV relativeFrom="paragraph">
                  <wp:posOffset>207645</wp:posOffset>
                </wp:positionV>
                <wp:extent cx="659130" cy="3079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bookmarkStart w:id="81" w:name="OLE_LINK8"/>
                            <w:permStart w:id="191" w:edGrp="everyone"/>
                            <w:r>
                              <w:rPr>
                                <w:rFonts w:hint="default" w:ascii="Arial" w:hAnsi="Arial" w:cs="Arial"/>
                                <w:sz w:val="22"/>
                                <w:szCs w:val="22"/>
                                <w:lang w:val="en-AU"/>
                              </w:rPr>
                              <w:t>FP4.5</w:t>
                            </w:r>
                            <w:bookmarkEnd w:id="81"/>
                            <w:permEnd w:id="191"/>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17" o:spid="_x0000_s1026" o:spt="202" type="#_x0000_t202" style="position:absolute;left:0pt;margin-left:145.6pt;margin-top:16.35pt;height:24.25pt;width:51.9pt;mso-position-horizontal-relative:margin;z-index:251663360;mso-width-relative:page;mso-height-relative:page;" filled="f" stroked="f" coordsize="21600,21600" o:gfxdata="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KZIzZvaAAAACQEAAA8AAAAAAAAAAQAgAAAAIgAAAGRycy9kb3ducmV2Lnht&#10;bFBLAQIUABQAAAAIAIdO4kBjGjKsMAIAAHQEAAAOAAAAAAAAAAEAIAAAACkBAABkcnMvZTJvRG9j&#10;LnhtbFBLBQYAAAAABgAGAFkBAADLBQAAAAA=&#10;">
                <v:fill on="f" focussize="0,0"/>
                <v:stroke on="f" weight="0.5pt"/>
                <v:imagedata o:title=""/>
                <o:lock v:ext="edit" aspectratio="f"/>
                <v:textbox>
                  <w:txbxContent>
                    <w:p>
                      <w:pPr>
                        <w:rPr>
                          <w:rFonts w:hint="default" w:ascii="Arial" w:hAnsi="Arial" w:cs="Arial"/>
                          <w:sz w:val="22"/>
                          <w:szCs w:val="22"/>
                          <w:lang w:val="en-AU"/>
                        </w:rPr>
                      </w:pPr>
                      <w:bookmarkStart w:id="81" w:name="OLE_LINK8"/>
                      <w:permStart w:id="191" w:edGrp="everyone"/>
                      <w:r>
                        <w:rPr>
                          <w:rFonts w:hint="default" w:ascii="Arial" w:hAnsi="Arial" w:cs="Arial"/>
                          <w:sz w:val="22"/>
                          <w:szCs w:val="22"/>
                          <w:lang w:val="en-AU"/>
                        </w:rPr>
                        <w:t>FP4.5</w:t>
                      </w:r>
                      <w:bookmarkEnd w:id="81"/>
                      <w:permEnd w:id="191"/>
                    </w:p>
                  </w:txbxContent>
                </v:textbox>
              </v:shape>
            </w:pict>
          </mc:Fallback>
        </mc:AlternateContent>
      </w:r>
      <w:r>
        <w:rPr>
          <w:rFonts w:ascii="Arial" w:hAnsi="Arial" w:cs="Arial"/>
          <w:szCs w:val="24"/>
          <w:lang w:eastAsia="en-AU"/>
        </w:rPr>
        <mc:AlternateContent>
          <mc:Choice Requires="wps">
            <w:drawing>
              <wp:anchor distT="0" distB="0" distL="114300" distR="114300" simplePos="0" relativeHeight="251661312" behindDoc="0" locked="0" layoutInCell="1" allowOverlap="1">
                <wp:simplePos x="0" y="0"/>
                <wp:positionH relativeFrom="margin">
                  <wp:posOffset>594360</wp:posOffset>
                </wp:positionH>
                <wp:positionV relativeFrom="paragraph">
                  <wp:posOffset>186690</wp:posOffset>
                </wp:positionV>
                <wp:extent cx="659130" cy="3079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bookmarkStart w:id="82" w:name="OLE_LINK7"/>
                            <w:permStart w:id="192" w:edGrp="everyone"/>
                            <w:r>
                              <w:rPr>
                                <w:rFonts w:hint="default" w:ascii="Arial" w:hAnsi="Arial" w:cs="Arial"/>
                                <w:sz w:val="22"/>
                                <w:szCs w:val="22"/>
                                <w:lang w:val="en-AU"/>
                              </w:rPr>
                              <w:t>FP4.1</w:t>
                            </w:r>
                            <w:permEnd w:id="192"/>
                            <w:bookmarkEnd w:id="82"/>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13" o:spid="_x0000_s1026" o:spt="202" type="#_x0000_t202" style="position:absolute;left:0pt;margin-left:46.8pt;margin-top:14.7pt;height:24.25pt;width:51.9pt;mso-position-horizontal-relative:margin;z-index:251661312;mso-width-relative:page;mso-height-relative:page;" filled="f" stroked="f" coordsize="21600,21600" o:gfxdata="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MjRjCLaAAAACAEAAA8AAAAAAAAAAQAgAAAAIgAAAGRycy9kb3ducmV2Lnht&#10;bFBLAQIUABQAAAAIAIdO4kAfo+HHMAIAAHQEAAAOAAAAAAAAAAEAIAAAACkBAABkcnMvZTJvRG9j&#10;LnhtbFBLBQYAAAAABgAGAFkBAADLBQAAAAA=&#10;">
                <v:fill on="f" focussize="0,0"/>
                <v:stroke on="f" weight="0.5pt"/>
                <v:imagedata o:title=""/>
                <o:lock v:ext="edit" aspectratio="f"/>
                <v:textbox>
                  <w:txbxContent>
                    <w:p>
                      <w:pPr>
                        <w:rPr>
                          <w:rFonts w:hint="default" w:ascii="Arial" w:hAnsi="Arial" w:cs="Arial"/>
                          <w:sz w:val="22"/>
                          <w:szCs w:val="22"/>
                          <w:lang w:val="en-AU"/>
                        </w:rPr>
                      </w:pPr>
                      <w:bookmarkStart w:id="82" w:name="OLE_LINK7"/>
                      <w:permStart w:id="192" w:edGrp="everyone"/>
                      <w:r>
                        <w:rPr>
                          <w:rFonts w:hint="default" w:ascii="Arial" w:hAnsi="Arial" w:cs="Arial"/>
                          <w:sz w:val="22"/>
                          <w:szCs w:val="22"/>
                          <w:lang w:val="en-AU"/>
                        </w:rPr>
                        <w:t>FP4.1</w:t>
                      </w:r>
                      <w:permEnd w:id="192"/>
                      <w:bookmarkEnd w:id="82"/>
                    </w:p>
                  </w:txbxContent>
                </v:textbox>
              </v:shape>
            </w:pict>
          </mc:Fallback>
        </mc:AlternateContent>
      </w:r>
      <w:r>
        <w:rPr>
          <w:rFonts w:ascii="Arial" w:hAnsi="Arial" w:cs="Arial"/>
          <w:szCs w:val="24"/>
        </w:rPr>
        <w:t xml:space="preserve">Where a Deemed-to-Satisfy Solution is proposed, Performance Requirements ____________ to ____________ are satisfied by complying with </w:t>
      </w:r>
    </w:p>
    <w:p>
      <w:pPr>
        <w:pStyle w:val="43"/>
        <w:numPr>
          <w:ilvl w:val="0"/>
          <w:numId w:val="10"/>
        </w:numPr>
        <w:spacing w:line="360" w:lineRule="auto"/>
        <w:jc w:val="left"/>
        <w:rPr>
          <w:rFonts w:ascii="Arial" w:hAnsi="Arial" w:cs="Arial"/>
          <w:szCs w:val="24"/>
        </w:rPr>
      </w:pPr>
      <w:r>
        <w:rPr>
          <w:rFonts w:ascii="Arial" w:hAnsi="Arial" w:cs="Arial"/>
          <w:szCs w:val="24"/>
          <w:lang w:eastAsia="en-AU"/>
        </w:rPr>
        <mc:AlternateContent>
          <mc:Choice Requires="wps">
            <w:drawing>
              <wp:anchor distT="0" distB="0" distL="114300" distR="114300" simplePos="0" relativeHeight="251701248" behindDoc="0" locked="0" layoutInCell="1" allowOverlap="1">
                <wp:simplePos x="0" y="0"/>
                <wp:positionH relativeFrom="margin">
                  <wp:posOffset>4749800</wp:posOffset>
                </wp:positionH>
                <wp:positionV relativeFrom="paragraph">
                  <wp:posOffset>179705</wp:posOffset>
                </wp:positionV>
                <wp:extent cx="659130" cy="307975"/>
                <wp:effectExtent l="0" t="0" r="0" b="0"/>
                <wp:wrapNone/>
                <wp:docPr id="7" name="Text Box 7"/>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bookmarkStart w:id="83" w:name="OLE_LINK11"/>
                            <w:permStart w:id="193" w:edGrp="everyone"/>
                            <w:r>
                              <w:rPr>
                                <w:rFonts w:hint="default" w:ascii="Arial" w:hAnsi="Arial" w:cs="Arial"/>
                                <w:sz w:val="22"/>
                                <w:szCs w:val="22"/>
                                <w:lang w:val="en-AU"/>
                              </w:rPr>
                              <w:t>PartG6</w:t>
                            </w:r>
                            <w:bookmarkEnd w:id="83"/>
                            <w:permEnd w:id="193"/>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7" o:spid="_x0000_s1026" o:spt="202" type="#_x0000_t202" style="position:absolute;left:0pt;margin-left:374pt;margin-top:14.15pt;height:24.25pt;width:51.9pt;mso-position-horizontal-relative:margin;z-index:251701248;mso-width-relative:page;mso-height-relative:page;" filled="f" stroked="f" coordsize="21600,21600" o:gfxdata="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JTuqlbaAAAACQEAAA8AAAAAAAAAAQAgAAAAIgAAAGRycy9kb3ducmV2Lnht&#10;bFBLAQIUABQAAAAIAIdO4kDh7mk4MAIAAHIEAAAOAAAAAAAAAAEAIAAAACkBAABkcnMvZTJvRG9j&#10;LnhtbFBLBQYAAAAABgAGAFkBAADLBQAAAAA=&#10;">
                <v:fill on="f" focussize="0,0"/>
                <v:stroke on="f" weight="0.5pt"/>
                <v:imagedata o:title=""/>
                <o:lock v:ext="edit" aspectratio="f"/>
                <v:textbox>
                  <w:txbxContent>
                    <w:p>
                      <w:pPr>
                        <w:rPr>
                          <w:rFonts w:hint="default" w:ascii="Arial" w:hAnsi="Arial" w:cs="Arial"/>
                          <w:sz w:val="22"/>
                          <w:szCs w:val="22"/>
                          <w:lang w:val="en-AU"/>
                        </w:rPr>
                      </w:pPr>
                      <w:bookmarkStart w:id="83" w:name="OLE_LINK11"/>
                      <w:permStart w:id="193" w:edGrp="everyone"/>
                      <w:r>
                        <w:rPr>
                          <w:rFonts w:hint="default" w:ascii="Arial" w:hAnsi="Arial" w:cs="Arial"/>
                          <w:sz w:val="22"/>
                          <w:szCs w:val="22"/>
                          <w:lang w:val="en-AU"/>
                        </w:rPr>
                        <w:t>PartG6</w:t>
                      </w:r>
                      <w:bookmarkEnd w:id="83"/>
                      <w:permEnd w:id="193"/>
                    </w:p>
                  </w:txbxContent>
                </v:textbox>
              </v:shape>
            </w:pict>
          </mc:Fallback>
        </mc:AlternateContent>
      </w:r>
      <w:r>
        <w:rPr>
          <w:rFonts w:ascii="Arial" w:hAnsi="Arial" w:cs="Arial"/>
          <w:szCs w:val="24"/>
        </w:rPr>
        <w:t xml:space="preserve">____________ to ____________; and </w:t>
      </w:r>
    </w:p>
    <w:p>
      <w:pPr>
        <w:pStyle w:val="43"/>
        <w:numPr>
          <w:ilvl w:val="0"/>
          <w:numId w:val="10"/>
        </w:numPr>
        <w:spacing w:line="360" w:lineRule="auto"/>
        <w:jc w:val="left"/>
        <w:rPr>
          <w:rFonts w:ascii="Arial" w:hAnsi="Arial" w:cs="Arial"/>
          <w:szCs w:val="24"/>
        </w:rPr>
      </w:pPr>
      <w:r>
        <w:rPr>
          <w:rFonts w:ascii="Arial" w:hAnsi="Arial" w:cs="Arial"/>
          <w:szCs w:val="24"/>
        </w:rPr>
        <w:t xml:space="preserve">For a building containing an occupiable outdoor area, ____________; and </w:t>
      </w:r>
    </w:p>
    <w:p>
      <w:pPr>
        <w:pStyle w:val="43"/>
        <w:numPr>
          <w:ilvl w:val="0"/>
          <w:numId w:val="10"/>
        </w:numPr>
        <w:spacing w:line="360" w:lineRule="auto"/>
        <w:jc w:val="left"/>
        <w:rPr>
          <w:rFonts w:ascii="Arial" w:hAnsi="Arial" w:cs="Arial"/>
          <w:szCs w:val="24"/>
        </w:rPr>
      </w:pPr>
      <w:r>
        <w:rPr>
          <w:rFonts w:ascii="Arial" w:hAnsi="Arial" w:cs="Arial"/>
          <w:szCs w:val="24"/>
          <w:lang w:eastAsia="en-AU"/>
        </w:rPr>
        <mc:AlternateContent>
          <mc:Choice Requires="wps">
            <w:drawing>
              <wp:anchor distT="0" distB="0" distL="114300" distR="114300" simplePos="0" relativeHeight="251664384" behindDoc="0" locked="0" layoutInCell="1" allowOverlap="1">
                <wp:simplePos x="0" y="0"/>
                <wp:positionH relativeFrom="margin">
                  <wp:posOffset>3429635</wp:posOffset>
                </wp:positionH>
                <wp:positionV relativeFrom="paragraph">
                  <wp:posOffset>-69215</wp:posOffset>
                </wp:positionV>
                <wp:extent cx="659130" cy="3079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ind w:left="110" w:hanging="110" w:hangingChars="50"/>
                              <w:rPr>
                                <w:rFonts w:hint="default" w:ascii="Arial" w:hAnsi="Arial" w:cs="Arial"/>
                                <w:sz w:val="22"/>
                                <w:szCs w:val="22"/>
                                <w:lang w:val="en-AU"/>
                              </w:rPr>
                            </w:pPr>
                            <w:bookmarkStart w:id="84" w:name="OLE_LINK12"/>
                            <w:permStart w:id="194" w:edGrp="everyone"/>
                            <w:r>
                              <w:rPr>
                                <w:rFonts w:hint="default" w:ascii="Arial" w:hAnsi="Arial" w:cs="Arial"/>
                                <w:sz w:val="22"/>
                                <w:szCs w:val="22"/>
                                <w:lang w:val="en-AU"/>
                              </w:rPr>
                              <w:t>PartH3</w:t>
                            </w:r>
                            <w:bookmarkEnd w:id="84"/>
                            <w:permEnd w:id="194"/>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19" o:spid="_x0000_s1026" o:spt="202" type="#_x0000_t202" style="position:absolute;left:0pt;margin-left:270.05pt;margin-top:-5.45pt;height:24.25pt;width:51.9pt;mso-position-horizontal-relative:margin;z-index:251664384;mso-width-relative:page;mso-height-relative:page;" filled="f" stroked="f" coordsize="21600,21600" o:gfxdata="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6OCJntwAAAAKAQAADwAAAAAAAAABACAAAAAiAAAAZHJzL2Rvd25yZXYu&#10;eG1sUEsBAhQAFAAAAAgAh07iQPhoOEwwAgAAdAQAAA4AAAAAAAAAAQAgAAAAKwEAAGRycy9lMm9E&#10;b2MueG1sUEsFBgAAAAAGAAYAWQEAAM0FAAAAAA==&#10;">
                <v:fill on="f" focussize="0,0"/>
                <v:stroke on="f" weight="0.5pt"/>
                <v:imagedata o:title=""/>
                <o:lock v:ext="edit" aspectratio="f"/>
                <v:textbox>
                  <w:txbxContent>
                    <w:p>
                      <w:pPr>
                        <w:ind w:left="110" w:hanging="110" w:hangingChars="50"/>
                        <w:rPr>
                          <w:rFonts w:hint="default" w:ascii="Arial" w:hAnsi="Arial" w:cs="Arial"/>
                          <w:sz w:val="22"/>
                          <w:szCs w:val="22"/>
                          <w:lang w:val="en-AU"/>
                        </w:rPr>
                      </w:pPr>
                      <w:bookmarkStart w:id="84" w:name="OLE_LINK12"/>
                      <w:permStart w:id="194" w:edGrp="everyone"/>
                      <w:r>
                        <w:rPr>
                          <w:rFonts w:hint="default" w:ascii="Arial" w:hAnsi="Arial" w:cs="Arial"/>
                          <w:sz w:val="22"/>
                          <w:szCs w:val="22"/>
                          <w:lang w:val="en-AU"/>
                        </w:rPr>
                        <w:t>PartH3</w:t>
                      </w:r>
                      <w:bookmarkEnd w:id="84"/>
                      <w:permEnd w:id="194"/>
                    </w:p>
                  </w:txbxContent>
                </v:textbox>
              </v:shape>
            </w:pict>
          </mc:Fallback>
        </mc:AlternateContent>
      </w:r>
      <w:r>
        <w:rPr>
          <w:rFonts w:ascii="Arial" w:hAnsi="Arial" w:cs="Arial"/>
          <w:szCs w:val="24"/>
        </w:rPr>
        <w:t xml:space="preserve">for farm buildings and farm sheds, ____________. </w:t>
      </w:r>
      <w:r>
        <w:rPr>
          <w:rFonts w:ascii="Arial" w:hAnsi="Arial" w:cs="Arial"/>
          <w:szCs w:val="24"/>
        </w:rPr>
        <w:br w:type="textWrapping"/>
      </w:r>
    </w:p>
    <w:p>
      <w:pPr>
        <w:spacing w:line="360" w:lineRule="auto"/>
        <w:ind w:left="709"/>
        <w:jc w:val="left"/>
        <w:rPr>
          <w:rFonts w:ascii="Arial" w:hAnsi="Arial" w:cs="Arial"/>
          <w:szCs w:val="24"/>
        </w:rPr>
      </w:pPr>
      <w:r>
        <w:rPr>
          <w:rFonts w:ascii="Arial" w:hAnsi="Arial" w:cs="Arial"/>
          <w:szCs w:val="24"/>
          <w:lang w:eastAsia="en-AU"/>
        </w:rPr>
        <mc:AlternateContent>
          <mc:Choice Requires="wps">
            <w:drawing>
              <wp:anchor distT="0" distB="0" distL="114300" distR="114300" simplePos="0" relativeHeight="251702272" behindDoc="0" locked="0" layoutInCell="1" allowOverlap="1">
                <wp:simplePos x="0" y="0"/>
                <wp:positionH relativeFrom="margin">
                  <wp:posOffset>664845</wp:posOffset>
                </wp:positionH>
                <wp:positionV relativeFrom="paragraph">
                  <wp:posOffset>453390</wp:posOffset>
                </wp:positionV>
                <wp:extent cx="819150" cy="307975"/>
                <wp:effectExtent l="0" t="0" r="0" b="0"/>
                <wp:wrapNone/>
                <wp:docPr id="8" name="Text Box 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195" w:edGrp="everyone"/>
                            <w:bookmarkStart w:id="85" w:name="OLE_LINK14"/>
                            <w:r>
                              <w:rPr>
                                <w:rFonts w:hint="default" w:ascii="Arial" w:hAnsi="Arial" w:cs="Arial"/>
                                <w:sz w:val="22"/>
                                <w:szCs w:val="22"/>
                                <w:lang w:val="en-AU"/>
                              </w:rPr>
                              <w:t>FP4.4(a)</w:t>
                            </w:r>
                            <w:bookmarkEnd w:id="85"/>
                            <w:permEnd w:id="195"/>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8" o:spid="_x0000_s1026" o:spt="202" type="#_x0000_t202" style="position:absolute;left:0pt;margin-left:52.35pt;margin-top:35.7pt;height:24.25pt;width:64.5pt;mso-position-horizontal-relative:margin;z-index:251702272;mso-width-relative:page;mso-height-relative:page;" filled="f" stroked="f" coordsize="21600,21600" o:gfxdata="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BBgjYHaAAAACgEAAA8AAAAAAAAAAQAgAAAAIgAAAGRycy9kb3ducmV2Lnht&#10;bFBLAQIUABQAAAAIAIdO4kCxnYTqMAIAAHIEAAAOAAAAAAAAAAEAIAAAACkBAABkcnMvZTJvRG9j&#10;LnhtbFBLBQYAAAAABgAGAFkBAADLBQAAAAA=&#10;">
                <v:fill on="f" focussize="0,0"/>
                <v:stroke on="f" weight="0.5pt"/>
                <v:imagedata o:title=""/>
                <o:lock v:ext="edit" aspectratio="f"/>
                <v:textbox>
                  <w:txbxContent>
                    <w:p>
                      <w:pPr>
                        <w:rPr>
                          <w:rFonts w:hint="default" w:ascii="Arial" w:hAnsi="Arial" w:cs="Arial"/>
                          <w:sz w:val="22"/>
                          <w:szCs w:val="22"/>
                          <w:lang w:val="en-AU"/>
                        </w:rPr>
                      </w:pPr>
                      <w:permStart w:id="195" w:edGrp="everyone"/>
                      <w:bookmarkStart w:id="85" w:name="OLE_LINK14"/>
                      <w:r>
                        <w:rPr>
                          <w:rFonts w:hint="default" w:ascii="Arial" w:hAnsi="Arial" w:cs="Arial"/>
                          <w:sz w:val="22"/>
                          <w:szCs w:val="22"/>
                          <w:lang w:val="en-AU"/>
                        </w:rPr>
                        <w:t>FP4.4(a)</w:t>
                      </w:r>
                      <w:bookmarkEnd w:id="85"/>
                      <w:permEnd w:id="195"/>
                    </w:p>
                  </w:txbxContent>
                </v:textbox>
              </v:shape>
            </w:pict>
          </mc:Fallback>
        </mc:AlternateContent>
      </w:r>
      <w:r>
        <w:rPr>
          <w:rFonts w:ascii="Arial" w:hAnsi="Arial" w:cs="Arial"/>
          <w:szCs w:val="24"/>
          <w:lang w:eastAsia="en-AU"/>
        </w:rPr>
        <mc:AlternateContent>
          <mc:Choice Requires="wps">
            <w:drawing>
              <wp:anchor distT="0" distB="0" distL="114300" distR="114300" simplePos="0" relativeHeight="251662336" behindDoc="0" locked="0" layoutInCell="1" allowOverlap="1">
                <wp:simplePos x="0" y="0"/>
                <wp:positionH relativeFrom="margin">
                  <wp:posOffset>4333875</wp:posOffset>
                </wp:positionH>
                <wp:positionV relativeFrom="paragraph">
                  <wp:posOffset>189865</wp:posOffset>
                </wp:positionV>
                <wp:extent cx="819150" cy="30797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bookmarkStart w:id="86" w:name="OLE_LINK13"/>
                            <w:permStart w:id="196" w:edGrp="everyone"/>
                            <w:r>
                              <w:rPr>
                                <w:rFonts w:hint="default" w:ascii="Arial" w:hAnsi="Arial" w:cs="Arial"/>
                                <w:sz w:val="22"/>
                                <w:szCs w:val="22"/>
                                <w:lang w:val="en-AU"/>
                              </w:rPr>
                              <w:t>FP4.3</w:t>
                            </w:r>
                            <w:bookmarkEnd w:id="86"/>
                            <w:permEnd w:id="196"/>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15" o:spid="_x0000_s1026" o:spt="202" type="#_x0000_t202" style="position:absolute;left:0pt;margin-left:341.25pt;margin-top:14.95pt;height:24.25pt;width:64.5pt;mso-position-horizontal-relative:margin;z-index:251662336;mso-width-relative:page;mso-height-relative:page;" filled="f" stroked="f" coordsize="21600,21600" o:gfxdata="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HcVyTPaAAAACQEAAA8AAAAAAAAAAQAgAAAAIgAAAGRycy9kb3ducmV2&#10;LnhtbFBLAQIUABQAAAAIAIdO4kDQ/HDTMwIAAHQEAAAOAAAAAAAAAAEAIAAAACkBAABkcnMvZTJv&#10;RG9jLnhtbFBLBQYAAAAABgAGAFkBAADOBQAAAAA=&#10;">
                <v:fill on="f" focussize="0,0"/>
                <v:stroke on="f" weight="0.5pt"/>
                <v:imagedata o:title=""/>
                <o:lock v:ext="edit" aspectratio="f"/>
                <v:textbox>
                  <w:txbxContent>
                    <w:p>
                      <w:pPr>
                        <w:rPr>
                          <w:rFonts w:hint="default" w:ascii="Arial" w:hAnsi="Arial" w:cs="Arial"/>
                          <w:sz w:val="22"/>
                          <w:szCs w:val="22"/>
                          <w:lang w:val="en-AU"/>
                        </w:rPr>
                      </w:pPr>
                      <w:bookmarkStart w:id="86" w:name="OLE_LINK13"/>
                      <w:permStart w:id="196" w:edGrp="everyone"/>
                      <w:r>
                        <w:rPr>
                          <w:rFonts w:hint="default" w:ascii="Arial" w:hAnsi="Arial" w:cs="Arial"/>
                          <w:sz w:val="22"/>
                          <w:szCs w:val="22"/>
                          <w:lang w:val="en-AU"/>
                        </w:rPr>
                        <w:t>FP4.3</w:t>
                      </w:r>
                      <w:bookmarkEnd w:id="86"/>
                      <w:permEnd w:id="196"/>
                    </w:p>
                  </w:txbxContent>
                </v:textbox>
              </v:shape>
            </w:pict>
          </mc:Fallback>
        </mc:AlternateContent>
      </w:r>
      <w:r>
        <w:rPr>
          <w:rFonts w:ascii="Arial" w:hAnsi="Arial" w:cs="Arial"/>
          <w:szCs w:val="24"/>
        </w:rPr>
        <w:t xml:space="preserve">Where a Performance Solution is proposed, the relevant Performance Requirements must be determined in accordance with ____________ and ____________ as applicable. </w:t>
      </w:r>
    </w:p>
    <w:p>
      <w:pPr>
        <w:rPr>
          <w:rFonts w:ascii="Arial" w:hAnsi="Arial" w:cs="Arial"/>
          <w:sz w:val="18"/>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7" w:type="dxa"/>
            <w:tcBorders>
              <w:top w:val="nil"/>
              <w:left w:val="nil"/>
              <w:bottom w:val="nil"/>
              <w:right w:val="nil"/>
            </w:tcBorders>
          </w:tcPr>
          <w:p>
            <w:pPr>
              <w:rPr>
                <w:rFonts w:ascii="Arial" w:hAnsi="Arial" w:cs="Arial"/>
                <w:b/>
                <w:sz w:val="22"/>
                <w:szCs w:val="22"/>
              </w:rPr>
            </w:pPr>
            <w:permStart w:id="47" w:edGrp="everyone" w:colFirst="2" w:colLast="2"/>
            <w:r>
              <w:rPr>
                <w:rFonts w:ascii="Arial" w:hAnsi="Arial" w:cs="Arial"/>
                <w:b/>
                <w:sz w:val="22"/>
                <w:szCs w:val="22"/>
              </w:rPr>
              <w:t>Answer</w:t>
            </w:r>
          </w:p>
        </w:tc>
        <w:tc>
          <w:tcPr>
            <w:tcW w:w="7478" w:type="dxa"/>
            <w:tcBorders>
              <w:top w:val="nil"/>
              <w:left w:val="nil"/>
              <w:bottom w:val="nil"/>
              <w:right w:val="nil"/>
            </w:tcBorders>
          </w:tcPr>
          <w:p>
            <w:pPr>
              <w:rPr>
                <w:rFonts w:ascii="Arial" w:hAnsi="Arial" w:cs="Arial"/>
                <w:sz w:val="22"/>
                <w:szCs w:val="22"/>
              </w:rPr>
            </w:pPr>
            <w:r>
              <w:rPr>
                <w:lang w:eastAsia="en-AU"/>
              </w:rPr>
              <mc:AlternateContent>
                <mc:Choice Requires="wps">
                  <w:drawing>
                    <wp:inline distT="0" distB="0" distL="0" distR="0">
                      <wp:extent cx="4613910" cy="260985"/>
                      <wp:effectExtent l="0" t="0" r="0" b="0"/>
                      <wp:docPr id="16" name="Text Box 16"/>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pPr>
                                    <w:pStyle w:val="47"/>
                                  </w:pPr>
                                  <w:permStart w:id="197" w:edGrp="everyone"/>
                                  <w:permEnd w:id="197"/>
                                </w:p>
                              </w:txbxContent>
                            </wps:txbx>
                            <wps:bodyPr rot="0" spcFirstLastPara="0" vertOverflow="overflow" horzOverflow="overflow" vert="horz" wrap="square" lIns="0" tIns="0" rIns="0" bIns="0" numCol="1" spcCol="0" rtlCol="0" fromWordArt="0" anchor="t" anchorCtr="0" forceAA="0" compatLnSpc="1">
                              <a:noAutofit/>
                            </wps:bodyPr>
                          </wps:wsp>
                        </a:graphicData>
                      </a:graphic>
                    </wp:inline>
                  </w:drawing>
                </mc:Choice>
                <mc:Fallback>
                  <w:pict>
                    <v:shape id="Text Box 16" o:spid="_x0000_s1026" o:spt="202" type="#_x0000_t202" style="height:20.55pt;width:363.3pt;" filled="t" stroked="f" coordsize="21600,21600" o:gfxdata="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">
                      <v:fill type="tile" on="t" focussize="0,0" recolor="t" rotate="t" r:id="rId15"/>
                      <v:stroke on="f" weight="0.5pt"/>
                      <v:imagedata o:title=""/>
                      <o:lock v:ext="edit" aspectratio="f"/>
                      <v:textbox inset="0mm,0mm,0mm,0mm">
                        <w:txbxContent>
                          <w:p>
                            <w:pPr>
                              <w:pStyle w:val="47"/>
                            </w:pPr>
                            <w:permStart w:id="197" w:edGrp="everyone"/>
                            <w:permEnd w:id="197"/>
                          </w:p>
                        </w:txbxContent>
                      </v:textbox>
                      <w10:wrap type="none"/>
                      <w10:anchorlock/>
                    </v:shape>
                  </w:pict>
                </mc:Fallback>
              </mc:AlternateContent>
            </w:r>
          </w:p>
        </w:tc>
        <w:sdt>
          <w:sdtPr>
            <w:rPr>
              <w:rFonts w:ascii="Arial" w:hAnsi="Arial" w:cs="Arial"/>
              <w:sz w:val="44"/>
              <w:szCs w:val="44"/>
            </w:rPr>
            <w:id w:val="-63902769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nil"/>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7"/>
    </w:tbl>
    <w:p>
      <w:pPr>
        <w:jc w:val="left"/>
        <w:rPr>
          <w:rFonts w:ascii="Arial" w:hAnsi="Arial" w:cs="Arial"/>
          <w:sz w:val="20"/>
          <w:szCs w:val="22"/>
        </w:rPr>
      </w:pPr>
    </w:p>
    <w:p>
      <w:pPr>
        <w:jc w:val="left"/>
        <w:rPr>
          <w:rFonts w:ascii="Arial" w:hAnsi="Arial" w:cs="Arial"/>
          <w:sz w:val="20"/>
          <w:szCs w:val="22"/>
        </w:rPr>
      </w:pPr>
    </w:p>
    <w:p>
      <w:pPr>
        <w:pStyle w:val="37"/>
        <w:ind w:left="709" w:hanging="709"/>
        <w:rPr>
          <w:b w:val="0"/>
          <w:sz w:val="20"/>
        </w:rPr>
      </w:pPr>
      <w:bookmarkStart w:id="16" w:name="_Ref422743346"/>
      <w:bookmarkStart w:id="17" w:name="_Ref531682593"/>
      <w:r>
        <w:rPr>
          <w:rFonts w:cs="Arial"/>
          <w:szCs w:val="24"/>
        </w:rPr>
        <w:t>Fill in the blanks</w:t>
      </w:r>
      <w:bookmarkEnd w:id="16"/>
      <w:r>
        <w:rPr>
          <w:rFonts w:cs="Arial"/>
          <w:szCs w:val="24"/>
        </w:rPr>
        <w:t xml:space="preserve"> for the statement below, referring to Volume 2 of the NCC with regards to light:</w:t>
      </w:r>
      <w:bookmarkEnd w:id="17"/>
      <w:r>
        <w:rPr>
          <w:rFonts w:cs="Arial"/>
          <w:szCs w:val="24"/>
        </w:rPr>
        <w:br w:type="textWrapping"/>
      </w:r>
    </w:p>
    <w:p>
      <w:pPr>
        <w:spacing w:line="360" w:lineRule="auto"/>
        <w:ind w:left="709"/>
        <w:jc w:val="left"/>
        <w:rPr>
          <w:rFonts w:ascii="Arial" w:hAnsi="Arial" w:cs="Arial"/>
          <w:szCs w:val="24"/>
        </w:rPr>
      </w:pPr>
      <w:r>
        <w:rPr>
          <w:rFonts w:ascii="Arial" w:hAnsi="Arial" w:cs="Arial"/>
          <w:szCs w:val="24"/>
          <w:lang w:eastAsia="en-AU"/>
        </w:rPr>
        <mc:AlternateContent>
          <mc:Choice Requires="wps">
            <w:drawing>
              <wp:anchor distT="0" distB="0" distL="114300" distR="114300" simplePos="0" relativeHeight="251660288" behindDoc="0" locked="0" layoutInCell="1" allowOverlap="1">
                <wp:simplePos x="0" y="0"/>
                <wp:positionH relativeFrom="margin">
                  <wp:posOffset>2905760</wp:posOffset>
                </wp:positionH>
                <wp:positionV relativeFrom="paragraph">
                  <wp:posOffset>463550</wp:posOffset>
                </wp:positionV>
                <wp:extent cx="584835" cy="307975"/>
                <wp:effectExtent l="0" t="0" r="0" b="0"/>
                <wp:wrapNone/>
                <wp:docPr id="9" name="Text Box 9"/>
                <wp:cNvGraphicFramePr/>
                <a:graphic xmlns:a="http://schemas.openxmlformats.org/drawingml/2006/main">
                  <a:graphicData uri="http://schemas.microsoft.com/office/word/2010/wordprocessingShape">
                    <wps:wsp>
                      <wps:cNvSpPr txBox="1"/>
                      <wps:spPr>
                        <a:xfrm>
                          <a:off x="0" y="0"/>
                          <a:ext cx="5847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198" w:edGrp="everyone"/>
                            <w:bookmarkStart w:id="87" w:name="OLE_LINK17"/>
                            <w:r>
                              <w:rPr>
                                <w:rFonts w:hint="default" w:ascii="Arial" w:hAnsi="Arial" w:cs="Arial"/>
                                <w:sz w:val="22"/>
                                <w:szCs w:val="22"/>
                                <w:lang w:val="en-AU"/>
                              </w:rPr>
                              <w:t>P2.4.</w:t>
                            </w:r>
                            <w:bookmarkEnd w:id="87"/>
                            <w:r>
                              <w:rPr>
                                <w:rFonts w:hint="default" w:ascii="Arial" w:hAnsi="Arial" w:cs="Arial"/>
                                <w:sz w:val="22"/>
                                <w:szCs w:val="22"/>
                                <w:lang w:val="en-AU"/>
                              </w:rPr>
                              <w:t>4</w:t>
                            </w:r>
                            <w:permEnd w:id="198"/>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9" o:spid="_x0000_s1026" o:spt="202" type="#_x0000_t202" style="position:absolute;left:0pt;margin-left:228.8pt;margin-top:36.5pt;height:24.25pt;width:46.05pt;mso-position-horizontal-relative:margin;z-index:251660288;mso-width-relative:page;mso-height-relative:page;" filled="f" stroked="f" coordsize="21600,21600" o:gfxdata="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cMKIj2wAAAAoBAAAPAAAAAAAAAAEAIAAAACIAAABkcnMvZG93bnJldi54&#10;bWxQSwECFAAUAAAACACHTuJASjGYuTACAAByBAAADgAAAAAAAAABACAAAAAqAQAAZHJzL2Uyb0Rv&#10;Yy54bWxQSwUGAAAAAAYABgBZAQAAzAUAAAAA&#10;">
                <v:fill on="f" focussize="0,0"/>
                <v:stroke on="f" weight="0.5pt"/>
                <v:imagedata o:title=""/>
                <o:lock v:ext="edit" aspectratio="f"/>
                <v:textbox>
                  <w:txbxContent>
                    <w:p>
                      <w:pPr>
                        <w:rPr>
                          <w:rFonts w:hint="default" w:ascii="Arial" w:hAnsi="Arial" w:cs="Arial"/>
                          <w:sz w:val="22"/>
                          <w:szCs w:val="22"/>
                          <w:lang w:val="en-AU"/>
                        </w:rPr>
                      </w:pPr>
                      <w:permStart w:id="198" w:edGrp="everyone"/>
                      <w:bookmarkStart w:id="87" w:name="OLE_LINK17"/>
                      <w:r>
                        <w:rPr>
                          <w:rFonts w:hint="default" w:ascii="Arial" w:hAnsi="Arial" w:cs="Arial"/>
                          <w:sz w:val="22"/>
                          <w:szCs w:val="22"/>
                          <w:lang w:val="en-AU"/>
                        </w:rPr>
                        <w:t>P2.4.</w:t>
                      </w:r>
                      <w:bookmarkEnd w:id="87"/>
                      <w:r>
                        <w:rPr>
                          <w:rFonts w:hint="default" w:ascii="Arial" w:hAnsi="Arial" w:cs="Arial"/>
                          <w:sz w:val="22"/>
                          <w:szCs w:val="22"/>
                          <w:lang w:val="en-AU"/>
                        </w:rPr>
                        <w:t>4</w:t>
                      </w:r>
                      <w:permEnd w:id="198"/>
                    </w:p>
                  </w:txbxContent>
                </v:textbox>
              </v:shape>
            </w:pict>
          </mc:Fallback>
        </mc:AlternateContent>
      </w:r>
      <w:r>
        <w:rPr>
          <w:rFonts w:ascii="Arial" w:hAnsi="Arial" w:cs="Arial"/>
          <w:szCs w:val="24"/>
          <w:lang w:eastAsia="en-AU"/>
        </w:rPr>
        <mc:AlternateContent>
          <mc:Choice Requires="wps">
            <w:drawing>
              <wp:anchor distT="0" distB="0" distL="114300" distR="114300" simplePos="0" relativeHeight="251705344" behindDoc="0" locked="0" layoutInCell="1" allowOverlap="1">
                <wp:simplePos x="0" y="0"/>
                <wp:positionH relativeFrom="margin">
                  <wp:posOffset>1863725</wp:posOffset>
                </wp:positionH>
                <wp:positionV relativeFrom="paragraph">
                  <wp:posOffset>194945</wp:posOffset>
                </wp:positionV>
                <wp:extent cx="807720" cy="30797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80752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bookmarkStart w:id="88" w:name="OLE_LINK15"/>
                            <w:permStart w:id="199" w:edGrp="everyone"/>
                            <w:r>
                              <w:rPr>
                                <w:rFonts w:hint="default" w:ascii="Arial" w:hAnsi="Arial" w:cs="Arial"/>
                                <w:sz w:val="22"/>
                                <w:szCs w:val="22"/>
                                <w:lang w:val="en-AU"/>
                              </w:rPr>
                              <w:t>Part 3.8.4</w:t>
                            </w:r>
                            <w:permEnd w:id="199"/>
                            <w:bookmarkEnd w:id="88"/>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34" o:spid="_x0000_s1026" o:spt="202" type="#_x0000_t202" style="position:absolute;left:0pt;margin-left:146.75pt;margin-top:15.35pt;height:24.25pt;width:63.6pt;mso-position-horizontal-relative:margin;z-index:251705344;mso-width-relative:page;mso-height-relative:page;" filled="f" stroked="f" coordsize="21600,21600" o:gfxdata="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q45WsdsAAAAJAQAADwAAAAAAAAABACAAAAAiAAAAZHJzL2Rvd25yZXYu&#10;eG1sUEsBAhQAFAAAAAgAh07iQDew7k8xAgAAdAQAAA4AAAAAAAAAAQAgAAAAKgEAAGRycy9lMm9E&#10;b2MueG1sUEsFBgAAAAAGAAYAWQEAAM0FAAAAAA==&#10;">
                <v:fill on="f" focussize="0,0"/>
                <v:stroke on="f" weight="0.5pt"/>
                <v:imagedata o:title=""/>
                <o:lock v:ext="edit" aspectratio="f"/>
                <v:textbox>
                  <w:txbxContent>
                    <w:p>
                      <w:pPr>
                        <w:rPr>
                          <w:rFonts w:hint="default" w:ascii="Arial" w:hAnsi="Arial" w:cs="Arial"/>
                          <w:sz w:val="22"/>
                          <w:szCs w:val="22"/>
                          <w:lang w:val="en-AU"/>
                        </w:rPr>
                      </w:pPr>
                      <w:bookmarkStart w:id="88" w:name="OLE_LINK15"/>
                      <w:permStart w:id="199" w:edGrp="everyone"/>
                      <w:r>
                        <w:rPr>
                          <w:rFonts w:hint="default" w:ascii="Arial" w:hAnsi="Arial" w:cs="Arial"/>
                          <w:sz w:val="22"/>
                          <w:szCs w:val="22"/>
                          <w:lang w:val="en-AU"/>
                        </w:rPr>
                        <w:t>Part 3.8.4</w:t>
                      </w:r>
                      <w:permEnd w:id="199"/>
                      <w:bookmarkEnd w:id="88"/>
                    </w:p>
                  </w:txbxContent>
                </v:textbox>
              </v:shape>
            </w:pict>
          </mc:Fallback>
        </mc:AlternateContent>
      </w:r>
      <w:r>
        <w:rPr>
          <w:rFonts w:ascii="Arial" w:hAnsi="Arial" w:cs="Arial"/>
          <w:szCs w:val="24"/>
        </w:rPr>
        <w:t xml:space="preserve">Where an alternative light system is proposed as a Performance Requirement to that described in ____________, that proposal must comply with – </w:t>
      </w:r>
    </w:p>
    <w:p>
      <w:pPr>
        <w:pStyle w:val="43"/>
        <w:numPr>
          <w:ilvl w:val="0"/>
          <w:numId w:val="11"/>
        </w:numPr>
        <w:spacing w:line="360" w:lineRule="auto"/>
        <w:ind w:left="1418" w:hanging="709"/>
        <w:jc w:val="left"/>
        <w:rPr>
          <w:rFonts w:ascii="Arial" w:hAnsi="Arial" w:cs="Arial"/>
          <w:szCs w:val="24"/>
        </w:rPr>
      </w:pPr>
      <w:r>
        <w:rPr>
          <w:rFonts w:ascii="Arial" w:hAnsi="Arial" w:cs="Arial"/>
          <w:szCs w:val="24"/>
        </w:rPr>
        <w:t>Performance Requirement __</w:t>
      </w:r>
      <w:bookmarkStart w:id="18" w:name="OLE_LINK16"/>
      <w:r>
        <w:rPr>
          <w:rFonts w:ascii="Arial" w:hAnsi="Arial" w:cs="Arial"/>
          <w:szCs w:val="24"/>
        </w:rPr>
        <w:t>_______</w:t>
      </w:r>
      <w:bookmarkEnd w:id="18"/>
      <w:r>
        <w:rPr>
          <w:rFonts w:ascii="Arial" w:hAnsi="Arial" w:cs="Arial"/>
          <w:szCs w:val="24"/>
        </w:rPr>
        <w:t xml:space="preserve">___; and </w:t>
      </w:r>
    </w:p>
    <w:p>
      <w:pPr>
        <w:pStyle w:val="43"/>
        <w:numPr>
          <w:ilvl w:val="0"/>
          <w:numId w:val="11"/>
        </w:numPr>
        <w:spacing w:line="360" w:lineRule="auto"/>
        <w:ind w:left="1418" w:hanging="709"/>
        <w:jc w:val="left"/>
        <w:rPr>
          <w:rFonts w:ascii="Arial" w:hAnsi="Arial" w:cs="Arial"/>
          <w:szCs w:val="24"/>
        </w:rPr>
      </w:pPr>
      <w:r>
        <w:rPr>
          <w:rFonts w:ascii="Arial" w:hAnsi="Arial" w:cs="Arial"/>
          <w:szCs w:val="24"/>
          <w:lang w:eastAsia="en-AU"/>
        </w:rPr>
        <mc:AlternateContent>
          <mc:Choice Requires="wps">
            <w:drawing>
              <wp:anchor distT="0" distB="0" distL="114300" distR="114300" simplePos="0" relativeHeight="251704320" behindDoc="0" locked="0" layoutInCell="1" allowOverlap="1">
                <wp:simplePos x="0" y="0"/>
                <wp:positionH relativeFrom="margin">
                  <wp:posOffset>2467610</wp:posOffset>
                </wp:positionH>
                <wp:positionV relativeFrom="paragraph">
                  <wp:posOffset>189865</wp:posOffset>
                </wp:positionV>
                <wp:extent cx="819150" cy="30797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00" w:edGrp="everyone"/>
                            <w:bookmarkStart w:id="89" w:name="OLE_LINK19"/>
                            <w:r>
                              <w:rPr>
                                <w:rFonts w:hint="default" w:ascii="Arial" w:hAnsi="Arial" w:cs="Arial"/>
                                <w:sz w:val="22"/>
                                <w:szCs w:val="22"/>
                                <w:lang w:val="en-AU"/>
                              </w:rPr>
                              <w:t>A2.4(3)</w:t>
                            </w:r>
                            <w:bookmarkEnd w:id="89"/>
                          </w:p>
                          <w:permEnd w:id="200"/>
                          <w:p>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7" o:spid="_x0000_s1026" o:spt="202" type="#_x0000_t202" style="position:absolute;left:0pt;margin-left:194.3pt;margin-top:14.95pt;height:24.25pt;width:64.5pt;mso-position-horizontal-relative:margin;z-index:251704320;mso-width-relative:page;mso-height-relative:page;" filled="f" stroked="f" coordsize="21600,21600" o:gfxdata="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uyhbmdsAAAAJAQAADwAAAAAAAAABACAAAAAiAAAAZHJzL2Rvd25yZXYu&#10;eG1sUEsBAhQAFAAAAAgAh07iQNwktkcxAgAAdAQAAA4AAAAAAAAAAQAgAAAAKgEAAGRycy9lMm9E&#10;b2MueG1sUEsFBgAAAAAGAAYAWQEAAM0FAAAAAA==&#10;">
                <v:fill on="f" focussize="0,0"/>
                <v:stroke on="f" weight="0.5pt"/>
                <v:imagedata o:title=""/>
                <o:lock v:ext="edit" aspectratio="f"/>
                <v:textbox>
                  <w:txbxContent>
                    <w:p>
                      <w:pPr>
                        <w:rPr>
                          <w:rFonts w:hint="default" w:ascii="Arial" w:hAnsi="Arial" w:cs="Arial"/>
                          <w:sz w:val="22"/>
                          <w:szCs w:val="22"/>
                          <w:lang w:val="en-AU"/>
                        </w:rPr>
                      </w:pPr>
                      <w:permStart w:id="200" w:edGrp="everyone"/>
                      <w:bookmarkStart w:id="89" w:name="OLE_LINK19"/>
                      <w:r>
                        <w:rPr>
                          <w:rFonts w:hint="default" w:ascii="Arial" w:hAnsi="Arial" w:cs="Arial"/>
                          <w:sz w:val="22"/>
                          <w:szCs w:val="22"/>
                          <w:lang w:val="en-AU"/>
                        </w:rPr>
                        <w:t>A2.4(3)</w:t>
                      </w:r>
                      <w:bookmarkEnd w:id="89"/>
                    </w:p>
                    <w:permEnd w:id="200"/>
                    <w:p>
                      <w:pPr>
                        <w:rPr>
                          <w:rFonts w:ascii="Arial" w:hAnsi="Arial" w:cs="Arial"/>
                          <w:sz w:val="22"/>
                          <w:szCs w:val="22"/>
                        </w:rPr>
                      </w:pPr>
                    </w:p>
                  </w:txbxContent>
                </v:textbox>
              </v:shape>
            </w:pict>
          </mc:Fallback>
        </mc:AlternateContent>
      </w:r>
      <w:r>
        <w:rPr>
          <w:rFonts w:ascii="Arial" w:hAnsi="Arial" w:cs="Arial"/>
          <w:szCs w:val="24"/>
          <w:lang w:eastAsia="en-AU"/>
        </w:rPr>
        <mc:AlternateContent>
          <mc:Choice Requires="wps">
            <w:drawing>
              <wp:anchor distT="0" distB="0" distL="114300" distR="114300" simplePos="0" relativeHeight="251703296" behindDoc="0" locked="0" layoutInCell="1" allowOverlap="1">
                <wp:simplePos x="0" y="0"/>
                <wp:positionH relativeFrom="margin">
                  <wp:posOffset>1114425</wp:posOffset>
                </wp:positionH>
                <wp:positionV relativeFrom="paragraph">
                  <wp:posOffset>198755</wp:posOffset>
                </wp:positionV>
                <wp:extent cx="819150" cy="3079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01" w:edGrp="everyone"/>
                            <w:bookmarkStart w:id="90" w:name="OLE_LINK18"/>
                            <w:r>
                              <w:rPr>
                                <w:rFonts w:hint="default" w:ascii="Arial" w:hAnsi="Arial" w:cs="Arial"/>
                                <w:sz w:val="22"/>
                                <w:szCs w:val="22"/>
                                <w:lang w:val="en-AU"/>
                              </w:rPr>
                              <w:t>A2.2(3)</w:t>
                            </w:r>
                            <w:permEnd w:id="201"/>
                            <w:bookmarkEnd w:id="90"/>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18" o:spid="_x0000_s1026" o:spt="202" type="#_x0000_t202" style="position:absolute;left:0pt;margin-left:87.75pt;margin-top:15.65pt;height:24.25pt;width:64.5pt;mso-position-horizontal-relative:margin;z-index:251703296;mso-width-relative:page;mso-height-relative:page;" filled="f" stroked="f" coordsize="21600,21600" o:gfxdata="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lbHaL2gAAAAkBAAAPAAAAAAAAAAEAIAAAACIAAABkcnMvZG93bnJldi54&#10;bWxQSwECFAAUAAAACACHTuJAEDvqbjECAAB0BAAADgAAAAAAAAABACAAAAApAQAAZHJzL2Uyb0Rv&#10;Yy54bWxQSwUGAAAAAAYABgBZAQAAzAUAAAAA&#10;">
                <v:fill on="f" focussize="0,0"/>
                <v:stroke on="f" weight="0.5pt"/>
                <v:imagedata o:title=""/>
                <o:lock v:ext="edit" aspectratio="f"/>
                <v:textbox>
                  <w:txbxContent>
                    <w:p>
                      <w:pPr>
                        <w:rPr>
                          <w:rFonts w:hint="default" w:ascii="Arial" w:hAnsi="Arial" w:cs="Arial"/>
                          <w:sz w:val="22"/>
                          <w:szCs w:val="22"/>
                          <w:lang w:val="en-AU"/>
                        </w:rPr>
                      </w:pPr>
                      <w:permStart w:id="201" w:edGrp="everyone"/>
                      <w:bookmarkStart w:id="90" w:name="OLE_LINK18"/>
                      <w:r>
                        <w:rPr>
                          <w:rFonts w:hint="default" w:ascii="Arial" w:hAnsi="Arial" w:cs="Arial"/>
                          <w:sz w:val="22"/>
                          <w:szCs w:val="22"/>
                          <w:lang w:val="en-AU"/>
                        </w:rPr>
                        <w:t>A2.2(3)</w:t>
                      </w:r>
                      <w:permEnd w:id="201"/>
                      <w:bookmarkEnd w:id="90"/>
                    </w:p>
                  </w:txbxContent>
                </v:textbox>
              </v:shape>
            </w:pict>
          </mc:Fallback>
        </mc:AlternateContent>
      </w:r>
      <w:r>
        <w:rPr>
          <w:rFonts w:ascii="Arial" w:hAnsi="Arial" w:cs="Arial"/>
          <w:szCs w:val="24"/>
        </w:rPr>
        <w:t>the relevant Performance Requirements determined in accordance with ____________ and ____________ as applicable.</w:t>
      </w:r>
    </w:p>
    <w:p>
      <w:pPr>
        <w:rPr>
          <w:rFonts w:ascii="Arial" w:hAnsi="Arial" w:cs="Arial"/>
          <w:sz w:val="20"/>
          <w:szCs w:val="24"/>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7" w:type="dxa"/>
            <w:tcBorders>
              <w:top w:val="nil"/>
              <w:left w:val="nil"/>
              <w:bottom w:val="nil"/>
              <w:right w:val="nil"/>
            </w:tcBorders>
          </w:tcPr>
          <w:p>
            <w:pPr>
              <w:rPr>
                <w:rFonts w:ascii="Arial" w:hAnsi="Arial" w:cs="Arial"/>
                <w:b/>
                <w:sz w:val="22"/>
                <w:szCs w:val="22"/>
              </w:rPr>
            </w:pPr>
            <w:permStart w:id="48" w:edGrp="everyone" w:colFirst="2" w:colLast="2"/>
            <w:r>
              <w:rPr>
                <w:rFonts w:ascii="Arial" w:hAnsi="Arial" w:cs="Arial"/>
                <w:b/>
                <w:sz w:val="22"/>
                <w:szCs w:val="22"/>
              </w:rPr>
              <w:t>Answer</w:t>
            </w:r>
          </w:p>
        </w:tc>
        <w:tc>
          <w:tcPr>
            <w:tcW w:w="7478" w:type="dxa"/>
            <w:tcBorders>
              <w:top w:val="nil"/>
              <w:left w:val="nil"/>
              <w:bottom w:val="nil"/>
              <w:right w:val="nil"/>
            </w:tcBorders>
          </w:tcPr>
          <w:p>
            <w:pPr>
              <w:rPr>
                <w:rFonts w:ascii="Arial" w:hAnsi="Arial" w:cs="Arial"/>
                <w:sz w:val="22"/>
                <w:szCs w:val="22"/>
              </w:rPr>
            </w:pPr>
            <w:r>
              <w:rPr>
                <w:lang w:eastAsia="en-AU"/>
              </w:rPr>
              <mc:AlternateContent>
                <mc:Choice Requires="wps">
                  <w:drawing>
                    <wp:inline distT="0" distB="0" distL="0" distR="0">
                      <wp:extent cx="4613910" cy="260985"/>
                      <wp:effectExtent l="0" t="0" r="0" b="0"/>
                      <wp:docPr id="4" name="Text Box 4"/>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pPr>
                                    <w:pStyle w:val="47"/>
                                  </w:pPr>
                                  <w:permStart w:id="202" w:edGrp="everyone"/>
                                  <w:permEnd w:id="202"/>
                                </w:p>
                              </w:txbxContent>
                            </wps:txbx>
                            <wps:bodyPr rot="0" spcFirstLastPara="0" vertOverflow="overflow" horzOverflow="overflow" vert="horz" wrap="square" lIns="0" tIns="0" rIns="0" bIns="0" numCol="1" spcCol="0" rtlCol="0" fromWordArt="0" anchor="t" anchorCtr="0" forceAA="0" compatLnSpc="1">
                              <a:noAutofit/>
                            </wps:bodyPr>
                          </wps:wsp>
                        </a:graphicData>
                      </a:graphic>
                    </wp:inline>
                  </w:drawing>
                </mc:Choice>
                <mc:Fallback>
                  <w:pict>
                    <v:shape id="Text Box 4" o:spid="_x0000_s1026" o:spt="202" type="#_x0000_t202" style="height:20.55pt;width:363.3pt;" filled="t" stroked="f" coordsize="21600,21600" o:gfxdata="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">
                      <v:fill type="tile" on="t" focussize="0,0" recolor="t" rotate="t" r:id="rId15"/>
                      <v:stroke on="f" weight="0.5pt"/>
                      <v:imagedata o:title=""/>
                      <o:lock v:ext="edit" aspectratio="f"/>
                      <v:textbox inset="0mm,0mm,0mm,0mm">
                        <w:txbxContent>
                          <w:p>
                            <w:pPr>
                              <w:pStyle w:val="47"/>
                            </w:pPr>
                            <w:permStart w:id="202" w:edGrp="everyone"/>
                            <w:permEnd w:id="202"/>
                          </w:p>
                        </w:txbxContent>
                      </v:textbox>
                      <w10:wrap type="none"/>
                      <w10:anchorlock/>
                    </v:shape>
                  </w:pict>
                </mc:Fallback>
              </mc:AlternateContent>
            </w:r>
          </w:p>
        </w:tc>
        <w:sdt>
          <w:sdtPr>
            <w:rPr>
              <w:rFonts w:ascii="Arial" w:hAnsi="Arial" w:cs="Arial"/>
              <w:sz w:val="44"/>
              <w:szCs w:val="44"/>
            </w:rPr>
            <w:id w:val="107909448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nil"/>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8"/>
    </w:tbl>
    <w:p>
      <w:pPr>
        <w:rPr>
          <w:rFonts w:ascii="Arial" w:hAnsi="Arial" w:cs="Arial"/>
          <w:sz w:val="20"/>
        </w:rPr>
      </w:pPr>
    </w:p>
    <w:p>
      <w:pPr>
        <w:jc w:val="left"/>
        <w:rPr>
          <w:rFonts w:ascii="Arial" w:hAnsi="Arial" w:cs="Arial"/>
          <w:sz w:val="20"/>
        </w:rPr>
      </w:pPr>
    </w:p>
    <w:p>
      <w:pPr>
        <w:pStyle w:val="37"/>
        <w:ind w:left="709" w:hanging="709"/>
      </w:pPr>
      <w:bookmarkStart w:id="19" w:name="_Ref5882637"/>
      <w:r>
        <w:t>Identify the Australian Standard that relates to each of the listed types of fire fighting equipment, as noted in the NCC.</w:t>
      </w:r>
      <w:bookmarkEnd w:id="19"/>
    </w:p>
    <w:p>
      <w:pPr>
        <w:rPr>
          <w:rFonts w:ascii="Arial" w:hAnsi="Arial" w:cs="Arial"/>
          <w:sz w:val="20"/>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3760"/>
        <w:gridCol w:w="3760"/>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49" w:edGrp="everyone" w:colFirst="3" w:colLast="3"/>
            <w:r>
              <w:rPr>
                <w:rFonts w:ascii="Arial" w:hAnsi="Arial" w:cs="Arial"/>
                <w:b/>
                <w:sz w:val="22"/>
                <w:szCs w:val="22"/>
              </w:rPr>
              <w:t>Answer</w:t>
            </w:r>
          </w:p>
        </w:tc>
        <w:tc>
          <w:tcPr>
            <w:tcW w:w="2020"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Equipment</w:t>
            </w:r>
          </w:p>
        </w:tc>
        <w:tc>
          <w:tcPr>
            <w:tcW w:w="2020"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Australian Standard</w:t>
            </w:r>
          </w:p>
        </w:tc>
        <w:sdt>
          <w:sdtPr>
            <w:rPr>
              <w:rFonts w:ascii="Arial" w:hAnsi="Arial" w:cs="Arial"/>
              <w:sz w:val="44"/>
              <w:szCs w:val="44"/>
            </w:rPr>
            <w:id w:val="-374477124"/>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4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67" w:hRule="atLeast"/>
          <w:hidden/>
        </w:trPr>
        <w:tc>
          <w:tcPr>
            <w:tcW w:w="624" w:type="pct"/>
            <w:tcBorders>
              <w:top w:val="nil"/>
              <w:left w:val="nil"/>
              <w:bottom w:val="nil"/>
              <w:right w:val="single" w:color="auto" w:sz="12" w:space="0"/>
            </w:tcBorders>
          </w:tcPr>
          <w:p>
            <w:pPr>
              <w:ind w:left="993" w:hanging="993"/>
              <w:jc w:val="center"/>
              <w:rPr>
                <w:vanish/>
              </w:rPr>
            </w:pPr>
          </w:p>
        </w:tc>
        <w:tc>
          <w:tcPr>
            <w:tcW w:w="2020" w:type="pct"/>
            <w:tcBorders>
              <w:top w:val="single" w:color="auto" w:sz="12" w:space="0"/>
              <w:right w:val="single" w:color="auto" w:sz="4" w:space="0"/>
            </w:tcBorders>
            <w:shd w:val="clear" w:color="auto" w:fill="auto"/>
            <w:vAlign w:val="center"/>
          </w:tcPr>
          <w:p>
            <w:pPr>
              <w:ind w:right="82"/>
              <w:jc w:val="center"/>
            </w:pPr>
            <w:r>
              <w:t>Fire hydrants</w:t>
            </w:r>
          </w:p>
        </w:tc>
        <w:tc>
          <w:tcPr>
            <w:tcW w:w="2020" w:type="pct"/>
            <w:tcBorders>
              <w:top w:val="single" w:color="auto" w:sz="12" w:space="0"/>
              <w:left w:val="single" w:color="auto" w:sz="4" w:space="0"/>
            </w:tcBorders>
            <w:shd w:val="clear" w:color="auto" w:fill="auto"/>
            <w:vAlign w:val="center"/>
          </w:tcPr>
          <w:p>
            <w:pPr>
              <w:rPr>
                <w:rFonts w:ascii="Arial" w:hAnsi="Arial" w:cs="Arial"/>
                <w:sz w:val="22"/>
                <w:szCs w:val="22"/>
              </w:rPr>
            </w:pPr>
            <w:permStart w:id="50" w:edGrp="everyone"/>
            <w:bookmarkStart w:id="20" w:name="OLE_LINK20"/>
            <w:r>
              <w:rPr>
                <w:rFonts w:ascii="Helvetica" w:hAnsi="Helvetica" w:eastAsia="Helvetica" w:cs="Helvetica"/>
                <w:i w:val="0"/>
                <w:caps w:val="0"/>
                <w:color w:val="000000"/>
                <w:spacing w:val="0"/>
                <w:sz w:val="24"/>
                <w:szCs w:val="24"/>
                <w:shd w:val="clear" w:fill="FFFFFF"/>
              </w:rPr>
              <w:t>AS 2419.1</w:t>
            </w:r>
            <w:permEnd w:id="50"/>
            <w:bookmarkEnd w:id="2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67" w:hRule="atLeast"/>
          <w:hidden/>
        </w:trPr>
        <w:tc>
          <w:tcPr>
            <w:tcW w:w="624" w:type="pct"/>
            <w:tcBorders>
              <w:top w:val="nil"/>
              <w:left w:val="nil"/>
              <w:bottom w:val="nil"/>
              <w:right w:val="single" w:color="auto" w:sz="12" w:space="0"/>
            </w:tcBorders>
          </w:tcPr>
          <w:p>
            <w:pPr>
              <w:ind w:left="993" w:hanging="993"/>
              <w:jc w:val="center"/>
              <w:rPr>
                <w:vanish/>
              </w:rPr>
            </w:pPr>
          </w:p>
        </w:tc>
        <w:tc>
          <w:tcPr>
            <w:tcW w:w="2020" w:type="pct"/>
            <w:tcBorders>
              <w:right w:val="single" w:color="auto" w:sz="4" w:space="0"/>
            </w:tcBorders>
            <w:shd w:val="clear" w:color="auto" w:fill="auto"/>
            <w:vAlign w:val="center"/>
          </w:tcPr>
          <w:p>
            <w:pPr>
              <w:ind w:right="82"/>
              <w:jc w:val="center"/>
            </w:pPr>
            <w:r>
              <w:t>Fire hose reels</w:t>
            </w:r>
          </w:p>
        </w:tc>
        <w:tc>
          <w:tcPr>
            <w:tcW w:w="2020" w:type="pct"/>
            <w:tcBorders>
              <w:left w:val="single" w:color="auto" w:sz="4" w:space="0"/>
            </w:tcBorders>
            <w:shd w:val="clear" w:color="auto" w:fill="auto"/>
            <w:vAlign w:val="center"/>
          </w:tcPr>
          <w:p>
            <w:pPr>
              <w:rPr>
                <w:rFonts w:ascii="Arial" w:hAnsi="Arial" w:cs="Arial"/>
                <w:sz w:val="22"/>
                <w:szCs w:val="22"/>
              </w:rPr>
            </w:pPr>
            <w:permStart w:id="51" w:edGrp="everyone"/>
            <w:bookmarkStart w:id="21" w:name="OLE_LINK21"/>
            <w:r>
              <w:rPr>
                <w:rFonts w:ascii="Helvetica" w:hAnsi="Helvetica" w:eastAsia="Helvetica" w:cs="Helvetica"/>
                <w:i w:val="0"/>
                <w:caps w:val="0"/>
                <w:color w:val="000000"/>
                <w:spacing w:val="0"/>
                <w:sz w:val="24"/>
                <w:szCs w:val="24"/>
                <w:shd w:val="clear" w:fill="FFFFFF"/>
              </w:rPr>
              <w:t>AS 2441</w:t>
            </w:r>
            <w:bookmarkEnd w:id="21"/>
            <w:permEnd w:id="51"/>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67" w:hRule="atLeast"/>
          <w:hidden/>
        </w:trPr>
        <w:tc>
          <w:tcPr>
            <w:tcW w:w="624" w:type="pct"/>
            <w:tcBorders>
              <w:top w:val="nil"/>
              <w:left w:val="nil"/>
              <w:bottom w:val="nil"/>
              <w:right w:val="single" w:color="auto" w:sz="12" w:space="0"/>
            </w:tcBorders>
          </w:tcPr>
          <w:p>
            <w:pPr>
              <w:ind w:left="993" w:hanging="993"/>
              <w:jc w:val="center"/>
              <w:rPr>
                <w:vanish/>
              </w:rPr>
            </w:pPr>
          </w:p>
        </w:tc>
        <w:tc>
          <w:tcPr>
            <w:tcW w:w="2020" w:type="pct"/>
            <w:tcBorders>
              <w:right w:val="single" w:color="auto" w:sz="4" w:space="0"/>
            </w:tcBorders>
            <w:shd w:val="clear" w:color="auto" w:fill="auto"/>
            <w:vAlign w:val="center"/>
          </w:tcPr>
          <w:p>
            <w:pPr>
              <w:ind w:right="82"/>
              <w:jc w:val="center"/>
            </w:pPr>
            <w:r>
              <w:t>Portable fire extinguishers</w:t>
            </w:r>
          </w:p>
        </w:tc>
        <w:tc>
          <w:tcPr>
            <w:tcW w:w="2020" w:type="pct"/>
            <w:tcBorders>
              <w:left w:val="single" w:color="auto" w:sz="4" w:space="0"/>
            </w:tcBorders>
            <w:shd w:val="clear" w:color="auto" w:fill="auto"/>
            <w:vAlign w:val="center"/>
          </w:tcPr>
          <w:p>
            <w:pPr>
              <w:rPr>
                <w:rFonts w:ascii="Arial" w:hAnsi="Arial" w:cs="Arial"/>
                <w:sz w:val="22"/>
                <w:szCs w:val="22"/>
              </w:rPr>
            </w:pPr>
            <w:bookmarkStart w:id="22" w:name="OLE_LINK22"/>
            <w:permStart w:id="52" w:edGrp="everyone"/>
            <w:r>
              <w:rPr>
                <w:rFonts w:ascii="Helvetica" w:hAnsi="Helvetica" w:eastAsia="Helvetica" w:cs="Helvetica"/>
                <w:i w:val="0"/>
                <w:caps w:val="0"/>
                <w:color w:val="000000"/>
                <w:spacing w:val="0"/>
                <w:sz w:val="24"/>
                <w:szCs w:val="24"/>
                <w:shd w:val="clear" w:fill="FFFFFF"/>
              </w:rPr>
              <w:t>AS 2444</w:t>
            </w:r>
            <w:bookmarkEnd w:id="22"/>
            <w:permEnd w:id="5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67" w:hRule="atLeast"/>
          <w:hidden/>
        </w:trPr>
        <w:tc>
          <w:tcPr>
            <w:tcW w:w="624" w:type="pct"/>
            <w:tcBorders>
              <w:top w:val="nil"/>
              <w:left w:val="nil"/>
              <w:bottom w:val="nil"/>
              <w:right w:val="single" w:color="auto" w:sz="12" w:space="0"/>
            </w:tcBorders>
          </w:tcPr>
          <w:p>
            <w:pPr>
              <w:ind w:left="993" w:hanging="993"/>
              <w:jc w:val="center"/>
              <w:rPr>
                <w:vanish/>
              </w:rPr>
            </w:pPr>
          </w:p>
        </w:tc>
        <w:tc>
          <w:tcPr>
            <w:tcW w:w="2020" w:type="pct"/>
            <w:tcBorders>
              <w:right w:val="single" w:color="auto" w:sz="4" w:space="0"/>
            </w:tcBorders>
            <w:shd w:val="clear" w:color="auto" w:fill="auto"/>
            <w:vAlign w:val="center"/>
          </w:tcPr>
          <w:p>
            <w:pPr>
              <w:ind w:right="82"/>
              <w:jc w:val="center"/>
            </w:pPr>
            <w:r>
              <w:t>Smoke alarms</w:t>
            </w:r>
          </w:p>
        </w:tc>
        <w:tc>
          <w:tcPr>
            <w:tcW w:w="2020" w:type="pct"/>
            <w:tcBorders>
              <w:left w:val="single" w:color="auto" w:sz="4" w:space="0"/>
            </w:tcBorders>
            <w:shd w:val="clear" w:color="auto" w:fill="auto"/>
            <w:vAlign w:val="center"/>
          </w:tcPr>
          <w:p>
            <w:pPr>
              <w:rPr>
                <w:rFonts w:ascii="Arial" w:hAnsi="Arial" w:cs="Arial"/>
                <w:sz w:val="22"/>
                <w:szCs w:val="22"/>
              </w:rPr>
            </w:pPr>
            <w:permStart w:id="53" w:edGrp="everyone"/>
            <w:bookmarkStart w:id="23" w:name="OLE_LINK23"/>
            <w:r>
              <w:rPr>
                <w:rFonts w:ascii="Helvetica" w:hAnsi="Helvetica" w:eastAsia="Helvetica" w:cs="Helvetica"/>
                <w:i w:val="0"/>
                <w:caps w:val="0"/>
                <w:color w:val="000000"/>
                <w:spacing w:val="0"/>
                <w:sz w:val="24"/>
                <w:szCs w:val="24"/>
                <w:shd w:val="clear" w:fill="FFFFFF"/>
              </w:rPr>
              <w:t>AS 3786</w:t>
            </w:r>
            <w:permEnd w:id="53"/>
            <w:bookmarkEnd w:id="23"/>
          </w:p>
        </w:tc>
        <w:tc>
          <w:tcPr>
            <w:tcW w:w="335" w:type="pct"/>
            <w:tcBorders>
              <w:top w:val="nil"/>
              <w:left w:val="single" w:color="auto" w:sz="12" w:space="0"/>
              <w:bottom w:val="nil"/>
              <w:right w:val="nil"/>
            </w:tcBorders>
          </w:tcPr>
          <w:p>
            <w:pPr>
              <w:ind w:left="993" w:hanging="993"/>
            </w:pPr>
          </w:p>
        </w:tc>
      </w:tr>
    </w:tbl>
    <w:p>
      <w:pPr>
        <w:jc w:val="left"/>
        <w:rPr>
          <w:rFonts w:ascii="Arial" w:hAnsi="Arial" w:cs="Arial"/>
          <w:sz w:val="22"/>
          <w:szCs w:val="22"/>
        </w:rPr>
      </w:pPr>
    </w:p>
    <w:p>
      <w:pPr>
        <w:pStyle w:val="37"/>
        <w:ind w:left="709" w:hanging="709"/>
      </w:pPr>
      <w:bookmarkStart w:id="24" w:name="_Ref5882646"/>
      <w:r>
        <w:t>For each of the listed types of fire fighting equipment, identify whether they are required by the NCC (if so, identify the relevant Part).</w:t>
      </w:r>
      <w:bookmarkEnd w:id="24"/>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55"/>
        <w:gridCol w:w="1930"/>
        <w:gridCol w:w="2848"/>
        <w:gridCol w:w="2848"/>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c>
          <w:tcPr>
            <w:tcW w:w="567" w:type="pct"/>
            <w:tcBorders>
              <w:top w:val="nil"/>
              <w:left w:val="nil"/>
              <w:bottom w:val="nil"/>
              <w:right w:val="single" w:color="auto" w:sz="12" w:space="0"/>
            </w:tcBorders>
            <w:shd w:val="clear" w:color="auto" w:fill="auto"/>
          </w:tcPr>
          <w:p>
            <w:pPr>
              <w:keepNext/>
              <w:ind w:left="993" w:hanging="993"/>
            </w:pPr>
            <w:permStart w:id="54" w:edGrp="everyone" w:colFirst="4" w:colLast="4"/>
            <w:r>
              <w:rPr>
                <w:rFonts w:ascii="Arial" w:hAnsi="Arial" w:cs="Arial"/>
                <w:b/>
                <w:sz w:val="22"/>
                <w:szCs w:val="22"/>
              </w:rPr>
              <w:t>Answer</w:t>
            </w:r>
          </w:p>
        </w:tc>
        <w:tc>
          <w:tcPr>
            <w:tcW w:w="1037"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Equipment</w:t>
            </w:r>
          </w:p>
        </w:tc>
        <w:tc>
          <w:tcPr>
            <w:tcW w:w="1530" w:type="pct"/>
            <w:tcBorders>
              <w:top w:val="single" w:color="auto" w:sz="12" w:space="0"/>
              <w:left w:val="single" w:color="auto" w:sz="4" w:space="0"/>
              <w:bottom w:val="single" w:color="auto" w:sz="12" w:space="0"/>
            </w:tcBorders>
            <w:shd w:val="clear" w:color="auto" w:fill="C0C0C0"/>
            <w:vAlign w:val="center"/>
          </w:tcPr>
          <w:p>
            <w:pPr>
              <w:keepNext/>
              <w:ind w:right="82"/>
              <w:jc w:val="center"/>
            </w:pPr>
            <w:r>
              <w:t>Volume 1</w:t>
            </w:r>
          </w:p>
        </w:tc>
        <w:tc>
          <w:tcPr>
            <w:tcW w:w="1530" w:type="pct"/>
            <w:tcBorders>
              <w:top w:val="single" w:color="auto" w:sz="12" w:space="0"/>
              <w:left w:val="single" w:color="auto" w:sz="4" w:space="0"/>
              <w:bottom w:val="single" w:color="auto" w:sz="12" w:space="0"/>
            </w:tcBorders>
            <w:shd w:val="clear" w:color="auto" w:fill="C0C0C0"/>
            <w:vAlign w:val="center"/>
          </w:tcPr>
          <w:p>
            <w:pPr>
              <w:keepNext/>
              <w:ind w:right="82"/>
              <w:jc w:val="center"/>
            </w:pPr>
            <w:r>
              <w:t>Volume 2</w:t>
            </w:r>
          </w:p>
        </w:tc>
        <w:sdt>
          <w:sdtPr>
            <w:rPr>
              <w:rFonts w:ascii="Arial" w:hAnsi="Arial" w:cs="Arial"/>
              <w:sz w:val="44"/>
              <w:szCs w:val="44"/>
            </w:rPr>
            <w:id w:val="-691141430"/>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5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567" w:type="pct"/>
            <w:tcBorders>
              <w:top w:val="nil"/>
              <w:left w:val="nil"/>
              <w:bottom w:val="nil"/>
              <w:right w:val="single" w:color="auto" w:sz="12" w:space="0"/>
            </w:tcBorders>
          </w:tcPr>
          <w:p>
            <w:pPr>
              <w:ind w:left="993" w:hanging="993"/>
              <w:jc w:val="center"/>
              <w:rPr>
                <w:vanish/>
              </w:rPr>
            </w:pPr>
          </w:p>
        </w:tc>
        <w:tc>
          <w:tcPr>
            <w:tcW w:w="1037" w:type="pct"/>
            <w:tcBorders>
              <w:top w:val="single" w:color="auto" w:sz="12" w:space="0"/>
              <w:right w:val="single" w:color="auto" w:sz="4" w:space="0"/>
            </w:tcBorders>
            <w:shd w:val="clear" w:color="auto" w:fill="auto"/>
            <w:vAlign w:val="center"/>
          </w:tcPr>
          <w:p>
            <w:pPr>
              <w:ind w:right="82"/>
              <w:jc w:val="center"/>
            </w:pPr>
            <w:r>
              <w:t>Fire hydrants</w:t>
            </w:r>
          </w:p>
        </w:tc>
        <w:tc>
          <w:tcPr>
            <w:tcW w:w="1530" w:type="pct"/>
            <w:tcBorders>
              <w:top w:val="single" w:color="auto" w:sz="12" w:space="0"/>
              <w:left w:val="single" w:color="auto" w:sz="4" w:space="0"/>
            </w:tcBorders>
            <w:shd w:val="clear" w:color="auto" w:fill="auto"/>
            <w:vAlign w:val="center"/>
          </w:tcPr>
          <w:p>
            <w:pPr>
              <w:rPr>
                <w:rFonts w:ascii="Arial" w:hAnsi="Arial" w:cs="Arial"/>
                <w:sz w:val="22"/>
                <w:szCs w:val="22"/>
              </w:rPr>
            </w:pPr>
            <w:permStart w:id="55" w:edGrp="everyone"/>
            <w:bookmarkStart w:id="25" w:name="OLE_LINK24"/>
            <w:r>
              <w:rPr>
                <w:rFonts w:hint="default" w:ascii="Helvetica" w:hAnsi="Helvetica" w:eastAsia="Helvetica" w:cs="Helvetica"/>
                <w:i w:val="0"/>
                <w:caps w:val="0"/>
                <w:color w:val="000000"/>
                <w:spacing w:val="0"/>
                <w:sz w:val="24"/>
                <w:szCs w:val="24"/>
                <w:shd w:val="clear" w:fill="FFFFFF"/>
                <w:lang w:val="en-AU"/>
              </w:rPr>
              <w:t>Part E1</w:t>
            </w:r>
            <w:permEnd w:id="55"/>
            <w:bookmarkEnd w:id="25"/>
          </w:p>
        </w:tc>
        <w:tc>
          <w:tcPr>
            <w:tcW w:w="1530" w:type="pct"/>
            <w:tcBorders>
              <w:top w:val="single" w:color="auto" w:sz="12" w:space="0"/>
              <w:left w:val="single" w:color="auto" w:sz="4" w:space="0"/>
            </w:tcBorders>
            <w:shd w:val="clear" w:color="auto" w:fill="auto"/>
            <w:vAlign w:val="center"/>
          </w:tcPr>
          <w:p>
            <w:pPr>
              <w:rPr>
                <w:rFonts w:ascii="Arial" w:hAnsi="Arial" w:cs="Arial"/>
                <w:sz w:val="22"/>
                <w:szCs w:val="22"/>
              </w:rPr>
            </w:pPr>
            <w:permStart w:id="56" w:edGrp="everyone"/>
            <w:permEnd w:id="56"/>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567" w:type="pct"/>
            <w:tcBorders>
              <w:top w:val="nil"/>
              <w:left w:val="nil"/>
              <w:bottom w:val="nil"/>
              <w:right w:val="single" w:color="auto" w:sz="12" w:space="0"/>
            </w:tcBorders>
          </w:tcPr>
          <w:p>
            <w:pPr>
              <w:ind w:left="993" w:hanging="993"/>
              <w:jc w:val="center"/>
              <w:rPr>
                <w:vanish/>
              </w:rPr>
            </w:pPr>
          </w:p>
        </w:tc>
        <w:tc>
          <w:tcPr>
            <w:tcW w:w="1037" w:type="pct"/>
            <w:tcBorders>
              <w:right w:val="single" w:color="auto" w:sz="4" w:space="0"/>
            </w:tcBorders>
            <w:shd w:val="clear" w:color="auto" w:fill="auto"/>
            <w:vAlign w:val="center"/>
          </w:tcPr>
          <w:p>
            <w:pPr>
              <w:ind w:right="82"/>
              <w:jc w:val="center"/>
            </w:pPr>
            <w:r>
              <w:t>Fire hose reels</w:t>
            </w:r>
          </w:p>
        </w:tc>
        <w:tc>
          <w:tcPr>
            <w:tcW w:w="1530" w:type="pct"/>
            <w:tcBorders>
              <w:left w:val="single" w:color="auto" w:sz="4" w:space="0"/>
            </w:tcBorders>
            <w:shd w:val="clear" w:color="auto" w:fill="auto"/>
            <w:vAlign w:val="center"/>
          </w:tcPr>
          <w:p>
            <w:pPr>
              <w:rPr>
                <w:rFonts w:ascii="Arial" w:hAnsi="Arial" w:cs="Arial"/>
                <w:sz w:val="22"/>
                <w:szCs w:val="22"/>
              </w:rPr>
            </w:pPr>
            <w:permStart w:id="57" w:edGrp="everyone"/>
            <w:bookmarkStart w:id="26" w:name="OLE_LINK25"/>
            <w:r>
              <w:rPr>
                <w:rFonts w:hint="default" w:ascii="Helvetica" w:hAnsi="Helvetica" w:eastAsia="Helvetica" w:cs="Helvetica"/>
                <w:i w:val="0"/>
                <w:caps w:val="0"/>
                <w:color w:val="000000"/>
                <w:spacing w:val="0"/>
                <w:sz w:val="24"/>
                <w:szCs w:val="24"/>
                <w:shd w:val="clear" w:fill="FFFFFF"/>
                <w:lang w:val="en-AU"/>
              </w:rPr>
              <w:t>Part E1</w:t>
            </w:r>
            <w:bookmarkEnd w:id="26"/>
            <w:permEnd w:id="57"/>
          </w:p>
        </w:tc>
        <w:tc>
          <w:tcPr>
            <w:tcW w:w="1530" w:type="pct"/>
            <w:tcBorders>
              <w:left w:val="single" w:color="auto" w:sz="4" w:space="0"/>
            </w:tcBorders>
            <w:shd w:val="clear" w:color="auto" w:fill="auto"/>
            <w:vAlign w:val="center"/>
          </w:tcPr>
          <w:p>
            <w:pPr>
              <w:rPr>
                <w:rFonts w:ascii="Arial" w:hAnsi="Arial" w:cs="Arial"/>
                <w:sz w:val="22"/>
                <w:szCs w:val="22"/>
              </w:rPr>
            </w:pPr>
            <w:permStart w:id="58" w:edGrp="everyone"/>
            <w:permEnd w:id="58"/>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567" w:type="pct"/>
            <w:tcBorders>
              <w:top w:val="nil"/>
              <w:left w:val="nil"/>
              <w:bottom w:val="nil"/>
              <w:right w:val="single" w:color="auto" w:sz="12" w:space="0"/>
            </w:tcBorders>
          </w:tcPr>
          <w:p>
            <w:pPr>
              <w:ind w:left="993" w:hanging="993"/>
              <w:jc w:val="center"/>
              <w:rPr>
                <w:vanish/>
              </w:rPr>
            </w:pPr>
          </w:p>
        </w:tc>
        <w:tc>
          <w:tcPr>
            <w:tcW w:w="1037" w:type="pct"/>
            <w:tcBorders>
              <w:right w:val="single" w:color="auto" w:sz="4" w:space="0"/>
            </w:tcBorders>
            <w:shd w:val="clear" w:color="auto" w:fill="auto"/>
            <w:vAlign w:val="center"/>
          </w:tcPr>
          <w:p>
            <w:pPr>
              <w:ind w:right="82"/>
              <w:jc w:val="center"/>
            </w:pPr>
            <w:r>
              <w:t>Portable fire extinguishers</w:t>
            </w:r>
          </w:p>
        </w:tc>
        <w:tc>
          <w:tcPr>
            <w:tcW w:w="1530" w:type="pct"/>
            <w:tcBorders>
              <w:left w:val="single" w:color="auto" w:sz="4" w:space="0"/>
            </w:tcBorders>
            <w:shd w:val="clear" w:color="auto" w:fill="auto"/>
            <w:vAlign w:val="center"/>
          </w:tcPr>
          <w:p>
            <w:pPr>
              <w:rPr>
                <w:rFonts w:ascii="Arial" w:hAnsi="Arial" w:cs="Arial"/>
                <w:sz w:val="22"/>
                <w:szCs w:val="22"/>
              </w:rPr>
            </w:pPr>
            <w:bookmarkStart w:id="27" w:name="OLE_LINK26"/>
            <w:permStart w:id="59" w:edGrp="everyone"/>
            <w:r>
              <w:rPr>
                <w:rFonts w:hint="default" w:ascii="Helvetica" w:hAnsi="Helvetica" w:eastAsia="Helvetica" w:cs="Helvetica"/>
                <w:i w:val="0"/>
                <w:caps w:val="0"/>
                <w:color w:val="000000"/>
                <w:spacing w:val="0"/>
                <w:sz w:val="24"/>
                <w:szCs w:val="24"/>
                <w:shd w:val="clear" w:fill="FFFFFF"/>
                <w:lang w:val="en-AU"/>
              </w:rPr>
              <w:t>Part E1</w:t>
            </w:r>
            <w:bookmarkEnd w:id="27"/>
            <w:permEnd w:id="59"/>
          </w:p>
        </w:tc>
        <w:tc>
          <w:tcPr>
            <w:tcW w:w="1530" w:type="pct"/>
            <w:tcBorders>
              <w:left w:val="single" w:color="auto" w:sz="4" w:space="0"/>
            </w:tcBorders>
            <w:shd w:val="clear" w:color="auto" w:fill="auto"/>
            <w:vAlign w:val="center"/>
          </w:tcPr>
          <w:p>
            <w:pPr>
              <w:rPr>
                <w:rFonts w:ascii="Arial" w:hAnsi="Arial" w:cs="Arial"/>
                <w:sz w:val="22"/>
                <w:szCs w:val="22"/>
              </w:rPr>
            </w:pPr>
            <w:permStart w:id="60" w:edGrp="everyone"/>
            <w:permEnd w:id="6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567" w:type="pct"/>
            <w:tcBorders>
              <w:top w:val="nil"/>
              <w:left w:val="nil"/>
              <w:bottom w:val="nil"/>
              <w:right w:val="single" w:color="auto" w:sz="12" w:space="0"/>
            </w:tcBorders>
          </w:tcPr>
          <w:p>
            <w:pPr>
              <w:ind w:left="993" w:hanging="993"/>
              <w:jc w:val="center"/>
              <w:rPr>
                <w:vanish/>
              </w:rPr>
            </w:pPr>
          </w:p>
        </w:tc>
        <w:tc>
          <w:tcPr>
            <w:tcW w:w="1037" w:type="pct"/>
            <w:tcBorders>
              <w:right w:val="single" w:color="auto" w:sz="4" w:space="0"/>
            </w:tcBorders>
            <w:shd w:val="clear" w:color="auto" w:fill="auto"/>
            <w:vAlign w:val="center"/>
          </w:tcPr>
          <w:p>
            <w:pPr>
              <w:ind w:right="82"/>
              <w:jc w:val="center"/>
            </w:pPr>
            <w:r>
              <w:t>Smoke alarms</w:t>
            </w:r>
          </w:p>
        </w:tc>
        <w:tc>
          <w:tcPr>
            <w:tcW w:w="1530" w:type="pct"/>
            <w:tcBorders>
              <w:left w:val="single" w:color="auto" w:sz="4" w:space="0"/>
            </w:tcBorders>
            <w:shd w:val="clear" w:color="auto" w:fill="auto"/>
            <w:vAlign w:val="center"/>
          </w:tcPr>
          <w:p>
            <w:pPr>
              <w:rPr>
                <w:rFonts w:ascii="Arial" w:hAnsi="Arial" w:cs="Arial"/>
                <w:sz w:val="22"/>
                <w:szCs w:val="22"/>
              </w:rPr>
            </w:pPr>
            <w:bookmarkStart w:id="28" w:name="OLE_LINK27"/>
            <w:permStart w:id="61" w:edGrp="everyone"/>
            <w:r>
              <w:rPr>
                <w:rFonts w:hint="default" w:ascii="Helvetica" w:hAnsi="Helvetica" w:eastAsia="Helvetica" w:cs="Helvetica"/>
                <w:i w:val="0"/>
                <w:caps w:val="0"/>
                <w:color w:val="000000"/>
                <w:spacing w:val="0"/>
                <w:sz w:val="24"/>
                <w:szCs w:val="24"/>
                <w:shd w:val="clear" w:fill="FFFFFF"/>
                <w:lang w:val="en-AU"/>
              </w:rPr>
              <w:t>Part E2.2a</w:t>
            </w:r>
            <w:permEnd w:id="61"/>
            <w:bookmarkEnd w:id="28"/>
          </w:p>
        </w:tc>
        <w:tc>
          <w:tcPr>
            <w:tcW w:w="1530" w:type="pct"/>
            <w:tcBorders>
              <w:left w:val="single" w:color="auto" w:sz="4" w:space="0"/>
            </w:tcBorders>
            <w:shd w:val="clear" w:color="auto" w:fill="auto"/>
            <w:vAlign w:val="center"/>
          </w:tcPr>
          <w:p>
            <w:pPr>
              <w:pStyle w:val="4"/>
              <w:keepNext w:val="0"/>
              <w:keepLines w:val="0"/>
              <w:widowControl/>
              <w:suppressLineNumbers w:val="0"/>
              <w:shd w:val="clear" w:fill="FFFFFF"/>
              <w:spacing w:before="300" w:beforeAutospacing="0" w:after="150" w:afterAutospacing="0" w:line="360" w:lineRule="atLeast"/>
              <w:ind w:left="0" w:firstLine="0"/>
              <w:rPr>
                <w:rFonts w:hint="default" w:ascii="Helvetica" w:hAnsi="Helvetica" w:eastAsia="Helvetica" w:cs="Helvetica"/>
                <w:i w:val="0"/>
                <w:caps w:val="0"/>
                <w:color w:val="000000"/>
                <w:spacing w:val="0"/>
                <w:sz w:val="24"/>
                <w:szCs w:val="24"/>
                <w:shd w:val="clear" w:fill="FFFFFF"/>
                <w:lang w:val="en-AU" w:eastAsia="en-US" w:bidi="ar-SA"/>
              </w:rPr>
            </w:pPr>
            <w:bookmarkStart w:id="29" w:name="OLE_LINK28"/>
            <w:permStart w:id="62" w:edGrp="everyone"/>
            <w:r>
              <w:rPr>
                <w:rFonts w:hint="default" w:ascii="Helvetica" w:hAnsi="Helvetica" w:eastAsia="Helvetica" w:cs="Helvetica"/>
                <w:i w:val="0"/>
                <w:caps w:val="0"/>
                <w:color w:val="000000"/>
                <w:spacing w:val="0"/>
                <w:sz w:val="24"/>
                <w:szCs w:val="24"/>
                <w:shd w:val="clear" w:fill="FFFFFF"/>
                <w:lang w:val="en-AU" w:eastAsia="en-US" w:bidi="ar-SA"/>
              </w:rPr>
              <w:t>Part 3.7.5</w:t>
            </w:r>
            <w:permEnd w:id="62"/>
          </w:p>
          <w:bookmarkEnd w:id="29"/>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37"/>
        <w:ind w:left="709" w:hanging="709"/>
      </w:pPr>
      <w:bookmarkStart w:id="30" w:name="_Ref531682022"/>
      <w:r>
        <w:t xml:space="preserve">Identify the applicable Act in your jurisdiction that outlines the requirements for smoke alarm installation in domestic dwellings. </w:t>
      </w:r>
      <w:r>
        <w:br w:type="textWrapping"/>
      </w:r>
      <w:r>
        <w:t>Briefly identify the requirements.</w:t>
      </w:r>
      <w:bookmarkEnd w:id="30"/>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63"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right="82"/>
              <w:jc w:val="center"/>
            </w:pPr>
            <w:r>
              <w:t>Act name and section(s)</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132720687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551" w:hRule="atLeast"/>
          <w:hidden/>
        </w:trPr>
        <w:tc>
          <w:tcPr>
            <w:tcW w:w="624" w:type="pct"/>
            <w:tcBorders>
              <w:top w:val="nil"/>
              <w:left w:val="nil"/>
              <w:bottom w:val="nil"/>
              <w:right w:val="single" w:color="auto" w:sz="12" w:space="0"/>
            </w:tcBorders>
          </w:tcPr>
          <w:p>
            <w:pPr>
              <w:ind w:left="993" w:hanging="993"/>
              <w:jc w:val="center"/>
              <w:rPr>
                <w:vanish/>
              </w:rPr>
            </w:pPr>
            <w:bookmarkStart w:id="31" w:name="OLE_LINK29" w:colFirst="2" w:colLast="2"/>
          </w:p>
        </w:tc>
        <w:tc>
          <w:tcPr>
            <w:tcW w:w="1096" w:type="pct"/>
            <w:tcBorders>
              <w:top w:val="single" w:color="auto" w:sz="12" w:space="0"/>
              <w:right w:val="single" w:color="auto" w:sz="4" w:space="0"/>
            </w:tcBorders>
            <w:shd w:val="clear" w:color="auto" w:fill="auto"/>
            <w:vAlign w:val="center"/>
          </w:tcPr>
          <w:p>
            <w:pPr>
              <w:rPr>
                <w:rFonts w:hint="default" w:ascii="Helvetica" w:hAnsi="Helvetica" w:eastAsia="Helvetica" w:cs="Helvetica"/>
                <w:i w:val="0"/>
                <w:caps w:val="0"/>
                <w:color w:val="000000"/>
                <w:spacing w:val="0"/>
                <w:sz w:val="24"/>
                <w:szCs w:val="24"/>
                <w:shd w:val="clear" w:fill="FFFFFF"/>
                <w:lang w:val="en-AU"/>
              </w:rPr>
            </w:pPr>
            <w:permStart w:id="64" w:edGrp="everyone"/>
            <w:r>
              <w:rPr>
                <w:rFonts w:hint="default" w:ascii="Helvetica" w:hAnsi="Helvetica" w:eastAsia="Helvetica" w:cs="Helvetica"/>
                <w:i w:val="0"/>
                <w:caps w:val="0"/>
                <w:color w:val="000000"/>
                <w:spacing w:val="0"/>
                <w:sz w:val="24"/>
                <w:szCs w:val="24"/>
                <w:shd w:val="clear" w:fill="FFFFFF"/>
                <w:lang w:val="en-AU"/>
              </w:rPr>
              <w:t>Fire</w:t>
            </w:r>
            <w:r>
              <w:rPr>
                <w:rFonts w:hint="eastAsia" w:ascii="Helvetica" w:hAnsi="Helvetica" w:eastAsia="宋体" w:cs="Helvetica"/>
                <w:i w:val="0"/>
                <w:caps w:val="0"/>
                <w:color w:val="000000"/>
                <w:spacing w:val="0"/>
                <w:sz w:val="24"/>
                <w:szCs w:val="24"/>
                <w:shd w:val="clear" w:fill="FFFFFF"/>
                <w:lang w:val="en-US" w:eastAsia="zh-CN"/>
              </w:rPr>
              <w:t xml:space="preserve"> </w:t>
            </w:r>
            <w:r>
              <w:rPr>
                <w:rFonts w:hint="default" w:ascii="Helvetica" w:hAnsi="Helvetica" w:eastAsia="Helvetica" w:cs="Helvetica"/>
                <w:i w:val="0"/>
                <w:caps w:val="0"/>
                <w:color w:val="000000"/>
                <w:spacing w:val="0"/>
                <w:sz w:val="24"/>
                <w:szCs w:val="24"/>
                <w:shd w:val="clear" w:fill="FFFFFF"/>
                <w:lang w:val="en-AU"/>
              </w:rPr>
              <w:t>and Emergency Services Act 1990</w:t>
            </w:r>
          </w:p>
          <w:permEnd w:id="64"/>
          <w:p>
            <w:pPr>
              <w:rPr>
                <w:rFonts w:ascii="Arial" w:hAnsi="Arial" w:cs="Arial"/>
                <w:sz w:val="22"/>
                <w:szCs w:val="22"/>
              </w:rPr>
            </w:pPr>
            <w:bookmarkStart w:id="32" w:name="OLE_LINK32"/>
            <w:r>
              <w:rPr>
                <w:rFonts w:ascii="宋体" w:hAnsi="宋体" w:eastAsia="宋体" w:cs="宋体"/>
                <w:sz w:val="24"/>
                <w:szCs w:val="24"/>
              </w:rPr>
              <w:t>104RB</w:t>
            </w:r>
            <w:bookmarkEnd w:id="32"/>
          </w:p>
        </w:tc>
        <w:tc>
          <w:tcPr>
            <w:tcW w:w="2945" w:type="pct"/>
            <w:tcBorders>
              <w:top w:val="single" w:color="auto" w:sz="12" w:space="0"/>
              <w:left w:val="single" w:color="auto" w:sz="4" w:space="0"/>
            </w:tcBorders>
            <w:shd w:val="clear" w:color="auto" w:fill="auto"/>
            <w:vAlign w:val="center"/>
          </w:tcPr>
          <w:p>
            <w:pPr>
              <w:rPr>
                <w:rFonts w:hint="default" w:ascii="Helvetica" w:hAnsi="Helvetica" w:eastAsia="Helvetica" w:cs="Helvetica"/>
                <w:i w:val="0"/>
                <w:caps w:val="0"/>
                <w:color w:val="000000"/>
                <w:spacing w:val="0"/>
                <w:sz w:val="24"/>
                <w:szCs w:val="24"/>
                <w:shd w:val="clear" w:fill="FFFFFF"/>
                <w:lang w:val="en-AU"/>
              </w:rPr>
            </w:pPr>
            <w:permStart w:id="65" w:edGrp="everyone"/>
            <w:bookmarkStart w:id="33" w:name="OLE_LINK30"/>
            <w:r>
              <w:rPr>
                <w:rFonts w:hint="default" w:ascii="Helvetica" w:hAnsi="Helvetica" w:eastAsia="Helvetica" w:cs="Helvetica"/>
                <w:i w:val="0"/>
                <w:caps w:val="0"/>
                <w:color w:val="000000"/>
                <w:spacing w:val="0"/>
                <w:sz w:val="24"/>
                <w:szCs w:val="24"/>
                <w:shd w:val="clear" w:fill="FFFFFF"/>
                <w:lang w:val="en-AU"/>
              </w:rPr>
              <w:t>The owner of a domestic dwelling must install smoke alarms in the dwelling in compliance with this section. Maximum penalty—5 penalty units.</w:t>
            </w:r>
          </w:p>
          <w:p>
            <w:pPr>
              <w:rPr>
                <w:rFonts w:hint="default" w:ascii="Helvetica" w:hAnsi="Helvetica" w:eastAsia="Helvetica" w:cs="Helvetica"/>
                <w:i w:val="0"/>
                <w:caps w:val="0"/>
                <w:color w:val="000000"/>
                <w:spacing w:val="0"/>
                <w:sz w:val="24"/>
                <w:szCs w:val="24"/>
                <w:shd w:val="clear" w:fill="FFFFFF"/>
                <w:lang w:val="en-AU"/>
              </w:rPr>
            </w:pPr>
            <w:r>
              <w:rPr>
                <w:rFonts w:hint="default" w:ascii="Helvetica" w:hAnsi="Helvetica" w:eastAsia="Helvetica" w:cs="Helvetica"/>
                <w:i w:val="0"/>
                <w:caps w:val="0"/>
                <w:color w:val="000000"/>
                <w:spacing w:val="0"/>
                <w:sz w:val="24"/>
                <w:szCs w:val="24"/>
                <w:shd w:val="clear" w:fill="FFFFFF"/>
                <w:lang w:val="en-AU"/>
              </w:rPr>
              <w:t xml:space="preserve"> -A smoke alarm must be installed in each place in the domestic dwelling required by a regulation. -Each smoke alarm must— </w:t>
            </w:r>
          </w:p>
          <w:p>
            <w:pPr>
              <w:numPr>
                <w:ilvl w:val="0"/>
                <w:numId w:val="12"/>
              </w:numPr>
              <w:rPr>
                <w:rFonts w:hint="default" w:ascii="Helvetica" w:hAnsi="Helvetica" w:eastAsia="Helvetica" w:cs="Helvetica"/>
                <w:i w:val="0"/>
                <w:caps w:val="0"/>
                <w:color w:val="000000"/>
                <w:spacing w:val="0"/>
                <w:sz w:val="24"/>
                <w:szCs w:val="24"/>
                <w:shd w:val="clear" w:fill="FFFFFF"/>
                <w:lang w:val="en-AU"/>
              </w:rPr>
            </w:pPr>
            <w:r>
              <w:rPr>
                <w:rFonts w:hint="default" w:ascii="Helvetica" w:hAnsi="Helvetica" w:eastAsia="Helvetica" w:cs="Helvetica"/>
                <w:i w:val="0"/>
                <w:caps w:val="0"/>
                <w:color w:val="000000"/>
                <w:spacing w:val="0"/>
                <w:sz w:val="24"/>
                <w:szCs w:val="24"/>
                <w:shd w:val="clear" w:fill="FFFFFF"/>
                <w:lang w:val="en-AU"/>
              </w:rPr>
              <w:t xml:space="preserve">be powered in a way prescribed by regulation; and </w:t>
            </w:r>
          </w:p>
          <w:p>
            <w:pPr>
              <w:numPr>
                <w:ilvl w:val="0"/>
                <w:numId w:val="12"/>
              </w:numPr>
              <w:ind w:left="0" w:leftChars="0" w:firstLine="0" w:firstLineChars="0"/>
              <w:rPr>
                <w:rFonts w:hint="default" w:ascii="Helvetica" w:hAnsi="Helvetica" w:eastAsia="Helvetica" w:cs="Helvetica"/>
                <w:i w:val="0"/>
                <w:caps w:val="0"/>
                <w:color w:val="000000"/>
                <w:spacing w:val="0"/>
                <w:sz w:val="24"/>
                <w:szCs w:val="24"/>
                <w:shd w:val="clear" w:fill="FFFFFF"/>
                <w:lang w:val="en-AU"/>
              </w:rPr>
            </w:pPr>
            <w:r>
              <w:rPr>
                <w:rFonts w:hint="default" w:ascii="Helvetica" w:hAnsi="Helvetica" w:eastAsia="Helvetica" w:cs="Helvetica"/>
                <w:i w:val="0"/>
                <w:caps w:val="0"/>
                <w:color w:val="000000"/>
                <w:spacing w:val="0"/>
                <w:sz w:val="24"/>
                <w:szCs w:val="24"/>
                <w:shd w:val="clear" w:fill="FFFFFF"/>
                <w:lang w:val="en-AU"/>
              </w:rPr>
              <w:t xml:space="preserve">comply with other requirements prescribed by regulation; and </w:t>
            </w:r>
          </w:p>
          <w:p>
            <w:pPr>
              <w:numPr>
                <w:ilvl w:val="0"/>
                <w:numId w:val="12"/>
              </w:numPr>
              <w:ind w:left="0" w:leftChars="0" w:firstLine="0" w:firstLineChars="0"/>
              <w:rPr>
                <w:rFonts w:hint="default" w:ascii="Helvetica" w:hAnsi="Helvetica" w:eastAsia="Helvetica" w:cs="Helvetica"/>
                <w:i w:val="0"/>
                <w:caps w:val="0"/>
                <w:color w:val="000000"/>
                <w:spacing w:val="0"/>
                <w:sz w:val="24"/>
                <w:szCs w:val="24"/>
                <w:shd w:val="clear" w:fill="FFFFFF"/>
                <w:lang w:val="en-AU"/>
              </w:rPr>
            </w:pPr>
            <w:r>
              <w:rPr>
                <w:rFonts w:hint="default" w:ascii="Helvetica" w:hAnsi="Helvetica" w:eastAsia="Helvetica" w:cs="Helvetica"/>
                <w:i w:val="0"/>
                <w:caps w:val="0"/>
                <w:color w:val="000000"/>
                <w:spacing w:val="0"/>
                <w:sz w:val="24"/>
                <w:szCs w:val="24"/>
                <w:shd w:val="clear" w:fill="FFFFFF"/>
                <w:lang w:val="en-AU"/>
              </w:rPr>
              <w:t xml:space="preserve">have been manufactured less than 10 years before the smoke alarm is installed; and </w:t>
            </w:r>
          </w:p>
          <w:p>
            <w:pPr>
              <w:numPr>
                <w:ilvl w:val="0"/>
                <w:numId w:val="12"/>
              </w:numPr>
              <w:ind w:left="0" w:leftChars="0" w:firstLine="0" w:firstLineChars="0"/>
              <w:rPr>
                <w:rFonts w:hint="default" w:ascii="Helvetica" w:hAnsi="Helvetica" w:eastAsia="Helvetica" w:cs="Helvetica"/>
                <w:i w:val="0"/>
                <w:caps w:val="0"/>
                <w:color w:val="000000"/>
                <w:spacing w:val="0"/>
                <w:sz w:val="24"/>
                <w:szCs w:val="24"/>
                <w:shd w:val="clear" w:fill="FFFFFF"/>
                <w:lang w:val="en-AU"/>
              </w:rPr>
            </w:pPr>
            <w:r>
              <w:rPr>
                <w:rFonts w:hint="default" w:ascii="Helvetica" w:hAnsi="Helvetica" w:eastAsia="Helvetica" w:cs="Helvetica"/>
                <w:i w:val="0"/>
                <w:caps w:val="0"/>
                <w:color w:val="000000"/>
                <w:spacing w:val="0"/>
                <w:sz w:val="24"/>
                <w:szCs w:val="24"/>
                <w:shd w:val="clear" w:fill="FFFFFF"/>
                <w:lang w:val="en-AU"/>
              </w:rPr>
              <w:t xml:space="preserve">operate when tested; and </w:t>
            </w:r>
          </w:p>
          <w:p>
            <w:pPr>
              <w:numPr>
                <w:ilvl w:val="0"/>
                <w:numId w:val="12"/>
              </w:numPr>
              <w:ind w:left="0" w:leftChars="0" w:firstLine="0" w:firstLineChars="0"/>
              <w:rPr>
                <w:rFonts w:hint="default" w:ascii="Helvetica" w:hAnsi="Helvetica" w:eastAsia="Helvetica" w:cs="Helvetica"/>
                <w:i w:val="0"/>
                <w:caps w:val="0"/>
                <w:color w:val="000000"/>
                <w:spacing w:val="0"/>
                <w:sz w:val="24"/>
                <w:szCs w:val="24"/>
                <w:shd w:val="clear" w:fill="FFFFFF"/>
                <w:lang w:val="en-AU"/>
              </w:rPr>
            </w:pPr>
            <w:r>
              <w:rPr>
                <w:rFonts w:hint="default" w:ascii="Helvetica" w:hAnsi="Helvetica" w:eastAsia="Helvetica" w:cs="Helvetica"/>
                <w:i w:val="0"/>
                <w:caps w:val="0"/>
                <w:color w:val="000000"/>
                <w:spacing w:val="0"/>
                <w:sz w:val="24"/>
                <w:szCs w:val="24"/>
                <w:shd w:val="clear" w:fill="FFFFFF"/>
                <w:lang w:val="en-AU"/>
              </w:rPr>
              <w:t xml:space="preserve">be interconnected to every other smoke alarm </w:t>
            </w:r>
            <w:bookmarkEnd w:id="33"/>
            <w:bookmarkStart w:id="34" w:name="OLE_LINK31"/>
            <w:r>
              <w:rPr>
                <w:rFonts w:hint="default" w:ascii="Helvetica" w:hAnsi="Helvetica" w:eastAsia="Helvetica" w:cs="Helvetica"/>
                <w:i w:val="0"/>
                <w:caps w:val="0"/>
                <w:color w:val="000000"/>
                <w:spacing w:val="0"/>
                <w:sz w:val="24"/>
                <w:szCs w:val="24"/>
                <w:shd w:val="clear" w:fill="FFFFFF"/>
                <w:lang w:val="en-AU"/>
              </w:rPr>
              <w:t xml:space="preserve">installed in the domestic dwelling. </w:t>
            </w:r>
          </w:p>
          <w:p>
            <w:pPr>
              <w:rPr>
                <w:rFonts w:hint="default" w:ascii="Helvetica" w:hAnsi="Helvetica" w:eastAsia="Helvetica" w:cs="Helvetica"/>
                <w:i w:val="0"/>
                <w:caps w:val="0"/>
                <w:color w:val="000000"/>
                <w:spacing w:val="0"/>
                <w:sz w:val="24"/>
                <w:szCs w:val="24"/>
                <w:shd w:val="clear" w:fill="FFFFFF"/>
                <w:lang w:val="en-AU"/>
              </w:rPr>
            </w:pPr>
            <w:r>
              <w:rPr>
                <w:rFonts w:hint="default" w:ascii="Helvetica" w:hAnsi="Helvetica" w:eastAsia="Helvetica" w:cs="Helvetica"/>
                <w:i w:val="0"/>
                <w:caps w:val="0"/>
                <w:color w:val="000000"/>
                <w:spacing w:val="0"/>
                <w:sz w:val="24"/>
                <w:szCs w:val="24"/>
                <w:shd w:val="clear" w:fill="FFFFFF"/>
                <w:lang w:val="en-AU"/>
              </w:rPr>
              <w:t xml:space="preserve">-A smoke alarm (the first smoke alarm) is interconnected to another smoke alarm if— </w:t>
            </w:r>
          </w:p>
          <w:p>
            <w:pPr>
              <w:numPr>
                <w:ilvl w:val="0"/>
                <w:numId w:val="13"/>
              </w:numPr>
              <w:rPr>
                <w:rFonts w:hint="default" w:ascii="Helvetica" w:hAnsi="Helvetica" w:eastAsia="Helvetica" w:cs="Helvetica"/>
                <w:i w:val="0"/>
                <w:caps w:val="0"/>
                <w:color w:val="000000"/>
                <w:spacing w:val="0"/>
                <w:sz w:val="24"/>
                <w:szCs w:val="24"/>
                <w:shd w:val="clear" w:fill="FFFFFF"/>
                <w:lang w:val="en-AU"/>
              </w:rPr>
            </w:pPr>
            <w:r>
              <w:rPr>
                <w:rFonts w:hint="default" w:ascii="Helvetica" w:hAnsi="Helvetica" w:eastAsia="Helvetica" w:cs="Helvetica"/>
                <w:i w:val="0"/>
                <w:caps w:val="0"/>
                <w:color w:val="000000"/>
                <w:spacing w:val="0"/>
                <w:sz w:val="24"/>
                <w:szCs w:val="24"/>
                <w:shd w:val="clear" w:fill="FFFFFF"/>
                <w:lang w:val="en-AU"/>
              </w:rPr>
              <w:t xml:space="preserve">the first smoke alarm sounds an alert if the other smoke alarm is activated because its sensor detects smoke; and </w:t>
            </w:r>
          </w:p>
          <w:p>
            <w:pPr>
              <w:rPr>
                <w:rFonts w:ascii="Arial" w:hAnsi="Arial" w:cs="Arial"/>
                <w:sz w:val="22"/>
                <w:szCs w:val="22"/>
              </w:rPr>
            </w:pPr>
            <w:r>
              <w:rPr>
                <w:rFonts w:hint="default" w:ascii="Helvetica" w:hAnsi="Helvetica" w:eastAsia="Helvetica" w:cs="Helvetica"/>
                <w:i w:val="0"/>
                <w:caps w:val="0"/>
                <w:color w:val="000000"/>
                <w:spacing w:val="0"/>
                <w:sz w:val="24"/>
                <w:szCs w:val="24"/>
                <w:shd w:val="clear" w:fill="FFFFFF"/>
                <w:lang w:val="en-AU"/>
              </w:rPr>
              <w:t xml:space="preserve">(b) the other smoke alarm sounds an alert if the first smoke alarm is activated because its sensor detects smoke. </w:t>
            </w:r>
            <w:bookmarkEnd w:id="34"/>
            <w:permEnd w:id="65"/>
          </w:p>
        </w:tc>
        <w:tc>
          <w:tcPr>
            <w:tcW w:w="335" w:type="pct"/>
            <w:tcBorders>
              <w:top w:val="nil"/>
              <w:left w:val="single" w:color="auto" w:sz="12" w:space="0"/>
              <w:bottom w:val="nil"/>
              <w:right w:val="nil"/>
            </w:tcBorders>
          </w:tcPr>
          <w:p>
            <w:pPr>
              <w:ind w:left="993" w:hanging="993"/>
            </w:pPr>
          </w:p>
        </w:tc>
      </w:tr>
      <w:bookmarkEnd w:id="31"/>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pStyle w:val="37"/>
        <w:ind w:left="709" w:hanging="709"/>
      </w:pPr>
      <w:bookmarkStart w:id="35" w:name="_Ref5883662"/>
      <w:r>
        <w:t xml:space="preserve">Identify the applicable Act in your jurisdiction that outlines the requirements for testing smoke alarms in domestic dwellings. </w:t>
      </w:r>
      <w:r>
        <w:br w:type="textWrapping"/>
      </w:r>
      <w:r>
        <w:t>Briefly identify the requirements.</w:t>
      </w:r>
      <w:bookmarkEnd w:id="35"/>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66"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right="82"/>
              <w:jc w:val="center"/>
            </w:pPr>
            <w:r>
              <w:t>Act name and section(s)</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491175000"/>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551"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rPr>
                <w:rFonts w:hint="default" w:ascii="Helvetica" w:hAnsi="Helvetica" w:eastAsia="Helvetica" w:cs="Helvetica"/>
                <w:i w:val="0"/>
                <w:caps w:val="0"/>
                <w:color w:val="000000"/>
                <w:spacing w:val="0"/>
                <w:sz w:val="24"/>
                <w:szCs w:val="24"/>
                <w:shd w:val="clear" w:fill="FFFFFF"/>
                <w:lang w:val="en-AU"/>
              </w:rPr>
            </w:pPr>
            <w:bookmarkStart w:id="36" w:name="OLE_LINK33"/>
            <w:permStart w:id="67" w:edGrp="everyone"/>
            <w:r>
              <w:rPr>
                <w:rFonts w:hint="default" w:ascii="Helvetica" w:hAnsi="Helvetica" w:eastAsia="Helvetica" w:cs="Helvetica"/>
                <w:i w:val="0"/>
                <w:caps w:val="0"/>
                <w:color w:val="000000"/>
                <w:spacing w:val="0"/>
                <w:sz w:val="24"/>
                <w:szCs w:val="24"/>
                <w:shd w:val="clear" w:fill="FFFFFF"/>
                <w:lang w:val="en-AU"/>
              </w:rPr>
              <w:t>Fire and Emergency Services Act 1990</w:t>
            </w:r>
          </w:p>
          <w:p>
            <w:pPr>
              <w:rPr>
                <w:rFonts w:ascii="Arial" w:hAnsi="Arial" w:cs="Arial"/>
                <w:sz w:val="22"/>
                <w:szCs w:val="22"/>
              </w:rPr>
            </w:pPr>
            <w:r>
              <w:rPr>
                <w:rFonts w:hint="default" w:ascii="Helvetica" w:hAnsi="Helvetica" w:eastAsia="Helvetica" w:cs="Helvetica"/>
                <w:i w:val="0"/>
                <w:caps w:val="0"/>
                <w:color w:val="000000"/>
                <w:spacing w:val="0"/>
                <w:sz w:val="24"/>
                <w:szCs w:val="24"/>
                <w:shd w:val="clear" w:fill="FFFFFF"/>
                <w:lang w:val="en-AU"/>
              </w:rPr>
              <w:t>104RD</w:t>
            </w:r>
            <w:bookmarkEnd w:id="36"/>
            <w:permEnd w:id="67"/>
          </w:p>
        </w:tc>
        <w:tc>
          <w:tcPr>
            <w:tcW w:w="2945" w:type="pct"/>
            <w:tcBorders>
              <w:top w:val="single" w:color="auto" w:sz="12" w:space="0"/>
              <w:left w:val="single" w:color="auto" w:sz="4" w:space="0"/>
            </w:tcBorders>
            <w:shd w:val="clear" w:color="auto" w:fill="auto"/>
            <w:vAlign w:val="center"/>
          </w:tcPr>
          <w:p>
            <w:pPr>
              <w:numPr>
                <w:ilvl w:val="0"/>
                <w:numId w:val="14"/>
              </w:numPr>
              <w:rPr>
                <w:rFonts w:hint="default" w:ascii="Helvetica" w:hAnsi="Helvetica" w:eastAsia="Helvetica" w:cs="Helvetica"/>
                <w:i w:val="0"/>
                <w:caps w:val="0"/>
                <w:color w:val="000000"/>
                <w:spacing w:val="0"/>
                <w:sz w:val="24"/>
                <w:szCs w:val="24"/>
                <w:shd w:val="clear" w:fill="FFFFFF"/>
                <w:lang w:val="en-AU"/>
              </w:rPr>
            </w:pPr>
            <w:permStart w:id="68" w:edGrp="everyone"/>
            <w:r>
              <w:rPr>
                <w:rFonts w:hint="default" w:ascii="Helvetica" w:hAnsi="Helvetica" w:eastAsia="Helvetica" w:cs="Helvetica"/>
                <w:i w:val="0"/>
                <w:caps w:val="0"/>
                <w:color w:val="000000"/>
                <w:spacing w:val="0"/>
                <w:sz w:val="24"/>
                <w:szCs w:val="24"/>
                <w:shd w:val="clear" w:fill="FFFFFF"/>
                <w:lang w:val="en-AU"/>
              </w:rPr>
              <w:t xml:space="preserve">Within 30 days before the start of a tenancy in a domestic dwelling, the lessor must test each smoke alarm in the dwelling in compliance with section 104RAA(3). Maximum penalty—5 penalty units. </w:t>
            </w:r>
          </w:p>
          <w:p>
            <w:pPr>
              <w:rPr>
                <w:rFonts w:ascii="Arial" w:hAnsi="Arial" w:cs="Arial"/>
                <w:sz w:val="22"/>
                <w:szCs w:val="22"/>
              </w:rPr>
            </w:pPr>
            <w:r>
              <w:rPr>
                <w:rFonts w:hint="default" w:ascii="Helvetica" w:hAnsi="Helvetica" w:eastAsia="Helvetica" w:cs="Helvetica"/>
                <w:i w:val="0"/>
                <w:caps w:val="0"/>
                <w:color w:val="000000"/>
                <w:spacing w:val="0"/>
                <w:sz w:val="24"/>
                <w:szCs w:val="24"/>
                <w:shd w:val="clear" w:fill="FFFFFF"/>
                <w:lang w:val="en-AU"/>
              </w:rPr>
              <w:t>(2) During a tenancy in a domestic dwelling, the tenant must test each smoke alarm in the dwelling, in compliance with section 104RAA(3), at least once every 12 months. Maximum penalty—5 penalty units</w:t>
            </w:r>
            <w:r>
              <w:rPr>
                <w:rFonts w:ascii="宋体" w:hAnsi="宋体" w:eastAsia="宋体" w:cs="宋体"/>
                <w:sz w:val="24"/>
                <w:szCs w:val="24"/>
              </w:rPr>
              <w:t>.</w:t>
            </w:r>
            <w:permEnd w:id="68"/>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37"/>
        <w:ind w:left="709" w:hanging="709"/>
      </w:pPr>
      <w:bookmarkStart w:id="37" w:name="_Ref5952975"/>
      <w:r>
        <w:t>Identify the applicable Act in your jurisdiction that outlines what must occur if smoke alarm in a domestic dwelling does not operate upon testing and when any rectification must occur. Briefly identify the requirements.</w:t>
      </w:r>
      <w:bookmarkEnd w:id="37"/>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69"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right="82"/>
              <w:jc w:val="center"/>
            </w:pPr>
            <w:r>
              <w:t>Act name and section(s)</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64622814"/>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268"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rPr>
                <w:rFonts w:hint="default" w:ascii="Helvetica" w:hAnsi="Helvetica" w:eastAsia="Helvetica" w:cs="Helvetica"/>
                <w:i w:val="0"/>
                <w:caps w:val="0"/>
                <w:color w:val="000000"/>
                <w:spacing w:val="0"/>
                <w:sz w:val="24"/>
                <w:szCs w:val="24"/>
                <w:shd w:val="clear" w:fill="FFFFFF"/>
                <w:lang w:val="en-AU"/>
              </w:rPr>
            </w:pPr>
            <w:permStart w:id="70" w:edGrp="everyone"/>
            <w:r>
              <w:rPr>
                <w:rFonts w:hint="default" w:ascii="Helvetica" w:hAnsi="Helvetica" w:eastAsia="Helvetica" w:cs="Helvetica"/>
                <w:i w:val="0"/>
                <w:caps w:val="0"/>
                <w:color w:val="000000"/>
                <w:spacing w:val="0"/>
                <w:sz w:val="24"/>
                <w:szCs w:val="24"/>
                <w:shd w:val="clear" w:fill="FFFFFF"/>
                <w:lang w:val="en-AU"/>
              </w:rPr>
              <w:t>Fire and Emergency Services Act 1990</w:t>
            </w:r>
          </w:p>
          <w:p>
            <w:pPr>
              <w:rPr>
                <w:rFonts w:ascii="Arial" w:hAnsi="Arial" w:cs="Arial"/>
                <w:sz w:val="22"/>
                <w:szCs w:val="22"/>
              </w:rPr>
            </w:pPr>
            <w:r>
              <w:rPr>
                <w:rFonts w:hint="default" w:ascii="Helvetica" w:hAnsi="Helvetica" w:eastAsia="Helvetica" w:cs="Helvetica"/>
                <w:i w:val="0"/>
                <w:caps w:val="0"/>
                <w:color w:val="000000"/>
                <w:spacing w:val="0"/>
                <w:sz w:val="24"/>
                <w:szCs w:val="24"/>
                <w:shd w:val="clear" w:fill="FFFFFF"/>
                <w:lang w:val="en-AU"/>
              </w:rPr>
              <w:t>104RD</w:t>
            </w:r>
            <w:permEnd w:id="70"/>
          </w:p>
        </w:tc>
        <w:tc>
          <w:tcPr>
            <w:tcW w:w="2945" w:type="pct"/>
            <w:tcBorders>
              <w:top w:val="single" w:color="auto" w:sz="12" w:space="0"/>
              <w:left w:val="single" w:color="auto" w:sz="4" w:space="0"/>
            </w:tcBorders>
            <w:shd w:val="clear" w:color="auto" w:fill="auto"/>
            <w:vAlign w:val="center"/>
          </w:tcPr>
          <w:p>
            <w:pPr>
              <w:numPr>
                <w:ilvl w:val="0"/>
                <w:numId w:val="0"/>
              </w:numPr>
              <w:rPr>
                <w:rFonts w:hint="default" w:ascii="Helvetica" w:hAnsi="Helvetica" w:eastAsia="Helvetica" w:cs="Helvetica"/>
                <w:i w:val="0"/>
                <w:caps w:val="0"/>
                <w:color w:val="000000"/>
                <w:spacing w:val="0"/>
                <w:sz w:val="24"/>
                <w:szCs w:val="24"/>
                <w:shd w:val="clear" w:fill="FFFFFF"/>
                <w:lang w:val="en-AU"/>
              </w:rPr>
            </w:pPr>
            <w:permStart w:id="71" w:edGrp="everyone"/>
            <w:r>
              <w:rPr>
                <w:rFonts w:hint="eastAsia" w:ascii="Helvetica" w:hAnsi="Helvetica" w:eastAsia="宋体" w:cs="Helvetica"/>
                <w:i w:val="0"/>
                <w:caps w:val="0"/>
                <w:color w:val="000000"/>
                <w:spacing w:val="0"/>
                <w:sz w:val="24"/>
                <w:szCs w:val="24"/>
                <w:shd w:val="clear" w:fill="FFFFFF"/>
                <w:lang w:val="en-US" w:eastAsia="zh-CN"/>
              </w:rPr>
              <w:t>(1)</w:t>
            </w:r>
            <w:r>
              <w:rPr>
                <w:rFonts w:hint="default" w:ascii="Helvetica" w:hAnsi="Helvetica" w:eastAsia="Helvetica" w:cs="Helvetica"/>
                <w:i w:val="0"/>
                <w:caps w:val="0"/>
                <w:color w:val="000000"/>
                <w:spacing w:val="0"/>
                <w:sz w:val="24"/>
                <w:szCs w:val="24"/>
                <w:shd w:val="clear" w:fill="FFFFFF"/>
                <w:lang w:val="en-AU"/>
              </w:rPr>
              <w:t xml:space="preserve">Within 30 days before the start of a tenancy in a domestic dwelling, the lessor must test each smoke alarm in the dwelling in compliance with section 104RAA(3). Maximum penalty—5 penalty units. </w:t>
            </w:r>
          </w:p>
          <w:p>
            <w:pPr>
              <w:rPr>
                <w:rFonts w:ascii="Arial" w:hAnsi="Arial" w:cs="Arial"/>
                <w:sz w:val="22"/>
                <w:szCs w:val="22"/>
              </w:rPr>
            </w:pPr>
            <w:r>
              <w:rPr>
                <w:rFonts w:hint="default" w:ascii="Helvetica" w:hAnsi="Helvetica" w:eastAsia="Helvetica" w:cs="Helvetica"/>
                <w:i w:val="0"/>
                <w:caps w:val="0"/>
                <w:color w:val="000000"/>
                <w:spacing w:val="0"/>
                <w:sz w:val="24"/>
                <w:szCs w:val="24"/>
                <w:shd w:val="clear" w:fill="FFFFFF"/>
                <w:lang w:val="en-AU"/>
              </w:rPr>
              <w:t>(2) During a tenancy in a domestic dwelling, the tenant must test each smoke alarm in the dwelling, in compliance with section 104RAA(3), at least once every 12 months. Maximum penalty—5 penalty units</w:t>
            </w:r>
            <w:r>
              <w:rPr>
                <w:rFonts w:ascii="宋体" w:hAnsi="宋体" w:eastAsia="宋体" w:cs="宋体"/>
                <w:sz w:val="24"/>
                <w:szCs w:val="24"/>
              </w:rPr>
              <w:t>.</w:t>
            </w:r>
            <w:permEnd w:id="71"/>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37"/>
        <w:ind w:left="709" w:hanging="709"/>
      </w:pPr>
      <w:bookmarkStart w:id="38" w:name="_Ref5883528"/>
      <w:r>
        <w:t>In observation of NCC Volume 2, identify three (3) aspects which should be checked with regards to smoke alarms.</w:t>
      </w:r>
      <w:bookmarkEnd w:id="3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2" w:hRule="atLeast"/>
        </w:trPr>
        <w:tc>
          <w:tcPr>
            <w:tcW w:w="1027" w:type="dxa"/>
            <w:tcBorders>
              <w:top w:val="nil"/>
              <w:left w:val="nil"/>
              <w:bottom w:val="nil"/>
              <w:right w:val="single" w:color="auto" w:sz="4" w:space="0"/>
            </w:tcBorders>
          </w:tcPr>
          <w:p>
            <w:pPr>
              <w:rPr>
                <w:rFonts w:ascii="Arial" w:hAnsi="Arial" w:cs="Arial"/>
                <w:b/>
                <w:sz w:val="22"/>
                <w:szCs w:val="22"/>
              </w:rPr>
            </w:pPr>
            <w:permStart w:id="7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default" w:ascii="Arial" w:hAnsi="Arial" w:cs="Arial"/>
                <w:sz w:val="22"/>
                <w:szCs w:val="22"/>
                <w:lang w:val="en-AU"/>
              </w:rPr>
            </w:pPr>
            <w:permStart w:id="72" w:edGrp="everyone"/>
            <w:r>
              <w:rPr>
                <w:rFonts w:hint="default" w:ascii="Arial" w:hAnsi="Arial" w:cs="Arial"/>
                <w:sz w:val="22"/>
                <w:szCs w:val="22"/>
                <w:lang w:val="en-AU"/>
              </w:rPr>
              <w:t>-Location</w:t>
            </w:r>
          </w:p>
          <w:p>
            <w:pPr>
              <w:rPr>
                <w:rFonts w:hint="default" w:ascii="Arial" w:hAnsi="Arial" w:cs="Arial"/>
                <w:sz w:val="22"/>
                <w:szCs w:val="22"/>
                <w:lang w:val="en-AU"/>
              </w:rPr>
            </w:pPr>
            <w:r>
              <w:rPr>
                <w:rFonts w:hint="default" w:ascii="Arial" w:hAnsi="Arial" w:cs="Arial"/>
                <w:sz w:val="22"/>
                <w:szCs w:val="22"/>
                <w:lang w:val="en-AU"/>
              </w:rPr>
              <w:t>-ceiling location</w:t>
            </w:r>
          </w:p>
          <w:p>
            <w:pPr>
              <w:rPr>
                <w:rFonts w:hint="default" w:ascii="Arial" w:hAnsi="Arial" w:cs="Arial"/>
                <w:sz w:val="22"/>
                <w:szCs w:val="22"/>
                <w:lang w:val="en-AU"/>
              </w:rPr>
            </w:pPr>
            <w:r>
              <w:rPr>
                <w:rFonts w:hint="default" w:ascii="Arial" w:hAnsi="Arial" w:cs="Arial"/>
                <w:sz w:val="22"/>
                <w:szCs w:val="22"/>
                <w:lang w:val="en-AU"/>
              </w:rPr>
              <w:t>-interconnection</w:t>
            </w:r>
          </w:p>
          <w:permEnd w:id="72"/>
          <w:p>
            <w:pPr>
              <w:rPr>
                <w:rFonts w:ascii="Arial" w:hAnsi="Arial" w:cs="Arial"/>
                <w:sz w:val="22"/>
                <w:szCs w:val="22"/>
              </w:rPr>
            </w:pPr>
          </w:p>
        </w:tc>
        <w:sdt>
          <w:sdtPr>
            <w:rPr>
              <w:rFonts w:ascii="Arial" w:hAnsi="Arial" w:cs="Arial"/>
              <w:sz w:val="44"/>
              <w:szCs w:val="44"/>
            </w:rPr>
            <w:id w:val="201341214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73"/>
    </w:tbl>
    <w:p>
      <w:pPr>
        <w:jc w:val="left"/>
        <w:rPr>
          <w:rFonts w:ascii="Arial" w:hAnsi="Arial" w:cs="Arial"/>
          <w:sz w:val="22"/>
          <w:szCs w:val="22"/>
        </w:rPr>
      </w:pPr>
    </w:p>
    <w:p>
      <w:pPr>
        <w:jc w:val="left"/>
        <w:rPr>
          <w:rFonts w:ascii="Arial" w:hAnsi="Arial" w:cs="Arial"/>
          <w:sz w:val="20"/>
          <w:szCs w:val="22"/>
        </w:rPr>
      </w:pPr>
      <w:r>
        <w:rPr>
          <w:rFonts w:ascii="Arial" w:hAnsi="Arial" w:cs="Arial"/>
          <w:sz w:val="20"/>
          <w:szCs w:val="22"/>
        </w:rPr>
        <w:br w:type="page"/>
      </w:r>
    </w:p>
    <w:p>
      <w:pPr>
        <w:pStyle w:val="37"/>
        <w:ind w:left="709" w:hanging="709"/>
      </w:pPr>
      <w:bookmarkStart w:id="39" w:name="_Ref5883676"/>
      <w:r>
        <w:t>Must all smoke alarms be interconnected in domestic dwellings? Explain your response with reference to legislation.</w:t>
      </w:r>
      <w:bookmarkEnd w:id="3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8" w:hRule="atLeast"/>
        </w:trPr>
        <w:tc>
          <w:tcPr>
            <w:tcW w:w="1027" w:type="dxa"/>
            <w:tcBorders>
              <w:top w:val="nil"/>
              <w:left w:val="nil"/>
              <w:bottom w:val="nil"/>
              <w:right w:val="single" w:color="auto" w:sz="4" w:space="0"/>
            </w:tcBorders>
          </w:tcPr>
          <w:p>
            <w:pPr>
              <w:rPr>
                <w:rFonts w:ascii="Arial" w:hAnsi="Arial" w:cs="Arial"/>
                <w:b/>
                <w:sz w:val="22"/>
                <w:szCs w:val="22"/>
              </w:rPr>
            </w:pPr>
            <w:permStart w:id="7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default" w:ascii="Arial" w:hAnsi="Arial" w:cs="Arial"/>
                <w:sz w:val="22"/>
                <w:szCs w:val="22"/>
                <w:lang w:val="en-AU"/>
              </w:rPr>
            </w:pPr>
            <w:permStart w:id="74" w:edGrp="everyone"/>
            <w:r>
              <w:rPr>
                <w:rFonts w:hint="default" w:ascii="Arial" w:hAnsi="Arial" w:cs="Arial"/>
                <w:sz w:val="22"/>
                <w:szCs w:val="22"/>
                <w:lang w:val="en-AU"/>
              </w:rPr>
              <w:t xml:space="preserve">-Fire and Emergency Services Act 1990 </w:t>
            </w:r>
          </w:p>
          <w:p>
            <w:pPr>
              <w:rPr>
                <w:rFonts w:hint="default" w:ascii="Arial" w:hAnsi="Arial" w:cs="Arial"/>
                <w:sz w:val="22"/>
                <w:szCs w:val="22"/>
                <w:lang w:val="en-AU"/>
              </w:rPr>
            </w:pPr>
            <w:r>
              <w:rPr>
                <w:rFonts w:hint="default" w:ascii="Arial" w:hAnsi="Arial" w:cs="Arial"/>
                <w:sz w:val="22"/>
                <w:szCs w:val="22"/>
                <w:lang w:val="en-AU"/>
              </w:rPr>
              <w:t>-Chapter 3 Queensland Fire and Emergency Service</w:t>
            </w:r>
          </w:p>
          <w:p>
            <w:pPr>
              <w:rPr>
                <w:rFonts w:ascii="Arial" w:hAnsi="Arial" w:cs="Arial"/>
                <w:sz w:val="22"/>
                <w:szCs w:val="22"/>
              </w:rPr>
            </w:pPr>
            <w:r>
              <w:rPr>
                <w:rFonts w:hint="default" w:ascii="Arial" w:hAnsi="Arial" w:cs="Arial"/>
                <w:sz w:val="22"/>
                <w:szCs w:val="22"/>
                <w:lang w:val="en-AU"/>
              </w:rPr>
              <w:t>-S104RBA Each smoke alarm must be interconnected to every other smoke alarm installed in the domestic dwelling</w:t>
            </w:r>
            <w:r>
              <w:rPr>
                <w:rFonts w:hint="default" w:ascii="宋体" w:hAnsi="宋体" w:eastAsia="宋体" w:cs="宋体"/>
                <w:sz w:val="24"/>
                <w:szCs w:val="24"/>
                <w:lang w:val="en-AU"/>
              </w:rPr>
              <w:t xml:space="preserve"> </w:t>
            </w:r>
            <w:permEnd w:id="74"/>
          </w:p>
        </w:tc>
        <w:sdt>
          <w:sdtPr>
            <w:rPr>
              <w:rFonts w:ascii="Arial" w:hAnsi="Arial" w:cs="Arial"/>
              <w:sz w:val="44"/>
              <w:szCs w:val="44"/>
            </w:rPr>
            <w:id w:val="154595184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75"/>
    </w:tbl>
    <w:p>
      <w:pPr>
        <w:rPr>
          <w:rFonts w:ascii="Arial" w:hAnsi="Arial" w:cs="Arial"/>
          <w:sz w:val="22"/>
          <w:szCs w:val="22"/>
        </w:rPr>
      </w:pPr>
    </w:p>
    <w:p>
      <w:pPr>
        <w:jc w:val="left"/>
        <w:rPr>
          <w:rFonts w:ascii="Arial" w:hAnsi="Arial" w:cs="Arial"/>
          <w:sz w:val="20"/>
        </w:rPr>
      </w:pPr>
    </w:p>
    <w:p>
      <w:pPr>
        <w:pStyle w:val="37"/>
        <w:ind w:left="709" w:hanging="709"/>
        <w:rPr>
          <w:b w:val="0"/>
          <w:sz w:val="16"/>
        </w:rPr>
      </w:pPr>
      <w:bookmarkStart w:id="40" w:name="_Ref5883539"/>
      <w:r>
        <w:rPr>
          <w:rFonts w:cs="Arial"/>
          <w:szCs w:val="24"/>
        </w:rPr>
        <w:t>Fill in the blanks for the definition of fire compartments, referring to Volume 1 of the NCC:</w:t>
      </w:r>
      <w:bookmarkEnd w:id="40"/>
      <w:r>
        <w:rPr>
          <w:rFonts w:cs="Arial"/>
          <w:szCs w:val="24"/>
        </w:rPr>
        <w:br w:type="textWrapping"/>
      </w:r>
    </w:p>
    <w:p>
      <w:pPr>
        <w:spacing w:line="360" w:lineRule="auto"/>
        <w:ind w:left="709"/>
        <w:jc w:val="left"/>
        <w:rPr>
          <w:rFonts w:ascii="Arial" w:hAnsi="Arial" w:cs="Arial"/>
          <w:szCs w:val="24"/>
        </w:rPr>
      </w:pPr>
      <w:r>
        <w:rPr>
          <w:rFonts w:ascii="Arial" w:hAnsi="Arial" w:cs="Arial"/>
          <w:szCs w:val="24"/>
        </w:rPr>
        <w:t xml:space="preserve">Fire compartment means – </w:t>
      </w:r>
    </w:p>
    <w:p>
      <w:pPr>
        <w:pStyle w:val="43"/>
        <w:numPr>
          <w:ilvl w:val="0"/>
          <w:numId w:val="15"/>
        </w:numPr>
        <w:spacing w:line="360" w:lineRule="auto"/>
        <w:jc w:val="left"/>
        <w:rPr>
          <w:rFonts w:ascii="Arial" w:hAnsi="Arial" w:cs="Arial"/>
          <w:szCs w:val="24"/>
        </w:rPr>
      </w:pPr>
      <w:r>
        <w:rPr>
          <w:rFonts w:ascii="Arial" w:hAnsi="Arial" w:cs="Arial"/>
          <w:szCs w:val="24"/>
        </w:rPr>
        <w:t>The total space of a building; or</w:t>
      </w:r>
    </w:p>
    <w:p>
      <w:pPr>
        <w:pStyle w:val="43"/>
        <w:numPr>
          <w:ilvl w:val="0"/>
          <w:numId w:val="15"/>
        </w:numPr>
        <w:spacing w:line="360" w:lineRule="auto"/>
        <w:jc w:val="left"/>
        <w:rPr>
          <w:rFonts w:ascii="Arial" w:hAnsi="Arial" w:cs="Arial"/>
          <w:szCs w:val="24"/>
        </w:rPr>
      </w:pPr>
      <w:r>
        <w:rPr>
          <w:rFonts w:ascii="Arial" w:hAnsi="Arial" w:cs="Arial"/>
          <w:szCs w:val="24"/>
        </w:rPr>
        <w:t>When referred to in –</w:t>
      </w:r>
    </w:p>
    <w:p>
      <w:pPr>
        <w:pStyle w:val="43"/>
        <w:numPr>
          <w:ilvl w:val="0"/>
          <w:numId w:val="16"/>
        </w:numPr>
        <w:spacing w:line="360" w:lineRule="auto"/>
        <w:ind w:left="1560"/>
        <w:jc w:val="left"/>
        <w:rPr>
          <w:rFonts w:ascii="Arial" w:hAnsi="Arial" w:cs="Arial"/>
          <w:szCs w:val="24"/>
        </w:rPr>
      </w:pPr>
      <w:r>
        <w:rPr>
          <w:rFonts w:ascii="Arial" w:hAnsi="Arial" w:cs="Arial"/>
          <w:szCs w:val="24"/>
          <w:lang w:eastAsia="en-AU"/>
        </w:rPr>
        <mc:AlternateContent>
          <mc:Choice Requires="wps">
            <w:drawing>
              <wp:anchor distT="0" distB="0" distL="114300" distR="114300" simplePos="0" relativeHeight="251681792" behindDoc="0" locked="0" layoutInCell="1" allowOverlap="1">
                <wp:simplePos x="0" y="0"/>
                <wp:positionH relativeFrom="rightMargin">
                  <wp:posOffset>-4112260</wp:posOffset>
                </wp:positionH>
                <wp:positionV relativeFrom="paragraph">
                  <wp:posOffset>421640</wp:posOffset>
                </wp:positionV>
                <wp:extent cx="752475" cy="30797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7524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03" w:edGrp="everyone"/>
                            <w:r>
                              <w:rPr>
                                <w:rFonts w:hint="default" w:ascii="Arial" w:hAnsi="Arial" w:cs="Arial"/>
                                <w:sz w:val="22"/>
                                <w:szCs w:val="22"/>
                                <w:lang w:val="en-AU"/>
                              </w:rPr>
                              <w:t>floors</w:t>
                            </w:r>
                            <w:permEnd w:id="203"/>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46" o:spid="_x0000_s1026" o:spt="202" type="#_x0000_t202" style="position:absolute;left:0pt;margin-left:199.5pt;margin-top:408.35pt;height:24.25pt;width:59.25pt;mso-position-horizontal-relative:page;mso-position-vertical-relative:page;z-index:251681792;mso-width-relative:page;mso-height-relative:page;" filled="f" stroked="f" coordsize="21600,21600" o:gfxdata="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w+SYd3QAAAAwBAAAPAAAAAAAAAAEAIAAAACIAAABkcnMvZG93bnJl&#10;di54bWxQSwECFAAUAAAACACHTuJA9HSdLTECAAB0BAAADgAAAAAAAAABACAAAAAsAQAAZHJzL2Uy&#10;b0RvYy54bWxQSwUGAAAAAAYABgBZAQAAzwUAAAAA&#10;">
                <v:fill on="f" focussize="0,0"/>
                <v:stroke on="f" weight="0.5pt"/>
                <v:imagedata o:title=""/>
                <o:lock v:ext="edit" aspectratio="f"/>
                <v:textbox>
                  <w:txbxContent>
                    <w:p>
                      <w:pPr>
                        <w:rPr>
                          <w:rFonts w:hint="default" w:ascii="Arial" w:hAnsi="Arial" w:cs="Arial"/>
                          <w:sz w:val="22"/>
                          <w:szCs w:val="22"/>
                          <w:lang w:val="en-AU"/>
                        </w:rPr>
                      </w:pPr>
                      <w:permStart w:id="203" w:edGrp="everyone"/>
                      <w:r>
                        <w:rPr>
                          <w:rFonts w:hint="default" w:ascii="Arial" w:hAnsi="Arial" w:cs="Arial"/>
                          <w:sz w:val="22"/>
                          <w:szCs w:val="22"/>
                          <w:lang w:val="en-AU"/>
                        </w:rPr>
                        <w:t>floors</w:t>
                      </w:r>
                      <w:permEnd w:id="203"/>
                    </w:p>
                  </w:txbxContent>
                </v:textbox>
              </v:shape>
            </w:pict>
          </mc:Fallback>
        </mc:AlternateContent>
      </w:r>
      <w:r>
        <w:rPr>
          <w:rFonts w:ascii="Arial" w:hAnsi="Arial" w:cs="Arial"/>
          <w:szCs w:val="24"/>
          <w:lang w:eastAsia="en-AU"/>
        </w:rPr>
        <mc:AlternateContent>
          <mc:Choice Requires="wps">
            <w:drawing>
              <wp:anchor distT="0" distB="0" distL="114300" distR="114300" simplePos="0" relativeHeight="251680768" behindDoc="0" locked="0" layoutInCell="1" allowOverlap="1">
                <wp:simplePos x="0" y="0"/>
                <wp:positionH relativeFrom="rightMargin">
                  <wp:posOffset>-949960</wp:posOffset>
                </wp:positionH>
                <wp:positionV relativeFrom="paragraph">
                  <wp:posOffset>183515</wp:posOffset>
                </wp:positionV>
                <wp:extent cx="714375" cy="30797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7143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ascii="Arial" w:hAnsi="Arial" w:cs="Arial"/>
                                <w:sz w:val="22"/>
                                <w:szCs w:val="22"/>
                              </w:rPr>
                            </w:pPr>
                            <w:permStart w:id="204" w:edGrp="everyone"/>
                            <w:r>
                              <w:rPr>
                                <w:rFonts w:ascii="Helvetica" w:hAnsi="Helvetica" w:eastAsia="Helvetica" w:cs="Helvetica"/>
                                <w:i w:val="0"/>
                                <w:caps w:val="0"/>
                                <w:color w:val="000000"/>
                                <w:spacing w:val="0"/>
                                <w:sz w:val="24"/>
                                <w:szCs w:val="24"/>
                                <w:shd w:val="clear" w:fill="FFFFFF"/>
                              </w:rPr>
                              <w:t>walls</w:t>
                            </w:r>
                            <w:permEnd w:id="204"/>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43" o:spid="_x0000_s1026" o:spt="202" type="#_x0000_t202" style="position:absolute;left:0pt;margin-left:448.5pt;margin-top:389.6pt;height:24.25pt;width:56.25pt;mso-position-horizontal-relative:page;mso-position-vertical-relative:page;z-index:251680768;mso-width-relative:page;mso-height-relative:page;" filled="f" stroked="f" coordsize="21600,21600" o:gfxdata="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GV2tlLcAAAACgEAAA8AAAAAAAAAAQAgAAAAIgAAAGRycy9kb3ducmV2&#10;LnhtbFBLAQIUABQAAAAIAIdO4kBrr1vcMQIAAHQEAAAOAAAAAAAAAAEAIAAAACsBAABkcnMvZTJv&#10;RG9jLnhtbFBLBQYAAAAABgAGAFkBAADOBQAAAAA=&#10;">
                <v:fill on="f" focussize="0,0"/>
                <v:stroke on="f" weight="0.5pt"/>
                <v:imagedata o:title=""/>
                <o:lock v:ext="edit" aspectratio="f"/>
                <v:textbox>
                  <w:txbxContent>
                    <w:p>
                      <w:pPr>
                        <w:rPr>
                          <w:rFonts w:ascii="Arial" w:hAnsi="Arial" w:cs="Arial"/>
                          <w:sz w:val="22"/>
                          <w:szCs w:val="22"/>
                        </w:rPr>
                      </w:pPr>
                      <w:permStart w:id="204" w:edGrp="everyone"/>
                      <w:r>
                        <w:rPr>
                          <w:rFonts w:ascii="Helvetica" w:hAnsi="Helvetica" w:eastAsia="Helvetica" w:cs="Helvetica"/>
                          <w:i w:val="0"/>
                          <w:caps w:val="0"/>
                          <w:color w:val="000000"/>
                          <w:spacing w:val="0"/>
                          <w:sz w:val="24"/>
                          <w:szCs w:val="24"/>
                          <w:shd w:val="clear" w:fill="FFFFFF"/>
                        </w:rPr>
                        <w:t>walls</w:t>
                      </w:r>
                      <w:permEnd w:id="204"/>
                    </w:p>
                  </w:txbxContent>
                </v:textbox>
              </v:shape>
            </w:pict>
          </mc:Fallback>
        </mc:AlternateContent>
      </w:r>
      <w:r>
        <w:rPr>
          <w:rFonts w:ascii="Arial" w:hAnsi="Arial" w:cs="Arial"/>
          <w:szCs w:val="24"/>
          <w:lang w:eastAsia="en-AU"/>
        </w:rPr>
        <mc:AlternateContent>
          <mc:Choice Requires="wps">
            <w:drawing>
              <wp:anchor distT="0" distB="0" distL="114300" distR="114300" simplePos="0" relativeHeight="251679744" behindDoc="0" locked="0" layoutInCell="1" allowOverlap="1">
                <wp:simplePos x="0" y="0"/>
                <wp:positionH relativeFrom="rightMargin">
                  <wp:posOffset>-3112135</wp:posOffset>
                </wp:positionH>
                <wp:positionV relativeFrom="paragraph">
                  <wp:posOffset>173990</wp:posOffset>
                </wp:positionV>
                <wp:extent cx="876300" cy="30797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8763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ascii="Arial" w:hAnsi="Arial" w:cs="Arial"/>
                                <w:sz w:val="22"/>
                                <w:szCs w:val="22"/>
                              </w:rPr>
                            </w:pPr>
                            <w:permStart w:id="205" w:edGrp="everyone"/>
                            <w:r>
                              <w:rPr>
                                <w:rFonts w:ascii="Helvetica" w:hAnsi="Helvetica" w:eastAsia="Helvetica" w:cs="Helvetica"/>
                                <w:i w:val="0"/>
                                <w:caps w:val="0"/>
                                <w:color w:val="000000"/>
                                <w:spacing w:val="0"/>
                                <w:sz w:val="24"/>
                                <w:szCs w:val="24"/>
                                <w:shd w:val="clear" w:fill="FFFFFF"/>
                              </w:rPr>
                              <w:t>barriers</w:t>
                            </w:r>
                            <w:permEnd w:id="205"/>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44" o:spid="_x0000_s1026" o:spt="202" type="#_x0000_t202" style="position:absolute;left:0pt;margin-left:278.25pt;margin-top:388.85pt;height:24.25pt;width:69pt;mso-position-horizontal-relative:page;mso-position-vertical-relative:page;z-index:251679744;mso-width-relative:page;mso-height-relative:page;" filled="f" stroked="f" coordsize="21600,21600" o:gfxdata="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zgYT/3AAAAAsBAAAPAAAAAAAAAAEAIAAAACIAAABkcnMvZG93bnJl&#10;di54bWxQSwECFAAUAAAACACHTuJAmsDYkDICAAB0BAAADgAAAAAAAAABACAAAAArAQAAZHJzL2Uy&#10;b0RvYy54bWxQSwUGAAAAAAYABgBZAQAAzwUAAAAA&#10;">
                <v:fill on="f" focussize="0,0"/>
                <v:stroke on="f" weight="0.5pt"/>
                <v:imagedata o:title=""/>
                <o:lock v:ext="edit" aspectratio="f"/>
                <v:textbox>
                  <w:txbxContent>
                    <w:p>
                      <w:pPr>
                        <w:rPr>
                          <w:rFonts w:ascii="Arial" w:hAnsi="Arial" w:cs="Arial"/>
                          <w:sz w:val="22"/>
                          <w:szCs w:val="22"/>
                        </w:rPr>
                      </w:pPr>
                      <w:permStart w:id="205" w:edGrp="everyone"/>
                      <w:r>
                        <w:rPr>
                          <w:rFonts w:ascii="Helvetica" w:hAnsi="Helvetica" w:eastAsia="Helvetica" w:cs="Helvetica"/>
                          <w:i w:val="0"/>
                          <w:caps w:val="0"/>
                          <w:color w:val="000000"/>
                          <w:spacing w:val="0"/>
                          <w:sz w:val="24"/>
                          <w:szCs w:val="24"/>
                          <w:shd w:val="clear" w:fill="FFFFFF"/>
                        </w:rPr>
                        <w:t>barriers</w:t>
                      </w:r>
                      <w:permEnd w:id="205"/>
                    </w:p>
                  </w:txbxContent>
                </v:textbox>
              </v:shape>
            </w:pict>
          </mc:Fallback>
        </mc:AlternateContent>
      </w:r>
      <w:r>
        <w:rPr>
          <w:rFonts w:ascii="Arial" w:hAnsi="Arial" w:cs="Arial"/>
          <w:szCs w:val="24"/>
          <w:lang w:eastAsia="en-AU"/>
        </w:rPr>
        <mc:AlternateContent>
          <mc:Choice Requires="wps">
            <w:drawing>
              <wp:anchor distT="0" distB="0" distL="114300" distR="114300" simplePos="0" relativeHeight="251682816" behindDoc="0" locked="0" layoutInCell="1" allowOverlap="1">
                <wp:simplePos x="0" y="0"/>
                <wp:positionH relativeFrom="margin">
                  <wp:posOffset>2146935</wp:posOffset>
                </wp:positionH>
                <wp:positionV relativeFrom="paragraph">
                  <wp:posOffset>694055</wp:posOffset>
                </wp:positionV>
                <wp:extent cx="914400" cy="30797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ascii="Arial" w:hAnsi="Arial" w:cs="Arial"/>
                                <w:sz w:val="22"/>
                                <w:szCs w:val="22"/>
                              </w:rPr>
                            </w:pPr>
                            <w:permStart w:id="206" w:edGrp="everyone"/>
                            <w:r>
                              <w:rPr>
                                <w:rFonts w:ascii="Helvetica" w:hAnsi="Helvetica" w:eastAsia="Helvetica" w:cs="Helvetica"/>
                                <w:i w:val="0"/>
                                <w:caps w:val="0"/>
                                <w:color w:val="000000"/>
                                <w:spacing w:val="0"/>
                                <w:sz w:val="24"/>
                                <w:szCs w:val="24"/>
                                <w:shd w:val="clear" w:fill="FFFFFF"/>
                              </w:rPr>
                              <w:t>openings</w:t>
                            </w:r>
                            <w:permEnd w:id="206"/>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47" o:spid="_x0000_s1026" o:spt="202" type="#_x0000_t202" style="position:absolute;left:0pt;margin-left:169.05pt;margin-top:54.65pt;height:24.25pt;width:72pt;mso-position-horizontal-relative:margin;z-index:251682816;mso-width-relative:page;mso-height-relative:page;" filled="f" stroked="f" coordsize="21600,21600" o:gfxdata="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N+p9e2wAAAAsBAAAPAAAAAAAAAAEAIAAAACIAAABkcnMvZG93bnJldi54&#10;bWxQSwECFAAUAAAACACHTuJAy6g63DACAAB0BAAADgAAAAAAAAABACAAAAAqAQAAZHJzL2Uyb0Rv&#10;Yy54bWxQSwUGAAAAAAYABgBZAQAAzAUAAAAA&#10;">
                <v:fill on="f" focussize="0,0"/>
                <v:stroke on="f" weight="0.5pt"/>
                <v:imagedata o:title=""/>
                <o:lock v:ext="edit" aspectratio="f"/>
                <v:textbox>
                  <w:txbxContent>
                    <w:p>
                      <w:pPr>
                        <w:rPr>
                          <w:rFonts w:ascii="Arial" w:hAnsi="Arial" w:cs="Arial"/>
                          <w:sz w:val="22"/>
                          <w:szCs w:val="22"/>
                        </w:rPr>
                      </w:pPr>
                      <w:permStart w:id="206" w:edGrp="everyone"/>
                      <w:r>
                        <w:rPr>
                          <w:rFonts w:ascii="Helvetica" w:hAnsi="Helvetica" w:eastAsia="Helvetica" w:cs="Helvetica"/>
                          <w:i w:val="0"/>
                          <w:caps w:val="0"/>
                          <w:color w:val="000000"/>
                          <w:spacing w:val="0"/>
                          <w:sz w:val="24"/>
                          <w:szCs w:val="24"/>
                          <w:shd w:val="clear" w:fill="FFFFFF"/>
                        </w:rPr>
                        <w:t>openings</w:t>
                      </w:r>
                      <w:permEnd w:id="206"/>
                    </w:p>
                  </w:txbxContent>
                </v:textbox>
              </v:shape>
            </w:pict>
          </mc:Fallback>
        </mc:AlternateContent>
      </w:r>
      <w:r>
        <w:rPr>
          <w:rFonts w:ascii="Arial" w:hAnsi="Arial" w:cs="Arial"/>
          <w:szCs w:val="24"/>
        </w:rPr>
        <w:t>The Performance Requirements – any part of a building separated from the remainder by ____________ to fire such as _____________ and/or ____________ having an appropriate resistance to the spread of fire with any ____________ adequately protected; or</w:t>
      </w:r>
    </w:p>
    <w:p>
      <w:pPr>
        <w:pStyle w:val="43"/>
        <w:numPr>
          <w:ilvl w:val="0"/>
          <w:numId w:val="17"/>
        </w:numPr>
        <w:spacing w:line="360" w:lineRule="auto"/>
        <w:ind w:left="1560" w:hanging="384"/>
        <w:jc w:val="left"/>
        <w:rPr>
          <w:rFonts w:ascii="Arial" w:hAnsi="Arial" w:cs="Arial"/>
          <w:szCs w:val="24"/>
        </w:rPr>
      </w:pPr>
      <w:r>
        <w:rPr>
          <w:rFonts w:ascii="Arial" w:hAnsi="Arial" w:cs="Arial"/>
          <w:szCs w:val="24"/>
          <w:lang w:eastAsia="en-AU"/>
        </w:rPr>
        <mc:AlternateContent>
          <mc:Choice Requires="wps">
            <w:drawing>
              <wp:anchor distT="0" distB="0" distL="114300" distR="114300" simplePos="0" relativeHeight="251686912" behindDoc="0" locked="0" layoutInCell="1" allowOverlap="1">
                <wp:simplePos x="0" y="0"/>
                <wp:positionH relativeFrom="rightMargin">
                  <wp:posOffset>-4598035</wp:posOffset>
                </wp:positionH>
                <wp:positionV relativeFrom="paragraph">
                  <wp:posOffset>713105</wp:posOffset>
                </wp:positionV>
                <wp:extent cx="838200" cy="30797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8382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07" w:edGrp="everyone"/>
                            <w:r>
                              <w:rPr>
                                <w:rFonts w:hint="default" w:ascii="Arial" w:hAnsi="Arial" w:cs="Arial"/>
                                <w:sz w:val="22"/>
                                <w:szCs w:val="22"/>
                                <w:lang w:val="en-AU"/>
                              </w:rPr>
                              <w:t>wall</w:t>
                            </w:r>
                            <w:permEnd w:id="207"/>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51" o:spid="_x0000_s1026" o:spt="202" type="#_x0000_t202" style="position:absolute;left:0pt;margin-left:161.25pt;margin-top:514.1pt;height:24.25pt;width:66pt;mso-position-horizontal-relative:page;mso-position-vertical-relative:page;z-index:251686912;mso-width-relative:page;mso-height-relative:page;" filled="f" stroked="f" coordsize="21600,21600" o:gfxdata="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FzPoo7cAAAADQEAAA8AAAAAAAAAAQAgAAAAIgAAAGRycy9kb3ducmV2&#10;LnhtbFBLAQIUABQAAAAIAIdO4kBC8IAQMQIAAHQEAAAOAAAAAAAAAAEAIAAAACsBAABkcnMvZTJv&#10;RG9jLnhtbFBLBQYAAAAABgAGAFkBAADOBQAAAAA=&#10;">
                <v:fill on="f" focussize="0,0"/>
                <v:stroke on="f" weight="0.5pt"/>
                <v:imagedata o:title=""/>
                <o:lock v:ext="edit" aspectratio="f"/>
                <v:textbox>
                  <w:txbxContent>
                    <w:p>
                      <w:pPr>
                        <w:rPr>
                          <w:rFonts w:hint="default" w:ascii="Arial" w:hAnsi="Arial" w:cs="Arial"/>
                          <w:sz w:val="22"/>
                          <w:szCs w:val="22"/>
                          <w:lang w:val="en-AU"/>
                        </w:rPr>
                      </w:pPr>
                      <w:permStart w:id="207" w:edGrp="everyone"/>
                      <w:r>
                        <w:rPr>
                          <w:rFonts w:hint="default" w:ascii="Arial" w:hAnsi="Arial" w:cs="Arial"/>
                          <w:sz w:val="22"/>
                          <w:szCs w:val="22"/>
                          <w:lang w:val="en-AU"/>
                        </w:rPr>
                        <w:t>wall</w:t>
                      </w:r>
                      <w:permEnd w:id="207"/>
                    </w:p>
                  </w:txbxContent>
                </v:textbox>
              </v:shape>
            </w:pict>
          </mc:Fallback>
        </mc:AlternateContent>
      </w:r>
      <w:r>
        <w:rPr>
          <w:rFonts w:ascii="Arial" w:hAnsi="Arial" w:cs="Arial"/>
          <w:szCs w:val="24"/>
          <w:lang w:eastAsia="en-AU"/>
        </w:rPr>
        <mc:AlternateContent>
          <mc:Choice Requires="wps">
            <w:drawing>
              <wp:anchor distT="0" distB="0" distL="114300" distR="114300" simplePos="0" relativeHeight="251687936" behindDoc="0" locked="0" layoutInCell="1" allowOverlap="1">
                <wp:simplePos x="0" y="0"/>
                <wp:positionH relativeFrom="margin">
                  <wp:posOffset>1122045</wp:posOffset>
                </wp:positionH>
                <wp:positionV relativeFrom="paragraph">
                  <wp:posOffset>975995</wp:posOffset>
                </wp:positionV>
                <wp:extent cx="914400" cy="30797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ascii="Arial" w:hAnsi="Arial" w:cs="Arial"/>
                                <w:sz w:val="22"/>
                                <w:szCs w:val="22"/>
                              </w:rPr>
                            </w:pPr>
                            <w:permStart w:id="208" w:edGrp="everyone"/>
                            <w:r>
                              <w:rPr>
                                <w:rFonts w:ascii="Helvetica" w:hAnsi="Helvetica" w:eastAsia="Helvetica" w:cs="Helvetica"/>
                                <w:i w:val="0"/>
                                <w:caps w:val="0"/>
                                <w:color w:val="000000"/>
                                <w:spacing w:val="0"/>
                                <w:sz w:val="24"/>
                                <w:szCs w:val="24"/>
                                <w:shd w:val="clear" w:fill="FFFFFF"/>
                              </w:rPr>
                              <w:t>openings</w:t>
                            </w:r>
                          </w:p>
                          <w:permEnd w:id="208"/>
                          <w:p>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52" o:spid="_x0000_s1026" o:spt="202" type="#_x0000_t202" style="position:absolute;left:0pt;margin-left:88.35pt;margin-top:76.85pt;height:24.25pt;width:72pt;mso-position-horizontal-relative:margin;z-index:251687936;mso-width-relative:page;mso-height-relative:page;" filled="f" stroked="f" coordsize="21600,21600" o:gfxdata="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knpGNkAAAALAQAADwAAAAAAAAABACAAAAAiAAAAZHJzL2Rvd25yZXYueG1s&#10;UEsBAhQAFAAAAAgAh07iQI9d8cQwAgAAdAQAAA4AAAAAAAAAAQAgAAAAKAEAAGRycy9lMm9Eb2Mu&#10;eG1sUEsFBgAAAAAGAAYAWQEAAMoFAAAAAA==&#10;">
                <v:fill on="f" focussize="0,0"/>
                <v:stroke on="f" weight="0.5pt"/>
                <v:imagedata o:title=""/>
                <o:lock v:ext="edit" aspectratio="f"/>
                <v:textbox>
                  <w:txbxContent>
                    <w:p>
                      <w:pPr>
                        <w:rPr>
                          <w:rFonts w:ascii="Arial" w:hAnsi="Arial" w:cs="Arial"/>
                          <w:sz w:val="22"/>
                          <w:szCs w:val="22"/>
                        </w:rPr>
                      </w:pPr>
                      <w:permStart w:id="208" w:edGrp="everyone"/>
                      <w:r>
                        <w:rPr>
                          <w:rFonts w:ascii="Helvetica" w:hAnsi="Helvetica" w:eastAsia="Helvetica" w:cs="Helvetica"/>
                          <w:i w:val="0"/>
                          <w:caps w:val="0"/>
                          <w:color w:val="000000"/>
                          <w:spacing w:val="0"/>
                          <w:sz w:val="24"/>
                          <w:szCs w:val="24"/>
                          <w:shd w:val="clear" w:fill="FFFFFF"/>
                        </w:rPr>
                        <w:t>openings</w:t>
                      </w:r>
                    </w:p>
                    <w:permEnd w:id="208"/>
                    <w:p>
                      <w:pPr>
                        <w:rPr>
                          <w:rFonts w:ascii="Arial" w:hAnsi="Arial" w:cs="Arial"/>
                          <w:sz w:val="22"/>
                          <w:szCs w:val="22"/>
                        </w:rPr>
                      </w:pPr>
                    </w:p>
                  </w:txbxContent>
                </v:textbox>
              </v:shape>
            </w:pict>
          </mc:Fallback>
        </mc:AlternateContent>
      </w:r>
      <w:r>
        <w:rPr>
          <w:rFonts w:ascii="Arial" w:hAnsi="Arial" w:cs="Arial"/>
          <w:szCs w:val="24"/>
          <w:lang w:eastAsia="en-AU"/>
        </w:rPr>
        <mc:AlternateContent>
          <mc:Choice Requires="wps">
            <w:drawing>
              <wp:anchor distT="0" distB="0" distL="114300" distR="114300" simplePos="0" relativeHeight="251685888" behindDoc="0" locked="0" layoutInCell="1" allowOverlap="1">
                <wp:simplePos x="0" y="0"/>
                <wp:positionH relativeFrom="rightMargin">
                  <wp:posOffset>-3874135</wp:posOffset>
                </wp:positionH>
                <wp:positionV relativeFrom="paragraph">
                  <wp:posOffset>446405</wp:posOffset>
                </wp:positionV>
                <wp:extent cx="695325" cy="30797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ascii="Arial" w:hAnsi="Arial" w:cs="Arial"/>
                                <w:sz w:val="22"/>
                                <w:szCs w:val="22"/>
                              </w:rPr>
                            </w:pPr>
                            <w:permStart w:id="209" w:edGrp="everyone"/>
                            <w:r>
                              <w:rPr>
                                <w:rFonts w:ascii="Helvetica" w:hAnsi="Helvetica" w:eastAsia="Helvetica" w:cs="Helvetica"/>
                                <w:i w:val="0"/>
                                <w:caps w:val="0"/>
                                <w:color w:val="000000"/>
                                <w:spacing w:val="0"/>
                                <w:sz w:val="24"/>
                                <w:szCs w:val="24"/>
                                <w:shd w:val="clear" w:fill="FFFFFF"/>
                              </w:rPr>
                              <w:t>FRL</w:t>
                            </w:r>
                            <w:permEnd w:id="209"/>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50" o:spid="_x0000_s1026" o:spt="202" type="#_x0000_t202" style="position:absolute;left:0pt;margin-left:218.25pt;margin-top:493.1pt;height:24.25pt;width:54.75pt;mso-position-horizontal-relative:page;mso-position-vertical-relative:page;z-index:251685888;mso-width-relative:page;mso-height-relative:page;" filled="f" stroked="f" coordsize="21600,21600" o:gfxdata="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0kN/H2wAAAAwBAAAPAAAAAAAAAAEAIAAAACIAAABkcnMvZG93bnJldi54&#10;bWxQSwECFAAUAAAACACHTuJAov3I5zACAAB0BAAADgAAAAAAAAABACAAAAAqAQAAZHJzL2Uyb0Rv&#10;Yy54bWxQSwUGAAAAAAYABgBZAQAAzAUAAAAA&#10;">
                <v:fill on="f" focussize="0,0"/>
                <v:stroke on="f" weight="0.5pt"/>
                <v:imagedata o:title=""/>
                <o:lock v:ext="edit" aspectratio="f"/>
                <v:textbox>
                  <w:txbxContent>
                    <w:p>
                      <w:pPr>
                        <w:rPr>
                          <w:rFonts w:ascii="Arial" w:hAnsi="Arial" w:cs="Arial"/>
                          <w:sz w:val="22"/>
                          <w:szCs w:val="22"/>
                        </w:rPr>
                      </w:pPr>
                      <w:permStart w:id="209" w:edGrp="everyone"/>
                      <w:r>
                        <w:rPr>
                          <w:rFonts w:ascii="Helvetica" w:hAnsi="Helvetica" w:eastAsia="Helvetica" w:cs="Helvetica"/>
                          <w:i w:val="0"/>
                          <w:caps w:val="0"/>
                          <w:color w:val="000000"/>
                          <w:spacing w:val="0"/>
                          <w:sz w:val="24"/>
                          <w:szCs w:val="24"/>
                          <w:shd w:val="clear" w:fill="FFFFFF"/>
                        </w:rPr>
                        <w:t>FRL</w:t>
                      </w:r>
                      <w:permEnd w:id="209"/>
                    </w:p>
                  </w:txbxContent>
                </v:textbox>
              </v:shape>
            </w:pict>
          </mc:Fallback>
        </mc:AlternateContent>
      </w:r>
      <w:r>
        <w:rPr>
          <w:rFonts w:ascii="Arial" w:hAnsi="Arial" w:cs="Arial"/>
          <w:szCs w:val="24"/>
          <w:lang w:eastAsia="en-AU"/>
        </w:rPr>
        <mc:AlternateContent>
          <mc:Choice Requires="wps">
            <w:drawing>
              <wp:anchor distT="0" distB="0" distL="114300" distR="114300" simplePos="0" relativeHeight="251684864" behindDoc="0" locked="0" layoutInCell="1" allowOverlap="1">
                <wp:simplePos x="0" y="0"/>
                <wp:positionH relativeFrom="rightMargin">
                  <wp:posOffset>-1641475</wp:posOffset>
                </wp:positionH>
                <wp:positionV relativeFrom="paragraph">
                  <wp:posOffset>198755</wp:posOffset>
                </wp:positionV>
                <wp:extent cx="872490" cy="30797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87249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10" w:edGrp="everyone"/>
                            <w:r>
                              <w:rPr>
                                <w:rFonts w:hint="default" w:ascii="Arial" w:hAnsi="Arial" w:cs="Arial"/>
                                <w:sz w:val="22"/>
                                <w:szCs w:val="22"/>
                                <w:lang w:val="en-AU"/>
                              </w:rPr>
                              <w:t>floors</w:t>
                            </w:r>
                          </w:p>
                          <w:permEnd w:id="210"/>
                          <w:p>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49" o:spid="_x0000_s1026" o:spt="202" type="#_x0000_t202" style="position:absolute;left:0pt;margin-left:394.05pt;margin-top:473.6pt;height:24.25pt;width:68.7pt;mso-position-horizontal-relative:page;mso-position-vertical-relative:page;z-index:251684864;mso-width-relative:page;mso-height-relative:page;" filled="f" stroked="f" coordsize="21600,21600" o:gfxdata="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Bs+zw33AAAAAsBAAAPAAAAAAAAAAEAIAAAACIAAABkcnMvZG93bnJl&#10;di54bWxQSwECFAAUAAAACACHTuJAzMHXMjICAAB0BAAADgAAAAAAAAABACAAAAArAQAAZHJzL2Uy&#10;b0RvYy54bWxQSwUGAAAAAAYABgBZAQAAzwUAAAAA&#10;">
                <v:fill on="f" focussize="0,0"/>
                <v:stroke on="f" weight="0.5pt"/>
                <v:imagedata o:title=""/>
                <o:lock v:ext="edit" aspectratio="f"/>
                <v:textbox>
                  <w:txbxContent>
                    <w:p>
                      <w:pPr>
                        <w:rPr>
                          <w:rFonts w:hint="default" w:ascii="Arial" w:hAnsi="Arial" w:cs="Arial"/>
                          <w:sz w:val="22"/>
                          <w:szCs w:val="22"/>
                          <w:lang w:val="en-AU"/>
                        </w:rPr>
                      </w:pPr>
                      <w:permStart w:id="210" w:edGrp="everyone"/>
                      <w:r>
                        <w:rPr>
                          <w:rFonts w:hint="default" w:ascii="Arial" w:hAnsi="Arial" w:cs="Arial"/>
                          <w:sz w:val="22"/>
                          <w:szCs w:val="22"/>
                          <w:lang w:val="en-AU"/>
                        </w:rPr>
                        <w:t>floors</w:t>
                      </w:r>
                    </w:p>
                    <w:permEnd w:id="210"/>
                    <w:p>
                      <w:pPr>
                        <w:rPr>
                          <w:rFonts w:ascii="Arial" w:hAnsi="Arial" w:cs="Arial"/>
                          <w:sz w:val="22"/>
                          <w:szCs w:val="22"/>
                        </w:rPr>
                      </w:pPr>
                    </w:p>
                  </w:txbxContent>
                </v:textbox>
              </v:shape>
            </w:pict>
          </mc:Fallback>
        </mc:AlternateContent>
      </w:r>
      <w:r>
        <w:rPr>
          <w:rFonts w:ascii="Arial" w:hAnsi="Arial" w:cs="Arial"/>
          <w:szCs w:val="24"/>
          <w:lang w:eastAsia="en-AU"/>
        </w:rPr>
        <mc:AlternateContent>
          <mc:Choice Requires="wps">
            <w:drawing>
              <wp:anchor distT="0" distB="0" distL="114300" distR="114300" simplePos="0" relativeHeight="251683840" behindDoc="0" locked="0" layoutInCell="1" allowOverlap="1">
                <wp:simplePos x="0" y="0"/>
                <wp:positionH relativeFrom="rightMargin">
                  <wp:posOffset>-3146425</wp:posOffset>
                </wp:positionH>
                <wp:positionV relativeFrom="paragraph">
                  <wp:posOffset>179705</wp:posOffset>
                </wp:positionV>
                <wp:extent cx="929640" cy="30797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9296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ascii="Arial" w:hAnsi="Arial" w:cs="Arial"/>
                                <w:sz w:val="22"/>
                                <w:szCs w:val="22"/>
                              </w:rPr>
                            </w:pPr>
                            <w:permStart w:id="211" w:edGrp="everyone"/>
                            <w:r>
                              <w:rPr>
                                <w:rFonts w:ascii="Helvetica" w:hAnsi="Helvetica" w:eastAsia="Helvetica" w:cs="Helvetica"/>
                                <w:i w:val="0"/>
                                <w:caps w:val="0"/>
                                <w:color w:val="000000"/>
                                <w:spacing w:val="0"/>
                                <w:sz w:val="24"/>
                                <w:szCs w:val="24"/>
                                <w:shd w:val="clear" w:fill="FFFFFF"/>
                              </w:rPr>
                              <w:t>walls</w:t>
                            </w:r>
                            <w:permEnd w:id="211"/>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48" o:spid="_x0000_s1026" o:spt="202" type="#_x0000_t202" style="position:absolute;left:0pt;margin-left:275.55pt;margin-top:472.1pt;height:24.25pt;width:73.2pt;mso-position-horizontal-relative:page;mso-position-vertical-relative:page;z-index:251683840;mso-width-relative:page;mso-height-relative:page;" filled="f" stroked="f" coordsize="21600,21600" o:gfxdata="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DCTOfG3QAAAAsBAAAPAAAAAAAAAAEAIAAAACIAAABkcnMvZG93bnJl&#10;di54bWxQSwECFAAUAAAACACHTuJAnVqsJjECAAB0BAAADgAAAAAAAAABACAAAAAsAQAAZHJzL2Uy&#10;b0RvYy54bWxQSwUGAAAAAAYABgBZAQAAzwUAAAAA&#10;">
                <v:fill on="f" focussize="0,0"/>
                <v:stroke on="f" weight="0.5pt"/>
                <v:imagedata o:title=""/>
                <o:lock v:ext="edit" aspectratio="f"/>
                <v:textbox>
                  <w:txbxContent>
                    <w:p>
                      <w:pPr>
                        <w:rPr>
                          <w:rFonts w:ascii="Arial" w:hAnsi="Arial" w:cs="Arial"/>
                          <w:sz w:val="22"/>
                          <w:szCs w:val="22"/>
                        </w:rPr>
                      </w:pPr>
                      <w:permStart w:id="211" w:edGrp="everyone"/>
                      <w:r>
                        <w:rPr>
                          <w:rFonts w:ascii="Helvetica" w:hAnsi="Helvetica" w:eastAsia="Helvetica" w:cs="Helvetica"/>
                          <w:i w:val="0"/>
                          <w:caps w:val="0"/>
                          <w:color w:val="000000"/>
                          <w:spacing w:val="0"/>
                          <w:sz w:val="24"/>
                          <w:szCs w:val="24"/>
                          <w:shd w:val="clear" w:fill="FFFFFF"/>
                        </w:rPr>
                        <w:t>walls</w:t>
                      </w:r>
                      <w:permEnd w:id="211"/>
                    </w:p>
                  </w:txbxContent>
                </v:textbox>
              </v:shape>
            </w:pict>
          </mc:Fallback>
        </mc:AlternateContent>
      </w:r>
      <w:r>
        <w:rPr>
          <w:rFonts w:ascii="Arial" w:hAnsi="Arial" w:cs="Arial"/>
          <w:szCs w:val="24"/>
          <w:lang w:eastAsia="en-AU"/>
        </w:rPr>
        <mc:AlternateContent>
          <mc:Choice Requires="wps">
            <w:drawing>
              <wp:anchor distT="0" distB="0" distL="114300" distR="114300" simplePos="0" relativeHeight="251688960" behindDoc="0" locked="0" layoutInCell="1" allowOverlap="1">
                <wp:simplePos x="0" y="0"/>
                <wp:positionH relativeFrom="margin">
                  <wp:posOffset>2529205</wp:posOffset>
                </wp:positionH>
                <wp:positionV relativeFrom="paragraph">
                  <wp:posOffset>962025</wp:posOffset>
                </wp:positionV>
                <wp:extent cx="914400" cy="307975"/>
                <wp:effectExtent l="0" t="0" r="0" b="0"/>
                <wp:wrapNone/>
                <wp:docPr id="53" name="Text Box 53"/>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ascii="Arial" w:hAnsi="Arial" w:cs="Arial"/>
                                <w:sz w:val="22"/>
                                <w:szCs w:val="22"/>
                              </w:rPr>
                            </w:pPr>
                            <w:permStart w:id="212" w:edGrp="everyone"/>
                            <w:r>
                              <w:rPr>
                                <w:rFonts w:ascii="Helvetica" w:hAnsi="Helvetica" w:eastAsia="Helvetica" w:cs="Helvetica"/>
                                <w:i w:val="0"/>
                                <w:caps w:val="0"/>
                                <w:color w:val="000000"/>
                                <w:spacing w:val="0"/>
                                <w:sz w:val="24"/>
                                <w:szCs w:val="24"/>
                                <w:shd w:val="clear" w:fill="FFFFFF"/>
                              </w:rPr>
                              <w:t>separating</w:t>
                            </w:r>
                            <w:permEnd w:id="212"/>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53" o:spid="_x0000_s1026" o:spt="202" type="#_x0000_t202" style="position:absolute;left:0pt;margin-left:199.15pt;margin-top:75.75pt;height:24.25pt;width:72pt;mso-position-horizontal-relative:margin;z-index:251688960;mso-width-relative:page;mso-height-relative:page;" filled="f" stroked="f" coordsize="21600,21600" o:gfxdata="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JHCKdjaAAAACwEAAA8AAAAAAAAAAQAgAAAAIgAAAGRycy9kb3ducmV2Lnht&#10;bFBLAQIUABQAAAAIAIdO4kD16PqLMAIAAHQEAAAOAAAAAAAAAAEAIAAAACkBAABkcnMvZTJvRG9j&#10;LnhtbFBLBQYAAAAABgAGAFkBAADLBQAAAAA=&#10;">
                <v:fill on="f" focussize="0,0"/>
                <v:stroke on="f" weight="0.5pt"/>
                <v:imagedata o:title=""/>
                <o:lock v:ext="edit" aspectratio="f"/>
                <v:textbox>
                  <w:txbxContent>
                    <w:p>
                      <w:pPr>
                        <w:rPr>
                          <w:rFonts w:ascii="Arial" w:hAnsi="Arial" w:cs="Arial"/>
                          <w:sz w:val="22"/>
                          <w:szCs w:val="22"/>
                        </w:rPr>
                      </w:pPr>
                      <w:permStart w:id="212" w:edGrp="everyone"/>
                      <w:r>
                        <w:rPr>
                          <w:rFonts w:ascii="Helvetica" w:hAnsi="Helvetica" w:eastAsia="Helvetica" w:cs="Helvetica"/>
                          <w:i w:val="0"/>
                          <w:caps w:val="0"/>
                          <w:color w:val="000000"/>
                          <w:spacing w:val="0"/>
                          <w:sz w:val="24"/>
                          <w:szCs w:val="24"/>
                          <w:shd w:val="clear" w:fill="FFFFFF"/>
                        </w:rPr>
                        <w:t>separating</w:t>
                      </w:r>
                      <w:permEnd w:id="212"/>
                    </w:p>
                  </w:txbxContent>
                </v:textbox>
              </v:shape>
            </w:pict>
          </mc:Fallback>
        </mc:AlternateContent>
      </w:r>
      <w:r>
        <w:rPr>
          <w:rFonts w:ascii="Arial" w:hAnsi="Arial" w:cs="Arial"/>
          <w:szCs w:val="24"/>
        </w:rPr>
        <w:t xml:space="preserve">The Deemed-to-Satisfy Provisions – any part of a building separated from the remainder by ____________ and/or ____________ each having an ____________ not less than that required for a fire ____________ for that type of construction and where all ____________ in the ____________ construction are protected in accordance with the DtS Provisions of the relevant Part. </w:t>
      </w:r>
    </w:p>
    <w:p>
      <w:pPr>
        <w:rPr>
          <w:rFonts w:ascii="Arial" w:hAnsi="Arial" w:cs="Arial"/>
          <w:sz w:val="6"/>
          <w:szCs w:val="24"/>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7" w:type="dxa"/>
            <w:tcBorders>
              <w:top w:val="nil"/>
              <w:left w:val="nil"/>
              <w:bottom w:val="nil"/>
              <w:right w:val="nil"/>
            </w:tcBorders>
          </w:tcPr>
          <w:p>
            <w:pPr>
              <w:rPr>
                <w:rFonts w:ascii="Arial" w:hAnsi="Arial" w:cs="Arial"/>
                <w:b/>
                <w:sz w:val="22"/>
                <w:szCs w:val="22"/>
              </w:rPr>
            </w:pPr>
            <w:permStart w:id="76" w:edGrp="everyone" w:colFirst="2" w:colLast="2"/>
            <w:r>
              <w:rPr>
                <w:rFonts w:ascii="Arial" w:hAnsi="Arial" w:cs="Arial"/>
                <w:b/>
                <w:sz w:val="22"/>
                <w:szCs w:val="22"/>
              </w:rPr>
              <w:t>Answer</w:t>
            </w:r>
          </w:p>
        </w:tc>
        <w:tc>
          <w:tcPr>
            <w:tcW w:w="7478" w:type="dxa"/>
            <w:tcBorders>
              <w:top w:val="nil"/>
              <w:left w:val="nil"/>
              <w:bottom w:val="nil"/>
              <w:right w:val="nil"/>
            </w:tcBorders>
          </w:tcPr>
          <w:p>
            <w:pPr>
              <w:rPr>
                <w:rFonts w:ascii="Arial" w:hAnsi="Arial" w:cs="Arial"/>
                <w:sz w:val="22"/>
                <w:szCs w:val="22"/>
              </w:rPr>
            </w:pPr>
          </w:p>
        </w:tc>
        <w:sdt>
          <w:sdtPr>
            <w:rPr>
              <w:rFonts w:ascii="Arial" w:hAnsi="Arial" w:cs="Arial"/>
              <w:sz w:val="44"/>
              <w:szCs w:val="44"/>
            </w:rPr>
            <w:id w:val="163660142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nil"/>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76"/>
    </w:tbl>
    <w:p>
      <w:pPr>
        <w:jc w:val="left"/>
        <w:rPr>
          <w:rFonts w:ascii="Arial" w:hAnsi="Arial" w:cs="Arial"/>
          <w:sz w:val="22"/>
          <w:szCs w:val="22"/>
        </w:rPr>
      </w:pPr>
    </w:p>
    <w:p>
      <w:pPr>
        <w:jc w:val="left"/>
        <w:rPr>
          <w:rFonts w:ascii="Arial" w:hAnsi="Arial" w:cs="Arial"/>
          <w:sz w:val="22"/>
          <w:szCs w:val="22"/>
        </w:rPr>
      </w:pPr>
    </w:p>
    <w:p>
      <w:pPr>
        <w:pStyle w:val="37"/>
        <w:ind w:left="709" w:hanging="709"/>
      </w:pPr>
      <w:bookmarkStart w:id="41" w:name="_Ref5787153"/>
      <w:r>
        <w:rPr>
          <w:rFonts w:eastAsiaTheme="minorEastAsia"/>
          <w:kern w:val="24"/>
        </w:rPr>
        <w:t>Identify the Volume and Parts of the NCC that outline the requirements for fire compartmentation and separation for Classes 1 and 10, and Classes 2 to 9.</w:t>
      </w:r>
      <w:bookmarkEnd w:id="41"/>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permStart w:id="77"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1016655883"/>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7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rPr>
                <w:rFonts w:ascii="Arial" w:hAnsi="Arial" w:cs="Arial"/>
                <w:sz w:val="22"/>
                <w:szCs w:val="22"/>
              </w:rPr>
            </w:pPr>
            <w:permStart w:id="78" w:edGrp="everyone"/>
            <w:r>
              <w:rPr>
                <w:rFonts w:eastAsiaTheme="minorEastAsia"/>
                <w:kern w:val="24"/>
              </w:rPr>
              <w:t xml:space="preserve">Volume </w:t>
            </w:r>
            <w:r>
              <w:rPr>
                <w:rFonts w:hint="default" w:eastAsiaTheme="minorEastAsia"/>
                <w:kern w:val="24"/>
                <w:lang w:val="en-AU"/>
              </w:rPr>
              <w:t xml:space="preserve">Two </w:t>
            </w:r>
            <w:r>
              <w:rPr>
                <w:rFonts w:eastAsiaTheme="minorEastAsia"/>
                <w:kern w:val="24"/>
              </w:rPr>
              <w:t>and Part</w:t>
            </w:r>
            <w:r>
              <w:rPr>
                <w:rFonts w:hint="default" w:eastAsiaTheme="minorEastAsia"/>
                <w:kern w:val="24"/>
                <w:lang w:val="en-AU"/>
              </w:rPr>
              <w:t xml:space="preserve"> 3.7</w:t>
            </w:r>
            <w:permEnd w:id="78"/>
          </w:p>
        </w:tc>
        <w:tc>
          <w:tcPr>
            <w:tcW w:w="2027" w:type="pct"/>
            <w:tcBorders>
              <w:left w:val="single" w:color="auto" w:sz="4" w:space="0"/>
            </w:tcBorders>
            <w:shd w:val="clear" w:color="auto" w:fill="auto"/>
            <w:vAlign w:val="center"/>
          </w:tcPr>
          <w:p>
            <w:pPr>
              <w:rPr>
                <w:rFonts w:ascii="Arial" w:hAnsi="Arial" w:cs="Arial"/>
                <w:sz w:val="22"/>
                <w:szCs w:val="22"/>
              </w:rPr>
            </w:pPr>
            <w:permStart w:id="79" w:edGrp="everyone"/>
            <w:r>
              <w:rPr>
                <w:rFonts w:eastAsiaTheme="minorEastAsia"/>
                <w:kern w:val="24"/>
              </w:rPr>
              <w:t xml:space="preserve">Volume </w:t>
            </w:r>
            <w:r>
              <w:rPr>
                <w:rFonts w:hint="default" w:eastAsiaTheme="minorEastAsia"/>
                <w:kern w:val="24"/>
                <w:lang w:val="en-AU"/>
              </w:rPr>
              <w:t xml:space="preserve">One </w:t>
            </w:r>
            <w:r>
              <w:rPr>
                <w:rFonts w:eastAsiaTheme="minorEastAsia"/>
                <w:kern w:val="24"/>
              </w:rPr>
              <w:t>and Part</w:t>
            </w:r>
            <w:r>
              <w:rPr>
                <w:rFonts w:hint="default" w:eastAsiaTheme="minorEastAsia"/>
                <w:kern w:val="24"/>
                <w:lang w:val="en-AU"/>
              </w:rPr>
              <w:t xml:space="preserve"> C3</w:t>
            </w:r>
            <w:permEnd w:id="79"/>
          </w:p>
        </w:tc>
        <w:tc>
          <w:tcPr>
            <w:tcW w:w="335" w:type="pct"/>
            <w:tcBorders>
              <w:top w:val="nil"/>
              <w:left w:val="single" w:color="auto" w:sz="12" w:space="0"/>
              <w:bottom w:val="nil"/>
              <w:right w:val="nil"/>
            </w:tcBorders>
          </w:tcPr>
          <w:p>
            <w:pPr>
              <w:ind w:left="993" w:hanging="993"/>
            </w:pPr>
          </w:p>
        </w:tc>
      </w:tr>
    </w:tbl>
    <w:p>
      <w:pPr>
        <w:jc w:val="left"/>
        <w:rPr>
          <w:rFonts w:ascii="Arial" w:hAnsi="Arial" w:cs="Arial"/>
          <w:sz w:val="22"/>
          <w:szCs w:val="22"/>
        </w:rPr>
      </w:pPr>
    </w:p>
    <w:p>
      <w:pPr>
        <w:pStyle w:val="37"/>
        <w:ind w:left="709" w:hanging="709"/>
        <w:rPr>
          <w:b w:val="0"/>
          <w:sz w:val="20"/>
          <w:szCs w:val="24"/>
        </w:rPr>
      </w:pPr>
      <w:bookmarkStart w:id="42" w:name="_Ref5885739"/>
      <w:r>
        <w:rPr>
          <w:rFonts w:cs="Arial"/>
          <w:szCs w:val="24"/>
        </w:rPr>
        <w:t>Fill in the blanks for the statement below, referring to Volume 1 of the NCC with regards to fire compartmentation and separation:</w:t>
      </w:r>
      <w:bookmarkEnd w:id="42"/>
      <w:r>
        <w:rPr>
          <w:rFonts w:cs="Arial"/>
          <w:szCs w:val="24"/>
        </w:rPr>
        <w:br w:type="textWrapping"/>
      </w:r>
    </w:p>
    <w:p>
      <w:pPr>
        <w:spacing w:line="360" w:lineRule="auto"/>
        <w:ind w:left="709"/>
        <w:jc w:val="left"/>
        <w:rPr>
          <w:rFonts w:ascii="Arial" w:hAnsi="Arial" w:cs="Arial"/>
          <w:szCs w:val="24"/>
        </w:rPr>
      </w:pPr>
      <w:r>
        <w:rPr>
          <w:rFonts w:ascii="Arial" w:hAnsi="Arial" w:cs="Arial"/>
          <w:szCs w:val="24"/>
          <w:lang w:eastAsia="en-AU"/>
        </w:rPr>
        <mc:AlternateContent>
          <mc:Choice Requires="wps">
            <w:drawing>
              <wp:anchor distT="0" distB="0" distL="114300" distR="114300" simplePos="0" relativeHeight="251673600" behindDoc="0" locked="0" layoutInCell="1" allowOverlap="1">
                <wp:simplePos x="0" y="0"/>
                <wp:positionH relativeFrom="margin">
                  <wp:posOffset>4467225</wp:posOffset>
                </wp:positionH>
                <wp:positionV relativeFrom="paragraph">
                  <wp:posOffset>457200</wp:posOffset>
                </wp:positionV>
                <wp:extent cx="781050" cy="30797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78105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13" w:edGrp="everyone"/>
                            <w:r>
                              <w:rPr>
                                <w:rFonts w:hint="default" w:ascii="Arial" w:hAnsi="Arial" w:cs="Arial"/>
                                <w:sz w:val="22"/>
                                <w:szCs w:val="22"/>
                                <w:lang w:val="en-AU"/>
                              </w:rPr>
                              <w:t>C2.14</w:t>
                            </w:r>
                            <w:permEnd w:id="213"/>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37" o:spid="_x0000_s1026" o:spt="202" type="#_x0000_t202" style="position:absolute;left:0pt;margin-left:351.75pt;margin-top:36pt;height:24.25pt;width:61.5pt;mso-position-horizontal-relative:margin;z-index:251673600;mso-width-relative:page;mso-height-relative:page;" filled="f" stroked="f" coordsize="21600,21600" o:gfxdata="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PyEOxXaAAAACgEAAA8AAAAAAAAAAQAgAAAAIgAAAGRycy9kb3ducmV2Lnht&#10;bFBLAQIUABQAAAAIAIdO4kBPV37VMAIAAHQEAAAOAAAAAAAAAAEAIAAAACkBAABkcnMvZTJvRG9j&#10;LnhtbFBLBQYAAAAABgAGAFkBAADLBQAAAAA=&#10;">
                <v:fill on="f" focussize="0,0"/>
                <v:stroke on="f" weight="0.5pt"/>
                <v:imagedata o:title=""/>
                <o:lock v:ext="edit" aspectratio="f"/>
                <v:textbox>
                  <w:txbxContent>
                    <w:p>
                      <w:pPr>
                        <w:rPr>
                          <w:rFonts w:hint="default" w:ascii="Arial" w:hAnsi="Arial" w:cs="Arial"/>
                          <w:sz w:val="22"/>
                          <w:szCs w:val="22"/>
                          <w:lang w:val="en-AU"/>
                        </w:rPr>
                      </w:pPr>
                      <w:permStart w:id="213" w:edGrp="everyone"/>
                      <w:r>
                        <w:rPr>
                          <w:rFonts w:hint="default" w:ascii="Arial" w:hAnsi="Arial" w:cs="Arial"/>
                          <w:sz w:val="22"/>
                          <w:szCs w:val="22"/>
                          <w:lang w:val="en-AU"/>
                        </w:rPr>
                        <w:t>C2.14</w:t>
                      </w:r>
                      <w:permEnd w:id="213"/>
                    </w:p>
                  </w:txbxContent>
                </v:textbox>
              </v:shape>
            </w:pict>
          </mc:Fallback>
        </mc:AlternateContent>
      </w:r>
      <w:r>
        <w:rPr>
          <w:rFonts w:ascii="Arial" w:hAnsi="Arial" w:cs="Arial"/>
          <w:szCs w:val="24"/>
          <w:lang w:eastAsia="en-AU"/>
        </w:rPr>
        <mc:AlternateContent>
          <mc:Choice Requires="wps">
            <w:drawing>
              <wp:anchor distT="0" distB="0" distL="114300" distR="114300" simplePos="0" relativeHeight="251672576" behindDoc="0" locked="0" layoutInCell="1" allowOverlap="1">
                <wp:simplePos x="0" y="0"/>
                <wp:positionH relativeFrom="margin">
                  <wp:posOffset>3199765</wp:posOffset>
                </wp:positionH>
                <wp:positionV relativeFrom="paragraph">
                  <wp:posOffset>457200</wp:posOffset>
                </wp:positionV>
                <wp:extent cx="695325" cy="30797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14" w:edGrp="everyone"/>
                            <w:r>
                              <w:rPr>
                                <w:rFonts w:hint="default" w:ascii="Arial" w:hAnsi="Arial" w:cs="Arial"/>
                                <w:sz w:val="22"/>
                                <w:szCs w:val="22"/>
                                <w:lang w:val="en-AU"/>
                              </w:rPr>
                              <w:t>C2.1</w:t>
                            </w:r>
                            <w:permEnd w:id="214"/>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36" o:spid="_x0000_s1026" o:spt="202" type="#_x0000_t202" style="position:absolute;left:0pt;margin-left:251.95pt;margin-top:36pt;height:24.25pt;width:54.75pt;mso-position-horizontal-relative:margin;z-index:251672576;mso-width-relative:page;mso-height-relative:page;" filled="f" stroked="f" coordsize="21600,21600" o:gfxdata="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jvBnsdsAAAAKAQAADwAAAAAAAAABACAAAAAiAAAAZHJzL2Rvd25yZXYu&#10;eG1sUEsBAhQAFAAAAAgAh07iQA8hI4sxAgAAdAQAAA4AAAAAAAAAAQAgAAAAKgEAAGRycy9lMm9E&#10;b2MueG1sUEsFBgAAAAAGAAYAWQEAAM0FAAAAAA==&#10;">
                <v:fill on="f" focussize="0,0"/>
                <v:stroke on="f" weight="0.5pt"/>
                <v:imagedata o:title=""/>
                <o:lock v:ext="edit" aspectratio="f"/>
                <v:textbox>
                  <w:txbxContent>
                    <w:p>
                      <w:pPr>
                        <w:rPr>
                          <w:rFonts w:hint="default" w:ascii="Arial" w:hAnsi="Arial" w:cs="Arial"/>
                          <w:sz w:val="22"/>
                          <w:szCs w:val="22"/>
                          <w:lang w:val="en-AU"/>
                        </w:rPr>
                      </w:pPr>
                      <w:permStart w:id="214" w:edGrp="everyone"/>
                      <w:r>
                        <w:rPr>
                          <w:rFonts w:hint="default" w:ascii="Arial" w:hAnsi="Arial" w:cs="Arial"/>
                          <w:sz w:val="22"/>
                          <w:szCs w:val="22"/>
                          <w:lang w:val="en-AU"/>
                        </w:rPr>
                        <w:t>C2.1</w:t>
                      </w:r>
                      <w:permEnd w:id="214"/>
                    </w:p>
                  </w:txbxContent>
                </v:textbox>
              </v:shape>
            </w:pict>
          </mc:Fallback>
        </mc:AlternateContent>
      </w:r>
      <w:r>
        <w:rPr>
          <w:rFonts w:ascii="Arial" w:hAnsi="Arial" w:cs="Arial"/>
          <w:szCs w:val="24"/>
          <w:lang w:eastAsia="en-AU"/>
        </w:rPr>
        <mc:AlternateContent>
          <mc:Choice Requires="wps">
            <w:drawing>
              <wp:anchor distT="0" distB="0" distL="114300" distR="114300" simplePos="0" relativeHeight="251669504" behindDoc="0" locked="0" layoutInCell="1" allowOverlap="1">
                <wp:simplePos x="0" y="0"/>
                <wp:positionH relativeFrom="margin">
                  <wp:posOffset>2124075</wp:posOffset>
                </wp:positionH>
                <wp:positionV relativeFrom="paragraph">
                  <wp:posOffset>457200</wp:posOffset>
                </wp:positionV>
                <wp:extent cx="723900" cy="30797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7239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15" w:edGrp="everyone"/>
                            <w:r>
                              <w:rPr>
                                <w:rFonts w:hint="default" w:ascii="Arial" w:hAnsi="Arial" w:cs="Arial"/>
                                <w:sz w:val="22"/>
                                <w:szCs w:val="22"/>
                                <w:lang w:val="en-AU"/>
                              </w:rPr>
                              <w:t>C1.14</w:t>
                            </w:r>
                            <w:permEnd w:id="215"/>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9" o:spid="_x0000_s1026" o:spt="202" type="#_x0000_t202" style="position:absolute;left:0pt;margin-left:167.25pt;margin-top:36pt;height:24.25pt;width:57pt;mso-position-horizontal-relative:margin;z-index:251669504;mso-width-relative:page;mso-height-relative:page;" filled="f" stroked="f" coordsize="21600,21600" o:gfxdata="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FxUJQbbAAAACgEAAA8AAAAAAAAAAQAgAAAAIgAAAGRycy9kb3ducmV2&#10;LnhtbFBLAQIUABQAAAAIAIdO4kCTHTDZMgIAAHQEAAAOAAAAAAAAAAEAIAAAACoBAABkcnMvZTJv&#10;RG9jLnhtbFBLBQYAAAAABgAGAFkBAADOBQAAAAA=&#10;">
                <v:fill on="f" focussize="0,0"/>
                <v:stroke on="f" weight="0.5pt"/>
                <v:imagedata o:title=""/>
                <o:lock v:ext="edit" aspectratio="f"/>
                <v:textbox>
                  <w:txbxContent>
                    <w:p>
                      <w:pPr>
                        <w:rPr>
                          <w:rFonts w:hint="default" w:ascii="Arial" w:hAnsi="Arial" w:cs="Arial"/>
                          <w:sz w:val="22"/>
                          <w:szCs w:val="22"/>
                          <w:lang w:val="en-AU"/>
                        </w:rPr>
                      </w:pPr>
                      <w:permStart w:id="215" w:edGrp="everyone"/>
                      <w:r>
                        <w:rPr>
                          <w:rFonts w:hint="default" w:ascii="Arial" w:hAnsi="Arial" w:cs="Arial"/>
                          <w:sz w:val="22"/>
                          <w:szCs w:val="22"/>
                          <w:lang w:val="en-AU"/>
                        </w:rPr>
                        <w:t>C1.14</w:t>
                      </w:r>
                      <w:permEnd w:id="215"/>
                    </w:p>
                  </w:txbxContent>
                </v:textbox>
              </v:shape>
            </w:pict>
          </mc:Fallback>
        </mc:AlternateContent>
      </w:r>
      <w:r>
        <w:rPr>
          <w:rFonts w:ascii="Arial" w:hAnsi="Arial" w:cs="Arial"/>
          <w:szCs w:val="24"/>
          <w:lang w:eastAsia="en-AU"/>
        </w:rPr>
        <mc:AlternateContent>
          <mc:Choice Requires="wps">
            <w:drawing>
              <wp:anchor distT="0" distB="0" distL="114300" distR="114300" simplePos="0" relativeHeight="251667456" behindDoc="0" locked="0" layoutInCell="1" allowOverlap="1">
                <wp:simplePos x="0" y="0"/>
                <wp:positionH relativeFrom="margin">
                  <wp:posOffset>894715</wp:posOffset>
                </wp:positionH>
                <wp:positionV relativeFrom="paragraph">
                  <wp:posOffset>457200</wp:posOffset>
                </wp:positionV>
                <wp:extent cx="695325" cy="30797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16" w:edGrp="everyone"/>
                            <w:r>
                              <w:rPr>
                                <w:rFonts w:hint="default" w:ascii="Arial" w:hAnsi="Arial" w:cs="Arial"/>
                                <w:sz w:val="22"/>
                                <w:szCs w:val="22"/>
                                <w:lang w:val="en-AU"/>
                              </w:rPr>
                              <w:t>C1.1</w:t>
                            </w:r>
                            <w:permEnd w:id="216"/>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4" o:spid="_x0000_s1026" o:spt="202" type="#_x0000_t202" style="position:absolute;left:0pt;margin-left:70.45pt;margin-top:36pt;height:24.25pt;width:54.75pt;mso-position-horizontal-relative:margin;z-index:251667456;mso-width-relative:page;mso-height-relative:page;" filled="f" stroked="f" coordsize="21600,21600" o:gfxdata="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JaAe9bZAAAACgEAAA8AAAAAAAAAAQAgAAAAIgAAAGRycy9kb3ducmV2Lnht&#10;bFBLAQIUABQAAAAIAIdO4kBs2KulMQIAAHQEAAAOAAAAAAAAAAEAIAAAACgBAABkcnMvZTJvRG9j&#10;LnhtbFBLBQYAAAAABgAGAFkBAADLBQAAAAA=&#10;">
                <v:fill on="f" focussize="0,0"/>
                <v:stroke on="f" weight="0.5pt"/>
                <v:imagedata o:title=""/>
                <o:lock v:ext="edit" aspectratio="f"/>
                <v:textbox>
                  <w:txbxContent>
                    <w:p>
                      <w:pPr>
                        <w:rPr>
                          <w:rFonts w:hint="default" w:ascii="Arial" w:hAnsi="Arial" w:cs="Arial"/>
                          <w:sz w:val="22"/>
                          <w:szCs w:val="22"/>
                          <w:lang w:val="en-AU"/>
                        </w:rPr>
                      </w:pPr>
                      <w:permStart w:id="216" w:edGrp="everyone"/>
                      <w:r>
                        <w:rPr>
                          <w:rFonts w:hint="default" w:ascii="Arial" w:hAnsi="Arial" w:cs="Arial"/>
                          <w:sz w:val="22"/>
                          <w:szCs w:val="22"/>
                          <w:lang w:val="en-AU"/>
                        </w:rPr>
                        <w:t>C1.1</w:t>
                      </w:r>
                      <w:permEnd w:id="216"/>
                    </w:p>
                  </w:txbxContent>
                </v:textbox>
              </v:shape>
            </w:pict>
          </mc:Fallback>
        </mc:AlternateContent>
      </w:r>
      <w:r>
        <w:rPr>
          <w:rFonts w:ascii="Arial" w:hAnsi="Arial" w:cs="Arial"/>
          <w:szCs w:val="24"/>
          <w:lang w:eastAsia="en-AU"/>
        </w:rPr>
        <mc:AlternateContent>
          <mc:Choice Requires="wps">
            <w:drawing>
              <wp:anchor distT="0" distB="0" distL="114300" distR="114300" simplePos="0" relativeHeight="251668480" behindDoc="0" locked="0" layoutInCell="1" allowOverlap="1">
                <wp:simplePos x="0" y="0"/>
                <wp:positionH relativeFrom="margin">
                  <wp:posOffset>1699895</wp:posOffset>
                </wp:positionH>
                <wp:positionV relativeFrom="paragraph">
                  <wp:posOffset>198755</wp:posOffset>
                </wp:positionV>
                <wp:extent cx="659130" cy="30797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17" w:edGrp="everyone"/>
                            <w:r>
                              <w:rPr>
                                <w:rFonts w:hint="default" w:ascii="Arial" w:hAnsi="Arial" w:cs="Arial"/>
                                <w:sz w:val="22"/>
                                <w:szCs w:val="22"/>
                                <w:lang w:val="en-AU"/>
                              </w:rPr>
                              <w:t>CP9</w:t>
                            </w:r>
                            <w:permEnd w:id="217"/>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2" o:spid="_x0000_s1026" o:spt="202" type="#_x0000_t202" style="position:absolute;left:0pt;margin-left:133.85pt;margin-top:15.65pt;height:24.25pt;width:51.9pt;mso-position-horizontal-relative:margin;z-index:251668480;mso-width-relative:page;mso-height-relative:page;" filled="f" stroked="f" coordsize="21600,21600" o:gfxdata="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kMw9ctsAAAAJAQAADwAAAAAAAAABACAAAAAiAAAAZHJzL2Rvd25yZXYu&#10;eG1sUEsBAhQAFAAAAAgAh07iQEjOtw4xAgAAdAQAAA4AAAAAAAAAAQAgAAAAKgEAAGRycy9lMm9E&#10;b2MueG1sUEsFBgAAAAAGAAYAWQEAAM0FAAAAAA==&#10;">
                <v:fill on="f" focussize="0,0"/>
                <v:stroke on="f" weight="0.5pt"/>
                <v:imagedata o:title=""/>
                <o:lock v:ext="edit" aspectratio="f"/>
                <v:textbox>
                  <w:txbxContent>
                    <w:p>
                      <w:pPr>
                        <w:rPr>
                          <w:rFonts w:hint="default" w:ascii="Arial" w:hAnsi="Arial" w:cs="Arial"/>
                          <w:sz w:val="22"/>
                          <w:szCs w:val="22"/>
                          <w:lang w:val="en-AU"/>
                        </w:rPr>
                      </w:pPr>
                      <w:permStart w:id="217" w:edGrp="everyone"/>
                      <w:r>
                        <w:rPr>
                          <w:rFonts w:hint="default" w:ascii="Arial" w:hAnsi="Arial" w:cs="Arial"/>
                          <w:sz w:val="22"/>
                          <w:szCs w:val="22"/>
                          <w:lang w:val="en-AU"/>
                        </w:rPr>
                        <w:t>CP9</w:t>
                      </w:r>
                      <w:permEnd w:id="217"/>
                    </w:p>
                  </w:txbxContent>
                </v:textbox>
              </v:shape>
            </w:pict>
          </mc:Fallback>
        </mc:AlternateContent>
      </w:r>
      <w:r>
        <w:rPr>
          <w:rFonts w:ascii="Arial" w:hAnsi="Arial" w:cs="Arial"/>
          <w:szCs w:val="24"/>
          <w:lang w:eastAsia="en-AU"/>
        </w:rPr>
        <mc:AlternateContent>
          <mc:Choice Requires="wps">
            <w:drawing>
              <wp:anchor distT="0" distB="0" distL="114300" distR="114300" simplePos="0" relativeHeight="251666432" behindDoc="0" locked="0" layoutInCell="1" allowOverlap="1">
                <wp:simplePos x="0" y="0"/>
                <wp:positionH relativeFrom="margin">
                  <wp:posOffset>471170</wp:posOffset>
                </wp:positionH>
                <wp:positionV relativeFrom="paragraph">
                  <wp:posOffset>197485</wp:posOffset>
                </wp:positionV>
                <wp:extent cx="659130" cy="3079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18" w:edGrp="everyone"/>
                            <w:r>
                              <w:rPr>
                                <w:rFonts w:hint="default" w:ascii="Arial" w:hAnsi="Arial" w:cs="Arial"/>
                                <w:sz w:val="22"/>
                                <w:szCs w:val="22"/>
                                <w:lang w:val="en-AU"/>
                              </w:rPr>
                              <w:t>CP1</w:t>
                            </w:r>
                            <w:permEnd w:id="218"/>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3" o:spid="_x0000_s1026" o:spt="202" type="#_x0000_t202" style="position:absolute;left:0pt;margin-left:37.1pt;margin-top:15.55pt;height:24.25pt;width:51.9pt;mso-position-horizontal-relative:margin;z-index:251666432;mso-width-relative:page;mso-height-relative:page;" filled="f" stroked="f" coordsize="21600,21600" o:gfxdata="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OUOdTTZAAAACAEAAA8AAAAAAAAAAQAgAAAAIgAAAGRycy9kb3ducmV2Lnht&#10;bFBLAQIUABQAAAAIAIdO4kAye7xBMQIAAHQEAAAOAAAAAAAAAAEAIAAAACgBAABkcnMvZTJvRG9j&#10;LnhtbFBLBQYAAAAABgAGAFkBAADLBQAAAAA=&#10;">
                <v:fill on="f" focussize="0,0"/>
                <v:stroke on="f" weight="0.5pt"/>
                <v:imagedata o:title=""/>
                <o:lock v:ext="edit" aspectratio="f"/>
                <v:textbox>
                  <w:txbxContent>
                    <w:p>
                      <w:pPr>
                        <w:rPr>
                          <w:rFonts w:hint="default" w:ascii="Arial" w:hAnsi="Arial" w:cs="Arial"/>
                          <w:sz w:val="22"/>
                          <w:szCs w:val="22"/>
                          <w:lang w:val="en-AU"/>
                        </w:rPr>
                      </w:pPr>
                      <w:permStart w:id="218" w:edGrp="everyone"/>
                      <w:r>
                        <w:rPr>
                          <w:rFonts w:hint="default" w:ascii="Arial" w:hAnsi="Arial" w:cs="Arial"/>
                          <w:sz w:val="22"/>
                          <w:szCs w:val="22"/>
                          <w:lang w:val="en-AU"/>
                        </w:rPr>
                        <w:t>CP1</w:t>
                      </w:r>
                      <w:permEnd w:id="218"/>
                    </w:p>
                  </w:txbxContent>
                </v:textbox>
              </v:shape>
            </w:pict>
          </mc:Fallback>
        </mc:AlternateContent>
      </w:r>
      <w:r>
        <w:rPr>
          <w:rFonts w:ascii="Arial" w:hAnsi="Arial" w:cs="Arial"/>
          <w:szCs w:val="24"/>
        </w:rPr>
        <w:t xml:space="preserve">Where a Deemed-to-Satisfy Solution is proposed, Performance Requirements ____________ to ____________ are satisfied by complying with </w:t>
      </w:r>
    </w:p>
    <w:p>
      <w:pPr>
        <w:pStyle w:val="43"/>
        <w:numPr>
          <w:ilvl w:val="0"/>
          <w:numId w:val="18"/>
        </w:numPr>
        <w:spacing w:line="360" w:lineRule="auto"/>
        <w:ind w:left="1418"/>
        <w:jc w:val="left"/>
        <w:rPr>
          <w:rFonts w:ascii="Arial" w:hAnsi="Arial" w:cs="Arial"/>
          <w:szCs w:val="24"/>
        </w:rPr>
      </w:pPr>
      <w:r>
        <w:rPr>
          <w:rFonts w:ascii="Arial" w:hAnsi="Arial" w:cs="Arial"/>
          <w:szCs w:val="24"/>
          <w:lang w:eastAsia="en-AU"/>
        </w:rPr>
        <mc:AlternateContent>
          <mc:Choice Requires="wps">
            <w:drawing>
              <wp:anchor distT="0" distB="0" distL="114300" distR="114300" simplePos="0" relativeHeight="251674624" behindDoc="0" locked="0" layoutInCell="1" allowOverlap="1">
                <wp:simplePos x="0" y="0"/>
                <wp:positionH relativeFrom="margin">
                  <wp:posOffset>1188720</wp:posOffset>
                </wp:positionH>
                <wp:positionV relativeFrom="paragraph">
                  <wp:posOffset>210820</wp:posOffset>
                </wp:positionV>
                <wp:extent cx="574040" cy="30797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19" w:edGrp="everyone"/>
                            <w:r>
                              <w:rPr>
                                <w:rFonts w:hint="default" w:ascii="Arial" w:hAnsi="Arial" w:cs="Arial"/>
                                <w:sz w:val="22"/>
                                <w:szCs w:val="22"/>
                                <w:lang w:val="en-AU"/>
                              </w:rPr>
                              <w:t>C3.1</w:t>
                            </w:r>
                            <w:permEnd w:id="219"/>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38" o:spid="_x0000_s1026" o:spt="202" type="#_x0000_t202" style="position:absolute;left:0pt;margin-left:93.6pt;margin-top:16.6pt;height:24.25pt;width:45.2pt;mso-position-horizontal-relative:margin;z-index:251674624;mso-width-relative:page;mso-height-relative:page;" filled="f" stroked="f" coordsize="21600,21600" o:gfxdata="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ZdKyP2gAAAAkBAAAPAAAAAAAAAAEAIAAAACIAAABkcnMvZG93bnJldi54&#10;bWxQSwECFAAUAAAACACHTuJA23Z3zjECAAB0BAAADgAAAAAAAAABACAAAAApAQAAZHJzL2Uyb0Rv&#10;Yy54bWxQSwUGAAAAAAYABgBZAQAAzAUAAAAA&#10;">
                <v:fill on="f" focussize="0,0"/>
                <v:stroke on="f" weight="0.5pt"/>
                <v:imagedata o:title=""/>
                <o:lock v:ext="edit" aspectratio="f"/>
                <v:textbox>
                  <w:txbxContent>
                    <w:p>
                      <w:pPr>
                        <w:rPr>
                          <w:rFonts w:hint="default" w:ascii="Arial" w:hAnsi="Arial" w:cs="Arial"/>
                          <w:sz w:val="22"/>
                          <w:szCs w:val="22"/>
                          <w:lang w:val="en-AU"/>
                        </w:rPr>
                      </w:pPr>
                      <w:permStart w:id="219" w:edGrp="everyone"/>
                      <w:r>
                        <w:rPr>
                          <w:rFonts w:hint="default" w:ascii="Arial" w:hAnsi="Arial" w:cs="Arial"/>
                          <w:sz w:val="22"/>
                          <w:szCs w:val="22"/>
                          <w:lang w:val="en-AU"/>
                        </w:rPr>
                        <w:t>C3.1</w:t>
                      </w:r>
                      <w:permEnd w:id="219"/>
                    </w:p>
                  </w:txbxContent>
                </v:textbox>
              </v:shape>
            </w:pict>
          </mc:Fallback>
        </mc:AlternateContent>
      </w:r>
      <w:r>
        <w:rPr>
          <w:lang w:eastAsia="en-AU"/>
        </w:rPr>
        <mc:AlternateContent>
          <mc:Choice Requires="wps">
            <w:drawing>
              <wp:anchor distT="0" distB="0" distL="114300" distR="114300" simplePos="0" relativeHeight="251676672" behindDoc="0" locked="0" layoutInCell="1" allowOverlap="1">
                <wp:simplePos x="0" y="0"/>
                <wp:positionH relativeFrom="margin">
                  <wp:posOffset>3385820</wp:posOffset>
                </wp:positionH>
                <wp:positionV relativeFrom="paragraph">
                  <wp:posOffset>454660</wp:posOffset>
                </wp:positionV>
                <wp:extent cx="796925" cy="30797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969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20" w:edGrp="everyone"/>
                            <w:r>
                              <w:rPr>
                                <w:rFonts w:hint="default" w:ascii="Arial" w:hAnsi="Arial" w:cs="Arial"/>
                                <w:sz w:val="22"/>
                                <w:szCs w:val="22"/>
                                <w:lang w:val="en-AU"/>
                              </w:rPr>
                              <w:t>PART G3</w:t>
                            </w:r>
                            <w:permEnd w:id="220"/>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40" o:spid="_x0000_s1026" o:spt="202" type="#_x0000_t202" style="position:absolute;left:0pt;margin-left:266.6pt;margin-top:35.8pt;height:24.25pt;width:62.75pt;mso-position-horizontal-relative:margin;z-index:251676672;mso-width-relative:page;mso-height-relative:page;" filled="f" stroked="f" coordsize="21600,21600" o:gfxdata="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n5QKwdsAAAAKAQAADwAAAAAAAAABACAAAAAiAAAAZHJzL2Rvd25yZXYu&#10;eG1sUEsBAhQAFAAAAAgAh07iQKRhR0sxAgAAdAQAAA4AAAAAAAAAAQAgAAAAKgEAAGRycy9lMm9E&#10;b2MueG1sUEsFBgAAAAAGAAYAWQEAAM0FAAAAAA==&#10;">
                <v:fill on="f" focussize="0,0"/>
                <v:stroke on="f" weight="0.5pt"/>
                <v:imagedata o:title=""/>
                <o:lock v:ext="edit" aspectratio="f"/>
                <v:textbox>
                  <w:txbxContent>
                    <w:p>
                      <w:pPr>
                        <w:rPr>
                          <w:rFonts w:hint="default" w:ascii="Arial" w:hAnsi="Arial" w:cs="Arial"/>
                          <w:sz w:val="22"/>
                          <w:szCs w:val="22"/>
                          <w:lang w:val="en-AU"/>
                        </w:rPr>
                      </w:pPr>
                      <w:permStart w:id="220" w:edGrp="everyone"/>
                      <w:r>
                        <w:rPr>
                          <w:rFonts w:hint="default" w:ascii="Arial" w:hAnsi="Arial" w:cs="Arial"/>
                          <w:sz w:val="22"/>
                          <w:szCs w:val="22"/>
                          <w:lang w:val="en-AU"/>
                        </w:rPr>
                        <w:t>PART G3</w:t>
                      </w:r>
                      <w:permEnd w:id="220"/>
                    </w:p>
                  </w:txbxContent>
                </v:textbox>
              </v:shape>
            </w:pict>
          </mc:Fallback>
        </mc:AlternateContent>
      </w:r>
      <w:r>
        <w:rPr>
          <w:rFonts w:ascii="Arial" w:hAnsi="Arial" w:cs="Arial"/>
          <w:szCs w:val="24"/>
          <w:lang w:eastAsia="en-AU"/>
        </w:rPr>
        <mc:AlternateContent>
          <mc:Choice Requires="wps">
            <w:drawing>
              <wp:anchor distT="0" distB="0" distL="114300" distR="114300" simplePos="0" relativeHeight="251675648" behindDoc="0" locked="0" layoutInCell="1" allowOverlap="1">
                <wp:simplePos x="0" y="0"/>
                <wp:positionH relativeFrom="margin">
                  <wp:posOffset>2426335</wp:posOffset>
                </wp:positionH>
                <wp:positionV relativeFrom="paragraph">
                  <wp:posOffset>200025</wp:posOffset>
                </wp:positionV>
                <wp:extent cx="574040" cy="30797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21" w:edGrp="everyone"/>
                            <w:r>
                              <w:rPr>
                                <w:rFonts w:hint="default" w:ascii="Arial" w:hAnsi="Arial" w:cs="Arial"/>
                                <w:sz w:val="22"/>
                                <w:szCs w:val="22"/>
                                <w:lang w:val="en-AU"/>
                              </w:rPr>
                              <w:t>C3.17</w:t>
                            </w:r>
                            <w:permEnd w:id="221"/>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39" o:spid="_x0000_s1026" o:spt="202" type="#_x0000_t202" style="position:absolute;left:0pt;margin-left:191.05pt;margin-top:15.75pt;height:24.25pt;width:45.2pt;mso-position-horizontal-relative:margin;z-index:251675648;mso-width-relative:page;mso-height-relative:page;" filled="f" stroked="f" coordsize="21600,21600" o:gfxdata="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t8t/fZAAAACQEAAA8AAAAAAAAAAQAgAAAAIgAAAGRycy9kb3ducmV2Lnht&#10;bFBLAQIUABQAAAAIAIdO4kChw3yBMQIAAHQEAAAOAAAAAAAAAAEAIAAAACgBAABkcnMvZTJvRG9j&#10;LnhtbFBLBQYAAAAABgAGAFkBAADLBQAAAAA=&#10;">
                <v:fill on="f" focussize="0,0"/>
                <v:stroke on="f" weight="0.5pt"/>
                <v:imagedata o:title=""/>
                <o:lock v:ext="edit" aspectratio="f"/>
                <v:textbox>
                  <w:txbxContent>
                    <w:p>
                      <w:pPr>
                        <w:rPr>
                          <w:rFonts w:hint="default" w:ascii="Arial" w:hAnsi="Arial" w:cs="Arial"/>
                          <w:sz w:val="22"/>
                          <w:szCs w:val="22"/>
                          <w:lang w:val="en-AU"/>
                        </w:rPr>
                      </w:pPr>
                      <w:permStart w:id="221" w:edGrp="everyone"/>
                      <w:r>
                        <w:rPr>
                          <w:rFonts w:hint="default" w:ascii="Arial" w:hAnsi="Arial" w:cs="Arial"/>
                          <w:sz w:val="22"/>
                          <w:szCs w:val="22"/>
                          <w:lang w:val="en-AU"/>
                        </w:rPr>
                        <w:t>C3.17</w:t>
                      </w:r>
                      <w:permEnd w:id="221"/>
                    </w:p>
                  </w:txbxContent>
                </v:textbox>
              </v:shape>
            </w:pict>
          </mc:Fallback>
        </mc:AlternateContent>
      </w:r>
      <w:r>
        <w:rPr>
          <w:rFonts w:ascii="Arial" w:hAnsi="Arial" w:cs="Arial"/>
          <w:szCs w:val="24"/>
        </w:rPr>
        <w:t xml:space="preserve">____________ to ____________, ____________ to ____________ and ____________ to ____________; and </w:t>
      </w:r>
    </w:p>
    <w:p>
      <w:pPr>
        <w:pStyle w:val="43"/>
        <w:numPr>
          <w:ilvl w:val="0"/>
          <w:numId w:val="18"/>
        </w:numPr>
        <w:spacing w:line="360" w:lineRule="auto"/>
        <w:ind w:left="1418"/>
        <w:jc w:val="left"/>
        <w:rPr>
          <w:rFonts w:ascii="Arial" w:hAnsi="Arial" w:cs="Arial"/>
          <w:szCs w:val="24"/>
        </w:rPr>
      </w:pPr>
      <w:r>
        <w:rPr>
          <w:rFonts w:ascii="Arial" w:hAnsi="Arial" w:cs="Arial"/>
          <w:szCs w:val="24"/>
          <w:lang w:eastAsia="en-AU"/>
        </w:rPr>
        <mc:AlternateContent>
          <mc:Choice Requires="wps">
            <w:drawing>
              <wp:anchor distT="0" distB="0" distL="114300" distR="114300" simplePos="0" relativeHeight="251677696" behindDoc="0" locked="0" layoutInCell="1" allowOverlap="1">
                <wp:simplePos x="0" y="0"/>
                <wp:positionH relativeFrom="margin">
                  <wp:posOffset>4397375</wp:posOffset>
                </wp:positionH>
                <wp:positionV relativeFrom="paragraph">
                  <wp:posOffset>184785</wp:posOffset>
                </wp:positionV>
                <wp:extent cx="797560" cy="3079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22" w:edGrp="everyone"/>
                            <w:r>
                              <w:rPr>
                                <w:rFonts w:hint="default" w:ascii="Arial" w:hAnsi="Arial" w:cs="Arial"/>
                                <w:sz w:val="22"/>
                                <w:szCs w:val="22"/>
                                <w:lang w:val="en-AU"/>
                              </w:rPr>
                              <w:t>PART H1</w:t>
                            </w:r>
                            <w:permEnd w:id="222"/>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41" o:spid="_x0000_s1026" o:spt="202" type="#_x0000_t202" style="position:absolute;left:0pt;margin-left:346.25pt;margin-top:14.55pt;height:24.25pt;width:62.8pt;mso-position-horizontal-relative:margin;z-index:251677696;mso-width-relative:page;mso-height-relative:page;" filled="f" stroked="f" coordsize="21600,21600" o:gfxdata="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qN9BZ2wAAAAkBAAAPAAAAAAAAAAEAIAAAACIAAABkcnMvZG93bnJldi54&#10;bWxQSwECFAAUAAAACACHTuJA4vZqVjACAAB0BAAADgAAAAAAAAABACAAAAAqAQAAZHJzL2Uyb0Rv&#10;Yy54bWxQSwUGAAAAAAYABgBZAQAAzAUAAAAA&#10;">
                <v:fill on="f" focussize="0,0"/>
                <v:stroke on="f" weight="0.5pt"/>
                <v:imagedata o:title=""/>
                <o:lock v:ext="edit" aspectratio="f"/>
                <v:textbox>
                  <w:txbxContent>
                    <w:p>
                      <w:pPr>
                        <w:rPr>
                          <w:rFonts w:hint="default" w:ascii="Arial" w:hAnsi="Arial" w:cs="Arial"/>
                          <w:sz w:val="22"/>
                          <w:szCs w:val="22"/>
                          <w:lang w:val="en-AU"/>
                        </w:rPr>
                      </w:pPr>
                      <w:permStart w:id="222" w:edGrp="everyone"/>
                      <w:r>
                        <w:rPr>
                          <w:rFonts w:hint="default" w:ascii="Arial" w:hAnsi="Arial" w:cs="Arial"/>
                          <w:sz w:val="22"/>
                          <w:szCs w:val="22"/>
                          <w:lang w:val="en-AU"/>
                        </w:rPr>
                        <w:t>PART H1</w:t>
                      </w:r>
                      <w:permEnd w:id="222"/>
                    </w:p>
                  </w:txbxContent>
                </v:textbox>
              </v:shape>
            </w:pict>
          </mc:Fallback>
        </mc:AlternateContent>
      </w:r>
      <w:r>
        <w:rPr>
          <w:rFonts w:ascii="Arial" w:hAnsi="Arial" w:cs="Arial"/>
          <w:szCs w:val="24"/>
        </w:rPr>
        <w:t xml:space="preserve">in a building containing an atrium, ____________; and </w:t>
      </w:r>
    </w:p>
    <w:p>
      <w:pPr>
        <w:pStyle w:val="43"/>
        <w:numPr>
          <w:ilvl w:val="0"/>
          <w:numId w:val="18"/>
        </w:numPr>
        <w:spacing w:line="360" w:lineRule="auto"/>
        <w:ind w:left="1418"/>
        <w:jc w:val="left"/>
        <w:rPr>
          <w:rFonts w:ascii="Arial" w:hAnsi="Arial" w:cs="Arial"/>
          <w:szCs w:val="24"/>
        </w:rPr>
      </w:pPr>
      <w:r>
        <w:rPr>
          <w:rFonts w:ascii="Arial" w:hAnsi="Arial" w:cs="Arial"/>
          <w:szCs w:val="24"/>
          <w:lang w:eastAsia="en-AU"/>
        </w:rPr>
        <mc:AlternateContent>
          <mc:Choice Requires="wps">
            <w:drawing>
              <wp:anchor distT="0" distB="0" distL="114300" distR="114300" simplePos="0" relativeHeight="251678720" behindDoc="0" locked="0" layoutInCell="1" allowOverlap="1">
                <wp:simplePos x="0" y="0"/>
                <wp:positionH relativeFrom="margin">
                  <wp:posOffset>2104390</wp:posOffset>
                </wp:positionH>
                <wp:positionV relativeFrom="paragraph">
                  <wp:posOffset>203200</wp:posOffset>
                </wp:positionV>
                <wp:extent cx="797560" cy="30797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23" w:edGrp="everyone"/>
                            <w:r>
                              <w:rPr>
                                <w:rFonts w:hint="default" w:ascii="Arial" w:hAnsi="Arial" w:cs="Arial"/>
                                <w:sz w:val="22"/>
                                <w:szCs w:val="22"/>
                                <w:lang w:val="en-AU"/>
                              </w:rPr>
                              <w:t>PART H3</w:t>
                            </w:r>
                            <w:permEnd w:id="223"/>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42" o:spid="_x0000_s1026" o:spt="202" type="#_x0000_t202" style="position:absolute;left:0pt;margin-left:165.7pt;margin-top:16pt;height:24.25pt;width:62.8pt;mso-position-horizontal-relative:margin;z-index:251678720;mso-width-relative:page;mso-height-relative:page;" filled="f" stroked="f" coordsize="21600,21600" o:gfxdata="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plJrhdoAAAAJAQAADwAAAAAAAAABACAAAAAiAAAAZHJzL2Rvd25yZXYueG1s&#10;UEsBAhQAFAAAAAgAh07iQGwpdocvAgAAdAQAAA4AAAAAAAAAAQAgAAAAKQEAAGRycy9lMm9Eb2Mu&#10;eG1sUEsFBgAAAAAGAAYAWQEAAMoFAAAAAA==&#10;">
                <v:fill on="f" focussize="0,0"/>
                <v:stroke on="f" weight="0.5pt"/>
                <v:imagedata o:title=""/>
                <o:lock v:ext="edit" aspectratio="f"/>
                <v:textbox>
                  <w:txbxContent>
                    <w:p>
                      <w:pPr>
                        <w:rPr>
                          <w:rFonts w:hint="default" w:ascii="Arial" w:hAnsi="Arial" w:cs="Arial"/>
                          <w:sz w:val="22"/>
                          <w:szCs w:val="22"/>
                          <w:lang w:val="en-AU"/>
                        </w:rPr>
                      </w:pPr>
                      <w:permStart w:id="223" w:edGrp="everyone"/>
                      <w:r>
                        <w:rPr>
                          <w:rFonts w:hint="default" w:ascii="Arial" w:hAnsi="Arial" w:cs="Arial"/>
                          <w:sz w:val="22"/>
                          <w:szCs w:val="22"/>
                          <w:lang w:val="en-AU"/>
                        </w:rPr>
                        <w:t>PART H3</w:t>
                      </w:r>
                      <w:permEnd w:id="223"/>
                    </w:p>
                  </w:txbxContent>
                </v:textbox>
              </v:shape>
            </w:pict>
          </mc:Fallback>
        </mc:AlternateContent>
      </w:r>
      <w:r>
        <w:rPr>
          <w:rFonts w:ascii="Arial" w:hAnsi="Arial" w:cs="Arial"/>
          <w:szCs w:val="24"/>
        </w:rPr>
        <w:t xml:space="preserve">for additional requirements for Class 9b buildings, ____________; and </w:t>
      </w:r>
    </w:p>
    <w:p>
      <w:pPr>
        <w:pStyle w:val="43"/>
        <w:numPr>
          <w:ilvl w:val="0"/>
          <w:numId w:val="18"/>
        </w:numPr>
        <w:spacing w:line="360" w:lineRule="auto"/>
        <w:ind w:left="1418"/>
        <w:jc w:val="left"/>
        <w:rPr>
          <w:rFonts w:ascii="Arial" w:hAnsi="Arial" w:cs="Arial"/>
          <w:szCs w:val="24"/>
        </w:rPr>
      </w:pPr>
      <w:r>
        <w:rPr>
          <w:rFonts w:ascii="Arial" w:hAnsi="Arial" w:cs="Arial"/>
          <w:szCs w:val="24"/>
        </w:rPr>
        <w:t xml:space="preserve">for farm sheds, ____________. </w:t>
      </w:r>
    </w:p>
    <w:p>
      <w:pPr>
        <w:spacing w:line="360" w:lineRule="auto"/>
        <w:ind w:left="698"/>
        <w:jc w:val="left"/>
        <w:rPr>
          <w:rFonts w:ascii="Arial" w:hAnsi="Arial" w:cs="Arial"/>
          <w:szCs w:val="24"/>
        </w:rPr>
      </w:pPr>
      <w:r>
        <w:rPr>
          <w:rFonts w:ascii="Arial" w:hAnsi="Arial" w:cs="Arial"/>
          <w:szCs w:val="24"/>
          <w:lang w:eastAsia="en-AU"/>
        </w:rPr>
        <mc:AlternateContent>
          <mc:Choice Requires="wps">
            <w:drawing>
              <wp:anchor distT="0" distB="0" distL="114300" distR="114300" simplePos="0" relativeHeight="251706368" behindDoc="0" locked="0" layoutInCell="1" allowOverlap="1">
                <wp:simplePos x="0" y="0"/>
                <wp:positionH relativeFrom="margin">
                  <wp:posOffset>664845</wp:posOffset>
                </wp:positionH>
                <wp:positionV relativeFrom="paragraph">
                  <wp:posOffset>453390</wp:posOffset>
                </wp:positionV>
                <wp:extent cx="664845" cy="307975"/>
                <wp:effectExtent l="0" t="0" r="0" b="0"/>
                <wp:wrapNone/>
                <wp:docPr id="60" name="Text Box 60"/>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24" w:edGrp="everyone"/>
                            <w:r>
                              <w:rPr>
                                <w:rFonts w:hint="default" w:ascii="Arial" w:hAnsi="Arial" w:cs="Arial"/>
                                <w:sz w:val="22"/>
                                <w:szCs w:val="22"/>
                                <w:lang w:val="en-AU"/>
                              </w:rPr>
                              <w:t>A2.4(3)</w:t>
                            </w:r>
                            <w:permEnd w:id="224"/>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60" o:spid="_x0000_s1026" o:spt="202" type="#_x0000_t202" style="position:absolute;left:0pt;margin-left:52.35pt;margin-top:35.7pt;height:24.25pt;width:52.35pt;mso-position-horizontal-relative:margin;z-index:251706368;mso-width-relative:page;mso-height-relative:page;" filled="f" stroked="f" coordsize="21600,21600" o:gfxdata="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MU1Ia/aAAAACgEAAA8AAAAAAAAAAQAgAAAAIgAAAGRycy9kb3ducmV2Lnht&#10;bFBLAQIUABQAAAAIAIdO4kAC1vmNMAIAAHQEAAAOAAAAAAAAAAEAIAAAACkBAABkcnMvZTJvRG9j&#10;LnhtbFBLBQYAAAAABgAGAFkBAADLBQAAAAA=&#10;">
                <v:fill on="f" focussize="0,0"/>
                <v:stroke on="f" weight="0.5pt"/>
                <v:imagedata o:title=""/>
                <o:lock v:ext="edit" aspectratio="f"/>
                <v:textbox>
                  <w:txbxContent>
                    <w:p>
                      <w:pPr>
                        <w:rPr>
                          <w:rFonts w:hint="default" w:ascii="Arial" w:hAnsi="Arial" w:cs="Arial"/>
                          <w:sz w:val="22"/>
                          <w:szCs w:val="22"/>
                          <w:lang w:val="en-AU"/>
                        </w:rPr>
                      </w:pPr>
                      <w:permStart w:id="224" w:edGrp="everyone"/>
                      <w:r>
                        <w:rPr>
                          <w:rFonts w:hint="default" w:ascii="Arial" w:hAnsi="Arial" w:cs="Arial"/>
                          <w:sz w:val="22"/>
                          <w:szCs w:val="22"/>
                          <w:lang w:val="en-AU"/>
                        </w:rPr>
                        <w:t>A2.4(3)</w:t>
                      </w:r>
                      <w:permEnd w:id="224"/>
                    </w:p>
                  </w:txbxContent>
                </v:textbox>
              </v:shape>
            </w:pict>
          </mc:Fallback>
        </mc:AlternateContent>
      </w:r>
      <w:r>
        <w:rPr>
          <w:rFonts w:ascii="Arial" w:hAnsi="Arial" w:cs="Arial"/>
          <w:szCs w:val="24"/>
          <w:lang w:eastAsia="en-AU"/>
        </w:rPr>
        <mc:AlternateContent>
          <mc:Choice Requires="wps">
            <w:drawing>
              <wp:anchor distT="0" distB="0" distL="114300" distR="114300" simplePos="0" relativeHeight="251670528" behindDoc="0" locked="0" layoutInCell="1" allowOverlap="1">
                <wp:simplePos x="0" y="0"/>
                <wp:positionH relativeFrom="margin">
                  <wp:posOffset>4370070</wp:posOffset>
                </wp:positionH>
                <wp:positionV relativeFrom="paragraph">
                  <wp:posOffset>196850</wp:posOffset>
                </wp:positionV>
                <wp:extent cx="664845" cy="30797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25" w:edGrp="everyone"/>
                            <w:r>
                              <w:rPr>
                                <w:rFonts w:hint="default" w:ascii="Arial" w:hAnsi="Arial" w:cs="Arial"/>
                                <w:sz w:val="22"/>
                                <w:szCs w:val="22"/>
                                <w:lang w:val="en-AU"/>
                              </w:rPr>
                              <w:t>A2.2(3)</w:t>
                            </w:r>
                            <w:permEnd w:id="225"/>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31" o:spid="_x0000_s1026" o:spt="202" type="#_x0000_t202" style="position:absolute;left:0pt;margin-left:344.1pt;margin-top:15.5pt;height:24.25pt;width:52.35pt;mso-position-horizontal-relative:margin;z-index:251670528;mso-width-relative:page;mso-height-relative:page;" filled="f" stroked="f" coordsize="21600,21600" o:gfxdata="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bf1E4doAAAAJAQAADwAAAAAAAAABACAAAAAiAAAAZHJzL2Rvd25yZXYu&#10;eG1sUEsBAhQAFAAAAAgAh07iQHC0gN0yAgAAdAQAAA4AAAAAAAAAAQAgAAAAKQEAAGRycy9lMm9E&#10;b2MueG1sUEsFBgAAAAAGAAYAWQEAAM0FAAAAAA==&#10;">
                <v:fill on="f" focussize="0,0"/>
                <v:stroke on="f" weight="0.5pt"/>
                <v:imagedata o:title=""/>
                <o:lock v:ext="edit" aspectratio="f"/>
                <v:textbox>
                  <w:txbxContent>
                    <w:p>
                      <w:pPr>
                        <w:rPr>
                          <w:rFonts w:hint="default" w:ascii="Arial" w:hAnsi="Arial" w:cs="Arial"/>
                          <w:sz w:val="22"/>
                          <w:szCs w:val="22"/>
                          <w:lang w:val="en-AU"/>
                        </w:rPr>
                      </w:pPr>
                      <w:permStart w:id="225" w:edGrp="everyone"/>
                      <w:r>
                        <w:rPr>
                          <w:rFonts w:hint="default" w:ascii="Arial" w:hAnsi="Arial" w:cs="Arial"/>
                          <w:sz w:val="22"/>
                          <w:szCs w:val="22"/>
                          <w:lang w:val="en-AU"/>
                        </w:rPr>
                        <w:t>A2.2(3)</w:t>
                      </w:r>
                      <w:permEnd w:id="225"/>
                    </w:p>
                  </w:txbxContent>
                </v:textbox>
              </v:shape>
            </w:pict>
          </mc:Fallback>
        </mc:AlternateContent>
      </w:r>
      <w:r>
        <w:rPr>
          <w:rFonts w:ascii="Arial" w:hAnsi="Arial" w:cs="Arial"/>
          <w:szCs w:val="24"/>
        </w:rPr>
        <w:t xml:space="preserve">Where a Performance Solution is proposed, the relevant Performance Requirements must be determined in accordance with ____________ and ____________ as applicable. </w:t>
      </w:r>
    </w:p>
    <w:p>
      <w:pPr>
        <w:rPr>
          <w:rFonts w:ascii="Arial" w:hAnsi="Arial" w:cs="Arial"/>
          <w:sz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7" w:type="dxa"/>
            <w:tcBorders>
              <w:top w:val="nil"/>
              <w:left w:val="nil"/>
              <w:bottom w:val="nil"/>
              <w:right w:val="nil"/>
            </w:tcBorders>
          </w:tcPr>
          <w:p>
            <w:pPr>
              <w:rPr>
                <w:rFonts w:ascii="Arial" w:hAnsi="Arial" w:cs="Arial"/>
                <w:b/>
                <w:sz w:val="22"/>
                <w:szCs w:val="22"/>
              </w:rPr>
            </w:pPr>
            <w:permStart w:id="80" w:edGrp="everyone" w:colFirst="2" w:colLast="2"/>
            <w:r>
              <w:rPr>
                <w:rFonts w:ascii="Arial" w:hAnsi="Arial" w:cs="Arial"/>
                <w:b/>
                <w:sz w:val="22"/>
                <w:szCs w:val="22"/>
              </w:rPr>
              <w:t>Answer</w:t>
            </w:r>
          </w:p>
        </w:tc>
        <w:tc>
          <w:tcPr>
            <w:tcW w:w="7478" w:type="dxa"/>
            <w:tcBorders>
              <w:top w:val="nil"/>
              <w:left w:val="nil"/>
              <w:bottom w:val="nil"/>
              <w:right w:val="nil"/>
            </w:tcBorders>
          </w:tcPr>
          <w:p>
            <w:pPr>
              <w:rPr>
                <w:rFonts w:ascii="Arial" w:hAnsi="Arial" w:cs="Arial"/>
                <w:sz w:val="22"/>
                <w:szCs w:val="22"/>
              </w:rPr>
            </w:pPr>
            <w:r>
              <w:rPr>
                <w:lang w:eastAsia="en-AU"/>
              </w:rPr>
              <mc:AlternateContent>
                <mc:Choice Requires="wps">
                  <w:drawing>
                    <wp:inline distT="0" distB="0" distL="0" distR="0">
                      <wp:extent cx="4613910" cy="260985"/>
                      <wp:effectExtent l="0" t="0" r="0" b="0"/>
                      <wp:docPr id="25" name="Text Box 25"/>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pPr>
                                    <w:pStyle w:val="47"/>
                                  </w:pPr>
                                  <w:permStart w:id="226" w:edGrp="everyone"/>
                                  <w:permEnd w:id="226"/>
                                </w:p>
                              </w:txbxContent>
                            </wps:txbx>
                            <wps:bodyPr rot="0" spcFirstLastPara="0" vertOverflow="overflow" horzOverflow="overflow" vert="horz" wrap="square" lIns="0" tIns="0" rIns="0" bIns="0" numCol="1" spcCol="0" rtlCol="0" fromWordArt="0" anchor="t" anchorCtr="0" forceAA="0" compatLnSpc="1">
                              <a:noAutofit/>
                            </wps:bodyPr>
                          </wps:wsp>
                        </a:graphicData>
                      </a:graphic>
                    </wp:inline>
                  </w:drawing>
                </mc:Choice>
                <mc:Fallback>
                  <w:pict>
                    <v:shape id="Text Box 25" o:spid="_x0000_s1026" o:spt="202" type="#_x0000_t202" style="height:20.55pt;width:363.3pt;" filled="t" stroked="f" coordsize="21600,21600" o:gfxdata="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">
                      <v:fill type="tile" on="t" focussize="0,0" recolor="t" rotate="t" r:id="rId15"/>
                      <v:stroke on="f" weight="0.5pt"/>
                      <v:imagedata o:title=""/>
                      <o:lock v:ext="edit" aspectratio="f"/>
                      <v:textbox inset="0mm,0mm,0mm,0mm">
                        <w:txbxContent>
                          <w:p>
                            <w:pPr>
                              <w:pStyle w:val="47"/>
                            </w:pPr>
                            <w:permStart w:id="226" w:edGrp="everyone"/>
                            <w:permEnd w:id="226"/>
                          </w:p>
                        </w:txbxContent>
                      </v:textbox>
                      <w10:wrap type="none"/>
                      <w10:anchorlock/>
                    </v:shape>
                  </w:pict>
                </mc:Fallback>
              </mc:AlternateContent>
            </w:r>
          </w:p>
        </w:tc>
        <w:sdt>
          <w:sdtPr>
            <w:rPr>
              <w:rFonts w:ascii="Arial" w:hAnsi="Arial" w:cs="Arial"/>
              <w:sz w:val="44"/>
              <w:szCs w:val="44"/>
            </w:rPr>
            <w:id w:val="-48524549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nil"/>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80"/>
    </w:tbl>
    <w:p>
      <w:pPr>
        <w:rPr>
          <w:rFonts w:ascii="Arial" w:hAnsi="Arial" w:cs="Arial"/>
          <w:sz w:val="22"/>
          <w:szCs w:val="22"/>
        </w:rPr>
      </w:pPr>
    </w:p>
    <w:p>
      <w:pPr>
        <w:jc w:val="left"/>
        <w:rPr>
          <w:rFonts w:ascii="Arial" w:hAnsi="Arial" w:cs="Arial"/>
          <w:sz w:val="20"/>
          <w:szCs w:val="22"/>
        </w:rPr>
      </w:pPr>
    </w:p>
    <w:p>
      <w:pPr>
        <w:pStyle w:val="37"/>
        <w:ind w:left="709" w:hanging="709"/>
        <w:rPr>
          <w:szCs w:val="24"/>
        </w:rPr>
      </w:pPr>
      <w:bookmarkStart w:id="43" w:name="_Ref5885741"/>
      <w:r>
        <w:rPr>
          <w:rFonts w:cs="Arial"/>
          <w:szCs w:val="24"/>
        </w:rPr>
        <w:t>Fill in the blanks for the statement below, referring to Volume 2 of the NCC with regards to fire separation:</w:t>
      </w:r>
      <w:bookmarkEnd w:id="43"/>
      <w:r>
        <w:rPr>
          <w:rFonts w:cs="Arial"/>
          <w:szCs w:val="24"/>
        </w:rPr>
        <w:br w:type="textWrapping"/>
      </w:r>
    </w:p>
    <w:p>
      <w:pPr>
        <w:spacing w:line="360" w:lineRule="auto"/>
        <w:ind w:left="709"/>
        <w:jc w:val="left"/>
        <w:rPr>
          <w:rFonts w:ascii="Arial" w:hAnsi="Arial" w:cs="Arial"/>
          <w:szCs w:val="24"/>
        </w:rPr>
      </w:pPr>
      <w:r>
        <w:rPr>
          <w:rFonts w:ascii="Arial" w:hAnsi="Arial" w:cs="Arial"/>
          <w:szCs w:val="24"/>
          <w:lang w:eastAsia="en-AU"/>
        </w:rPr>
        <mc:AlternateContent>
          <mc:Choice Requires="wps">
            <w:drawing>
              <wp:anchor distT="0" distB="0" distL="114300" distR="114300" simplePos="0" relativeHeight="251707392" behindDoc="0" locked="0" layoutInCell="1" allowOverlap="1">
                <wp:simplePos x="0" y="0"/>
                <wp:positionH relativeFrom="margin">
                  <wp:posOffset>652780</wp:posOffset>
                </wp:positionH>
                <wp:positionV relativeFrom="paragraph">
                  <wp:posOffset>969645</wp:posOffset>
                </wp:positionV>
                <wp:extent cx="735965" cy="307975"/>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27" w:edGrp="everyone"/>
                            <w:r>
                              <w:rPr>
                                <w:rFonts w:hint="default" w:ascii="Arial" w:hAnsi="Arial" w:cs="Arial"/>
                                <w:sz w:val="22"/>
                                <w:szCs w:val="22"/>
                                <w:lang w:val="en-AU"/>
                              </w:rPr>
                              <w:t>A2.4(3)</w:t>
                            </w:r>
                            <w:permEnd w:id="227"/>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61" o:spid="_x0000_s1026" o:spt="202" type="#_x0000_t202" style="position:absolute;left:0pt;margin-left:51.4pt;margin-top:76.35pt;height:24.25pt;width:57.95pt;mso-position-horizontal-relative:margin;z-index:251707392;mso-width-relative:page;mso-height-relative:page;" filled="f" stroked="f" coordsize="21600,21600" o:gfxdata="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GpIcfzZAAAACwEAAA8AAAAAAAAAAQAgAAAAIgAAAGRycy9kb3ducmV2Lnht&#10;bFBLAQIUABQAAAAIAIdO4kBswCs1MQIAAHQEAAAOAAAAAAAAAAEAIAAAACgBAABkcnMvZTJvRG9j&#10;LnhtbFBLBQYAAAAABgAGAFkBAADLBQAAAAA=&#10;">
                <v:fill on="f" focussize="0,0"/>
                <v:stroke on="f" weight="0.5pt"/>
                <v:imagedata o:title=""/>
                <o:lock v:ext="edit" aspectratio="f"/>
                <v:textbox>
                  <w:txbxContent>
                    <w:p>
                      <w:pPr>
                        <w:rPr>
                          <w:rFonts w:hint="default" w:ascii="Arial" w:hAnsi="Arial" w:cs="Arial"/>
                          <w:sz w:val="22"/>
                          <w:szCs w:val="22"/>
                          <w:lang w:val="en-AU"/>
                        </w:rPr>
                      </w:pPr>
                      <w:permStart w:id="227" w:edGrp="everyone"/>
                      <w:r>
                        <w:rPr>
                          <w:rFonts w:hint="default" w:ascii="Arial" w:hAnsi="Arial" w:cs="Arial"/>
                          <w:sz w:val="22"/>
                          <w:szCs w:val="22"/>
                          <w:lang w:val="en-AU"/>
                        </w:rPr>
                        <w:t>A2.4(3)</w:t>
                      </w:r>
                      <w:permEnd w:id="227"/>
                    </w:p>
                  </w:txbxContent>
                </v:textbox>
              </v:shape>
            </w:pict>
          </mc:Fallback>
        </mc:AlternateContent>
      </w:r>
      <w:r>
        <w:rPr>
          <w:rFonts w:ascii="Arial" w:hAnsi="Arial" w:cs="Arial"/>
          <w:szCs w:val="24"/>
          <w:lang w:eastAsia="en-AU"/>
        </w:rPr>
        <mc:AlternateContent>
          <mc:Choice Requires="wps">
            <w:drawing>
              <wp:anchor distT="0" distB="0" distL="114300" distR="114300" simplePos="0" relativeHeight="251671552" behindDoc="0" locked="0" layoutInCell="1" allowOverlap="1">
                <wp:simplePos x="0" y="0"/>
                <wp:positionH relativeFrom="margin">
                  <wp:posOffset>3728085</wp:posOffset>
                </wp:positionH>
                <wp:positionV relativeFrom="paragraph">
                  <wp:posOffset>704850</wp:posOffset>
                </wp:positionV>
                <wp:extent cx="735965" cy="30797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28" w:edGrp="everyone"/>
                            <w:r>
                              <w:rPr>
                                <w:rFonts w:hint="default" w:ascii="Arial" w:hAnsi="Arial" w:cs="Arial"/>
                                <w:sz w:val="22"/>
                                <w:szCs w:val="22"/>
                                <w:lang w:val="en-AU"/>
                              </w:rPr>
                              <w:t>A2.2(3)</w:t>
                            </w:r>
                            <w:permEnd w:id="228"/>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35" o:spid="_x0000_s1026" o:spt="202" type="#_x0000_t202" style="position:absolute;left:0pt;margin-left:293.55pt;margin-top:55.5pt;height:24.25pt;width:57.95pt;mso-position-horizontal-relative:margin;z-index:251671552;mso-width-relative:page;mso-height-relative:page;" filled="f" stroked="f" coordsize="21600,21600" o:gfxdata="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8NgNH2wAAAAsBAAAPAAAAAAAAAAEAIAAAACIAAABkcnMvZG93bnJl&#10;di54bWxQSwECFAAUAAAACACHTuJAzcQGzTMCAAB0BAAADgAAAAAAAAABACAAAAAqAQAAZHJzL2Uy&#10;b0RvYy54bWxQSwUGAAAAAAYABgBZAQAAzwUAAAAA&#10;">
                <v:fill on="f" focussize="0,0"/>
                <v:stroke on="f" weight="0.5pt"/>
                <v:imagedata o:title=""/>
                <o:lock v:ext="edit" aspectratio="f"/>
                <v:textbox>
                  <w:txbxContent>
                    <w:p>
                      <w:pPr>
                        <w:rPr>
                          <w:rFonts w:hint="default" w:ascii="Arial" w:hAnsi="Arial" w:cs="Arial"/>
                          <w:sz w:val="22"/>
                          <w:szCs w:val="22"/>
                          <w:lang w:val="en-AU"/>
                        </w:rPr>
                      </w:pPr>
                      <w:permStart w:id="228" w:edGrp="everyone"/>
                      <w:r>
                        <w:rPr>
                          <w:rFonts w:hint="default" w:ascii="Arial" w:hAnsi="Arial" w:cs="Arial"/>
                          <w:sz w:val="22"/>
                          <w:szCs w:val="22"/>
                          <w:lang w:val="en-AU"/>
                        </w:rPr>
                        <w:t>A2.2(3)</w:t>
                      </w:r>
                      <w:permEnd w:id="228"/>
                    </w:p>
                  </w:txbxContent>
                </v:textbox>
              </v:shape>
            </w:pict>
          </mc:Fallback>
        </mc:AlternateContent>
      </w:r>
      <w:r>
        <w:rPr>
          <w:rFonts w:ascii="Arial" w:hAnsi="Arial" w:cs="Arial"/>
          <w:szCs w:val="24"/>
          <w:lang w:eastAsia="en-AU"/>
        </w:rPr>
        <mc:AlternateContent>
          <mc:Choice Requires="wps">
            <w:drawing>
              <wp:anchor distT="0" distB="0" distL="114300" distR="114300" simplePos="0" relativeHeight="251665408" behindDoc="0" locked="0" layoutInCell="1" allowOverlap="1">
                <wp:simplePos x="0" y="0"/>
                <wp:positionH relativeFrom="margin">
                  <wp:posOffset>2835275</wp:posOffset>
                </wp:positionH>
                <wp:positionV relativeFrom="paragraph">
                  <wp:posOffset>452755</wp:posOffset>
                </wp:positionV>
                <wp:extent cx="563245" cy="30797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29" w:edGrp="everyone"/>
                            <w:r>
                              <w:rPr>
                                <w:rFonts w:hint="default" w:ascii="Arial" w:hAnsi="Arial" w:cs="Arial"/>
                                <w:sz w:val="22"/>
                                <w:szCs w:val="22"/>
                                <w:lang w:val="en-AU"/>
                              </w:rPr>
                              <w:t>P2.3.1</w:t>
                            </w:r>
                            <w:permEnd w:id="229"/>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6" o:spid="_x0000_s1026" o:spt="202" type="#_x0000_t202" style="position:absolute;left:0pt;margin-left:223.25pt;margin-top:35.65pt;height:24.25pt;width:44.35pt;mso-position-horizontal-relative:margin;z-index:251665408;mso-width-relative:page;mso-height-relative:page;" filled="f" stroked="f" coordsize="21600,21600" o:gfxdata="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W38QK3AAAAAoBAAAPAAAAAAAAAAEAIAAAACIAAABkcnMvZG93bnJldi54&#10;bWxQSwECFAAUAAAACACHTuJA54E9yC8CAAB0BAAADgAAAAAAAAABACAAAAArAQAAZHJzL2Uyb0Rv&#10;Yy54bWxQSwUGAAAAAAYABgBZAQAAzAUAAAAA&#10;">
                <v:fill on="f" focussize="0,0"/>
                <v:stroke on="f" weight="0.5pt"/>
                <v:imagedata o:title=""/>
                <o:lock v:ext="edit" aspectratio="f"/>
                <v:textbox>
                  <w:txbxContent>
                    <w:p>
                      <w:pPr>
                        <w:rPr>
                          <w:rFonts w:hint="default" w:ascii="Arial" w:hAnsi="Arial" w:cs="Arial"/>
                          <w:sz w:val="22"/>
                          <w:szCs w:val="22"/>
                          <w:lang w:val="en-AU"/>
                        </w:rPr>
                      </w:pPr>
                      <w:permStart w:id="229" w:edGrp="everyone"/>
                      <w:r>
                        <w:rPr>
                          <w:rFonts w:hint="default" w:ascii="Arial" w:hAnsi="Arial" w:cs="Arial"/>
                          <w:sz w:val="22"/>
                          <w:szCs w:val="22"/>
                          <w:lang w:val="en-AU"/>
                        </w:rPr>
                        <w:t>P2.3.1</w:t>
                      </w:r>
                      <w:permEnd w:id="229"/>
                    </w:p>
                  </w:txbxContent>
                </v:textbox>
              </v:shape>
            </w:pict>
          </mc:Fallback>
        </mc:AlternateContent>
      </w:r>
      <w:r>
        <w:rPr>
          <w:rFonts w:ascii="Arial" w:hAnsi="Arial" w:cs="Arial"/>
          <w:szCs w:val="24"/>
          <w:lang w:eastAsia="en-AU"/>
        </w:rPr>
        <mc:AlternateContent>
          <mc:Choice Requires="wps">
            <w:drawing>
              <wp:anchor distT="0" distB="0" distL="114300" distR="114300" simplePos="0" relativeHeight="251708416" behindDoc="0" locked="0" layoutInCell="1" allowOverlap="1">
                <wp:simplePos x="0" y="0"/>
                <wp:positionH relativeFrom="margin">
                  <wp:posOffset>2921000</wp:posOffset>
                </wp:positionH>
                <wp:positionV relativeFrom="paragraph">
                  <wp:posOffset>190500</wp:posOffset>
                </wp:positionV>
                <wp:extent cx="563245" cy="307975"/>
                <wp:effectExtent l="0" t="0" r="0" b="0"/>
                <wp:wrapNone/>
                <wp:docPr id="66" name="Text Box 6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30" w:edGrp="everyone"/>
                            <w:r>
                              <w:rPr>
                                <w:rFonts w:hint="default" w:ascii="Arial" w:hAnsi="Arial" w:cs="Arial"/>
                                <w:sz w:val="22"/>
                                <w:szCs w:val="22"/>
                                <w:lang w:val="en-AU"/>
                              </w:rPr>
                              <w:t>P3.7.3</w:t>
                            </w:r>
                            <w:permEnd w:id="230"/>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66" o:spid="_x0000_s1026" o:spt="202" type="#_x0000_t202" style="position:absolute;left:0pt;margin-left:230pt;margin-top:15pt;height:24.25pt;width:44.35pt;mso-position-horizontal-relative:margin;z-index:251708416;mso-width-relative:page;mso-height-relative:page;" filled="f" stroked="f" coordsize="21600,21600" o:gfxdata="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dEiWn9sAAAAJAQAADwAAAAAAAAABACAAAAAiAAAAZHJzL2Rvd25yZXYu&#10;eG1sUEsBAhQAFAAAAAgAh07iQHjF0GcxAgAAdAQAAA4AAAAAAAAAAQAgAAAAKgEAAGRycy9lMm9E&#10;b2MueG1sUEsFBgAAAAAGAAYAWQEAAM0FAAAAAA==&#10;">
                <v:fill on="f" focussize="0,0"/>
                <v:stroke on="f" weight="0.5pt"/>
                <v:imagedata o:title=""/>
                <o:lock v:ext="edit" aspectratio="f"/>
                <v:textbox>
                  <w:txbxContent>
                    <w:p>
                      <w:pPr>
                        <w:rPr>
                          <w:rFonts w:hint="default" w:ascii="Arial" w:hAnsi="Arial" w:cs="Arial"/>
                          <w:sz w:val="22"/>
                          <w:szCs w:val="22"/>
                          <w:lang w:val="en-AU"/>
                        </w:rPr>
                      </w:pPr>
                      <w:permStart w:id="230" w:edGrp="everyone"/>
                      <w:r>
                        <w:rPr>
                          <w:rFonts w:hint="default" w:ascii="Arial" w:hAnsi="Arial" w:cs="Arial"/>
                          <w:sz w:val="22"/>
                          <w:szCs w:val="22"/>
                          <w:lang w:val="en-AU"/>
                        </w:rPr>
                        <w:t>P3.7.3</w:t>
                      </w:r>
                      <w:permEnd w:id="230"/>
                    </w:p>
                  </w:txbxContent>
                </v:textbox>
              </v:shape>
            </w:pict>
          </mc:Fallback>
        </mc:AlternateContent>
      </w:r>
      <w:r>
        <w:rPr>
          <w:rFonts w:ascii="Arial" w:hAnsi="Arial" w:cs="Arial"/>
          <w:szCs w:val="24"/>
        </w:rPr>
        <w:t xml:space="preserve">Where an alternative fire separation design is proposed as a Performance Solution to that described in Part ____________ that proposal must comply with Performance Requirement ____________; and the relevant Performance Requirements determined in accordance with ____________ and ____________ as applicable. </w:t>
      </w:r>
    </w:p>
    <w:p>
      <w:pPr>
        <w:rPr>
          <w:rFonts w:ascii="Arial" w:hAnsi="Arial" w:cs="Arial"/>
          <w:sz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7" w:type="dxa"/>
            <w:tcBorders>
              <w:top w:val="nil"/>
              <w:left w:val="nil"/>
              <w:bottom w:val="nil"/>
              <w:right w:val="nil"/>
            </w:tcBorders>
          </w:tcPr>
          <w:p>
            <w:pPr>
              <w:rPr>
                <w:rFonts w:ascii="Arial" w:hAnsi="Arial" w:cs="Arial"/>
                <w:b/>
                <w:sz w:val="22"/>
                <w:szCs w:val="22"/>
              </w:rPr>
            </w:pPr>
            <w:permStart w:id="81" w:edGrp="everyone" w:colFirst="2" w:colLast="2"/>
            <w:r>
              <w:rPr>
                <w:rFonts w:ascii="Arial" w:hAnsi="Arial" w:cs="Arial"/>
                <w:b/>
                <w:sz w:val="22"/>
                <w:szCs w:val="22"/>
              </w:rPr>
              <w:t>Answer</w:t>
            </w:r>
          </w:p>
        </w:tc>
        <w:tc>
          <w:tcPr>
            <w:tcW w:w="7478" w:type="dxa"/>
            <w:tcBorders>
              <w:top w:val="nil"/>
              <w:left w:val="nil"/>
              <w:bottom w:val="nil"/>
              <w:right w:val="nil"/>
            </w:tcBorders>
          </w:tcPr>
          <w:p>
            <w:pPr>
              <w:rPr>
                <w:rFonts w:ascii="Arial" w:hAnsi="Arial" w:cs="Arial"/>
                <w:sz w:val="22"/>
                <w:szCs w:val="22"/>
              </w:rPr>
            </w:pPr>
            <w:r>
              <w:rPr>
                <w:lang w:eastAsia="en-AU"/>
              </w:rPr>
              <mc:AlternateContent>
                <mc:Choice Requires="wps">
                  <w:drawing>
                    <wp:inline distT="0" distB="0" distL="0" distR="0">
                      <wp:extent cx="4613910" cy="260985"/>
                      <wp:effectExtent l="0" t="0" r="0" b="0"/>
                      <wp:docPr id="28" name="Text Box 28"/>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pPr>
                                    <w:pStyle w:val="47"/>
                                  </w:pPr>
                                  <w:permStart w:id="231" w:edGrp="everyone"/>
                                  <w:permEnd w:id="231"/>
                                </w:p>
                              </w:txbxContent>
                            </wps:txbx>
                            <wps:bodyPr rot="0" spcFirstLastPara="0" vertOverflow="overflow" horzOverflow="overflow" vert="horz" wrap="square" lIns="0" tIns="0" rIns="0" bIns="0" numCol="1" spcCol="0" rtlCol="0" fromWordArt="0" anchor="t" anchorCtr="0" forceAA="0" compatLnSpc="1">
                              <a:noAutofit/>
                            </wps:bodyPr>
                          </wps:wsp>
                        </a:graphicData>
                      </a:graphic>
                    </wp:inline>
                  </w:drawing>
                </mc:Choice>
                <mc:Fallback>
                  <w:pict>
                    <v:shape id="Text Box 28" o:spid="_x0000_s1026" o:spt="202" type="#_x0000_t202" style="height:20.55pt;width:363.3pt;" filled="t" stroked="f" coordsize="21600,21600" o:gfxdata="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">
                      <v:fill type="tile" on="t" focussize="0,0" recolor="t" rotate="t" r:id="rId15"/>
                      <v:stroke on="f" weight="0.5pt"/>
                      <v:imagedata o:title=""/>
                      <o:lock v:ext="edit" aspectratio="f"/>
                      <v:textbox inset="0mm,0mm,0mm,0mm">
                        <w:txbxContent>
                          <w:p>
                            <w:pPr>
                              <w:pStyle w:val="47"/>
                            </w:pPr>
                            <w:permStart w:id="231" w:edGrp="everyone"/>
                            <w:permEnd w:id="231"/>
                          </w:p>
                        </w:txbxContent>
                      </v:textbox>
                      <w10:wrap type="none"/>
                      <w10:anchorlock/>
                    </v:shape>
                  </w:pict>
                </mc:Fallback>
              </mc:AlternateContent>
            </w:r>
          </w:p>
        </w:tc>
        <w:sdt>
          <w:sdtPr>
            <w:rPr>
              <w:rFonts w:ascii="Arial" w:hAnsi="Arial" w:cs="Arial"/>
              <w:sz w:val="44"/>
              <w:szCs w:val="44"/>
            </w:rPr>
            <w:id w:val="117060065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nil"/>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81"/>
    </w:tbl>
    <w:p>
      <w:pPr>
        <w:rPr>
          <w:rFonts w:ascii="Arial" w:hAnsi="Arial" w:cs="Arial"/>
          <w:sz w:val="22"/>
          <w:szCs w:val="22"/>
        </w:rPr>
      </w:pPr>
    </w:p>
    <w:p>
      <w:pPr>
        <w:jc w:val="left"/>
        <w:rPr>
          <w:rFonts w:ascii="Arial" w:hAnsi="Arial" w:cs="Arial"/>
          <w:sz w:val="22"/>
          <w:szCs w:val="22"/>
        </w:rPr>
      </w:pPr>
    </w:p>
    <w:p>
      <w:pPr>
        <w:pStyle w:val="37"/>
        <w:ind w:left="709" w:hanging="709"/>
      </w:pPr>
      <w:bookmarkStart w:id="44" w:name="_Ref5885751"/>
      <w:r>
        <w:t>Identify the Australian Standard referenced in NCC Volume 1 with regards to compartmentation and separation for electricity supply systems.</w:t>
      </w:r>
      <w:bookmarkEnd w:id="44"/>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027" w:type="dxa"/>
            <w:tcBorders>
              <w:top w:val="nil"/>
              <w:left w:val="nil"/>
              <w:bottom w:val="nil"/>
              <w:right w:val="single" w:color="auto" w:sz="4" w:space="0"/>
            </w:tcBorders>
          </w:tcPr>
          <w:p>
            <w:pPr>
              <w:rPr>
                <w:rFonts w:ascii="Arial" w:hAnsi="Arial" w:cs="Arial"/>
                <w:b/>
                <w:sz w:val="22"/>
                <w:szCs w:val="22"/>
              </w:rPr>
            </w:pPr>
            <w:permStart w:id="8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82" w:edGrp="everyone"/>
            <w:r>
              <w:rPr>
                <w:rFonts w:ascii="Helvetica" w:hAnsi="Helvetica" w:eastAsia="Helvetica" w:cs="Helvetica"/>
                <w:i w:val="0"/>
                <w:caps w:val="0"/>
                <w:color w:val="000000"/>
                <w:spacing w:val="0"/>
                <w:sz w:val="24"/>
                <w:szCs w:val="24"/>
                <w:shd w:val="clear" w:fill="FFFFFF"/>
              </w:rPr>
              <w:t>AS/NZS 3013</w:t>
            </w:r>
            <w:permEnd w:id="82"/>
          </w:p>
        </w:tc>
        <w:sdt>
          <w:sdtPr>
            <w:rPr>
              <w:rFonts w:ascii="Arial" w:hAnsi="Arial" w:cs="Arial"/>
              <w:sz w:val="44"/>
              <w:szCs w:val="44"/>
            </w:rPr>
            <w:id w:val="-135880176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83"/>
    </w:tbl>
    <w:p>
      <w:pPr>
        <w:jc w:val="left"/>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pStyle w:val="37"/>
        <w:ind w:left="709" w:hanging="709"/>
      </w:pPr>
      <w:bookmarkStart w:id="45" w:name="_Ref5886137"/>
      <w:r>
        <w:rPr>
          <w:rFonts w:eastAsiaTheme="minorEastAsia"/>
          <w:kern w:val="24"/>
        </w:rPr>
        <w:t>Identify the Volume and Parts of the NCC that outline the level of fire resistance required for Classes 1 and 10, and Classes 2 to 9.</w:t>
      </w:r>
      <w:bookmarkEnd w:id="45"/>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permStart w:id="84"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2109963812"/>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8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737"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rPr>
                <w:rFonts w:ascii="Arial" w:hAnsi="Arial" w:cs="Arial"/>
                <w:sz w:val="22"/>
                <w:szCs w:val="22"/>
              </w:rPr>
            </w:pPr>
            <w:permStart w:id="85" w:edGrp="everyone"/>
            <w:r>
              <w:rPr>
                <w:rFonts w:eastAsiaTheme="minorEastAsia"/>
                <w:kern w:val="24"/>
              </w:rPr>
              <w:t xml:space="preserve">Volume </w:t>
            </w:r>
            <w:r>
              <w:rPr>
                <w:rFonts w:hint="default" w:eastAsiaTheme="minorEastAsia"/>
                <w:kern w:val="24"/>
                <w:lang w:val="en-AU"/>
              </w:rPr>
              <w:t xml:space="preserve">Two </w:t>
            </w:r>
            <w:r>
              <w:rPr>
                <w:rFonts w:eastAsiaTheme="minorEastAsia"/>
                <w:kern w:val="24"/>
              </w:rPr>
              <w:t xml:space="preserve">and </w:t>
            </w:r>
            <w:r>
              <w:rPr>
                <w:rFonts w:hint="default" w:eastAsiaTheme="minorEastAsia"/>
                <w:kern w:val="24"/>
                <w:lang w:val="en-AU"/>
              </w:rPr>
              <w:t>Schedule 5</w:t>
            </w:r>
            <w:permEnd w:id="85"/>
          </w:p>
        </w:tc>
        <w:tc>
          <w:tcPr>
            <w:tcW w:w="2027" w:type="pct"/>
            <w:tcBorders>
              <w:left w:val="single" w:color="auto" w:sz="4" w:space="0"/>
            </w:tcBorders>
            <w:shd w:val="clear" w:color="auto" w:fill="auto"/>
            <w:vAlign w:val="center"/>
          </w:tcPr>
          <w:p>
            <w:pPr>
              <w:rPr>
                <w:rFonts w:ascii="Arial" w:hAnsi="Arial" w:cs="Arial"/>
                <w:sz w:val="22"/>
                <w:szCs w:val="22"/>
              </w:rPr>
            </w:pPr>
            <w:permStart w:id="86" w:edGrp="everyone"/>
            <w:r>
              <w:rPr>
                <w:rFonts w:eastAsiaTheme="minorEastAsia"/>
                <w:kern w:val="24"/>
              </w:rPr>
              <w:t xml:space="preserve">Volume </w:t>
            </w:r>
            <w:r>
              <w:rPr>
                <w:rFonts w:hint="default" w:eastAsiaTheme="minorEastAsia"/>
                <w:kern w:val="24"/>
                <w:lang w:val="en-AU"/>
              </w:rPr>
              <w:t xml:space="preserve">One </w:t>
            </w:r>
            <w:r>
              <w:rPr>
                <w:rFonts w:eastAsiaTheme="minorEastAsia"/>
                <w:kern w:val="24"/>
              </w:rPr>
              <w:t>and Part</w:t>
            </w:r>
            <w:r>
              <w:rPr>
                <w:rFonts w:hint="default" w:eastAsiaTheme="minorEastAsia"/>
                <w:kern w:val="24"/>
                <w:lang w:val="en-AU"/>
              </w:rPr>
              <w:t xml:space="preserve"> C1.1</w:t>
            </w:r>
            <w:permEnd w:id="86"/>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37"/>
        <w:ind w:left="709" w:hanging="709"/>
      </w:pPr>
      <w:bookmarkStart w:id="46" w:name="_Ref5951761"/>
      <w:r>
        <w:t xml:space="preserve">In a building’s specifications, an FRL is stated as being 90 / 60 / -. </w:t>
      </w:r>
      <w:r>
        <w:br w:type="textWrapping"/>
      </w:r>
      <w:r>
        <w:t>If exposed to a standard fire test, how many minutes can you expect this building element to last for the criteria listed below?</w:t>
      </w:r>
      <w:bookmarkEnd w:id="46"/>
      <w:r>
        <w:t xml:space="preserve"> </w:t>
      </w:r>
    </w:p>
    <w:p>
      <w:pPr>
        <w:pStyle w:val="37"/>
        <w:numPr>
          <w:ilvl w:val="0"/>
          <w:numId w:val="0"/>
        </w:numPr>
        <w:ind w:left="360"/>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87"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Minutes</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Criteria</w:t>
            </w:r>
          </w:p>
        </w:tc>
        <w:sdt>
          <w:sdtPr>
            <w:rPr>
              <w:rFonts w:ascii="Arial" w:hAnsi="Arial" w:cs="Arial"/>
              <w:sz w:val="44"/>
              <w:szCs w:val="44"/>
            </w:rPr>
            <w:id w:val="-1586066934"/>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8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jc w:val="center"/>
              <w:rPr>
                <w:rFonts w:ascii="Arial" w:hAnsi="Arial" w:cs="Arial"/>
                <w:sz w:val="22"/>
                <w:szCs w:val="22"/>
              </w:rPr>
            </w:pPr>
            <w:permStart w:id="88" w:edGrp="everyone"/>
            <w:r>
              <w:rPr>
                <w:rFonts w:hint="default" w:ascii="Arial" w:hAnsi="Arial" w:cs="Arial"/>
                <w:sz w:val="22"/>
                <w:szCs w:val="22"/>
                <w:lang w:val="en-AU"/>
              </w:rPr>
              <w:t>-</w:t>
            </w:r>
            <w:permEnd w:id="88"/>
          </w:p>
        </w:tc>
        <w:tc>
          <w:tcPr>
            <w:tcW w:w="2945" w:type="pct"/>
            <w:tcBorders>
              <w:top w:val="single" w:color="auto" w:sz="12" w:space="0"/>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Insulation</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jc w:val="center"/>
              <w:rPr>
                <w:rFonts w:ascii="Arial" w:hAnsi="Arial" w:cs="Arial"/>
                <w:sz w:val="22"/>
                <w:szCs w:val="22"/>
              </w:rPr>
            </w:pPr>
            <w:permStart w:id="89" w:edGrp="everyone"/>
            <w:r>
              <w:rPr>
                <w:rFonts w:hint="default" w:ascii="Arial" w:hAnsi="Arial" w:cs="Arial"/>
                <w:sz w:val="22"/>
                <w:szCs w:val="22"/>
                <w:lang w:val="en-AU"/>
              </w:rPr>
              <w:t>60</w:t>
            </w:r>
            <w:permEnd w:id="89"/>
          </w:p>
        </w:tc>
        <w:tc>
          <w:tcPr>
            <w:tcW w:w="2945"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Integrity</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jc w:val="center"/>
              <w:rPr>
                <w:rFonts w:ascii="Arial" w:hAnsi="Arial" w:cs="Arial"/>
                <w:sz w:val="22"/>
                <w:szCs w:val="22"/>
              </w:rPr>
            </w:pPr>
            <w:permStart w:id="90" w:edGrp="everyone"/>
            <w:r>
              <w:rPr>
                <w:rFonts w:hint="default" w:ascii="Arial" w:hAnsi="Arial" w:cs="Arial"/>
                <w:sz w:val="22"/>
                <w:szCs w:val="22"/>
                <w:lang w:val="en-AU"/>
              </w:rPr>
              <w:t>90</w:t>
            </w:r>
            <w:permEnd w:id="90"/>
          </w:p>
        </w:tc>
        <w:tc>
          <w:tcPr>
            <w:tcW w:w="2945"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Structural adequacy</w:t>
            </w:r>
          </w:p>
        </w:tc>
        <w:tc>
          <w:tcPr>
            <w:tcW w:w="335" w:type="pct"/>
            <w:tcBorders>
              <w:top w:val="nil"/>
              <w:left w:val="single" w:color="auto" w:sz="12" w:space="0"/>
              <w:bottom w:val="nil"/>
              <w:right w:val="nil"/>
            </w:tcBorders>
          </w:tcPr>
          <w:p>
            <w:pPr>
              <w:ind w:left="993" w:hanging="993"/>
            </w:pPr>
          </w:p>
        </w:tc>
      </w:tr>
    </w:tbl>
    <w:p>
      <w:pPr>
        <w:jc w:val="left"/>
        <w:rPr>
          <w:rFonts w:ascii="Arial" w:hAnsi="Arial" w:cs="Arial"/>
          <w:sz w:val="22"/>
          <w:szCs w:val="22"/>
        </w:rPr>
      </w:pPr>
    </w:p>
    <w:p>
      <w:pPr>
        <w:jc w:val="left"/>
        <w:rPr>
          <w:rFonts w:ascii="Arial" w:hAnsi="Arial" w:cs="Arial"/>
          <w:sz w:val="22"/>
          <w:szCs w:val="22"/>
        </w:rPr>
      </w:pPr>
    </w:p>
    <w:p>
      <w:pPr>
        <w:pStyle w:val="37"/>
        <w:spacing w:line="360" w:lineRule="auto"/>
        <w:ind w:left="709" w:hanging="709"/>
      </w:pPr>
      <w:bookmarkStart w:id="47" w:name="_Ref5886138"/>
      <w:r>
        <w:rPr>
          <w:rFonts w:cs="Arial"/>
          <w:sz w:val="22"/>
          <w:szCs w:val="22"/>
          <w:lang w:eastAsia="en-AU"/>
        </w:rPr>
        <mc:AlternateContent>
          <mc:Choice Requires="wps">
            <w:drawing>
              <wp:anchor distT="0" distB="0" distL="114300" distR="114300" simplePos="0" relativeHeight="251694080" behindDoc="0" locked="0" layoutInCell="1" allowOverlap="1">
                <wp:simplePos x="0" y="0"/>
                <wp:positionH relativeFrom="margin">
                  <wp:posOffset>2466975</wp:posOffset>
                </wp:positionH>
                <wp:positionV relativeFrom="paragraph">
                  <wp:posOffset>726440</wp:posOffset>
                </wp:positionV>
                <wp:extent cx="352425" cy="37084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32" w:edGrp="everyone"/>
                            <w:r>
                              <w:rPr>
                                <w:rFonts w:hint="default" w:ascii="Arial" w:hAnsi="Arial" w:cs="Arial"/>
                                <w:sz w:val="22"/>
                                <w:szCs w:val="22"/>
                                <w:lang w:val="en-AU"/>
                              </w:rPr>
                              <w:t>120</w:t>
                            </w:r>
                            <w:permEnd w:id="232"/>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58" o:spid="_x0000_s1026" o:spt="202" type="#_x0000_t202" style="position:absolute;left:0pt;margin-left:194.25pt;margin-top:57.2pt;height:29.2pt;width:27.75pt;mso-position-horizontal-relative:margin;z-index:251694080;mso-width-relative:page;mso-height-relative:page;" filled="f" stroked="f" coordsize="21600,21600" o:gfxdata="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EsxaYfaAAAACwEAAA8AAAAAAAAAAQAgAAAAIgAAAGRycy9kb3ducmV2&#10;LnhtbFBLAQIUABQAAAAIAIdO4kDfnYEtMwIAAHQEAAAOAAAAAAAAAAEAIAAAACkBAABkcnMvZTJv&#10;RG9jLnhtbFBLBQYAAAAABgAGAFkBAADOBQAAAAA=&#10;">
                <v:fill on="f" focussize="0,0"/>
                <v:stroke on="f" weight="0.5pt"/>
                <v:imagedata o:title=""/>
                <o:lock v:ext="edit" aspectratio="f"/>
                <v:textbox>
                  <w:txbxContent>
                    <w:p>
                      <w:pPr>
                        <w:rPr>
                          <w:rFonts w:hint="default" w:ascii="Arial" w:hAnsi="Arial" w:cs="Arial"/>
                          <w:sz w:val="22"/>
                          <w:szCs w:val="22"/>
                          <w:lang w:val="en-AU"/>
                        </w:rPr>
                      </w:pPr>
                      <w:permStart w:id="232" w:edGrp="everyone"/>
                      <w:r>
                        <w:rPr>
                          <w:rFonts w:hint="default" w:ascii="Arial" w:hAnsi="Arial" w:cs="Arial"/>
                          <w:sz w:val="22"/>
                          <w:szCs w:val="22"/>
                          <w:lang w:val="en-AU"/>
                        </w:rPr>
                        <w:t>120</w:t>
                      </w:r>
                      <w:permEnd w:id="232"/>
                    </w:p>
                  </w:txbxContent>
                </v:textbox>
              </v:shape>
            </w:pict>
          </mc:Fallback>
        </mc:AlternateContent>
      </w:r>
      <w:r>
        <w:rPr>
          <w:rFonts w:cs="Arial"/>
          <w:sz w:val="22"/>
          <w:szCs w:val="22"/>
          <w:lang w:eastAsia="en-AU"/>
        </w:rPr>
        <mc:AlternateContent>
          <mc:Choice Requires="wps">
            <w:drawing>
              <wp:anchor distT="0" distB="0" distL="114300" distR="114300" simplePos="0" relativeHeight="251695104" behindDoc="0" locked="0" layoutInCell="1" allowOverlap="1">
                <wp:simplePos x="0" y="0"/>
                <wp:positionH relativeFrom="margin">
                  <wp:posOffset>2920365</wp:posOffset>
                </wp:positionH>
                <wp:positionV relativeFrom="paragraph">
                  <wp:posOffset>727075</wp:posOffset>
                </wp:positionV>
                <wp:extent cx="499745" cy="37084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33" w:edGrp="everyone"/>
                            <w:r>
                              <w:rPr>
                                <w:rFonts w:hint="default" w:ascii="Arial" w:hAnsi="Arial" w:cs="Arial"/>
                                <w:sz w:val="22"/>
                                <w:szCs w:val="22"/>
                                <w:lang w:val="en-AU"/>
                              </w:rPr>
                              <w:t>120</w:t>
                            </w:r>
                            <w:permEnd w:id="233"/>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57" o:spid="_x0000_s1026" o:spt="202" type="#_x0000_t202" style="position:absolute;left:0pt;margin-left:229.95pt;margin-top:57.25pt;height:29.2pt;width:39.35pt;mso-position-horizontal-relative:margin;z-index:251695104;mso-width-relative:page;mso-height-relative:page;" filled="f" stroked="f" coordsize="21600,21600" o:gfxdata="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XAPSddwAAAALAQAADwAAAAAAAAABACAAAAAiAAAAZHJzL2Rvd25y&#10;ZXYueG1sUEsBAhQAFAAAAAgAh07iQPYFY8MzAgAAdAQAAA4AAAAAAAAAAQAgAAAAKwEAAGRycy9l&#10;Mm9Eb2MueG1sUEsFBgAAAAAGAAYAWQEAANAFAAAAAA==&#10;">
                <v:fill on="f" focussize="0,0"/>
                <v:stroke on="f" weight="0.5pt"/>
                <v:imagedata o:title=""/>
                <o:lock v:ext="edit" aspectratio="f"/>
                <v:textbox>
                  <w:txbxContent>
                    <w:p>
                      <w:pPr>
                        <w:rPr>
                          <w:rFonts w:hint="default" w:ascii="Arial" w:hAnsi="Arial" w:cs="Arial"/>
                          <w:sz w:val="22"/>
                          <w:szCs w:val="22"/>
                          <w:lang w:val="en-AU"/>
                        </w:rPr>
                      </w:pPr>
                      <w:permStart w:id="233" w:edGrp="everyone"/>
                      <w:r>
                        <w:rPr>
                          <w:rFonts w:hint="default" w:ascii="Arial" w:hAnsi="Arial" w:cs="Arial"/>
                          <w:sz w:val="22"/>
                          <w:szCs w:val="22"/>
                          <w:lang w:val="en-AU"/>
                        </w:rPr>
                        <w:t>120</w:t>
                      </w:r>
                      <w:permEnd w:id="233"/>
                    </w:p>
                  </w:txbxContent>
                </v:textbox>
              </v:shape>
            </w:pict>
          </mc:Fallback>
        </mc:AlternateContent>
      </w:r>
      <w:r>
        <w:rPr>
          <w:rFonts w:cs="Arial"/>
          <w:sz w:val="22"/>
          <w:szCs w:val="22"/>
          <w:lang w:eastAsia="en-AU"/>
        </w:rPr>
        <mc:AlternateContent>
          <mc:Choice Requires="wps">
            <w:drawing>
              <wp:anchor distT="0" distB="0" distL="114300" distR="114300" simplePos="0" relativeHeight="251693056" behindDoc="0" locked="0" layoutInCell="1" allowOverlap="1">
                <wp:simplePos x="0" y="0"/>
                <wp:positionH relativeFrom="margin">
                  <wp:posOffset>2038350</wp:posOffset>
                </wp:positionH>
                <wp:positionV relativeFrom="paragraph">
                  <wp:posOffset>726440</wp:posOffset>
                </wp:positionV>
                <wp:extent cx="390525" cy="37084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3905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34" w:edGrp="everyone"/>
                            <w:r>
                              <w:rPr>
                                <w:rFonts w:hint="default" w:ascii="Arial" w:hAnsi="Arial" w:cs="Arial"/>
                                <w:sz w:val="22"/>
                                <w:szCs w:val="22"/>
                                <w:lang w:val="en-AU"/>
                              </w:rPr>
                              <w:t>120</w:t>
                            </w:r>
                            <w:permEnd w:id="234"/>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56" o:spid="_x0000_s1026" o:spt="202" type="#_x0000_t202" style="position:absolute;left:0pt;margin-left:160.5pt;margin-top:57.2pt;height:29.2pt;width:30.75pt;mso-position-horizontal-relative:margin;z-index:251693056;mso-width-relative:page;mso-height-relative:page;" filled="f" stroked="f" coordsize="21600,21600" o:gfxdata="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Dl9nhy2wAAAAsBAAAPAAAAAAAAAAEAIAAAACIAAABkcnMvZG93bnJl&#10;di54bWxQSwECFAAUAAAACACHTuJAc9FgJjMCAAB0BAAADgAAAAAAAAABACAAAAAqAQAAZHJzL2Uy&#10;b0RvYy54bWxQSwUGAAAAAAYABgBZAQAAzwUAAAAA&#10;">
                <v:fill on="f" focussize="0,0"/>
                <v:stroke on="f" weight="0.5pt"/>
                <v:imagedata o:title=""/>
                <o:lock v:ext="edit" aspectratio="f"/>
                <v:textbox>
                  <w:txbxContent>
                    <w:p>
                      <w:pPr>
                        <w:rPr>
                          <w:rFonts w:hint="default" w:ascii="Arial" w:hAnsi="Arial" w:cs="Arial"/>
                          <w:sz w:val="22"/>
                          <w:szCs w:val="22"/>
                          <w:lang w:val="en-AU"/>
                        </w:rPr>
                      </w:pPr>
                      <w:permStart w:id="234" w:edGrp="everyone"/>
                      <w:r>
                        <w:rPr>
                          <w:rFonts w:hint="default" w:ascii="Arial" w:hAnsi="Arial" w:cs="Arial"/>
                          <w:sz w:val="22"/>
                          <w:szCs w:val="22"/>
                          <w:lang w:val="en-AU"/>
                        </w:rPr>
                        <w:t>120</w:t>
                      </w:r>
                      <w:permEnd w:id="234"/>
                    </w:p>
                  </w:txbxContent>
                </v:textbox>
              </v:shape>
            </w:pict>
          </mc:Fallback>
        </mc:AlternateContent>
      </w:r>
      <w:r>
        <w:rPr>
          <w:rFonts w:cs="Arial"/>
          <w:sz w:val="22"/>
          <w:szCs w:val="22"/>
          <w:lang w:eastAsia="en-AU"/>
        </w:rPr>
        <mc:AlternateContent>
          <mc:Choice Requires="wps">
            <w:drawing>
              <wp:anchor distT="0" distB="0" distL="114300" distR="114300" simplePos="0" relativeHeight="251696128" behindDoc="0" locked="0" layoutInCell="1" allowOverlap="1">
                <wp:simplePos x="0" y="0"/>
                <wp:positionH relativeFrom="margin">
                  <wp:posOffset>811530</wp:posOffset>
                </wp:positionH>
                <wp:positionV relativeFrom="paragraph">
                  <wp:posOffset>1238885</wp:posOffset>
                </wp:positionV>
                <wp:extent cx="329565" cy="370840"/>
                <wp:effectExtent l="0" t="0" r="0" b="0"/>
                <wp:wrapNone/>
                <wp:docPr id="72" name="Text Box 72"/>
                <wp:cNvGraphicFramePr/>
                <a:graphic xmlns:a="http://schemas.openxmlformats.org/drawingml/2006/main">
                  <a:graphicData uri="http://schemas.microsoft.com/office/word/2010/wordprocessingShape">
                    <wps:wsp>
                      <wps:cNvSpPr txBox="1"/>
                      <wps:spPr>
                        <a:xfrm>
                          <a:off x="0" y="0"/>
                          <a:ext cx="32956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35" w:edGrp="everyone"/>
                            <w:r>
                              <w:rPr>
                                <w:rFonts w:hint="default" w:ascii="Arial" w:hAnsi="Arial" w:cs="Arial"/>
                                <w:sz w:val="22"/>
                                <w:szCs w:val="22"/>
                                <w:lang w:val="en-AU"/>
                              </w:rPr>
                              <w:t>-</w:t>
                            </w:r>
                            <w:r>
                              <w:rPr>
                                <w:rFonts w:hint="default" w:ascii="Arial" w:hAnsi="Arial" w:cs="Arial"/>
                                <w:sz w:val="22"/>
                                <w:szCs w:val="22"/>
                                <w:lang w:val="en-AU"/>
                              </w:rPr>
                              <w:tab/>
                            </w:r>
                            <w:r>
                              <w:rPr>
                                <w:rFonts w:hint="default" w:ascii="Arial" w:hAnsi="Arial" w:cs="Arial"/>
                                <w:sz w:val="22"/>
                                <w:szCs w:val="22"/>
                                <w:lang w:val="en-AU"/>
                              </w:rPr>
                              <w:tab/>
                            </w:r>
                            <w:permEnd w:id="235"/>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72" o:spid="_x0000_s1026" o:spt="202" type="#_x0000_t202" style="position:absolute;left:0pt;margin-left:63.9pt;margin-top:97.55pt;height:29.2pt;width:25.95pt;mso-position-horizontal-relative:margin;z-index:251696128;mso-width-relative:page;mso-height-relative:page;" filled="f" stroked="f" coordsize="21600,21600" o:gfxdata="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ZZ1UPtsAAAALAQAADwAAAAAAAAABACAAAAAiAAAAZHJzL2Rvd25y&#10;ZXYueG1sUEsBAhQAFAAAAAgAh07iQJYItOo0AgAAdAQAAA4AAAAAAAAAAQAgAAAAKgEAAGRycy9l&#10;Mm9Eb2MueG1sUEsFBgAAAAAGAAYAWQEAANAFAAAAAA==&#10;">
                <v:fill on="f" focussize="0,0"/>
                <v:stroke on="f" weight="0.5pt"/>
                <v:imagedata o:title=""/>
                <o:lock v:ext="edit" aspectratio="f"/>
                <v:textbox>
                  <w:txbxContent>
                    <w:p>
                      <w:pPr>
                        <w:rPr>
                          <w:rFonts w:hint="default" w:ascii="Arial" w:hAnsi="Arial" w:cs="Arial"/>
                          <w:sz w:val="22"/>
                          <w:szCs w:val="22"/>
                          <w:lang w:val="en-AU"/>
                        </w:rPr>
                      </w:pPr>
                      <w:permStart w:id="235" w:edGrp="everyone"/>
                      <w:r>
                        <w:rPr>
                          <w:rFonts w:hint="default" w:ascii="Arial" w:hAnsi="Arial" w:cs="Arial"/>
                          <w:sz w:val="22"/>
                          <w:szCs w:val="22"/>
                          <w:lang w:val="en-AU"/>
                        </w:rPr>
                        <w:t>-</w:t>
                      </w:r>
                      <w:r>
                        <w:rPr>
                          <w:rFonts w:hint="default" w:ascii="Arial" w:hAnsi="Arial" w:cs="Arial"/>
                          <w:sz w:val="22"/>
                          <w:szCs w:val="22"/>
                          <w:lang w:val="en-AU"/>
                        </w:rPr>
                        <w:tab/>
                      </w:r>
                      <w:r>
                        <w:rPr>
                          <w:rFonts w:hint="default" w:ascii="Arial" w:hAnsi="Arial" w:cs="Arial"/>
                          <w:sz w:val="22"/>
                          <w:szCs w:val="22"/>
                          <w:lang w:val="en-AU"/>
                        </w:rPr>
                        <w:tab/>
                      </w:r>
                      <w:permEnd w:id="235"/>
                    </w:p>
                  </w:txbxContent>
                </v:textbox>
              </v:shape>
            </w:pict>
          </mc:Fallback>
        </mc:AlternateContent>
      </w:r>
      <w:r>
        <w:rPr>
          <w:rFonts w:cs="Arial"/>
          <w:sz w:val="22"/>
          <w:szCs w:val="22"/>
          <w:lang w:eastAsia="en-AU"/>
        </w:rPr>
        <mc:AlternateContent>
          <mc:Choice Requires="wps">
            <w:drawing>
              <wp:anchor distT="0" distB="0" distL="114300" distR="114300" simplePos="0" relativeHeight="251698176" behindDoc="0" locked="0" layoutInCell="1" allowOverlap="1">
                <wp:simplePos x="0" y="0"/>
                <wp:positionH relativeFrom="margin">
                  <wp:posOffset>1691005</wp:posOffset>
                </wp:positionH>
                <wp:positionV relativeFrom="paragraph">
                  <wp:posOffset>1238885</wp:posOffset>
                </wp:positionV>
                <wp:extent cx="499745" cy="37084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36" w:edGrp="everyone"/>
                            <w:r>
                              <w:rPr>
                                <w:rFonts w:hint="default" w:ascii="Arial" w:hAnsi="Arial" w:cs="Arial"/>
                                <w:sz w:val="22"/>
                                <w:szCs w:val="22"/>
                                <w:lang w:val="en-AU"/>
                              </w:rPr>
                              <w:t>30</w:t>
                            </w:r>
                            <w:permEnd w:id="236"/>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74" o:spid="_x0000_s1026" o:spt="202" type="#_x0000_t202" style="position:absolute;left:0pt;margin-left:133.15pt;margin-top:97.55pt;height:29.2pt;width:39.35pt;mso-position-horizontal-relative:margin;z-index:251698176;mso-width-relative:page;mso-height-relative:page;" filled="f" stroked="f" coordsize="21600,21600" o:gfxdata="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DGOUofaAAAACwEAAA8AAAAAAAAAAQAgAAAAIgAAAGRycy9kb3ducmV2&#10;LnhtbFBLAQIUABQAAAAIAIdO4kAX+zGoMwIAAHQEAAAOAAAAAAAAAAEAIAAAACkBAABkcnMvZTJv&#10;RG9jLnhtbFBLBQYAAAAABgAGAFkBAADOBQAAAAA=&#10;">
                <v:fill on="f" focussize="0,0"/>
                <v:stroke on="f" weight="0.5pt"/>
                <v:imagedata o:title=""/>
                <o:lock v:ext="edit" aspectratio="f"/>
                <v:textbox>
                  <w:txbxContent>
                    <w:p>
                      <w:pPr>
                        <w:rPr>
                          <w:rFonts w:hint="default" w:ascii="Arial" w:hAnsi="Arial" w:cs="Arial"/>
                          <w:sz w:val="22"/>
                          <w:szCs w:val="22"/>
                          <w:lang w:val="en-AU"/>
                        </w:rPr>
                      </w:pPr>
                      <w:permStart w:id="236" w:edGrp="everyone"/>
                      <w:r>
                        <w:rPr>
                          <w:rFonts w:hint="default" w:ascii="Arial" w:hAnsi="Arial" w:cs="Arial"/>
                          <w:sz w:val="22"/>
                          <w:szCs w:val="22"/>
                          <w:lang w:val="en-AU"/>
                        </w:rPr>
                        <w:t>30</w:t>
                      </w:r>
                      <w:permEnd w:id="236"/>
                    </w:p>
                  </w:txbxContent>
                </v:textbox>
              </v:shape>
            </w:pict>
          </mc:Fallback>
        </mc:AlternateContent>
      </w:r>
      <w:r>
        <w:rPr>
          <w:rFonts w:cs="Arial"/>
          <w:sz w:val="22"/>
          <w:szCs w:val="22"/>
          <w:lang w:eastAsia="en-AU"/>
        </w:rPr>
        <mc:AlternateContent>
          <mc:Choice Requires="wps">
            <w:drawing>
              <wp:anchor distT="0" distB="0" distL="114300" distR="114300" simplePos="0" relativeHeight="251697152" behindDoc="0" locked="0" layoutInCell="1" allowOverlap="1">
                <wp:simplePos x="0" y="0"/>
                <wp:positionH relativeFrom="margin">
                  <wp:posOffset>1238250</wp:posOffset>
                </wp:positionH>
                <wp:positionV relativeFrom="paragraph">
                  <wp:posOffset>1240790</wp:posOffset>
                </wp:positionV>
                <wp:extent cx="333375" cy="370840"/>
                <wp:effectExtent l="0" t="0" r="0" b="0"/>
                <wp:wrapNone/>
                <wp:docPr id="73" name="Text Box 73"/>
                <wp:cNvGraphicFramePr/>
                <a:graphic xmlns:a="http://schemas.openxmlformats.org/drawingml/2006/main">
                  <a:graphicData uri="http://schemas.microsoft.com/office/word/2010/wordprocessingShape">
                    <wps:wsp>
                      <wps:cNvSpPr txBox="1"/>
                      <wps:spPr>
                        <a:xfrm>
                          <a:off x="0" y="0"/>
                          <a:ext cx="33337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eastAsia="宋体" w:cs="Arial"/>
                                <w:sz w:val="22"/>
                                <w:szCs w:val="22"/>
                                <w:lang w:val="en-US" w:eastAsia="zh-CN"/>
                              </w:rPr>
                            </w:pPr>
                            <w:permStart w:id="237" w:edGrp="everyone"/>
                            <w:r>
                              <w:rPr>
                                <w:rFonts w:hint="eastAsia" w:ascii="Arial" w:hAnsi="Arial" w:eastAsia="宋体" w:cs="Arial"/>
                                <w:sz w:val="22"/>
                                <w:szCs w:val="22"/>
                                <w:lang w:val="en-US" w:eastAsia="zh-CN"/>
                              </w:rPr>
                              <w:t>120</w:t>
                            </w:r>
                            <w:permEnd w:id="237"/>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73" o:spid="_x0000_s1026" o:spt="202" type="#_x0000_t202" style="position:absolute;left:0pt;margin-left:97.5pt;margin-top:97.7pt;height:29.2pt;width:26.25pt;mso-position-horizontal-relative:margin;z-index:251697152;mso-width-relative:page;mso-height-relative:page;" filled="f" stroked="f" coordsize="21600,21600" o:gfxdata="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hSzzZtoAAAALAQAADwAAAAAAAAABACAAAAAiAAAAZHJzL2Rvd25yZXYu&#10;eG1sUEsBAhQAFAAAAAgAh07iQPpsIiIyAgAAdAQAAA4AAAAAAAAAAQAgAAAAKQEAAGRycy9lMm9E&#10;b2MueG1sUEsFBgAAAAAGAAYAWQEAAM0FAAAAAA==&#10;">
                <v:fill on="f" focussize="0,0"/>
                <v:stroke on="f" weight="0.5pt"/>
                <v:imagedata o:title=""/>
                <o:lock v:ext="edit" aspectratio="f"/>
                <v:textbox>
                  <w:txbxContent>
                    <w:p>
                      <w:pPr>
                        <w:rPr>
                          <w:rFonts w:hint="default" w:ascii="Arial" w:hAnsi="Arial" w:eastAsia="宋体" w:cs="Arial"/>
                          <w:sz w:val="22"/>
                          <w:szCs w:val="22"/>
                          <w:lang w:val="en-US" w:eastAsia="zh-CN"/>
                        </w:rPr>
                      </w:pPr>
                      <w:permStart w:id="237" w:edGrp="everyone"/>
                      <w:r>
                        <w:rPr>
                          <w:rFonts w:hint="eastAsia" w:ascii="Arial" w:hAnsi="Arial" w:eastAsia="宋体" w:cs="Arial"/>
                          <w:sz w:val="22"/>
                          <w:szCs w:val="22"/>
                          <w:lang w:val="en-US" w:eastAsia="zh-CN"/>
                        </w:rPr>
                        <w:t>120</w:t>
                      </w:r>
                      <w:permEnd w:id="237"/>
                    </w:p>
                  </w:txbxContent>
                </v:textbox>
              </v:shape>
            </w:pict>
          </mc:Fallback>
        </mc:AlternateContent>
      </w:r>
      <w:r>
        <w:rPr>
          <w:rFonts w:eastAsiaTheme="minorEastAsia"/>
          <w:kern w:val="24"/>
        </w:rPr>
        <w:t xml:space="preserve">Fill in the blanks: </w:t>
      </w:r>
      <w:r>
        <w:rPr>
          <w:rFonts w:eastAsiaTheme="minorEastAsia"/>
          <w:kern w:val="24"/>
        </w:rPr>
        <w:br w:type="textWrapping"/>
      </w:r>
      <w:r>
        <w:rPr>
          <w:rFonts w:eastAsiaTheme="minorEastAsia"/>
          <w:b w:val="0"/>
          <w:kern w:val="24"/>
        </w:rPr>
        <w:t xml:space="preserve">According to NCC Volume 1, an electricity substation located within a building must be separated from any other part of the building by construction having an FRL of no less than ____ / ____ / ____ and have any doorway in that construction protected with a self-closing fire door having an FRL of not less than </w:t>
      </w:r>
      <w:r>
        <w:rPr>
          <w:rFonts w:eastAsiaTheme="minorEastAsia"/>
          <w:kern w:val="24"/>
        </w:rPr>
        <w:t>____ / ____ / ____.</w:t>
      </w:r>
      <w:bookmarkEnd w:id="47"/>
      <w:r>
        <w:rPr>
          <w:rFonts w:eastAsiaTheme="minorEastAsia"/>
          <w:kern w:val="24"/>
          <w:lang w:eastAsia="en-AU"/>
        </w:rPr>
        <w:t xml:space="preserve"> </w:t>
      </w:r>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027" w:type="dxa"/>
            <w:tcBorders>
              <w:top w:val="nil"/>
              <w:left w:val="nil"/>
              <w:bottom w:val="nil"/>
              <w:right w:val="nil"/>
            </w:tcBorders>
          </w:tcPr>
          <w:p>
            <w:pPr>
              <w:rPr>
                <w:rFonts w:ascii="Arial" w:hAnsi="Arial" w:cs="Arial"/>
                <w:b/>
                <w:sz w:val="22"/>
                <w:szCs w:val="22"/>
              </w:rPr>
            </w:pPr>
            <w:permStart w:id="91" w:edGrp="everyone" w:colFirst="2" w:colLast="2"/>
            <w:r>
              <w:rPr>
                <w:rFonts w:ascii="Arial" w:hAnsi="Arial" w:cs="Arial"/>
                <w:b/>
                <w:sz w:val="22"/>
                <w:szCs w:val="22"/>
              </w:rPr>
              <w:t>Answer</w:t>
            </w:r>
          </w:p>
        </w:tc>
        <w:tc>
          <w:tcPr>
            <w:tcW w:w="7478" w:type="dxa"/>
            <w:tcBorders>
              <w:top w:val="nil"/>
              <w:left w:val="nil"/>
              <w:bottom w:val="nil"/>
              <w:right w:val="nil"/>
            </w:tcBorders>
          </w:tcPr>
          <w:p>
            <w:pPr>
              <w:rPr>
                <w:rFonts w:ascii="Arial" w:hAnsi="Arial" w:cs="Arial"/>
                <w:sz w:val="22"/>
                <w:szCs w:val="22"/>
              </w:rPr>
            </w:pPr>
            <w:r>
              <w:rPr>
                <w:lang w:eastAsia="en-AU"/>
              </w:rPr>
              <mc:AlternateContent>
                <mc:Choice Requires="wps">
                  <w:drawing>
                    <wp:inline distT="0" distB="0" distL="0" distR="0">
                      <wp:extent cx="4613910" cy="241300"/>
                      <wp:effectExtent l="0" t="0" r="0" b="0"/>
                      <wp:docPr id="59" name="Text Box 59"/>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pPr>
                                    <w:pStyle w:val="47"/>
                                  </w:pPr>
                                  <w:permStart w:id="238" w:edGrp="everyone"/>
                                  <w:permEnd w:id="238"/>
                                </w:p>
                              </w:txbxContent>
                            </wps:txbx>
                            <wps:bodyPr rot="0" spcFirstLastPara="0" vertOverflow="overflow" horzOverflow="overflow" vert="horz" wrap="square" lIns="0" tIns="0" rIns="0" bIns="0" numCol="1" spcCol="0" rtlCol="0" fromWordArt="0" anchor="t" anchorCtr="0" forceAA="0" compatLnSpc="1">
                              <a:noAutofit/>
                            </wps:bodyPr>
                          </wps:wsp>
                        </a:graphicData>
                      </a:graphic>
                    </wp:inline>
                  </w:drawing>
                </mc:Choice>
                <mc:Fallback>
                  <w:pict>
                    <v:shape id="Text Box 59" o:spid="_x0000_s1026" o:spt="202" type="#_x0000_t202" style="height:19pt;width:363.3pt;" filled="t" stroked="f" coordsize="21600,21600" o:gfxdata="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">
                      <v:fill type="tile" on="t" focussize="0,0" recolor="t" rotate="t" r:id="rId15"/>
                      <v:stroke on="f" weight="0.5pt"/>
                      <v:imagedata o:title=""/>
                      <o:lock v:ext="edit" aspectratio="f"/>
                      <v:textbox inset="0mm,0mm,0mm,0mm">
                        <w:txbxContent>
                          <w:p>
                            <w:pPr>
                              <w:pStyle w:val="47"/>
                            </w:pPr>
                            <w:permStart w:id="238" w:edGrp="everyone"/>
                            <w:permEnd w:id="238"/>
                          </w:p>
                        </w:txbxContent>
                      </v:textbox>
                      <w10:wrap type="none"/>
                      <w10:anchorlock/>
                    </v:shape>
                  </w:pict>
                </mc:Fallback>
              </mc:AlternateContent>
            </w:r>
          </w:p>
        </w:tc>
        <w:sdt>
          <w:sdtPr>
            <w:rPr>
              <w:rFonts w:ascii="Arial" w:hAnsi="Arial" w:cs="Arial"/>
              <w:sz w:val="44"/>
              <w:szCs w:val="44"/>
            </w:rPr>
            <w:id w:val="820162355"/>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nil"/>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91"/>
    </w:tbl>
    <w:p>
      <w:pPr>
        <w:pStyle w:val="37"/>
        <w:numPr>
          <w:ilvl w:val="0"/>
          <w:numId w:val="0"/>
        </w:numPr>
        <w:rPr>
          <w:b w:val="0"/>
          <w:sz w:val="22"/>
        </w:rPr>
      </w:pPr>
    </w:p>
    <w:p>
      <w:pPr>
        <w:jc w:val="left"/>
        <w:rPr>
          <w:rFonts w:ascii="Arial" w:hAnsi="Arial"/>
          <w:sz w:val="22"/>
        </w:rPr>
      </w:pPr>
    </w:p>
    <w:p>
      <w:pPr>
        <w:pStyle w:val="37"/>
        <w:spacing w:line="360" w:lineRule="auto"/>
        <w:ind w:left="709" w:hanging="709"/>
        <w:rPr>
          <w:b w:val="0"/>
        </w:rPr>
      </w:pPr>
      <w:bookmarkStart w:id="48" w:name="_Ref5886140"/>
      <w:r>
        <w:rPr>
          <w:rFonts w:eastAsiaTheme="minorEastAsia"/>
          <w:kern w:val="24"/>
          <w:lang w:eastAsia="en-AU"/>
        </w:rPr>
        <mc:AlternateContent>
          <mc:Choice Requires="wps">
            <w:drawing>
              <wp:anchor distT="0" distB="0" distL="114300" distR="114300" simplePos="0" relativeHeight="251689984" behindDoc="0" locked="0" layoutInCell="1" allowOverlap="1">
                <wp:simplePos x="0" y="0"/>
                <wp:positionH relativeFrom="margin">
                  <wp:posOffset>3448050</wp:posOffset>
                </wp:positionH>
                <wp:positionV relativeFrom="paragraph">
                  <wp:posOffset>709295</wp:posOffset>
                </wp:positionV>
                <wp:extent cx="352425" cy="37084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39" w:edGrp="everyone"/>
                            <w:r>
                              <w:rPr>
                                <w:rFonts w:hint="default" w:ascii="Arial" w:hAnsi="Arial" w:cs="Arial"/>
                                <w:sz w:val="22"/>
                                <w:szCs w:val="22"/>
                                <w:lang w:val="en-AU"/>
                              </w:rPr>
                              <w:t>-</w:t>
                            </w:r>
                            <w:permEnd w:id="239"/>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55" o:spid="_x0000_s1026" o:spt="202" type="#_x0000_t202" style="position:absolute;left:0pt;margin-left:271.5pt;margin-top:55.85pt;height:29.2pt;width:27.75pt;mso-position-horizontal-relative:margin;z-index:251689984;mso-width-relative:page;mso-height-relative:page;" filled="f" stroked="f" coordsize="21600,21600" o:gfxdata="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TVitS2wAAAAsBAAAPAAAAAAAAAAEAIAAAACIAAABkcnMvZG93bnJl&#10;di54bWxQSwECFAAUAAAACACHTuJAH1obkDMCAAB0BAAADgAAAAAAAAABACAAAAAqAQAAZHJzL2Uy&#10;b0RvYy54bWxQSwUGAAAAAAYABgBZAQAAzwUAAAAA&#10;">
                <v:fill on="f" focussize="0,0"/>
                <v:stroke on="f" weight="0.5pt"/>
                <v:imagedata o:title=""/>
                <o:lock v:ext="edit" aspectratio="f"/>
                <v:textbox>
                  <w:txbxContent>
                    <w:p>
                      <w:pPr>
                        <w:rPr>
                          <w:rFonts w:hint="default" w:ascii="Arial" w:hAnsi="Arial" w:cs="Arial"/>
                          <w:sz w:val="22"/>
                          <w:szCs w:val="22"/>
                          <w:lang w:val="en-AU"/>
                        </w:rPr>
                      </w:pPr>
                      <w:permStart w:id="239" w:edGrp="everyone"/>
                      <w:r>
                        <w:rPr>
                          <w:rFonts w:hint="default" w:ascii="Arial" w:hAnsi="Arial" w:cs="Arial"/>
                          <w:sz w:val="22"/>
                          <w:szCs w:val="22"/>
                          <w:lang w:val="en-AU"/>
                        </w:rPr>
                        <w:t>-</w:t>
                      </w:r>
                      <w:permEnd w:id="239"/>
                    </w:p>
                  </w:txbxContent>
                </v:textbox>
              </v:shape>
            </w:pict>
          </mc:Fallback>
        </mc:AlternateContent>
      </w:r>
      <w:r>
        <w:rPr>
          <w:rFonts w:eastAsiaTheme="minorEastAsia"/>
          <w:kern w:val="24"/>
          <w:lang w:eastAsia="en-AU"/>
        </w:rPr>
        <mc:AlternateContent>
          <mc:Choice Requires="wps">
            <w:drawing>
              <wp:anchor distT="0" distB="0" distL="114300" distR="114300" simplePos="0" relativeHeight="251692032" behindDoc="0" locked="0" layoutInCell="1" allowOverlap="1">
                <wp:simplePos x="0" y="0"/>
                <wp:positionH relativeFrom="margin">
                  <wp:posOffset>4316730</wp:posOffset>
                </wp:positionH>
                <wp:positionV relativeFrom="paragraph">
                  <wp:posOffset>711200</wp:posOffset>
                </wp:positionV>
                <wp:extent cx="499745" cy="37084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40" w:edGrp="everyone"/>
                            <w:r>
                              <w:rPr>
                                <w:rFonts w:hint="default" w:ascii="Arial" w:hAnsi="Arial" w:cs="Arial"/>
                                <w:sz w:val="22"/>
                                <w:szCs w:val="22"/>
                                <w:lang w:val="en-AU"/>
                              </w:rPr>
                              <w:t>60</w:t>
                            </w:r>
                            <w:permEnd w:id="240"/>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54" o:spid="_x0000_s1026" o:spt="202" type="#_x0000_t202" style="position:absolute;left:0pt;margin-left:339.9pt;margin-top:56pt;height:29.2pt;width:39.35pt;mso-position-horizontal-relative:margin;z-index:251692032;mso-width-relative:page;mso-height-relative:page;" filled="f" stroked="f" coordsize="21600,21600" o:gfxdata="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eCJ8qtsAAAALAQAADwAAAAAAAAABACAAAAAiAAAAZHJzL2Rvd25y&#10;ZXYueG1sUEsBAhQAFAAAAAgAh07iQHjafxI0AgAAdAQAAA4AAAAAAAAAAQAgAAAAKgEAAGRycy9l&#10;Mm9Eb2MueG1sUEsFBgAAAAAGAAYAWQEAANAFAAAAAA==&#10;">
                <v:fill on="f" focussize="0,0"/>
                <v:stroke on="f" weight="0.5pt"/>
                <v:imagedata o:title=""/>
                <o:lock v:ext="edit" aspectratio="f"/>
                <v:textbox>
                  <w:txbxContent>
                    <w:p>
                      <w:pPr>
                        <w:rPr>
                          <w:rFonts w:hint="default" w:ascii="Arial" w:hAnsi="Arial" w:cs="Arial"/>
                          <w:sz w:val="22"/>
                          <w:szCs w:val="22"/>
                          <w:lang w:val="en-AU"/>
                        </w:rPr>
                      </w:pPr>
                      <w:permStart w:id="240" w:edGrp="everyone"/>
                      <w:r>
                        <w:rPr>
                          <w:rFonts w:hint="default" w:ascii="Arial" w:hAnsi="Arial" w:cs="Arial"/>
                          <w:sz w:val="22"/>
                          <w:szCs w:val="22"/>
                          <w:lang w:val="en-AU"/>
                        </w:rPr>
                        <w:t>60</w:t>
                      </w:r>
                      <w:permEnd w:id="240"/>
                    </w:p>
                  </w:txbxContent>
                </v:textbox>
              </v:shape>
            </w:pict>
          </mc:Fallback>
        </mc:AlternateContent>
      </w:r>
      <w:r>
        <w:rPr>
          <w:rFonts w:eastAsiaTheme="minorEastAsia"/>
          <w:kern w:val="24"/>
          <w:lang w:eastAsia="en-AU"/>
        </w:rPr>
        <mc:AlternateContent>
          <mc:Choice Requires="wps">
            <w:drawing>
              <wp:anchor distT="0" distB="0" distL="114300" distR="114300" simplePos="0" relativeHeight="251691008" behindDoc="0" locked="0" layoutInCell="1" allowOverlap="1">
                <wp:simplePos x="0" y="0"/>
                <wp:positionH relativeFrom="margin">
                  <wp:posOffset>3848100</wp:posOffset>
                </wp:positionH>
                <wp:positionV relativeFrom="paragraph">
                  <wp:posOffset>709295</wp:posOffset>
                </wp:positionV>
                <wp:extent cx="352425" cy="37084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sz w:val="22"/>
                                <w:szCs w:val="22"/>
                                <w:lang w:val="en-AU"/>
                              </w:rPr>
                            </w:pPr>
                            <w:permStart w:id="241" w:edGrp="everyone"/>
                            <w:r>
                              <w:rPr>
                                <w:rFonts w:hint="default" w:ascii="Arial" w:hAnsi="Arial" w:cs="Arial"/>
                                <w:sz w:val="22"/>
                                <w:szCs w:val="22"/>
                                <w:lang w:val="en-AU"/>
                              </w:rPr>
                              <w:t>60</w:t>
                            </w:r>
                            <w:permEnd w:id="241"/>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1" o:spid="_x0000_s1026" o:spt="202" type="#_x0000_t202" style="position:absolute;left:0pt;margin-left:303pt;margin-top:55.85pt;height:29.2pt;width:27.75pt;mso-position-horizontal-relative:margin;z-index:251691008;mso-width-relative:page;mso-height-relative:page;" filled="f" stroked="f" coordsize="21600,21600" o:gfxdata="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OsgPqraAAAACwEAAA8AAAAAAAAAAQAgAAAAIgAAAGRycy9kb3ducmV2&#10;LnhtbFBLAQIUABQAAAAIAIdO4kDRf3jSMwIAAHQEAAAOAAAAAAAAAAEAIAAAACkBAABkcnMvZTJv&#10;RG9jLnhtbFBLBQYAAAAABgAGAFkBAADOBQAAAAA=&#10;">
                <v:fill on="f" focussize="0,0"/>
                <v:stroke on="f" weight="0.5pt"/>
                <v:imagedata o:title=""/>
                <o:lock v:ext="edit" aspectratio="f"/>
                <v:textbox>
                  <w:txbxContent>
                    <w:p>
                      <w:pPr>
                        <w:rPr>
                          <w:rFonts w:hint="default" w:ascii="Arial" w:hAnsi="Arial" w:cs="Arial"/>
                          <w:sz w:val="22"/>
                          <w:szCs w:val="22"/>
                          <w:lang w:val="en-AU"/>
                        </w:rPr>
                      </w:pPr>
                      <w:permStart w:id="241" w:edGrp="everyone"/>
                      <w:r>
                        <w:rPr>
                          <w:rFonts w:hint="default" w:ascii="Arial" w:hAnsi="Arial" w:cs="Arial"/>
                          <w:sz w:val="22"/>
                          <w:szCs w:val="22"/>
                          <w:lang w:val="en-AU"/>
                        </w:rPr>
                        <w:t>60</w:t>
                      </w:r>
                      <w:permEnd w:id="241"/>
                    </w:p>
                  </w:txbxContent>
                </v:textbox>
              </v:shape>
            </w:pict>
          </mc:Fallback>
        </mc:AlternateContent>
      </w:r>
      <w:r>
        <w:rPr>
          <w:rFonts w:eastAsiaTheme="minorEastAsia"/>
          <w:kern w:val="24"/>
        </w:rPr>
        <w:t xml:space="preserve">Fill in the blanks: </w:t>
      </w:r>
      <w:r>
        <w:rPr>
          <w:rFonts w:eastAsiaTheme="minorEastAsia"/>
          <w:b w:val="0"/>
          <w:kern w:val="24"/>
        </w:rPr>
        <w:t>According to NCC Volume 2, if an electrical wire or cable penetrates a separating wall, the service and building element at the penetration must be identical with a prototype assembly which has been tested and achieve an FRL of not less than ____ / ____ / ____.</w:t>
      </w:r>
      <w:bookmarkEnd w:id="48"/>
      <w:r>
        <w:rPr>
          <w:rFonts w:eastAsiaTheme="minorEastAsia"/>
          <w:b w:val="0"/>
          <w:kern w:val="24"/>
          <w:lang w:eastAsia="en-AU"/>
        </w:rPr>
        <w:t xml:space="preserve"> </w:t>
      </w:r>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027" w:type="dxa"/>
            <w:tcBorders>
              <w:top w:val="nil"/>
              <w:left w:val="nil"/>
              <w:bottom w:val="nil"/>
              <w:right w:val="nil"/>
            </w:tcBorders>
          </w:tcPr>
          <w:p>
            <w:pPr>
              <w:rPr>
                <w:rFonts w:ascii="Arial" w:hAnsi="Arial" w:cs="Arial"/>
                <w:b/>
                <w:sz w:val="22"/>
                <w:szCs w:val="22"/>
              </w:rPr>
            </w:pPr>
            <w:permStart w:id="92" w:edGrp="everyone" w:colFirst="2" w:colLast="2"/>
            <w:r>
              <w:rPr>
                <w:rFonts w:ascii="Arial" w:hAnsi="Arial" w:cs="Arial"/>
                <w:b/>
                <w:sz w:val="22"/>
                <w:szCs w:val="22"/>
              </w:rPr>
              <w:t>Answer</w:t>
            </w:r>
          </w:p>
        </w:tc>
        <w:tc>
          <w:tcPr>
            <w:tcW w:w="7478" w:type="dxa"/>
            <w:tcBorders>
              <w:top w:val="nil"/>
              <w:left w:val="nil"/>
              <w:bottom w:val="nil"/>
              <w:right w:val="nil"/>
            </w:tcBorders>
          </w:tcPr>
          <w:p>
            <w:pPr>
              <w:rPr>
                <w:rFonts w:ascii="Arial" w:hAnsi="Arial" w:cs="Arial"/>
                <w:sz w:val="22"/>
                <w:szCs w:val="22"/>
              </w:rPr>
            </w:pPr>
            <w:r>
              <w:rPr>
                <w:lang w:eastAsia="en-AU"/>
              </w:rPr>
              <mc:AlternateContent>
                <mc:Choice Requires="wps">
                  <w:drawing>
                    <wp:inline distT="0" distB="0" distL="0" distR="0">
                      <wp:extent cx="4613910" cy="241300"/>
                      <wp:effectExtent l="0" t="0" r="0" b="0"/>
                      <wp:docPr id="20" name="Text Box 20"/>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pPr>
                                    <w:pStyle w:val="47"/>
                                  </w:pPr>
                                  <w:permStart w:id="242" w:edGrp="everyone"/>
                                  <w:permEnd w:id="242"/>
                                </w:p>
                              </w:txbxContent>
                            </wps:txbx>
                            <wps:bodyPr rot="0" spcFirstLastPara="0" vertOverflow="overflow" horzOverflow="overflow" vert="horz" wrap="square" lIns="0" tIns="0" rIns="0" bIns="0" numCol="1" spcCol="0" rtlCol="0" fromWordArt="0" anchor="t" anchorCtr="0" forceAA="0" compatLnSpc="1">
                              <a:noAutofit/>
                            </wps:bodyPr>
                          </wps:wsp>
                        </a:graphicData>
                      </a:graphic>
                    </wp:inline>
                  </w:drawing>
                </mc:Choice>
                <mc:Fallback>
                  <w:pict>
                    <v:shape id="Text Box 20" o:spid="_x0000_s1026" o:spt="202" type="#_x0000_t202" style="height:19pt;width:363.3pt;" filled="t" stroked="f" coordsize="21600,21600" o:gfxdata="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">
                      <v:fill type="tile" on="t" focussize="0,0" recolor="t" rotate="t" r:id="rId15"/>
                      <v:stroke on="f" weight="0.5pt"/>
                      <v:imagedata o:title=""/>
                      <o:lock v:ext="edit" aspectratio="f"/>
                      <v:textbox inset="0mm,0mm,0mm,0mm">
                        <w:txbxContent>
                          <w:p>
                            <w:pPr>
                              <w:pStyle w:val="47"/>
                            </w:pPr>
                            <w:permStart w:id="242" w:edGrp="everyone"/>
                            <w:permEnd w:id="242"/>
                          </w:p>
                        </w:txbxContent>
                      </v:textbox>
                      <w10:wrap type="none"/>
                      <w10:anchorlock/>
                    </v:shape>
                  </w:pict>
                </mc:Fallback>
              </mc:AlternateContent>
            </w:r>
          </w:p>
        </w:tc>
        <w:sdt>
          <w:sdtPr>
            <w:rPr>
              <w:rFonts w:ascii="Arial" w:hAnsi="Arial" w:cs="Arial"/>
              <w:sz w:val="44"/>
              <w:szCs w:val="44"/>
            </w:rPr>
            <w:id w:val="59976233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nil"/>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92"/>
    </w:tbl>
    <w:p>
      <w:pPr>
        <w:pStyle w:val="37"/>
        <w:numPr>
          <w:ilvl w:val="0"/>
          <w:numId w:val="0"/>
        </w:numPr>
        <w:rPr>
          <w:b w:val="0"/>
          <w:sz w:val="20"/>
        </w:rPr>
      </w:pPr>
    </w:p>
    <w:p>
      <w:pPr>
        <w:jc w:val="left"/>
        <w:rPr>
          <w:rFonts w:ascii="Arial" w:hAnsi="Arial" w:cs="Arial"/>
          <w:sz w:val="20"/>
          <w:szCs w:val="22"/>
        </w:rPr>
      </w:pPr>
      <w:r>
        <w:rPr>
          <w:rFonts w:ascii="Arial" w:hAnsi="Arial" w:cs="Arial"/>
          <w:sz w:val="20"/>
          <w:szCs w:val="22"/>
        </w:rPr>
        <w:br w:type="page"/>
      </w:r>
    </w:p>
    <w:p>
      <w:pPr>
        <w:pStyle w:val="37"/>
        <w:ind w:left="709" w:hanging="709"/>
      </w:pPr>
      <w:bookmarkStart w:id="49" w:name="_Ref5886711"/>
      <w:r>
        <w:t>Identify the applicable Act in your jurisdiction that outlines the occupier’s requirements for maintaining prescribed fire safety installations (e.g. fire doors). Briefly identify the requirements.</w:t>
      </w:r>
      <w:bookmarkEnd w:id="49"/>
    </w:p>
    <w:p>
      <w:pPr>
        <w:rPr>
          <w:rFonts w:ascii="Arial" w:hAnsi="Arial" w:cs="Arial"/>
          <w:sz w:val="20"/>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93"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right="82"/>
              <w:jc w:val="center"/>
            </w:pPr>
            <w:r>
              <w:t>Act name and section(s)</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126414964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268"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rPr>
                <w:rFonts w:eastAsiaTheme="minorEastAsia"/>
                <w:kern w:val="24"/>
                <w:szCs w:val="22"/>
              </w:rPr>
            </w:pPr>
            <w:permStart w:id="94" w:edGrp="everyone"/>
            <w:r>
              <w:rPr>
                <w:rFonts w:eastAsiaTheme="minorEastAsia"/>
                <w:kern w:val="24"/>
                <w:szCs w:val="22"/>
              </w:rPr>
              <w:t>Fire and Emergency Services Act 1990</w:t>
            </w:r>
          </w:p>
          <w:p>
            <w:pPr>
              <w:rPr>
                <w:rFonts w:hint="default" w:eastAsiaTheme="minorEastAsia"/>
                <w:kern w:val="24"/>
                <w:szCs w:val="22"/>
                <w:lang w:val="en-AU"/>
              </w:rPr>
            </w:pPr>
            <w:r>
              <w:rPr>
                <w:rFonts w:hint="default" w:eastAsiaTheme="minorEastAsia"/>
                <w:kern w:val="24"/>
                <w:szCs w:val="22"/>
                <w:lang w:val="en-AU"/>
              </w:rPr>
              <w:t>S104D</w:t>
            </w:r>
          </w:p>
          <w:permEnd w:id="94"/>
          <w:p>
            <w:pPr>
              <w:rPr>
                <w:rFonts w:ascii="Arial" w:hAnsi="Arial" w:cs="Arial"/>
                <w:sz w:val="22"/>
                <w:szCs w:val="22"/>
              </w:rPr>
            </w:pPr>
          </w:p>
        </w:tc>
        <w:tc>
          <w:tcPr>
            <w:tcW w:w="2945" w:type="pct"/>
            <w:tcBorders>
              <w:top w:val="single" w:color="auto" w:sz="12" w:space="0"/>
              <w:left w:val="single" w:color="auto" w:sz="4" w:space="0"/>
            </w:tcBorders>
            <w:shd w:val="clear" w:color="auto" w:fill="auto"/>
            <w:vAlign w:val="center"/>
          </w:tcPr>
          <w:p>
            <w:pPr>
              <w:rPr>
                <w:rFonts w:eastAsiaTheme="minorEastAsia"/>
                <w:kern w:val="24"/>
                <w:szCs w:val="22"/>
              </w:rPr>
            </w:pPr>
            <w:permStart w:id="95" w:edGrp="everyone"/>
            <w:r>
              <w:rPr>
                <w:rFonts w:eastAsiaTheme="minorEastAsia"/>
                <w:kern w:val="24"/>
                <w:szCs w:val="22"/>
              </w:rPr>
              <w:t>The occupier of a building must maintain at all times every prescribed fire safety installation to a standard of safety and reliability in the event of fire.</w:t>
            </w:r>
          </w:p>
          <w:p>
            <w:pPr>
              <w:rPr>
                <w:rFonts w:eastAsiaTheme="minorEastAsia"/>
                <w:kern w:val="24"/>
                <w:szCs w:val="22"/>
              </w:rPr>
            </w:pPr>
            <w:r>
              <w:rPr>
                <w:rFonts w:eastAsiaTheme="minorEastAsia"/>
                <w:kern w:val="24"/>
                <w:szCs w:val="22"/>
              </w:rPr>
              <w:t>It is a defence to a charge made under this Act that an occupier of a building, in contravention of subsection (1), has failed to maintain in the building a prescribed fire safety installation for the defendant</w:t>
            </w:r>
          </w:p>
          <w:p>
            <w:pPr>
              <w:rPr>
                <w:rFonts w:eastAsiaTheme="minorEastAsia"/>
                <w:kern w:val="24"/>
                <w:szCs w:val="22"/>
              </w:rPr>
            </w:pPr>
            <w:r>
              <w:rPr>
                <w:rFonts w:eastAsiaTheme="minorEastAsia"/>
                <w:kern w:val="24"/>
                <w:szCs w:val="22"/>
              </w:rPr>
              <w:t>For the purposes of this section— Act includes any Act and any proclamation, order in council, regulation, rule, local law or other instrument of subordinate legislation made under any Act, whenever passed or made whether or not it has ceased to exist.</w:t>
            </w:r>
          </w:p>
          <w:permEnd w:id="95"/>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jc w:val="left"/>
        <w:rPr>
          <w:rFonts w:ascii="Arial" w:hAnsi="Arial" w:cs="Arial"/>
          <w:sz w:val="20"/>
        </w:rPr>
      </w:pPr>
    </w:p>
    <w:p>
      <w:pPr>
        <w:jc w:val="left"/>
        <w:rPr>
          <w:rFonts w:ascii="Arial" w:hAnsi="Arial" w:cs="Arial"/>
          <w:sz w:val="18"/>
          <w:szCs w:val="22"/>
        </w:rPr>
      </w:pPr>
    </w:p>
    <w:p>
      <w:pPr>
        <w:pStyle w:val="37"/>
        <w:ind w:left="709" w:hanging="709"/>
      </w:pPr>
      <w:bookmarkStart w:id="50" w:name="_Ref5958063"/>
      <w:r>
        <w:t>Identify the applicable Regulation in your jurisdiction that outlines the timeframes in which repair or corrective action must be taken when maintaining prescribed fire safety installations. Briefly identify the requirements.</w:t>
      </w:r>
      <w:bookmarkEnd w:id="50"/>
      <w:r>
        <w:t xml:space="preserve"> </w:t>
      </w:r>
    </w:p>
    <w:p>
      <w:pPr>
        <w:rPr>
          <w:rFonts w:ascii="Arial" w:hAnsi="Arial" w:cs="Arial"/>
          <w:sz w:val="20"/>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96"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right="82"/>
              <w:jc w:val="center"/>
            </w:pPr>
            <w:r>
              <w:t>Regulation name and section(s)</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718362382"/>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268"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rPr>
                <w:rFonts w:eastAsiaTheme="minorEastAsia"/>
                <w:kern w:val="24"/>
                <w:szCs w:val="22"/>
              </w:rPr>
            </w:pPr>
            <w:permStart w:id="97" w:edGrp="everyone"/>
            <w:r>
              <w:rPr>
                <w:rFonts w:eastAsiaTheme="minorEastAsia"/>
                <w:kern w:val="24"/>
                <w:szCs w:val="22"/>
              </w:rPr>
              <w:t>Building Fire Safety Regulation 2008</w:t>
            </w:r>
          </w:p>
          <w:p>
            <w:pPr>
              <w:rPr>
                <w:rFonts w:ascii="Arial" w:hAnsi="Arial" w:cs="Arial"/>
                <w:sz w:val="22"/>
                <w:szCs w:val="22"/>
              </w:rPr>
            </w:pPr>
            <w:r>
              <w:rPr>
                <w:rFonts w:hint="default" w:eastAsiaTheme="minorEastAsia"/>
                <w:kern w:val="24"/>
                <w:szCs w:val="22"/>
                <w:lang w:val="en-AU"/>
              </w:rPr>
              <w:t>S31</w:t>
            </w:r>
            <w:permEnd w:id="97"/>
          </w:p>
        </w:tc>
        <w:tc>
          <w:tcPr>
            <w:tcW w:w="2945" w:type="pct"/>
            <w:tcBorders>
              <w:top w:val="single" w:color="auto" w:sz="12" w:space="0"/>
              <w:left w:val="single" w:color="auto" w:sz="4" w:space="0"/>
            </w:tcBorders>
            <w:shd w:val="clear" w:color="auto" w:fill="auto"/>
            <w:vAlign w:val="center"/>
          </w:tcPr>
          <w:p>
            <w:pPr>
              <w:rPr>
                <w:rFonts w:ascii="Arial" w:hAnsi="Arial" w:cs="Arial"/>
                <w:sz w:val="22"/>
                <w:szCs w:val="22"/>
              </w:rPr>
            </w:pPr>
            <w:permStart w:id="98" w:edGrp="everyone"/>
            <w:r>
              <w:rPr>
                <w:rFonts w:eastAsiaTheme="minorEastAsia"/>
                <w:kern w:val="24"/>
                <w:szCs w:val="22"/>
              </w:rPr>
              <w:t>At any given time, a person is a prescribed person for section 104E of the Fire Service Act if, during the previous 3 months, there have been at least 2 weeks in which the person worked or resided in or visited the building for a total period, in each week, of at least 10 hours</w:t>
            </w:r>
            <w:r>
              <w:rPr>
                <w:rFonts w:ascii="宋体" w:hAnsi="宋体" w:eastAsia="宋体" w:cs="宋体"/>
                <w:sz w:val="24"/>
                <w:szCs w:val="24"/>
              </w:rPr>
              <w:t>.</w:t>
            </w:r>
            <w:permEnd w:id="98"/>
          </w:p>
        </w:tc>
        <w:tc>
          <w:tcPr>
            <w:tcW w:w="335" w:type="pct"/>
            <w:tcBorders>
              <w:top w:val="nil"/>
              <w:left w:val="single" w:color="auto" w:sz="12" w:space="0"/>
              <w:bottom w:val="nil"/>
              <w:right w:val="nil"/>
            </w:tcBorders>
          </w:tcPr>
          <w:p>
            <w:pPr>
              <w:ind w:left="993" w:hanging="993"/>
            </w:pPr>
          </w:p>
        </w:tc>
      </w:tr>
    </w:tbl>
    <w:p>
      <w:pPr>
        <w:jc w:val="left"/>
        <w:rPr>
          <w:rFonts w:ascii="Arial" w:hAnsi="Arial" w:cs="Arial"/>
          <w:sz w:val="20"/>
        </w:rPr>
      </w:pPr>
    </w:p>
    <w:p>
      <w:pPr>
        <w:jc w:val="left"/>
        <w:rPr>
          <w:rFonts w:ascii="Arial" w:hAnsi="Arial" w:cs="Arial"/>
          <w:sz w:val="20"/>
          <w:szCs w:val="22"/>
        </w:rPr>
      </w:pPr>
    </w:p>
    <w:p>
      <w:pPr>
        <w:pStyle w:val="37"/>
        <w:ind w:left="709" w:hanging="709"/>
      </w:pPr>
      <w:bookmarkStart w:id="51" w:name="_Ref5886716"/>
      <w:r>
        <w:t>NCC Volume 1 outlines that fire doors must be fitted with smoke seals and the assembly must be tested in accordance with Australian Standards. To which classes of building does this specification apply?</w:t>
      </w:r>
      <w:bookmarkEnd w:id="51"/>
    </w:p>
    <w:p>
      <w:pPr>
        <w:rPr>
          <w:rFonts w:ascii="Arial" w:hAnsi="Arial" w:cs="Arial"/>
          <w:sz w:val="20"/>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7" w:type="dxa"/>
            <w:tcBorders>
              <w:top w:val="nil"/>
              <w:left w:val="nil"/>
              <w:bottom w:val="nil"/>
              <w:right w:val="single" w:color="auto" w:sz="4" w:space="0"/>
            </w:tcBorders>
          </w:tcPr>
          <w:p>
            <w:pPr>
              <w:rPr>
                <w:rFonts w:ascii="Arial" w:hAnsi="Arial" w:cs="Arial"/>
                <w:b/>
                <w:sz w:val="22"/>
                <w:szCs w:val="22"/>
              </w:rPr>
            </w:pPr>
            <w:permStart w:id="10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99" w:edGrp="everyone"/>
            <w:r>
              <w:rPr>
                <w:rFonts w:ascii="Helvetica" w:hAnsi="Helvetica" w:eastAsia="Helvetica" w:cs="Helvetica"/>
                <w:i w:val="0"/>
                <w:caps w:val="0"/>
                <w:color w:val="000000"/>
                <w:spacing w:val="0"/>
                <w:sz w:val="24"/>
                <w:szCs w:val="24"/>
                <w:shd w:val="clear" w:fill="FFFFFF"/>
              </w:rPr>
              <w:t>Class 5 or 6 building</w:t>
            </w:r>
            <w:permEnd w:id="99"/>
          </w:p>
        </w:tc>
        <w:sdt>
          <w:sdtPr>
            <w:rPr>
              <w:rFonts w:ascii="Arial" w:hAnsi="Arial" w:cs="Arial"/>
              <w:sz w:val="44"/>
              <w:szCs w:val="44"/>
            </w:rPr>
            <w:id w:val="23080915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00"/>
    </w:tbl>
    <w:p>
      <w:pPr>
        <w:jc w:val="left"/>
        <w:rPr>
          <w:rFonts w:ascii="Arial" w:hAnsi="Arial" w:cs="Arial"/>
          <w:sz w:val="20"/>
          <w:szCs w:val="22"/>
        </w:rPr>
      </w:pPr>
    </w:p>
    <w:p>
      <w:pPr>
        <w:jc w:val="left"/>
        <w:rPr>
          <w:rFonts w:ascii="Arial" w:hAnsi="Arial" w:cs="Arial"/>
          <w:sz w:val="18"/>
          <w:szCs w:val="22"/>
        </w:rPr>
      </w:pPr>
    </w:p>
    <w:p>
      <w:pPr>
        <w:pStyle w:val="37"/>
        <w:ind w:left="709" w:hanging="709"/>
      </w:pPr>
      <w:bookmarkStart w:id="52" w:name="_Ref5886719"/>
      <w:r>
        <w:t>Do all fire doors require tags? Explain your response with reference to legislation.</w:t>
      </w:r>
      <w:bookmarkEnd w:id="52"/>
    </w:p>
    <w:p>
      <w:pPr>
        <w:rPr>
          <w:rFonts w:ascii="Arial" w:hAnsi="Arial" w:cs="Arial"/>
          <w:sz w:val="20"/>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3" w:hRule="atLeast"/>
        </w:trPr>
        <w:tc>
          <w:tcPr>
            <w:tcW w:w="1027" w:type="dxa"/>
            <w:tcBorders>
              <w:top w:val="nil"/>
              <w:left w:val="nil"/>
              <w:bottom w:val="nil"/>
              <w:right w:val="single" w:color="auto" w:sz="4" w:space="0"/>
            </w:tcBorders>
          </w:tcPr>
          <w:p>
            <w:pPr>
              <w:rPr>
                <w:rFonts w:ascii="Arial" w:hAnsi="Arial" w:cs="Arial"/>
                <w:b/>
                <w:sz w:val="22"/>
                <w:szCs w:val="22"/>
              </w:rPr>
            </w:pPr>
            <w:permStart w:id="10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01" w:edGrp="everyone"/>
            <w:r>
              <w:rPr>
                <w:rFonts w:hint="default" w:ascii="Arial" w:hAnsi="Arial" w:eastAsia="宋体" w:cs="Arial"/>
                <w:i w:val="0"/>
                <w:caps w:val="0"/>
                <w:color w:val="222222"/>
                <w:spacing w:val="0"/>
                <w:sz w:val="24"/>
                <w:szCs w:val="24"/>
                <w:shd w:val="clear" w:fill="FFFFFF"/>
              </w:rPr>
              <w:t>Under the Building Act 1975, all buildings approved after 1 April 1976 require tags to be fitted to the fire doors. Fire doors that have been replaced after 1 April 1976 also require tags to be fitted.</w:t>
            </w:r>
            <w:permEnd w:id="101"/>
          </w:p>
        </w:tc>
        <w:sdt>
          <w:sdtPr>
            <w:rPr>
              <w:rFonts w:ascii="Arial" w:hAnsi="Arial" w:cs="Arial"/>
              <w:sz w:val="44"/>
              <w:szCs w:val="44"/>
            </w:rPr>
            <w:id w:val="-7358452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02"/>
    </w:tbl>
    <w:p>
      <w:pPr>
        <w:jc w:val="left"/>
        <w:rPr>
          <w:rFonts w:ascii="Arial" w:hAnsi="Arial" w:cs="Arial"/>
          <w:sz w:val="22"/>
          <w:szCs w:val="22"/>
        </w:rPr>
      </w:pPr>
    </w:p>
    <w:p>
      <w:pPr>
        <w:pStyle w:val="37"/>
        <w:ind w:left="709" w:hanging="709"/>
      </w:pPr>
      <w:bookmarkStart w:id="53" w:name="_Ref5886882"/>
      <w:r>
        <w:t>Match the building classifications and their descriptions by writing the appropriate letter next to each number in the centre column.</w:t>
      </w:r>
      <w:bookmarkEnd w:id="53"/>
    </w:p>
    <w:p>
      <w:pPr>
        <w:rPr>
          <w:rFonts w:ascii="Arial" w:hAnsi="Arial" w:cs="Arial"/>
          <w:sz w:val="22"/>
          <w:szCs w:val="22"/>
        </w:rPr>
      </w:pPr>
    </w:p>
    <w:tbl>
      <w:tblPr>
        <w:tblStyle w:val="16"/>
        <w:tblpPr w:leftFromText="180" w:rightFromText="180" w:vertAnchor="text" w:horzAnchor="margin" w:tblpY="36"/>
        <w:tblW w:w="5049"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6"/>
        <w:gridCol w:w="530"/>
        <w:gridCol w:w="1193"/>
        <w:gridCol w:w="1079"/>
        <w:gridCol w:w="463"/>
        <w:gridCol w:w="4409"/>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5" w:type="pct"/>
            <w:tcBorders>
              <w:top w:val="nil"/>
              <w:left w:val="nil"/>
              <w:bottom w:val="nil"/>
              <w:right w:val="single" w:color="auto" w:sz="12" w:space="0"/>
            </w:tcBorders>
            <w:shd w:val="clear" w:color="auto" w:fill="auto"/>
          </w:tcPr>
          <w:p>
            <w:pPr>
              <w:keepNext/>
              <w:ind w:left="993" w:hanging="993"/>
            </w:pPr>
            <w:permStart w:id="103" w:edGrp="everyone" w:colFirst="4" w:colLast="4"/>
            <w:r>
              <w:rPr>
                <w:rFonts w:ascii="Arial" w:hAnsi="Arial" w:cs="Arial"/>
                <w:b/>
                <w:sz w:val="22"/>
                <w:szCs w:val="22"/>
              </w:rPr>
              <w:t>Answer</w:t>
            </w:r>
          </w:p>
        </w:tc>
        <w:tc>
          <w:tcPr>
            <w:tcW w:w="923" w:type="pct"/>
            <w:gridSpan w:val="2"/>
            <w:tcBorders>
              <w:top w:val="single" w:color="auto" w:sz="12" w:space="0"/>
              <w:bottom w:val="single" w:color="auto" w:sz="12" w:space="0"/>
              <w:right w:val="single" w:color="auto" w:sz="12" w:space="0"/>
            </w:tcBorders>
            <w:shd w:val="clear" w:color="auto" w:fill="C0C0C0"/>
            <w:vAlign w:val="center"/>
          </w:tcPr>
          <w:p>
            <w:pPr>
              <w:keepNext/>
              <w:ind w:left="993" w:right="82" w:hanging="993"/>
              <w:jc w:val="center"/>
            </w:pPr>
            <w:r>
              <w:t>Classification</w:t>
            </w:r>
          </w:p>
        </w:tc>
        <w:tc>
          <w:tcPr>
            <w:tcW w:w="578" w:type="pct"/>
            <w:tcBorders>
              <w:top w:val="nil"/>
              <w:left w:val="single" w:color="auto" w:sz="12" w:space="0"/>
              <w:bottom w:val="nil"/>
              <w:right w:val="single" w:color="auto" w:sz="12" w:space="0"/>
            </w:tcBorders>
            <w:shd w:val="clear" w:color="auto" w:fill="auto"/>
            <w:vAlign w:val="center"/>
          </w:tcPr>
          <w:p>
            <w:pPr>
              <w:keepNext/>
              <w:ind w:left="993" w:right="82" w:hanging="993"/>
              <w:jc w:val="center"/>
              <w:rPr>
                <w:color w:val="17375E" w:themeColor="text2" w:themeShade="BF"/>
              </w:rPr>
            </w:pPr>
            <w:r>
              <w:t>Answers</w:t>
            </w:r>
          </w:p>
        </w:tc>
        <w:tc>
          <w:tcPr>
            <w:tcW w:w="2610" w:type="pct"/>
            <w:gridSpan w:val="2"/>
            <w:tcBorders>
              <w:top w:val="single" w:color="auto" w:sz="12" w:space="0"/>
              <w:left w:val="single" w:color="auto" w:sz="12" w:space="0"/>
              <w:bottom w:val="single" w:color="auto" w:sz="12" w:space="0"/>
            </w:tcBorders>
            <w:shd w:val="clear" w:color="auto" w:fill="C0C0C0"/>
            <w:vAlign w:val="center"/>
          </w:tcPr>
          <w:p>
            <w:pPr>
              <w:keepNext/>
              <w:ind w:left="993" w:right="82" w:hanging="993"/>
              <w:jc w:val="center"/>
            </w:pPr>
            <w:r>
              <w:t>Description</w:t>
            </w:r>
          </w:p>
        </w:tc>
        <w:sdt>
          <w:sdtPr>
            <w:rPr>
              <w:rFonts w:ascii="Arial" w:hAnsi="Arial" w:cs="Arial"/>
              <w:sz w:val="44"/>
              <w:szCs w:val="44"/>
            </w:rPr>
            <w:id w:val="-1482073459"/>
            <w14:checkbox>
              <w14:checked w14:val="0"/>
              <w14:checkedState w14:val="00FE" w14:font="Wingdings"/>
              <w14:uncheckedState w14:val="00A8" w14:font="Wingdings"/>
            </w14:checkbox>
          </w:sdtPr>
          <w:sdtEndPr>
            <w:rPr>
              <w:rFonts w:ascii="Arial" w:hAnsi="Arial" w:cs="Arial"/>
              <w:sz w:val="44"/>
              <w:szCs w:val="44"/>
            </w:rPr>
          </w:sdtEndPr>
          <w:sdtContent>
            <w:tc>
              <w:tcPr>
                <w:tcW w:w="334"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84" w:type="pct"/>
            <w:tcBorders>
              <w:top w:val="single" w:color="auto" w:sz="12" w:space="0"/>
              <w:right w:val="single" w:color="auto" w:sz="12" w:space="0"/>
            </w:tcBorders>
            <w:shd w:val="clear" w:color="auto" w:fill="auto"/>
            <w:vAlign w:val="center"/>
          </w:tcPr>
          <w:p>
            <w:pPr>
              <w:ind w:left="161" w:right="82" w:hanging="161"/>
              <w:jc w:val="center"/>
            </w:pPr>
            <w:r>
              <w:t>1</w:t>
            </w:r>
          </w:p>
        </w:tc>
        <w:tc>
          <w:tcPr>
            <w:tcW w:w="639" w:type="pct"/>
            <w:tcBorders>
              <w:top w:val="single" w:color="auto" w:sz="12" w:space="0"/>
              <w:right w:val="single" w:color="auto" w:sz="12" w:space="0"/>
            </w:tcBorders>
            <w:shd w:val="clear" w:color="auto" w:fill="auto"/>
            <w:vAlign w:val="center"/>
          </w:tcPr>
          <w:p>
            <w:pPr>
              <w:ind w:right="82"/>
              <w:jc w:val="center"/>
            </w:pPr>
            <w:r>
              <w:t>Class 1</w:t>
            </w:r>
          </w:p>
        </w:tc>
        <w:tc>
          <w:tcPr>
            <w:tcW w:w="578" w:type="pct"/>
            <w:tcBorders>
              <w:top w:val="nil"/>
              <w:left w:val="single" w:color="auto" w:sz="12" w:space="0"/>
              <w:bottom w:val="nil"/>
              <w:right w:val="single" w:color="auto" w:sz="12" w:space="0"/>
            </w:tcBorders>
            <w:vAlign w:val="center"/>
          </w:tcPr>
          <w:p>
            <w:pPr>
              <w:ind w:left="161" w:right="82" w:hanging="161"/>
              <w:jc w:val="left"/>
            </w:pPr>
            <w:r>
              <w:t xml:space="preserve">1 </w:t>
            </w:r>
            <w:r>
              <w:rPr>
                <w:rFonts w:ascii="Arial" w:hAnsi="Arial" w:cs="Arial"/>
                <w:sz w:val="22"/>
                <w:szCs w:val="22"/>
              </w:rPr>
              <w:t xml:space="preserve">- </w:t>
            </w:r>
            <w:permStart w:id="104" w:edGrp="everyone"/>
            <w:r>
              <w:rPr>
                <w:rFonts w:hint="default" w:ascii="Arial" w:hAnsi="Arial" w:cs="Arial"/>
                <w:sz w:val="22"/>
                <w:szCs w:val="22"/>
                <w:lang w:val="en-AU"/>
              </w:rPr>
              <w:t>E</w:t>
            </w:r>
            <w:permEnd w:id="104"/>
          </w:p>
        </w:tc>
        <w:tc>
          <w:tcPr>
            <w:tcW w:w="248" w:type="pct"/>
            <w:tcBorders>
              <w:top w:val="single" w:color="auto" w:sz="12" w:space="0"/>
              <w:left w:val="single" w:color="auto" w:sz="12" w:space="0"/>
              <w:right w:val="single" w:color="auto" w:sz="4" w:space="0"/>
            </w:tcBorders>
            <w:shd w:val="clear" w:color="auto" w:fill="auto"/>
            <w:vAlign w:val="center"/>
          </w:tcPr>
          <w:p>
            <w:pPr>
              <w:ind w:left="161" w:right="82" w:hanging="161"/>
              <w:jc w:val="center"/>
            </w:pPr>
            <w:r>
              <w:t>A</w:t>
            </w:r>
          </w:p>
        </w:tc>
        <w:tc>
          <w:tcPr>
            <w:tcW w:w="2362" w:type="pct"/>
            <w:tcBorders>
              <w:top w:val="single" w:color="auto" w:sz="12" w:space="0"/>
              <w:left w:val="single" w:color="auto" w:sz="12" w:space="0"/>
              <w:right w:val="single" w:color="auto" w:sz="4" w:space="0"/>
            </w:tcBorders>
            <w:shd w:val="clear" w:color="auto" w:fill="auto"/>
            <w:vAlign w:val="center"/>
          </w:tcPr>
          <w:p>
            <w:pPr>
              <w:ind w:right="82"/>
              <w:jc w:val="center"/>
            </w:pPr>
            <w:r>
              <w:t>A non-habitable building or structure.</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84" w:type="pct"/>
            <w:tcBorders>
              <w:right w:val="single" w:color="auto" w:sz="12" w:space="0"/>
            </w:tcBorders>
            <w:shd w:val="clear" w:color="auto" w:fill="auto"/>
            <w:vAlign w:val="center"/>
          </w:tcPr>
          <w:p>
            <w:pPr>
              <w:ind w:left="161" w:right="82" w:hanging="161"/>
              <w:jc w:val="center"/>
            </w:pPr>
            <w:r>
              <w:t>2</w:t>
            </w:r>
          </w:p>
        </w:tc>
        <w:tc>
          <w:tcPr>
            <w:tcW w:w="639" w:type="pct"/>
            <w:tcBorders>
              <w:right w:val="single" w:color="auto" w:sz="12" w:space="0"/>
            </w:tcBorders>
            <w:shd w:val="clear" w:color="auto" w:fill="auto"/>
            <w:vAlign w:val="center"/>
          </w:tcPr>
          <w:p>
            <w:pPr>
              <w:ind w:right="82"/>
              <w:jc w:val="center"/>
            </w:pPr>
            <w:r>
              <w:t>Class 2</w:t>
            </w:r>
          </w:p>
        </w:tc>
        <w:tc>
          <w:tcPr>
            <w:tcW w:w="578" w:type="pct"/>
            <w:tcBorders>
              <w:top w:val="nil"/>
              <w:left w:val="single" w:color="auto" w:sz="12" w:space="0"/>
              <w:bottom w:val="nil"/>
              <w:right w:val="single" w:color="auto" w:sz="12" w:space="0"/>
            </w:tcBorders>
            <w:vAlign w:val="center"/>
          </w:tcPr>
          <w:p>
            <w:pPr>
              <w:ind w:left="161" w:right="82" w:hanging="161"/>
              <w:jc w:val="left"/>
            </w:pPr>
            <w:r>
              <w:t xml:space="preserve">2 </w:t>
            </w:r>
            <w:r>
              <w:rPr>
                <w:rFonts w:ascii="Arial" w:hAnsi="Arial" w:cs="Arial"/>
                <w:sz w:val="22"/>
                <w:szCs w:val="22"/>
              </w:rPr>
              <w:t xml:space="preserve">- </w:t>
            </w:r>
            <w:permStart w:id="105" w:edGrp="everyone"/>
            <w:r>
              <w:rPr>
                <w:rFonts w:hint="default" w:ascii="Arial" w:hAnsi="Arial" w:cs="Arial"/>
                <w:sz w:val="22"/>
                <w:szCs w:val="22"/>
                <w:lang w:val="en-AU"/>
              </w:rPr>
              <w:t>H</w:t>
            </w:r>
            <w:permEnd w:id="105"/>
          </w:p>
        </w:tc>
        <w:tc>
          <w:tcPr>
            <w:tcW w:w="248" w:type="pct"/>
            <w:tcBorders>
              <w:left w:val="single" w:color="auto" w:sz="12" w:space="0"/>
              <w:right w:val="single" w:color="auto" w:sz="4" w:space="0"/>
            </w:tcBorders>
            <w:shd w:val="clear" w:color="auto" w:fill="auto"/>
            <w:vAlign w:val="center"/>
          </w:tcPr>
          <w:p>
            <w:pPr>
              <w:ind w:left="161" w:right="82" w:hanging="161"/>
              <w:jc w:val="center"/>
            </w:pPr>
            <w:r>
              <w:t>B</w:t>
            </w:r>
          </w:p>
        </w:tc>
        <w:tc>
          <w:tcPr>
            <w:tcW w:w="2362" w:type="pct"/>
            <w:tcBorders>
              <w:left w:val="single" w:color="auto" w:sz="12" w:space="0"/>
              <w:right w:val="single" w:color="auto" w:sz="4" w:space="0"/>
            </w:tcBorders>
            <w:shd w:val="clear" w:color="auto" w:fill="auto"/>
            <w:vAlign w:val="center"/>
          </w:tcPr>
          <w:p>
            <w:pPr>
              <w:ind w:right="82"/>
              <w:jc w:val="center"/>
            </w:pPr>
            <w:r>
              <w:t>A laboratory or a building in which a handicraft or process for the production, assembling, altering, repairing, packing, finishing or cleaning of goods or produce is carried on for trade, sale or gain.</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84" w:type="pct"/>
            <w:tcBorders>
              <w:right w:val="single" w:color="auto" w:sz="12" w:space="0"/>
            </w:tcBorders>
            <w:shd w:val="clear" w:color="auto" w:fill="auto"/>
            <w:vAlign w:val="center"/>
          </w:tcPr>
          <w:p>
            <w:pPr>
              <w:ind w:left="161" w:right="82" w:hanging="161"/>
              <w:jc w:val="center"/>
            </w:pPr>
            <w:r>
              <w:t>3</w:t>
            </w:r>
          </w:p>
        </w:tc>
        <w:tc>
          <w:tcPr>
            <w:tcW w:w="639" w:type="pct"/>
            <w:tcBorders>
              <w:right w:val="single" w:color="auto" w:sz="12" w:space="0"/>
            </w:tcBorders>
            <w:shd w:val="clear" w:color="auto" w:fill="auto"/>
            <w:vAlign w:val="center"/>
          </w:tcPr>
          <w:p>
            <w:pPr>
              <w:ind w:right="82"/>
              <w:jc w:val="center"/>
            </w:pPr>
            <w:r>
              <w:t>Class 3</w:t>
            </w:r>
          </w:p>
        </w:tc>
        <w:tc>
          <w:tcPr>
            <w:tcW w:w="578" w:type="pct"/>
            <w:tcBorders>
              <w:top w:val="nil"/>
              <w:left w:val="single" w:color="auto" w:sz="12" w:space="0"/>
              <w:bottom w:val="nil"/>
              <w:right w:val="single" w:color="auto" w:sz="12" w:space="0"/>
            </w:tcBorders>
            <w:vAlign w:val="center"/>
          </w:tcPr>
          <w:p>
            <w:pPr>
              <w:ind w:left="161" w:right="82" w:hanging="161"/>
              <w:jc w:val="left"/>
            </w:pPr>
            <w:r>
              <w:t xml:space="preserve">3 </w:t>
            </w:r>
            <w:r>
              <w:rPr>
                <w:rFonts w:ascii="Arial" w:hAnsi="Arial" w:cs="Arial"/>
                <w:sz w:val="22"/>
                <w:szCs w:val="22"/>
              </w:rPr>
              <w:t xml:space="preserve">- </w:t>
            </w:r>
            <w:permStart w:id="106" w:edGrp="everyone"/>
            <w:r>
              <w:rPr>
                <w:rFonts w:hint="default" w:ascii="Arial" w:hAnsi="Arial" w:cs="Arial"/>
                <w:sz w:val="22"/>
                <w:szCs w:val="22"/>
                <w:lang w:val="en-AU"/>
              </w:rPr>
              <w:t>C</w:t>
            </w:r>
            <w:permEnd w:id="106"/>
          </w:p>
        </w:tc>
        <w:tc>
          <w:tcPr>
            <w:tcW w:w="248" w:type="pct"/>
            <w:tcBorders>
              <w:left w:val="single" w:color="auto" w:sz="12" w:space="0"/>
              <w:right w:val="single" w:color="auto" w:sz="4" w:space="0"/>
            </w:tcBorders>
            <w:shd w:val="clear" w:color="auto" w:fill="auto"/>
            <w:vAlign w:val="center"/>
          </w:tcPr>
          <w:p>
            <w:pPr>
              <w:ind w:left="161" w:right="82" w:hanging="161"/>
              <w:jc w:val="center"/>
            </w:pPr>
            <w:r>
              <w:t>C</w:t>
            </w:r>
          </w:p>
        </w:tc>
        <w:tc>
          <w:tcPr>
            <w:tcW w:w="2362" w:type="pct"/>
            <w:tcBorders>
              <w:left w:val="single" w:color="auto" w:sz="12" w:space="0"/>
              <w:right w:val="single" w:color="auto" w:sz="4" w:space="0"/>
            </w:tcBorders>
            <w:shd w:val="clear" w:color="auto" w:fill="auto"/>
            <w:vAlign w:val="center"/>
          </w:tcPr>
          <w:p>
            <w:pPr>
              <w:ind w:left="13" w:right="82" w:hanging="13"/>
              <w:jc w:val="center"/>
            </w:pPr>
            <w:r>
              <w:t xml:space="preserve">A residential building other than Class 1 or 2 which is a common place of long term transient living for a number of unrelated persons. </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84" w:type="pct"/>
            <w:tcBorders>
              <w:right w:val="single" w:color="auto" w:sz="12" w:space="0"/>
            </w:tcBorders>
            <w:shd w:val="clear" w:color="auto" w:fill="auto"/>
            <w:vAlign w:val="center"/>
          </w:tcPr>
          <w:p>
            <w:pPr>
              <w:ind w:left="161" w:right="82" w:hanging="161"/>
              <w:jc w:val="center"/>
            </w:pPr>
            <w:r>
              <w:t>4</w:t>
            </w:r>
          </w:p>
        </w:tc>
        <w:tc>
          <w:tcPr>
            <w:tcW w:w="639" w:type="pct"/>
            <w:tcBorders>
              <w:right w:val="single" w:color="auto" w:sz="12" w:space="0"/>
            </w:tcBorders>
            <w:shd w:val="clear" w:color="auto" w:fill="auto"/>
            <w:vAlign w:val="center"/>
          </w:tcPr>
          <w:p>
            <w:pPr>
              <w:ind w:right="82"/>
              <w:jc w:val="center"/>
            </w:pPr>
            <w:r>
              <w:t>Class 4</w:t>
            </w:r>
          </w:p>
        </w:tc>
        <w:tc>
          <w:tcPr>
            <w:tcW w:w="578" w:type="pct"/>
            <w:tcBorders>
              <w:top w:val="nil"/>
              <w:left w:val="single" w:color="auto" w:sz="12" w:space="0"/>
              <w:bottom w:val="nil"/>
              <w:right w:val="single" w:color="auto" w:sz="12" w:space="0"/>
            </w:tcBorders>
            <w:vAlign w:val="center"/>
          </w:tcPr>
          <w:p>
            <w:pPr>
              <w:ind w:left="161" w:right="82" w:hanging="161"/>
              <w:jc w:val="left"/>
            </w:pPr>
            <w:r>
              <w:t xml:space="preserve">4 </w:t>
            </w:r>
            <w:r>
              <w:rPr>
                <w:rFonts w:ascii="Arial" w:hAnsi="Arial" w:cs="Arial"/>
                <w:sz w:val="22"/>
                <w:szCs w:val="22"/>
              </w:rPr>
              <w:t xml:space="preserve">- </w:t>
            </w:r>
            <w:permStart w:id="107" w:edGrp="everyone"/>
            <w:r>
              <w:rPr>
                <w:rFonts w:hint="default" w:ascii="Arial" w:hAnsi="Arial" w:cs="Arial"/>
                <w:sz w:val="22"/>
                <w:szCs w:val="22"/>
                <w:lang w:val="en-AU"/>
              </w:rPr>
              <w:t>D</w:t>
            </w:r>
            <w:permEnd w:id="107"/>
          </w:p>
        </w:tc>
        <w:tc>
          <w:tcPr>
            <w:tcW w:w="248" w:type="pct"/>
            <w:tcBorders>
              <w:left w:val="single" w:color="auto" w:sz="12" w:space="0"/>
              <w:right w:val="single" w:color="auto" w:sz="4" w:space="0"/>
            </w:tcBorders>
            <w:shd w:val="clear" w:color="auto" w:fill="auto"/>
            <w:vAlign w:val="center"/>
          </w:tcPr>
          <w:p>
            <w:pPr>
              <w:ind w:left="161" w:right="82" w:hanging="161"/>
              <w:jc w:val="center"/>
            </w:pPr>
            <w:r>
              <w:t>D</w:t>
            </w:r>
          </w:p>
        </w:tc>
        <w:tc>
          <w:tcPr>
            <w:tcW w:w="2362" w:type="pct"/>
            <w:tcBorders>
              <w:left w:val="single" w:color="auto" w:sz="12" w:space="0"/>
              <w:right w:val="single" w:color="auto" w:sz="4" w:space="0"/>
            </w:tcBorders>
            <w:shd w:val="clear" w:color="auto" w:fill="auto"/>
            <w:vAlign w:val="center"/>
          </w:tcPr>
          <w:p>
            <w:pPr>
              <w:ind w:left="13" w:right="82" w:hanging="13"/>
              <w:jc w:val="center"/>
            </w:pPr>
            <w:r>
              <w:t xml:space="preserve">A dwelling in a building that is Class 5, 6, 7, 8 or 9 if it is the only dwelling in the building. </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84" w:type="pct"/>
            <w:tcBorders>
              <w:right w:val="single" w:color="auto" w:sz="12" w:space="0"/>
            </w:tcBorders>
            <w:shd w:val="clear" w:color="auto" w:fill="auto"/>
            <w:vAlign w:val="center"/>
          </w:tcPr>
          <w:p>
            <w:pPr>
              <w:ind w:left="161" w:right="82" w:hanging="161"/>
              <w:jc w:val="center"/>
            </w:pPr>
            <w:r>
              <w:t>5</w:t>
            </w:r>
          </w:p>
        </w:tc>
        <w:tc>
          <w:tcPr>
            <w:tcW w:w="639" w:type="pct"/>
            <w:tcBorders>
              <w:right w:val="single" w:color="auto" w:sz="12" w:space="0"/>
            </w:tcBorders>
            <w:shd w:val="clear" w:color="auto" w:fill="auto"/>
            <w:vAlign w:val="center"/>
          </w:tcPr>
          <w:p>
            <w:pPr>
              <w:ind w:right="82"/>
              <w:jc w:val="center"/>
            </w:pPr>
            <w:r>
              <w:t>Class 5</w:t>
            </w:r>
          </w:p>
        </w:tc>
        <w:tc>
          <w:tcPr>
            <w:tcW w:w="578" w:type="pct"/>
            <w:tcBorders>
              <w:top w:val="nil"/>
              <w:left w:val="single" w:color="auto" w:sz="12" w:space="0"/>
              <w:bottom w:val="nil"/>
              <w:right w:val="single" w:color="auto" w:sz="12" w:space="0"/>
            </w:tcBorders>
            <w:vAlign w:val="center"/>
          </w:tcPr>
          <w:p>
            <w:pPr>
              <w:ind w:left="161" w:right="82" w:hanging="161"/>
              <w:jc w:val="left"/>
            </w:pPr>
            <w:r>
              <w:t xml:space="preserve">5 </w:t>
            </w:r>
            <w:r>
              <w:rPr>
                <w:rFonts w:ascii="Arial" w:hAnsi="Arial" w:cs="Arial"/>
                <w:sz w:val="22"/>
                <w:szCs w:val="22"/>
              </w:rPr>
              <w:t xml:space="preserve">- </w:t>
            </w:r>
            <w:permStart w:id="108" w:edGrp="everyone"/>
            <w:r>
              <w:rPr>
                <w:rFonts w:hint="default" w:ascii="Arial" w:hAnsi="Arial" w:cs="Arial"/>
                <w:sz w:val="22"/>
                <w:szCs w:val="22"/>
                <w:lang w:val="en-AU"/>
              </w:rPr>
              <w:t>F</w:t>
            </w:r>
            <w:permEnd w:id="108"/>
          </w:p>
        </w:tc>
        <w:tc>
          <w:tcPr>
            <w:tcW w:w="248" w:type="pct"/>
            <w:tcBorders>
              <w:left w:val="single" w:color="auto" w:sz="12" w:space="0"/>
              <w:right w:val="single" w:color="auto" w:sz="4" w:space="0"/>
            </w:tcBorders>
            <w:shd w:val="clear" w:color="auto" w:fill="auto"/>
            <w:vAlign w:val="center"/>
          </w:tcPr>
          <w:p>
            <w:pPr>
              <w:ind w:left="161" w:right="82" w:hanging="161"/>
              <w:jc w:val="center"/>
            </w:pPr>
            <w:r>
              <w:t>E</w:t>
            </w:r>
          </w:p>
        </w:tc>
        <w:tc>
          <w:tcPr>
            <w:tcW w:w="2362" w:type="pct"/>
            <w:tcBorders>
              <w:left w:val="single" w:color="auto" w:sz="12" w:space="0"/>
              <w:right w:val="single" w:color="auto" w:sz="4" w:space="0"/>
            </w:tcBorders>
            <w:shd w:val="clear" w:color="auto" w:fill="auto"/>
            <w:vAlign w:val="center"/>
          </w:tcPr>
          <w:p>
            <w:pPr>
              <w:ind w:left="13" w:right="82" w:hanging="13"/>
              <w:jc w:val="center"/>
            </w:pPr>
            <w:r>
              <w:t>May be a single dwelling or a boarding house, guest hose or ho</w:t>
            </w:r>
            <w:bookmarkStart w:id="91" w:name="_GoBack"/>
            <w:bookmarkEnd w:id="91"/>
            <w:r>
              <w:t>stel with a floor area less than 300m</w:t>
            </w:r>
            <w:r>
              <w:rPr>
                <w:vertAlign w:val="superscript"/>
              </w:rPr>
              <w:t>2</w:t>
            </w:r>
            <w:r>
              <w:t>.</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84" w:type="pct"/>
            <w:tcBorders>
              <w:right w:val="single" w:color="auto" w:sz="12" w:space="0"/>
            </w:tcBorders>
            <w:shd w:val="clear" w:color="auto" w:fill="auto"/>
            <w:vAlign w:val="center"/>
          </w:tcPr>
          <w:p>
            <w:pPr>
              <w:ind w:left="161" w:right="82" w:hanging="161"/>
              <w:jc w:val="center"/>
            </w:pPr>
            <w:r>
              <w:t>6</w:t>
            </w:r>
          </w:p>
        </w:tc>
        <w:tc>
          <w:tcPr>
            <w:tcW w:w="639" w:type="pct"/>
            <w:tcBorders>
              <w:right w:val="single" w:color="auto" w:sz="12" w:space="0"/>
            </w:tcBorders>
            <w:shd w:val="clear" w:color="auto" w:fill="auto"/>
            <w:vAlign w:val="center"/>
          </w:tcPr>
          <w:p>
            <w:pPr>
              <w:ind w:right="82"/>
              <w:jc w:val="center"/>
            </w:pPr>
            <w:r>
              <w:t>Class 6</w:t>
            </w:r>
          </w:p>
        </w:tc>
        <w:tc>
          <w:tcPr>
            <w:tcW w:w="578" w:type="pct"/>
            <w:tcBorders>
              <w:top w:val="nil"/>
              <w:left w:val="single" w:color="auto" w:sz="12" w:space="0"/>
              <w:bottom w:val="nil"/>
              <w:right w:val="single" w:color="auto" w:sz="12" w:space="0"/>
            </w:tcBorders>
            <w:vAlign w:val="center"/>
          </w:tcPr>
          <w:p>
            <w:pPr>
              <w:ind w:left="161" w:right="82" w:hanging="161"/>
              <w:jc w:val="left"/>
            </w:pPr>
            <w:r>
              <w:t xml:space="preserve">6 </w:t>
            </w:r>
            <w:r>
              <w:rPr>
                <w:rFonts w:ascii="Arial" w:hAnsi="Arial" w:cs="Arial"/>
                <w:sz w:val="22"/>
                <w:szCs w:val="22"/>
              </w:rPr>
              <w:t xml:space="preserve">- </w:t>
            </w:r>
            <w:permStart w:id="109" w:edGrp="everyone"/>
            <w:r>
              <w:rPr>
                <w:rFonts w:hint="default" w:ascii="Arial" w:hAnsi="Arial" w:cs="Arial"/>
                <w:sz w:val="22"/>
                <w:szCs w:val="22"/>
                <w:lang w:val="en-AU"/>
              </w:rPr>
              <w:t>G</w:t>
            </w:r>
            <w:permEnd w:id="109"/>
          </w:p>
        </w:tc>
        <w:tc>
          <w:tcPr>
            <w:tcW w:w="248" w:type="pct"/>
            <w:tcBorders>
              <w:left w:val="single" w:color="auto" w:sz="12" w:space="0"/>
              <w:right w:val="single" w:color="auto" w:sz="4" w:space="0"/>
            </w:tcBorders>
            <w:shd w:val="clear" w:color="auto" w:fill="auto"/>
            <w:vAlign w:val="center"/>
          </w:tcPr>
          <w:p>
            <w:pPr>
              <w:ind w:left="161" w:right="82" w:hanging="161"/>
              <w:jc w:val="center"/>
            </w:pPr>
            <w:r>
              <w:t>F</w:t>
            </w:r>
          </w:p>
        </w:tc>
        <w:tc>
          <w:tcPr>
            <w:tcW w:w="2362" w:type="pct"/>
            <w:tcBorders>
              <w:left w:val="single" w:color="auto" w:sz="12" w:space="0"/>
              <w:right w:val="single" w:color="auto" w:sz="4" w:space="0"/>
            </w:tcBorders>
            <w:shd w:val="clear" w:color="auto" w:fill="auto"/>
            <w:vAlign w:val="center"/>
          </w:tcPr>
          <w:p>
            <w:pPr>
              <w:ind w:left="13" w:right="82" w:hanging="13"/>
              <w:jc w:val="center"/>
            </w:pPr>
            <w:r>
              <w:t>An office building used for professional or commercial purposes, excluding buildings of Class 6, 7, 8 or 9.</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84" w:type="pct"/>
            <w:tcBorders>
              <w:right w:val="single" w:color="auto" w:sz="12" w:space="0"/>
            </w:tcBorders>
            <w:shd w:val="clear" w:color="auto" w:fill="auto"/>
            <w:vAlign w:val="center"/>
          </w:tcPr>
          <w:p>
            <w:pPr>
              <w:ind w:left="161" w:right="82" w:hanging="161"/>
              <w:jc w:val="center"/>
            </w:pPr>
            <w:r>
              <w:t>7</w:t>
            </w:r>
          </w:p>
        </w:tc>
        <w:tc>
          <w:tcPr>
            <w:tcW w:w="639" w:type="pct"/>
            <w:tcBorders>
              <w:right w:val="single" w:color="auto" w:sz="12" w:space="0"/>
            </w:tcBorders>
            <w:shd w:val="clear" w:color="auto" w:fill="auto"/>
            <w:vAlign w:val="center"/>
          </w:tcPr>
          <w:p>
            <w:pPr>
              <w:ind w:right="82"/>
              <w:jc w:val="center"/>
            </w:pPr>
            <w:r>
              <w:t>Class 7</w:t>
            </w:r>
          </w:p>
        </w:tc>
        <w:tc>
          <w:tcPr>
            <w:tcW w:w="578" w:type="pct"/>
            <w:tcBorders>
              <w:top w:val="nil"/>
              <w:left w:val="single" w:color="auto" w:sz="12" w:space="0"/>
              <w:bottom w:val="nil"/>
              <w:right w:val="single" w:color="auto" w:sz="12" w:space="0"/>
            </w:tcBorders>
            <w:vAlign w:val="center"/>
          </w:tcPr>
          <w:p>
            <w:pPr>
              <w:ind w:left="161" w:right="82" w:hanging="161"/>
              <w:jc w:val="left"/>
            </w:pPr>
            <w:r>
              <w:t xml:space="preserve">7 </w:t>
            </w:r>
            <w:r>
              <w:rPr>
                <w:rFonts w:ascii="Arial" w:hAnsi="Arial" w:cs="Arial"/>
                <w:sz w:val="22"/>
                <w:szCs w:val="22"/>
              </w:rPr>
              <w:t xml:space="preserve">- </w:t>
            </w:r>
            <w:permStart w:id="110" w:edGrp="everyone"/>
            <w:r>
              <w:rPr>
                <w:rFonts w:hint="default" w:ascii="Arial" w:hAnsi="Arial" w:cs="Arial"/>
                <w:sz w:val="22"/>
                <w:szCs w:val="22"/>
                <w:lang w:val="en-AU"/>
              </w:rPr>
              <w:t>I</w:t>
            </w:r>
            <w:permEnd w:id="110"/>
          </w:p>
        </w:tc>
        <w:tc>
          <w:tcPr>
            <w:tcW w:w="248" w:type="pct"/>
            <w:tcBorders>
              <w:left w:val="single" w:color="auto" w:sz="12" w:space="0"/>
              <w:right w:val="single" w:color="auto" w:sz="4" w:space="0"/>
            </w:tcBorders>
            <w:shd w:val="clear" w:color="auto" w:fill="auto"/>
            <w:vAlign w:val="center"/>
          </w:tcPr>
          <w:p>
            <w:pPr>
              <w:ind w:left="161" w:right="82" w:hanging="161"/>
              <w:jc w:val="center"/>
            </w:pPr>
            <w:r>
              <w:t>G</w:t>
            </w:r>
          </w:p>
        </w:tc>
        <w:tc>
          <w:tcPr>
            <w:tcW w:w="2362" w:type="pct"/>
            <w:tcBorders>
              <w:left w:val="single" w:color="auto" w:sz="12" w:space="0"/>
              <w:right w:val="single" w:color="auto" w:sz="4" w:space="0"/>
            </w:tcBorders>
            <w:shd w:val="clear" w:color="auto" w:fill="auto"/>
            <w:vAlign w:val="center"/>
          </w:tcPr>
          <w:p>
            <w:pPr>
              <w:ind w:left="13" w:right="82" w:hanging="13"/>
              <w:jc w:val="center"/>
            </w:pPr>
            <w:r>
              <w:t>A shop or other building for the sale of goods by retail or the supply of services direct to the public.</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84" w:type="pct"/>
            <w:tcBorders>
              <w:right w:val="single" w:color="auto" w:sz="12" w:space="0"/>
            </w:tcBorders>
            <w:shd w:val="clear" w:color="auto" w:fill="auto"/>
            <w:vAlign w:val="center"/>
          </w:tcPr>
          <w:p>
            <w:pPr>
              <w:ind w:left="161" w:right="82" w:hanging="161"/>
              <w:jc w:val="center"/>
            </w:pPr>
            <w:r>
              <w:t>8</w:t>
            </w:r>
          </w:p>
        </w:tc>
        <w:tc>
          <w:tcPr>
            <w:tcW w:w="639" w:type="pct"/>
            <w:tcBorders>
              <w:right w:val="single" w:color="auto" w:sz="12" w:space="0"/>
            </w:tcBorders>
            <w:shd w:val="clear" w:color="auto" w:fill="auto"/>
            <w:vAlign w:val="center"/>
          </w:tcPr>
          <w:p>
            <w:pPr>
              <w:ind w:right="82"/>
              <w:jc w:val="center"/>
            </w:pPr>
            <w:r>
              <w:t>Class 8</w:t>
            </w:r>
          </w:p>
        </w:tc>
        <w:tc>
          <w:tcPr>
            <w:tcW w:w="578" w:type="pct"/>
            <w:tcBorders>
              <w:top w:val="nil"/>
              <w:left w:val="single" w:color="auto" w:sz="12" w:space="0"/>
              <w:bottom w:val="nil"/>
              <w:right w:val="single" w:color="auto" w:sz="12" w:space="0"/>
            </w:tcBorders>
            <w:vAlign w:val="center"/>
          </w:tcPr>
          <w:p>
            <w:pPr>
              <w:ind w:left="161" w:right="82" w:hanging="161"/>
              <w:jc w:val="left"/>
            </w:pPr>
            <w:r>
              <w:t xml:space="preserve">8 </w:t>
            </w:r>
            <w:r>
              <w:rPr>
                <w:rFonts w:ascii="Arial" w:hAnsi="Arial" w:cs="Arial"/>
                <w:sz w:val="22"/>
                <w:szCs w:val="22"/>
              </w:rPr>
              <w:t xml:space="preserve">- </w:t>
            </w:r>
            <w:permStart w:id="111" w:edGrp="everyone"/>
            <w:r>
              <w:rPr>
                <w:rFonts w:hint="default" w:ascii="Arial" w:hAnsi="Arial" w:cs="Arial"/>
                <w:sz w:val="22"/>
                <w:szCs w:val="22"/>
                <w:lang w:val="en-AU"/>
              </w:rPr>
              <w:t>B</w:t>
            </w:r>
            <w:permEnd w:id="111"/>
          </w:p>
        </w:tc>
        <w:tc>
          <w:tcPr>
            <w:tcW w:w="248" w:type="pct"/>
            <w:tcBorders>
              <w:left w:val="single" w:color="auto" w:sz="12" w:space="0"/>
              <w:right w:val="single" w:color="auto" w:sz="4" w:space="0"/>
            </w:tcBorders>
            <w:shd w:val="clear" w:color="auto" w:fill="auto"/>
            <w:vAlign w:val="center"/>
          </w:tcPr>
          <w:p>
            <w:pPr>
              <w:ind w:left="161" w:right="82" w:hanging="161"/>
              <w:jc w:val="center"/>
            </w:pPr>
            <w:r>
              <w:t>H</w:t>
            </w:r>
          </w:p>
        </w:tc>
        <w:tc>
          <w:tcPr>
            <w:tcW w:w="2362" w:type="pct"/>
            <w:tcBorders>
              <w:left w:val="single" w:color="auto" w:sz="12" w:space="0"/>
              <w:right w:val="single" w:color="auto" w:sz="4" w:space="0"/>
            </w:tcBorders>
            <w:shd w:val="clear" w:color="auto" w:fill="auto"/>
            <w:vAlign w:val="center"/>
          </w:tcPr>
          <w:p>
            <w:pPr>
              <w:ind w:left="13" w:right="82" w:hanging="13"/>
              <w:jc w:val="center"/>
            </w:pPr>
            <w:r>
              <w:t xml:space="preserve">A building containing 2 or more sole-occupancy units, each being a separate dwelling. </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84" w:type="pct"/>
            <w:tcBorders>
              <w:right w:val="single" w:color="auto" w:sz="12" w:space="0"/>
            </w:tcBorders>
            <w:shd w:val="clear" w:color="auto" w:fill="auto"/>
            <w:vAlign w:val="center"/>
          </w:tcPr>
          <w:p>
            <w:pPr>
              <w:ind w:left="161" w:right="82" w:hanging="161"/>
              <w:jc w:val="center"/>
            </w:pPr>
            <w:r>
              <w:t>9</w:t>
            </w:r>
          </w:p>
        </w:tc>
        <w:tc>
          <w:tcPr>
            <w:tcW w:w="639" w:type="pct"/>
            <w:tcBorders>
              <w:right w:val="single" w:color="auto" w:sz="12" w:space="0"/>
            </w:tcBorders>
            <w:shd w:val="clear" w:color="auto" w:fill="auto"/>
            <w:vAlign w:val="center"/>
          </w:tcPr>
          <w:p>
            <w:pPr>
              <w:ind w:right="82"/>
              <w:jc w:val="center"/>
            </w:pPr>
            <w:r>
              <w:t>Class 9</w:t>
            </w:r>
          </w:p>
        </w:tc>
        <w:tc>
          <w:tcPr>
            <w:tcW w:w="578" w:type="pct"/>
            <w:tcBorders>
              <w:top w:val="nil"/>
              <w:left w:val="single" w:color="auto" w:sz="12" w:space="0"/>
              <w:bottom w:val="nil"/>
              <w:right w:val="single" w:color="auto" w:sz="12" w:space="0"/>
            </w:tcBorders>
            <w:vAlign w:val="center"/>
          </w:tcPr>
          <w:p>
            <w:pPr>
              <w:ind w:left="161" w:right="82" w:hanging="161"/>
              <w:jc w:val="left"/>
            </w:pPr>
            <w:r>
              <w:t xml:space="preserve">9 </w:t>
            </w:r>
            <w:r>
              <w:rPr>
                <w:rFonts w:ascii="Arial" w:hAnsi="Arial" w:cs="Arial"/>
                <w:sz w:val="22"/>
                <w:szCs w:val="22"/>
              </w:rPr>
              <w:t xml:space="preserve">- </w:t>
            </w:r>
            <w:permStart w:id="112" w:edGrp="everyone"/>
            <w:r>
              <w:rPr>
                <w:rFonts w:hint="default" w:ascii="Arial" w:hAnsi="Arial" w:cs="Arial"/>
                <w:sz w:val="22"/>
                <w:szCs w:val="22"/>
                <w:lang w:val="en-AU"/>
              </w:rPr>
              <w:t>J</w:t>
            </w:r>
            <w:permEnd w:id="112"/>
          </w:p>
        </w:tc>
        <w:tc>
          <w:tcPr>
            <w:tcW w:w="248" w:type="pct"/>
            <w:tcBorders>
              <w:left w:val="single" w:color="auto" w:sz="12" w:space="0"/>
              <w:right w:val="single" w:color="auto" w:sz="4" w:space="0"/>
            </w:tcBorders>
            <w:shd w:val="clear" w:color="auto" w:fill="auto"/>
            <w:vAlign w:val="center"/>
          </w:tcPr>
          <w:p>
            <w:pPr>
              <w:ind w:left="161" w:right="82" w:hanging="161"/>
              <w:jc w:val="center"/>
            </w:pPr>
            <w:r>
              <w:t>I</w:t>
            </w:r>
          </w:p>
        </w:tc>
        <w:tc>
          <w:tcPr>
            <w:tcW w:w="2362" w:type="pct"/>
            <w:tcBorders>
              <w:left w:val="single" w:color="auto" w:sz="12" w:space="0"/>
              <w:right w:val="single" w:color="auto" w:sz="4" w:space="0"/>
            </w:tcBorders>
            <w:shd w:val="clear" w:color="auto" w:fill="auto"/>
            <w:vAlign w:val="center"/>
          </w:tcPr>
          <w:p>
            <w:pPr>
              <w:ind w:left="13" w:right="82" w:hanging="13"/>
              <w:jc w:val="center"/>
            </w:pPr>
            <w:r>
              <w:t xml:space="preserve">A building which is a carpark or fore storage/display of goods or produce for sale by wholesale. </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84" w:type="pct"/>
            <w:tcBorders>
              <w:right w:val="single" w:color="auto" w:sz="12" w:space="0"/>
            </w:tcBorders>
            <w:shd w:val="clear" w:color="auto" w:fill="auto"/>
            <w:vAlign w:val="center"/>
          </w:tcPr>
          <w:p>
            <w:pPr>
              <w:ind w:left="161" w:right="82" w:hanging="161"/>
              <w:jc w:val="center"/>
            </w:pPr>
            <w:r>
              <w:t>10</w:t>
            </w:r>
          </w:p>
        </w:tc>
        <w:tc>
          <w:tcPr>
            <w:tcW w:w="639" w:type="pct"/>
            <w:tcBorders>
              <w:right w:val="single" w:color="auto" w:sz="12" w:space="0"/>
            </w:tcBorders>
            <w:shd w:val="clear" w:color="auto" w:fill="auto"/>
            <w:vAlign w:val="center"/>
          </w:tcPr>
          <w:p>
            <w:pPr>
              <w:ind w:right="82"/>
              <w:jc w:val="center"/>
            </w:pPr>
            <w:r>
              <w:t>Class 10</w:t>
            </w:r>
          </w:p>
        </w:tc>
        <w:tc>
          <w:tcPr>
            <w:tcW w:w="578" w:type="pct"/>
            <w:tcBorders>
              <w:top w:val="nil"/>
              <w:left w:val="single" w:color="auto" w:sz="12" w:space="0"/>
              <w:bottom w:val="nil"/>
              <w:right w:val="single" w:color="auto" w:sz="12" w:space="0"/>
            </w:tcBorders>
            <w:vAlign w:val="center"/>
          </w:tcPr>
          <w:p>
            <w:pPr>
              <w:ind w:left="161" w:right="82" w:hanging="161"/>
              <w:jc w:val="left"/>
            </w:pPr>
            <w:r>
              <w:t xml:space="preserve">10 </w:t>
            </w:r>
            <w:r>
              <w:rPr>
                <w:rFonts w:ascii="Arial" w:hAnsi="Arial" w:cs="Arial"/>
                <w:sz w:val="22"/>
                <w:szCs w:val="22"/>
              </w:rPr>
              <w:t xml:space="preserve">- </w:t>
            </w:r>
            <w:permStart w:id="113" w:edGrp="everyone"/>
            <w:r>
              <w:rPr>
                <w:rFonts w:hint="default" w:ascii="Arial" w:hAnsi="Arial" w:cs="Arial"/>
                <w:sz w:val="22"/>
                <w:szCs w:val="22"/>
                <w:lang w:val="en-AU"/>
              </w:rPr>
              <w:t>A</w:t>
            </w:r>
            <w:permEnd w:id="113"/>
          </w:p>
        </w:tc>
        <w:tc>
          <w:tcPr>
            <w:tcW w:w="248" w:type="pct"/>
            <w:tcBorders>
              <w:left w:val="single" w:color="auto" w:sz="12" w:space="0"/>
              <w:right w:val="single" w:color="auto" w:sz="4" w:space="0"/>
            </w:tcBorders>
            <w:shd w:val="clear" w:color="auto" w:fill="auto"/>
            <w:vAlign w:val="center"/>
          </w:tcPr>
          <w:p>
            <w:pPr>
              <w:ind w:left="161" w:right="82" w:hanging="161"/>
              <w:jc w:val="center"/>
            </w:pPr>
            <w:r>
              <w:t>J</w:t>
            </w:r>
          </w:p>
        </w:tc>
        <w:tc>
          <w:tcPr>
            <w:tcW w:w="2362" w:type="pct"/>
            <w:tcBorders>
              <w:left w:val="single" w:color="auto" w:sz="12" w:space="0"/>
              <w:right w:val="single" w:color="auto" w:sz="4" w:space="0"/>
            </w:tcBorders>
            <w:shd w:val="clear" w:color="auto" w:fill="auto"/>
            <w:vAlign w:val="center"/>
          </w:tcPr>
          <w:p>
            <w:pPr>
              <w:ind w:left="13" w:right="82" w:hanging="13"/>
              <w:jc w:val="center"/>
            </w:pPr>
            <w:r>
              <w:t>A building of a public nature.</w:t>
            </w:r>
          </w:p>
        </w:tc>
        <w:tc>
          <w:tcPr>
            <w:tcW w:w="334"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pStyle w:val="37"/>
        <w:ind w:left="709" w:hanging="709"/>
      </w:pPr>
      <w:bookmarkStart w:id="54" w:name="_Ref5886883"/>
      <w:r>
        <w:t>What class of building would shops, restaurants and cafes belong to?</w:t>
      </w:r>
      <w:bookmarkEnd w:id="54"/>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1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14" w:edGrp="everyone"/>
            <w:r>
              <w:rPr>
                <w:rFonts w:hint="default" w:ascii="Arial" w:hAnsi="Arial" w:eastAsia="宋体" w:cs="Arial"/>
                <w:i w:val="0"/>
                <w:caps w:val="0"/>
                <w:color w:val="222222"/>
                <w:spacing w:val="0"/>
                <w:sz w:val="24"/>
                <w:szCs w:val="24"/>
                <w:shd w:val="clear" w:fill="FFFFFF"/>
              </w:rPr>
              <w:fldChar w:fldCharType="begin"/>
            </w:r>
            <w:r>
              <w:rPr>
                <w:rFonts w:hint="default" w:ascii="Arial" w:hAnsi="Arial" w:eastAsia="宋体" w:cs="Arial"/>
                <w:i w:val="0"/>
                <w:caps w:val="0"/>
                <w:color w:val="222222"/>
                <w:spacing w:val="0"/>
                <w:sz w:val="24"/>
                <w:szCs w:val="24"/>
                <w:shd w:val="clear" w:fill="FFFFFF"/>
              </w:rPr>
              <w:instrText xml:space="preserve"> HYPERLINK "https://www.woodsolutions.com.au/articles/timber-framed-construction-commercial-buildings-classes-5-6-9a-9b" </w:instrText>
            </w:r>
            <w:r>
              <w:rPr>
                <w:rFonts w:hint="default" w:ascii="Arial" w:hAnsi="Arial" w:eastAsia="宋体" w:cs="Arial"/>
                <w:i w:val="0"/>
                <w:caps w:val="0"/>
                <w:color w:val="222222"/>
                <w:spacing w:val="0"/>
                <w:sz w:val="24"/>
                <w:szCs w:val="24"/>
                <w:shd w:val="clear" w:fill="FFFFFF"/>
              </w:rPr>
              <w:fldChar w:fldCharType="separate"/>
            </w:r>
            <w:r>
              <w:rPr>
                <w:rFonts w:hint="default" w:ascii="Arial" w:hAnsi="Arial" w:eastAsia="宋体" w:cs="Arial"/>
                <w:i w:val="0"/>
                <w:caps w:val="0"/>
                <w:color w:val="222222"/>
                <w:spacing w:val="0"/>
                <w:sz w:val="24"/>
                <w:szCs w:val="24"/>
                <w:shd w:val="clear" w:fill="FFFFFF"/>
              </w:rPr>
              <w:t>Class 6</w:t>
            </w:r>
            <w:r>
              <w:rPr>
                <w:rFonts w:hint="default" w:ascii="Arial" w:hAnsi="Arial" w:eastAsia="宋体" w:cs="Arial"/>
                <w:i w:val="0"/>
                <w:caps w:val="0"/>
                <w:color w:val="222222"/>
                <w:spacing w:val="0"/>
                <w:sz w:val="24"/>
                <w:szCs w:val="24"/>
                <w:shd w:val="clear" w:fill="FFFFFF"/>
              </w:rPr>
              <w:fldChar w:fldCharType="end"/>
            </w:r>
            <w:r>
              <w:rPr>
                <w:rFonts w:hint="default" w:ascii="Roboto" w:hAnsi="Roboto" w:eastAsia="Roboto" w:cs="Roboto"/>
                <w:i w:val="0"/>
                <w:caps w:val="0"/>
                <w:color w:val="333333"/>
                <w:spacing w:val="0"/>
                <w:sz w:val="22"/>
                <w:szCs w:val="22"/>
                <w:shd w:val="clear" w:fill="FFFFFF"/>
              </w:rPr>
              <w:t> </w:t>
            </w:r>
            <w:permEnd w:id="114"/>
          </w:p>
        </w:tc>
        <w:sdt>
          <w:sdtPr>
            <w:rPr>
              <w:rFonts w:ascii="Arial" w:hAnsi="Arial" w:cs="Arial"/>
              <w:sz w:val="44"/>
              <w:szCs w:val="44"/>
            </w:rPr>
            <w:id w:val="106961302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15"/>
    </w:tbl>
    <w:p>
      <w:pPr>
        <w:rPr>
          <w:rFonts w:ascii="Arial" w:hAnsi="Arial" w:cs="Arial"/>
          <w:sz w:val="22"/>
          <w:szCs w:val="22"/>
        </w:rPr>
      </w:pPr>
    </w:p>
    <w:p>
      <w:pPr>
        <w:rPr>
          <w:rFonts w:ascii="Arial" w:hAnsi="Arial" w:cs="Arial"/>
          <w:sz w:val="22"/>
          <w:szCs w:val="22"/>
        </w:rPr>
      </w:pPr>
    </w:p>
    <w:p>
      <w:pPr>
        <w:pStyle w:val="37"/>
        <w:ind w:left="709" w:hanging="709"/>
      </w:pPr>
      <w:bookmarkStart w:id="55" w:name="_Ref5886885"/>
      <w:r>
        <w:t>What class of building would a general medical practitioner’s office belong to?</w:t>
      </w:r>
      <w:bookmarkEnd w:id="5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17"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16" w:edGrp="everyone"/>
            <w:r>
              <w:rPr>
                <w:rFonts w:hint="default" w:ascii="Arial" w:hAnsi="Arial" w:eastAsia="宋体" w:cs="Arial"/>
                <w:i w:val="0"/>
                <w:caps w:val="0"/>
                <w:color w:val="222222"/>
                <w:spacing w:val="0"/>
                <w:sz w:val="24"/>
                <w:szCs w:val="24"/>
                <w:shd w:val="clear" w:fill="FFFFFF"/>
              </w:rPr>
              <w:fldChar w:fldCharType="begin"/>
            </w:r>
            <w:r>
              <w:rPr>
                <w:rFonts w:hint="default" w:ascii="Arial" w:hAnsi="Arial" w:eastAsia="宋体" w:cs="Arial"/>
                <w:i w:val="0"/>
                <w:caps w:val="0"/>
                <w:color w:val="222222"/>
                <w:spacing w:val="0"/>
                <w:sz w:val="24"/>
                <w:szCs w:val="24"/>
                <w:shd w:val="clear" w:fill="FFFFFF"/>
              </w:rPr>
              <w:instrText xml:space="preserve"> HYPERLINK "https://www.woodsolutions.com.au/articles/timber-framed-construction-commercial-buildings-classes-5-6-9a-9b" </w:instrText>
            </w:r>
            <w:r>
              <w:rPr>
                <w:rFonts w:hint="default" w:ascii="Arial" w:hAnsi="Arial" w:eastAsia="宋体" w:cs="Arial"/>
                <w:i w:val="0"/>
                <w:caps w:val="0"/>
                <w:color w:val="222222"/>
                <w:spacing w:val="0"/>
                <w:sz w:val="24"/>
                <w:szCs w:val="24"/>
                <w:shd w:val="clear" w:fill="FFFFFF"/>
              </w:rPr>
              <w:fldChar w:fldCharType="separate"/>
            </w:r>
            <w:r>
              <w:rPr>
                <w:rFonts w:hint="default" w:ascii="Arial" w:hAnsi="Arial" w:eastAsia="宋体" w:cs="Arial"/>
                <w:i w:val="0"/>
                <w:caps w:val="0"/>
                <w:color w:val="222222"/>
                <w:spacing w:val="0"/>
                <w:sz w:val="24"/>
                <w:szCs w:val="24"/>
                <w:shd w:val="clear" w:fill="FFFFFF"/>
              </w:rPr>
              <w:t>Class</w:t>
            </w:r>
            <w:r>
              <w:rPr>
                <w:rFonts w:hint="default" w:ascii="Arial" w:hAnsi="Arial" w:eastAsia="宋体" w:cs="Arial"/>
                <w:i w:val="0"/>
                <w:caps w:val="0"/>
                <w:color w:val="222222"/>
                <w:spacing w:val="0"/>
                <w:sz w:val="24"/>
                <w:szCs w:val="24"/>
                <w:shd w:val="clear" w:fill="FFFFFF"/>
                <w:lang w:val="en-AU"/>
              </w:rPr>
              <w:t xml:space="preserve"> 9</w:t>
            </w:r>
            <w:r>
              <w:rPr>
                <w:rFonts w:hint="default" w:ascii="Arial" w:hAnsi="Arial" w:eastAsia="宋体" w:cs="Arial"/>
                <w:i w:val="0"/>
                <w:caps w:val="0"/>
                <w:color w:val="222222"/>
                <w:spacing w:val="0"/>
                <w:sz w:val="24"/>
                <w:szCs w:val="24"/>
                <w:shd w:val="clear" w:fill="FFFFFF"/>
              </w:rPr>
              <w:fldChar w:fldCharType="end"/>
            </w:r>
            <w:permEnd w:id="116"/>
          </w:p>
        </w:tc>
        <w:sdt>
          <w:sdtPr>
            <w:rPr>
              <w:rFonts w:ascii="Arial" w:hAnsi="Arial" w:cs="Arial"/>
              <w:sz w:val="44"/>
              <w:szCs w:val="44"/>
            </w:rPr>
            <w:id w:val="-205668952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17"/>
    </w:tbl>
    <w:p>
      <w:pPr>
        <w:rPr>
          <w:rFonts w:ascii="Arial" w:hAnsi="Arial" w:cs="Arial"/>
          <w:sz w:val="22"/>
          <w:szCs w:val="22"/>
        </w:rPr>
      </w:pPr>
    </w:p>
    <w:p>
      <w:pPr>
        <w:jc w:val="left"/>
        <w:rPr>
          <w:rFonts w:ascii="Arial" w:hAnsi="Arial" w:cs="Arial"/>
          <w:sz w:val="22"/>
          <w:szCs w:val="22"/>
        </w:rPr>
      </w:pPr>
    </w:p>
    <w:p>
      <w:pPr>
        <w:jc w:val="left"/>
        <w:rPr>
          <w:rFonts w:ascii="Arial" w:hAnsi="Arial" w:cs="Arial"/>
          <w:sz w:val="22"/>
          <w:szCs w:val="22"/>
        </w:rPr>
      </w:pPr>
    </w:p>
    <w:p>
      <w:pPr>
        <w:pStyle w:val="37"/>
        <w:ind w:left="720" w:hanging="720"/>
      </w:pPr>
      <w:bookmarkStart w:id="56" w:name="_Ref423946303"/>
      <w:r>
        <w:t>True or False (Tick your response): At the design stage, it may not be clear who the final tenant will be (or how they will be using their tenancy), so as long as the design meets the minimum requirements of all the classifications, it could be used for any of the purposes.</w:t>
      </w:r>
      <w:bookmarkEnd w:id="56"/>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shd w:val="clear" w:color="auto" w:fill="auto"/>
          </w:tcPr>
          <w:p>
            <w:pPr>
              <w:keepNext/>
              <w:ind w:left="993" w:hanging="993"/>
            </w:pPr>
            <w:permStart w:id="118" w:edGrp="everyone" w:colFirst="1" w:colLast="1"/>
            <w:permStart w:id="119" w:edGrp="everyone" w:colFirst="4" w:colLast="4"/>
            <w:r>
              <w:rPr>
                <w:rFonts w:ascii="Arial" w:hAnsi="Arial" w:cs="Arial"/>
                <w:b/>
                <w:sz w:val="22"/>
                <w:szCs w:val="22"/>
              </w:rPr>
              <w:t>Answer</w:t>
            </w:r>
          </w:p>
        </w:tc>
        <w:sdt>
          <w:sdtPr>
            <w:rPr>
              <w:rFonts w:ascii="Arial" w:hAnsi="Arial" w:cs="Arial"/>
              <w:sz w:val="40"/>
              <w:szCs w:val="44"/>
            </w:rPr>
            <w:id w:val="453439795"/>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321122328"/>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8"/>
      <w:permEnd w:id="11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7" w:type="pct"/>
            <w:tcBorders>
              <w:top w:val="nil"/>
              <w:left w:val="nil"/>
              <w:bottom w:val="nil"/>
              <w:right w:val="single" w:color="auto" w:sz="12" w:space="0"/>
            </w:tcBorders>
          </w:tcPr>
          <w:p>
            <w:pPr>
              <w:ind w:left="993" w:hanging="993"/>
              <w:jc w:val="center"/>
              <w:rPr>
                <w:vanish/>
              </w:rPr>
            </w:pPr>
            <w:permStart w:id="120" w:edGrp="everyone" w:colFirst="1" w:colLast="1"/>
          </w:p>
        </w:tc>
        <w:sdt>
          <w:sdtPr>
            <w:rPr>
              <w:rFonts w:ascii="Arial" w:hAnsi="Arial" w:cs="Arial"/>
              <w:sz w:val="40"/>
              <w:szCs w:val="44"/>
            </w:rPr>
            <w:id w:val="1986119643"/>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20"/>
    </w:tbl>
    <w:p>
      <w:pPr>
        <w:rPr>
          <w:rFonts w:ascii="Arial" w:hAnsi="Arial" w:cs="Arial"/>
          <w:sz w:val="22"/>
          <w:szCs w:val="22"/>
        </w:rPr>
      </w:pPr>
    </w:p>
    <w:p>
      <w:pPr>
        <w:ind w:right="-24"/>
        <w:rPr>
          <w:rFonts w:ascii="Arial" w:hAnsi="Arial" w:cs="Arial"/>
          <w:sz w:val="20"/>
          <w:szCs w:val="22"/>
        </w:rPr>
      </w:pPr>
    </w:p>
    <w:p>
      <w:pPr>
        <w:pStyle w:val="37"/>
        <w:ind w:left="709" w:hanging="709"/>
      </w:pPr>
      <w:bookmarkStart w:id="57" w:name="_Ref531681692"/>
      <w:r>
        <w:t>Where parts of a building have different purposes, the classification of Class 1 may apply to the whole building if not more than what percentage of the floor area is used for a purpose which is a different classification? Tick your response.</w:t>
      </w:r>
      <w:bookmarkEnd w:id="57"/>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21"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680046048"/>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2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2" w:edGrp="everyone" w:colFirst="1" w:colLast="1"/>
          </w:p>
        </w:tc>
        <w:sdt>
          <w:sdtPr>
            <w:rPr>
              <w:rFonts w:ascii="Arial" w:hAnsi="Arial" w:cs="Arial"/>
              <w:sz w:val="40"/>
              <w:szCs w:val="44"/>
            </w:rPr>
            <w:id w:val="-516309140"/>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5%</w:t>
            </w:r>
          </w:p>
        </w:tc>
        <w:tc>
          <w:tcPr>
            <w:tcW w:w="335" w:type="pct"/>
            <w:tcBorders>
              <w:top w:val="nil"/>
              <w:left w:val="single" w:color="auto" w:sz="12" w:space="0"/>
              <w:bottom w:val="nil"/>
              <w:right w:val="nil"/>
            </w:tcBorders>
          </w:tcPr>
          <w:p>
            <w:pPr>
              <w:ind w:left="993" w:hanging="993"/>
            </w:pPr>
          </w:p>
        </w:tc>
      </w:tr>
      <w:permEnd w:id="12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3" w:edGrp="everyone" w:colFirst="1" w:colLast="1"/>
          </w:p>
        </w:tc>
        <w:sdt>
          <w:sdtPr>
            <w:rPr>
              <w:rFonts w:ascii="Arial" w:hAnsi="Arial" w:cs="Arial"/>
              <w:sz w:val="40"/>
              <w:szCs w:val="44"/>
            </w:rPr>
            <w:id w:val="1046489641"/>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10%</w:t>
            </w:r>
          </w:p>
        </w:tc>
        <w:tc>
          <w:tcPr>
            <w:tcW w:w="335" w:type="pct"/>
            <w:tcBorders>
              <w:top w:val="nil"/>
              <w:left w:val="single" w:color="auto" w:sz="12" w:space="0"/>
              <w:bottom w:val="nil"/>
              <w:right w:val="nil"/>
            </w:tcBorders>
          </w:tcPr>
          <w:p>
            <w:pPr>
              <w:ind w:left="993" w:hanging="993"/>
            </w:pPr>
          </w:p>
        </w:tc>
      </w:tr>
      <w:permEnd w:id="12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4" w:edGrp="everyone" w:colFirst="1" w:colLast="1"/>
          </w:p>
        </w:tc>
        <w:sdt>
          <w:sdtPr>
            <w:rPr>
              <w:rFonts w:ascii="Arial" w:hAnsi="Arial" w:cs="Arial"/>
              <w:sz w:val="40"/>
              <w:szCs w:val="44"/>
            </w:rPr>
            <w:id w:val="-1294054299"/>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25%</w:t>
            </w:r>
          </w:p>
        </w:tc>
        <w:tc>
          <w:tcPr>
            <w:tcW w:w="335" w:type="pct"/>
            <w:tcBorders>
              <w:top w:val="nil"/>
              <w:left w:val="single" w:color="auto" w:sz="12" w:space="0"/>
              <w:bottom w:val="nil"/>
              <w:right w:val="nil"/>
            </w:tcBorders>
          </w:tcPr>
          <w:p>
            <w:pPr>
              <w:ind w:left="993" w:hanging="993"/>
            </w:pPr>
          </w:p>
        </w:tc>
      </w:tr>
      <w:permEnd w:id="12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5" w:edGrp="everyone" w:colFirst="1" w:colLast="1"/>
          </w:p>
        </w:tc>
        <w:sdt>
          <w:sdtPr>
            <w:rPr>
              <w:rFonts w:ascii="Arial" w:hAnsi="Arial" w:cs="Arial"/>
              <w:sz w:val="40"/>
              <w:szCs w:val="44"/>
            </w:rPr>
            <w:id w:val="-1620673039"/>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50%</w:t>
            </w:r>
          </w:p>
        </w:tc>
        <w:tc>
          <w:tcPr>
            <w:tcW w:w="335" w:type="pct"/>
            <w:tcBorders>
              <w:top w:val="nil"/>
              <w:left w:val="single" w:color="auto" w:sz="12" w:space="0"/>
              <w:bottom w:val="nil"/>
              <w:right w:val="nil"/>
            </w:tcBorders>
          </w:tcPr>
          <w:p>
            <w:pPr>
              <w:ind w:left="993" w:hanging="993"/>
            </w:pPr>
          </w:p>
        </w:tc>
      </w:tr>
      <w:permEnd w:id="125"/>
    </w:tbl>
    <w:p>
      <w:pPr>
        <w:jc w:val="left"/>
        <w:rPr>
          <w:rFonts w:ascii="Arial" w:hAnsi="Arial" w:cs="Arial"/>
          <w:sz w:val="22"/>
          <w:szCs w:val="22"/>
        </w:rPr>
      </w:pPr>
    </w:p>
    <w:p>
      <w:pPr>
        <w:jc w:val="left"/>
        <w:rPr>
          <w:rFonts w:ascii="Arial" w:hAnsi="Arial" w:cs="Arial"/>
          <w:sz w:val="22"/>
          <w:szCs w:val="22"/>
        </w:rPr>
      </w:pPr>
    </w:p>
    <w:p>
      <w:pPr>
        <w:pStyle w:val="37"/>
        <w:ind w:left="709" w:hanging="709"/>
      </w:pPr>
      <w:bookmarkStart w:id="58" w:name="_Ref5965263"/>
      <w:r>
        <w:t>The NCC aims to ensure structures appropriately withstand normal forces. Match the terms and definitions below by writing the appropriate letter next to each number in the centre column.</w:t>
      </w:r>
      <w:bookmarkEnd w:id="58"/>
    </w:p>
    <w:p>
      <w:pPr>
        <w:rPr>
          <w:rFonts w:ascii="Arial" w:hAnsi="Arial" w:cs="Arial"/>
          <w:sz w:val="22"/>
          <w:szCs w:val="22"/>
        </w:rPr>
      </w:pPr>
    </w:p>
    <w:tbl>
      <w:tblPr>
        <w:tblStyle w:val="16"/>
        <w:tblpPr w:leftFromText="180" w:rightFromText="180" w:vertAnchor="text" w:horzAnchor="margin" w:tblpY="36"/>
        <w:tblW w:w="5049"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6"/>
        <w:gridCol w:w="418"/>
        <w:gridCol w:w="1493"/>
        <w:gridCol w:w="1079"/>
        <w:gridCol w:w="452"/>
        <w:gridCol w:w="4233"/>
        <w:gridCol w:w="622"/>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5" w:type="pct"/>
            <w:tcBorders>
              <w:top w:val="nil"/>
              <w:left w:val="nil"/>
              <w:bottom w:val="nil"/>
              <w:right w:val="single" w:color="auto" w:sz="12" w:space="0"/>
            </w:tcBorders>
            <w:shd w:val="clear" w:color="auto" w:fill="auto"/>
          </w:tcPr>
          <w:p>
            <w:pPr>
              <w:keepNext/>
              <w:ind w:left="993" w:hanging="993"/>
            </w:pPr>
            <w:permStart w:id="126" w:edGrp="everyone" w:colFirst="4" w:colLast="4"/>
            <w:r>
              <w:rPr>
                <w:rFonts w:ascii="Arial" w:hAnsi="Arial" w:cs="Arial"/>
                <w:b/>
                <w:sz w:val="22"/>
                <w:szCs w:val="22"/>
              </w:rPr>
              <w:t>Answer</w:t>
            </w:r>
          </w:p>
        </w:tc>
        <w:tc>
          <w:tcPr>
            <w:tcW w:w="1024" w:type="pct"/>
            <w:gridSpan w:val="2"/>
            <w:tcBorders>
              <w:top w:val="single" w:color="auto" w:sz="12" w:space="0"/>
              <w:bottom w:val="single" w:color="auto" w:sz="12" w:space="0"/>
              <w:right w:val="single" w:color="auto" w:sz="12" w:space="0"/>
            </w:tcBorders>
            <w:shd w:val="clear" w:color="auto" w:fill="C0C0C0"/>
            <w:vAlign w:val="center"/>
          </w:tcPr>
          <w:p>
            <w:pPr>
              <w:keepNext/>
              <w:ind w:left="993" w:right="82" w:hanging="993"/>
              <w:jc w:val="center"/>
            </w:pPr>
            <w:r>
              <w:t>Term</w:t>
            </w:r>
          </w:p>
        </w:tc>
        <w:tc>
          <w:tcPr>
            <w:tcW w:w="578" w:type="pct"/>
            <w:tcBorders>
              <w:top w:val="nil"/>
              <w:left w:val="single" w:color="auto" w:sz="12" w:space="0"/>
              <w:bottom w:val="nil"/>
              <w:right w:val="single" w:color="auto" w:sz="12" w:space="0"/>
            </w:tcBorders>
            <w:shd w:val="clear" w:color="auto" w:fill="auto"/>
            <w:vAlign w:val="center"/>
          </w:tcPr>
          <w:p>
            <w:pPr>
              <w:keepNext/>
              <w:ind w:left="993" w:right="82" w:hanging="993"/>
              <w:jc w:val="center"/>
              <w:rPr>
                <w:color w:val="17375E" w:themeColor="text2" w:themeShade="BF"/>
              </w:rPr>
            </w:pPr>
            <w:r>
              <w:t>Answers</w:t>
            </w:r>
          </w:p>
        </w:tc>
        <w:tc>
          <w:tcPr>
            <w:tcW w:w="2510" w:type="pct"/>
            <w:gridSpan w:val="2"/>
            <w:tcBorders>
              <w:top w:val="single" w:color="auto" w:sz="12" w:space="0"/>
              <w:left w:val="single" w:color="auto" w:sz="12" w:space="0"/>
              <w:bottom w:val="single" w:color="auto" w:sz="12" w:space="0"/>
            </w:tcBorders>
            <w:shd w:val="clear" w:color="auto" w:fill="C0C0C0"/>
            <w:vAlign w:val="center"/>
          </w:tcPr>
          <w:p>
            <w:pPr>
              <w:keepNext/>
              <w:ind w:left="993" w:right="82" w:hanging="993"/>
              <w:jc w:val="center"/>
            </w:pPr>
            <w:r>
              <w:t>Definitions</w:t>
            </w:r>
          </w:p>
        </w:tc>
        <w:sdt>
          <w:sdtPr>
            <w:rPr>
              <w:rFonts w:ascii="Arial" w:hAnsi="Arial" w:cs="Arial"/>
              <w:sz w:val="44"/>
              <w:szCs w:val="44"/>
            </w:rPr>
            <w:id w:val="-1687277637"/>
            <w14:checkbox>
              <w14:checked w14:val="0"/>
              <w14:checkedState w14:val="00FE" w14:font="Wingdings"/>
              <w14:uncheckedState w14:val="00A8" w14:font="Wingdings"/>
            </w14:checkbox>
          </w:sdtPr>
          <w:sdtEndPr>
            <w:rPr>
              <w:rFonts w:ascii="Arial" w:hAnsi="Arial" w:cs="Arial"/>
              <w:sz w:val="44"/>
              <w:szCs w:val="44"/>
            </w:rPr>
          </w:sdtEndPr>
          <w:sdtContent>
            <w:tc>
              <w:tcPr>
                <w:tcW w:w="334"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2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top w:val="single" w:color="auto" w:sz="12" w:space="0"/>
              <w:right w:val="single" w:color="auto" w:sz="12" w:space="0"/>
            </w:tcBorders>
            <w:shd w:val="clear" w:color="auto" w:fill="auto"/>
            <w:vAlign w:val="center"/>
          </w:tcPr>
          <w:p>
            <w:pPr>
              <w:ind w:left="161" w:right="82" w:hanging="161"/>
              <w:jc w:val="center"/>
            </w:pPr>
            <w:r>
              <w:t>1</w:t>
            </w:r>
          </w:p>
        </w:tc>
        <w:tc>
          <w:tcPr>
            <w:tcW w:w="800" w:type="pct"/>
            <w:tcBorders>
              <w:top w:val="single" w:color="auto" w:sz="12" w:space="0"/>
              <w:right w:val="single" w:color="auto" w:sz="12" w:space="0"/>
            </w:tcBorders>
            <w:shd w:val="clear" w:color="auto" w:fill="auto"/>
            <w:vAlign w:val="center"/>
          </w:tcPr>
          <w:p>
            <w:pPr>
              <w:ind w:right="82"/>
              <w:jc w:val="center"/>
            </w:pPr>
            <w:r>
              <w:t>Bending</w:t>
            </w:r>
          </w:p>
        </w:tc>
        <w:tc>
          <w:tcPr>
            <w:tcW w:w="578" w:type="pct"/>
            <w:tcBorders>
              <w:top w:val="nil"/>
              <w:left w:val="single" w:color="auto" w:sz="12" w:space="0"/>
              <w:bottom w:val="nil"/>
              <w:right w:val="single" w:color="auto" w:sz="12" w:space="0"/>
            </w:tcBorders>
            <w:vAlign w:val="center"/>
          </w:tcPr>
          <w:p>
            <w:pPr>
              <w:ind w:left="161" w:right="82" w:hanging="161"/>
              <w:jc w:val="left"/>
            </w:pPr>
            <w:r>
              <w:t xml:space="preserve">1 </w:t>
            </w:r>
            <w:r>
              <w:rPr>
                <w:rFonts w:ascii="Arial" w:hAnsi="Arial" w:cs="Arial"/>
                <w:sz w:val="22"/>
                <w:szCs w:val="22"/>
              </w:rPr>
              <w:t xml:space="preserve">- </w:t>
            </w:r>
            <w:permStart w:id="127" w:edGrp="everyone"/>
            <w:r>
              <w:rPr>
                <w:rFonts w:hint="default" w:ascii="Arial" w:hAnsi="Arial" w:cs="Arial"/>
                <w:sz w:val="22"/>
                <w:szCs w:val="22"/>
                <w:lang w:val="en-AU"/>
              </w:rPr>
              <w:t>B</w:t>
            </w:r>
            <w:permEnd w:id="127"/>
          </w:p>
        </w:tc>
        <w:tc>
          <w:tcPr>
            <w:tcW w:w="242" w:type="pct"/>
            <w:tcBorders>
              <w:top w:val="single" w:color="auto" w:sz="12" w:space="0"/>
              <w:left w:val="single" w:color="auto" w:sz="12" w:space="0"/>
              <w:right w:val="single" w:color="auto" w:sz="4" w:space="0"/>
            </w:tcBorders>
            <w:shd w:val="clear" w:color="auto" w:fill="auto"/>
            <w:vAlign w:val="center"/>
          </w:tcPr>
          <w:p>
            <w:pPr>
              <w:ind w:left="161" w:right="82" w:hanging="161"/>
              <w:jc w:val="center"/>
            </w:pPr>
            <w:r>
              <w:t>A</w:t>
            </w:r>
          </w:p>
        </w:tc>
        <w:tc>
          <w:tcPr>
            <w:tcW w:w="2268" w:type="pct"/>
            <w:tcBorders>
              <w:top w:val="single" w:color="auto" w:sz="12" w:space="0"/>
              <w:left w:val="single" w:color="auto" w:sz="12" w:space="0"/>
              <w:right w:val="single" w:color="auto" w:sz="4" w:space="0"/>
            </w:tcBorders>
            <w:shd w:val="clear" w:color="auto" w:fill="auto"/>
            <w:vAlign w:val="center"/>
          </w:tcPr>
          <w:p>
            <w:pPr>
              <w:ind w:right="82"/>
              <w:jc w:val="center"/>
            </w:pPr>
            <w:r>
              <w:t>A force which shortens or crushes.</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2</w:t>
            </w:r>
          </w:p>
        </w:tc>
        <w:tc>
          <w:tcPr>
            <w:tcW w:w="800" w:type="pct"/>
            <w:tcBorders>
              <w:right w:val="single" w:color="auto" w:sz="12" w:space="0"/>
            </w:tcBorders>
            <w:shd w:val="clear" w:color="auto" w:fill="auto"/>
            <w:vAlign w:val="center"/>
          </w:tcPr>
          <w:p>
            <w:pPr>
              <w:ind w:right="82"/>
              <w:jc w:val="center"/>
            </w:pPr>
            <w:r>
              <w:t>Compression</w:t>
            </w:r>
          </w:p>
        </w:tc>
        <w:tc>
          <w:tcPr>
            <w:tcW w:w="578" w:type="pct"/>
            <w:tcBorders>
              <w:top w:val="nil"/>
              <w:left w:val="single" w:color="auto" w:sz="12" w:space="0"/>
              <w:bottom w:val="nil"/>
              <w:right w:val="single" w:color="auto" w:sz="12" w:space="0"/>
            </w:tcBorders>
            <w:vAlign w:val="center"/>
          </w:tcPr>
          <w:p>
            <w:pPr>
              <w:ind w:left="161" w:right="82" w:hanging="161"/>
              <w:jc w:val="left"/>
            </w:pPr>
            <w:r>
              <w:t xml:space="preserve">2 </w:t>
            </w:r>
            <w:r>
              <w:rPr>
                <w:rFonts w:ascii="Arial" w:hAnsi="Arial" w:cs="Arial"/>
                <w:sz w:val="22"/>
                <w:szCs w:val="22"/>
              </w:rPr>
              <w:t xml:space="preserve">- </w:t>
            </w:r>
            <w:permStart w:id="128" w:edGrp="everyone"/>
            <w:r>
              <w:rPr>
                <w:rFonts w:hint="default" w:ascii="Arial" w:hAnsi="Arial" w:cs="Arial"/>
                <w:sz w:val="22"/>
                <w:szCs w:val="22"/>
                <w:lang w:val="en-AU"/>
              </w:rPr>
              <w:t>A</w:t>
            </w:r>
            <w:permEnd w:id="128"/>
          </w:p>
        </w:tc>
        <w:tc>
          <w:tcPr>
            <w:tcW w:w="242" w:type="pct"/>
            <w:tcBorders>
              <w:left w:val="single" w:color="auto" w:sz="12" w:space="0"/>
              <w:right w:val="single" w:color="auto" w:sz="4" w:space="0"/>
            </w:tcBorders>
            <w:shd w:val="clear" w:color="auto" w:fill="auto"/>
            <w:vAlign w:val="center"/>
          </w:tcPr>
          <w:p>
            <w:pPr>
              <w:ind w:left="161" w:right="82" w:hanging="161"/>
              <w:jc w:val="center"/>
            </w:pPr>
            <w:r>
              <w:t>B</w:t>
            </w:r>
          </w:p>
        </w:tc>
        <w:tc>
          <w:tcPr>
            <w:tcW w:w="2268" w:type="pct"/>
            <w:tcBorders>
              <w:left w:val="single" w:color="auto" w:sz="12" w:space="0"/>
              <w:right w:val="single" w:color="auto" w:sz="4" w:space="0"/>
            </w:tcBorders>
            <w:shd w:val="clear" w:color="auto" w:fill="auto"/>
            <w:vAlign w:val="center"/>
          </w:tcPr>
          <w:p>
            <w:pPr>
              <w:ind w:right="82"/>
              <w:jc w:val="center"/>
            </w:pPr>
            <w:r>
              <w:t>A fore which stretches and squashes at the same time.</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3</w:t>
            </w:r>
          </w:p>
        </w:tc>
        <w:tc>
          <w:tcPr>
            <w:tcW w:w="800" w:type="pct"/>
            <w:tcBorders>
              <w:right w:val="single" w:color="auto" w:sz="12" w:space="0"/>
            </w:tcBorders>
            <w:shd w:val="clear" w:color="auto" w:fill="auto"/>
            <w:vAlign w:val="center"/>
          </w:tcPr>
          <w:p>
            <w:pPr>
              <w:ind w:right="82"/>
              <w:jc w:val="center"/>
            </w:pPr>
            <w:r>
              <w:t>Shear</w:t>
            </w:r>
          </w:p>
        </w:tc>
        <w:tc>
          <w:tcPr>
            <w:tcW w:w="578" w:type="pct"/>
            <w:tcBorders>
              <w:top w:val="nil"/>
              <w:left w:val="single" w:color="auto" w:sz="12" w:space="0"/>
              <w:bottom w:val="nil"/>
              <w:right w:val="single" w:color="auto" w:sz="12" w:space="0"/>
            </w:tcBorders>
            <w:vAlign w:val="center"/>
          </w:tcPr>
          <w:p>
            <w:pPr>
              <w:ind w:left="161" w:right="82" w:hanging="161"/>
              <w:jc w:val="left"/>
            </w:pPr>
            <w:r>
              <w:t xml:space="preserve">3 </w:t>
            </w:r>
            <w:r>
              <w:rPr>
                <w:rFonts w:ascii="Arial" w:hAnsi="Arial" w:cs="Arial"/>
                <w:sz w:val="22"/>
                <w:szCs w:val="22"/>
              </w:rPr>
              <w:t xml:space="preserve">- </w:t>
            </w:r>
            <w:permStart w:id="129" w:edGrp="everyone"/>
            <w:r>
              <w:rPr>
                <w:rFonts w:hint="default" w:ascii="Arial" w:hAnsi="Arial" w:cs="Arial"/>
                <w:sz w:val="22"/>
                <w:szCs w:val="22"/>
                <w:lang w:val="en-AU"/>
              </w:rPr>
              <w:t>F</w:t>
            </w:r>
            <w:permEnd w:id="129"/>
          </w:p>
        </w:tc>
        <w:tc>
          <w:tcPr>
            <w:tcW w:w="242" w:type="pct"/>
            <w:tcBorders>
              <w:left w:val="single" w:color="auto" w:sz="12" w:space="0"/>
              <w:right w:val="single" w:color="auto" w:sz="4" w:space="0"/>
            </w:tcBorders>
            <w:shd w:val="clear" w:color="auto" w:fill="auto"/>
            <w:vAlign w:val="center"/>
          </w:tcPr>
          <w:p>
            <w:pPr>
              <w:ind w:left="161" w:right="82" w:hanging="161"/>
              <w:jc w:val="center"/>
            </w:pPr>
            <w:r>
              <w:t>C</w:t>
            </w:r>
          </w:p>
        </w:tc>
        <w:tc>
          <w:tcPr>
            <w:tcW w:w="2268" w:type="pct"/>
            <w:tcBorders>
              <w:left w:val="single" w:color="auto" w:sz="12" w:space="0"/>
              <w:right w:val="single" w:color="auto" w:sz="4" w:space="0"/>
            </w:tcBorders>
            <w:shd w:val="clear" w:color="auto" w:fill="auto"/>
            <w:vAlign w:val="center"/>
          </w:tcPr>
          <w:p>
            <w:pPr>
              <w:ind w:left="13" w:right="82" w:hanging="13"/>
              <w:jc w:val="center"/>
            </w:pPr>
            <w:r>
              <w:t>A force which tries to pull something apart.</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4</w:t>
            </w:r>
          </w:p>
        </w:tc>
        <w:tc>
          <w:tcPr>
            <w:tcW w:w="800" w:type="pct"/>
            <w:tcBorders>
              <w:right w:val="single" w:color="auto" w:sz="12" w:space="0"/>
            </w:tcBorders>
            <w:shd w:val="clear" w:color="auto" w:fill="auto"/>
            <w:vAlign w:val="center"/>
          </w:tcPr>
          <w:p>
            <w:pPr>
              <w:ind w:right="82"/>
              <w:jc w:val="center"/>
            </w:pPr>
            <w:r>
              <w:t>Strain</w:t>
            </w:r>
          </w:p>
        </w:tc>
        <w:tc>
          <w:tcPr>
            <w:tcW w:w="578" w:type="pct"/>
            <w:tcBorders>
              <w:top w:val="nil"/>
              <w:left w:val="single" w:color="auto" w:sz="12" w:space="0"/>
              <w:bottom w:val="nil"/>
              <w:right w:val="single" w:color="auto" w:sz="12" w:space="0"/>
            </w:tcBorders>
            <w:vAlign w:val="center"/>
          </w:tcPr>
          <w:p>
            <w:pPr>
              <w:ind w:left="161" w:right="82" w:hanging="161"/>
              <w:jc w:val="left"/>
            </w:pPr>
            <w:r>
              <w:t xml:space="preserve">4 </w:t>
            </w:r>
            <w:r>
              <w:rPr>
                <w:rFonts w:ascii="Arial" w:hAnsi="Arial" w:cs="Arial"/>
                <w:sz w:val="22"/>
                <w:szCs w:val="22"/>
              </w:rPr>
              <w:t xml:space="preserve">- </w:t>
            </w:r>
            <w:permStart w:id="130" w:edGrp="everyone"/>
            <w:r>
              <w:rPr>
                <w:rFonts w:hint="default" w:ascii="Arial" w:hAnsi="Arial" w:cs="Arial"/>
                <w:sz w:val="22"/>
                <w:szCs w:val="22"/>
                <w:lang w:val="en-AU"/>
              </w:rPr>
              <w:t>E</w:t>
            </w:r>
            <w:permEnd w:id="130"/>
          </w:p>
        </w:tc>
        <w:tc>
          <w:tcPr>
            <w:tcW w:w="242" w:type="pct"/>
            <w:tcBorders>
              <w:left w:val="single" w:color="auto" w:sz="12" w:space="0"/>
              <w:right w:val="single" w:color="auto" w:sz="4" w:space="0"/>
            </w:tcBorders>
            <w:shd w:val="clear" w:color="auto" w:fill="auto"/>
            <w:vAlign w:val="center"/>
          </w:tcPr>
          <w:p>
            <w:pPr>
              <w:ind w:left="161" w:right="82" w:hanging="161"/>
              <w:jc w:val="center"/>
            </w:pPr>
            <w:r>
              <w:t>D</w:t>
            </w:r>
          </w:p>
        </w:tc>
        <w:tc>
          <w:tcPr>
            <w:tcW w:w="2268" w:type="pct"/>
            <w:tcBorders>
              <w:left w:val="single" w:color="auto" w:sz="12" w:space="0"/>
              <w:right w:val="single" w:color="auto" w:sz="4" w:space="0"/>
            </w:tcBorders>
            <w:shd w:val="clear" w:color="auto" w:fill="auto"/>
            <w:vAlign w:val="center"/>
          </w:tcPr>
          <w:p>
            <w:pPr>
              <w:ind w:left="13" w:right="82" w:hanging="13"/>
              <w:jc w:val="center"/>
            </w:pPr>
            <w:r>
              <w:t>Intensity of the internally distributed forces that resist a change in the form of a body.</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5</w:t>
            </w:r>
          </w:p>
        </w:tc>
        <w:tc>
          <w:tcPr>
            <w:tcW w:w="800" w:type="pct"/>
            <w:tcBorders>
              <w:right w:val="single" w:color="auto" w:sz="12" w:space="0"/>
            </w:tcBorders>
            <w:shd w:val="clear" w:color="auto" w:fill="auto"/>
            <w:vAlign w:val="center"/>
          </w:tcPr>
          <w:p>
            <w:pPr>
              <w:ind w:right="82"/>
              <w:jc w:val="center"/>
            </w:pPr>
            <w:r>
              <w:t>Stress</w:t>
            </w:r>
          </w:p>
        </w:tc>
        <w:tc>
          <w:tcPr>
            <w:tcW w:w="578" w:type="pct"/>
            <w:tcBorders>
              <w:top w:val="nil"/>
              <w:left w:val="single" w:color="auto" w:sz="12" w:space="0"/>
              <w:bottom w:val="nil"/>
              <w:right w:val="single" w:color="auto" w:sz="12" w:space="0"/>
            </w:tcBorders>
            <w:vAlign w:val="center"/>
          </w:tcPr>
          <w:p>
            <w:pPr>
              <w:ind w:left="161" w:right="82" w:hanging="161"/>
              <w:jc w:val="left"/>
            </w:pPr>
            <w:r>
              <w:t xml:space="preserve">5 </w:t>
            </w:r>
            <w:r>
              <w:rPr>
                <w:rFonts w:ascii="Arial" w:hAnsi="Arial" w:cs="Arial"/>
                <w:sz w:val="22"/>
                <w:szCs w:val="22"/>
              </w:rPr>
              <w:t xml:space="preserve">- </w:t>
            </w:r>
            <w:permStart w:id="131" w:edGrp="everyone"/>
            <w:r>
              <w:rPr>
                <w:rFonts w:hint="default" w:ascii="Arial" w:hAnsi="Arial" w:cs="Arial"/>
                <w:sz w:val="22"/>
                <w:szCs w:val="22"/>
                <w:lang w:val="en-AU"/>
              </w:rPr>
              <w:t>D</w:t>
            </w:r>
            <w:permEnd w:id="131"/>
          </w:p>
        </w:tc>
        <w:tc>
          <w:tcPr>
            <w:tcW w:w="242" w:type="pct"/>
            <w:tcBorders>
              <w:left w:val="single" w:color="auto" w:sz="12" w:space="0"/>
              <w:right w:val="single" w:color="auto" w:sz="4" w:space="0"/>
            </w:tcBorders>
            <w:shd w:val="clear" w:color="auto" w:fill="auto"/>
            <w:vAlign w:val="center"/>
          </w:tcPr>
          <w:p>
            <w:pPr>
              <w:ind w:left="161" w:right="82" w:hanging="161"/>
              <w:jc w:val="center"/>
            </w:pPr>
            <w:r>
              <w:t>E</w:t>
            </w:r>
          </w:p>
        </w:tc>
        <w:tc>
          <w:tcPr>
            <w:tcW w:w="2268" w:type="pct"/>
            <w:tcBorders>
              <w:left w:val="single" w:color="auto" w:sz="12" w:space="0"/>
              <w:right w:val="single" w:color="auto" w:sz="4" w:space="0"/>
            </w:tcBorders>
            <w:shd w:val="clear" w:color="auto" w:fill="auto"/>
            <w:vAlign w:val="center"/>
          </w:tcPr>
          <w:p>
            <w:pPr>
              <w:ind w:left="13" w:right="82" w:hanging="13"/>
              <w:jc w:val="center"/>
            </w:pPr>
            <w:r>
              <w:t>Physical change in the dimensions of a structure that results from applying a load.</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6</w:t>
            </w:r>
          </w:p>
        </w:tc>
        <w:tc>
          <w:tcPr>
            <w:tcW w:w="800" w:type="pct"/>
            <w:tcBorders>
              <w:right w:val="single" w:color="auto" w:sz="12" w:space="0"/>
            </w:tcBorders>
            <w:shd w:val="clear" w:color="auto" w:fill="auto"/>
            <w:vAlign w:val="center"/>
          </w:tcPr>
          <w:p>
            <w:pPr>
              <w:ind w:right="82"/>
              <w:jc w:val="center"/>
            </w:pPr>
            <w:r>
              <w:t>Tension</w:t>
            </w:r>
          </w:p>
        </w:tc>
        <w:tc>
          <w:tcPr>
            <w:tcW w:w="578" w:type="pct"/>
            <w:tcBorders>
              <w:top w:val="nil"/>
              <w:left w:val="single" w:color="auto" w:sz="12" w:space="0"/>
              <w:bottom w:val="nil"/>
              <w:right w:val="single" w:color="auto" w:sz="12" w:space="0"/>
            </w:tcBorders>
            <w:vAlign w:val="center"/>
          </w:tcPr>
          <w:p>
            <w:pPr>
              <w:ind w:left="161" w:right="82" w:hanging="161"/>
              <w:jc w:val="left"/>
            </w:pPr>
            <w:r>
              <w:t xml:space="preserve">6 </w:t>
            </w:r>
            <w:r>
              <w:rPr>
                <w:rFonts w:ascii="Arial" w:hAnsi="Arial" w:cs="Arial"/>
                <w:sz w:val="22"/>
                <w:szCs w:val="22"/>
              </w:rPr>
              <w:t xml:space="preserve">- </w:t>
            </w:r>
            <w:permStart w:id="132" w:edGrp="everyone"/>
            <w:r>
              <w:rPr>
                <w:rFonts w:hint="default" w:ascii="Arial" w:hAnsi="Arial" w:cs="Arial"/>
                <w:sz w:val="22"/>
                <w:szCs w:val="22"/>
                <w:lang w:val="en-AU"/>
              </w:rPr>
              <w:t>C</w:t>
            </w:r>
            <w:permEnd w:id="132"/>
          </w:p>
        </w:tc>
        <w:tc>
          <w:tcPr>
            <w:tcW w:w="242" w:type="pct"/>
            <w:tcBorders>
              <w:left w:val="single" w:color="auto" w:sz="12" w:space="0"/>
              <w:right w:val="single" w:color="auto" w:sz="4" w:space="0"/>
            </w:tcBorders>
            <w:shd w:val="clear" w:color="auto" w:fill="auto"/>
            <w:vAlign w:val="center"/>
          </w:tcPr>
          <w:p>
            <w:pPr>
              <w:ind w:left="161" w:right="82" w:hanging="161"/>
              <w:jc w:val="center"/>
            </w:pPr>
            <w:r>
              <w:t>F</w:t>
            </w:r>
          </w:p>
        </w:tc>
        <w:tc>
          <w:tcPr>
            <w:tcW w:w="2268" w:type="pct"/>
            <w:tcBorders>
              <w:left w:val="single" w:color="auto" w:sz="12" w:space="0"/>
              <w:right w:val="single" w:color="auto" w:sz="4" w:space="0"/>
            </w:tcBorders>
            <w:shd w:val="clear" w:color="auto" w:fill="auto"/>
            <w:vAlign w:val="center"/>
          </w:tcPr>
          <w:p>
            <w:pPr>
              <w:ind w:left="13" w:right="82" w:hanging="13"/>
              <w:jc w:val="center"/>
            </w:pPr>
            <w:r>
              <w:t>Created where two opposite forces try to cut, tear or rip something in two.</w:t>
            </w:r>
          </w:p>
        </w:tc>
        <w:tc>
          <w:tcPr>
            <w:tcW w:w="334"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pStyle w:val="37"/>
        <w:ind w:left="720" w:hanging="720"/>
      </w:pPr>
      <w:bookmarkStart w:id="59" w:name="_Ref5965264"/>
      <w:r>
        <w:t>True or False (Tick your response): When a beam is loaded, the top is compressed and the bottom is in tension.</w:t>
      </w:r>
      <w:bookmarkEnd w:id="59"/>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510" w:hRule="atLeast"/>
        </w:trPr>
        <w:tc>
          <w:tcPr>
            <w:tcW w:w="1557" w:type="pct"/>
            <w:tcBorders>
              <w:top w:val="nil"/>
              <w:left w:val="nil"/>
              <w:bottom w:val="nil"/>
              <w:right w:val="single" w:color="auto" w:sz="12" w:space="0"/>
            </w:tcBorders>
            <w:shd w:val="clear" w:color="auto" w:fill="auto"/>
          </w:tcPr>
          <w:p>
            <w:pPr>
              <w:keepNext/>
              <w:ind w:left="993" w:hanging="993"/>
            </w:pPr>
            <w:permStart w:id="133" w:edGrp="everyone" w:colFirst="1" w:colLast="1"/>
            <w:permStart w:id="134" w:edGrp="everyone" w:colFirst="4" w:colLast="4"/>
            <w:r>
              <w:rPr>
                <w:rFonts w:ascii="Arial" w:hAnsi="Arial" w:cs="Arial"/>
                <w:b/>
                <w:sz w:val="22"/>
                <w:szCs w:val="22"/>
              </w:rPr>
              <w:t>Answer</w:t>
            </w:r>
          </w:p>
        </w:tc>
        <w:sdt>
          <w:sdtPr>
            <w:rPr>
              <w:rFonts w:ascii="Arial" w:hAnsi="Arial" w:cs="Arial"/>
              <w:sz w:val="40"/>
              <w:szCs w:val="44"/>
            </w:rPr>
            <w:id w:val="71790649"/>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77964364"/>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33"/>
      <w:permEnd w:id="13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7" w:type="pct"/>
            <w:tcBorders>
              <w:top w:val="nil"/>
              <w:left w:val="nil"/>
              <w:bottom w:val="nil"/>
              <w:right w:val="single" w:color="auto" w:sz="12" w:space="0"/>
            </w:tcBorders>
          </w:tcPr>
          <w:p>
            <w:pPr>
              <w:ind w:left="993" w:hanging="993"/>
              <w:jc w:val="center"/>
              <w:rPr>
                <w:vanish/>
              </w:rPr>
            </w:pPr>
            <w:permStart w:id="135" w:edGrp="everyone" w:colFirst="1" w:colLast="1"/>
          </w:p>
        </w:tc>
        <w:sdt>
          <w:sdtPr>
            <w:rPr>
              <w:rFonts w:ascii="Arial" w:hAnsi="Arial" w:cs="Arial"/>
              <w:sz w:val="40"/>
              <w:szCs w:val="44"/>
            </w:rPr>
            <w:id w:val="-1351031453"/>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35"/>
    </w:tbl>
    <w:p>
      <w:pPr>
        <w:rPr>
          <w:rFonts w:ascii="Arial" w:hAnsi="Arial" w:cs="Arial"/>
          <w:sz w:val="22"/>
          <w:szCs w:val="22"/>
        </w:rPr>
      </w:pPr>
    </w:p>
    <w:p>
      <w:pPr>
        <w:jc w:val="left"/>
        <w:rPr>
          <w:rFonts w:ascii="Arial" w:hAnsi="Arial" w:cs="Arial"/>
          <w:sz w:val="22"/>
          <w:szCs w:val="22"/>
        </w:rPr>
      </w:pPr>
    </w:p>
    <w:p>
      <w:pPr>
        <w:pStyle w:val="37"/>
        <w:ind w:left="720" w:hanging="720"/>
      </w:pPr>
      <w:bookmarkStart w:id="60" w:name="_Ref5965265"/>
      <w:r>
        <w:t>True or False (Tick your response): When a cantilever is loaded, the top surface is in tension and the bottom is in compression.</w:t>
      </w:r>
      <w:bookmarkEnd w:id="60"/>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shd w:val="clear" w:color="auto" w:fill="auto"/>
          </w:tcPr>
          <w:p>
            <w:pPr>
              <w:keepNext/>
              <w:ind w:left="993" w:hanging="993"/>
            </w:pPr>
            <w:permStart w:id="136" w:edGrp="everyone" w:colFirst="1" w:colLast="1"/>
            <w:permStart w:id="137" w:edGrp="everyone" w:colFirst="4" w:colLast="4"/>
            <w:r>
              <w:rPr>
                <w:rFonts w:ascii="Arial" w:hAnsi="Arial" w:cs="Arial"/>
                <w:b/>
                <w:sz w:val="22"/>
                <w:szCs w:val="22"/>
              </w:rPr>
              <w:t>Answer</w:t>
            </w:r>
          </w:p>
        </w:tc>
        <w:sdt>
          <w:sdtPr>
            <w:rPr>
              <w:rFonts w:ascii="Arial" w:hAnsi="Arial" w:cs="Arial"/>
              <w:sz w:val="40"/>
              <w:szCs w:val="44"/>
            </w:rPr>
            <w:id w:val="-1836067524"/>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445735833"/>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36"/>
      <w:permEnd w:id="13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7" w:type="pct"/>
            <w:tcBorders>
              <w:top w:val="nil"/>
              <w:left w:val="nil"/>
              <w:bottom w:val="nil"/>
              <w:right w:val="single" w:color="auto" w:sz="12" w:space="0"/>
            </w:tcBorders>
          </w:tcPr>
          <w:p>
            <w:pPr>
              <w:ind w:left="993" w:hanging="993"/>
              <w:jc w:val="center"/>
              <w:rPr>
                <w:vanish/>
              </w:rPr>
            </w:pPr>
            <w:permStart w:id="138" w:edGrp="everyone" w:colFirst="1" w:colLast="1"/>
          </w:p>
        </w:tc>
        <w:sdt>
          <w:sdtPr>
            <w:rPr>
              <w:rFonts w:ascii="Arial" w:hAnsi="Arial" w:cs="Arial"/>
              <w:sz w:val="40"/>
              <w:szCs w:val="44"/>
            </w:rPr>
            <w:id w:val="2006399610"/>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38"/>
    </w:tbl>
    <w:p>
      <w:pPr>
        <w:ind w:left="992" w:hanging="992"/>
        <w:jc w:val="left"/>
        <w:rPr>
          <w:rFonts w:ascii="Arial" w:hAnsi="Arial" w:cs="Arial"/>
          <w:sz w:val="22"/>
          <w:szCs w:val="22"/>
        </w:rPr>
      </w:pPr>
    </w:p>
    <w:p>
      <w:pPr>
        <w:rPr>
          <w:rFonts w:ascii="Arial" w:hAnsi="Arial" w:cs="Arial"/>
          <w:sz w:val="22"/>
          <w:szCs w:val="22"/>
        </w:rPr>
      </w:pPr>
    </w:p>
    <w:p>
      <w:pPr>
        <w:rPr>
          <w:rFonts w:ascii="Arial" w:hAnsi="Arial" w:cs="Arial"/>
          <w:sz w:val="22"/>
          <w:szCs w:val="22"/>
        </w:rPr>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27"/>
        <w:rPr>
          <w:szCs w:val="32"/>
        </w:rPr>
      </w:pPr>
      <w:sdt>
        <w:sdtPr>
          <w:rPr>
            <w:szCs w:val="32"/>
          </w:rPr>
          <w:alias w:val="Title"/>
          <w:id w:val="141859559"/>
          <w:placeholder>
            <w:docPart w:val="7E13CC67E5B64670B79C61C3DEDA648A"/>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CPCCBC4001A</w:t>
          </w:r>
        </w:sdtContent>
      </w:sdt>
      <w:r>
        <w:rPr>
          <w:szCs w:val="32"/>
        </w:rPr>
        <w:t xml:space="preserve"> </w:t>
      </w:r>
    </w:p>
    <w:p>
      <w:pPr>
        <w:pStyle w:val="27"/>
        <w:rPr>
          <w:szCs w:val="32"/>
        </w:rPr>
      </w:pPr>
      <w:sdt>
        <w:sdtPr>
          <w:rPr>
            <w:szCs w:val="32"/>
          </w:rPr>
          <w:alias w:val="Subject"/>
          <w:id w:val="42642196"/>
          <w:placeholder>
            <w:docPart w:val="13A4FF17569146DB9A6222AB86D8663A"/>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Apply building codes and standards to the construction process for low rise building projects</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PRACTICAL ASSESSMENT INSTRUCTIONS</w:t>
            </w:r>
          </w:p>
          <w:p>
            <w:pPr>
              <w:ind w:right="-24"/>
              <w:jc w:val="center"/>
              <w:rPr>
                <w:rFonts w:ascii="Arial" w:hAnsi="Arial" w:cs="Arial"/>
                <w:b/>
                <w:szCs w:val="24"/>
              </w:rPr>
            </w:pPr>
          </w:p>
          <w:p>
            <w:pPr>
              <w:pStyle w:val="43"/>
              <w:numPr>
                <w:ilvl w:val="0"/>
                <w:numId w:val="9"/>
              </w:numPr>
              <w:ind w:right="390"/>
              <w:jc w:val="left"/>
              <w:rPr>
                <w:rFonts w:ascii="Arial" w:hAnsi="Arial" w:cs="Arial"/>
                <w:sz w:val="22"/>
                <w:szCs w:val="22"/>
              </w:rPr>
            </w:pPr>
            <w:r>
              <w:rPr>
                <w:rFonts w:ascii="Arial" w:hAnsi="Arial" w:cs="Arial"/>
                <w:sz w:val="22"/>
                <w:szCs w:val="22"/>
              </w:rPr>
              <w:t>The following practical assessment will require the Participant to complete work related activities.</w:t>
            </w:r>
          </w:p>
          <w:p>
            <w:pPr>
              <w:pStyle w:val="43"/>
              <w:numPr>
                <w:ilvl w:val="0"/>
                <w:numId w:val="9"/>
              </w:numPr>
              <w:ind w:right="390"/>
              <w:jc w:val="left"/>
              <w:rPr>
                <w:rFonts w:ascii="Arial" w:hAnsi="Arial" w:cs="Arial"/>
                <w:sz w:val="22"/>
                <w:szCs w:val="22"/>
              </w:rPr>
            </w:pPr>
            <w:r>
              <w:rPr>
                <w:rFonts w:ascii="Arial" w:hAnsi="Arial" w:cs="Arial"/>
                <w:sz w:val="22"/>
                <w:szCs w:val="22"/>
              </w:rPr>
              <w:t xml:space="preserve">The Assessor will conduct observations of the Participant’s work to determine whether they display sufficient practical skills and knowledge. </w:t>
            </w:r>
          </w:p>
          <w:p>
            <w:pPr>
              <w:pStyle w:val="43"/>
              <w:numPr>
                <w:ilvl w:val="0"/>
                <w:numId w:val="9"/>
              </w:numPr>
              <w:ind w:right="390"/>
              <w:rPr>
                <w:rFonts w:ascii="Arial" w:hAnsi="Arial" w:cs="Arial"/>
                <w:sz w:val="22"/>
                <w:szCs w:val="22"/>
              </w:rPr>
            </w:pPr>
            <w:r>
              <w:rPr>
                <w:rFonts w:ascii="Arial" w:hAnsi="Arial" w:cs="Arial"/>
                <w:sz w:val="22"/>
                <w:szCs w:val="22"/>
              </w:rPr>
              <w:t>Please fill in the details below – providing your name, signature and date of assessment.</w:t>
            </w:r>
          </w:p>
          <w:p>
            <w:pPr>
              <w:pStyle w:val="43"/>
              <w:numPr>
                <w:ilvl w:val="1"/>
                <w:numId w:val="9"/>
              </w:numPr>
              <w:ind w:right="390"/>
              <w:jc w:val="left"/>
              <w:rPr>
                <w:rFonts w:ascii="Arial" w:hAnsi="Arial" w:cs="Arial"/>
                <w:sz w:val="22"/>
                <w:szCs w:val="22"/>
              </w:rPr>
            </w:pPr>
            <w:r>
              <w:rPr>
                <w:rFonts w:ascii="Arial" w:hAnsi="Arial" w:cs="Arial"/>
                <w:sz w:val="22"/>
                <w:szCs w:val="22"/>
              </w:rPr>
              <w:t>The Participant’s signature acknowledges that the Assessor provided clear instructions and the Participant understood what was required to complete this assessment.</w:t>
            </w:r>
          </w:p>
          <w:p>
            <w:pPr>
              <w:pStyle w:val="43"/>
              <w:numPr>
                <w:ilvl w:val="0"/>
                <w:numId w:val="9"/>
              </w:numPr>
              <w:ind w:right="390"/>
              <w:jc w:val="left"/>
              <w:rPr>
                <w:rFonts w:ascii="Arial" w:hAnsi="Arial" w:cs="Arial"/>
                <w:sz w:val="22"/>
                <w:szCs w:val="22"/>
              </w:rPr>
            </w:pPr>
            <w:r>
              <w:rPr>
                <w:rFonts w:ascii="Arial" w:hAnsi="Arial" w:cs="Arial"/>
                <w:sz w:val="22"/>
                <w:szCs w:val="22"/>
              </w:rPr>
              <w:t>The Assessor may substitute a Practical Task with an alternate task of equal value.</w:t>
            </w:r>
          </w:p>
          <w:p>
            <w:pPr>
              <w:pStyle w:val="43"/>
              <w:numPr>
                <w:ilvl w:val="1"/>
                <w:numId w:val="9"/>
              </w:numPr>
              <w:ind w:right="390"/>
              <w:jc w:val="left"/>
              <w:rPr>
                <w:rFonts w:ascii="Arial" w:hAnsi="Arial" w:cs="Arial"/>
                <w:sz w:val="22"/>
                <w:szCs w:val="22"/>
              </w:rPr>
            </w:pPr>
            <w:r>
              <w:rPr>
                <w:rFonts w:ascii="Arial" w:hAnsi="Arial" w:cs="Arial"/>
                <w:sz w:val="22"/>
                <w:szCs w:val="22"/>
              </w:rPr>
              <w:t>Alternate tasks must be fully documented by the assessor in the Assessor Comments area.</w:t>
            </w:r>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39" w:edGrp="everyone"/>
            <w:r>
              <w:rPr>
                <w:rFonts w:hint="eastAsia" w:ascii="Arial" w:hAnsi="Arial" w:eastAsia="宋体" w:cs="Arial"/>
                <w:sz w:val="22"/>
                <w:szCs w:val="22"/>
                <w:lang w:val="en-US" w:eastAsia="zh-CN"/>
              </w:rPr>
              <w:t>Yixu Zhang</w:t>
            </w:r>
            <w:permEnd w:id="139"/>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40" w:edGrp="everyone" w:colFirst="1" w:colLast="1"/>
            <w:r>
              <w:rPr>
                <w:rFonts w:ascii="Arial" w:hAnsi="Arial" w:cs="Arial"/>
                <w:sz w:val="22"/>
                <w:szCs w:val="22"/>
              </w:rPr>
              <w:t>Participant signature</w:t>
            </w:r>
          </w:p>
        </w:tc>
        <w:tc>
          <w:tcPr>
            <w:tcW w:w="6520" w:type="dxa"/>
            <w:tcBorders>
              <w:top w:val="nil"/>
              <w:left w:val="nil"/>
              <w:bottom w:val="single" w:color="auto" w:sz="8" w:space="0"/>
              <w:right w:val="nil"/>
            </w:tcBorders>
          </w:tcPr>
          <w:sdt>
            <w:sdtPr>
              <w:rPr>
                <w:rFonts w:ascii="Arial" w:hAnsi="Arial" w:cs="Arial"/>
                <w:sz w:val="22"/>
                <w:szCs w:val="22"/>
              </w:rPr>
              <w:id w:val="1922285825"/>
              <w:picture/>
            </w:sdtPr>
            <w:sdtEndPr>
              <w:rPr>
                <w:rFonts w:ascii="Arial" w:hAnsi="Arial" w:cs="Arial"/>
                <w:sz w:val="22"/>
                <w:szCs w:val="22"/>
              </w:rPr>
            </w:sdtEndPr>
            <w:sdtContent>
              <w:p>
                <w:pPr>
                  <w:ind w:right="-24"/>
                  <w:rPr>
                    <w:rFonts w:ascii="Arial" w:hAnsi="Arial" w:cs="Arial"/>
                    <w:sz w:val="22"/>
                    <w:szCs w:val="22"/>
                  </w:rPr>
                </w:pPr>
                <w:r>
                  <w:rPr>
                    <w:rFonts w:ascii="Arial" w:hAnsi="Arial" w:cs="Arial"/>
                    <w:sz w:val="22"/>
                    <w:szCs w:val="22"/>
                    <w:lang w:eastAsia="en-AU"/>
                  </w:rPr>
                  <w:drawing>
                    <wp:inline distT="0" distB="0" distL="0" distR="0">
                      <wp:extent cx="1137920" cy="386080"/>
                      <wp:effectExtent l="0" t="0" r="5080" b="13970"/>
                      <wp:docPr id="10" name="Picture 11" descr="C:\Users\User\Desktop\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descr="C:\Users\User\Desktop\签名.jpg签名"/>
                              <pic:cNvPicPr>
                                <a:picLocks noChangeAspect="1" noChangeArrowheads="1"/>
                              </pic:cNvPicPr>
                            </pic:nvPicPr>
                            <pic:blipFill>
                              <a:blip r:embed="rId14"/>
                              <a:srcRect/>
                              <a:stretch>
                                <a:fillRect/>
                              </a:stretch>
                            </pic:blipFill>
                            <pic:spPr>
                              <a:xfrm>
                                <a:off x="0" y="0"/>
                                <a:ext cx="1137920" cy="386080"/>
                              </a:xfrm>
                              <a:prstGeom prst="rect">
                                <a:avLst/>
                              </a:prstGeom>
                              <a:noFill/>
                              <a:ln>
                                <a:noFill/>
                              </a:ln>
                            </pic:spPr>
                          </pic:pic>
                        </a:graphicData>
                      </a:graphic>
                    </wp:inline>
                  </w:drawing>
                </w:r>
              </w:p>
            </w:sdtContent>
          </w:sdt>
          <w:p>
            <w:pPr>
              <w:ind w:right="-24"/>
              <w:rPr>
                <w:rFonts w:ascii="Arial" w:hAnsi="Arial" w:cs="Arial"/>
                <w:sz w:val="22"/>
                <w:szCs w:val="22"/>
              </w:rPr>
            </w:pPr>
          </w:p>
        </w:tc>
      </w:tr>
      <w:permEnd w:id="14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41" w:edGrp="everyone" w:colFirst="1" w:colLast="1"/>
            <w:r>
              <w:rPr>
                <w:rFonts w:ascii="Arial" w:hAnsi="Arial" w:cs="Arial"/>
                <w:sz w:val="22"/>
                <w:szCs w:val="22"/>
              </w:rPr>
              <w:t>Date</w:t>
            </w:r>
          </w:p>
        </w:tc>
        <w:sdt>
          <w:sdtPr>
            <w:rPr>
              <w:rFonts w:ascii="Arial" w:hAnsi="Arial" w:cs="Arial"/>
              <w:sz w:val="22"/>
              <w:szCs w:val="22"/>
            </w:rPr>
            <w:id w:val="-1582360681"/>
            <w:placeholder>
              <w:docPart w:val="1FB52A8A988B4E77859311EDE1C99EC4"/>
            </w:placeholder>
            <w:date w:fullDate="2020-09-03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hint="eastAsia" w:ascii="Arial" w:hAnsi="Arial" w:eastAsia="宋体" w:cs="Arial"/>
                    <w:sz w:val="22"/>
                    <w:szCs w:val="22"/>
                    <w:lang w:val="en-US" w:eastAsia="zh-CN"/>
                  </w:rPr>
                  <w:t>17</w:t>
                </w:r>
                <w:r>
                  <w:rPr>
                    <w:rFonts w:ascii="Arial" w:hAnsi="Arial" w:eastAsia="Times New Roman" w:cs="Arial"/>
                    <w:sz w:val="22"/>
                    <w:szCs w:val="22"/>
                    <w:lang w:val="en-AU" w:eastAsia="en-US" w:bidi="ar-SA"/>
                  </w:rPr>
                  <w:t>/0</w:t>
                </w:r>
                <w:r>
                  <w:rPr>
                    <w:rFonts w:hint="eastAsia" w:ascii="Arial" w:hAnsi="Arial" w:eastAsia="宋体" w:cs="Arial"/>
                    <w:sz w:val="22"/>
                    <w:szCs w:val="22"/>
                    <w:lang w:val="en-US" w:eastAsia="zh-CN" w:bidi="ar-SA"/>
                  </w:rPr>
                  <w:t>1</w:t>
                </w:r>
                <w:r>
                  <w:rPr>
                    <w:rFonts w:ascii="Arial" w:hAnsi="Arial" w:eastAsia="Times New Roman" w:cs="Arial"/>
                    <w:sz w:val="22"/>
                    <w:szCs w:val="22"/>
                    <w:lang w:val="en-AU" w:eastAsia="en-US" w:bidi="ar-SA"/>
                  </w:rPr>
                  <w:t>/202</w:t>
                </w:r>
                <w:r>
                  <w:rPr>
                    <w:rFonts w:hint="eastAsia" w:ascii="Arial" w:hAnsi="Arial" w:eastAsia="宋体" w:cs="Arial"/>
                    <w:sz w:val="22"/>
                    <w:szCs w:val="22"/>
                    <w:lang w:val="en-US" w:eastAsia="zh-CN" w:bidi="ar-SA"/>
                  </w:rPr>
                  <w:t>2</w:t>
                </w:r>
              </w:p>
            </w:tc>
          </w:sdtContent>
        </w:sdt>
      </w:tr>
      <w:permEnd w:id="141"/>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42" w:edGrp="everyone"/>
            <w:permEnd w:id="142"/>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43" w:edGrp="everyone" w:colFirst="1" w:colLast="1"/>
            <w:r>
              <w:rPr>
                <w:rFonts w:ascii="Arial" w:hAnsi="Arial" w:cs="Arial"/>
                <w:sz w:val="22"/>
                <w:szCs w:val="22"/>
              </w:rPr>
              <w:t>Assessor signature</w:t>
            </w:r>
          </w:p>
        </w:tc>
        <w:sdt>
          <w:sdtPr>
            <w:rPr>
              <w:rFonts w:ascii="Arial" w:hAnsi="Arial" w:cs="Arial"/>
              <w:sz w:val="22"/>
              <w:szCs w:val="22"/>
            </w:rPr>
            <w:id w:val="1286848879"/>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4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812533956"/>
                <w:placeholder>
                  <w:docPart w:val="8E1C154ABFA44AEAABBE6615AB5CBFF1"/>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44" w:edGrp="everyone"/>
                <w:r>
                  <w:rPr>
                    <w:rStyle w:val="41"/>
                    <w:color w:val="auto"/>
                  </w:rPr>
                  <w:t>Click here to enter a date.</w:t>
                </w:r>
                <w:permEnd w:id="144"/>
              </w:sdtContent>
            </w:sdt>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b/>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552"/>
        <w:gridCol w:w="2552"/>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vMerge w:val="restart"/>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continue"/>
            <w:tcBorders>
              <w:bottom w:val="single" w:color="auto" w:sz="4" w:space="0"/>
            </w:tcBorders>
            <w:vAlign w:val="center"/>
          </w:tcPr>
          <w:p>
            <w:pPr>
              <w:ind w:right="-24"/>
              <w:jc w:val="center"/>
              <w:rPr>
                <w:rFonts w:ascii="Arial" w:hAnsi="Arial" w:cs="Arial"/>
                <w:sz w:val="22"/>
                <w:szCs w:val="22"/>
              </w:rPr>
            </w:pP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tcBorders>
              <w:top w:val="single" w:color="auto" w:sz="4" w:space="0"/>
            </w:tcBorders>
            <w:shd w:val="clear" w:color="auto" w:fill="auto"/>
            <w:vAlign w:val="center"/>
          </w:tcPr>
          <w:p>
            <w:pPr>
              <w:ind w:right="-24"/>
              <w:jc w:val="center"/>
              <w:rPr>
                <w:rFonts w:ascii="Arial" w:hAnsi="Arial" w:cs="Arial"/>
                <w:sz w:val="22"/>
                <w:szCs w:val="22"/>
              </w:rPr>
            </w:pPr>
            <w:permStart w:id="145" w:edGrp="everyone" w:colFirst="1" w:colLast="1"/>
            <w:permStart w:id="146" w:edGrp="everyone" w:colFirst="2" w:colLast="2"/>
            <w:r>
              <w:rPr>
                <w:rFonts w:ascii="Arial" w:hAnsi="Arial" w:cs="Arial"/>
                <w:sz w:val="22"/>
                <w:szCs w:val="22"/>
              </w:rPr>
              <w:t>Task 1 (Occasion 1)</w:t>
            </w:r>
          </w:p>
        </w:tc>
        <w:sdt>
          <w:sdtPr>
            <w:rPr>
              <w:rFonts w:ascii="Arial" w:hAnsi="Arial" w:cs="Arial"/>
              <w:sz w:val="44"/>
              <w:szCs w:val="44"/>
            </w:rPr>
            <w:id w:val="1834569610"/>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1683314266"/>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tr>
      <w:permEnd w:id="145"/>
      <w:permEnd w:id="146"/>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shd w:val="clear" w:color="auto" w:fill="auto"/>
            <w:vAlign w:val="center"/>
          </w:tcPr>
          <w:p>
            <w:pPr>
              <w:ind w:right="-24"/>
              <w:jc w:val="center"/>
              <w:rPr>
                <w:rFonts w:ascii="Arial" w:hAnsi="Arial" w:cs="Arial"/>
                <w:sz w:val="22"/>
                <w:szCs w:val="22"/>
              </w:rPr>
            </w:pPr>
            <w:permStart w:id="147" w:edGrp="everyone" w:colFirst="1" w:colLast="1"/>
            <w:permStart w:id="148" w:edGrp="everyone" w:colFirst="2" w:colLast="2"/>
            <w:r>
              <w:rPr>
                <w:rFonts w:ascii="Arial" w:hAnsi="Arial" w:cs="Arial"/>
                <w:sz w:val="22"/>
                <w:szCs w:val="22"/>
              </w:rPr>
              <w:t>Task 1 (Occasion 2)</w:t>
            </w:r>
          </w:p>
        </w:tc>
        <w:sdt>
          <w:sdtPr>
            <w:rPr>
              <w:rFonts w:ascii="Arial" w:hAnsi="Arial" w:cs="Arial"/>
              <w:sz w:val="44"/>
              <w:szCs w:val="44"/>
            </w:rPr>
            <w:id w:val="1345526571"/>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2137831738"/>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tr>
      <w:permEnd w:id="147"/>
      <w:permEnd w:id="148"/>
    </w:tbl>
    <w:p>
      <w:pPr>
        <w:jc w:val="left"/>
        <w:rPr>
          <w:rFonts w:ascii="Arial" w:hAnsi="Arial"/>
          <w:b/>
        </w:rPr>
      </w:pPr>
      <w:r>
        <w:rPr>
          <w:rFonts w:ascii="Arial" w:hAnsi="Arial"/>
          <w:b/>
        </w:rPr>
        <w:br w:type="page"/>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2" w:hRule="atLeast"/>
        </w:trPr>
        <w:tc>
          <w:tcPr>
            <w:tcW w:w="9016" w:type="dxa"/>
          </w:tcPr>
          <w:p>
            <w:pPr>
              <w:rPr>
                <w:rFonts w:ascii="Arial" w:hAnsi="Arial" w:cs="Arial"/>
                <w:szCs w:val="24"/>
              </w:rPr>
            </w:pPr>
            <w:permStart w:id="149" w:edGrp="everyone"/>
            <w:permEnd w:id="149"/>
          </w:p>
        </w:tc>
      </w:tr>
    </w:tbl>
    <w:p>
      <w:pPr>
        <w:pStyle w:val="28"/>
        <w:tabs>
          <w:tab w:val="center" w:pos="4513"/>
          <w:tab w:val="left" w:pos="6615"/>
        </w:tabs>
        <w:jc w:val="center"/>
        <w:rPr>
          <w:rFonts w:ascii="Arial Black" w:hAnsi="Arial Black"/>
        </w:rPr>
      </w:pPr>
      <w:sdt>
        <w:sdtPr>
          <w:rPr>
            <w:rFonts w:ascii="Arial Black" w:hAnsi="Arial Black"/>
          </w:rPr>
          <w:alias w:val="Title"/>
          <w:id w:val="-284890340"/>
          <w:placeholder>
            <w:docPart w:val="A2800AB8BDB147F38CD0185CF700A6D7"/>
          </w:placeholder>
          <w15: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CPCCBC4001A</w:t>
          </w:r>
        </w:sdtContent>
      </w:sdt>
    </w:p>
    <w:sdt>
      <w:sdtPr>
        <w:rPr>
          <w:rFonts w:ascii="Arial Black" w:hAnsi="Arial Black"/>
        </w:rPr>
        <w:alias w:val="Subject"/>
        <w:id w:val="-32419804"/>
        <w:placeholder>
          <w:docPart w:val="9208ECEFAF3E458EB5ED6E148FBECB8E"/>
        </w:placeholder>
        <w15:dataBinding w:prefixMappings="xmlns:ns0='http://purl.org/dc/elements/1.1/' xmlns:ns1='http://schemas.openxmlformats.org/package/2006/metadata/core-properties' " w:xpath="/ns1:coreProperties[1]/ns0:subject[1]" w:storeItemID="{6C3C8BC8-F283-45AE-878A-BAB7291924A1}"/>
        <w:text/>
      </w:sdtPr>
      <w:sdtEndPr>
        <w:rPr>
          <w:rFonts w:ascii="Arial Black" w:hAnsi="Arial Black"/>
        </w:rPr>
      </w:sdtEndPr>
      <w:sdtContent>
        <w:p>
          <w:pPr>
            <w:pStyle w:val="28"/>
            <w:jc w:val="center"/>
            <w:rPr>
              <w:rFonts w:ascii="Arial Black" w:hAnsi="Arial Black"/>
            </w:rPr>
          </w:pPr>
          <w:r>
            <w:rPr>
              <w:rFonts w:ascii="Arial Black" w:hAnsi="Arial Black"/>
            </w:rPr>
            <w:t>Apply building codes and standards to the construction process for low rise building projects</w:t>
          </w:r>
        </w:p>
      </w:sdtContent>
    </w:sdt>
    <w:p/>
    <w:tbl>
      <w:tblPr>
        <w:tblStyle w:val="16"/>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3498"/>
        <w:gridCol w:w="1488"/>
        <w:gridCol w:w="14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Practical Task 1 (2X)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72" w:type="dxa"/>
            <w:gridSpan w:val="4"/>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 xml:space="preserve">On two (2) occasions, a suitable observer is to verify the participant’s ability to access, interpret and apply relevant building codes and standards. </w:t>
            </w:r>
          </w:p>
          <w:p>
            <w:pPr>
              <w:pStyle w:val="43"/>
              <w:numPr>
                <w:ilvl w:val="0"/>
                <w:numId w:val="9"/>
              </w:numPr>
              <w:rPr>
                <w:rFonts w:cs="Arial"/>
                <w:sz w:val="20"/>
              </w:rPr>
            </w:pPr>
            <w:r>
              <w:rPr>
                <w:rFonts w:cs="Arial"/>
                <w:sz w:val="20"/>
              </w:rPr>
              <w:t>Occasion 1: Construction classified as Class 1 and 10 construction</w:t>
            </w:r>
          </w:p>
          <w:p>
            <w:pPr>
              <w:pStyle w:val="43"/>
              <w:numPr>
                <w:ilvl w:val="0"/>
                <w:numId w:val="9"/>
              </w:numPr>
              <w:rPr>
                <w:rFonts w:cs="Arial"/>
                <w:sz w:val="20"/>
              </w:rPr>
            </w:pPr>
            <w:r>
              <w:rPr>
                <w:rFonts w:cs="Arial"/>
                <w:sz w:val="20"/>
              </w:rPr>
              <w:t>Occasion 2: Construction classified in Classes 2 to 9 with a gross floor area not exceeding 2000 square metres, not including Type A or Type B construction</w:t>
            </w:r>
          </w:p>
          <w:p>
            <w:pPr>
              <w:jc w:val="left"/>
              <w:rPr>
                <w:rFonts w:cs="Arial"/>
                <w:sz w:val="10"/>
              </w:rPr>
            </w:pPr>
          </w:p>
          <w:p>
            <w:pPr>
              <w:jc w:val="left"/>
              <w:rPr>
                <w:rFonts w:cs="Arial"/>
                <w:sz w:val="20"/>
              </w:rPr>
            </w:pPr>
            <w:r>
              <w:rPr>
                <w:rFonts w:cs="Arial"/>
                <w:sz w:val="20"/>
              </w:rPr>
              <w:t xml:space="preserve">The participant is to gather evidence of how they have completed each component of the Practical Task, which is to be submitted with this Practical Assessment sheet. </w:t>
            </w:r>
          </w:p>
          <w:p>
            <w:pPr>
              <w:jc w:val="left"/>
              <w:rPr>
                <w:rFonts w:cs="Arial"/>
                <w:sz w:val="10"/>
              </w:rPr>
            </w:pPr>
          </w:p>
          <w:p>
            <w:pPr>
              <w:jc w:val="left"/>
              <w:rPr>
                <w:rFonts w:cs="Arial"/>
                <w:sz w:val="20"/>
              </w:rPr>
            </w:pPr>
            <w:r>
              <w:rPr>
                <w:rFonts w:cs="Arial"/>
                <w:sz w:val="20"/>
              </w:rPr>
              <w:t xml:space="preserve">Evidence to be submitted may include: </w:t>
            </w:r>
          </w:p>
          <w:p>
            <w:pPr>
              <w:pStyle w:val="43"/>
              <w:numPr>
                <w:ilvl w:val="0"/>
                <w:numId w:val="9"/>
              </w:numPr>
              <w:rPr>
                <w:rFonts w:cs="Arial"/>
                <w:sz w:val="20"/>
              </w:rPr>
            </w:pPr>
            <w:r>
              <w:rPr>
                <w:rFonts w:cs="Arial"/>
                <w:sz w:val="20"/>
              </w:rPr>
              <w:t xml:space="preserve">Documented evidence of determining a compliant solution on a project including: </w:t>
            </w:r>
          </w:p>
          <w:p>
            <w:pPr>
              <w:pStyle w:val="43"/>
              <w:numPr>
                <w:ilvl w:val="1"/>
                <w:numId w:val="9"/>
              </w:numPr>
              <w:ind w:left="1082"/>
              <w:rPr>
                <w:rFonts w:cs="Arial"/>
                <w:sz w:val="20"/>
              </w:rPr>
            </w:pPr>
            <w:r>
              <w:rPr>
                <w:rFonts w:cs="Arial"/>
                <w:sz w:val="20"/>
              </w:rPr>
              <w:t>Correspondence such as letters, emails, and records of other communications</w:t>
            </w:r>
          </w:p>
          <w:p>
            <w:pPr>
              <w:pStyle w:val="43"/>
              <w:numPr>
                <w:ilvl w:val="1"/>
                <w:numId w:val="9"/>
              </w:numPr>
              <w:ind w:left="1082"/>
              <w:rPr>
                <w:rFonts w:cs="Arial"/>
                <w:sz w:val="20"/>
              </w:rPr>
            </w:pPr>
            <w:r>
              <w:rPr>
                <w:rFonts w:cs="Arial"/>
                <w:sz w:val="20"/>
              </w:rPr>
              <w:t>Certifier reports, instructions</w:t>
            </w:r>
          </w:p>
          <w:p>
            <w:pPr>
              <w:pStyle w:val="43"/>
              <w:numPr>
                <w:ilvl w:val="0"/>
                <w:numId w:val="9"/>
              </w:numPr>
              <w:rPr>
                <w:rFonts w:cs="Arial"/>
                <w:sz w:val="20"/>
              </w:rPr>
            </w:pPr>
            <w:r>
              <w:rPr>
                <w:rFonts w:cs="Arial"/>
                <w:sz w:val="20"/>
              </w:rPr>
              <w:t xml:space="preserve">Other compliance documentation for a project including: </w:t>
            </w:r>
          </w:p>
          <w:p>
            <w:pPr>
              <w:pStyle w:val="43"/>
              <w:numPr>
                <w:ilvl w:val="1"/>
                <w:numId w:val="9"/>
              </w:numPr>
              <w:ind w:left="1082"/>
              <w:rPr>
                <w:rFonts w:cs="Arial"/>
                <w:sz w:val="20"/>
              </w:rPr>
            </w:pPr>
            <w:r>
              <w:rPr>
                <w:rFonts w:cs="Arial"/>
                <w:sz w:val="20"/>
              </w:rPr>
              <w:t xml:space="preserve">Council or private certifier inspection reports </w:t>
            </w:r>
          </w:p>
          <w:p>
            <w:pPr>
              <w:pStyle w:val="43"/>
              <w:numPr>
                <w:ilvl w:val="1"/>
                <w:numId w:val="9"/>
              </w:numPr>
              <w:ind w:left="1082"/>
              <w:rPr>
                <w:rFonts w:cs="Arial"/>
                <w:sz w:val="20"/>
              </w:rPr>
            </w:pPr>
            <w:r>
              <w:rPr>
                <w:rFonts w:cs="Arial"/>
                <w:sz w:val="20"/>
              </w:rPr>
              <w:t xml:space="preserve">Structural inspection certificates </w:t>
            </w:r>
          </w:p>
          <w:p>
            <w:pPr>
              <w:pStyle w:val="43"/>
              <w:numPr>
                <w:ilvl w:val="1"/>
                <w:numId w:val="9"/>
              </w:numPr>
              <w:ind w:left="1082"/>
              <w:rPr>
                <w:rFonts w:cs="Arial"/>
                <w:sz w:val="20"/>
              </w:rPr>
            </w:pPr>
            <w:r>
              <w:rPr>
                <w:rFonts w:cs="Arial"/>
                <w:sz w:val="20"/>
              </w:rPr>
              <w:t>Occupation certificates</w:t>
            </w:r>
          </w:p>
          <w:p>
            <w:pPr>
              <w:jc w:val="left"/>
              <w:rPr>
                <w:rFonts w:cs="Arial"/>
                <w:sz w:val="10"/>
              </w:rPr>
            </w:pPr>
          </w:p>
          <w:p>
            <w:pPr>
              <w:jc w:val="left"/>
              <w:rPr>
                <w:rFonts w:cs="Arial"/>
                <w:sz w:val="20"/>
              </w:rPr>
            </w:pPr>
            <w:r>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072" w:type="dxa"/>
            <w:gridSpan w:val="4"/>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Drawings and specifications, National Construction Code, Australian Standards, Relevant legislation.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000000" w:sz="4"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Assessment of task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participant:</w:t>
            </w:r>
          </w:p>
        </w:tc>
        <w:tc>
          <w:tcPr>
            <w:tcW w:w="6474" w:type="dxa"/>
            <w:gridSpan w:val="3"/>
            <w:tcBorders>
              <w:top w:val="single" w:color="auto" w:sz="12" w:space="0"/>
              <w:left w:val="single" w:color="000000" w:sz="4" w:space="0"/>
              <w:right w:val="single" w:color="000000" w:sz="12" w:space="0"/>
            </w:tcBorders>
            <w:vAlign w:val="center"/>
          </w:tcPr>
          <w:p>
            <w:pPr>
              <w:jc w:val="left"/>
              <w:rPr>
                <w:rFonts w:ascii="Arial" w:hAnsi="Arial" w:cs="Arial"/>
                <w:sz w:val="22"/>
              </w:rPr>
            </w:pPr>
            <w:permStart w:id="150" w:edGrp="everyone"/>
            <w:r>
              <w:rPr>
                <w:rFonts w:hint="eastAsia" w:ascii="Arial" w:hAnsi="Arial" w:eastAsia="宋体" w:cs="Arial"/>
                <w:sz w:val="22"/>
                <w:lang w:val="en-US" w:eastAsia="zh-CN"/>
              </w:rPr>
              <w:t>Yixu Zhang</w:t>
            </w:r>
            <w:permEnd w:id="15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51" w:edGrp="everyone"/>
            <w:r>
              <w:rPr>
                <w:rFonts w:hint="eastAsia" w:ascii="Arial" w:hAnsi="Arial" w:eastAsia="宋体" w:cs="Arial"/>
                <w:sz w:val="22"/>
                <w:lang w:val="en-US" w:eastAsia="zh-CN"/>
              </w:rPr>
              <w:t>Manjinder Singh</w:t>
            </w:r>
            <w:permEnd w:id="151"/>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52" w:edGrp="everyone"/>
            <w:r>
              <w:rPr>
                <w:rFonts w:hint="eastAsia" w:ascii="Arial" w:hAnsi="Arial" w:eastAsia="宋体" w:cs="Arial"/>
                <w:sz w:val="22"/>
                <w:lang w:val="en-US" w:eastAsia="zh-CN"/>
              </w:rPr>
              <w:t>builder</w:t>
            </w:r>
            <w:permEnd w:id="152"/>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53" w:edGrp="everyone"/>
            <w:r>
              <w:rPr>
                <w:rFonts w:hint="eastAsia" w:ascii="Arial" w:hAnsi="Arial" w:cs="Arial"/>
                <w:sz w:val="22"/>
              </w:rPr>
              <w:t>saab.builders@gmail.com</w:t>
            </w:r>
            <w:permEnd w:id="15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598" w:type="dxa"/>
            <w:tcBorders>
              <w:left w:val="single" w:color="000000" w:sz="12" w:space="0"/>
              <w:right w:val="single" w:color="000000" w:sz="4" w:space="0"/>
            </w:tcBorders>
            <w:vAlign w:val="center"/>
          </w:tcPr>
          <w:p>
            <w:pPr>
              <w:jc w:val="right"/>
              <w:rPr>
                <w:rFonts w:cs="Arial"/>
                <w:b/>
                <w:sz w:val="20"/>
              </w:rPr>
            </w:pPr>
            <w:permStart w:id="154" w:edGrp="everyone" w:colFirst="1" w:colLast="1"/>
            <w:r>
              <w:rPr>
                <w:rFonts w:cs="Arial"/>
                <w:b/>
                <w:sz w:val="20"/>
              </w:rPr>
              <w:t>Signature of observer:</w:t>
            </w:r>
          </w:p>
        </w:tc>
        <w:sdt>
          <w:sdtPr>
            <w:rPr>
              <w:rFonts w:ascii="Arial" w:hAnsi="Arial" w:cs="Arial"/>
              <w:sz w:val="22"/>
              <w:szCs w:val="22"/>
            </w:rPr>
            <w:id w:val="157583666"/>
            <w:picture/>
          </w:sdtPr>
          <w:sdtEndPr>
            <w:rPr>
              <w:rFonts w:ascii="Arial" w:hAnsi="Arial" w:cs="Arial"/>
              <w:sz w:val="22"/>
              <w:szCs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ascii="Arial" w:hAnsi="Arial" w:cs="Arial"/>
                    <w:sz w:val="22"/>
                    <w:szCs w:val="22"/>
                  </w:rPr>
                  <w:drawing>
                    <wp:inline distT="0" distB="0" distL="114300" distR="114300">
                      <wp:extent cx="1905000" cy="606425"/>
                      <wp:effectExtent l="0" t="0" r="0" b="3175"/>
                      <wp:docPr id="6" name="图片 6" descr="C:\Users\User\Desktop\IMG_20211115_0001_NEW_1.jpgIMG_20211115_0001_NEW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User\Desktop\IMG_20211115_0001_NEW_1.jpgIMG_20211115_0001_NEW_1"/>
                              <pic:cNvPicPr>
                                <a:picLocks noChangeAspect="1"/>
                              </pic:cNvPicPr>
                            </pic:nvPicPr>
                            <pic:blipFill>
                              <a:blip r:embed="rId16"/>
                              <a:srcRect/>
                              <a:stretch>
                                <a:fillRect/>
                              </a:stretch>
                            </pic:blipFill>
                            <pic:spPr>
                              <a:xfrm>
                                <a:off x="0" y="0"/>
                                <a:ext cx="1905000" cy="606425"/>
                              </a:xfrm>
                              <a:prstGeom prst="rect">
                                <a:avLst/>
                              </a:prstGeom>
                            </pic:spPr>
                          </pic:pic>
                        </a:graphicData>
                      </a:graphic>
                    </wp:inline>
                  </w:drawing>
                </w:r>
              </w:p>
            </w:tc>
          </w:sdtContent>
        </w:sdt>
      </w:tr>
      <w:permEnd w:id="15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permStart w:id="155" w:edGrp="everyone" w:colFirst="1" w:colLast="1"/>
            <w:r>
              <w:rPr>
                <w:rFonts w:cs="Arial"/>
                <w:b/>
                <w:sz w:val="20"/>
              </w:rPr>
              <w:t>Date:</w:t>
            </w:r>
          </w:p>
        </w:tc>
        <w:sdt>
          <w:sdtPr>
            <w:rPr>
              <w:rFonts w:ascii="Arial" w:hAnsi="Arial" w:cs="Arial"/>
              <w:sz w:val="22"/>
              <w:szCs w:val="22"/>
            </w:rPr>
            <w:id w:val="-686058928"/>
            <w:placeholder>
              <w:docPart w:val="99CCF81C27B7494EB977F8E188D211E2"/>
            </w:placeholder>
            <w:date w:fullDate="2020-09-04T00:00:00Z">
              <w:dateFormat w:val="d/MM/yyyy"/>
              <w:lid w:val="en-AU"/>
              <w:storeMappedDataAs w:val="datetime"/>
              <w:calendar w:val="gregorian"/>
            </w:date>
          </w:sdtPr>
          <w:sdtEndPr>
            <w:rPr>
              <w:rFonts w:ascii="Arial" w:hAnsi="Arial" w:cs="Arial"/>
              <w:sz w:val="22"/>
              <w:szCs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hint="eastAsia" w:ascii="Arial" w:hAnsi="Arial" w:eastAsia="宋体" w:cs="Arial"/>
                    <w:sz w:val="22"/>
                    <w:szCs w:val="22"/>
                    <w:lang w:val="en-US" w:eastAsia="zh-CN"/>
                  </w:rPr>
                  <w:t>17</w:t>
                </w:r>
                <w:r>
                  <w:rPr>
                    <w:rFonts w:ascii="Arial" w:hAnsi="Arial" w:eastAsia="Times New Roman" w:cs="Arial"/>
                    <w:sz w:val="22"/>
                    <w:szCs w:val="22"/>
                    <w:lang w:val="en-AU" w:eastAsia="en-US" w:bidi="ar-SA"/>
                  </w:rPr>
                  <w:t>/0</w:t>
                </w:r>
                <w:r>
                  <w:rPr>
                    <w:rFonts w:hint="eastAsia" w:ascii="Arial" w:hAnsi="Arial" w:eastAsia="宋体" w:cs="Arial"/>
                    <w:sz w:val="22"/>
                    <w:szCs w:val="22"/>
                    <w:lang w:val="en-US" w:eastAsia="zh-CN" w:bidi="ar-SA"/>
                  </w:rPr>
                  <w:t>1</w:t>
                </w:r>
                <w:r>
                  <w:rPr>
                    <w:rFonts w:ascii="Arial" w:hAnsi="Arial" w:eastAsia="Times New Roman" w:cs="Arial"/>
                    <w:sz w:val="22"/>
                    <w:szCs w:val="22"/>
                    <w:lang w:val="en-AU" w:eastAsia="en-US" w:bidi="ar-SA"/>
                  </w:rPr>
                  <w:t>/202</w:t>
                </w:r>
                <w:r>
                  <w:rPr>
                    <w:rFonts w:hint="eastAsia" w:ascii="Arial" w:hAnsi="Arial" w:eastAsia="宋体" w:cs="Arial"/>
                    <w:sz w:val="22"/>
                    <w:szCs w:val="22"/>
                    <w:lang w:val="en-US" w:eastAsia="zh-CN" w:bidi="ar-SA"/>
                  </w:rPr>
                  <w:t>2</w:t>
                </w:r>
              </w:p>
            </w:tc>
          </w:sdtContent>
        </w:sdt>
      </w:tr>
      <w:permEnd w:id="15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6" w:type="dxa"/>
            <w:gridSpan w:val="2"/>
            <w:vMerge w:val="restart"/>
            <w:tcBorders>
              <w:left w:val="single" w:color="000000" w:sz="12" w:space="0"/>
            </w:tcBorders>
            <w:vAlign w:val="center"/>
          </w:tcPr>
          <w:p>
            <w:pPr>
              <w:jc w:val="center"/>
              <w:rPr>
                <w:rFonts w:cs="Arial"/>
                <w:b/>
                <w:sz w:val="20"/>
              </w:rPr>
            </w:pPr>
            <w:r>
              <w:rPr>
                <w:rFonts w:cs="Arial"/>
                <w:b/>
                <w:sz w:val="20"/>
              </w:rPr>
              <w:t>When completing the task, did the participant:</w:t>
            </w:r>
          </w:p>
        </w:tc>
        <w:tc>
          <w:tcPr>
            <w:tcW w:w="2976" w:type="dxa"/>
            <w:gridSpan w:val="2"/>
            <w:tcBorders>
              <w:right w:val="single" w:color="000000" w:sz="12" w:space="0"/>
            </w:tcBorders>
            <w:vAlign w:val="center"/>
          </w:tcPr>
          <w:p>
            <w:pPr>
              <w:jc w:val="center"/>
              <w:rPr>
                <w:rFonts w:cs="Arial"/>
                <w:sz w:val="20"/>
              </w:rPr>
            </w:pPr>
            <w:r>
              <w:rPr>
                <w:rFonts w:cs="Arial"/>
                <w:b/>
                <w:sz w:val="20"/>
              </w:rPr>
              <w:t xml:space="preserve">Tick if satisfactorily completed. </w:t>
            </w:r>
            <w:r>
              <w:rPr>
                <w:rFonts w:cs="Arial"/>
                <w:b/>
                <w:sz w:val="20"/>
              </w:rPr>
              <w:br w:type="textWrapping"/>
            </w:r>
            <w:r>
              <w:rPr>
                <w:rFonts w:cs="Arial"/>
                <w:b/>
                <w:sz w:val="20"/>
              </w:rPr>
              <w:t>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 w:hRule="atLeast"/>
        </w:trPr>
        <w:tc>
          <w:tcPr>
            <w:tcW w:w="6096" w:type="dxa"/>
            <w:gridSpan w:val="2"/>
            <w:vMerge w:val="continue"/>
            <w:tcBorders>
              <w:left w:val="single" w:color="000000" w:sz="12" w:space="0"/>
            </w:tcBorders>
          </w:tcPr>
          <w:p>
            <w:pPr>
              <w:jc w:val="left"/>
              <w:rPr>
                <w:rFonts w:cs="Arial"/>
                <w:sz w:val="20"/>
              </w:rPr>
            </w:pPr>
          </w:p>
        </w:tc>
        <w:tc>
          <w:tcPr>
            <w:tcW w:w="1488" w:type="dxa"/>
            <w:tcBorders>
              <w:bottom w:val="single" w:color="000000" w:sz="4" w:space="0"/>
              <w:right w:val="single" w:color="auto" w:sz="4" w:space="0"/>
            </w:tcBorders>
          </w:tcPr>
          <w:p>
            <w:pPr>
              <w:jc w:val="center"/>
              <w:rPr>
                <w:rFonts w:cs="Arial"/>
                <w:b/>
                <w:sz w:val="20"/>
              </w:rPr>
            </w:pPr>
            <w:r>
              <w:rPr>
                <w:rFonts w:cs="Arial"/>
                <w:b/>
                <w:sz w:val="20"/>
              </w:rPr>
              <w:t>1</w:t>
            </w:r>
            <w:r>
              <w:rPr>
                <w:rFonts w:cs="Arial"/>
                <w:b/>
                <w:sz w:val="20"/>
                <w:vertAlign w:val="superscript"/>
              </w:rPr>
              <w:t>st</w:t>
            </w:r>
          </w:p>
          <w:p>
            <w:pPr>
              <w:jc w:val="center"/>
              <w:rPr>
                <w:rFonts w:cs="Arial"/>
                <w:b/>
                <w:sz w:val="20"/>
              </w:rPr>
            </w:pPr>
            <w:r>
              <w:rPr>
                <w:rFonts w:cs="Arial"/>
                <w:b/>
                <w:sz w:val="20"/>
              </w:rPr>
              <w:t>Occasion</w:t>
            </w:r>
          </w:p>
        </w:tc>
        <w:tc>
          <w:tcPr>
            <w:tcW w:w="1488" w:type="dxa"/>
            <w:tcBorders>
              <w:left w:val="single" w:color="auto" w:sz="4" w:space="0"/>
              <w:bottom w:val="single" w:color="000000" w:sz="4" w:space="0"/>
              <w:right w:val="single" w:color="000000" w:sz="12" w:space="0"/>
            </w:tcBorders>
          </w:tcPr>
          <w:p>
            <w:pPr>
              <w:jc w:val="center"/>
              <w:rPr>
                <w:rFonts w:cs="Arial"/>
                <w:b/>
                <w:sz w:val="20"/>
              </w:rPr>
            </w:pPr>
            <w:r>
              <w:rPr>
                <w:rFonts w:cs="Arial"/>
                <w:b/>
                <w:sz w:val="20"/>
              </w:rPr>
              <w:t>2</w:t>
            </w:r>
            <w:r>
              <w:rPr>
                <w:rFonts w:cs="Arial"/>
                <w:b/>
                <w:sz w:val="20"/>
                <w:vertAlign w:val="superscript"/>
              </w:rPr>
              <w:t>nd</w:t>
            </w:r>
          </w:p>
          <w:p>
            <w:pPr>
              <w:jc w:val="center"/>
              <w:rPr>
                <w:rFonts w:cs="Arial"/>
                <w:b/>
                <w:sz w:val="20"/>
              </w:rPr>
            </w:pPr>
            <w:r>
              <w:rPr>
                <w:rFonts w:cs="Arial"/>
                <w:b/>
                <w:sz w:val="20"/>
              </w:rPr>
              <w:t>Occasion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4"/>
            <w:tcBorders>
              <w:left w:val="single" w:color="000000" w:sz="12" w:space="0"/>
              <w:right w:val="single" w:color="000000" w:sz="12" w:space="0"/>
            </w:tcBorders>
            <w:shd w:val="clear" w:color="auto" w:fill="D8D8D8" w:themeFill="background1" w:themeFillShade="D9"/>
            <w:vAlign w:val="center"/>
          </w:tcPr>
          <w:p>
            <w:pPr>
              <w:jc w:val="center"/>
              <w:rPr>
                <w:rFonts w:cs="Arial"/>
                <w:b/>
                <w:sz w:val="20"/>
              </w:rPr>
            </w:pPr>
            <w:r>
              <w:rPr>
                <w:rFonts w:cs="Arial"/>
                <w:b/>
                <w:sz w:val="20"/>
              </w:rPr>
              <w:t>1 Access and interpret codes and standards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3"/>
              <w:numPr>
                <w:ilvl w:val="0"/>
                <w:numId w:val="19"/>
              </w:numPr>
              <w:ind w:left="459" w:hanging="459"/>
              <w:jc w:val="left"/>
              <w:rPr>
                <w:rFonts w:cs="Arial"/>
                <w:sz w:val="20"/>
              </w:rPr>
            </w:pPr>
            <w:bookmarkStart w:id="61" w:name="_Ref531596182"/>
            <w:bookmarkStart w:id="62" w:name="_Ref5621987"/>
            <w:permStart w:id="156" w:edGrp="everyone" w:colFirst="1" w:colLast="1"/>
            <w:permStart w:id="157" w:edGrp="everyone" w:colFirst="2" w:colLast="2"/>
            <w:r>
              <w:rPr>
                <w:rFonts w:cs="Arial"/>
                <w:sz w:val="20"/>
              </w:rPr>
              <w:t>Identify relevant performance requirements from the National Construction Code that apply to individual projects described as low rise</w:t>
            </w:r>
            <w:bookmarkEnd w:id="61"/>
            <w:r>
              <w:rPr>
                <w:rFonts w:cs="Arial"/>
                <w:sz w:val="20"/>
              </w:rPr>
              <w:t>.</w:t>
            </w:r>
            <w:bookmarkEnd w:id="62"/>
          </w:p>
        </w:tc>
        <w:sdt>
          <w:sdtPr>
            <w:rPr>
              <w:rFonts w:ascii="Arial" w:hAnsi="Arial" w:cs="Arial"/>
              <w:sz w:val="44"/>
              <w:szCs w:val="44"/>
            </w:rPr>
            <w:id w:val="508646948"/>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547024416"/>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56"/>
      <w:permEnd w:id="15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3"/>
              <w:numPr>
                <w:ilvl w:val="0"/>
                <w:numId w:val="19"/>
              </w:numPr>
              <w:ind w:left="459" w:hanging="459"/>
              <w:jc w:val="left"/>
              <w:rPr>
                <w:rFonts w:cs="Arial"/>
                <w:sz w:val="20"/>
              </w:rPr>
            </w:pPr>
            <w:bookmarkStart w:id="63" w:name="_Ref531596194"/>
            <w:permStart w:id="158" w:edGrp="everyone" w:colFirst="1" w:colLast="1"/>
            <w:permStart w:id="159" w:edGrp="everyone" w:colFirst="2" w:colLast="2"/>
            <w:r>
              <w:rPr>
                <w:rFonts w:cs="Arial"/>
                <w:sz w:val="20"/>
              </w:rPr>
              <w:t>Determine requirements of relevant National Construction Code deemed-to-satisfy (DTS) provisions.</w:t>
            </w:r>
            <w:bookmarkEnd w:id="63"/>
          </w:p>
        </w:tc>
        <w:sdt>
          <w:sdtPr>
            <w:rPr>
              <w:rFonts w:ascii="Arial" w:hAnsi="Arial" w:cs="Arial"/>
              <w:sz w:val="44"/>
              <w:szCs w:val="44"/>
            </w:rPr>
            <w:id w:val="1046796641"/>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994938922"/>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58"/>
      <w:permEnd w:id="15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3"/>
              <w:numPr>
                <w:ilvl w:val="0"/>
                <w:numId w:val="19"/>
              </w:numPr>
              <w:ind w:left="459" w:hanging="459"/>
              <w:jc w:val="left"/>
              <w:rPr>
                <w:rFonts w:cs="Arial"/>
                <w:sz w:val="20"/>
              </w:rPr>
            </w:pPr>
            <w:bookmarkStart w:id="64" w:name="_Ref5621994"/>
            <w:permStart w:id="160" w:edGrp="everyone" w:colFirst="1" w:colLast="1"/>
            <w:permStart w:id="161" w:edGrp="everyone" w:colFirst="2" w:colLast="2"/>
            <w:r>
              <w:rPr>
                <w:rFonts w:cs="Arial"/>
                <w:sz w:val="20"/>
              </w:rPr>
              <w:t>Access and interpret requirements of relevant Australian standards referenced in the National Construction Code.</w:t>
            </w:r>
            <w:bookmarkEnd w:id="64"/>
            <w:r>
              <w:rPr>
                <w:rFonts w:cs="Arial"/>
                <w:sz w:val="20"/>
              </w:rPr>
              <w:t xml:space="preserve"> </w:t>
            </w:r>
          </w:p>
        </w:tc>
        <w:sdt>
          <w:sdtPr>
            <w:rPr>
              <w:rFonts w:ascii="Arial" w:hAnsi="Arial" w:cs="Arial"/>
              <w:sz w:val="44"/>
              <w:szCs w:val="44"/>
            </w:rPr>
            <w:id w:val="-1207330614"/>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584608944"/>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60"/>
      <w:permEnd w:id="16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4"/>
            <w:tcBorders>
              <w:left w:val="single" w:color="000000" w:sz="12" w:space="0"/>
              <w:right w:val="single" w:color="000000" w:sz="12" w:space="0"/>
            </w:tcBorders>
            <w:shd w:val="clear" w:color="auto" w:fill="D8D8D8" w:themeFill="background1" w:themeFillShade="D9"/>
            <w:vAlign w:val="center"/>
          </w:tcPr>
          <w:p>
            <w:pPr>
              <w:jc w:val="center"/>
              <w:rPr>
                <w:rFonts w:cs="Arial"/>
                <w:b/>
                <w:sz w:val="20"/>
              </w:rPr>
            </w:pPr>
            <w:r>
              <w:rPr>
                <w:rFonts w:cs="Arial"/>
                <w:b/>
                <w:sz w:val="20"/>
              </w:rPr>
              <w:t>2 Classify buildings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3"/>
              <w:numPr>
                <w:ilvl w:val="0"/>
                <w:numId w:val="20"/>
              </w:numPr>
              <w:ind w:left="459" w:hanging="455"/>
              <w:jc w:val="left"/>
              <w:rPr>
                <w:rFonts w:cs="Arial"/>
                <w:sz w:val="20"/>
              </w:rPr>
            </w:pPr>
            <w:bookmarkStart w:id="65" w:name="_Ref531596197"/>
            <w:bookmarkStart w:id="66" w:name="_Ref5621997"/>
            <w:permStart w:id="162" w:edGrp="everyone" w:colFirst="1" w:colLast="1"/>
            <w:permStart w:id="163" w:edGrp="everyone" w:colFirst="2" w:colLast="2"/>
            <w:r>
              <w:rPr>
                <w:rFonts w:cs="Arial"/>
                <w:sz w:val="20"/>
              </w:rPr>
              <w:t>Determine the nature of building according to its use and arrangement</w:t>
            </w:r>
            <w:bookmarkEnd w:id="65"/>
            <w:r>
              <w:rPr>
                <w:rFonts w:cs="Arial"/>
                <w:sz w:val="20"/>
              </w:rPr>
              <w:t>.</w:t>
            </w:r>
            <w:bookmarkEnd w:id="66"/>
          </w:p>
        </w:tc>
        <w:sdt>
          <w:sdtPr>
            <w:rPr>
              <w:rFonts w:ascii="Arial" w:hAnsi="Arial" w:cs="Arial"/>
              <w:sz w:val="44"/>
              <w:szCs w:val="44"/>
            </w:rPr>
            <w:id w:val="834344331"/>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659034172"/>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62"/>
      <w:permEnd w:id="16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3"/>
              <w:numPr>
                <w:ilvl w:val="0"/>
                <w:numId w:val="20"/>
              </w:numPr>
              <w:ind w:left="459" w:hanging="455"/>
              <w:jc w:val="left"/>
              <w:rPr>
                <w:rFonts w:cs="Arial"/>
                <w:sz w:val="20"/>
              </w:rPr>
            </w:pPr>
            <w:permStart w:id="164" w:edGrp="everyone" w:colFirst="1" w:colLast="1"/>
            <w:permStart w:id="165" w:edGrp="everyone" w:colFirst="2" w:colLast="2"/>
            <w:bookmarkStart w:id="67" w:name="_Ref5622001"/>
            <w:r>
              <w:rPr>
                <w:rFonts w:cs="Arial"/>
                <w:sz w:val="20"/>
              </w:rPr>
              <w:t>Apply National Construction Code criteria to determine the defined classification.</w:t>
            </w:r>
            <w:bookmarkEnd w:id="67"/>
            <w:r>
              <w:rPr>
                <w:rFonts w:cs="Arial"/>
                <w:sz w:val="20"/>
              </w:rPr>
              <w:t xml:space="preserve"> </w:t>
            </w:r>
          </w:p>
        </w:tc>
        <w:sdt>
          <w:sdtPr>
            <w:rPr>
              <w:rFonts w:ascii="Arial" w:hAnsi="Arial" w:cs="Arial"/>
              <w:sz w:val="44"/>
              <w:szCs w:val="44"/>
            </w:rPr>
            <w:id w:val="-1857797649"/>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751005790"/>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64"/>
      <w:permEnd w:id="16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3"/>
              <w:numPr>
                <w:ilvl w:val="0"/>
                <w:numId w:val="20"/>
              </w:numPr>
              <w:ind w:left="459" w:hanging="459"/>
              <w:jc w:val="left"/>
              <w:rPr>
                <w:rFonts w:cs="Arial"/>
                <w:sz w:val="20"/>
              </w:rPr>
            </w:pPr>
            <w:permStart w:id="166" w:edGrp="everyone" w:colFirst="1" w:colLast="1"/>
            <w:permStart w:id="167" w:edGrp="everyone" w:colFirst="2" w:colLast="2"/>
            <w:bookmarkStart w:id="68" w:name="_Ref5622021"/>
            <w:r>
              <w:rPr>
                <w:rFonts w:cs="Arial"/>
                <w:sz w:val="20"/>
              </w:rPr>
              <w:t>Identify and interpret National Construction Code requirements for multiple classification.</w:t>
            </w:r>
            <w:bookmarkEnd w:id="68"/>
          </w:p>
        </w:tc>
        <w:sdt>
          <w:sdtPr>
            <w:rPr>
              <w:rFonts w:ascii="Arial" w:hAnsi="Arial" w:cs="Arial"/>
              <w:sz w:val="44"/>
              <w:szCs w:val="44"/>
            </w:rPr>
            <w:id w:val="39557307"/>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611168453"/>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66"/>
      <w:permEnd w:id="16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4"/>
            <w:tcBorders>
              <w:left w:val="single" w:color="000000" w:sz="12" w:space="0"/>
              <w:right w:val="single" w:color="000000" w:sz="12" w:space="0"/>
            </w:tcBorders>
            <w:shd w:val="clear" w:color="auto" w:fill="D8D8D8" w:themeFill="background1" w:themeFillShade="D9"/>
            <w:vAlign w:val="center"/>
          </w:tcPr>
          <w:p>
            <w:pPr>
              <w:keepNext/>
              <w:jc w:val="center"/>
              <w:rPr>
                <w:rFonts w:cs="Arial"/>
                <w:b/>
                <w:sz w:val="20"/>
              </w:rPr>
            </w:pPr>
            <w:r>
              <w:rPr>
                <w:rFonts w:cs="Arial"/>
                <w:b/>
                <w:sz w:val="20"/>
              </w:rPr>
              <w:t>3 Solutions for compliance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3"/>
              <w:numPr>
                <w:ilvl w:val="0"/>
                <w:numId w:val="21"/>
              </w:numPr>
              <w:ind w:left="459" w:hanging="459"/>
              <w:jc w:val="left"/>
              <w:rPr>
                <w:rFonts w:cs="Arial"/>
                <w:sz w:val="20"/>
              </w:rPr>
            </w:pPr>
            <w:bookmarkStart w:id="69" w:name="_Ref5622025"/>
            <w:permStart w:id="168" w:edGrp="everyone" w:colFirst="1" w:colLast="1"/>
            <w:permStart w:id="169" w:edGrp="everyone" w:colFirst="2" w:colLast="2"/>
            <w:r>
              <w:rPr>
                <w:rFonts w:cs="Arial"/>
                <w:sz w:val="20"/>
              </w:rPr>
              <w:t>Determine range of criteria to ensure that construction methods comply with National Construction Code performance requirements.</w:t>
            </w:r>
            <w:bookmarkEnd w:id="69"/>
            <w:r>
              <w:rPr>
                <w:rFonts w:cs="Arial"/>
                <w:sz w:val="20"/>
              </w:rPr>
              <w:t xml:space="preserve"> </w:t>
            </w:r>
          </w:p>
        </w:tc>
        <w:sdt>
          <w:sdtPr>
            <w:rPr>
              <w:rFonts w:ascii="Arial" w:hAnsi="Arial" w:cs="Arial"/>
              <w:sz w:val="44"/>
              <w:szCs w:val="44"/>
            </w:rPr>
            <w:id w:val="-312867388"/>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238251353"/>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68"/>
      <w:permEnd w:id="16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3"/>
              <w:numPr>
                <w:ilvl w:val="0"/>
                <w:numId w:val="21"/>
              </w:numPr>
              <w:ind w:left="459" w:hanging="459"/>
              <w:jc w:val="left"/>
              <w:rPr>
                <w:rFonts w:cs="Arial"/>
                <w:sz w:val="20"/>
              </w:rPr>
            </w:pPr>
            <w:bookmarkStart w:id="70" w:name="_Ref531596223"/>
            <w:bookmarkStart w:id="71" w:name="_Ref5622028"/>
            <w:permStart w:id="170" w:edGrp="everyone" w:colFirst="1" w:colLast="1"/>
            <w:permStart w:id="171" w:edGrp="everyone" w:colFirst="2" w:colLast="2"/>
            <w:r>
              <w:rPr>
                <w:rFonts w:cs="Arial"/>
                <w:sz w:val="20"/>
              </w:rPr>
              <w:t>In accordance with company policy and procedures, discuss and propose alternative solutions to a design or construction problem that complied with National Construction Code requirements</w:t>
            </w:r>
            <w:bookmarkEnd w:id="70"/>
            <w:r>
              <w:rPr>
                <w:rFonts w:cs="Arial"/>
                <w:sz w:val="20"/>
              </w:rPr>
              <w:t>, considering basic design principles and the behaviour of materials and structures under stress, strain, compression, bending or combined actions.</w:t>
            </w:r>
            <w:bookmarkEnd w:id="71"/>
          </w:p>
        </w:tc>
        <w:sdt>
          <w:sdtPr>
            <w:rPr>
              <w:rFonts w:ascii="Arial" w:hAnsi="Arial" w:cs="Arial"/>
              <w:sz w:val="44"/>
              <w:szCs w:val="44"/>
            </w:rPr>
            <w:id w:val="-138650053"/>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771583352"/>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0"/>
      <w:permEnd w:id="17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3"/>
              <w:numPr>
                <w:ilvl w:val="0"/>
                <w:numId w:val="21"/>
              </w:numPr>
              <w:ind w:left="459" w:hanging="459"/>
              <w:jc w:val="left"/>
              <w:rPr>
                <w:rFonts w:cs="Arial"/>
                <w:sz w:val="20"/>
              </w:rPr>
            </w:pPr>
            <w:bookmarkStart w:id="72" w:name="_Ref5622031"/>
            <w:permStart w:id="172" w:edGrp="everyone" w:colFirst="1" w:colLast="1"/>
            <w:permStart w:id="173" w:edGrp="everyone" w:colFirst="2" w:colLast="2"/>
            <w:r>
              <w:rPr>
                <w:rFonts w:cs="Arial"/>
                <w:sz w:val="20"/>
              </w:rPr>
              <w:t>Identify and document performance-based solutions in accordance with National Construction Code requirements.</w:t>
            </w:r>
            <w:bookmarkEnd w:id="72"/>
          </w:p>
        </w:tc>
        <w:sdt>
          <w:sdtPr>
            <w:rPr>
              <w:rFonts w:ascii="Arial" w:hAnsi="Arial" w:cs="Arial"/>
              <w:sz w:val="44"/>
              <w:szCs w:val="44"/>
            </w:rPr>
            <w:id w:val="1060361071"/>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066303066"/>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2"/>
      <w:permEnd w:id="17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3"/>
              <w:numPr>
                <w:ilvl w:val="0"/>
                <w:numId w:val="21"/>
              </w:numPr>
              <w:ind w:left="459" w:hanging="459"/>
              <w:jc w:val="left"/>
              <w:rPr>
                <w:rFonts w:cs="Arial"/>
                <w:sz w:val="20"/>
              </w:rPr>
            </w:pPr>
            <w:bookmarkStart w:id="73" w:name="_Ref5622034"/>
            <w:permStart w:id="174" w:edGrp="everyone" w:colFirst="1" w:colLast="1"/>
            <w:permStart w:id="175" w:edGrp="everyone" w:colFirst="2" w:colLast="2"/>
            <w:r>
              <w:rPr>
                <w:rFonts w:cs="Arial"/>
                <w:sz w:val="20"/>
              </w:rPr>
              <w:t>Analyse and apply assessment methods referenced in the National Construction Code to determine whether a building solution complied with performance requirements or DTS provision.</w:t>
            </w:r>
            <w:bookmarkEnd w:id="73"/>
            <w:r>
              <w:rPr>
                <w:rFonts w:cs="Arial"/>
                <w:sz w:val="20"/>
              </w:rPr>
              <w:t xml:space="preserve"> </w:t>
            </w:r>
          </w:p>
        </w:tc>
        <w:sdt>
          <w:sdtPr>
            <w:rPr>
              <w:rFonts w:ascii="Arial" w:hAnsi="Arial" w:cs="Arial"/>
              <w:sz w:val="44"/>
              <w:szCs w:val="44"/>
            </w:rPr>
            <w:id w:val="-763456091"/>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406850181"/>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4"/>
      <w:permEnd w:id="17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3"/>
              <w:numPr>
                <w:ilvl w:val="0"/>
                <w:numId w:val="21"/>
              </w:numPr>
              <w:ind w:left="459" w:hanging="459"/>
              <w:jc w:val="left"/>
              <w:rPr>
                <w:rFonts w:cs="Arial"/>
                <w:sz w:val="20"/>
              </w:rPr>
            </w:pPr>
            <w:permStart w:id="176" w:edGrp="everyone" w:colFirst="1" w:colLast="1"/>
            <w:permStart w:id="177" w:edGrp="everyone" w:colFirst="2" w:colLast="2"/>
            <w:bookmarkStart w:id="74" w:name="_Ref5622037"/>
            <w:r>
              <w:rPr>
                <w:rFonts w:cs="Arial"/>
                <w:sz w:val="20"/>
              </w:rPr>
              <w:t>Identify and complete relevant documentation in accordance with National Construction Code requirements.</w:t>
            </w:r>
            <w:bookmarkEnd w:id="74"/>
            <w:r>
              <w:rPr>
                <w:rFonts w:cs="Arial"/>
                <w:sz w:val="20"/>
              </w:rPr>
              <w:t xml:space="preserve"> </w:t>
            </w:r>
          </w:p>
        </w:tc>
        <w:sdt>
          <w:sdtPr>
            <w:rPr>
              <w:rFonts w:ascii="Arial" w:hAnsi="Arial" w:cs="Arial"/>
              <w:sz w:val="44"/>
              <w:szCs w:val="44"/>
            </w:rPr>
            <w:id w:val="234372266"/>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296723370"/>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6"/>
      <w:permEnd w:id="17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3"/>
              <w:numPr>
                <w:ilvl w:val="0"/>
                <w:numId w:val="21"/>
              </w:numPr>
              <w:ind w:left="459" w:hanging="459"/>
              <w:rPr>
                <w:rFonts w:cs="Arial"/>
                <w:sz w:val="20"/>
              </w:rPr>
            </w:pPr>
            <w:permStart w:id="178" w:edGrp="everyone" w:colFirst="1" w:colLast="1"/>
            <w:permStart w:id="179" w:edGrp="everyone" w:colFirst="2" w:colLast="2"/>
            <w:bookmarkStart w:id="75" w:name="_Ref535842459"/>
            <w:r>
              <w:rPr>
                <w:rFonts w:cs="Arial"/>
                <w:sz w:val="20"/>
              </w:rPr>
              <w:t>Effectively communicate using the following methods:</w:t>
            </w:r>
            <w:bookmarkEnd w:id="75"/>
          </w:p>
          <w:p>
            <w:pPr>
              <w:pStyle w:val="43"/>
              <w:numPr>
                <w:ilvl w:val="0"/>
                <w:numId w:val="9"/>
              </w:numPr>
              <w:ind w:left="885"/>
              <w:rPr>
                <w:rFonts w:cs="Arial"/>
                <w:sz w:val="20"/>
              </w:rPr>
            </w:pPr>
            <w:r>
              <w:rPr>
                <w:rFonts w:cs="Arial"/>
                <w:sz w:val="20"/>
              </w:rPr>
              <w:t>Language/concepts appropriate to cultural differences</w:t>
            </w:r>
          </w:p>
          <w:p>
            <w:pPr>
              <w:pStyle w:val="43"/>
              <w:numPr>
                <w:ilvl w:val="0"/>
                <w:numId w:val="9"/>
              </w:numPr>
              <w:ind w:left="885"/>
              <w:rPr>
                <w:rFonts w:cs="Arial"/>
                <w:sz w:val="20"/>
              </w:rPr>
            </w:pPr>
            <w:r>
              <w:rPr>
                <w:rFonts w:cs="Arial"/>
                <w:sz w:val="20"/>
              </w:rPr>
              <w:t>Non-verbal communication</w:t>
            </w:r>
          </w:p>
        </w:tc>
        <w:sdt>
          <w:sdtPr>
            <w:rPr>
              <w:rFonts w:ascii="Arial" w:hAnsi="Arial" w:cs="Arial"/>
              <w:sz w:val="44"/>
              <w:szCs w:val="44"/>
            </w:rPr>
            <w:id w:val="-1538664346"/>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464264974"/>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8"/>
      <w:permEnd w:id="17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4"/>
            <w:tcBorders>
              <w:left w:val="single" w:color="000000" w:sz="12" w:space="0"/>
              <w:right w:val="single" w:color="000000" w:sz="12" w:space="0"/>
            </w:tcBorders>
            <w:shd w:val="clear" w:color="auto" w:fill="D8D8D8" w:themeFill="background1" w:themeFillShade="D9"/>
            <w:vAlign w:val="center"/>
          </w:tcPr>
          <w:p>
            <w:pPr>
              <w:jc w:val="center"/>
              <w:rPr>
                <w:rFonts w:cs="Arial"/>
                <w:b/>
                <w:sz w:val="20"/>
              </w:rPr>
            </w:pPr>
            <w:r>
              <w:rPr>
                <w:rFonts w:cs="Arial"/>
                <w:b/>
                <w:sz w:val="20"/>
              </w:rPr>
              <w:t xml:space="preserve">4 Fire protection requirements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3"/>
              <w:numPr>
                <w:ilvl w:val="0"/>
                <w:numId w:val="22"/>
              </w:numPr>
              <w:ind w:left="459" w:hanging="459"/>
              <w:jc w:val="left"/>
              <w:rPr>
                <w:rFonts w:cs="Arial"/>
                <w:sz w:val="20"/>
              </w:rPr>
            </w:pPr>
            <w:bookmarkStart w:id="76" w:name="_Ref531596228"/>
            <w:permStart w:id="180" w:edGrp="everyone" w:colFirst="1" w:colLast="1"/>
            <w:permStart w:id="181" w:edGrp="everyone" w:colFirst="2" w:colLast="2"/>
            <w:r>
              <w:rPr>
                <w:rFonts w:cs="Arial"/>
                <w:sz w:val="20"/>
              </w:rPr>
              <w:t>Identify and apply passive and active fire control elements for low rise buildings, as required by the National Construction Code and other legislation (including WHS requirements).</w:t>
            </w:r>
            <w:bookmarkEnd w:id="76"/>
            <w:r>
              <w:rPr>
                <w:rFonts w:cs="Arial"/>
                <w:sz w:val="20"/>
              </w:rPr>
              <w:t xml:space="preserve"> </w:t>
            </w:r>
          </w:p>
        </w:tc>
        <w:sdt>
          <w:sdtPr>
            <w:rPr>
              <w:rFonts w:ascii="Arial" w:hAnsi="Arial" w:cs="Arial"/>
              <w:sz w:val="44"/>
              <w:szCs w:val="44"/>
            </w:rPr>
            <w:id w:val="-1037733608"/>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392469445"/>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0"/>
      <w:permEnd w:id="18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3"/>
              <w:numPr>
                <w:ilvl w:val="0"/>
                <w:numId w:val="22"/>
              </w:numPr>
              <w:ind w:left="459" w:hanging="459"/>
              <w:jc w:val="left"/>
              <w:rPr>
                <w:rFonts w:cs="Arial"/>
                <w:sz w:val="20"/>
              </w:rPr>
            </w:pPr>
            <w:bookmarkStart w:id="77" w:name="_Ref5622050"/>
            <w:permStart w:id="182" w:edGrp="everyone" w:colFirst="1" w:colLast="1"/>
            <w:permStart w:id="183" w:edGrp="everyone" w:colFirst="2" w:colLast="2"/>
            <w:r>
              <w:rPr>
                <w:rFonts w:cs="Arial"/>
                <w:sz w:val="20"/>
              </w:rPr>
              <w:t>Determine level of fire resistance required for the construction of various low rise buildings.</w:t>
            </w:r>
            <w:bookmarkEnd w:id="77"/>
          </w:p>
        </w:tc>
        <w:sdt>
          <w:sdtPr>
            <w:rPr>
              <w:rFonts w:ascii="Arial" w:hAnsi="Arial" w:cs="Arial"/>
              <w:sz w:val="44"/>
              <w:szCs w:val="44"/>
            </w:rPr>
            <w:id w:val="-1770763403"/>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2134084267"/>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2"/>
      <w:permEnd w:id="18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3"/>
              <w:numPr>
                <w:ilvl w:val="0"/>
                <w:numId w:val="22"/>
              </w:numPr>
              <w:ind w:left="459" w:hanging="459"/>
              <w:jc w:val="left"/>
              <w:rPr>
                <w:rFonts w:cs="Arial"/>
                <w:sz w:val="20"/>
              </w:rPr>
            </w:pPr>
            <w:permStart w:id="184" w:edGrp="everyone" w:colFirst="1" w:colLast="1"/>
            <w:permStart w:id="185" w:edGrp="everyone" w:colFirst="2" w:colLast="2"/>
            <w:bookmarkStart w:id="78" w:name="_Ref5622053"/>
            <w:r>
              <w:rPr>
                <w:rFonts w:cs="Arial"/>
                <w:sz w:val="20"/>
              </w:rPr>
              <w:t>Check existing buildings for compliance with passive and active fire protection requirements, in accordance with National Construction Code requirements.</w:t>
            </w:r>
            <w:bookmarkEnd w:id="78"/>
          </w:p>
        </w:tc>
        <w:sdt>
          <w:sdtPr>
            <w:rPr>
              <w:rFonts w:ascii="Arial" w:hAnsi="Arial" w:cs="Arial"/>
              <w:sz w:val="44"/>
              <w:szCs w:val="44"/>
            </w:rPr>
            <w:id w:val="1824696480"/>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802507701"/>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4"/>
      <w:permEnd w:id="18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auto" w:sz="12" w:space="0"/>
              <w:left w:val="single" w:color="000000" w:sz="12" w:space="0"/>
              <w:bottom w:val="single" w:color="auto" w:sz="12" w:space="0"/>
              <w:right w:val="single" w:color="000000" w:sz="12" w:space="0"/>
            </w:tcBorders>
            <w:vAlign w:val="center"/>
          </w:tcPr>
          <w:p>
            <w:pPr>
              <w:jc w:val="center"/>
              <w:rPr>
                <w:rFonts w:cs="Arial"/>
                <w:b/>
                <w:szCs w:val="22"/>
              </w:rPr>
            </w:pPr>
            <w:r>
              <w:rPr>
                <w:rFonts w:cs="Arial"/>
                <w:b/>
                <w:szCs w:val="22"/>
              </w:rPr>
              <w:t xml:space="preserve">The Participant’s performance was: </w:t>
            </w:r>
            <w:sdt>
              <w:sdtPr>
                <w:rPr>
                  <w:rFonts w:ascii="Arial" w:hAnsi="Arial" w:cs="Arial"/>
                  <w:sz w:val="44"/>
                  <w:szCs w:val="44"/>
                </w:rPr>
                <w:id w:val="-909383614"/>
                <w14:checkbox>
                  <w14:checked w14:val="1"/>
                  <w14:checkedState w14:val="00FE" w14:font="Wingdings"/>
                  <w14:uncheckedState w14:val="00A8" w14:font="Wingdings"/>
                </w14:checkbox>
              </w:sdtPr>
              <w:sdtEndPr>
                <w:rPr>
                  <w:rFonts w:ascii="Arial" w:hAnsi="Arial" w:cs="Arial"/>
                  <w:sz w:val="44"/>
                  <w:szCs w:val="44"/>
                </w:rPr>
              </w:sdtEndPr>
              <w:sdtContent>
                <w:permStart w:id="186" w:edGrp="everyone"/>
                <w:r>
                  <w:rPr>
                    <w:rFonts w:ascii="Wingdings" w:hAnsi="Wingdings" w:eastAsia="Times New Roman" w:cs="Arial"/>
                    <w:sz w:val="44"/>
                    <w:szCs w:val="44"/>
                    <w:lang w:val="en-AU" w:eastAsia="en-US" w:bidi="ar-SA"/>
                  </w:rPr>
                  <w:t>þ</w:t>
                </w:r>
                <w:permEnd w:id="186"/>
              </w:sdtContent>
            </w:sdt>
            <w:r>
              <w:rPr>
                <w:rFonts w:cs="Arial"/>
                <w:b/>
                <w:szCs w:val="22"/>
              </w:rPr>
              <w:t xml:space="preserve"> Satisfactory    </w:t>
            </w:r>
            <w:sdt>
              <w:sdtPr>
                <w:rPr>
                  <w:rFonts w:ascii="Arial" w:hAnsi="Arial" w:cs="Arial"/>
                  <w:sz w:val="44"/>
                  <w:szCs w:val="44"/>
                </w:rPr>
                <w:id w:val="1701820145"/>
                <w14:checkbox>
                  <w14:checked w14:val="0"/>
                  <w14:checkedState w14:val="00FE" w14:font="Wingdings"/>
                  <w14:uncheckedState w14:val="00A8" w14:font="Wingdings"/>
                </w14:checkbox>
              </w:sdtPr>
              <w:sdtEndPr>
                <w:rPr>
                  <w:rFonts w:ascii="Arial" w:hAnsi="Arial" w:cs="Arial"/>
                  <w:sz w:val="44"/>
                  <w:szCs w:val="44"/>
                </w:rPr>
              </w:sdtEndPr>
              <w:sdtContent>
                <w:permStart w:id="187" w:edGrp="everyone"/>
                <w:r>
                  <w:rPr>
                    <w:rFonts w:ascii="Arial" w:hAnsi="Arial" w:cs="Arial"/>
                    <w:sz w:val="44"/>
                    <w:szCs w:val="44"/>
                  </w:rPr>
                  <w:sym w:font="Wingdings" w:char="F0A8"/>
                </w:r>
                <w:permEnd w:id="187"/>
              </w:sdtContent>
            </w:sdt>
            <w:r>
              <w:rPr>
                <w:rFonts w:cs="Arial"/>
                <w:b/>
                <w:sz w:val="36"/>
                <w:szCs w:val="36"/>
              </w:rPr>
              <w:t xml:space="preserve"> </w:t>
            </w:r>
            <w:r>
              <w:rPr>
                <w:rFonts w:cs="Arial"/>
                <w:b/>
                <w:szCs w:val="22"/>
              </w:rPr>
              <w:t>Not Satisfactory</w:t>
            </w:r>
          </w:p>
        </w:tc>
      </w:tr>
    </w:tbl>
    <w:p>
      <w:pPr>
        <w:jc w:val="left"/>
        <w:rPr>
          <w:rFonts w:ascii="Arial" w:hAnsi="Arial" w:cs="Arial"/>
          <w:sz w:val="10"/>
          <w:szCs w:val="10"/>
        </w:rPr>
      </w:pPr>
    </w:p>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000" w:hRule="atLeast"/>
        </w:trPr>
        <w:tc>
          <w:tcPr>
            <w:tcW w:w="9057" w:type="dxa"/>
          </w:tcPr>
          <w:p>
            <w:pPr>
              <w:rPr>
                <w:rFonts w:ascii="Arial" w:hAnsi="Arial" w:cs="Arial"/>
                <w:szCs w:val="24"/>
              </w:rPr>
            </w:pPr>
            <w:permStart w:id="188" w:edGrp="everyone"/>
            <w:r>
              <w:rPr>
                <w:rFonts w:hint="eastAsia" w:ascii="Arial" w:hAnsi="Arial" w:eastAsia="宋体" w:cs="Arial"/>
                <w:sz w:val="24"/>
                <w:szCs w:val="24"/>
                <w:lang w:val="en-US" w:eastAsia="zh-CN"/>
              </w:rPr>
              <w:t>Yixu Zhang</w:t>
            </w:r>
            <w:r>
              <w:rPr>
                <w:rFonts w:hint="default" w:ascii="Arial" w:hAnsi="Arial" w:cs="Arial"/>
                <w:sz w:val="24"/>
                <w:szCs w:val="24"/>
                <w:lang w:val="en-AU"/>
              </w:rPr>
              <w:t xml:space="preserve"> has the abilities of accessing and interpreting the relevant codes and </w:t>
            </w:r>
            <w:r>
              <w:rPr>
                <w:rFonts w:hint="default" w:ascii="Arial" w:hAnsi="Arial" w:cs="Arial"/>
                <w:sz w:val="24"/>
                <w:szCs w:val="24"/>
              </w:rPr>
              <w:t xml:space="preserve"> standards</w:t>
            </w:r>
            <w:r>
              <w:rPr>
                <w:rFonts w:hint="default" w:ascii="Arial" w:hAnsi="Arial" w:cs="Arial"/>
                <w:sz w:val="24"/>
                <w:szCs w:val="24"/>
                <w:lang w:val="en-AU"/>
              </w:rPr>
              <w:t xml:space="preserve"> which apply to individual projects, and he did great job in clarifying buildings as well. He can </w:t>
            </w:r>
            <w:r>
              <w:rPr>
                <w:rFonts w:hint="eastAsia" w:ascii="Arial" w:hAnsi="Arial" w:eastAsia="宋体" w:cs="Arial"/>
                <w:sz w:val="24"/>
                <w:szCs w:val="24"/>
                <w:lang w:val="en-US" w:eastAsia="zh-CN"/>
              </w:rPr>
              <w:t>i</w:t>
            </w:r>
            <w:r>
              <w:rPr>
                <w:rFonts w:hint="default" w:ascii="Arial" w:hAnsi="Arial" w:cs="Arial"/>
                <w:sz w:val="24"/>
                <w:szCs w:val="24"/>
              </w:rPr>
              <w:t>dentify and document performance-based solutions</w:t>
            </w:r>
            <w:r>
              <w:rPr>
                <w:rFonts w:hint="default" w:ascii="Arial" w:hAnsi="Arial" w:cs="Arial"/>
                <w:sz w:val="24"/>
                <w:szCs w:val="24"/>
                <w:lang w:val="en-AU"/>
              </w:rPr>
              <w:t xml:space="preserve">, Analyse and apply assessment methods. And he also </w:t>
            </w:r>
            <w:r>
              <w:rPr>
                <w:rFonts w:hint="eastAsia" w:ascii="Arial" w:hAnsi="Arial" w:eastAsia="宋体" w:cs="Arial"/>
                <w:sz w:val="24"/>
                <w:szCs w:val="24"/>
                <w:lang w:val="en-AU" w:eastAsia="zh-CN"/>
              </w:rPr>
              <w:t xml:space="preserve">Identify </w:t>
            </w:r>
            <w:r>
              <w:rPr>
                <w:rFonts w:hint="default" w:ascii="Arial" w:hAnsi="Arial" w:cs="Arial"/>
                <w:sz w:val="24"/>
                <w:szCs w:val="24"/>
                <w:lang w:val="en-AU"/>
              </w:rPr>
              <w:t xml:space="preserve"> and apply passive and active fire control elements for low rise buildings,determines level of fire resistance required for the construction of various low rise buildings.  </w:t>
            </w:r>
            <w:permEnd w:id="188"/>
          </w:p>
        </w:tc>
      </w:tr>
    </w:tbl>
    <w:p>
      <w:pPr>
        <w:pStyle w:val="28"/>
        <w:keepNext w:val="0"/>
        <w:keepLines w:val="0"/>
        <w:tabs>
          <w:tab w:val="center" w:pos="4513"/>
          <w:tab w:val="left" w:pos="6615"/>
        </w:tabs>
        <w:rPr>
          <w:rFonts w:cs="Arial"/>
          <w:sz w:val="2"/>
          <w:szCs w:val="2"/>
        </w:rPr>
      </w:pPr>
    </w:p>
    <w:sectPr>
      <w:headerReference r:id="rId9" w:type="default"/>
      <w:footerReference r:id="rId11" w:type="default"/>
      <w:headerReference r:id="rId10" w:type="even"/>
      <w:pgSz w:w="11906" w:h="16838"/>
      <w:pgMar w:top="1440" w:right="1440" w:bottom="1440"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Arial Bold">
    <w:altName w:val="Arial"/>
    <w:panose1 w:val="00000000000000000000"/>
    <w:charset w:val="00"/>
    <w:family w:val="roman"/>
    <w:pitch w:val="default"/>
    <w:sig w:usb0="00000000" w:usb1="00000000" w:usb2="00000000" w:usb3="00000000" w:csb0="00000000" w:csb1="00000000"/>
  </w:font>
  <w:font w:name="Helvetica">
    <w:altName w:val="Arial"/>
    <w:panose1 w:val="00000000000000000000"/>
    <w:charset w:val="00"/>
    <w:family w:val="auto"/>
    <w:pitch w:val="default"/>
    <w:sig w:usb0="00000000" w:usb1="00000000" w:usb2="00000000" w:usb3="00000000" w:csb0="00000000" w:csb1="00000000"/>
  </w:font>
  <w:font w:name="Robot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384439355"/>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v1-4_23/09/2019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r>
      <w:rPr>
        <w:rFonts w:ascii="Arial" w:hAnsi="Arial"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132019429"/>
        <w:docPartObj>
          <w:docPartGallery w:val="autotext"/>
        </w:docPartObj>
      </w:sdtPr>
      <w:sdtEndPr>
        <w:rPr>
          <w:rFonts w:ascii="Arial" w:hAnsi="Arial" w:cs="Arial"/>
          <w:b/>
          <w:sz w:val="16"/>
          <w:szCs w:val="16"/>
        </w:rPr>
      </w:sdtEndPr>
      <w:sdtContent>
        <w:sdt>
          <w:sdtPr>
            <w:rPr>
              <w:rFonts w:ascii="Arial" w:hAnsi="Arial" w:cs="Arial"/>
              <w:b/>
              <w:sz w:val="16"/>
              <w:szCs w:val="16"/>
            </w:rPr>
            <w:id w:val="-31856935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2</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4</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599243554"/>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v1-4_23/09/2019</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v1-4_23/09/2019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13</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14</w:t>
        </w:r>
        <w:r>
          <w:rPr>
            <w:rFonts w:ascii="Arial" w:hAnsi="Arial" w:cs="Arial"/>
            <w:b/>
            <w:bCs/>
            <w:sz w:val="16"/>
            <w:szCs w:val="16"/>
          </w:rPr>
          <w:fldChar w:fldCharType="end"/>
        </w:r>
      </w:sdtContent>
    </w:sdt>
    <w:r>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356814526"/>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v1-4_23/09/2019</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4</w:t>
    </w:r>
    <w:r>
      <w:rPr>
        <w:rFonts w:ascii="Arial" w:hAnsi="Arial" w:cs="Arial"/>
        <w:b/>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pacing w:val="-10"/>
        <w:sz w:val="16"/>
        <w:szCs w:val="16"/>
      </w:rPr>
    </w:pPr>
    <w:r>
      <w:rPr>
        <w:rFonts w:ascii="Arial Bold" w:hAnsi="Arial Bold" w:cs="Arial"/>
        <w:b/>
        <w:spacing w:val="-10"/>
        <w:sz w:val="16"/>
        <w:szCs w:val="16"/>
      </w:rPr>
      <w:ptab w:relativeTo="margin" w:alignment="right" w:leader="none"/>
    </w:r>
    <w:r>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id w:val="306675260"/>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10"/>
          <w:sz w:val="16"/>
          <w:szCs w:val="16"/>
        </w:rPr>
      </w:sdtEndPr>
      <w:sdtContent>
        <w:r>
          <w:rPr>
            <w:rFonts w:ascii="Arial Bold" w:hAnsi="Arial Bold" w:cs="Arial"/>
            <w:b/>
            <w:spacing w:val="-10"/>
            <w:sz w:val="16"/>
            <w:szCs w:val="16"/>
          </w:rPr>
          <w:t>CPCCBC4001A</w:t>
        </w:r>
      </w:sdtContent>
    </w:sdt>
    <w:r>
      <w:rPr>
        <w:rFonts w:ascii="Arial Bold" w:hAnsi="Arial Bold" w:cs="Arial"/>
        <w:b/>
        <w:spacing w:val="-10"/>
        <w:sz w:val="16"/>
        <w:szCs w:val="16"/>
      </w:rPr>
      <w:t xml:space="preserve"> </w:t>
    </w:r>
    <w:sdt>
      <w:sdtPr>
        <w:rPr>
          <w:rFonts w:ascii="Arial Bold" w:hAnsi="Arial Bold" w:cs="Arial"/>
          <w:b/>
          <w:spacing w:val="-10"/>
          <w:sz w:val="16"/>
          <w:szCs w:val="16"/>
        </w:rPr>
        <w:alias w:val="Subject"/>
        <w:id w:val="488603982"/>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10"/>
          <w:sz w:val="16"/>
          <w:szCs w:val="16"/>
        </w:rPr>
      </w:sdtEndPr>
      <w:sdtContent>
        <w:r>
          <w:rPr>
            <w:rFonts w:ascii="Arial Bold" w:hAnsi="Arial Bold" w:cs="Arial"/>
            <w:b/>
            <w:spacing w:val="-10"/>
            <w:sz w:val="16"/>
            <w:szCs w:val="16"/>
          </w:rPr>
          <w:t>Apply building codes and standards to the construction process for low rise building projects</w:t>
        </w:r>
      </w:sdtContent>
    </w:sdt>
  </w:p>
  <w:p>
    <w:pPr>
      <w:pBdr>
        <w:bottom w:val="single" w:color="auto" w:sz="4" w:space="1"/>
      </w:pBdr>
      <w:tabs>
        <w:tab w:val="right" w:pos="9639"/>
      </w:tabs>
      <w:rPr>
        <w:rFonts w:ascii="Arial Bold" w:hAnsi="Arial Bold" w:cs="Arial"/>
        <w:spacing w:val="-10"/>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pacing w:val="-4"/>
        <w:sz w:val="16"/>
        <w:szCs w:val="16"/>
      </w:rPr>
    </w:pPr>
    <w:r>
      <w:rPr>
        <w:rFonts w:ascii="Arial Bold" w:hAnsi="Arial Bold" w:cs="Arial"/>
        <w:b/>
        <w:spacing w:val="-4"/>
        <w:sz w:val="16"/>
        <w:szCs w:val="16"/>
      </w:rPr>
      <w:t xml:space="preserve">Theory Exam - </w:t>
    </w:r>
    <w:sdt>
      <w:sdtPr>
        <w:rPr>
          <w:rFonts w:ascii="Arial Bold" w:hAnsi="Arial Bold" w:cs="Arial"/>
          <w:b/>
          <w:spacing w:val="-4"/>
          <w:sz w:val="16"/>
          <w:szCs w:val="16"/>
        </w:rPr>
        <w:alias w:val="Title"/>
        <w:id w:val="2013563540"/>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CPCCBC4001A</w:t>
        </w:r>
      </w:sdtContent>
    </w:sdt>
    <w:r>
      <w:rPr>
        <w:rFonts w:ascii="Arial Bold" w:hAnsi="Arial Bold" w:cs="Arial"/>
        <w:b/>
        <w:spacing w:val="-4"/>
        <w:sz w:val="16"/>
        <w:szCs w:val="16"/>
      </w:rPr>
      <w:t xml:space="preserve"> </w:t>
    </w:r>
    <w:sdt>
      <w:sdtPr>
        <w:rPr>
          <w:rFonts w:ascii="Arial Bold" w:hAnsi="Arial Bold" w:cs="Arial"/>
          <w:b/>
          <w:spacing w:val="-4"/>
          <w:sz w:val="16"/>
          <w:szCs w:val="16"/>
        </w:rPr>
        <w:alias w:val="Subject"/>
        <w:id w:val="-1247959412"/>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Apply building codes and standards to the construction process for low rise building projects</w:t>
        </w:r>
      </w:sdtContent>
    </w:sdt>
  </w:p>
  <w:p>
    <w:pPr>
      <w:pBdr>
        <w:bottom w:val="single" w:color="auto" w:sz="4" w:space="1"/>
      </w:pBdr>
      <w:tabs>
        <w:tab w:val="right" w:pos="9639"/>
      </w:tabs>
      <w:rPr>
        <w:rFonts w:ascii="Arial Bold" w:hAnsi="Arial Bold" w:cs="Arial"/>
        <w:spacing w:val="-4"/>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pacing w:val="-4"/>
        <w:sz w:val="16"/>
        <w:szCs w:val="16"/>
      </w:rPr>
    </w:pPr>
    <w:r>
      <w:rPr>
        <w:rFonts w:ascii="Arial Bold" w:hAnsi="Arial Bold" w:cs="Arial"/>
        <w:b/>
        <w:spacing w:val="-4"/>
        <w:sz w:val="16"/>
        <w:szCs w:val="16"/>
      </w:rPr>
      <w:ptab w:relativeTo="margin" w:alignment="right" w:leader="none"/>
    </w:r>
    <w:r>
      <w:rPr>
        <w:rFonts w:ascii="Arial Bold" w:hAnsi="Arial Bold" w:cs="Arial"/>
        <w:b/>
        <w:spacing w:val="-4"/>
        <w:sz w:val="16"/>
        <w:szCs w:val="16"/>
      </w:rPr>
      <w:t xml:space="preserve">Theory Exam - </w:t>
    </w:r>
    <w:sdt>
      <w:sdtPr>
        <w:rPr>
          <w:rFonts w:ascii="Arial Bold" w:hAnsi="Arial Bold" w:cs="Arial"/>
          <w:b/>
          <w:spacing w:val="-4"/>
          <w:sz w:val="16"/>
          <w:szCs w:val="16"/>
        </w:rPr>
        <w:alias w:val="Title"/>
        <w:id w:val="510111432"/>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CPCCBC4001A</w:t>
        </w:r>
      </w:sdtContent>
    </w:sdt>
    <w:r>
      <w:rPr>
        <w:rFonts w:ascii="Arial Bold" w:hAnsi="Arial Bold" w:cs="Arial"/>
        <w:b/>
        <w:spacing w:val="-4"/>
        <w:sz w:val="16"/>
        <w:szCs w:val="16"/>
      </w:rPr>
      <w:t xml:space="preserve"> </w:t>
    </w:r>
    <w:sdt>
      <w:sdtPr>
        <w:rPr>
          <w:rFonts w:ascii="Arial Bold" w:hAnsi="Arial Bold" w:cs="Arial"/>
          <w:b/>
          <w:spacing w:val="-4"/>
          <w:sz w:val="16"/>
          <w:szCs w:val="16"/>
        </w:rPr>
        <w:alias w:val="Subject"/>
        <w:id w:val="-1854029525"/>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Apply building codes and standards to the construction process for low rise building projects</w:t>
        </w:r>
      </w:sdtContent>
    </w:sdt>
  </w:p>
  <w:p>
    <w:pPr>
      <w:pBdr>
        <w:bottom w:val="single" w:color="auto" w:sz="4" w:space="1"/>
      </w:pBdr>
      <w:tabs>
        <w:tab w:val="right" w:pos="9639"/>
      </w:tabs>
      <w:rPr>
        <w:rFonts w:ascii="Arial Bold" w:hAnsi="Arial Bold" w:cs="Arial"/>
        <w:spacing w:val="-4"/>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pacing w:val="-8"/>
        <w:sz w:val="16"/>
        <w:szCs w:val="16"/>
      </w:rPr>
    </w:pPr>
    <w:r>
      <w:rPr>
        <w:rFonts w:ascii="Arial Bold" w:hAnsi="Arial Bold" w:cs="Arial"/>
        <w:b/>
        <w:spacing w:val="-8"/>
        <w:sz w:val="16"/>
        <w:szCs w:val="16"/>
      </w:rPr>
      <w:ptab w:relativeTo="margin" w:alignment="right" w:leader="none"/>
    </w:r>
    <w:r>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id w:val="153113672"/>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8"/>
          <w:sz w:val="16"/>
          <w:szCs w:val="16"/>
        </w:rPr>
      </w:sdtEndPr>
      <w:sdtContent>
        <w:r>
          <w:rPr>
            <w:rFonts w:ascii="Arial Bold" w:hAnsi="Arial Bold" w:cs="Arial"/>
            <w:b/>
            <w:spacing w:val="-8"/>
            <w:sz w:val="16"/>
            <w:szCs w:val="16"/>
          </w:rPr>
          <w:t>CPCCBC4001A</w:t>
        </w:r>
      </w:sdtContent>
    </w:sdt>
    <w:r>
      <w:rPr>
        <w:rFonts w:ascii="Arial Bold" w:hAnsi="Arial Bold" w:cs="Arial"/>
        <w:b/>
        <w:spacing w:val="-8"/>
        <w:sz w:val="16"/>
        <w:szCs w:val="16"/>
      </w:rPr>
      <w:t xml:space="preserve"> </w:t>
    </w:r>
    <w:sdt>
      <w:sdtPr>
        <w:rPr>
          <w:rFonts w:ascii="Arial Bold" w:hAnsi="Arial Bold" w:cs="Arial"/>
          <w:b/>
          <w:spacing w:val="-8"/>
          <w:sz w:val="16"/>
          <w:szCs w:val="16"/>
        </w:rPr>
        <w:alias w:val="Subject"/>
        <w:id w:val="-1310092576"/>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8"/>
          <w:sz w:val="16"/>
          <w:szCs w:val="16"/>
        </w:rPr>
      </w:sdtEndPr>
      <w:sdtContent>
        <w:r>
          <w:rPr>
            <w:rFonts w:ascii="Arial Bold" w:hAnsi="Arial Bold" w:cs="Arial"/>
            <w:b/>
            <w:spacing w:val="-8"/>
            <w:sz w:val="16"/>
            <w:szCs w:val="16"/>
          </w:rPr>
          <w:t>Apply building codes and standards to the construction process for low rise building projects</w:t>
        </w:r>
      </w:sdtContent>
    </w:sdt>
  </w:p>
  <w:p>
    <w:pPr>
      <w:pBdr>
        <w:bottom w:val="single" w:color="auto" w:sz="4" w:space="1"/>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pacing w:val="-8"/>
        <w:sz w:val="16"/>
        <w:szCs w:val="16"/>
      </w:rPr>
    </w:pPr>
    <w:r>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id w:val="-516700276"/>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8"/>
          <w:sz w:val="16"/>
          <w:szCs w:val="16"/>
        </w:rPr>
      </w:sdtEndPr>
      <w:sdtContent>
        <w:r>
          <w:rPr>
            <w:rFonts w:ascii="Arial Bold" w:hAnsi="Arial Bold" w:cs="Arial"/>
            <w:b/>
            <w:spacing w:val="-8"/>
            <w:sz w:val="16"/>
            <w:szCs w:val="16"/>
          </w:rPr>
          <w:t>CPCCBC4001A</w:t>
        </w:r>
      </w:sdtContent>
    </w:sdt>
    <w:r>
      <w:rPr>
        <w:rFonts w:ascii="Arial Bold" w:hAnsi="Arial Bold" w:cs="Arial"/>
        <w:b/>
        <w:spacing w:val="-8"/>
        <w:sz w:val="16"/>
        <w:szCs w:val="16"/>
      </w:rPr>
      <w:t xml:space="preserve"> </w:t>
    </w:r>
    <w:sdt>
      <w:sdtPr>
        <w:rPr>
          <w:rFonts w:ascii="Arial Bold" w:hAnsi="Arial Bold" w:cs="Arial"/>
          <w:b/>
          <w:spacing w:val="-8"/>
          <w:sz w:val="16"/>
          <w:szCs w:val="16"/>
        </w:rPr>
        <w:alias w:val="Subject"/>
        <w:id w:val="-1297298385"/>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8"/>
          <w:sz w:val="16"/>
          <w:szCs w:val="16"/>
        </w:rPr>
      </w:sdtEndPr>
      <w:sdtContent>
        <w:r>
          <w:rPr>
            <w:rFonts w:ascii="Arial Bold" w:hAnsi="Arial Bold" w:cs="Arial"/>
            <w:b/>
            <w:spacing w:val="-8"/>
            <w:sz w:val="16"/>
            <w:szCs w:val="16"/>
          </w:rPr>
          <w:t>Apply building codes and standards to the construction process for low rise building projects</w:t>
        </w:r>
      </w:sdtContent>
    </w:sdt>
  </w:p>
  <w:p>
    <w:pPr>
      <w:pBdr>
        <w:bottom w:val="single" w:color="auto" w:sz="4" w:space="1"/>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3442FD"/>
    <w:multiLevelType w:val="singleLevel"/>
    <w:tmpl w:val="903442FD"/>
    <w:lvl w:ilvl="0" w:tentative="0">
      <w:start w:val="1"/>
      <w:numFmt w:val="lowerLetter"/>
      <w:suff w:val="space"/>
      <w:lvlText w:val="(%1)"/>
      <w:lvlJc w:val="left"/>
    </w:lvl>
  </w:abstractNum>
  <w:abstractNum w:abstractNumId="1">
    <w:nsid w:val="C681FE84"/>
    <w:multiLevelType w:val="singleLevel"/>
    <w:tmpl w:val="C681FE84"/>
    <w:lvl w:ilvl="0" w:tentative="0">
      <w:start w:val="1"/>
      <w:numFmt w:val="decimal"/>
      <w:suff w:val="space"/>
      <w:lvlText w:val="(%1)"/>
      <w:lvlJc w:val="left"/>
    </w:lvl>
  </w:abstractNum>
  <w:abstractNum w:abstractNumId="2">
    <w:nsid w:val="D0F0DA36"/>
    <w:multiLevelType w:val="singleLevel"/>
    <w:tmpl w:val="D0F0DA36"/>
    <w:lvl w:ilvl="0" w:tentative="0">
      <w:start w:val="1"/>
      <w:numFmt w:val="lowerLetter"/>
      <w:suff w:val="space"/>
      <w:lvlText w:val="(%1)"/>
      <w:lvlJc w:val="left"/>
    </w:lvl>
  </w:abstractNum>
  <w:abstractNum w:abstractNumId="3">
    <w:nsid w:val="04277A75"/>
    <w:multiLevelType w:val="singleLevel"/>
    <w:tmpl w:val="04277A75"/>
    <w:lvl w:ilvl="0" w:tentative="0">
      <w:start w:val="1"/>
      <w:numFmt w:val="upperLetter"/>
      <w:lvlText w:val="1.4%1. "/>
      <w:lvlJc w:val="left"/>
      <w:pPr>
        <w:ind w:left="720" w:hanging="360"/>
      </w:pPr>
      <w:rPr>
        <w:rFonts w:hint="default"/>
      </w:rPr>
    </w:lvl>
  </w:abstractNum>
  <w:abstractNum w:abstractNumId="4">
    <w:nsid w:val="0C9618A0"/>
    <w:multiLevelType w:val="multilevel"/>
    <w:tmpl w:val="0C9618A0"/>
    <w:lvl w:ilvl="0" w:tentative="0">
      <w:start w:val="1"/>
      <w:numFmt w:val="bullet"/>
      <w:pStyle w:val="32"/>
      <w:lvlText w:val=""/>
      <w:lvlJc w:val="left"/>
      <w:pPr>
        <w:ind w:left="720" w:hanging="360"/>
      </w:pPr>
      <w:rPr>
        <w:rFonts w:hint="default" w:ascii="Wingdings" w:hAnsi="Wingdings"/>
        <w:color w:val="auto"/>
        <w:sz w:val="24"/>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0F3044B1"/>
    <w:multiLevelType w:val="multilevel"/>
    <w:tmpl w:val="0F3044B1"/>
    <w:lvl w:ilvl="0" w:tentative="0">
      <w:start w:val="1"/>
      <w:numFmt w:val="lowerLetter"/>
      <w:pStyle w:val="36"/>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131543AF"/>
    <w:multiLevelType w:val="multilevel"/>
    <w:tmpl w:val="131543AF"/>
    <w:lvl w:ilvl="0" w:tentative="0">
      <w:start w:val="1"/>
      <w:numFmt w:val="bullet"/>
      <w:pStyle w:val="33"/>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135F47F0"/>
    <w:multiLevelType w:val="multilevel"/>
    <w:tmpl w:val="135F47F0"/>
    <w:lvl w:ilvl="0" w:tentative="0">
      <w:start w:val="1"/>
      <w:numFmt w:val="lowerRoman"/>
      <w:lvlText w:val="(%1)"/>
      <w:lvlJc w:val="left"/>
      <w:pPr>
        <w:ind w:left="1429" w:hanging="72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8">
    <w:nsid w:val="1AE8621E"/>
    <w:multiLevelType w:val="multilevel"/>
    <w:tmpl w:val="1AE8621E"/>
    <w:lvl w:ilvl="0" w:tentative="0">
      <w:start w:val="1"/>
      <w:numFmt w:val="decimal"/>
      <w:pStyle w:val="37"/>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9">
    <w:nsid w:val="23330B3F"/>
    <w:multiLevelType w:val="multilevel"/>
    <w:tmpl w:val="23330B3F"/>
    <w:lvl w:ilvl="0" w:tentative="0">
      <w:start w:val="9"/>
      <w:numFmt w:val="lowerLetter"/>
      <w:lvlText w:val="(%1)"/>
      <w:lvlJc w:val="left"/>
      <w:pPr>
        <w:ind w:left="2149" w:hanging="360"/>
      </w:pPr>
      <w:rPr>
        <w:rFonts w:hint="default"/>
      </w:rPr>
    </w:lvl>
    <w:lvl w:ilvl="1" w:tentative="0">
      <w:start w:val="1"/>
      <w:numFmt w:val="lowerLetter"/>
      <w:lvlText w:val="%2."/>
      <w:lvlJc w:val="left"/>
      <w:pPr>
        <w:ind w:left="2869" w:hanging="360"/>
      </w:pPr>
    </w:lvl>
    <w:lvl w:ilvl="2" w:tentative="0">
      <w:start w:val="1"/>
      <w:numFmt w:val="lowerRoman"/>
      <w:lvlText w:val="%3."/>
      <w:lvlJc w:val="right"/>
      <w:pPr>
        <w:ind w:left="3589" w:hanging="180"/>
      </w:pPr>
    </w:lvl>
    <w:lvl w:ilvl="3" w:tentative="0">
      <w:start w:val="1"/>
      <w:numFmt w:val="decimal"/>
      <w:lvlText w:val="%4."/>
      <w:lvlJc w:val="left"/>
      <w:pPr>
        <w:ind w:left="4309" w:hanging="360"/>
      </w:pPr>
    </w:lvl>
    <w:lvl w:ilvl="4" w:tentative="0">
      <w:start w:val="1"/>
      <w:numFmt w:val="lowerLetter"/>
      <w:lvlText w:val="%5."/>
      <w:lvlJc w:val="left"/>
      <w:pPr>
        <w:ind w:left="5029" w:hanging="360"/>
      </w:pPr>
    </w:lvl>
    <w:lvl w:ilvl="5" w:tentative="0">
      <w:start w:val="1"/>
      <w:numFmt w:val="lowerRoman"/>
      <w:lvlText w:val="%6."/>
      <w:lvlJc w:val="right"/>
      <w:pPr>
        <w:ind w:left="5749" w:hanging="180"/>
      </w:pPr>
    </w:lvl>
    <w:lvl w:ilvl="6" w:tentative="0">
      <w:start w:val="1"/>
      <w:numFmt w:val="decimal"/>
      <w:lvlText w:val="%7."/>
      <w:lvlJc w:val="left"/>
      <w:pPr>
        <w:ind w:left="6469" w:hanging="360"/>
      </w:pPr>
    </w:lvl>
    <w:lvl w:ilvl="7" w:tentative="0">
      <w:start w:val="1"/>
      <w:numFmt w:val="lowerLetter"/>
      <w:lvlText w:val="%8."/>
      <w:lvlJc w:val="left"/>
      <w:pPr>
        <w:ind w:left="7189" w:hanging="360"/>
      </w:pPr>
    </w:lvl>
    <w:lvl w:ilvl="8" w:tentative="0">
      <w:start w:val="1"/>
      <w:numFmt w:val="lowerRoman"/>
      <w:lvlText w:val="%9."/>
      <w:lvlJc w:val="right"/>
      <w:pPr>
        <w:ind w:left="7909" w:hanging="180"/>
      </w:pPr>
    </w:lvl>
  </w:abstractNum>
  <w:abstractNum w:abstractNumId="10">
    <w:nsid w:val="297C31B8"/>
    <w:multiLevelType w:val="singleLevel"/>
    <w:tmpl w:val="297C31B8"/>
    <w:lvl w:ilvl="0" w:tentative="0">
      <w:start w:val="1"/>
      <w:numFmt w:val="upperLetter"/>
      <w:lvlText w:val="1.3%1. "/>
      <w:lvlJc w:val="left"/>
      <w:pPr>
        <w:ind w:left="720" w:hanging="360"/>
      </w:pPr>
      <w:rPr>
        <w:rFonts w:hint="default"/>
      </w:rPr>
    </w:lvl>
  </w:abstractNum>
  <w:abstractNum w:abstractNumId="11">
    <w:nsid w:val="2A6B02B6"/>
    <w:multiLevelType w:val="singleLevel"/>
    <w:tmpl w:val="2A6B02B6"/>
    <w:lvl w:ilvl="0" w:tentative="0">
      <w:start w:val="1"/>
      <w:numFmt w:val="upperLetter"/>
      <w:lvlText w:val="1.2%1. "/>
      <w:lvlJc w:val="left"/>
      <w:pPr>
        <w:ind w:left="720" w:hanging="360"/>
      </w:pPr>
      <w:rPr>
        <w:rFonts w:hint="default"/>
      </w:rPr>
    </w:lvl>
  </w:abstractNum>
  <w:abstractNum w:abstractNumId="12">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13">
    <w:nsid w:val="2C451707"/>
    <w:multiLevelType w:val="multilevel"/>
    <w:tmpl w:val="2C451707"/>
    <w:lvl w:ilvl="0" w:tentative="0">
      <w:start w:val="1"/>
      <w:numFmt w:val="bullet"/>
      <w:pStyle w:val="34"/>
      <w:lvlText w:val="-"/>
      <w:lvlJc w:val="left"/>
      <w:pPr>
        <w:ind w:left="720" w:hanging="360"/>
      </w:pPr>
      <w:rPr>
        <w:rFonts w:hint="default" w:ascii="Arial" w:hAnsi="Aria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4">
    <w:nsid w:val="2DFA0257"/>
    <w:multiLevelType w:val="singleLevel"/>
    <w:tmpl w:val="2DFA0257"/>
    <w:lvl w:ilvl="0" w:tentative="0">
      <w:start w:val="1"/>
      <w:numFmt w:val="upperLetter"/>
      <w:lvlText w:val="1.%1. "/>
      <w:lvlJc w:val="left"/>
      <w:pPr>
        <w:ind w:left="720" w:hanging="360"/>
      </w:pPr>
      <w:rPr>
        <w:rFonts w:hint="default"/>
      </w:rPr>
    </w:lvl>
  </w:abstractNum>
  <w:abstractNum w:abstractNumId="15">
    <w:nsid w:val="363C5943"/>
    <w:multiLevelType w:val="multilevel"/>
    <w:tmpl w:val="363C5943"/>
    <w:lvl w:ilvl="0" w:tentative="0">
      <w:start w:val="1"/>
      <w:numFmt w:val="lowerLetter"/>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6">
    <w:nsid w:val="41C862D4"/>
    <w:multiLevelType w:val="multilevel"/>
    <w:tmpl w:val="41C862D4"/>
    <w:lvl w:ilvl="0" w:tentative="0">
      <w:start w:val="1"/>
      <w:numFmt w:val="lowerRoman"/>
      <w:lvlText w:val="(%1)"/>
      <w:lvlJc w:val="left"/>
      <w:pPr>
        <w:ind w:left="22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18">
    <w:nsid w:val="56467FB6"/>
    <w:multiLevelType w:val="multilevel"/>
    <w:tmpl w:val="56467FB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566E0BB1"/>
    <w:multiLevelType w:val="multilevel"/>
    <w:tmpl w:val="566E0BB1"/>
    <w:lvl w:ilvl="0" w:tentative="0">
      <w:start w:val="1"/>
      <w:numFmt w:val="decimal"/>
      <w:pStyle w:val="35"/>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58046C27"/>
    <w:multiLevelType w:val="multilevel"/>
    <w:tmpl w:val="58046C27"/>
    <w:lvl w:ilvl="0" w:tentative="0">
      <w:start w:val="2"/>
      <w:numFmt w:val="lowerRoman"/>
      <w:lvlText w:val="(%1)"/>
      <w:lvlJc w:val="left"/>
      <w:pPr>
        <w:ind w:left="2280" w:hanging="720"/>
      </w:pPr>
      <w:rPr>
        <w:rFonts w:hint="default"/>
      </w:rPr>
    </w:lvl>
    <w:lvl w:ilvl="1" w:tentative="0">
      <w:start w:val="1"/>
      <w:numFmt w:val="lowerLetter"/>
      <w:lvlText w:val="%2."/>
      <w:lvlJc w:val="left"/>
      <w:pPr>
        <w:ind w:left="2640" w:hanging="360"/>
      </w:pPr>
    </w:lvl>
    <w:lvl w:ilvl="2" w:tentative="0">
      <w:start w:val="1"/>
      <w:numFmt w:val="lowerRoman"/>
      <w:lvlText w:val="%3."/>
      <w:lvlJc w:val="right"/>
      <w:pPr>
        <w:ind w:left="3360" w:hanging="180"/>
      </w:pPr>
    </w:lvl>
    <w:lvl w:ilvl="3" w:tentative="0">
      <w:start w:val="1"/>
      <w:numFmt w:val="decimal"/>
      <w:lvlText w:val="%4."/>
      <w:lvlJc w:val="left"/>
      <w:pPr>
        <w:ind w:left="4080" w:hanging="360"/>
      </w:pPr>
    </w:lvl>
    <w:lvl w:ilvl="4" w:tentative="0">
      <w:start w:val="1"/>
      <w:numFmt w:val="lowerLetter"/>
      <w:lvlText w:val="%5."/>
      <w:lvlJc w:val="left"/>
      <w:pPr>
        <w:ind w:left="4800" w:hanging="360"/>
      </w:pPr>
    </w:lvl>
    <w:lvl w:ilvl="5" w:tentative="0">
      <w:start w:val="1"/>
      <w:numFmt w:val="lowerRoman"/>
      <w:lvlText w:val="%6."/>
      <w:lvlJc w:val="right"/>
      <w:pPr>
        <w:ind w:left="5520" w:hanging="180"/>
      </w:pPr>
    </w:lvl>
    <w:lvl w:ilvl="6" w:tentative="0">
      <w:start w:val="1"/>
      <w:numFmt w:val="decimal"/>
      <w:lvlText w:val="%7."/>
      <w:lvlJc w:val="left"/>
      <w:pPr>
        <w:ind w:left="6240" w:hanging="360"/>
      </w:pPr>
    </w:lvl>
    <w:lvl w:ilvl="7" w:tentative="0">
      <w:start w:val="1"/>
      <w:numFmt w:val="lowerLetter"/>
      <w:lvlText w:val="%8."/>
      <w:lvlJc w:val="left"/>
      <w:pPr>
        <w:ind w:left="6960" w:hanging="360"/>
      </w:pPr>
    </w:lvl>
    <w:lvl w:ilvl="8" w:tentative="0">
      <w:start w:val="1"/>
      <w:numFmt w:val="lowerRoman"/>
      <w:lvlText w:val="%9."/>
      <w:lvlJc w:val="right"/>
      <w:pPr>
        <w:ind w:left="7680" w:hanging="180"/>
      </w:pPr>
    </w:lvl>
  </w:abstractNum>
  <w:abstractNum w:abstractNumId="21">
    <w:nsid w:val="69856A37"/>
    <w:multiLevelType w:val="multilevel"/>
    <w:tmpl w:val="69856A37"/>
    <w:lvl w:ilvl="0" w:tentative="0">
      <w:start w:val="1"/>
      <w:numFmt w:val="lowerLetter"/>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num w:numId="1">
    <w:abstractNumId w:val="17"/>
  </w:num>
  <w:num w:numId="2">
    <w:abstractNumId w:val="12"/>
  </w:num>
  <w:num w:numId="3">
    <w:abstractNumId w:val="4"/>
  </w:num>
  <w:num w:numId="4">
    <w:abstractNumId w:val="6"/>
  </w:num>
  <w:num w:numId="5">
    <w:abstractNumId w:val="13"/>
  </w:num>
  <w:num w:numId="6">
    <w:abstractNumId w:val="19"/>
  </w:num>
  <w:num w:numId="7">
    <w:abstractNumId w:val="5"/>
  </w:num>
  <w:num w:numId="8">
    <w:abstractNumId w:val="8"/>
  </w:num>
  <w:num w:numId="9">
    <w:abstractNumId w:val="18"/>
  </w:num>
  <w:num w:numId="10">
    <w:abstractNumId w:val="7"/>
  </w:num>
  <w:num w:numId="11">
    <w:abstractNumId w:val="15"/>
  </w:num>
  <w:num w:numId="12">
    <w:abstractNumId w:val="0"/>
  </w:num>
  <w:num w:numId="13">
    <w:abstractNumId w:val="2"/>
  </w:num>
  <w:num w:numId="14">
    <w:abstractNumId w:val="1"/>
  </w:num>
  <w:num w:numId="15">
    <w:abstractNumId w:val="21"/>
  </w:num>
  <w:num w:numId="16">
    <w:abstractNumId w:val="9"/>
  </w:num>
  <w:num w:numId="17">
    <w:abstractNumId w:val="20"/>
  </w:num>
  <w:num w:numId="18">
    <w:abstractNumId w:val="16"/>
  </w:num>
  <w:num w:numId="19">
    <w:abstractNumId w:val="14"/>
  </w:num>
  <w:num w:numId="20">
    <w:abstractNumId w:val="11"/>
  </w:num>
  <w:num w:numId="21">
    <w:abstractNumId w:val="10"/>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dit="readOnly" w:enforcement="1" w:cryptProviderType="rsaAES" w:cryptAlgorithmClass="hash" w:cryptAlgorithmType="typeAny" w:cryptAlgorithmSid="14" w:cryptSpinCount="100000" w:hash="i64kajSrtUoZ3sgiYoOOSXyxvsAUgLlEQ/YxDAq7bWnCtDIrJSaV1oUm0WUcPf2/QCu5GRHhbCpJJaKdmMn64A==" w:salt="frW3LeJfmhZgoDYvXMNoqQ=="/>
  <w:defaultTabStop w:val="720"/>
  <w:evenAndOddHeaders w:val="1"/>
  <w:drawingGridHorizontalSpacing w:val="1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0258"/>
    <w:rsid w:val="00004086"/>
    <w:rsid w:val="000058E5"/>
    <w:rsid w:val="0000698A"/>
    <w:rsid w:val="00010145"/>
    <w:rsid w:val="00010AAE"/>
    <w:rsid w:val="00020BB6"/>
    <w:rsid w:val="00024F65"/>
    <w:rsid w:val="00027B47"/>
    <w:rsid w:val="00035243"/>
    <w:rsid w:val="0004368E"/>
    <w:rsid w:val="00043AB3"/>
    <w:rsid w:val="0004675B"/>
    <w:rsid w:val="00047A5C"/>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2D10"/>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76634"/>
    <w:rsid w:val="00184237"/>
    <w:rsid w:val="0018673D"/>
    <w:rsid w:val="00187D1C"/>
    <w:rsid w:val="00191E86"/>
    <w:rsid w:val="0019250A"/>
    <w:rsid w:val="001A77CF"/>
    <w:rsid w:val="001B09BC"/>
    <w:rsid w:val="001C0B34"/>
    <w:rsid w:val="001C4084"/>
    <w:rsid w:val="001D01D1"/>
    <w:rsid w:val="001E05E8"/>
    <w:rsid w:val="001E600A"/>
    <w:rsid w:val="001F097D"/>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3CA7"/>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1F8B"/>
    <w:rsid w:val="00354498"/>
    <w:rsid w:val="003548CB"/>
    <w:rsid w:val="003614DC"/>
    <w:rsid w:val="00361CE5"/>
    <w:rsid w:val="00362760"/>
    <w:rsid w:val="00374DDE"/>
    <w:rsid w:val="003758B4"/>
    <w:rsid w:val="00376162"/>
    <w:rsid w:val="0039160D"/>
    <w:rsid w:val="00396581"/>
    <w:rsid w:val="003A503C"/>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156F"/>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05D0"/>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5F54"/>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5BC1"/>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C6A32"/>
    <w:rsid w:val="007D3292"/>
    <w:rsid w:val="007D3954"/>
    <w:rsid w:val="007D3BDB"/>
    <w:rsid w:val="007E0151"/>
    <w:rsid w:val="007E2C77"/>
    <w:rsid w:val="007E57E8"/>
    <w:rsid w:val="007E72A0"/>
    <w:rsid w:val="007E7CAC"/>
    <w:rsid w:val="007F1F7F"/>
    <w:rsid w:val="007F575E"/>
    <w:rsid w:val="008121F4"/>
    <w:rsid w:val="008133D3"/>
    <w:rsid w:val="00813916"/>
    <w:rsid w:val="00817A2D"/>
    <w:rsid w:val="008264AD"/>
    <w:rsid w:val="0083003D"/>
    <w:rsid w:val="00830749"/>
    <w:rsid w:val="00833553"/>
    <w:rsid w:val="00835B05"/>
    <w:rsid w:val="00842AE4"/>
    <w:rsid w:val="00843997"/>
    <w:rsid w:val="00847C7B"/>
    <w:rsid w:val="00847D70"/>
    <w:rsid w:val="00855F97"/>
    <w:rsid w:val="00860AFB"/>
    <w:rsid w:val="00864D30"/>
    <w:rsid w:val="008748CE"/>
    <w:rsid w:val="00881F05"/>
    <w:rsid w:val="00882B9D"/>
    <w:rsid w:val="008868DF"/>
    <w:rsid w:val="008A0144"/>
    <w:rsid w:val="008A031B"/>
    <w:rsid w:val="008A082C"/>
    <w:rsid w:val="008A257C"/>
    <w:rsid w:val="008A3A99"/>
    <w:rsid w:val="008A7E13"/>
    <w:rsid w:val="008B22FC"/>
    <w:rsid w:val="008B39C9"/>
    <w:rsid w:val="008C48F6"/>
    <w:rsid w:val="008F0BA8"/>
    <w:rsid w:val="008F464C"/>
    <w:rsid w:val="008F7567"/>
    <w:rsid w:val="00901593"/>
    <w:rsid w:val="009025D4"/>
    <w:rsid w:val="009030D3"/>
    <w:rsid w:val="009046CD"/>
    <w:rsid w:val="009055FD"/>
    <w:rsid w:val="009056E2"/>
    <w:rsid w:val="00914CA4"/>
    <w:rsid w:val="00916DE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C3"/>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1B1"/>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0E46"/>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0E0C"/>
    <w:rsid w:val="00B61114"/>
    <w:rsid w:val="00B63435"/>
    <w:rsid w:val="00B64BF7"/>
    <w:rsid w:val="00B65524"/>
    <w:rsid w:val="00B80328"/>
    <w:rsid w:val="00B80970"/>
    <w:rsid w:val="00B836AE"/>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24AA"/>
    <w:rsid w:val="00C25494"/>
    <w:rsid w:val="00C320F8"/>
    <w:rsid w:val="00C35DC9"/>
    <w:rsid w:val="00C3636D"/>
    <w:rsid w:val="00C373BC"/>
    <w:rsid w:val="00C41923"/>
    <w:rsid w:val="00C42B32"/>
    <w:rsid w:val="00C4359B"/>
    <w:rsid w:val="00C468B5"/>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0DA"/>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0D74"/>
    <w:rsid w:val="00E62A2B"/>
    <w:rsid w:val="00E648D2"/>
    <w:rsid w:val="00E7090F"/>
    <w:rsid w:val="00E71DA8"/>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2232"/>
    <w:rsid w:val="00F23659"/>
    <w:rsid w:val="00F30473"/>
    <w:rsid w:val="00F32DE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 w:val="04283F43"/>
    <w:rsid w:val="17B24DD8"/>
    <w:rsid w:val="25195651"/>
    <w:rsid w:val="28355299"/>
    <w:rsid w:val="2EBF2CB5"/>
    <w:rsid w:val="30701621"/>
    <w:rsid w:val="45CE3816"/>
    <w:rsid w:val="572575C8"/>
    <w:rsid w:val="650F49E1"/>
    <w:rsid w:val="7AD25695"/>
    <w:rsid w:val="7E1501B4"/>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99" w:name="List"/>
    <w:lsdException w:qFormat="1" w:unhideWhenUsed="0" w:uiPriority="0" w:semiHidden="0" w:name="List Bullet"/>
    <w:lsdException w:uiPriority="99" w:name="List Number"/>
    <w:lsdException w:qFormat="1"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3"/>
    <w:qFormat/>
    <w:uiPriority w:val="0"/>
    <w:pPr>
      <w:keepNext/>
      <w:spacing w:before="240" w:after="60"/>
      <w:outlineLvl w:val="0"/>
    </w:pPr>
    <w:rPr>
      <w:rFonts w:ascii="Arial" w:hAnsi="Arial"/>
      <w:b/>
      <w:kern w:val="28"/>
      <w:sz w:val="28"/>
    </w:rPr>
  </w:style>
  <w:style w:type="paragraph" w:styleId="3">
    <w:name w:val="heading 2"/>
    <w:basedOn w:val="1"/>
    <w:next w:val="1"/>
    <w:link w:val="24"/>
    <w:qFormat/>
    <w:uiPriority w:val="0"/>
    <w:pPr>
      <w:keepNext/>
      <w:spacing w:before="240" w:after="60"/>
      <w:outlineLvl w:val="1"/>
    </w:pPr>
    <w:rPr>
      <w:rFonts w:ascii="Arial" w:hAnsi="Arial"/>
      <w:b/>
      <w:i/>
    </w:rPr>
  </w:style>
  <w:style w:type="paragraph" w:styleId="4">
    <w:name w:val="heading 3"/>
    <w:basedOn w:val="1"/>
    <w:next w:val="1"/>
    <w:link w:val="25"/>
    <w:qFormat/>
    <w:uiPriority w:val="0"/>
    <w:pPr>
      <w:keepNext/>
      <w:spacing w:before="240" w:after="60"/>
      <w:outlineLvl w:val="2"/>
    </w:pPr>
    <w:rPr>
      <w:rFonts w:ascii="Arial" w:hAnsi="Arial"/>
    </w:rPr>
  </w:style>
  <w:style w:type="paragraph" w:styleId="5">
    <w:name w:val="heading 4"/>
    <w:basedOn w:val="1"/>
    <w:next w:val="1"/>
    <w:link w:val="26"/>
    <w:qFormat/>
    <w:uiPriority w:val="0"/>
    <w:pPr>
      <w:spacing w:before="100" w:beforeAutospacing="1" w:after="100" w:afterAutospacing="1"/>
      <w:outlineLvl w:val="3"/>
    </w:pPr>
    <w:rPr>
      <w:b/>
      <w:bCs/>
      <w:szCs w:val="24"/>
      <w:lang w:eastAsia="en-AU"/>
    </w:rPr>
  </w:style>
  <w:style w:type="character" w:default="1" w:styleId="20">
    <w:name w:val="Default Paragraph Font"/>
    <w:semiHidden/>
    <w:unhideWhenUsed/>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List Bullet"/>
    <w:basedOn w:val="7"/>
    <w:qFormat/>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qFormat/>
    <w:uiPriority w:val="99"/>
    <w:pPr>
      <w:ind w:left="283" w:hanging="283"/>
      <w:contextualSpacing/>
    </w:pPr>
  </w:style>
  <w:style w:type="paragraph" w:styleId="8">
    <w:name w:val="annotation text"/>
    <w:basedOn w:val="1"/>
    <w:link w:val="44"/>
    <w:semiHidden/>
    <w:unhideWhenUsed/>
    <w:qFormat/>
    <w:uiPriority w:val="99"/>
    <w:rPr>
      <w:sz w:val="20"/>
    </w:rPr>
  </w:style>
  <w:style w:type="paragraph" w:styleId="9">
    <w:name w:val="Body Text"/>
    <w:basedOn w:val="1"/>
    <w:link w:val="46"/>
    <w:qFormat/>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qFormat/>
    <w:uiPriority w:val="99"/>
    <w:pPr>
      <w:ind w:left="566" w:hanging="283"/>
      <w:contextualSpacing/>
    </w:pPr>
  </w:style>
  <w:style w:type="paragraph" w:styleId="11">
    <w:name w:val="List Bullet 2"/>
    <w:basedOn w:val="10"/>
    <w:qFormat/>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40"/>
    <w:semiHidden/>
    <w:unhideWhenUsed/>
    <w:qFormat/>
    <w:uiPriority w:val="99"/>
    <w:rPr>
      <w:rFonts w:ascii="Tahoma" w:hAnsi="Tahoma" w:cs="Tahoma"/>
      <w:sz w:val="16"/>
      <w:szCs w:val="16"/>
    </w:rPr>
  </w:style>
  <w:style w:type="paragraph" w:styleId="13">
    <w:name w:val="footer"/>
    <w:basedOn w:val="1"/>
    <w:link w:val="39"/>
    <w:unhideWhenUsed/>
    <w:qFormat/>
    <w:uiPriority w:val="99"/>
    <w:pPr>
      <w:tabs>
        <w:tab w:val="center" w:pos="4513"/>
        <w:tab w:val="right" w:pos="9026"/>
      </w:tabs>
    </w:pPr>
  </w:style>
  <w:style w:type="paragraph" w:styleId="14">
    <w:name w:val="header"/>
    <w:basedOn w:val="1"/>
    <w:link w:val="38"/>
    <w:unhideWhenUsed/>
    <w:qFormat/>
    <w:uiPriority w:val="0"/>
    <w:pPr>
      <w:tabs>
        <w:tab w:val="center" w:pos="4513"/>
        <w:tab w:val="right" w:pos="9026"/>
      </w:tabs>
    </w:pPr>
  </w:style>
  <w:style w:type="paragraph" w:styleId="15">
    <w:name w:val="annotation subject"/>
    <w:basedOn w:val="8"/>
    <w:next w:val="8"/>
    <w:link w:val="45"/>
    <w:semiHidden/>
    <w:unhideWhenUsed/>
    <w:qFormat/>
    <w:uiPriority w:val="99"/>
    <w:rPr>
      <w:b/>
      <w:bCs/>
    </w:rPr>
  </w:style>
  <w:style w:type="table" w:styleId="17">
    <w:name w:val="Table Grid"/>
    <w:basedOn w:val="1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8">
    <w:name w:val="Light Grid Accent 1"/>
    <w:basedOn w:val="16"/>
    <w:qFormat/>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19">
    <w:name w:val="Medium Grid 3 Accent 1"/>
    <w:basedOn w:val="16"/>
    <w:qFormat/>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1">
    <w:name w:val="Hyperlink"/>
    <w:basedOn w:val="20"/>
    <w:semiHidden/>
    <w:unhideWhenUsed/>
    <w:qFormat/>
    <w:uiPriority w:val="99"/>
    <w:rPr>
      <w:color w:val="0000FF"/>
      <w:u w:val="single"/>
    </w:rPr>
  </w:style>
  <w:style w:type="character" w:styleId="22">
    <w:name w:val="annotation reference"/>
    <w:basedOn w:val="20"/>
    <w:semiHidden/>
    <w:unhideWhenUsed/>
    <w:qFormat/>
    <w:uiPriority w:val="99"/>
    <w:rPr>
      <w:sz w:val="16"/>
      <w:szCs w:val="16"/>
    </w:rPr>
  </w:style>
  <w:style w:type="character" w:customStyle="1" w:styleId="23">
    <w:name w:val="Heading 1 Char"/>
    <w:basedOn w:val="20"/>
    <w:link w:val="2"/>
    <w:qFormat/>
    <w:uiPriority w:val="0"/>
    <w:rPr>
      <w:rFonts w:ascii="Arial" w:hAnsi="Arial"/>
      <w:b/>
      <w:kern w:val="28"/>
      <w:sz w:val="28"/>
      <w:lang w:eastAsia="en-US"/>
    </w:rPr>
  </w:style>
  <w:style w:type="character" w:customStyle="1" w:styleId="24">
    <w:name w:val="Heading 2 Char"/>
    <w:basedOn w:val="20"/>
    <w:link w:val="3"/>
    <w:qFormat/>
    <w:uiPriority w:val="0"/>
    <w:rPr>
      <w:rFonts w:ascii="Arial" w:hAnsi="Arial"/>
      <w:b/>
      <w:i/>
      <w:sz w:val="24"/>
      <w:lang w:eastAsia="en-US"/>
    </w:rPr>
  </w:style>
  <w:style w:type="character" w:customStyle="1" w:styleId="25">
    <w:name w:val="Heading 3 Char"/>
    <w:basedOn w:val="20"/>
    <w:link w:val="4"/>
    <w:qFormat/>
    <w:uiPriority w:val="0"/>
    <w:rPr>
      <w:rFonts w:ascii="Arial" w:hAnsi="Arial"/>
      <w:sz w:val="24"/>
      <w:lang w:eastAsia="en-US"/>
    </w:rPr>
  </w:style>
  <w:style w:type="character" w:customStyle="1" w:styleId="26">
    <w:name w:val="Heading 4 Char"/>
    <w:basedOn w:val="20"/>
    <w:link w:val="5"/>
    <w:qFormat/>
    <w:uiPriority w:val="0"/>
    <w:rPr>
      <w:rFonts w:ascii="Arial Narrow" w:hAnsi="Arial Narrow"/>
      <w:b/>
      <w:bCs/>
      <w:sz w:val="24"/>
      <w:szCs w:val="24"/>
    </w:rPr>
  </w:style>
  <w:style w:type="paragraph" w:customStyle="1" w:styleId="27">
    <w:name w:val="(01) CSTC P/L Heading 1"/>
    <w:basedOn w:val="1"/>
    <w:next w:val="1"/>
    <w:qFormat/>
    <w:uiPriority w:val="0"/>
    <w:pPr>
      <w:jc w:val="center"/>
    </w:pPr>
    <w:rPr>
      <w:rFonts w:ascii="Arial Black" w:hAnsi="Arial Black"/>
      <w:b/>
      <w:caps/>
      <w:sz w:val="32"/>
    </w:rPr>
  </w:style>
  <w:style w:type="paragraph" w:customStyle="1" w:styleId="28">
    <w:name w:val="(02) CSTC P/L Heading 2"/>
    <w:basedOn w:val="1"/>
    <w:next w:val="1"/>
    <w:qFormat/>
    <w:uiPriority w:val="0"/>
    <w:pPr>
      <w:keepNext/>
      <w:keepLines/>
      <w:jc w:val="left"/>
    </w:pPr>
    <w:rPr>
      <w:rFonts w:ascii="Arial" w:hAnsi="Arial"/>
      <w:b/>
      <w:caps/>
      <w:sz w:val="28"/>
    </w:rPr>
  </w:style>
  <w:style w:type="paragraph" w:customStyle="1" w:styleId="29">
    <w:name w:val="(03) CSTC P/L Heading 3"/>
    <w:basedOn w:val="1"/>
    <w:next w:val="1"/>
    <w:qFormat/>
    <w:uiPriority w:val="0"/>
    <w:pPr>
      <w:keepNext/>
      <w:keepLines/>
      <w:jc w:val="left"/>
    </w:pPr>
    <w:rPr>
      <w:rFonts w:ascii="Arial" w:hAnsi="Arial"/>
      <w:b/>
      <w:sz w:val="28"/>
    </w:rPr>
  </w:style>
  <w:style w:type="paragraph" w:customStyle="1" w:styleId="30">
    <w:name w:val="(04) CSTC P/L Heading 4"/>
    <w:basedOn w:val="1"/>
    <w:next w:val="1"/>
    <w:qFormat/>
    <w:uiPriority w:val="0"/>
    <w:pPr>
      <w:keepNext/>
      <w:keepLines/>
      <w:jc w:val="left"/>
    </w:pPr>
    <w:rPr>
      <w:rFonts w:ascii="Arial" w:hAnsi="Arial"/>
      <w:b/>
    </w:rPr>
  </w:style>
  <w:style w:type="paragraph" w:customStyle="1" w:styleId="31">
    <w:name w:val="(05) CSTC P/L Heading 5"/>
    <w:basedOn w:val="1"/>
    <w:next w:val="1"/>
    <w:qFormat/>
    <w:uiPriority w:val="0"/>
    <w:pPr>
      <w:keepNext/>
      <w:keepLines/>
      <w:jc w:val="left"/>
    </w:pPr>
    <w:rPr>
      <w:rFonts w:ascii="Arial" w:hAnsi="Arial"/>
      <w:b/>
      <w:i/>
    </w:rPr>
  </w:style>
  <w:style w:type="paragraph" w:customStyle="1" w:styleId="32">
    <w:name w:val="(06) CSTC P/L Bullet Level 1"/>
    <w:basedOn w:val="1"/>
    <w:qFormat/>
    <w:uiPriority w:val="0"/>
    <w:pPr>
      <w:numPr>
        <w:ilvl w:val="0"/>
        <w:numId w:val="3"/>
      </w:numPr>
      <w:ind w:left="360"/>
      <w:jc w:val="left"/>
    </w:pPr>
    <w:rPr>
      <w:rFonts w:ascii="Arial" w:hAnsi="Arial"/>
    </w:rPr>
  </w:style>
  <w:style w:type="paragraph" w:customStyle="1" w:styleId="33">
    <w:name w:val="(07) CSTC P/L Bullet Level 2"/>
    <w:basedOn w:val="1"/>
    <w:qFormat/>
    <w:uiPriority w:val="0"/>
    <w:pPr>
      <w:numPr>
        <w:ilvl w:val="0"/>
        <w:numId w:val="4"/>
      </w:numPr>
      <w:ind w:left="1080"/>
      <w:jc w:val="left"/>
    </w:pPr>
    <w:rPr>
      <w:rFonts w:ascii="Arial" w:hAnsi="Arial"/>
    </w:rPr>
  </w:style>
  <w:style w:type="paragraph" w:customStyle="1" w:styleId="34">
    <w:name w:val="(08) CSTC P/L Bullet Level 3"/>
    <w:basedOn w:val="1"/>
    <w:qFormat/>
    <w:uiPriority w:val="0"/>
    <w:pPr>
      <w:numPr>
        <w:ilvl w:val="0"/>
        <w:numId w:val="5"/>
      </w:numPr>
      <w:ind w:left="1800"/>
      <w:jc w:val="left"/>
    </w:pPr>
    <w:rPr>
      <w:rFonts w:ascii="Arial" w:hAnsi="Arial"/>
    </w:rPr>
  </w:style>
  <w:style w:type="paragraph" w:customStyle="1" w:styleId="35">
    <w:name w:val="(09) CSTC P/L Numbering Level 1"/>
    <w:basedOn w:val="1"/>
    <w:qFormat/>
    <w:uiPriority w:val="0"/>
    <w:pPr>
      <w:numPr>
        <w:ilvl w:val="0"/>
        <w:numId w:val="6"/>
      </w:numPr>
      <w:ind w:left="360"/>
      <w:jc w:val="left"/>
    </w:pPr>
    <w:rPr>
      <w:rFonts w:ascii="Arial" w:hAnsi="Arial"/>
    </w:rPr>
  </w:style>
  <w:style w:type="paragraph" w:customStyle="1" w:styleId="36">
    <w:name w:val="(10) CSTC P/L Numbering Level 2"/>
    <w:basedOn w:val="1"/>
    <w:qFormat/>
    <w:uiPriority w:val="0"/>
    <w:pPr>
      <w:numPr>
        <w:ilvl w:val="0"/>
        <w:numId w:val="7"/>
      </w:numPr>
      <w:ind w:left="1080"/>
      <w:jc w:val="left"/>
    </w:pPr>
    <w:rPr>
      <w:rFonts w:ascii="Arial" w:hAnsi="Arial"/>
    </w:rPr>
  </w:style>
  <w:style w:type="paragraph" w:customStyle="1" w:styleId="37">
    <w:name w:val="(11) CSTC P/L Question Bullet"/>
    <w:basedOn w:val="1"/>
    <w:qFormat/>
    <w:uiPriority w:val="0"/>
    <w:pPr>
      <w:numPr>
        <w:ilvl w:val="0"/>
        <w:numId w:val="8"/>
      </w:numPr>
      <w:jc w:val="left"/>
    </w:pPr>
    <w:rPr>
      <w:rFonts w:ascii="Arial" w:hAnsi="Arial"/>
      <w:b/>
    </w:rPr>
  </w:style>
  <w:style w:type="character" w:customStyle="1" w:styleId="38">
    <w:name w:val="Header Char"/>
    <w:basedOn w:val="20"/>
    <w:link w:val="14"/>
    <w:qFormat/>
    <w:uiPriority w:val="0"/>
    <w:rPr>
      <w:rFonts w:ascii="Arial Narrow" w:hAnsi="Arial Narrow"/>
      <w:sz w:val="24"/>
      <w:lang w:eastAsia="en-US"/>
    </w:rPr>
  </w:style>
  <w:style w:type="character" w:customStyle="1" w:styleId="39">
    <w:name w:val="Footer Char"/>
    <w:basedOn w:val="20"/>
    <w:link w:val="13"/>
    <w:qFormat/>
    <w:uiPriority w:val="99"/>
    <w:rPr>
      <w:rFonts w:ascii="Arial Narrow" w:hAnsi="Arial Narrow"/>
      <w:sz w:val="24"/>
      <w:lang w:eastAsia="en-US"/>
    </w:rPr>
  </w:style>
  <w:style w:type="character" w:customStyle="1" w:styleId="40">
    <w:name w:val="Balloon Text Char"/>
    <w:basedOn w:val="20"/>
    <w:link w:val="12"/>
    <w:semiHidden/>
    <w:qFormat/>
    <w:uiPriority w:val="99"/>
    <w:rPr>
      <w:rFonts w:ascii="Tahoma" w:hAnsi="Tahoma" w:cs="Tahoma"/>
      <w:sz w:val="16"/>
      <w:szCs w:val="16"/>
      <w:lang w:eastAsia="en-US"/>
    </w:rPr>
  </w:style>
  <w:style w:type="character" w:styleId="41">
    <w:name w:val="Placeholder Text"/>
    <w:basedOn w:val="20"/>
    <w:semiHidden/>
    <w:qFormat/>
    <w:uiPriority w:val="99"/>
    <w:rPr>
      <w:color w:val="808080"/>
    </w:rPr>
  </w:style>
  <w:style w:type="table" w:customStyle="1" w:styleId="42">
    <w:name w:val="Table Grid Light1"/>
    <w:basedOn w:val="16"/>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styleId="43">
    <w:name w:val="List Paragraph"/>
    <w:basedOn w:val="1"/>
    <w:qFormat/>
    <w:uiPriority w:val="34"/>
    <w:pPr>
      <w:ind w:left="720"/>
      <w:contextualSpacing/>
    </w:pPr>
  </w:style>
  <w:style w:type="character" w:customStyle="1" w:styleId="44">
    <w:name w:val="Comment Text Char"/>
    <w:basedOn w:val="20"/>
    <w:link w:val="8"/>
    <w:semiHidden/>
    <w:qFormat/>
    <w:uiPriority w:val="99"/>
    <w:rPr>
      <w:rFonts w:ascii="Arial Narrow" w:hAnsi="Arial Narrow"/>
      <w:lang w:eastAsia="en-US"/>
    </w:rPr>
  </w:style>
  <w:style w:type="character" w:customStyle="1" w:styleId="45">
    <w:name w:val="Comment Subject Char"/>
    <w:basedOn w:val="44"/>
    <w:link w:val="15"/>
    <w:semiHidden/>
    <w:qFormat/>
    <w:uiPriority w:val="99"/>
    <w:rPr>
      <w:rFonts w:ascii="Arial Narrow" w:hAnsi="Arial Narrow"/>
      <w:b/>
      <w:bCs/>
      <w:lang w:eastAsia="en-US"/>
    </w:rPr>
  </w:style>
  <w:style w:type="character" w:customStyle="1" w:styleId="46">
    <w:name w:val="Body Text Char"/>
    <w:basedOn w:val="20"/>
    <w:link w:val="9"/>
    <w:qFormat/>
    <w:uiPriority w:val="0"/>
    <w:rPr>
      <w:sz w:val="24"/>
      <w:szCs w:val="22"/>
      <w:lang w:eastAsia="en-US"/>
    </w:rPr>
  </w:style>
  <w:style w:type="paragraph" w:customStyle="1" w:styleId="47">
    <w:name w:val="7B Answer"/>
    <w:link w:val="48"/>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48">
    <w:name w:val="7B Answer Char"/>
    <w:basedOn w:val="20"/>
    <w:link w:val="47"/>
    <w:qFormat/>
    <w:uiPriority w:val="0"/>
    <w:rPr>
      <w:rFonts w:ascii="Arial" w:hAnsi="Arial" w:cs="Arial" w:eastAsiaTheme="minorHAnsi"/>
      <w:vanish/>
      <w:color w:val="002060"/>
      <w:sz w:val="22"/>
      <w:szCs w:val="22"/>
      <w:lang w:eastAsia="en-US"/>
    </w:rPr>
  </w:style>
  <w:style w:type="paragraph" w:customStyle="1" w:styleId="49">
    <w:name w:val="8A Tick Box"/>
    <w:next w:val="1"/>
    <w:link w:val="50"/>
    <w:qFormat/>
    <w:uiPriority w:val="0"/>
    <w:pPr>
      <w:contextualSpacing/>
      <w:jc w:val="right"/>
    </w:pPr>
    <w:rPr>
      <w:rFonts w:ascii="Times New Roman" w:hAnsi="Times New Roman" w:eastAsiaTheme="minorHAnsi" w:cstheme="minorBidi"/>
      <w:sz w:val="24"/>
      <w:szCs w:val="22"/>
      <w:lang w:val="en-AU" w:eastAsia="en-AU" w:bidi="ar-SA"/>
    </w:rPr>
  </w:style>
  <w:style w:type="character" w:customStyle="1" w:styleId="50">
    <w:name w:val="8A Tick Box Char"/>
    <w:basedOn w:val="20"/>
    <w:link w:val="49"/>
    <w:qFormat/>
    <w:uiPriority w:val="0"/>
    <w:rPr>
      <w:rFonts w:eastAsiaTheme="minorHAnsi" w:cstheme="minorBidi"/>
      <w:sz w:val="24"/>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glossaryDocument" Target="glossary/document.xml"/><Relationship Id="rId21" Type="http://schemas.openxmlformats.org/officeDocument/2006/relationships/fontTable" Target="fontTable.xml"/><Relationship Id="rId20" Type="http://schemas.openxmlformats.org/officeDocument/2006/relationships/customXml" Target="../customXml/item3.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4.jpeg"/><Relationship Id="rId15" Type="http://schemas.openxmlformats.org/officeDocument/2006/relationships/image" Target="media/image3.png"/><Relationship Id="rId14" Type="http://schemas.openxmlformats.org/officeDocument/2006/relationships/image" Target="media/image2.jpe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2800AB8BDB147F38CD0185CF700A6D7"/>
        <w:style w:val=""/>
        <w:category>
          <w:name w:val="General"/>
          <w:gallery w:val="placeholder"/>
        </w:category>
        <w:types>
          <w:type w:val="bbPlcHdr"/>
        </w:types>
        <w:behaviors>
          <w:behavior w:val="content"/>
        </w:behaviors>
        <w:description w:val=""/>
        <w:guid w:val="{8C792D4B-048F-4F7C-A80A-B03B215B0F54}"/>
      </w:docPartPr>
      <w:docPartBody>
        <w:p>
          <w:pPr>
            <w:pStyle w:val="22"/>
          </w:pPr>
          <w:r>
            <w:rPr>
              <w:rStyle w:val="4"/>
            </w:rPr>
            <w:t>[Title]</w:t>
          </w:r>
        </w:p>
      </w:docPartBody>
    </w:docPart>
    <w:docPart>
      <w:docPartPr>
        <w:name w:val="9208ECEFAF3E458EB5ED6E148FBECB8E"/>
        <w:style w:val=""/>
        <w:category>
          <w:name w:val="General"/>
          <w:gallery w:val="placeholder"/>
        </w:category>
        <w:types>
          <w:type w:val="bbPlcHdr"/>
        </w:types>
        <w:behaviors>
          <w:behavior w:val="content"/>
        </w:behaviors>
        <w:description w:val=""/>
        <w:guid w:val="{592E9755-0D28-4781-A0F6-CB5103E86B57}"/>
      </w:docPartPr>
      <w:docPartBody>
        <w:p>
          <w:pPr>
            <w:pStyle w:val="23"/>
          </w:pPr>
          <w:r>
            <w:rPr>
              <w:rStyle w:val="4"/>
            </w:rPr>
            <w:t>[Subject]</w:t>
          </w:r>
        </w:p>
      </w:docPartBody>
    </w:docPart>
    <w:docPart>
      <w:docPartPr>
        <w:name w:val="7E13CC67E5B64670B79C61C3DEDA648A"/>
        <w:style w:val=""/>
        <w:category>
          <w:name w:val="General"/>
          <w:gallery w:val="placeholder"/>
        </w:category>
        <w:types>
          <w:type w:val="bbPlcHdr"/>
        </w:types>
        <w:behaviors>
          <w:behavior w:val="content"/>
        </w:behaviors>
        <w:description w:val=""/>
        <w:guid w:val="{D5C87652-E780-456C-BED9-C68149745420}"/>
      </w:docPartPr>
      <w:docPartBody>
        <w:p>
          <w:pPr>
            <w:pStyle w:val="80"/>
          </w:pPr>
          <w:r>
            <w:rPr>
              <w:rStyle w:val="4"/>
            </w:rPr>
            <w:t>[Title]</w:t>
          </w:r>
        </w:p>
      </w:docPartBody>
    </w:docPart>
    <w:docPart>
      <w:docPartPr>
        <w:name w:val="13A4FF17569146DB9A6222AB86D8663A"/>
        <w:style w:val=""/>
        <w:category>
          <w:name w:val="General"/>
          <w:gallery w:val="placeholder"/>
        </w:category>
        <w:types>
          <w:type w:val="bbPlcHdr"/>
        </w:types>
        <w:behaviors>
          <w:behavior w:val="content"/>
        </w:behaviors>
        <w:description w:val=""/>
        <w:guid w:val="{3970EE71-A46F-415D-8776-8308F243D9BD}"/>
      </w:docPartPr>
      <w:docPartBody>
        <w:p>
          <w:pPr>
            <w:pStyle w:val="81"/>
          </w:pPr>
          <w:r>
            <w:rPr>
              <w:rStyle w:val="4"/>
            </w:rPr>
            <w:t>[Subject]</w:t>
          </w:r>
        </w:p>
      </w:docPartBody>
    </w:docPart>
    <w:docPart>
      <w:docPartPr>
        <w:name w:val="88D8B67CF5FE4D529AF6F7D1191F60D3"/>
        <w:style w:val=""/>
        <w:category>
          <w:name w:val="General"/>
          <w:gallery w:val="placeholder"/>
        </w:category>
        <w:types>
          <w:type w:val="bbPlcHdr"/>
        </w:types>
        <w:behaviors>
          <w:behavior w:val="content"/>
        </w:behaviors>
        <w:description w:val=""/>
        <w:guid w:val="{E2BB8DAD-EA6D-43EA-920D-34B105436037}"/>
      </w:docPartPr>
      <w:docPartBody>
        <w:p>
          <w:pPr>
            <w:pStyle w:val="82"/>
          </w:pPr>
          <w:r>
            <w:rPr>
              <w:rStyle w:val="4"/>
            </w:rPr>
            <w:t>[Title]</w:t>
          </w:r>
        </w:p>
      </w:docPartBody>
    </w:docPart>
    <w:docPart>
      <w:docPartPr>
        <w:name w:val="C819B3EF6801408EAFE5C768C59A6236"/>
        <w:style w:val=""/>
        <w:category>
          <w:name w:val="General"/>
          <w:gallery w:val="placeholder"/>
        </w:category>
        <w:types>
          <w:type w:val="bbPlcHdr"/>
        </w:types>
        <w:behaviors>
          <w:behavior w:val="content"/>
        </w:behaviors>
        <w:description w:val=""/>
        <w:guid w:val="{8ECE4927-AC3E-493F-8F15-31B3C2F601E3}"/>
      </w:docPartPr>
      <w:docPartBody>
        <w:p>
          <w:pPr>
            <w:pStyle w:val="83"/>
          </w:pPr>
          <w:r>
            <w:rPr>
              <w:rStyle w:val="4"/>
            </w:rPr>
            <w:t>[Subject]</w:t>
          </w:r>
        </w:p>
      </w:docPartBody>
    </w:docPart>
    <w:docPart>
      <w:docPartPr>
        <w:name w:val="914C4F59E879427BAF61C3F5643CC7BC"/>
        <w:style w:val=""/>
        <w:category>
          <w:name w:val="General"/>
          <w:gallery w:val="placeholder"/>
        </w:category>
        <w:types>
          <w:type w:val="bbPlcHdr"/>
        </w:types>
        <w:behaviors>
          <w:behavior w:val="content"/>
        </w:behaviors>
        <w:description w:val=""/>
        <w:guid w:val="{71B4A081-85FB-492E-9F80-B209E235FC0C}"/>
      </w:docPartPr>
      <w:docPartBody>
        <w:p>
          <w:r>
            <w:rPr>
              <w:rStyle w:val="4"/>
            </w:rPr>
            <w:t>[Title]</w:t>
          </w:r>
        </w:p>
      </w:docPartBody>
    </w:docPart>
    <w:docPart>
      <w:docPartPr>
        <w:name w:val="EEDF1DD7C8F545B68B518BCDF4FE8A1B"/>
        <w:style w:val=""/>
        <w:category>
          <w:name w:val="General"/>
          <w:gallery w:val="placeholder"/>
        </w:category>
        <w:types>
          <w:type w:val="bbPlcHdr"/>
        </w:types>
        <w:behaviors>
          <w:behavior w:val="content"/>
        </w:behaviors>
        <w:description w:val=""/>
        <w:guid w:val="{0B17A414-3CA1-477B-BF39-C82C6FBF7DC3}"/>
      </w:docPartPr>
      <w:docPartBody>
        <w:p>
          <w:r>
            <w:rPr>
              <w:rStyle w:val="4"/>
            </w:rPr>
            <w:t>[Subject]</w:t>
          </w:r>
        </w:p>
      </w:docPartBody>
    </w:docPart>
    <w:docPart>
      <w:docPartPr>
        <w:name w:val="00B90C193DD546C4A817E12A180F1E44"/>
        <w:style w:val=""/>
        <w:category>
          <w:name w:val="General"/>
          <w:gallery w:val="placeholder"/>
        </w:category>
        <w:types>
          <w:type w:val="bbPlcHdr"/>
        </w:types>
        <w:behaviors>
          <w:behavior w:val="content"/>
        </w:behaviors>
        <w:description w:val=""/>
        <w:guid w:val="{5DDB1E44-AA85-4EEA-9151-6F08DF80FE21}"/>
      </w:docPartPr>
      <w:docPartBody>
        <w:p>
          <w:pPr>
            <w:pStyle w:val="94"/>
          </w:pPr>
          <w:r>
            <w:rPr>
              <w:rStyle w:val="4"/>
            </w:rPr>
            <w:t>Click here to enter a date.</w:t>
          </w:r>
        </w:p>
      </w:docPartBody>
    </w:docPart>
    <w:docPart>
      <w:docPartPr>
        <w:name w:val="A67BF3DB0BD5470A8B8CF8FAF567911B"/>
        <w:style w:val=""/>
        <w:category>
          <w:name w:val="General"/>
          <w:gallery w:val="placeholder"/>
        </w:category>
        <w:types>
          <w:type w:val="bbPlcHdr"/>
        </w:types>
        <w:behaviors>
          <w:behavior w:val="content"/>
        </w:behaviors>
        <w:description w:val=""/>
        <w:guid w:val="{F14753D5-9CC5-42F2-AC9D-4B491E28F3FE}"/>
      </w:docPartPr>
      <w:docPartBody>
        <w:p>
          <w:pPr>
            <w:pStyle w:val="95"/>
          </w:pPr>
          <w:r>
            <w:rPr>
              <w:rStyle w:val="4"/>
            </w:rPr>
            <w:t>[Title]</w:t>
          </w:r>
        </w:p>
      </w:docPartBody>
    </w:docPart>
    <w:docPart>
      <w:docPartPr>
        <w:name w:val="E45CEF7B6A714243B24751D4D953B251"/>
        <w:style w:val=""/>
        <w:category>
          <w:name w:val="General"/>
          <w:gallery w:val="placeholder"/>
        </w:category>
        <w:types>
          <w:type w:val="bbPlcHdr"/>
        </w:types>
        <w:behaviors>
          <w:behavior w:val="content"/>
        </w:behaviors>
        <w:description w:val=""/>
        <w:guid w:val="{203180A3-BD8D-4FBA-8DD5-D4A805D213EA}"/>
      </w:docPartPr>
      <w:docPartBody>
        <w:p>
          <w:pPr>
            <w:pStyle w:val="96"/>
          </w:pPr>
          <w:r>
            <w:rPr>
              <w:rStyle w:val="4"/>
            </w:rPr>
            <w:t>[Subject]</w:t>
          </w:r>
        </w:p>
      </w:docPartBody>
    </w:docPart>
    <w:docPart>
      <w:docPartPr>
        <w:name w:val="AAD8A6A963774161B78DCB215EB017B8"/>
        <w:style w:val=""/>
        <w:category>
          <w:name w:val="General"/>
          <w:gallery w:val="placeholder"/>
        </w:category>
        <w:types>
          <w:type w:val="bbPlcHdr"/>
        </w:types>
        <w:behaviors>
          <w:behavior w:val="content"/>
        </w:behaviors>
        <w:description w:val=""/>
        <w:guid w:val="{7017C8D8-0A91-4C6E-90B2-7B81D10E43BE}"/>
      </w:docPartPr>
      <w:docPartBody>
        <w:p>
          <w:pPr>
            <w:pStyle w:val="97"/>
          </w:pPr>
          <w:r>
            <w:rPr>
              <w:rStyle w:val="4"/>
            </w:rPr>
            <w:t>Click here to enter a date.</w:t>
          </w:r>
        </w:p>
      </w:docPartBody>
    </w:docPart>
    <w:docPart>
      <w:docPartPr>
        <w:name w:val="463750530F58488FA27C1B32F9C21403"/>
        <w:style w:val=""/>
        <w:category>
          <w:name w:val="General"/>
          <w:gallery w:val="placeholder"/>
        </w:category>
        <w:types>
          <w:type w:val="bbPlcHdr"/>
        </w:types>
        <w:behaviors>
          <w:behavior w:val="content"/>
        </w:behaviors>
        <w:description w:val=""/>
        <w:guid w:val="{DEF3413D-3958-4F44-BED4-45F90C1DF565}"/>
      </w:docPartPr>
      <w:docPartBody>
        <w:p>
          <w:pPr>
            <w:pStyle w:val="98"/>
          </w:pPr>
          <w:r>
            <w:rPr>
              <w:rStyle w:val="4"/>
            </w:rPr>
            <w:t>Click here to enter a date.</w:t>
          </w:r>
        </w:p>
      </w:docPartBody>
    </w:docPart>
    <w:docPart>
      <w:docPartPr>
        <w:name w:val="1FB52A8A988B4E77859311EDE1C99EC4"/>
        <w:style w:val=""/>
        <w:category>
          <w:name w:val="General"/>
          <w:gallery w:val="placeholder"/>
        </w:category>
        <w:types>
          <w:type w:val="bbPlcHdr"/>
        </w:types>
        <w:behaviors>
          <w:behavior w:val="content"/>
        </w:behaviors>
        <w:description w:val=""/>
        <w:guid w:val="{4369BEF8-CA6F-4A85-A219-0600FF81B6AC}"/>
      </w:docPartPr>
      <w:docPartBody>
        <w:p>
          <w:pPr>
            <w:pStyle w:val="99"/>
          </w:pPr>
          <w:r>
            <w:rPr>
              <w:rStyle w:val="4"/>
            </w:rPr>
            <w:t>Click here to enter a date.</w:t>
          </w:r>
        </w:p>
      </w:docPartBody>
    </w:docPart>
    <w:docPart>
      <w:docPartPr>
        <w:name w:val="8E1C154ABFA44AEAABBE6615AB5CBFF1"/>
        <w:style w:val=""/>
        <w:category>
          <w:name w:val="General"/>
          <w:gallery w:val="placeholder"/>
        </w:category>
        <w:types>
          <w:type w:val="bbPlcHdr"/>
        </w:types>
        <w:behaviors>
          <w:behavior w:val="content"/>
        </w:behaviors>
        <w:description w:val=""/>
        <w:guid w:val="{4D56BD5E-C02A-440E-ADD4-71C4B4402804}"/>
      </w:docPartPr>
      <w:docPartBody>
        <w:p>
          <w:pPr>
            <w:pStyle w:val="100"/>
          </w:pPr>
          <w:r>
            <w:rPr>
              <w:rStyle w:val="4"/>
            </w:rPr>
            <w:t>Click here to enter a date.</w:t>
          </w:r>
        </w:p>
      </w:docPartBody>
    </w:docPart>
    <w:docPart>
      <w:docPartPr>
        <w:name w:val="99CCF81C27B7494EB977F8E188D211E2"/>
        <w:style w:val=""/>
        <w:category>
          <w:name w:val="General"/>
          <w:gallery w:val="placeholder"/>
        </w:category>
        <w:types>
          <w:type w:val="bbPlcHdr"/>
        </w:types>
        <w:behaviors>
          <w:behavior w:val="content"/>
        </w:behaviors>
        <w:description w:val=""/>
        <w:guid w:val="{DF6AD46D-8B68-4C6C-BD48-5ACE6D5B3598}"/>
      </w:docPartPr>
      <w:docPartBody>
        <w:p>
          <w:pPr>
            <w:pStyle w:val="102"/>
          </w:pPr>
          <w:r>
            <w:rPr>
              <w:rStyle w:val="4"/>
            </w:rPr>
            <w:t>Click here to enter a date.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34400"/>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71CC5"/>
    <w:rsid w:val="00974850"/>
    <w:rsid w:val="009A5338"/>
    <w:rsid w:val="009A7ADB"/>
    <w:rsid w:val="009B3343"/>
    <w:rsid w:val="009D1912"/>
    <w:rsid w:val="00A12C05"/>
    <w:rsid w:val="00B06821"/>
    <w:rsid w:val="00B4136F"/>
    <w:rsid w:val="00B50BE1"/>
    <w:rsid w:val="00B50CCC"/>
    <w:rsid w:val="00B54662"/>
    <w:rsid w:val="00B92AE2"/>
    <w:rsid w:val="00BB03B3"/>
    <w:rsid w:val="00C10BE1"/>
    <w:rsid w:val="00C51EF3"/>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qFormat="1" w:uiPriority="99" w:name="Normal Table"/>
    <w:lsdException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uiPriority w:val="99"/>
    <w:rPr>
      <w:color w:val="808080"/>
    </w:rPr>
  </w:style>
  <w:style w:type="paragraph" w:customStyle="1" w:styleId="5">
    <w:name w:val="8E1C8CBDAA8F42B48DC5B7E9C355C14C"/>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6">
    <w:name w:val="64DA29B4B818491A8445FACA6B4A58FE"/>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7">
    <w:name w:val="DA4EAE69A622484A8A13244C31698E01"/>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8">
    <w:name w:val="5890561D23A945809071113A6C68927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6BC2A406FC5849D5BF4C929554B69C0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3DAEDCC809E74C1BBEA5538196B15D9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D0949D54ABBD45B6B5A56C13D6E00E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A56DF5E496F64AF2A653045BF9C5F8B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9A54484337E6432898C83A6979AD03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BD63D03A965C434CB2A5D781836ED0A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A0B791FD16124C01B5C7B4046BD8B5D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9699759BFAA9442A9AFA12BA988E5B1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7">
    <w:name w:val="E22B78E3087E45A98461A0760D8DE13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8">
    <w:name w:val="6A2B13588E61401E9ADDF947EF2CAA8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9">
    <w:name w:val="E3DCC06AA475448F80CBDE9AA7E7E52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0">
    <w:name w:val="E663257AF8474610BC38CD21A3451AA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1">
    <w:name w:val="184D9CF657F349BBBC0770E6A714662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2">
    <w:name w:val="A2800AB8BDB147F38CD0185CF700A6D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3">
    <w:name w:val="9208ECEFAF3E458EB5ED6E148FBECB8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4">
    <w:name w:val="26BD9DF55ED94E31A31D57500FFC56E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5">
    <w:name w:val="C226252E1CD04A8FA38D897F7FAFC78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6">
    <w:name w:val="815D5CA64E1E44C99170C791F839A3F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7">
    <w:name w:val="47E049F9A30D4425B58543B357186F6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8">
    <w:name w:val="FEE392C346D840AC91E330B578D7BBF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9">
    <w:name w:val="50237688F40E40619B98960770D01BB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0">
    <w:name w:val="816CCB46E1024F5C96C56571DCDBB12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1">
    <w:name w:val="00B660668BB242D598513FE17C81835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2">
    <w:name w:val="B285AB56873D410DB07DB4EA75FBC54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3">
    <w:name w:val="A96DCB097DF94FD1A4DD9CA811B27CB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4">
    <w:name w:val="3D1A8E7A41134AD99290839A7263995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5">
    <w:name w:val="610A2ADFA6DB40F1A676A460E3C9D2D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6">
    <w:name w:val="D06C5925CBA8444D9802DB15611BFA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7">
    <w:name w:val="8BD51BF252C84AC2B7DA422C294CC34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8">
    <w:name w:val="C3B571D88FAE480AAC7FC68C4589CD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9">
    <w:name w:val="BCEC9D07EA2245968D14A5587385444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0">
    <w:name w:val="AC5A789EEF6A4DD8A12933E38CED114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1">
    <w:name w:val="6B0CA132AD904D0BBBEFE510551D8FF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2">
    <w:name w:val="143BD19C9E8A4E3FA113BE3FD1DD70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3">
    <w:name w:val="0577EAE4DB5B4AB39DD117A61FF07D6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4">
    <w:name w:val="9FDDEE33B88948959EBFE2CA1DBEF5E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5">
    <w:name w:val="5E04CC1760D44D2C930FC00748952EA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6">
    <w:name w:val="14725B87A13248B2954F26A2B8F9430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7">
    <w:name w:val="41221FC677A148139C996833621D3FA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8">
    <w:name w:val="A45321C057174B9385799BF26D5A059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9">
    <w:name w:val="52B92874B990443C8DB1EC8FB07EC0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0">
    <w:name w:val="6148719FBB9D4CB28E414AC3F51BE8C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1">
    <w:name w:val="4AD067FCB5AD4DAAA8938E17818540F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2">
    <w:name w:val="0DE25BFA00BC4780BB02F42F16EB78E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3">
    <w:name w:val="3BACDDDAAABA498FB023A39CBEA373A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4">
    <w:name w:val="8EF94F391A33438BB6B63AAA1F2569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5">
    <w:name w:val="5D112CC483BC48E2A092D3EF77001C7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6">
    <w:name w:val="9DDBCFB4F10546F4B73D9A31B27B4F1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7">
    <w:name w:val="E2A5301C1E544D91A5A77844B3C0190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8">
    <w:name w:val="C3153FE8C16149698FC7895FBDB7D39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9">
    <w:name w:val="AB02F6A930C64D28A8EF4AF361DE6C7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0">
    <w:name w:val="B8C6C3D659E04BB8A4CAE07080F61D9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1">
    <w:name w:val="0766ED4638C040E8AB16A13C2D2DC2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2">
    <w:name w:val="CBE551B610304B10AA8105E36BD3494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3">
    <w:name w:val="711EC098C8704AF88449050771FD00A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4">
    <w:name w:val="DA12C14835654EBE9EF19F414847A4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5">
    <w:name w:val="6570E9900FD74AF79FC6053E44E7CB0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6">
    <w:name w:val="4FCA931183A44BF698671C123ECA2F2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7">
    <w:name w:val="CCF58E60647749F0A167310D5CC1633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8">
    <w:name w:val="95101CB5523D44EABBC6E33A3CA1138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9">
    <w:name w:val="496022BC6FC64A5AAB2855FF0D8EE14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0">
    <w:name w:val="CE1772F8B2FD46D2877FCE76673501D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1">
    <w:name w:val="8563C8A15C4F40EAB598B715E08FA23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2">
    <w:name w:val="EB95EB5AD3754A449DA562A3A994BE7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3">
    <w:name w:val="456C2EF7A6404762A0E29A96FDB387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4">
    <w:name w:val="B95E1A6E87AB414496A2E53A3BD02D0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5">
    <w:name w:val="FF66F68473584C1EACF17406ECB8E0E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6">
    <w:name w:val="90430F3820C349F0BCBA04433ACAB5D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7">
    <w:name w:val="2AE848D216CE4FF2A2DED1686839C37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8">
    <w:name w:val="4CAF7092A45A4C2BA9D45B8E381B042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9">
    <w:name w:val="F081F68F18CE4C7DA827ED806257937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0">
    <w:name w:val="7E13CC67E5B64670B79C61C3DEDA648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1">
    <w:name w:val="13A4FF17569146DB9A6222AB86D8663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2">
    <w:name w:val="88D8B67CF5FE4D529AF6F7D1191F60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3">
    <w:name w:val="C819B3EF6801408EAFE5C768C59A623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4">
    <w:name w:val="696ED913DD914085BEA781096DA96B4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5">
    <w:name w:val="453F67D637E945B0AE9214EC705285D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6">
    <w:name w:val="51EE9C19AF364076A719D83965C72DA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7">
    <w:name w:val="E939010CCED54D07A6BC9DD51DB5403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8">
    <w:name w:val="0A26BB684F52459D862CE9F3F62978C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9">
    <w:name w:val="5889BBD93CBB4314B1499B100D6253F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0">
    <w:name w:val="58DE023ACB154069A0BA774749333E9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1">
    <w:name w:val="02E4257FD27D4167BEBC4184E214242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2">
    <w:name w:val="15209EE6255A4F60AC82069E3094C6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3">
    <w:name w:val="B67F94CE41584016BDC1737866F035D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4">
    <w:name w:val="00B90C193DD546C4A817E12A180F1E4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5">
    <w:name w:val="A67BF3DB0BD5470A8B8CF8FAF567911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6">
    <w:name w:val="E45CEF7B6A714243B24751D4D953B25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7">
    <w:name w:val="AAD8A6A963774161B78DCB215EB017B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8">
    <w:name w:val="463750530F58488FA27C1B32F9C2140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9">
    <w:name w:val="1FB52A8A988B4E77859311EDE1C99EC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0">
    <w:name w:val="8E1C154ABFA44AEAABBE6615AB5CBFF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1">
    <w:name w:val="00B4599119244446A48112FD7C48DBF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2">
    <w:name w:val="99CCF81C27B7494EB977F8E188D211E2"/>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803C23-DF4A-4AF6-987D-B53473ED9AC2}">
  <ds:schemaRefs/>
</ds:datastoreItem>
</file>

<file path=customXml/itemProps3.xml><?xml version="1.0" encoding="utf-8"?>
<ds:datastoreItem xmlns:ds="http://schemas.openxmlformats.org/officeDocument/2006/customXml" ds:itemID="{3D098535-3BA0-4BA7-BC23-EFD031A98495}">
  <ds:schemaRefs/>
</ds:datastoreItem>
</file>

<file path=docProps/app.xml><?xml version="1.0" encoding="utf-8"?>
<Properties xmlns="http://schemas.openxmlformats.org/officeDocument/2006/extended-properties" xmlns:vt="http://schemas.openxmlformats.org/officeDocument/2006/docPropsVTypes">
  <Template>Theory Exam.dotx</Template>
  <Pages>20</Pages>
  <Words>3191</Words>
  <Characters>18195</Characters>
  <Lines>151</Lines>
  <Paragraphs>42</Paragraphs>
  <TotalTime>7</TotalTime>
  <ScaleCrop>false</ScaleCrop>
  <LinksUpToDate>false</LinksUpToDate>
  <CharactersWithSpaces>21344</CharactersWithSpaces>
  <Application>WPS Office_11.1.0.11294_F1E327BC-269C-435d-A152-05C5408002CA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2019-07-16T21:36:00Z</dcterms:created>
  <dc:creator>Michelle Curro</dc:creator>
  <cp:lastModifiedBy>Maggie 澳洲代购客服</cp:lastModifiedBy>
  <cp:lastPrinted>2019-05-27T02:31:00Z</cp:lastPrinted>
  <dcterms:modified xsi:type="dcterms:W3CDTF">2022-01-17T09:19:24Z</dcterms:modified>
  <dc:subject>Apply building codes and standards to the construction process for low rise building projects</dc:subject>
  <dc:title>CPCCBC4001A</dc:title>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6E1551CF136A482690BD6229C3522DE2</vt:lpwstr>
  </property>
</Properties>
</file>