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9F03F" w14:textId="1F3A9A08" w:rsidR="00C76B5E" w:rsidRDefault="00D810EB" w:rsidP="00C76B5E">
      <w:pPr>
        <w:pStyle w:val="01CSTCPLHeading1"/>
        <w:rPr>
          <w:rFonts w:cs="Arial"/>
          <w:caps w:val="0"/>
          <w:szCs w:val="32"/>
        </w:rPr>
      </w:pPr>
      <w:r w:rsidRPr="00D810EB">
        <w:rPr>
          <w:rFonts w:cs="Arial"/>
          <w:caps w:val="0"/>
          <w:szCs w:val="32"/>
        </w:rPr>
        <w:t>Policies and Procedures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9C157C" w14:paraId="1F55FD96" w14:textId="77777777" w:rsidTr="003B557D">
        <w:trPr>
          <w:trHeight w:val="680"/>
        </w:trPr>
        <w:tc>
          <w:tcPr>
            <w:tcW w:w="2405" w:type="dxa"/>
            <w:vAlign w:val="center"/>
          </w:tcPr>
          <w:p w14:paraId="2C2FADAA" w14:textId="205C8B75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3B557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796" w:type="dxa"/>
            <w:vAlign w:val="center"/>
          </w:tcPr>
          <w:p w14:paraId="3C262B40" w14:textId="2CA0FD59" w:rsidR="009C157C" w:rsidRDefault="005A0F39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John barry </w:t>
            </w:r>
          </w:p>
        </w:tc>
      </w:tr>
      <w:tr w:rsidR="009C157C" w14:paraId="57C121F7" w14:textId="77777777" w:rsidTr="003B557D">
        <w:trPr>
          <w:trHeight w:val="680"/>
        </w:trPr>
        <w:tc>
          <w:tcPr>
            <w:tcW w:w="2405" w:type="dxa"/>
            <w:vAlign w:val="center"/>
          </w:tcPr>
          <w:p w14:paraId="40EE13F9" w14:textId="4C9BDF78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796" w:type="dxa"/>
            <w:vAlign w:val="center"/>
          </w:tcPr>
          <w:p w14:paraId="0880FEF1" w14:textId="1883D5FD" w:rsidR="009C157C" w:rsidRDefault="005A0F39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11-3-025</w:t>
            </w:r>
          </w:p>
        </w:tc>
      </w:tr>
      <w:tr w:rsidR="009C157C" w14:paraId="7969A83E" w14:textId="77777777" w:rsidTr="003B557D">
        <w:trPr>
          <w:trHeight w:val="1361"/>
        </w:trPr>
        <w:tc>
          <w:tcPr>
            <w:tcW w:w="2405" w:type="dxa"/>
            <w:vAlign w:val="center"/>
          </w:tcPr>
          <w:p w14:paraId="575AA8EB" w14:textId="0420F5C0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 reviewed</w:t>
            </w:r>
            <w:r w:rsidR="003B557D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796" w:type="dxa"/>
            <w:vAlign w:val="center"/>
          </w:tcPr>
          <w:p w14:paraId="4C0F1371" w14:textId="5ADDC2CA" w:rsidR="009C157C" w:rsidRDefault="005A0F39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reviewed 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D810EB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9C157C" w14:paraId="049754E8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72EFC3EC" w14:textId="4C213E4A" w:rsidR="009C157C" w:rsidRDefault="009C157C" w:rsidP="009C157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to prevent delays.</w:t>
            </w:r>
          </w:p>
        </w:tc>
        <w:tc>
          <w:tcPr>
            <w:tcW w:w="1701" w:type="dxa"/>
            <w:vAlign w:val="center"/>
          </w:tcPr>
          <w:p w14:paraId="733C1C82" w14:textId="318B1088" w:rsidR="009C157C" w:rsidRDefault="00000000" w:rsidP="008403D1">
            <w:pPr>
              <w:ind w:left="-113"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9C157C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8270540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403D1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9C157C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641E9718" w14:textId="77777777" w:rsidR="009C157C" w:rsidRDefault="009C157C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06C32BF0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14144566" w14:textId="636B7EC6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against changes in the scope of work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8B70B48" w14:textId="64355537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3328956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85064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5138AFF5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1BEB55E5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0879592D" w14:textId="50DF7759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sz w:val="22"/>
                <w:szCs w:val="22"/>
              </w:rPr>
              <w:t xml:space="preserve"> has in place policies for ensuring work conditions are consistent with contract agreements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325ED5A9" w14:textId="0DB20D03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6128381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802021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7B3784B7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3D97D1A3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2E4AFDF2" w14:textId="2DEB68C4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quantity of materials used are consistent with contract agreements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DFCF8E5" w14:textId="4D50E88D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585043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255797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3CE523B6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7B4BA484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04522FDD" w14:textId="1DD2AE46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quality of materials used are consistent with contract agreements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6002D600" w14:textId="0818F545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744897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374195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67D897FD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5A975AC0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1FF35377" w14:textId="431B07D7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ensuring project timelines are followed.</w:t>
            </w:r>
          </w:p>
        </w:tc>
        <w:tc>
          <w:tcPr>
            <w:tcW w:w="1701" w:type="dxa"/>
            <w:vAlign w:val="center"/>
          </w:tcPr>
          <w:p w14:paraId="54D5CB47" w14:textId="70A3CE9B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416185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833608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28E454D6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065459A3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7B815CC0" w14:textId="1266709A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delays.</w:t>
            </w:r>
          </w:p>
        </w:tc>
        <w:tc>
          <w:tcPr>
            <w:tcW w:w="1701" w:type="dxa"/>
            <w:vAlign w:val="center"/>
          </w:tcPr>
          <w:p w14:paraId="2CD02C42" w14:textId="689E2E83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4279952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5090324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493EB937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0EB" w14:paraId="56BF603E" w14:textId="77777777" w:rsidTr="008403D1">
        <w:trPr>
          <w:trHeight w:val="1134"/>
        </w:trPr>
        <w:tc>
          <w:tcPr>
            <w:tcW w:w="3255" w:type="dxa"/>
            <w:vAlign w:val="center"/>
          </w:tcPr>
          <w:p w14:paraId="6CFF6FD8" w14:textId="6551CCC6" w:rsidR="00D810EB" w:rsidRPr="009C157C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Workplace</w:t>
            </w:r>
            <w:r w:rsidRPr="009C157C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 xml:space="preserve"> has in place procedures for resolving/addressing quality variations.</w:t>
            </w:r>
          </w:p>
        </w:tc>
        <w:tc>
          <w:tcPr>
            <w:tcW w:w="1701" w:type="dxa"/>
            <w:vAlign w:val="center"/>
          </w:tcPr>
          <w:p w14:paraId="1E72A310" w14:textId="083FA486" w:rsidR="00D810EB" w:rsidRPr="00D810EB" w:rsidRDefault="00000000" w:rsidP="008403D1">
            <w:pPr>
              <w:ind w:left="-113"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998695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A0F39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Yes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4204054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810E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D810EB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</w:tc>
        <w:tc>
          <w:tcPr>
            <w:tcW w:w="5245" w:type="dxa"/>
            <w:vAlign w:val="center"/>
          </w:tcPr>
          <w:p w14:paraId="2EE65E60" w14:textId="77777777" w:rsidR="00D810EB" w:rsidRDefault="00D810EB" w:rsidP="00D810E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86328A" w14:textId="0AD8734E" w:rsidR="00DB1071" w:rsidRDefault="00DB1071" w:rsidP="003B557D">
      <w:pPr>
        <w:jc w:val="left"/>
        <w:rPr>
          <w:rFonts w:ascii="Arial" w:hAnsi="Arial" w:cs="Arial"/>
          <w:sz w:val="22"/>
          <w:szCs w:val="22"/>
        </w:rPr>
      </w:pPr>
    </w:p>
    <w:sectPr w:rsidR="00DB1071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29BE7" w14:textId="77777777" w:rsidR="00176D12" w:rsidRDefault="00176D12" w:rsidP="00A67754">
      <w:r>
        <w:separator/>
      </w:r>
    </w:p>
  </w:endnote>
  <w:endnote w:type="continuationSeparator" w:id="0">
    <w:p w14:paraId="2D02472C" w14:textId="77777777" w:rsidR="00176D12" w:rsidRDefault="00176D1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70F4BB0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A35E8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558ED87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A35E8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445C6" w14:textId="77777777" w:rsidR="00176D12" w:rsidRDefault="00176D12" w:rsidP="00A67754">
      <w:r>
        <w:separator/>
      </w:r>
    </w:p>
  </w:footnote>
  <w:footnote w:type="continuationSeparator" w:id="0">
    <w:p w14:paraId="0C3BA589" w14:textId="77777777" w:rsidR="00176D12" w:rsidRDefault="00176D1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0531552"/>
  <w:bookmarkStart w:id="1" w:name="_Hlk160531553"/>
  <w:bookmarkStart w:id="2" w:name="_Hlk160531685"/>
  <w:bookmarkStart w:id="3" w:name="_Hlk160531686"/>
  <w:bookmarkStart w:id="4" w:name="_Hlk160531874"/>
  <w:bookmarkStart w:id="5" w:name="_Hlk160531875"/>
  <w:p w14:paraId="22BB1955" w14:textId="21CF4EAF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5729E05952A14835A2BF53BD0E0EB99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DB1071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B107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A3D45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D810EB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bookmarkEnd w:id="0"/>
  <w:bookmarkEnd w:id="1"/>
  <w:bookmarkEnd w:id="2"/>
  <w:bookmarkEnd w:id="3"/>
  <w:bookmarkEnd w:id="4"/>
  <w:bookmarkEnd w:id="5"/>
  <w:p w14:paraId="7EC7882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2BE5A" w14:textId="2313147F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bookmarkStart w:id="6" w:name="_Hlk160531384"/>
    <w:bookmarkStart w:id="7" w:name="_Hlk160531385"/>
    <w:bookmarkStart w:id="8" w:name="_Hlk160531603"/>
    <w:bookmarkStart w:id="9" w:name="_Hlk160531604"/>
    <w:bookmarkStart w:id="10" w:name="_Hlk160531820"/>
    <w:bookmarkStart w:id="11" w:name="_Hlk160531821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D37D36989B1C49E0A2F2BF84ECE3B4A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DB1071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B107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3A3D45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12" w:name="_Hlk160531408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D810EB" w:rsidRPr="00D810EB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  <w:bookmarkEnd w:id="12"/>
  </w:p>
  <w:bookmarkEnd w:id="6"/>
  <w:bookmarkEnd w:id="7"/>
  <w:bookmarkEnd w:id="8"/>
  <w:bookmarkEnd w:id="9"/>
  <w:bookmarkEnd w:id="10"/>
  <w:bookmarkEnd w:id="11"/>
  <w:p w14:paraId="584D65C0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35E8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76D12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AC5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57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A0F39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03D1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B5A"/>
    <w:rsid w:val="00BA7D5F"/>
    <w:rsid w:val="00BB3713"/>
    <w:rsid w:val="00BD1359"/>
    <w:rsid w:val="00BD1B83"/>
    <w:rsid w:val="00BD2445"/>
    <w:rsid w:val="00BD4B75"/>
    <w:rsid w:val="00BD5D83"/>
    <w:rsid w:val="00BE1F60"/>
    <w:rsid w:val="00BE4B39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810E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1071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7D36989B1C49E0A2F2BF84ECE3B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3DB75-CC14-4EB5-B5FD-8E5086C98DF0}"/>
      </w:docPartPr>
      <w:docPartBody>
        <w:p w:rsidR="009640A0" w:rsidRDefault="009640A0"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5729E05952A14835A2BF53BD0E0EB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94ED6-D6C1-481A-A6E0-8922F1302C3D}"/>
      </w:docPartPr>
      <w:docPartBody>
        <w:p w:rsidR="009640A0" w:rsidRDefault="009640A0" w:rsidP="009640A0">
          <w:pPr>
            <w:pStyle w:val="5729E05952A14835A2BF53BD0E0EB999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3D9"/>
    <w:rsid w:val="005D33D9"/>
    <w:rsid w:val="00641078"/>
    <w:rsid w:val="009640A0"/>
    <w:rsid w:val="00BE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40A0"/>
    <w:rPr>
      <w:color w:val="808080"/>
    </w:rPr>
  </w:style>
  <w:style w:type="paragraph" w:customStyle="1" w:styleId="5729E05952A14835A2BF53BD0E0EB999">
    <w:name w:val="5729E05952A14835A2BF53BD0E0EB999"/>
    <w:rsid w:val="009640A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109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Riley Tydd Tydd</cp:lastModifiedBy>
  <cp:revision>9</cp:revision>
  <cp:lastPrinted>2014-09-18T04:01:00Z</cp:lastPrinted>
  <dcterms:created xsi:type="dcterms:W3CDTF">2023-04-12T21:38:00Z</dcterms:created>
  <dcterms:modified xsi:type="dcterms:W3CDTF">2025-04-16T22:08:00Z</dcterms:modified>
  <cp:category>Handout 1</cp:category>
  <cp:contentStatus>v1-1_13/04/2023</cp:contentStatus>
</cp:coreProperties>
</file>