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177E" w:rsidRDefault="00ED177E" w:rsidP="009B72EC"/>
    <w:p w:rsidR="00ED177E" w:rsidRDefault="00FA653B" w:rsidP="009B72EC">
      <w:bookmarkStart w:id="0" w:name="_Toc382826385"/>
      <w:bookmarkStart w:id="1" w:name="_Toc382827564"/>
      <w:r>
        <w:rPr>
          <w:noProof/>
          <w:lang w:eastAsia="en-AU"/>
        </w:rPr>
        <mc:AlternateContent>
          <mc:Choice Requires="wps">
            <w:drawing>
              <wp:anchor distT="0" distB="0" distL="114300" distR="114300" simplePos="0" relativeHeight="251666944" behindDoc="0" locked="0" layoutInCell="1" allowOverlap="1">
                <wp:simplePos x="0" y="0"/>
                <wp:positionH relativeFrom="column">
                  <wp:posOffset>-121920</wp:posOffset>
                </wp:positionH>
                <wp:positionV relativeFrom="paragraph">
                  <wp:posOffset>638810</wp:posOffset>
                </wp:positionV>
                <wp:extent cx="6386195" cy="411480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1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316AD" w:rsidRPr="002D306C" w:rsidRDefault="001316AD" w:rsidP="00ED177E">
                            <w:pPr>
                              <w:jc w:val="right"/>
                              <w:rPr>
                                <w:b/>
                                <w:color w:val="C00000"/>
                                <w:sz w:val="88"/>
                                <w:szCs w:val="88"/>
                              </w:rPr>
                            </w:pPr>
                            <w:r>
                              <w:rPr>
                                <w:b/>
                                <w:color w:val="C00000"/>
                                <w:sz w:val="88"/>
                                <w:szCs w:val="88"/>
                              </w:rPr>
                              <w:t>BSBWHS302</w:t>
                            </w:r>
                            <w:r w:rsidRPr="002D306C">
                              <w:rPr>
                                <w:b/>
                                <w:color w:val="C00000"/>
                                <w:sz w:val="88"/>
                                <w:szCs w:val="88"/>
                              </w:rPr>
                              <w:t xml:space="preserve"> </w:t>
                            </w:r>
                          </w:p>
                          <w:p w:rsidR="001316AD" w:rsidRPr="00DA52B5" w:rsidRDefault="001316AD" w:rsidP="00ED177E">
                            <w:pPr>
                              <w:jc w:val="right"/>
                              <w:rPr>
                                <w:b/>
                                <w:color w:val="C00000"/>
                                <w:sz w:val="72"/>
                                <w:szCs w:val="72"/>
                              </w:rPr>
                            </w:pPr>
                            <w:r w:rsidRPr="00DA52B5">
                              <w:rPr>
                                <w:b/>
                                <w:color w:val="C00000"/>
                                <w:sz w:val="72"/>
                                <w:szCs w:val="72"/>
                              </w:rPr>
                              <w:t>Apply knowledge of WHS legislation in the workplace</w:t>
                            </w:r>
                          </w:p>
                          <w:p w:rsidR="001316AD" w:rsidRPr="00D82F1A" w:rsidRDefault="001316AD" w:rsidP="00ED177E">
                            <w:pPr>
                              <w:jc w:val="right"/>
                              <w:rPr>
                                <w:color w:val="C61002"/>
                                <w:szCs w:val="32"/>
                              </w:rPr>
                            </w:pPr>
                            <w:r>
                              <w:rPr>
                                <w:b/>
                                <w:color w:val="C00000"/>
                                <w:sz w:val="32"/>
                              </w:rPr>
                              <w:t>Learner Workbook</w:t>
                            </w:r>
                            <w:r w:rsidRPr="000A10DE">
                              <w:rPr>
                                <w:b/>
                                <w:color w:val="C00000"/>
                                <w:sz w:val="28"/>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9.6pt;margin-top:50.3pt;width:502.85pt;height:324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" filled="f" stroked="f">
                <v:textbox>
                  <w:txbxContent>
                    <w:p w:rsidR="001316AD" w:rsidRPr="002D306C" w:rsidRDefault="001316AD" w:rsidP="00ED177E">
                      <w:pPr>
                        <w:jc w:val="right"/>
                        <w:rPr>
                          <w:b/>
                          <w:color w:val="C00000"/>
                          <w:sz w:val="88"/>
                          <w:szCs w:val="88"/>
                        </w:rPr>
                      </w:pPr>
                      <w:r>
                        <w:rPr>
                          <w:b/>
                          <w:color w:val="C00000"/>
                          <w:sz w:val="88"/>
                          <w:szCs w:val="88"/>
                        </w:rPr>
                        <w:t>BSBWHS302</w:t>
                      </w:r>
                      <w:r w:rsidRPr="002D306C">
                        <w:rPr>
                          <w:b/>
                          <w:color w:val="C00000"/>
                          <w:sz w:val="88"/>
                          <w:szCs w:val="88"/>
                        </w:rPr>
                        <w:t xml:space="preserve"> </w:t>
                      </w:r>
                    </w:p>
                    <w:p w:rsidR="001316AD" w:rsidRPr="00DA52B5" w:rsidRDefault="001316AD" w:rsidP="00ED177E">
                      <w:pPr>
                        <w:jc w:val="right"/>
                        <w:rPr>
                          <w:b/>
                          <w:color w:val="C00000"/>
                          <w:sz w:val="72"/>
                          <w:szCs w:val="72"/>
                        </w:rPr>
                      </w:pPr>
                      <w:r w:rsidRPr="00DA52B5">
                        <w:rPr>
                          <w:b/>
                          <w:color w:val="C00000"/>
                          <w:sz w:val="72"/>
                          <w:szCs w:val="72"/>
                        </w:rPr>
                        <w:t>Apply knowledge of WHS legislation in the workplace</w:t>
                      </w:r>
                    </w:p>
                    <w:p w:rsidR="001316AD" w:rsidRPr="00D82F1A" w:rsidRDefault="001316AD" w:rsidP="00ED177E">
                      <w:pPr>
                        <w:jc w:val="right"/>
                        <w:rPr>
                          <w:color w:val="C61002"/>
                          <w:szCs w:val="32"/>
                        </w:rPr>
                      </w:pPr>
                      <w:r>
                        <w:rPr>
                          <w:b/>
                          <w:color w:val="C00000"/>
                          <w:sz w:val="32"/>
                        </w:rPr>
                        <w:t>Learner Workbook</w:t>
                      </w:r>
                      <w:r w:rsidRPr="000A10DE">
                        <w:rPr>
                          <w:b/>
                          <w:color w:val="C00000"/>
                          <w:sz w:val="28"/>
                          <w:szCs w:val="32"/>
                        </w:rPr>
                        <w:br/>
                      </w:r>
                    </w:p>
                  </w:txbxContent>
                </v:textbox>
              </v:shape>
            </w:pict>
          </mc:Fallback>
        </mc:AlternateContent>
      </w:r>
      <w:bookmarkEnd w:id="0"/>
      <w:bookmarkEnd w:id="1"/>
    </w:p>
    <w:p w:rsidR="00ED177E" w:rsidRDefault="00ED177E" w:rsidP="009B72EC"/>
    <w:p w:rsidR="00ED177E" w:rsidRDefault="00ED177E" w:rsidP="009B72EC"/>
    <w:p w:rsidR="00ED177E" w:rsidRDefault="00ED177E" w:rsidP="009B72EC"/>
    <w:p w:rsidR="00ED177E" w:rsidRDefault="00ED177E" w:rsidP="009B72EC"/>
    <w:p w:rsidR="00EA1196" w:rsidRDefault="009B72EC" w:rsidP="009B72EC">
      <w:r>
        <w:rPr>
          <w:b/>
          <w:bCs/>
          <w:noProof/>
          <w:lang w:eastAsia="en-AU"/>
        </w:rPr>
        <w:drawing>
          <wp:anchor distT="0" distB="0" distL="114300" distR="114300" simplePos="0" relativeHeight="251668992" behindDoc="1" locked="0" layoutInCell="1" allowOverlap="1">
            <wp:simplePos x="0" y="0"/>
            <wp:positionH relativeFrom="column">
              <wp:posOffset>486383</wp:posOffset>
            </wp:positionH>
            <wp:positionV relativeFrom="paragraph">
              <wp:posOffset>1816222</wp:posOffset>
            </wp:positionV>
            <wp:extent cx="2856757" cy="5360143"/>
            <wp:effectExtent l="19050" t="0" r="743" b="0"/>
            <wp:wrapNone/>
            <wp:docPr id="2" name="Picture 23" descr="safety_stick_figur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afety_stick_figure_pc_800_wht.png"/>
                    <pic:cNvPicPr>
                      <a:picLocks noChangeAspect="1" noChangeArrowheads="1"/>
                    </pic:cNvPicPr>
                  </pic:nvPicPr>
                  <pic:blipFill>
                    <a:blip r:embed="rId8" cstate="print"/>
                    <a:srcRect/>
                    <a:stretch>
                      <a:fillRect/>
                    </a:stretch>
                  </pic:blipFill>
                  <pic:spPr bwMode="auto">
                    <a:xfrm>
                      <a:off x="0" y="0"/>
                      <a:ext cx="2856757" cy="5360143"/>
                    </a:xfrm>
                    <a:prstGeom prst="rect">
                      <a:avLst/>
                    </a:prstGeom>
                    <a:noFill/>
                    <a:ln w="9525">
                      <a:noFill/>
                      <a:miter lim="800000"/>
                      <a:headEnd/>
                      <a:tailEnd/>
                    </a:ln>
                  </pic:spPr>
                </pic:pic>
              </a:graphicData>
            </a:graphic>
          </wp:anchor>
        </w:drawing>
      </w:r>
      <w:r w:rsidR="00EA1196" w:rsidRPr="004F5688">
        <w:br w:type="page"/>
      </w:r>
    </w:p>
    <w:p w:rsidR="00EA1196" w:rsidRPr="004F5688" w:rsidRDefault="00EA1196" w:rsidP="00EA1196">
      <w:pPr>
        <w:pStyle w:val="Heading1"/>
        <w:jc w:val="center"/>
      </w:pPr>
      <w:bookmarkStart w:id="2" w:name="_Toc419713952"/>
      <w:r w:rsidRPr="004F5688">
        <w:lastRenderedPageBreak/>
        <w:t>Table of Contents</w:t>
      </w:r>
      <w:bookmarkEnd w:id="2"/>
    </w:p>
    <w:p w:rsidR="0086503A" w:rsidRDefault="006E3E7C" w:rsidP="00EA1196">
      <w:pPr>
        <w:pStyle w:val="TOC1"/>
        <w:tabs>
          <w:tab w:val="right" w:leader="dot" w:pos="9014"/>
        </w:tabs>
        <w:rPr>
          <w:noProof/>
        </w:rPr>
      </w:pPr>
      <w:r>
        <w:rPr>
          <w:b w:val="0"/>
        </w:rPr>
        <w:t xml:space="preserve"> </w:t>
      </w:r>
      <w:r w:rsidR="00EA1196">
        <w:rPr>
          <w:b w:val="0"/>
        </w:rPr>
        <w:t xml:space="preserve"> </w:t>
      </w:r>
      <w:r w:rsidR="00C07EBC" w:rsidRPr="004F5688">
        <w:rPr>
          <w:b w:val="0"/>
        </w:rPr>
        <w:fldChar w:fldCharType="begin"/>
      </w:r>
      <w:r w:rsidR="00EA1196" w:rsidRPr="004F5688">
        <w:rPr>
          <w:b w:val="0"/>
        </w:rPr>
        <w:instrText xml:space="preserve"> TOC \o "1-3" \h \z \u </w:instrText>
      </w:r>
      <w:r w:rsidR="00C07EBC" w:rsidRPr="004F5688">
        <w:rPr>
          <w:b w:val="0"/>
        </w:rPr>
        <w:fldChar w:fldCharType="separate"/>
      </w:r>
    </w:p>
    <w:p w:rsidR="0086503A" w:rsidRDefault="001316AD">
      <w:pPr>
        <w:pStyle w:val="TOC1"/>
        <w:tabs>
          <w:tab w:val="right" w:leader="dot" w:pos="9016"/>
        </w:tabs>
        <w:rPr>
          <w:rFonts w:asciiTheme="minorHAnsi" w:eastAsiaTheme="minorEastAsia" w:hAnsiTheme="minorHAnsi" w:cstheme="minorBidi"/>
          <w:b w:val="0"/>
          <w:noProof/>
          <w:lang w:val="en-GB" w:eastAsia="en-GB"/>
        </w:rPr>
      </w:pPr>
      <w:hyperlink w:anchor="_Toc419713952" w:history="1">
        <w:r w:rsidR="0086503A" w:rsidRPr="002B72F3">
          <w:rPr>
            <w:rStyle w:val="Hyperlink"/>
            <w:noProof/>
          </w:rPr>
          <w:t>Table of Contents</w:t>
        </w:r>
        <w:r w:rsidR="0086503A">
          <w:rPr>
            <w:noProof/>
            <w:webHidden/>
          </w:rPr>
          <w:tab/>
        </w:r>
        <w:r w:rsidR="0086503A">
          <w:rPr>
            <w:noProof/>
            <w:webHidden/>
          </w:rPr>
          <w:fldChar w:fldCharType="begin"/>
        </w:r>
        <w:r w:rsidR="0086503A">
          <w:rPr>
            <w:noProof/>
            <w:webHidden/>
          </w:rPr>
          <w:instrText xml:space="preserve"> PAGEREF _Toc419713952 \h </w:instrText>
        </w:r>
        <w:r w:rsidR="0086503A">
          <w:rPr>
            <w:noProof/>
            <w:webHidden/>
          </w:rPr>
        </w:r>
        <w:r w:rsidR="0086503A">
          <w:rPr>
            <w:noProof/>
            <w:webHidden/>
          </w:rPr>
          <w:fldChar w:fldCharType="separate"/>
        </w:r>
        <w:r w:rsidR="0086503A">
          <w:rPr>
            <w:noProof/>
            <w:webHidden/>
          </w:rPr>
          <w:t>2</w:t>
        </w:r>
        <w:r w:rsidR="0086503A">
          <w:rPr>
            <w:noProof/>
            <w:webHidden/>
          </w:rPr>
          <w:fldChar w:fldCharType="end"/>
        </w:r>
      </w:hyperlink>
    </w:p>
    <w:p w:rsidR="0086503A" w:rsidRDefault="001316AD">
      <w:pPr>
        <w:pStyle w:val="TOC1"/>
        <w:tabs>
          <w:tab w:val="right" w:leader="dot" w:pos="9016"/>
        </w:tabs>
        <w:rPr>
          <w:rFonts w:asciiTheme="minorHAnsi" w:eastAsiaTheme="minorEastAsia" w:hAnsiTheme="minorHAnsi" w:cstheme="minorBidi"/>
          <w:b w:val="0"/>
          <w:noProof/>
          <w:lang w:val="en-GB" w:eastAsia="en-GB"/>
        </w:rPr>
      </w:pPr>
      <w:hyperlink w:anchor="_Toc419713953" w:history="1">
        <w:r w:rsidR="0086503A" w:rsidRPr="002B72F3">
          <w:rPr>
            <w:rStyle w:val="Hyperlink"/>
            <w:noProof/>
          </w:rPr>
          <w:t>Candidate Details</w:t>
        </w:r>
        <w:r w:rsidR="0086503A">
          <w:rPr>
            <w:noProof/>
            <w:webHidden/>
          </w:rPr>
          <w:tab/>
        </w:r>
        <w:r w:rsidR="0086503A">
          <w:rPr>
            <w:noProof/>
            <w:webHidden/>
          </w:rPr>
          <w:fldChar w:fldCharType="begin"/>
        </w:r>
        <w:r w:rsidR="0086503A">
          <w:rPr>
            <w:noProof/>
            <w:webHidden/>
          </w:rPr>
          <w:instrText xml:space="preserve"> PAGEREF _Toc419713953 \h </w:instrText>
        </w:r>
        <w:r w:rsidR="0086503A">
          <w:rPr>
            <w:noProof/>
            <w:webHidden/>
          </w:rPr>
        </w:r>
        <w:r w:rsidR="0086503A">
          <w:rPr>
            <w:noProof/>
            <w:webHidden/>
          </w:rPr>
          <w:fldChar w:fldCharType="separate"/>
        </w:r>
        <w:r w:rsidR="0086503A">
          <w:rPr>
            <w:noProof/>
            <w:webHidden/>
          </w:rPr>
          <w:t>3</w:t>
        </w:r>
        <w:r w:rsidR="0086503A">
          <w:rPr>
            <w:noProof/>
            <w:webHidden/>
          </w:rPr>
          <w:fldChar w:fldCharType="end"/>
        </w:r>
      </w:hyperlink>
    </w:p>
    <w:p w:rsidR="0086503A" w:rsidRDefault="001316AD">
      <w:pPr>
        <w:pStyle w:val="TOC3"/>
        <w:tabs>
          <w:tab w:val="right" w:leader="dot" w:pos="9016"/>
        </w:tabs>
        <w:rPr>
          <w:rFonts w:asciiTheme="minorHAnsi" w:eastAsiaTheme="minorEastAsia" w:hAnsiTheme="minorHAnsi" w:cstheme="minorBidi"/>
          <w:noProof/>
          <w:lang w:val="en-GB" w:eastAsia="en-GB"/>
        </w:rPr>
      </w:pPr>
      <w:hyperlink w:anchor="_Toc419713954" w:history="1">
        <w:r w:rsidR="0086503A" w:rsidRPr="002B72F3">
          <w:rPr>
            <w:rStyle w:val="Hyperlink"/>
            <w:noProof/>
          </w:rPr>
          <w:t>Assessment – BSBWHS302 Apply</w:t>
        </w:r>
        <w:r w:rsidR="0086503A" w:rsidRPr="002B72F3">
          <w:rPr>
            <w:rStyle w:val="Hyperlink"/>
            <w:rFonts w:cs="Calibri"/>
            <w:noProof/>
          </w:rPr>
          <w:t xml:space="preserve"> knowledge of WHS legislation in the workplace</w:t>
        </w:r>
        <w:r w:rsidR="0086503A">
          <w:rPr>
            <w:noProof/>
            <w:webHidden/>
          </w:rPr>
          <w:tab/>
        </w:r>
        <w:r w:rsidR="0086503A">
          <w:rPr>
            <w:noProof/>
            <w:webHidden/>
          </w:rPr>
          <w:fldChar w:fldCharType="begin"/>
        </w:r>
        <w:r w:rsidR="0086503A">
          <w:rPr>
            <w:noProof/>
            <w:webHidden/>
          </w:rPr>
          <w:instrText xml:space="preserve"> PAGEREF _Toc419713954 \h </w:instrText>
        </w:r>
        <w:r w:rsidR="0086503A">
          <w:rPr>
            <w:noProof/>
            <w:webHidden/>
          </w:rPr>
        </w:r>
        <w:r w:rsidR="0086503A">
          <w:rPr>
            <w:noProof/>
            <w:webHidden/>
          </w:rPr>
          <w:fldChar w:fldCharType="separate"/>
        </w:r>
        <w:r w:rsidR="0086503A">
          <w:rPr>
            <w:noProof/>
            <w:webHidden/>
          </w:rPr>
          <w:t>3</w:t>
        </w:r>
        <w:r w:rsidR="0086503A">
          <w:rPr>
            <w:noProof/>
            <w:webHidden/>
          </w:rPr>
          <w:fldChar w:fldCharType="end"/>
        </w:r>
      </w:hyperlink>
    </w:p>
    <w:p w:rsidR="0086503A" w:rsidRDefault="001316AD">
      <w:pPr>
        <w:pStyle w:val="TOC3"/>
        <w:tabs>
          <w:tab w:val="right" w:leader="dot" w:pos="9016"/>
        </w:tabs>
        <w:rPr>
          <w:rFonts w:asciiTheme="minorHAnsi" w:eastAsiaTheme="minorEastAsia" w:hAnsiTheme="minorHAnsi" w:cstheme="minorBidi"/>
          <w:noProof/>
          <w:lang w:val="en-GB" w:eastAsia="en-GB"/>
        </w:rPr>
      </w:pPr>
      <w:hyperlink w:anchor="_Toc419713955" w:history="1">
        <w:r w:rsidR="0086503A" w:rsidRPr="002B72F3">
          <w:rPr>
            <w:rStyle w:val="Hyperlink"/>
            <w:noProof/>
          </w:rPr>
          <w:t>Competency Record to be completed by Assessor</w:t>
        </w:r>
        <w:r w:rsidR="0086503A">
          <w:rPr>
            <w:noProof/>
            <w:webHidden/>
          </w:rPr>
          <w:tab/>
        </w:r>
        <w:r w:rsidR="0086503A">
          <w:rPr>
            <w:noProof/>
            <w:webHidden/>
          </w:rPr>
          <w:fldChar w:fldCharType="begin"/>
        </w:r>
        <w:r w:rsidR="0086503A">
          <w:rPr>
            <w:noProof/>
            <w:webHidden/>
          </w:rPr>
          <w:instrText xml:space="preserve"> PAGEREF _Toc419713955 \h </w:instrText>
        </w:r>
        <w:r w:rsidR="0086503A">
          <w:rPr>
            <w:noProof/>
            <w:webHidden/>
          </w:rPr>
        </w:r>
        <w:r w:rsidR="0086503A">
          <w:rPr>
            <w:noProof/>
            <w:webHidden/>
          </w:rPr>
          <w:fldChar w:fldCharType="separate"/>
        </w:r>
        <w:r w:rsidR="0086503A">
          <w:rPr>
            <w:noProof/>
            <w:webHidden/>
          </w:rPr>
          <w:t>4</w:t>
        </w:r>
        <w:r w:rsidR="0086503A">
          <w:rPr>
            <w:noProof/>
            <w:webHidden/>
          </w:rPr>
          <w:fldChar w:fldCharType="end"/>
        </w:r>
      </w:hyperlink>
    </w:p>
    <w:p w:rsidR="0086503A" w:rsidRDefault="001316AD">
      <w:pPr>
        <w:pStyle w:val="TOC1"/>
        <w:tabs>
          <w:tab w:val="right" w:leader="dot" w:pos="9016"/>
        </w:tabs>
        <w:rPr>
          <w:rFonts w:asciiTheme="minorHAnsi" w:eastAsiaTheme="minorEastAsia" w:hAnsiTheme="minorHAnsi" w:cstheme="minorBidi"/>
          <w:b w:val="0"/>
          <w:noProof/>
          <w:lang w:val="en-GB" w:eastAsia="en-GB"/>
        </w:rPr>
      </w:pPr>
      <w:hyperlink w:anchor="_Toc419713956" w:history="1">
        <w:r w:rsidR="0086503A" w:rsidRPr="002B72F3">
          <w:rPr>
            <w:rStyle w:val="Hyperlink"/>
            <w:noProof/>
          </w:rPr>
          <w:t>Observation/Demonstration</w:t>
        </w:r>
        <w:r w:rsidR="0086503A">
          <w:rPr>
            <w:noProof/>
            <w:webHidden/>
          </w:rPr>
          <w:tab/>
        </w:r>
        <w:r w:rsidR="0086503A">
          <w:rPr>
            <w:noProof/>
            <w:webHidden/>
          </w:rPr>
          <w:fldChar w:fldCharType="begin"/>
        </w:r>
        <w:r w:rsidR="0086503A">
          <w:rPr>
            <w:noProof/>
            <w:webHidden/>
          </w:rPr>
          <w:instrText xml:space="preserve"> PAGEREF _Toc419713956 \h </w:instrText>
        </w:r>
        <w:r w:rsidR="0086503A">
          <w:rPr>
            <w:noProof/>
            <w:webHidden/>
          </w:rPr>
        </w:r>
        <w:r w:rsidR="0086503A">
          <w:rPr>
            <w:noProof/>
            <w:webHidden/>
          </w:rPr>
          <w:fldChar w:fldCharType="separate"/>
        </w:r>
        <w:r w:rsidR="0086503A">
          <w:rPr>
            <w:noProof/>
            <w:webHidden/>
          </w:rPr>
          <w:t>5</w:t>
        </w:r>
        <w:r w:rsidR="0086503A">
          <w:rPr>
            <w:noProof/>
            <w:webHidden/>
          </w:rPr>
          <w:fldChar w:fldCharType="end"/>
        </w:r>
      </w:hyperlink>
    </w:p>
    <w:p w:rsidR="0086503A" w:rsidRDefault="001316AD">
      <w:pPr>
        <w:pStyle w:val="TOC1"/>
        <w:tabs>
          <w:tab w:val="right" w:leader="dot" w:pos="9016"/>
        </w:tabs>
        <w:rPr>
          <w:rFonts w:asciiTheme="minorHAnsi" w:eastAsiaTheme="minorEastAsia" w:hAnsiTheme="minorHAnsi" w:cstheme="minorBidi"/>
          <w:b w:val="0"/>
          <w:noProof/>
          <w:lang w:val="en-GB" w:eastAsia="en-GB"/>
        </w:rPr>
      </w:pPr>
      <w:hyperlink w:anchor="_Toc419713957" w:history="1">
        <w:r w:rsidR="0086503A" w:rsidRPr="002B72F3">
          <w:rPr>
            <w:rStyle w:val="Hyperlink"/>
            <w:noProof/>
          </w:rPr>
          <w:t>Activities</w:t>
        </w:r>
        <w:r w:rsidR="0086503A">
          <w:rPr>
            <w:noProof/>
            <w:webHidden/>
          </w:rPr>
          <w:tab/>
        </w:r>
        <w:r w:rsidR="0086503A">
          <w:rPr>
            <w:noProof/>
            <w:webHidden/>
          </w:rPr>
          <w:fldChar w:fldCharType="begin"/>
        </w:r>
        <w:r w:rsidR="0086503A">
          <w:rPr>
            <w:noProof/>
            <w:webHidden/>
          </w:rPr>
          <w:instrText xml:space="preserve"> PAGEREF _Toc419713957 \h </w:instrText>
        </w:r>
        <w:r w:rsidR="0086503A">
          <w:rPr>
            <w:noProof/>
            <w:webHidden/>
          </w:rPr>
        </w:r>
        <w:r w:rsidR="0086503A">
          <w:rPr>
            <w:noProof/>
            <w:webHidden/>
          </w:rPr>
          <w:fldChar w:fldCharType="separate"/>
        </w:r>
        <w:r w:rsidR="0086503A">
          <w:rPr>
            <w:noProof/>
            <w:webHidden/>
          </w:rPr>
          <w:t>6</w:t>
        </w:r>
        <w:r w:rsidR="0086503A">
          <w:rPr>
            <w:noProof/>
            <w:webHidden/>
          </w:rPr>
          <w:fldChar w:fldCharType="end"/>
        </w:r>
      </w:hyperlink>
    </w:p>
    <w:p w:rsidR="0086503A" w:rsidRDefault="001316AD">
      <w:pPr>
        <w:pStyle w:val="TOC3"/>
        <w:tabs>
          <w:tab w:val="right" w:leader="dot" w:pos="9016"/>
        </w:tabs>
        <w:rPr>
          <w:rFonts w:asciiTheme="minorHAnsi" w:eastAsiaTheme="minorEastAsia" w:hAnsiTheme="minorHAnsi" w:cstheme="minorBidi"/>
          <w:noProof/>
          <w:lang w:val="en-GB" w:eastAsia="en-GB"/>
        </w:rPr>
      </w:pPr>
      <w:hyperlink w:anchor="_Toc419713958" w:history="1">
        <w:r w:rsidR="0086503A" w:rsidRPr="002B72F3">
          <w:rPr>
            <w:rStyle w:val="Hyperlink"/>
            <w:noProof/>
          </w:rPr>
          <w:t>Activity 1.1.1</w:t>
        </w:r>
        <w:r w:rsidR="0086503A">
          <w:rPr>
            <w:noProof/>
            <w:webHidden/>
          </w:rPr>
          <w:tab/>
        </w:r>
        <w:r w:rsidR="0086503A">
          <w:rPr>
            <w:noProof/>
            <w:webHidden/>
          </w:rPr>
          <w:fldChar w:fldCharType="begin"/>
        </w:r>
        <w:r w:rsidR="0086503A">
          <w:rPr>
            <w:noProof/>
            <w:webHidden/>
          </w:rPr>
          <w:instrText xml:space="preserve"> PAGEREF _Toc419713958 \h </w:instrText>
        </w:r>
        <w:r w:rsidR="0086503A">
          <w:rPr>
            <w:noProof/>
            <w:webHidden/>
          </w:rPr>
        </w:r>
        <w:r w:rsidR="0086503A">
          <w:rPr>
            <w:noProof/>
            <w:webHidden/>
          </w:rPr>
          <w:fldChar w:fldCharType="separate"/>
        </w:r>
        <w:r w:rsidR="0086503A">
          <w:rPr>
            <w:noProof/>
            <w:webHidden/>
          </w:rPr>
          <w:t>6</w:t>
        </w:r>
        <w:r w:rsidR="0086503A">
          <w:rPr>
            <w:noProof/>
            <w:webHidden/>
          </w:rPr>
          <w:fldChar w:fldCharType="end"/>
        </w:r>
      </w:hyperlink>
    </w:p>
    <w:p w:rsidR="0086503A" w:rsidRDefault="001316AD">
      <w:pPr>
        <w:pStyle w:val="TOC3"/>
        <w:tabs>
          <w:tab w:val="right" w:leader="dot" w:pos="9016"/>
        </w:tabs>
        <w:rPr>
          <w:rFonts w:asciiTheme="minorHAnsi" w:eastAsiaTheme="minorEastAsia" w:hAnsiTheme="minorHAnsi" w:cstheme="minorBidi"/>
          <w:noProof/>
          <w:lang w:val="en-GB" w:eastAsia="en-GB"/>
        </w:rPr>
      </w:pPr>
      <w:hyperlink w:anchor="_Toc419713959" w:history="1">
        <w:r w:rsidR="0086503A" w:rsidRPr="002B72F3">
          <w:rPr>
            <w:rStyle w:val="Hyperlink"/>
            <w:noProof/>
          </w:rPr>
          <w:t>Activity 1.2</w:t>
        </w:r>
        <w:r w:rsidR="0086503A" w:rsidRPr="002B72F3">
          <w:rPr>
            <w:rStyle w:val="Hyperlink"/>
            <w:noProof/>
            <w:lang w:val="en-US"/>
          </w:rPr>
          <w:t>.1 - 1.2.2</w:t>
        </w:r>
        <w:r w:rsidR="0086503A">
          <w:rPr>
            <w:noProof/>
            <w:webHidden/>
          </w:rPr>
          <w:tab/>
        </w:r>
        <w:r w:rsidR="0086503A">
          <w:rPr>
            <w:noProof/>
            <w:webHidden/>
          </w:rPr>
          <w:fldChar w:fldCharType="begin"/>
        </w:r>
        <w:r w:rsidR="0086503A">
          <w:rPr>
            <w:noProof/>
            <w:webHidden/>
          </w:rPr>
          <w:instrText xml:space="preserve"> PAGEREF _Toc419713959 \h </w:instrText>
        </w:r>
        <w:r w:rsidR="0086503A">
          <w:rPr>
            <w:noProof/>
            <w:webHidden/>
          </w:rPr>
        </w:r>
        <w:r w:rsidR="0086503A">
          <w:rPr>
            <w:noProof/>
            <w:webHidden/>
          </w:rPr>
          <w:fldChar w:fldCharType="separate"/>
        </w:r>
        <w:r w:rsidR="0086503A">
          <w:rPr>
            <w:noProof/>
            <w:webHidden/>
          </w:rPr>
          <w:t>7</w:t>
        </w:r>
        <w:r w:rsidR="0086503A">
          <w:rPr>
            <w:noProof/>
            <w:webHidden/>
          </w:rPr>
          <w:fldChar w:fldCharType="end"/>
        </w:r>
      </w:hyperlink>
    </w:p>
    <w:p w:rsidR="0086503A" w:rsidRDefault="001316AD">
      <w:pPr>
        <w:pStyle w:val="TOC3"/>
        <w:tabs>
          <w:tab w:val="right" w:leader="dot" w:pos="9016"/>
        </w:tabs>
        <w:rPr>
          <w:rFonts w:asciiTheme="minorHAnsi" w:eastAsiaTheme="minorEastAsia" w:hAnsiTheme="minorHAnsi" w:cstheme="minorBidi"/>
          <w:noProof/>
          <w:lang w:val="en-GB" w:eastAsia="en-GB"/>
        </w:rPr>
      </w:pPr>
      <w:hyperlink w:anchor="_Toc419713960" w:history="1">
        <w:r w:rsidR="0086503A" w:rsidRPr="002B72F3">
          <w:rPr>
            <w:rStyle w:val="Hyperlink"/>
            <w:noProof/>
            <w:lang w:val="en-US"/>
          </w:rPr>
          <w:t>Activity 1.3.1 - 1.3.4</w:t>
        </w:r>
        <w:r w:rsidR="0086503A">
          <w:rPr>
            <w:noProof/>
            <w:webHidden/>
          </w:rPr>
          <w:tab/>
        </w:r>
        <w:r w:rsidR="0086503A">
          <w:rPr>
            <w:noProof/>
            <w:webHidden/>
          </w:rPr>
          <w:fldChar w:fldCharType="begin"/>
        </w:r>
        <w:r w:rsidR="0086503A">
          <w:rPr>
            <w:noProof/>
            <w:webHidden/>
          </w:rPr>
          <w:instrText xml:space="preserve"> PAGEREF _Toc419713960 \h </w:instrText>
        </w:r>
        <w:r w:rsidR="0086503A">
          <w:rPr>
            <w:noProof/>
            <w:webHidden/>
          </w:rPr>
        </w:r>
        <w:r w:rsidR="0086503A">
          <w:rPr>
            <w:noProof/>
            <w:webHidden/>
          </w:rPr>
          <w:fldChar w:fldCharType="separate"/>
        </w:r>
        <w:r w:rsidR="0086503A">
          <w:rPr>
            <w:noProof/>
            <w:webHidden/>
          </w:rPr>
          <w:t>8</w:t>
        </w:r>
        <w:r w:rsidR="0086503A">
          <w:rPr>
            <w:noProof/>
            <w:webHidden/>
          </w:rPr>
          <w:fldChar w:fldCharType="end"/>
        </w:r>
      </w:hyperlink>
    </w:p>
    <w:p w:rsidR="0086503A" w:rsidRDefault="001316AD">
      <w:pPr>
        <w:pStyle w:val="TOC3"/>
        <w:tabs>
          <w:tab w:val="right" w:leader="dot" w:pos="9016"/>
        </w:tabs>
        <w:rPr>
          <w:rFonts w:asciiTheme="minorHAnsi" w:eastAsiaTheme="minorEastAsia" w:hAnsiTheme="minorHAnsi" w:cstheme="minorBidi"/>
          <w:noProof/>
          <w:lang w:val="en-GB" w:eastAsia="en-GB"/>
        </w:rPr>
      </w:pPr>
      <w:hyperlink w:anchor="_Toc419713961" w:history="1">
        <w:r w:rsidR="0086503A" w:rsidRPr="002B72F3">
          <w:rPr>
            <w:rStyle w:val="Hyperlink"/>
            <w:noProof/>
          </w:rPr>
          <w:t>Activity 1.4</w:t>
        </w:r>
        <w:r w:rsidR="0086503A" w:rsidRPr="002B72F3">
          <w:rPr>
            <w:rStyle w:val="Hyperlink"/>
            <w:noProof/>
            <w:lang w:val="en-US"/>
          </w:rPr>
          <w:t>.1 - 1.4.3</w:t>
        </w:r>
        <w:r w:rsidR="0086503A">
          <w:rPr>
            <w:noProof/>
            <w:webHidden/>
          </w:rPr>
          <w:tab/>
        </w:r>
        <w:r w:rsidR="0086503A">
          <w:rPr>
            <w:noProof/>
            <w:webHidden/>
          </w:rPr>
          <w:fldChar w:fldCharType="begin"/>
        </w:r>
        <w:r w:rsidR="0086503A">
          <w:rPr>
            <w:noProof/>
            <w:webHidden/>
          </w:rPr>
          <w:instrText xml:space="preserve"> PAGEREF _Toc419713961 \h </w:instrText>
        </w:r>
        <w:r w:rsidR="0086503A">
          <w:rPr>
            <w:noProof/>
            <w:webHidden/>
          </w:rPr>
        </w:r>
        <w:r w:rsidR="0086503A">
          <w:rPr>
            <w:noProof/>
            <w:webHidden/>
          </w:rPr>
          <w:fldChar w:fldCharType="separate"/>
        </w:r>
        <w:r w:rsidR="0086503A">
          <w:rPr>
            <w:noProof/>
            <w:webHidden/>
          </w:rPr>
          <w:t>10</w:t>
        </w:r>
        <w:r w:rsidR="0086503A">
          <w:rPr>
            <w:noProof/>
            <w:webHidden/>
          </w:rPr>
          <w:fldChar w:fldCharType="end"/>
        </w:r>
      </w:hyperlink>
    </w:p>
    <w:p w:rsidR="0086503A" w:rsidRDefault="001316AD">
      <w:pPr>
        <w:pStyle w:val="TOC3"/>
        <w:tabs>
          <w:tab w:val="right" w:leader="dot" w:pos="9016"/>
        </w:tabs>
        <w:rPr>
          <w:rFonts w:asciiTheme="minorHAnsi" w:eastAsiaTheme="minorEastAsia" w:hAnsiTheme="minorHAnsi" w:cstheme="minorBidi"/>
          <w:noProof/>
          <w:lang w:val="en-GB" w:eastAsia="en-GB"/>
        </w:rPr>
      </w:pPr>
      <w:hyperlink w:anchor="_Toc419713962" w:history="1">
        <w:r w:rsidR="0086503A" w:rsidRPr="002B72F3">
          <w:rPr>
            <w:rStyle w:val="Hyperlink"/>
            <w:noProof/>
          </w:rPr>
          <w:t>Activity 1.5.1</w:t>
        </w:r>
        <w:r w:rsidR="0086503A">
          <w:rPr>
            <w:noProof/>
            <w:webHidden/>
          </w:rPr>
          <w:tab/>
        </w:r>
        <w:r w:rsidR="0086503A">
          <w:rPr>
            <w:noProof/>
            <w:webHidden/>
          </w:rPr>
          <w:fldChar w:fldCharType="begin"/>
        </w:r>
        <w:r w:rsidR="0086503A">
          <w:rPr>
            <w:noProof/>
            <w:webHidden/>
          </w:rPr>
          <w:instrText xml:space="preserve"> PAGEREF _Toc419713962 \h </w:instrText>
        </w:r>
        <w:r w:rsidR="0086503A">
          <w:rPr>
            <w:noProof/>
            <w:webHidden/>
          </w:rPr>
        </w:r>
        <w:r w:rsidR="0086503A">
          <w:rPr>
            <w:noProof/>
            <w:webHidden/>
          </w:rPr>
          <w:fldChar w:fldCharType="separate"/>
        </w:r>
        <w:r w:rsidR="0086503A">
          <w:rPr>
            <w:noProof/>
            <w:webHidden/>
          </w:rPr>
          <w:t>13</w:t>
        </w:r>
        <w:r w:rsidR="0086503A">
          <w:rPr>
            <w:noProof/>
            <w:webHidden/>
          </w:rPr>
          <w:fldChar w:fldCharType="end"/>
        </w:r>
      </w:hyperlink>
    </w:p>
    <w:p w:rsidR="0086503A" w:rsidRDefault="001316AD">
      <w:pPr>
        <w:pStyle w:val="TOC3"/>
        <w:tabs>
          <w:tab w:val="right" w:leader="dot" w:pos="9016"/>
        </w:tabs>
        <w:rPr>
          <w:rFonts w:asciiTheme="minorHAnsi" w:eastAsiaTheme="minorEastAsia" w:hAnsiTheme="minorHAnsi" w:cstheme="minorBidi"/>
          <w:noProof/>
          <w:lang w:val="en-GB" w:eastAsia="en-GB"/>
        </w:rPr>
      </w:pPr>
      <w:hyperlink w:anchor="_Toc419713963" w:history="1">
        <w:r w:rsidR="0086503A" w:rsidRPr="002B72F3">
          <w:rPr>
            <w:rStyle w:val="Hyperlink"/>
            <w:noProof/>
          </w:rPr>
          <w:t>Activity 2.1</w:t>
        </w:r>
        <w:r w:rsidR="0086503A" w:rsidRPr="002B72F3">
          <w:rPr>
            <w:rStyle w:val="Hyperlink"/>
            <w:noProof/>
            <w:lang w:val="en-US"/>
          </w:rPr>
          <w:t>.1 - 2.1.2</w:t>
        </w:r>
        <w:r w:rsidR="0086503A">
          <w:rPr>
            <w:noProof/>
            <w:webHidden/>
          </w:rPr>
          <w:tab/>
        </w:r>
        <w:r w:rsidR="0086503A">
          <w:rPr>
            <w:noProof/>
            <w:webHidden/>
          </w:rPr>
          <w:fldChar w:fldCharType="begin"/>
        </w:r>
        <w:r w:rsidR="0086503A">
          <w:rPr>
            <w:noProof/>
            <w:webHidden/>
          </w:rPr>
          <w:instrText xml:space="preserve"> PAGEREF _Toc419713963 \h </w:instrText>
        </w:r>
        <w:r w:rsidR="0086503A">
          <w:rPr>
            <w:noProof/>
            <w:webHidden/>
          </w:rPr>
        </w:r>
        <w:r w:rsidR="0086503A">
          <w:rPr>
            <w:noProof/>
            <w:webHidden/>
          </w:rPr>
          <w:fldChar w:fldCharType="separate"/>
        </w:r>
        <w:r w:rsidR="0086503A">
          <w:rPr>
            <w:noProof/>
            <w:webHidden/>
          </w:rPr>
          <w:t>15</w:t>
        </w:r>
        <w:r w:rsidR="0086503A">
          <w:rPr>
            <w:noProof/>
            <w:webHidden/>
          </w:rPr>
          <w:fldChar w:fldCharType="end"/>
        </w:r>
      </w:hyperlink>
    </w:p>
    <w:p w:rsidR="0086503A" w:rsidRDefault="001316AD">
      <w:pPr>
        <w:pStyle w:val="TOC3"/>
        <w:tabs>
          <w:tab w:val="right" w:leader="dot" w:pos="9016"/>
        </w:tabs>
        <w:rPr>
          <w:rFonts w:asciiTheme="minorHAnsi" w:eastAsiaTheme="minorEastAsia" w:hAnsiTheme="minorHAnsi" w:cstheme="minorBidi"/>
          <w:noProof/>
          <w:lang w:val="en-GB" w:eastAsia="en-GB"/>
        </w:rPr>
      </w:pPr>
      <w:hyperlink w:anchor="_Toc419713964" w:history="1">
        <w:r w:rsidR="0086503A" w:rsidRPr="002B72F3">
          <w:rPr>
            <w:rStyle w:val="Hyperlink"/>
            <w:noProof/>
          </w:rPr>
          <w:t>Activity 2.2.1</w:t>
        </w:r>
        <w:r w:rsidR="0086503A">
          <w:rPr>
            <w:noProof/>
            <w:webHidden/>
          </w:rPr>
          <w:tab/>
        </w:r>
        <w:r w:rsidR="0086503A">
          <w:rPr>
            <w:noProof/>
            <w:webHidden/>
          </w:rPr>
          <w:fldChar w:fldCharType="begin"/>
        </w:r>
        <w:r w:rsidR="0086503A">
          <w:rPr>
            <w:noProof/>
            <w:webHidden/>
          </w:rPr>
          <w:instrText xml:space="preserve"> PAGEREF _Toc419713964 \h </w:instrText>
        </w:r>
        <w:r w:rsidR="0086503A">
          <w:rPr>
            <w:noProof/>
            <w:webHidden/>
          </w:rPr>
        </w:r>
        <w:r w:rsidR="0086503A">
          <w:rPr>
            <w:noProof/>
            <w:webHidden/>
          </w:rPr>
          <w:fldChar w:fldCharType="separate"/>
        </w:r>
        <w:r w:rsidR="0086503A">
          <w:rPr>
            <w:noProof/>
            <w:webHidden/>
          </w:rPr>
          <w:t>17</w:t>
        </w:r>
        <w:r w:rsidR="0086503A">
          <w:rPr>
            <w:noProof/>
            <w:webHidden/>
          </w:rPr>
          <w:fldChar w:fldCharType="end"/>
        </w:r>
      </w:hyperlink>
    </w:p>
    <w:p w:rsidR="0086503A" w:rsidRDefault="001316AD">
      <w:pPr>
        <w:pStyle w:val="TOC3"/>
        <w:tabs>
          <w:tab w:val="right" w:leader="dot" w:pos="9016"/>
        </w:tabs>
        <w:rPr>
          <w:rFonts w:asciiTheme="minorHAnsi" w:eastAsiaTheme="minorEastAsia" w:hAnsiTheme="minorHAnsi" w:cstheme="minorBidi"/>
          <w:noProof/>
          <w:lang w:val="en-GB" w:eastAsia="en-GB"/>
        </w:rPr>
      </w:pPr>
      <w:hyperlink w:anchor="_Toc419713965" w:history="1">
        <w:r w:rsidR="0086503A" w:rsidRPr="002B72F3">
          <w:rPr>
            <w:rStyle w:val="Hyperlink"/>
            <w:noProof/>
          </w:rPr>
          <w:t>Activity 2.3</w:t>
        </w:r>
        <w:r w:rsidR="0086503A" w:rsidRPr="002B72F3">
          <w:rPr>
            <w:rStyle w:val="Hyperlink"/>
            <w:noProof/>
            <w:lang w:val="en-US"/>
          </w:rPr>
          <w:t>.1 - 2.3.2</w:t>
        </w:r>
        <w:r w:rsidR="0086503A">
          <w:rPr>
            <w:noProof/>
            <w:webHidden/>
          </w:rPr>
          <w:tab/>
        </w:r>
        <w:r w:rsidR="0086503A">
          <w:rPr>
            <w:noProof/>
            <w:webHidden/>
          </w:rPr>
          <w:fldChar w:fldCharType="begin"/>
        </w:r>
        <w:r w:rsidR="0086503A">
          <w:rPr>
            <w:noProof/>
            <w:webHidden/>
          </w:rPr>
          <w:instrText xml:space="preserve"> PAGEREF _Toc419713965 \h </w:instrText>
        </w:r>
        <w:r w:rsidR="0086503A">
          <w:rPr>
            <w:noProof/>
            <w:webHidden/>
          </w:rPr>
        </w:r>
        <w:r w:rsidR="0086503A">
          <w:rPr>
            <w:noProof/>
            <w:webHidden/>
          </w:rPr>
          <w:fldChar w:fldCharType="separate"/>
        </w:r>
        <w:r w:rsidR="0086503A">
          <w:rPr>
            <w:noProof/>
            <w:webHidden/>
          </w:rPr>
          <w:t>18</w:t>
        </w:r>
        <w:r w:rsidR="0086503A">
          <w:rPr>
            <w:noProof/>
            <w:webHidden/>
          </w:rPr>
          <w:fldChar w:fldCharType="end"/>
        </w:r>
      </w:hyperlink>
    </w:p>
    <w:p w:rsidR="0086503A" w:rsidRDefault="001316AD">
      <w:pPr>
        <w:pStyle w:val="TOC3"/>
        <w:tabs>
          <w:tab w:val="right" w:leader="dot" w:pos="9016"/>
        </w:tabs>
        <w:rPr>
          <w:rFonts w:asciiTheme="minorHAnsi" w:eastAsiaTheme="minorEastAsia" w:hAnsiTheme="minorHAnsi" w:cstheme="minorBidi"/>
          <w:noProof/>
          <w:lang w:val="en-GB" w:eastAsia="en-GB"/>
        </w:rPr>
      </w:pPr>
      <w:hyperlink w:anchor="_Toc419713966" w:history="1">
        <w:r w:rsidR="0086503A" w:rsidRPr="002B72F3">
          <w:rPr>
            <w:rStyle w:val="Hyperlink"/>
            <w:noProof/>
          </w:rPr>
          <w:t>Activity 2.4</w:t>
        </w:r>
        <w:r w:rsidR="0086503A" w:rsidRPr="002B72F3">
          <w:rPr>
            <w:rStyle w:val="Hyperlink"/>
            <w:noProof/>
            <w:lang w:val="en-US"/>
          </w:rPr>
          <w:t>.1 - 2.4.2</w:t>
        </w:r>
        <w:r w:rsidR="0086503A">
          <w:rPr>
            <w:noProof/>
            <w:webHidden/>
          </w:rPr>
          <w:tab/>
        </w:r>
        <w:r w:rsidR="0086503A">
          <w:rPr>
            <w:noProof/>
            <w:webHidden/>
          </w:rPr>
          <w:fldChar w:fldCharType="begin"/>
        </w:r>
        <w:r w:rsidR="0086503A">
          <w:rPr>
            <w:noProof/>
            <w:webHidden/>
          </w:rPr>
          <w:instrText xml:space="preserve"> PAGEREF _Toc419713966 \h </w:instrText>
        </w:r>
        <w:r w:rsidR="0086503A">
          <w:rPr>
            <w:noProof/>
            <w:webHidden/>
          </w:rPr>
        </w:r>
        <w:r w:rsidR="0086503A">
          <w:rPr>
            <w:noProof/>
            <w:webHidden/>
          </w:rPr>
          <w:fldChar w:fldCharType="separate"/>
        </w:r>
        <w:r w:rsidR="0086503A">
          <w:rPr>
            <w:noProof/>
            <w:webHidden/>
          </w:rPr>
          <w:t>19</w:t>
        </w:r>
        <w:r w:rsidR="0086503A">
          <w:rPr>
            <w:noProof/>
            <w:webHidden/>
          </w:rPr>
          <w:fldChar w:fldCharType="end"/>
        </w:r>
      </w:hyperlink>
    </w:p>
    <w:p w:rsidR="0086503A" w:rsidRDefault="001316AD">
      <w:pPr>
        <w:pStyle w:val="TOC3"/>
        <w:tabs>
          <w:tab w:val="right" w:leader="dot" w:pos="9016"/>
        </w:tabs>
        <w:rPr>
          <w:rFonts w:asciiTheme="minorHAnsi" w:eastAsiaTheme="minorEastAsia" w:hAnsiTheme="minorHAnsi" w:cstheme="minorBidi"/>
          <w:noProof/>
          <w:lang w:val="en-GB" w:eastAsia="en-GB"/>
        </w:rPr>
      </w:pPr>
      <w:hyperlink w:anchor="_Toc419713967" w:history="1">
        <w:r w:rsidR="0086503A" w:rsidRPr="002B72F3">
          <w:rPr>
            <w:rStyle w:val="Hyperlink"/>
            <w:noProof/>
          </w:rPr>
          <w:t>Activity 3.1.1</w:t>
        </w:r>
        <w:r w:rsidR="0086503A" w:rsidRPr="002B72F3">
          <w:rPr>
            <w:rStyle w:val="Hyperlink"/>
            <w:noProof/>
            <w:lang w:val="en-US"/>
          </w:rPr>
          <w:t xml:space="preserve"> - 3.2.1</w:t>
        </w:r>
        <w:r w:rsidR="0086503A">
          <w:rPr>
            <w:noProof/>
            <w:webHidden/>
          </w:rPr>
          <w:tab/>
        </w:r>
        <w:r w:rsidR="0086503A">
          <w:rPr>
            <w:noProof/>
            <w:webHidden/>
          </w:rPr>
          <w:fldChar w:fldCharType="begin"/>
        </w:r>
        <w:r w:rsidR="0086503A">
          <w:rPr>
            <w:noProof/>
            <w:webHidden/>
          </w:rPr>
          <w:instrText xml:space="preserve"> PAGEREF _Toc419713967 \h </w:instrText>
        </w:r>
        <w:r w:rsidR="0086503A">
          <w:rPr>
            <w:noProof/>
            <w:webHidden/>
          </w:rPr>
        </w:r>
        <w:r w:rsidR="0086503A">
          <w:rPr>
            <w:noProof/>
            <w:webHidden/>
          </w:rPr>
          <w:fldChar w:fldCharType="separate"/>
        </w:r>
        <w:r w:rsidR="0086503A">
          <w:rPr>
            <w:noProof/>
            <w:webHidden/>
          </w:rPr>
          <w:t>21</w:t>
        </w:r>
        <w:r w:rsidR="0086503A">
          <w:rPr>
            <w:noProof/>
            <w:webHidden/>
          </w:rPr>
          <w:fldChar w:fldCharType="end"/>
        </w:r>
      </w:hyperlink>
    </w:p>
    <w:p w:rsidR="0086503A" w:rsidRDefault="001316AD">
      <w:pPr>
        <w:pStyle w:val="TOC3"/>
        <w:tabs>
          <w:tab w:val="right" w:leader="dot" w:pos="9016"/>
        </w:tabs>
        <w:rPr>
          <w:rFonts w:asciiTheme="minorHAnsi" w:eastAsiaTheme="minorEastAsia" w:hAnsiTheme="minorHAnsi" w:cstheme="minorBidi"/>
          <w:noProof/>
          <w:lang w:val="en-GB" w:eastAsia="en-GB"/>
        </w:rPr>
      </w:pPr>
      <w:hyperlink w:anchor="_Toc419713968" w:history="1">
        <w:r w:rsidR="0086503A" w:rsidRPr="002B72F3">
          <w:rPr>
            <w:rStyle w:val="Hyperlink"/>
            <w:noProof/>
          </w:rPr>
          <w:t>Skills and Knowledge Activity</w:t>
        </w:r>
        <w:r w:rsidR="0086503A">
          <w:rPr>
            <w:noProof/>
            <w:webHidden/>
          </w:rPr>
          <w:tab/>
        </w:r>
        <w:r w:rsidR="0086503A">
          <w:rPr>
            <w:noProof/>
            <w:webHidden/>
          </w:rPr>
          <w:fldChar w:fldCharType="begin"/>
        </w:r>
        <w:r w:rsidR="0086503A">
          <w:rPr>
            <w:noProof/>
            <w:webHidden/>
          </w:rPr>
          <w:instrText xml:space="preserve"> PAGEREF _Toc419713968 \h </w:instrText>
        </w:r>
        <w:r w:rsidR="0086503A">
          <w:rPr>
            <w:noProof/>
            <w:webHidden/>
          </w:rPr>
        </w:r>
        <w:r w:rsidR="0086503A">
          <w:rPr>
            <w:noProof/>
            <w:webHidden/>
          </w:rPr>
          <w:fldChar w:fldCharType="separate"/>
        </w:r>
        <w:r w:rsidR="0086503A">
          <w:rPr>
            <w:noProof/>
            <w:webHidden/>
          </w:rPr>
          <w:t>23</w:t>
        </w:r>
        <w:r w:rsidR="0086503A">
          <w:rPr>
            <w:noProof/>
            <w:webHidden/>
          </w:rPr>
          <w:fldChar w:fldCharType="end"/>
        </w:r>
      </w:hyperlink>
    </w:p>
    <w:p w:rsidR="0086503A" w:rsidRDefault="001316AD">
      <w:pPr>
        <w:pStyle w:val="TOC3"/>
        <w:tabs>
          <w:tab w:val="right" w:leader="dot" w:pos="9016"/>
        </w:tabs>
        <w:rPr>
          <w:rFonts w:asciiTheme="minorHAnsi" w:eastAsiaTheme="minorEastAsia" w:hAnsiTheme="minorHAnsi" w:cstheme="minorBidi"/>
          <w:noProof/>
          <w:lang w:val="en-GB" w:eastAsia="en-GB"/>
        </w:rPr>
      </w:pPr>
      <w:hyperlink w:anchor="_Toc419713969" w:history="1">
        <w:r w:rsidR="0086503A" w:rsidRPr="002B72F3">
          <w:rPr>
            <w:rStyle w:val="Hyperlink"/>
            <w:noProof/>
          </w:rPr>
          <w:t>Major</w:t>
        </w:r>
        <w:r w:rsidR="0086503A" w:rsidRPr="002B72F3">
          <w:rPr>
            <w:rStyle w:val="Hyperlink"/>
            <w:rFonts w:cs="Arial"/>
            <w:noProof/>
          </w:rPr>
          <w:t xml:space="preserve"> </w:t>
        </w:r>
        <w:r w:rsidR="0086503A" w:rsidRPr="002B72F3">
          <w:rPr>
            <w:rStyle w:val="Hyperlink"/>
            <w:noProof/>
          </w:rPr>
          <w:t>Activity</w:t>
        </w:r>
        <w:r w:rsidR="0086503A">
          <w:rPr>
            <w:noProof/>
            <w:webHidden/>
          </w:rPr>
          <w:tab/>
        </w:r>
        <w:r w:rsidR="0086503A">
          <w:rPr>
            <w:noProof/>
            <w:webHidden/>
          </w:rPr>
          <w:fldChar w:fldCharType="begin"/>
        </w:r>
        <w:r w:rsidR="0086503A">
          <w:rPr>
            <w:noProof/>
            <w:webHidden/>
          </w:rPr>
          <w:instrText xml:space="preserve"> PAGEREF _Toc419713969 \h </w:instrText>
        </w:r>
        <w:r w:rsidR="0086503A">
          <w:rPr>
            <w:noProof/>
            <w:webHidden/>
          </w:rPr>
        </w:r>
        <w:r w:rsidR="0086503A">
          <w:rPr>
            <w:noProof/>
            <w:webHidden/>
          </w:rPr>
          <w:fldChar w:fldCharType="separate"/>
        </w:r>
        <w:r w:rsidR="0086503A">
          <w:rPr>
            <w:noProof/>
            <w:webHidden/>
          </w:rPr>
          <w:t>24</w:t>
        </w:r>
        <w:r w:rsidR="0086503A">
          <w:rPr>
            <w:noProof/>
            <w:webHidden/>
          </w:rPr>
          <w:fldChar w:fldCharType="end"/>
        </w:r>
      </w:hyperlink>
    </w:p>
    <w:p w:rsidR="004A6E24" w:rsidRPr="00DD77EA" w:rsidRDefault="00C07EBC" w:rsidP="004A6E24">
      <w:pPr>
        <w:rPr>
          <w:rFonts w:cs="Calibri"/>
        </w:rPr>
      </w:pPr>
      <w:r w:rsidRPr="004F5688">
        <w:rPr>
          <w:rFonts w:eastAsia="Times New Roman"/>
          <w:b/>
        </w:rPr>
        <w:fldChar w:fldCharType="end"/>
      </w:r>
    </w:p>
    <w:p w:rsidR="00EA1196" w:rsidRDefault="00EA1196" w:rsidP="00EA1196">
      <w:pPr>
        <w:rPr>
          <w:b/>
        </w:rPr>
      </w:pPr>
      <w:r>
        <w:rPr>
          <w:b/>
        </w:rPr>
        <w:br w:type="page"/>
      </w:r>
    </w:p>
    <w:p w:rsidR="00EA1196" w:rsidRDefault="00EA1196" w:rsidP="00EA1196">
      <w:pPr>
        <w:pStyle w:val="Heading1"/>
      </w:pPr>
      <w:bookmarkStart w:id="3" w:name="_Toc419713953"/>
      <w:r>
        <w:lastRenderedPageBreak/>
        <w:t>Candidate Details</w:t>
      </w:r>
      <w:bookmarkEnd w:id="3"/>
    </w:p>
    <w:p w:rsidR="00EA1196" w:rsidRDefault="00780B36" w:rsidP="00EA1196">
      <w:pPr>
        <w:pStyle w:val="Heading3"/>
      </w:pPr>
      <w:bookmarkStart w:id="4" w:name="_Toc419713954"/>
      <w:r>
        <w:t xml:space="preserve">Assessment – </w:t>
      </w:r>
      <w:r w:rsidR="00D947CA">
        <w:t>BSBWHS302</w:t>
      </w:r>
      <w:r w:rsidR="004C65DC">
        <w:t xml:space="preserve"> Apply</w:t>
      </w:r>
      <w:r w:rsidR="004C65DC">
        <w:rPr>
          <w:rFonts w:cs="Calibri"/>
        </w:rPr>
        <w:t xml:space="preserve"> knowledge of </w:t>
      </w:r>
      <w:r w:rsidR="003B597B">
        <w:rPr>
          <w:rFonts w:cs="Calibri"/>
        </w:rPr>
        <w:t>WHS</w:t>
      </w:r>
      <w:r w:rsidR="004C65DC">
        <w:rPr>
          <w:rFonts w:cs="Calibri"/>
        </w:rPr>
        <w:t xml:space="preserve"> legislation in the workplace</w:t>
      </w:r>
      <w:bookmarkEnd w:id="4"/>
    </w:p>
    <w:p w:rsidR="00EA1196" w:rsidRDefault="00EA1196" w:rsidP="00EA1196">
      <w:r>
        <w:t>Please complete the following activities and hand in to your trainer for marking.</w:t>
      </w:r>
      <w:r w:rsidR="006E3E7C">
        <w:t xml:space="preserve"> </w:t>
      </w:r>
      <w:r>
        <w:t xml:space="preserve">This forms part </w:t>
      </w:r>
      <w:r w:rsidR="00A66D4D">
        <w:t>of your asse</w:t>
      </w:r>
      <w:r w:rsidR="00780B36">
        <w:t>ss</w:t>
      </w:r>
      <w:r w:rsidR="00445F40">
        <w:t xml:space="preserve">ment for </w:t>
      </w:r>
      <w:r w:rsidR="004C65DC">
        <w:t>BSB</w:t>
      </w:r>
      <w:r w:rsidR="00D947CA">
        <w:t>WHS302</w:t>
      </w:r>
      <w:r w:rsidR="002D306C">
        <w:t xml:space="preserve"> </w:t>
      </w:r>
      <w:r w:rsidR="004C65DC">
        <w:rPr>
          <w:rFonts w:cs="Calibri"/>
        </w:rPr>
        <w:t xml:space="preserve">Apply knowledge of </w:t>
      </w:r>
      <w:r w:rsidR="003B597B">
        <w:rPr>
          <w:rFonts w:cs="Calibri"/>
        </w:rPr>
        <w:t>WHS</w:t>
      </w:r>
      <w:r w:rsidR="004C65DC">
        <w:rPr>
          <w:rFonts w:cs="Calibri"/>
        </w:rPr>
        <w:t xml:space="preserve"> legislation in the workplace</w:t>
      </w:r>
      <w:r>
        <w:t>.</w:t>
      </w:r>
    </w:p>
    <w:p w:rsidR="00EA1196" w:rsidRDefault="00860E80" w:rsidP="00EA1196">
      <w:r>
        <w:t xml:space="preserve">Name: </w:t>
      </w:r>
      <w:r>
        <w:tab/>
      </w:r>
      <w:r>
        <w:tab/>
      </w:r>
      <w:r w:rsidR="008A291F">
        <w:t xml:space="preserve">Abby </w:t>
      </w:r>
      <w:proofErr w:type="spellStart"/>
      <w:r w:rsidR="008A291F">
        <w:t>Baguley</w:t>
      </w:r>
      <w:proofErr w:type="spellEnd"/>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6E3E7C">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5" w:name="_Toc419713955"/>
      <w:r w:rsidRPr="000A7851">
        <w:lastRenderedPageBreak/>
        <w:t>Competency Record to be completed by Assessor</w:t>
      </w:r>
      <w:bookmarkEnd w:id="5"/>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 xml:space="preserve">NOT YET </w:t>
      </w:r>
      <w:proofErr w:type="gramStart"/>
      <w:r>
        <w:rPr>
          <w:b/>
        </w:rPr>
        <w:t>COMPETENT</w:t>
      </w:r>
      <w:r w:rsidR="006E3E7C">
        <w:rPr>
          <w:b/>
        </w:rPr>
        <w:t xml:space="preserve">  </w:t>
      </w:r>
      <w:r>
        <w:rPr>
          <w:b/>
        </w:rPr>
        <w:t>(</w:t>
      </w:r>
      <w:proofErr w:type="gramEnd"/>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DA52B5"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E3E7C" w:rsidRDefault="00EA1196" w:rsidP="002248E7">
      <w:pPr>
        <w:spacing w:after="0" w:line="240" w:lineRule="auto"/>
        <w:rPr>
          <w:b/>
        </w:rPr>
      </w:pPr>
      <w:r>
        <w:rPr>
          <w:b/>
        </w:rPr>
        <w:t>Assessor Signature:</w:t>
      </w:r>
      <w:r>
        <w:rPr>
          <w:b/>
        </w:rPr>
        <w:tab/>
      </w:r>
      <w:r>
        <w:rPr>
          <w:b/>
        </w:rPr>
        <w:tab/>
        <w:t>________________________________________________________</w:t>
      </w:r>
    </w:p>
    <w:p w:rsidR="002248E7" w:rsidRPr="002248E7" w:rsidRDefault="00EA1196" w:rsidP="006E3E7C">
      <w:pPr>
        <w:pStyle w:val="Heading1"/>
        <w:spacing w:before="0" w:after="240"/>
      </w:pPr>
      <w:r w:rsidRPr="000A7851">
        <w:br w:type="page"/>
      </w:r>
      <w:bookmarkStart w:id="6" w:name="_Toc360624850"/>
      <w:bookmarkStart w:id="7" w:name="_Toc419713956"/>
      <w:r w:rsidR="002248E7" w:rsidRPr="002248E7">
        <w:lastRenderedPageBreak/>
        <w:t>Observation/Demonstration</w:t>
      </w:r>
      <w:bookmarkEnd w:id="6"/>
      <w:bookmarkEnd w:id="7"/>
    </w:p>
    <w:p w:rsidR="002248E7" w:rsidRPr="002248E7" w:rsidRDefault="002248E7" w:rsidP="006E3E7C">
      <w:pPr>
        <w:rPr>
          <w:lang w:val="en-US"/>
        </w:rPr>
      </w:pPr>
      <w:r w:rsidRPr="002248E7">
        <w:rPr>
          <w:lang w:val="en-US"/>
        </w:rP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2248E7" w:rsidRPr="002248E7" w:rsidRDefault="002248E7" w:rsidP="002248E7">
      <w:pPr>
        <w:spacing w:after="240" w:line="240" w:lineRule="auto"/>
        <w:rPr>
          <w:rFonts w:eastAsiaTheme="minorEastAsia" w:cs="Calibri"/>
          <w:b/>
          <w:lang w:val="en-US" w:eastAsia="en-AU"/>
        </w:rPr>
      </w:pPr>
      <w:r w:rsidRPr="002248E7">
        <w:rPr>
          <w:rFonts w:eastAsiaTheme="minorEastAsia" w:cs="Calibri"/>
          <w:b/>
          <w:lang w:val="en-US" w:eastAsia="en-AU"/>
        </w:rPr>
        <w:t>Demonstration is off-the-job</w:t>
      </w:r>
    </w:p>
    <w:p w:rsidR="002248E7" w:rsidRPr="002248E7" w:rsidRDefault="002248E7" w:rsidP="002248E7">
      <w:r w:rsidRPr="002248E7">
        <w:t>A demonstration will require:</w:t>
      </w:r>
    </w:p>
    <w:p w:rsidR="002248E7" w:rsidRPr="002248E7" w:rsidRDefault="002248E7" w:rsidP="006E3E7C">
      <w:pPr>
        <w:pStyle w:val="Bullets"/>
        <w:spacing w:after="140"/>
        <w:ind w:hanging="357"/>
      </w:pPr>
      <w:r w:rsidRPr="002248E7">
        <w:t>Performing a skill or task that is asked of you</w:t>
      </w:r>
    </w:p>
    <w:p w:rsidR="002248E7" w:rsidRPr="002248E7" w:rsidRDefault="002248E7" w:rsidP="006E3E7C">
      <w:pPr>
        <w:pStyle w:val="Bullets"/>
        <w:spacing w:after="140"/>
        <w:ind w:hanging="357"/>
      </w:pPr>
      <w:r w:rsidRPr="002248E7">
        <w:t>Undertaking a simulation exercise</w:t>
      </w:r>
    </w:p>
    <w:p w:rsidR="002248E7" w:rsidRPr="002248E7" w:rsidRDefault="002248E7" w:rsidP="002248E7">
      <w:pPr>
        <w:spacing w:after="240" w:line="240" w:lineRule="auto"/>
        <w:rPr>
          <w:rFonts w:eastAsiaTheme="minorEastAsia" w:cs="Calibri"/>
          <w:b/>
          <w:lang w:val="en-US" w:eastAsia="en-AU"/>
        </w:rPr>
      </w:pPr>
      <w:r w:rsidRPr="002248E7">
        <w:rPr>
          <w:rFonts w:eastAsiaTheme="minorEastAsia" w:cs="Calibri"/>
          <w:b/>
          <w:lang w:val="en-US" w:eastAsia="en-AU"/>
        </w:rPr>
        <w:t>Observation is on-the-job</w:t>
      </w:r>
    </w:p>
    <w:p w:rsidR="002248E7" w:rsidRPr="002248E7" w:rsidRDefault="002248E7" w:rsidP="002248E7">
      <w:r w:rsidRPr="002248E7">
        <w:t>The observation will usually require:</w:t>
      </w:r>
    </w:p>
    <w:p w:rsidR="002248E7" w:rsidRPr="002248E7" w:rsidRDefault="002248E7" w:rsidP="006E3E7C">
      <w:pPr>
        <w:pStyle w:val="Bullets"/>
        <w:spacing w:after="140"/>
        <w:ind w:hanging="357"/>
      </w:pPr>
      <w:r w:rsidRPr="002248E7">
        <w:t xml:space="preserve">Performing a work based skill or task </w:t>
      </w:r>
    </w:p>
    <w:p w:rsidR="002248E7" w:rsidRPr="002248E7" w:rsidRDefault="002248E7" w:rsidP="006E3E7C">
      <w:pPr>
        <w:pStyle w:val="Bullets"/>
        <w:spacing w:after="140"/>
        <w:ind w:hanging="357"/>
      </w:pPr>
      <w:r w:rsidRPr="002248E7">
        <w:t>Interaction with colleagues and/or customers</w:t>
      </w:r>
    </w:p>
    <w:p w:rsidR="002248E7" w:rsidRPr="002248E7" w:rsidRDefault="002248E7" w:rsidP="002248E7">
      <w:r w:rsidRPr="002248E7">
        <w:t>Your instructor will inform you of which one of the above they would like you to do. The demonstration/observation will cover one of the unit’s elements.</w:t>
      </w:r>
    </w:p>
    <w:p w:rsidR="002248E7" w:rsidRPr="002248E7" w:rsidRDefault="002248E7" w:rsidP="002248E7">
      <w:r w:rsidRPr="002248E7">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E55712" w:rsidRPr="00E55712" w:rsidRDefault="00E55712" w:rsidP="00E55712">
      <w:pPr>
        <w:spacing w:after="240" w:line="240" w:lineRule="auto"/>
        <w:rPr>
          <w:rFonts w:eastAsia="Times New Roman" w:cs="Calibri"/>
          <w:b/>
          <w:lang w:val="en-US" w:eastAsia="en-AU"/>
        </w:rPr>
      </w:pPr>
      <w:r w:rsidRPr="00E55712">
        <w:rPr>
          <w:rFonts w:eastAsia="Times New Roman" w:cs="Calibri"/>
          <w:b/>
          <w:lang w:val="en-US" w:eastAsia="en-AU"/>
        </w:rPr>
        <w:t>The learners will need to demonstrate they can:</w:t>
      </w:r>
    </w:p>
    <w:p w:rsidR="00E55712" w:rsidRPr="00E55712" w:rsidRDefault="00E55712" w:rsidP="000B5F28">
      <w:pPr>
        <w:pStyle w:val="Bullets"/>
        <w:numPr>
          <w:ilvl w:val="0"/>
          <w:numId w:val="8"/>
        </w:numPr>
        <w:spacing w:after="140"/>
        <w:ind w:hanging="357"/>
      </w:pPr>
      <w:r w:rsidRPr="00E55712">
        <w:t>Determine the legal framework for WHS in the workplace</w:t>
      </w:r>
    </w:p>
    <w:p w:rsidR="00E55712" w:rsidRPr="00E55712" w:rsidRDefault="00E55712" w:rsidP="000B5F28">
      <w:pPr>
        <w:pStyle w:val="Bullets"/>
        <w:numPr>
          <w:ilvl w:val="0"/>
          <w:numId w:val="8"/>
        </w:numPr>
        <w:spacing w:after="140"/>
        <w:ind w:hanging="357"/>
      </w:pPr>
      <w:r w:rsidRPr="00E55712">
        <w:t>Contribute to activity that reflects WHS legislative requirements</w:t>
      </w:r>
    </w:p>
    <w:p w:rsidR="00E55712" w:rsidRPr="00E55712" w:rsidRDefault="00E55712" w:rsidP="000B5F28">
      <w:pPr>
        <w:pStyle w:val="Bullets"/>
        <w:numPr>
          <w:ilvl w:val="0"/>
          <w:numId w:val="8"/>
        </w:numPr>
        <w:spacing w:after="140"/>
        <w:ind w:hanging="357"/>
        <w:rPr>
          <w:rFonts w:eastAsia="Times New Roman" w:cs="Calibri"/>
          <w:lang w:val="en-US" w:eastAsia="en-AU"/>
        </w:rPr>
      </w:pPr>
      <w:r w:rsidRPr="00E55712">
        <w:t>Keep up-to-date with legislation and relevant publications</w:t>
      </w:r>
    </w:p>
    <w:p w:rsidR="00E55712" w:rsidRPr="00E55712" w:rsidRDefault="00E55712" w:rsidP="00E55712">
      <w:pPr>
        <w:rPr>
          <w:rFonts w:eastAsia="Times New Roman" w:cs="Calibri"/>
          <w:b/>
          <w:lang w:val="en-US" w:eastAsia="en-AU"/>
        </w:rPr>
      </w:pPr>
      <w:r w:rsidRPr="00E55712">
        <w:rPr>
          <w:b/>
        </w:rPr>
        <w:t>The learners will also need to show</w:t>
      </w:r>
      <w:r w:rsidR="006E3E7C">
        <w:rPr>
          <w:b/>
        </w:rPr>
        <w:t xml:space="preserve"> the following skills</w:t>
      </w:r>
      <w:r w:rsidRPr="00E55712">
        <w:rPr>
          <w:b/>
        </w:rPr>
        <w:t>:</w:t>
      </w:r>
    </w:p>
    <w:p w:rsidR="00523A30" w:rsidRPr="00523A30" w:rsidRDefault="00523A30" w:rsidP="006E3E7C">
      <w:pPr>
        <w:pStyle w:val="Bullets"/>
        <w:spacing w:after="140"/>
        <w:ind w:hanging="357"/>
      </w:pPr>
      <w:r w:rsidRPr="00523A30">
        <w:t>Learning</w:t>
      </w:r>
    </w:p>
    <w:p w:rsidR="00523A30" w:rsidRPr="00523A30" w:rsidRDefault="00523A30" w:rsidP="006E3E7C">
      <w:pPr>
        <w:pStyle w:val="Bullets"/>
        <w:spacing w:after="140"/>
        <w:ind w:hanging="357"/>
      </w:pPr>
      <w:r w:rsidRPr="00523A30">
        <w:t>Reading</w:t>
      </w:r>
    </w:p>
    <w:p w:rsidR="00523A30" w:rsidRPr="00523A30" w:rsidRDefault="00523A30" w:rsidP="006E3E7C">
      <w:pPr>
        <w:pStyle w:val="Bullets"/>
        <w:spacing w:after="140"/>
        <w:ind w:hanging="357"/>
      </w:pPr>
      <w:r w:rsidRPr="00523A30">
        <w:t>Writing</w:t>
      </w:r>
    </w:p>
    <w:p w:rsidR="00523A30" w:rsidRPr="00523A30" w:rsidRDefault="00523A30" w:rsidP="006E3E7C">
      <w:pPr>
        <w:pStyle w:val="Bullets"/>
        <w:spacing w:after="140"/>
        <w:ind w:hanging="357"/>
      </w:pPr>
      <w:r w:rsidRPr="00523A30">
        <w:t>Oral communication</w:t>
      </w:r>
    </w:p>
    <w:p w:rsidR="00523A30" w:rsidRPr="00523A30" w:rsidRDefault="00523A30" w:rsidP="006E3E7C">
      <w:pPr>
        <w:pStyle w:val="Bullets"/>
        <w:spacing w:after="140"/>
        <w:ind w:hanging="357"/>
      </w:pPr>
      <w:r w:rsidRPr="00523A30">
        <w:t>Navigate the world of work</w:t>
      </w:r>
    </w:p>
    <w:p w:rsidR="00523A30" w:rsidRPr="00523A30" w:rsidRDefault="00523A30" w:rsidP="006E3E7C">
      <w:pPr>
        <w:pStyle w:val="Bullets"/>
        <w:spacing w:after="140"/>
        <w:ind w:hanging="357"/>
      </w:pPr>
      <w:r w:rsidRPr="00523A30">
        <w:t xml:space="preserve">Interact with others </w:t>
      </w:r>
    </w:p>
    <w:p w:rsidR="00523A30" w:rsidRPr="00523A30" w:rsidRDefault="00523A30" w:rsidP="006E3E7C">
      <w:pPr>
        <w:pStyle w:val="Bullets"/>
        <w:spacing w:after="140"/>
        <w:ind w:hanging="357"/>
      </w:pPr>
      <w:r w:rsidRPr="00523A30">
        <w:t>Get the work done</w:t>
      </w:r>
    </w:p>
    <w:p w:rsidR="00EA1196" w:rsidRPr="00EA1196" w:rsidRDefault="00EA1196" w:rsidP="00EA1196">
      <w:pPr>
        <w:rPr>
          <w:rStyle w:val="Heading1Char"/>
        </w:rPr>
      </w:pPr>
      <w:bookmarkStart w:id="8" w:name="_Toc419713957"/>
      <w:r w:rsidRPr="00EA1196">
        <w:rPr>
          <w:rStyle w:val="Heading1Char"/>
        </w:rPr>
        <w:lastRenderedPageBreak/>
        <w:t>Activities</w:t>
      </w:r>
      <w:bookmarkEnd w:id="8"/>
    </w:p>
    <w:p w:rsidR="0067420A" w:rsidRPr="00B079C9" w:rsidRDefault="0067420A" w:rsidP="0067420A">
      <w:pPr>
        <w:pStyle w:val="Heading3"/>
      </w:pPr>
      <w:bookmarkStart w:id="9" w:name="_Toc419713958"/>
      <w:r w:rsidRPr="00B079C9">
        <w:t>Activity</w:t>
      </w:r>
      <w:r>
        <w:t xml:space="preserve"> </w:t>
      </w:r>
      <w:r w:rsidR="004C65DC">
        <w:t>1.1</w:t>
      </w:r>
      <w:r w:rsidR="002D306C">
        <w:t>.1</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AE053F">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0D6308" w:rsidP="00461AF8">
            <w:pPr>
              <w:spacing w:after="0"/>
              <w:rPr>
                <w:rFonts w:eastAsia="Times New Roman"/>
                <w:b/>
                <w:bCs/>
                <w:color w:val="000000"/>
              </w:rPr>
            </w:pPr>
            <w:r>
              <w:rPr>
                <w:rFonts w:eastAsia="Times New Roman"/>
                <w:b/>
                <w:bCs/>
                <w:color w:val="000000"/>
              </w:rPr>
              <w:t>30</w:t>
            </w:r>
            <w:r w:rsidR="0067420A" w:rsidRPr="007431BE">
              <w:rPr>
                <w:rFonts w:eastAsia="Times New Roman"/>
                <w:b/>
                <w:bCs/>
                <w:color w:val="000000"/>
              </w:rPr>
              <w:t xml:space="preserve"> Minutes</w:t>
            </w:r>
          </w:p>
        </w:tc>
      </w:tr>
      <w:tr w:rsidR="0067420A" w:rsidRPr="007431BE" w:rsidTr="00AE053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3869C6">
            <w:pPr>
              <w:pStyle w:val="Objective"/>
            </w:pPr>
            <w:r w:rsidRPr="00DA52B5">
              <w:rPr>
                <w:b/>
              </w:rPr>
              <w:t xml:space="preserve">To </w:t>
            </w:r>
            <w:r w:rsidR="00DB7A70" w:rsidRPr="00DA52B5">
              <w:rPr>
                <w:b/>
              </w:rPr>
              <w:t xml:space="preserve">provide you with an opportunity </w:t>
            </w:r>
            <w:r w:rsidRPr="00DA52B5">
              <w:rPr>
                <w:b/>
              </w:rPr>
              <w:t xml:space="preserve">to </w:t>
            </w:r>
            <w:r w:rsidR="002C4452" w:rsidRPr="00DA52B5">
              <w:rPr>
                <w:rFonts w:asciiTheme="minorHAnsi" w:hAnsiTheme="minorHAnsi"/>
                <w:b/>
              </w:rPr>
              <w:t>identify and access</w:t>
            </w:r>
            <w:r w:rsidR="002C4452" w:rsidRPr="00B44F4E">
              <w:rPr>
                <w:rFonts w:asciiTheme="minorHAnsi" w:hAnsiTheme="minorHAnsi"/>
              </w:rPr>
              <w:t xml:space="preserve"> </w:t>
            </w:r>
            <w:r w:rsidR="002C4452" w:rsidRPr="00B44F4E">
              <w:rPr>
                <w:rStyle w:val="BoldandItalics"/>
                <w:rFonts w:asciiTheme="minorHAnsi" w:hAnsiTheme="minorHAnsi"/>
              </w:rPr>
              <w:t>current WHS legislation and related documentation</w:t>
            </w:r>
            <w:r w:rsidR="002C4452" w:rsidRPr="00B44F4E">
              <w:rPr>
                <w:rFonts w:asciiTheme="minorHAnsi" w:hAnsiTheme="minorHAnsi"/>
              </w:rPr>
              <w:t xml:space="preserve"> </w:t>
            </w:r>
            <w:r w:rsidR="002C4452" w:rsidRPr="00DA52B5">
              <w:rPr>
                <w:rFonts w:asciiTheme="minorHAnsi" w:hAnsiTheme="minorHAnsi"/>
                <w:b/>
              </w:rPr>
              <w:t>relevant to the workplace, occupation and industry</w:t>
            </w:r>
            <w:r w:rsidR="00DA52B5" w:rsidRPr="00DA52B5">
              <w:rPr>
                <w:rFonts w:asciiTheme="minorHAnsi" w:hAnsiTheme="minorHAnsi"/>
                <w:b/>
              </w:rPr>
              <w:t>.</w:t>
            </w:r>
          </w:p>
        </w:tc>
      </w:tr>
      <w:tr w:rsidR="0067420A" w:rsidRPr="007431BE" w:rsidTr="00AE053F">
        <w:trPr>
          <w:trHeight w:val="440"/>
        </w:trPr>
        <w:tc>
          <w:tcPr>
            <w:tcW w:w="1668" w:type="dxa"/>
            <w:tcBorders>
              <w:top w:val="single" w:sz="8" w:space="0" w:color="C0504D"/>
              <w:left w:val="single" w:sz="8" w:space="0" w:color="C0504D"/>
              <w:bottom w:val="single" w:sz="8" w:space="0" w:color="C0504D"/>
              <w:right w:val="single" w:sz="8" w:space="0" w:color="C0504D"/>
            </w:tcBorders>
          </w:tcPr>
          <w:p w:rsidR="0067420A" w:rsidRDefault="0067420A" w:rsidP="00461AF8">
            <w:pPr>
              <w:spacing w:after="0"/>
              <w:rPr>
                <w:rFonts w:eastAsia="Times New Roman"/>
                <w:b/>
                <w:bCs/>
              </w:rPr>
            </w:pPr>
            <w:r>
              <w:rPr>
                <w:rFonts w:eastAsia="Times New Roman"/>
                <w:b/>
                <w:bCs/>
              </w:rPr>
              <w:t>Activity</w:t>
            </w:r>
          </w:p>
          <w:p w:rsidR="008D5EBD" w:rsidRDefault="008D5EBD" w:rsidP="00461AF8">
            <w:pPr>
              <w:spacing w:after="0"/>
              <w:rPr>
                <w:rFonts w:eastAsia="Times New Roman"/>
                <w:b/>
                <w:bCs/>
              </w:rPr>
            </w:pPr>
          </w:p>
          <w:p w:rsidR="008D5EBD" w:rsidRDefault="008D5EBD" w:rsidP="00461AF8">
            <w:pPr>
              <w:spacing w:after="0"/>
              <w:rPr>
                <w:rFonts w:eastAsia="Times New Roman"/>
                <w:b/>
                <w:bCs/>
              </w:rPr>
            </w:pPr>
          </w:p>
          <w:p w:rsidR="008D5EBD" w:rsidRPr="007431BE" w:rsidRDefault="008D5EBD" w:rsidP="00461AF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7420A" w:rsidRDefault="008D5EBD" w:rsidP="003869C6">
            <w:pPr>
              <w:pStyle w:val="AAAQuestions"/>
            </w:pPr>
            <w:r>
              <w:t>Who is the regulator for your State/Territory?</w:t>
            </w:r>
          </w:p>
          <w:p w:rsidR="008D5EBD" w:rsidRDefault="008D5EBD" w:rsidP="00412A4D">
            <w:pPr>
              <w:rPr>
                <w:spacing w:val="-2"/>
              </w:rPr>
            </w:pPr>
          </w:p>
          <w:p w:rsidR="00860E80" w:rsidRDefault="008A291F" w:rsidP="00412A4D">
            <w:pPr>
              <w:rPr>
                <w:spacing w:val="-2"/>
              </w:rPr>
            </w:pPr>
            <w:r>
              <w:rPr>
                <w:spacing w:val="-2"/>
              </w:rPr>
              <w:t>Queensland regulators</w:t>
            </w:r>
          </w:p>
          <w:p w:rsidR="00012A9A" w:rsidRDefault="008A291F" w:rsidP="00012A9A">
            <w:pPr>
              <w:rPr>
                <w:b/>
                <w:spacing w:val="-2"/>
              </w:rPr>
            </w:pPr>
            <w:r w:rsidRPr="008A291F">
              <w:rPr>
                <w:b/>
                <w:spacing w:val="-2"/>
              </w:rPr>
              <w:t xml:space="preserve">Workplace Health </w:t>
            </w:r>
            <w:r w:rsidR="00012A9A">
              <w:rPr>
                <w:b/>
                <w:spacing w:val="-2"/>
              </w:rPr>
              <w:t>and Safety Queensland, Office of fair and safe work Queensland, department of justice and attorney-general</w:t>
            </w:r>
          </w:p>
          <w:p w:rsidR="002C4452" w:rsidRDefault="00012A9A" w:rsidP="00412A4D">
            <w:pPr>
              <w:rPr>
                <w:spacing w:val="-2"/>
              </w:rPr>
            </w:pPr>
            <w:r>
              <w:rPr>
                <w:spacing w:val="-2"/>
              </w:rPr>
              <w:t xml:space="preserve">Website: </w:t>
            </w:r>
            <w:hyperlink r:id="rId9" w:history="1">
              <w:r w:rsidRPr="00064BBA">
                <w:rPr>
                  <w:rStyle w:val="Hyperlink"/>
                  <w:spacing w:val="-2"/>
                </w:rPr>
                <w:t>www.worksafe.qld.gov.au</w:t>
              </w:r>
            </w:hyperlink>
            <w:r>
              <w:rPr>
                <w:spacing w:val="-2"/>
              </w:rPr>
              <w:br/>
              <w:t>Telephone: 1300 369 915 or</w:t>
            </w:r>
            <w:r>
              <w:rPr>
                <w:spacing w:val="-2"/>
              </w:rPr>
              <w:br/>
              <w:t>(07) 3225 2000</w:t>
            </w:r>
            <w:r>
              <w:rPr>
                <w:spacing w:val="-2"/>
              </w:rPr>
              <w:br/>
            </w:r>
          </w:p>
          <w:p w:rsidR="008A291F" w:rsidRDefault="008A291F" w:rsidP="00412A4D">
            <w:pPr>
              <w:rPr>
                <w:spacing w:val="-2"/>
              </w:rPr>
            </w:pPr>
            <w:r>
              <w:rPr>
                <w:b/>
                <w:spacing w:val="-2"/>
              </w:rPr>
              <w:t xml:space="preserve">Work cover Queensland </w:t>
            </w:r>
            <w:r>
              <w:rPr>
                <w:b/>
                <w:spacing w:val="-2"/>
              </w:rPr>
              <w:br/>
            </w:r>
            <w:r>
              <w:rPr>
                <w:spacing w:val="-2"/>
              </w:rPr>
              <w:t>WorkCover Queensland is a statutory body which provides and manages workers’ compensation insurance for Queensland employers and their workers.</w:t>
            </w:r>
          </w:p>
          <w:p w:rsidR="008A291F" w:rsidRPr="008A291F" w:rsidRDefault="008A291F" w:rsidP="00412A4D">
            <w:pPr>
              <w:rPr>
                <w:spacing w:val="-2"/>
              </w:rPr>
            </w:pPr>
            <w:r>
              <w:rPr>
                <w:spacing w:val="-2"/>
              </w:rPr>
              <w:t xml:space="preserve">Website: </w:t>
            </w:r>
            <w:hyperlink r:id="rId10" w:history="1">
              <w:r w:rsidRPr="00915187">
                <w:rPr>
                  <w:rStyle w:val="Hyperlink"/>
                  <w:spacing w:val="-2"/>
                </w:rPr>
                <w:t>www.worksafe.qld.gov.au</w:t>
              </w:r>
            </w:hyperlink>
            <w:r>
              <w:rPr>
                <w:spacing w:val="-2"/>
              </w:rPr>
              <w:br/>
              <w:t xml:space="preserve">Email: </w:t>
            </w:r>
            <w:hyperlink r:id="rId11" w:history="1">
              <w:r w:rsidRPr="00915187">
                <w:rPr>
                  <w:rStyle w:val="Hyperlink"/>
                  <w:spacing w:val="-2"/>
                </w:rPr>
                <w:t>info@workcoverqld.com.au</w:t>
              </w:r>
            </w:hyperlink>
            <w:r w:rsidR="00012A9A">
              <w:rPr>
                <w:spacing w:val="-2"/>
              </w:rPr>
              <w:br/>
              <w:t>telep</w:t>
            </w:r>
            <w:r>
              <w:rPr>
                <w:spacing w:val="-2"/>
              </w:rPr>
              <w:t>hone: 1300 362 128</w:t>
            </w:r>
          </w:p>
          <w:p w:rsidR="003256DD" w:rsidRDefault="003256DD" w:rsidP="00412A4D">
            <w:pPr>
              <w:rPr>
                <w:spacing w:val="-2"/>
              </w:rPr>
            </w:pPr>
          </w:p>
          <w:p w:rsidR="009B72EC" w:rsidRDefault="009B72EC" w:rsidP="00412A4D">
            <w:pPr>
              <w:rPr>
                <w:spacing w:val="-2"/>
              </w:rPr>
            </w:pPr>
          </w:p>
          <w:p w:rsidR="009B72EC" w:rsidRDefault="009B72EC" w:rsidP="00412A4D">
            <w:pPr>
              <w:rPr>
                <w:spacing w:val="-2"/>
              </w:rPr>
            </w:pPr>
          </w:p>
          <w:p w:rsidR="002C4452" w:rsidRDefault="002C4452" w:rsidP="00412A4D">
            <w:pPr>
              <w:rPr>
                <w:spacing w:val="-2"/>
              </w:rPr>
            </w:pPr>
          </w:p>
          <w:p w:rsidR="002C4452" w:rsidRDefault="002C4452" w:rsidP="00412A4D">
            <w:pPr>
              <w:rPr>
                <w:spacing w:val="-2"/>
              </w:rPr>
            </w:pPr>
          </w:p>
          <w:p w:rsidR="002C4452" w:rsidRDefault="002C4452" w:rsidP="00412A4D">
            <w:pPr>
              <w:rPr>
                <w:spacing w:val="-2"/>
              </w:rPr>
            </w:pPr>
          </w:p>
          <w:p w:rsidR="008A291F" w:rsidRDefault="008A291F" w:rsidP="00412A4D">
            <w:pPr>
              <w:rPr>
                <w:spacing w:val="-2"/>
              </w:rPr>
            </w:pPr>
          </w:p>
          <w:p w:rsidR="00012A9A" w:rsidRPr="00412A4D" w:rsidRDefault="00012A9A" w:rsidP="00412A4D">
            <w:pPr>
              <w:rPr>
                <w:spacing w:val="-2"/>
              </w:rPr>
            </w:pPr>
          </w:p>
        </w:tc>
      </w:tr>
      <w:tr w:rsidR="008A291F" w:rsidRPr="007431BE" w:rsidTr="00AE053F">
        <w:trPr>
          <w:trHeight w:val="440"/>
        </w:trPr>
        <w:tc>
          <w:tcPr>
            <w:tcW w:w="1668" w:type="dxa"/>
            <w:tcBorders>
              <w:top w:val="single" w:sz="8" w:space="0" w:color="C0504D"/>
              <w:left w:val="single" w:sz="8" w:space="0" w:color="C0504D"/>
              <w:bottom w:val="single" w:sz="8" w:space="0" w:color="C0504D"/>
              <w:right w:val="single" w:sz="8" w:space="0" w:color="C0504D"/>
            </w:tcBorders>
          </w:tcPr>
          <w:p w:rsidR="008A291F" w:rsidRDefault="008A291F" w:rsidP="00461AF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A291F" w:rsidRDefault="008A291F" w:rsidP="003869C6">
            <w:pPr>
              <w:pStyle w:val="AAAQuestions"/>
            </w:pPr>
          </w:p>
        </w:tc>
      </w:tr>
    </w:tbl>
    <w:p w:rsidR="00412A4D" w:rsidRPr="00254C64" w:rsidRDefault="008D5EBD" w:rsidP="00412A4D">
      <w:pPr>
        <w:pStyle w:val="Heading3"/>
        <w:rPr>
          <w:lang w:val="en-US"/>
        </w:rPr>
      </w:pPr>
      <w:r>
        <w:br w:type="page"/>
      </w:r>
      <w:bookmarkStart w:id="10" w:name="_Toc419713959"/>
      <w:r w:rsidR="00412A4D" w:rsidRPr="00B079C9">
        <w:lastRenderedPageBreak/>
        <w:t>Activity</w:t>
      </w:r>
      <w:r w:rsidR="00412A4D">
        <w:t xml:space="preserve"> </w:t>
      </w:r>
      <w:r w:rsidR="004C65DC">
        <w:t>1.2</w:t>
      </w:r>
      <w:r w:rsidR="002D306C">
        <w:rPr>
          <w:lang w:val="en-US"/>
        </w:rPr>
        <w:t>.1 -</w:t>
      </w:r>
      <w:r w:rsidR="00254C64">
        <w:rPr>
          <w:lang w:val="en-US"/>
        </w:rPr>
        <w:t xml:space="preserve"> 1.2.2</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3535DC">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3535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3869C6">
            <w:pPr>
              <w:pStyle w:val="Objective"/>
              <w:rPr>
                <w:b/>
              </w:rPr>
            </w:pPr>
            <w:r w:rsidRPr="00DA52B5">
              <w:rPr>
                <w:b/>
              </w:rPr>
              <w:t xml:space="preserve">To provide you with an opportunity to </w:t>
            </w:r>
            <w:r w:rsidR="002C4452" w:rsidRPr="00DA52B5">
              <w:rPr>
                <w:rFonts w:asciiTheme="minorHAnsi" w:hAnsiTheme="minorHAnsi"/>
                <w:b/>
              </w:rPr>
              <w:t>apply knowledge of the relationship between WHS Acts, regulations and codes of practice to assist in identifying WHS legislative requirements in the workplace</w:t>
            </w:r>
            <w:r w:rsidR="00DA52B5" w:rsidRPr="00DA52B5">
              <w:rPr>
                <w:rFonts w:asciiTheme="minorHAnsi" w:hAnsiTheme="minorHAnsi"/>
                <w:b/>
              </w:rPr>
              <w:t>.</w:t>
            </w:r>
          </w:p>
        </w:tc>
      </w:tr>
      <w:tr w:rsidR="00412A4D" w:rsidRPr="007431BE" w:rsidTr="003535DC">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3869C6" w:rsidRDefault="008D5EBD" w:rsidP="00E30660">
            <w:pPr>
              <w:pStyle w:val="AAAQuestions"/>
            </w:pPr>
            <w:r>
              <w:t>List the legislation/regulations/codes of practice that the regulator/s that you identified in Learning 1.1 ensures that you maintain?</w:t>
            </w:r>
          </w:p>
          <w:p w:rsidR="003535DC" w:rsidRDefault="003535DC" w:rsidP="00E30660">
            <w:pPr>
              <w:pStyle w:val="AAAQuestions"/>
            </w:pPr>
          </w:p>
          <w:p w:rsidR="009B72EC" w:rsidRDefault="009B72EC" w:rsidP="00E30660">
            <w:pPr>
              <w:pStyle w:val="AAAQuestions"/>
            </w:pPr>
          </w:p>
          <w:p w:rsidR="009B72EC" w:rsidRDefault="003256DD" w:rsidP="00E30660">
            <w:pPr>
              <w:pStyle w:val="AAAQuestions"/>
              <w:rPr>
                <w:b w:val="0"/>
              </w:rPr>
            </w:pPr>
            <w:r w:rsidRPr="003256DD">
              <w:rPr>
                <w:b w:val="0"/>
              </w:rPr>
              <w:t xml:space="preserve">In Australia, safe work Australia and Workplace Health and Safety </w:t>
            </w:r>
            <w:r>
              <w:rPr>
                <w:b w:val="0"/>
              </w:rPr>
              <w:t xml:space="preserve">(WHS) authorities in each state or territory have responsibilities for enforcing WHS/OHS legislation (act and regulations.) </w:t>
            </w:r>
          </w:p>
          <w:p w:rsidR="003256DD" w:rsidRDefault="003256DD" w:rsidP="00E30660">
            <w:pPr>
              <w:pStyle w:val="AAAQuestions"/>
              <w:rPr>
                <w:b w:val="0"/>
              </w:rPr>
            </w:pPr>
          </w:p>
          <w:p w:rsidR="003256DD" w:rsidRDefault="003256DD" w:rsidP="00E30660">
            <w:pPr>
              <w:pStyle w:val="AAAQuestions"/>
              <w:rPr>
                <w:b w:val="0"/>
              </w:rPr>
            </w:pPr>
            <w:r>
              <w:t xml:space="preserve">Acts </w:t>
            </w:r>
            <w:r>
              <w:rPr>
                <w:b w:val="0"/>
              </w:rPr>
              <w:t xml:space="preserve">give a general overview of how to make workplaces safe and healthy. </w:t>
            </w:r>
          </w:p>
          <w:p w:rsidR="00A5249C" w:rsidRPr="00A5249C" w:rsidRDefault="00A5249C" w:rsidP="00E30660">
            <w:pPr>
              <w:pStyle w:val="AAAQuestions"/>
              <w:rPr>
                <w:b w:val="0"/>
              </w:rPr>
            </w:pPr>
            <w:r>
              <w:t xml:space="preserve">Regulations </w:t>
            </w:r>
            <w:r>
              <w:rPr>
                <w:b w:val="0"/>
              </w:rPr>
              <w:t>set out the standards you need to meet for specific hazards and risks, such as noise, machinery, and manual handling.</w:t>
            </w:r>
          </w:p>
          <w:p w:rsidR="003256DD" w:rsidRDefault="003256DD" w:rsidP="00E30660">
            <w:pPr>
              <w:pStyle w:val="AAAQuestions"/>
              <w:rPr>
                <w:b w:val="0"/>
              </w:rPr>
            </w:pPr>
            <w:r>
              <w:t xml:space="preserve">Regulating agencies </w:t>
            </w:r>
            <w:r>
              <w:rPr>
                <w:b w:val="0"/>
              </w:rPr>
              <w:t>(regulators) administer health and safety laws. They’re responsible for inspecting workplaces,</w:t>
            </w:r>
            <w:r w:rsidR="00A5249C">
              <w:rPr>
                <w:b w:val="0"/>
              </w:rPr>
              <w:t xml:space="preserve"> providing advice and help, and handing out notices and penalties where necessary.</w:t>
            </w:r>
          </w:p>
          <w:p w:rsidR="00A5249C" w:rsidRPr="00A5249C" w:rsidRDefault="00A5249C" w:rsidP="00E30660">
            <w:pPr>
              <w:pStyle w:val="AAAQuestions"/>
            </w:pPr>
          </w:p>
          <w:p w:rsidR="009B72EC" w:rsidRPr="003256DD" w:rsidRDefault="009B72EC" w:rsidP="00E30660">
            <w:pPr>
              <w:pStyle w:val="AAAQuestions"/>
              <w:rPr>
                <w:b w:val="0"/>
              </w:rPr>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3869C6" w:rsidRDefault="008D5EBD" w:rsidP="00E30660">
            <w:pPr>
              <w:pStyle w:val="AAAQuestions"/>
            </w:pPr>
            <w:r>
              <w:t xml:space="preserve">What is the </w:t>
            </w:r>
            <w:r w:rsidR="00BB0F51">
              <w:t>relationship between</w:t>
            </w:r>
            <w:r>
              <w:t xml:space="preserve"> regulations, acts, codes of practice and an organisations policies and procedures?</w:t>
            </w:r>
          </w:p>
          <w:p w:rsidR="00E30660" w:rsidRDefault="00E30660" w:rsidP="00E30660">
            <w:pPr>
              <w:pStyle w:val="AAAQuestions"/>
              <w:rPr>
                <w:i/>
                <w:spacing w:val="-2"/>
              </w:rPr>
            </w:pPr>
          </w:p>
          <w:p w:rsidR="00254C64" w:rsidRDefault="00313208" w:rsidP="003535DC">
            <w:pPr>
              <w:rPr>
                <w:spacing w:val="-2"/>
              </w:rPr>
            </w:pPr>
            <w:r>
              <w:rPr>
                <w:spacing w:val="-2"/>
              </w:rPr>
              <w:t xml:space="preserve">The relationship between all of these work, health and safety legislation is each state or territory has responsibilities for enforcing WHS/OHS legislation (acts and regulations). As a business owner, you must meet the WHS requirements set out in the acts and regulations. They are penalties if you don’t meet them. Having these acts, regulations, codes of practices, organisations policies and procedures is to </w:t>
            </w:r>
            <w:r w:rsidR="008377F1">
              <w:rPr>
                <w:spacing w:val="-2"/>
              </w:rPr>
              <w:t>protect</w:t>
            </w:r>
            <w:r>
              <w:rPr>
                <w:spacing w:val="-2"/>
              </w:rPr>
              <w:t xml:space="preserve"> your safety when you’re at work.</w:t>
            </w: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A5249C" w:rsidRDefault="00A5249C" w:rsidP="003535DC">
            <w:pPr>
              <w:rPr>
                <w:spacing w:val="-2"/>
              </w:rPr>
            </w:pPr>
          </w:p>
          <w:p w:rsidR="009B72EC" w:rsidRPr="00412A4D" w:rsidRDefault="009B72EC" w:rsidP="003535DC">
            <w:pPr>
              <w:rPr>
                <w:spacing w:val="-2"/>
              </w:rPr>
            </w:pPr>
          </w:p>
        </w:tc>
      </w:tr>
    </w:tbl>
    <w:p w:rsidR="009B72EC" w:rsidRPr="009B72EC" w:rsidRDefault="003869C6" w:rsidP="009B72EC">
      <w:pPr>
        <w:pStyle w:val="Heading3"/>
        <w:rPr>
          <w:lang w:val="en-US"/>
        </w:rPr>
      </w:pPr>
      <w:r>
        <w:br w:type="page"/>
      </w:r>
      <w:bookmarkStart w:id="11" w:name="_Toc419713960"/>
      <w:r w:rsidR="00412A4D" w:rsidRPr="009B72EC">
        <w:rPr>
          <w:lang w:val="en-US"/>
        </w:rPr>
        <w:lastRenderedPageBreak/>
        <w:t xml:space="preserve">Activity </w:t>
      </w:r>
      <w:r w:rsidR="004C65DC" w:rsidRPr="009B72EC">
        <w:rPr>
          <w:lang w:val="en-US"/>
        </w:rPr>
        <w:t>1.3</w:t>
      </w:r>
      <w:r w:rsidR="00254C64">
        <w:rPr>
          <w:lang w:val="en-US"/>
        </w:rPr>
        <w:t>.1 -</w:t>
      </w:r>
      <w:r w:rsidR="002D306C">
        <w:rPr>
          <w:lang w:val="en-US"/>
        </w:rPr>
        <w:t xml:space="preserve"> </w:t>
      </w:r>
      <w:r w:rsidR="00254C64">
        <w:rPr>
          <w:lang w:val="en-US"/>
        </w:rPr>
        <w:t>1.3.4</w:t>
      </w:r>
      <w:bookmarkEnd w:id="11"/>
    </w:p>
    <w:tbl>
      <w:tblPr>
        <w:tblpPr w:leftFromText="180" w:rightFromText="180" w:vertAnchor="text" w:tblpXSpec="right" w:tblpY="1"/>
        <w:tblOverlap w:val="neve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3535DC">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B63D57">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B63D57">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3535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B63D57">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E41142">
            <w:pPr>
              <w:pStyle w:val="Objective"/>
            </w:pPr>
            <w:r w:rsidRPr="00DA52B5">
              <w:rPr>
                <w:b/>
              </w:rPr>
              <w:t xml:space="preserve">To provide you with an opportunity to </w:t>
            </w:r>
            <w:r w:rsidR="002C4452" w:rsidRPr="00DA52B5">
              <w:rPr>
                <w:rFonts w:asciiTheme="minorHAnsi" w:hAnsiTheme="minorHAnsi"/>
                <w:b/>
              </w:rPr>
              <w:t>identify</w:t>
            </w:r>
            <w:r w:rsidR="002C4452" w:rsidRPr="00B44F4E">
              <w:rPr>
                <w:rFonts w:asciiTheme="minorHAnsi" w:hAnsiTheme="minorHAnsi"/>
              </w:rPr>
              <w:t xml:space="preserve"> </w:t>
            </w:r>
            <w:r w:rsidR="002C4452" w:rsidRPr="00B44F4E">
              <w:rPr>
                <w:rStyle w:val="BoldandItalics"/>
                <w:rFonts w:asciiTheme="minorHAnsi" w:hAnsiTheme="minorHAnsi"/>
              </w:rPr>
              <w:t>duty holders</w:t>
            </w:r>
            <w:r w:rsidR="00DA52B5">
              <w:rPr>
                <w:rStyle w:val="BoldandItalics"/>
                <w:rFonts w:asciiTheme="minorHAnsi" w:hAnsiTheme="minorHAnsi"/>
              </w:rPr>
              <w:t>.</w:t>
            </w:r>
          </w:p>
        </w:tc>
      </w:tr>
      <w:tr w:rsidR="00412A4D" w:rsidRPr="007431BE" w:rsidTr="003535DC">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B63D57">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E30660" w:rsidRDefault="00254C64" w:rsidP="00E30660">
            <w:pPr>
              <w:pStyle w:val="AAAQuestions"/>
            </w:pPr>
            <w:r>
              <w:t>What is reasonably practicable?</w:t>
            </w:r>
            <w:r w:rsidR="006E3E7C">
              <w:t xml:space="preserve"> </w:t>
            </w:r>
            <w:r>
              <w:t>Give an example in your answer.</w:t>
            </w:r>
          </w:p>
          <w:p w:rsidR="00E41142" w:rsidRDefault="00E30660" w:rsidP="00E30660">
            <w:pPr>
              <w:pStyle w:val="AAAQuestions"/>
              <w:rPr>
                <w:rFonts w:cs="Calibri"/>
                <w:b w:val="0"/>
                <w:bCs/>
                <w:i/>
                <w:iCs/>
              </w:rPr>
            </w:pPr>
            <w:r>
              <w:rPr>
                <w:rFonts w:cs="Calibri"/>
                <w:b w:val="0"/>
                <w:bCs/>
                <w:i/>
                <w:iCs/>
              </w:rPr>
              <w:t xml:space="preserve"> </w:t>
            </w:r>
          </w:p>
          <w:p w:rsidR="009B72EC" w:rsidRDefault="009B72EC" w:rsidP="00E30660">
            <w:pPr>
              <w:pStyle w:val="AAAQuestions"/>
            </w:pPr>
          </w:p>
          <w:p w:rsidR="009B72EC" w:rsidRPr="00313208" w:rsidRDefault="00313208" w:rsidP="00E30660">
            <w:pPr>
              <w:pStyle w:val="AAAQuestions"/>
              <w:rPr>
                <w:b w:val="0"/>
              </w:rPr>
            </w:pPr>
            <w:r>
              <w:rPr>
                <w:b w:val="0"/>
              </w:rPr>
              <w:t>When determining what is reasonably practicable, you should take into account, the likelihood of the hazard or risk occurring, the degree of harm from the hazard or risk. Knowledge about ways of eliminating or minimising the hazard or risk. The availability and suitability of ways to eliminate or minimise the risk.</w:t>
            </w: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E30660" w:rsidRDefault="00254C64" w:rsidP="00E30660">
            <w:pPr>
              <w:pStyle w:val="AAAQuestions"/>
            </w:pPr>
            <w:r w:rsidRPr="00E41142">
              <w:t>Write the meaning of person conducting a business and undertaking in your own words.</w:t>
            </w:r>
            <w:r w:rsidR="006E3E7C">
              <w:t xml:space="preserve"> </w:t>
            </w:r>
            <w:r w:rsidRPr="00E41142">
              <w:t>Give two examples of businesses or undertakings.</w:t>
            </w:r>
          </w:p>
          <w:p w:rsidR="003535DC" w:rsidRDefault="003535D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C6307C" w:rsidRDefault="00C6307C" w:rsidP="003535DC">
            <w:pPr>
              <w:pStyle w:val="ListParagraph"/>
              <w:spacing w:after="0" w:line="240" w:lineRule="auto"/>
              <w:ind w:left="11"/>
            </w:pPr>
            <w:r>
              <w:t>Whether a person conducts a business or undertaking is a question of fact to be determined in the circumstances of each case.</w:t>
            </w:r>
          </w:p>
          <w:p w:rsidR="009B72EC" w:rsidRDefault="00C6307C" w:rsidP="003535DC">
            <w:pPr>
              <w:pStyle w:val="ListParagraph"/>
              <w:spacing w:after="0" w:line="240" w:lineRule="auto"/>
              <w:ind w:left="11"/>
            </w:pPr>
            <w:r w:rsidRPr="00C6307C">
              <w:rPr>
                <w:b/>
              </w:rPr>
              <w:t>Businesses</w:t>
            </w:r>
            <w:r>
              <w:t xml:space="preserve"> – enterprises usually conducted with a view to making a profit and have a degree of organisation, system and continuity.</w:t>
            </w:r>
          </w:p>
          <w:p w:rsidR="00C6307C" w:rsidRPr="00C6307C" w:rsidRDefault="00C6307C" w:rsidP="00C6307C">
            <w:pPr>
              <w:spacing w:after="0" w:line="240" w:lineRule="auto"/>
            </w:pPr>
            <w:r>
              <w:t xml:space="preserve">Whereas </w:t>
            </w:r>
            <w:proofErr w:type="gramStart"/>
            <w:r>
              <w:t>a</w:t>
            </w:r>
            <w:proofErr w:type="gramEnd"/>
            <w:r>
              <w:t xml:space="preserve"> </w:t>
            </w:r>
            <w:r>
              <w:br/>
            </w:r>
            <w:r>
              <w:rPr>
                <w:b/>
              </w:rPr>
              <w:t xml:space="preserve">Undertaking </w:t>
            </w:r>
            <w:r>
              <w:t xml:space="preserve">– may have elements of organisation, systems and possibly continuity, but are usually not profit-making or commercial in nature. </w:t>
            </w:r>
          </w:p>
          <w:p w:rsidR="009B72EC" w:rsidRDefault="009B72EC" w:rsidP="003535DC">
            <w:pPr>
              <w:pStyle w:val="ListParagraph"/>
              <w:spacing w:after="0" w:line="240" w:lineRule="auto"/>
              <w:ind w:left="11"/>
              <w:rPr>
                <w:color w:val="C00000"/>
              </w:rPr>
            </w:pPr>
          </w:p>
          <w:p w:rsidR="009B72EC" w:rsidRPr="00C6307C" w:rsidRDefault="00C6307C" w:rsidP="003535DC">
            <w:pPr>
              <w:pStyle w:val="ListParagraph"/>
              <w:spacing w:after="0" w:line="240" w:lineRule="auto"/>
              <w:ind w:left="11"/>
            </w:pPr>
            <w:r w:rsidRPr="00C6307C">
              <w:t>The WHS Act</w:t>
            </w:r>
            <w:r>
              <w:t xml:space="preserve"> states that a person conducts a business or undertaking whether it is conducted alone or together with others, and whether or not it is conducted for profit or gain. </w:t>
            </w:r>
          </w:p>
          <w:p w:rsidR="009B72EC" w:rsidRDefault="009B72EC" w:rsidP="003535DC">
            <w:pPr>
              <w:pStyle w:val="ListParagraph"/>
              <w:spacing w:after="0" w:line="240" w:lineRule="auto"/>
              <w:ind w:left="11"/>
              <w:rPr>
                <w:color w:val="C00000"/>
              </w:rPr>
            </w:pPr>
          </w:p>
          <w:p w:rsidR="003743F1" w:rsidRDefault="003743F1" w:rsidP="003743F1">
            <w:pPr>
              <w:pStyle w:val="AAAQuestions"/>
            </w:pPr>
            <w:r>
              <w:t>Example:</w:t>
            </w:r>
          </w:p>
          <w:p w:rsidR="003743F1" w:rsidRDefault="003743F1" w:rsidP="003743F1">
            <w:pPr>
              <w:pStyle w:val="AAAQuestions"/>
              <w:rPr>
                <w:b w:val="0"/>
              </w:rPr>
            </w:pPr>
            <w:r>
              <w:rPr>
                <w:b w:val="0"/>
              </w:rPr>
              <w:t>Retailers</w:t>
            </w:r>
          </w:p>
          <w:p w:rsidR="003743F1" w:rsidRDefault="003743F1" w:rsidP="003743F1">
            <w:pPr>
              <w:pStyle w:val="AAAQuestions"/>
              <w:rPr>
                <w:b w:val="0"/>
              </w:rPr>
            </w:pPr>
            <w:r>
              <w:rPr>
                <w:b w:val="0"/>
              </w:rPr>
              <w:t>Wholesales</w:t>
            </w:r>
          </w:p>
          <w:p w:rsidR="003743F1" w:rsidRDefault="003743F1" w:rsidP="003743F1">
            <w:pPr>
              <w:pStyle w:val="AAAQuestions"/>
              <w:rPr>
                <w:b w:val="0"/>
              </w:rPr>
            </w:pPr>
            <w:r>
              <w:rPr>
                <w:b w:val="0"/>
              </w:rPr>
              <w:t>Manufacturers</w:t>
            </w:r>
          </w:p>
          <w:p w:rsidR="003743F1" w:rsidRDefault="003743F1" w:rsidP="003743F1">
            <w:pPr>
              <w:pStyle w:val="AAAQuestions"/>
              <w:rPr>
                <w:b w:val="0"/>
              </w:rPr>
            </w:pPr>
            <w:r>
              <w:rPr>
                <w:b w:val="0"/>
              </w:rPr>
              <w:t>Owner-drivers of a courier service</w:t>
            </w:r>
          </w:p>
          <w:p w:rsidR="003743F1" w:rsidRDefault="003743F1" w:rsidP="003743F1">
            <w:pPr>
              <w:pStyle w:val="AAAQuestions"/>
              <w:rPr>
                <w:b w:val="0"/>
              </w:rPr>
            </w:pPr>
            <w:r>
              <w:rPr>
                <w:b w:val="0"/>
              </w:rPr>
              <w:t>Local council</w:t>
            </w:r>
          </w:p>
          <w:p w:rsidR="003743F1" w:rsidRPr="003743F1" w:rsidRDefault="003743F1" w:rsidP="003743F1">
            <w:pPr>
              <w:pStyle w:val="AAAQuestions"/>
              <w:rPr>
                <w:b w:val="0"/>
              </w:rPr>
            </w:pPr>
            <w:r>
              <w:rPr>
                <w:b w:val="0"/>
              </w:rPr>
              <w:t>School</w:t>
            </w: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Pr="00C6307C" w:rsidRDefault="009B72EC" w:rsidP="00C6307C">
            <w:pPr>
              <w:spacing w:after="0" w:line="240" w:lineRule="auto"/>
              <w:rPr>
                <w:color w:val="C00000"/>
              </w:rPr>
            </w:pPr>
          </w:p>
          <w:p w:rsidR="009B72EC" w:rsidRDefault="009B72EC" w:rsidP="003535DC">
            <w:pPr>
              <w:pStyle w:val="ListParagraph"/>
              <w:spacing w:after="0" w:line="240" w:lineRule="auto"/>
              <w:ind w:left="11"/>
              <w:rPr>
                <w:color w:val="C00000"/>
              </w:rPr>
            </w:pPr>
          </w:p>
          <w:p w:rsidR="009B72EC" w:rsidRPr="00346852" w:rsidRDefault="009B72EC" w:rsidP="003535DC">
            <w:pPr>
              <w:pStyle w:val="ListParagraph"/>
              <w:spacing w:after="0" w:line="240" w:lineRule="auto"/>
              <w:ind w:left="11"/>
              <w:rPr>
                <w:color w:val="C00000"/>
              </w:rPr>
            </w:pPr>
          </w:p>
          <w:p w:rsidR="00254C64" w:rsidRPr="003535DC" w:rsidRDefault="00254C64" w:rsidP="003535DC">
            <w:pPr>
              <w:pStyle w:val="AAAQuestions"/>
              <w:rPr>
                <w:rFonts w:cs="Calibri"/>
                <w:b w:val="0"/>
                <w:bCs/>
                <w:i/>
                <w:iCs/>
              </w:rPr>
            </w:pPr>
          </w:p>
          <w:p w:rsidR="00E41142" w:rsidRDefault="00E41142" w:rsidP="00E41142">
            <w:pPr>
              <w:pStyle w:val="AAAQuestions"/>
            </w:pPr>
          </w:p>
          <w:p w:rsidR="003743F1" w:rsidRDefault="003743F1" w:rsidP="00E41142">
            <w:pPr>
              <w:pStyle w:val="AAAQuestions"/>
            </w:pPr>
          </w:p>
          <w:p w:rsidR="00E30660" w:rsidRDefault="00254C64" w:rsidP="00E30660">
            <w:pPr>
              <w:pStyle w:val="AAAQuestions"/>
            </w:pPr>
            <w:r>
              <w:lastRenderedPageBreak/>
              <w:t>Who are not persons conducting a business or undertaking?</w:t>
            </w:r>
          </w:p>
          <w:p w:rsidR="009B72EC" w:rsidRDefault="009B72EC" w:rsidP="00E30660">
            <w:pPr>
              <w:pStyle w:val="AAAQuestions"/>
              <w:rPr>
                <w:rFonts w:cs="Calibri"/>
                <w:b w:val="0"/>
                <w:bCs/>
                <w:i/>
                <w:iCs/>
              </w:rPr>
            </w:pPr>
          </w:p>
          <w:p w:rsidR="009B72EC" w:rsidRDefault="003743F1" w:rsidP="000B5F28">
            <w:pPr>
              <w:pStyle w:val="AAAQuestions"/>
              <w:numPr>
                <w:ilvl w:val="0"/>
                <w:numId w:val="17"/>
              </w:numPr>
              <w:rPr>
                <w:rFonts w:cs="Calibri"/>
                <w:b w:val="0"/>
                <w:bCs/>
                <w:iCs/>
              </w:rPr>
            </w:pPr>
            <w:r>
              <w:rPr>
                <w:rFonts w:cs="Calibri"/>
                <w:b w:val="0"/>
                <w:bCs/>
                <w:iCs/>
              </w:rPr>
              <w:t>Individuals who perform domestic chores in and around their homes</w:t>
            </w:r>
          </w:p>
          <w:p w:rsidR="003743F1" w:rsidRDefault="003743F1" w:rsidP="000B5F28">
            <w:pPr>
              <w:pStyle w:val="AAAQuestions"/>
              <w:numPr>
                <w:ilvl w:val="0"/>
                <w:numId w:val="17"/>
              </w:numPr>
              <w:rPr>
                <w:rFonts w:cs="Calibri"/>
                <w:b w:val="0"/>
                <w:bCs/>
                <w:iCs/>
              </w:rPr>
            </w:pPr>
            <w:r>
              <w:rPr>
                <w:rFonts w:cs="Calibri"/>
                <w:b w:val="0"/>
                <w:bCs/>
                <w:iCs/>
              </w:rPr>
              <w:t>Individuals arranging a onetime event (dinner party)</w:t>
            </w:r>
          </w:p>
          <w:p w:rsidR="003743F1" w:rsidRPr="00C6307C" w:rsidRDefault="003743F1" w:rsidP="000B5F28">
            <w:pPr>
              <w:pStyle w:val="AAAQuestions"/>
              <w:numPr>
                <w:ilvl w:val="0"/>
                <w:numId w:val="17"/>
              </w:numPr>
              <w:rPr>
                <w:rFonts w:cs="Calibri"/>
                <w:b w:val="0"/>
                <w:bCs/>
                <w:iCs/>
              </w:rPr>
            </w:pPr>
            <w:r>
              <w:rPr>
                <w:rFonts w:cs="Calibri"/>
                <w:b w:val="0"/>
                <w:bCs/>
                <w:iCs/>
              </w:rPr>
              <w:t>Individuals who perform ad-hoc home maintenance and repairs or domestic work</w:t>
            </w: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E41142" w:rsidRDefault="00E30660" w:rsidP="00E30660">
            <w:pPr>
              <w:pStyle w:val="AAAQuestions"/>
              <w:rPr>
                <w:rFonts w:cs="Calibri"/>
                <w:b w:val="0"/>
                <w:bCs/>
                <w:i/>
                <w:iCs/>
              </w:rPr>
            </w:pPr>
            <w:r>
              <w:rPr>
                <w:rFonts w:cs="Calibri"/>
                <w:b w:val="0"/>
                <w:bCs/>
                <w:i/>
                <w:iCs/>
              </w:rPr>
              <w:t xml:space="preserve"> </w:t>
            </w:r>
          </w:p>
          <w:p w:rsidR="00E30660" w:rsidRDefault="00254C64" w:rsidP="00E30660">
            <w:pPr>
              <w:pStyle w:val="AAAQuestions"/>
            </w:pPr>
            <w:r>
              <w:t>What sections of the WHS outlines the duties of workers and officers?</w:t>
            </w:r>
          </w:p>
          <w:p w:rsidR="00B63D57" w:rsidRDefault="00B63D57" w:rsidP="003535DC">
            <w:pPr>
              <w:pStyle w:val="AAAQuestions"/>
              <w:rPr>
                <w:i/>
                <w:spacing w:val="-2"/>
              </w:rPr>
            </w:pPr>
          </w:p>
          <w:p w:rsidR="009B72EC" w:rsidRPr="003743F1" w:rsidRDefault="003743F1" w:rsidP="003535DC">
            <w:pPr>
              <w:pStyle w:val="AAAQuestions"/>
              <w:rPr>
                <w:spacing w:val="-2"/>
              </w:rPr>
            </w:pPr>
            <w:r w:rsidRPr="003743F1">
              <w:rPr>
                <w:spacing w:val="-2"/>
              </w:rPr>
              <w:t xml:space="preserve">Sections 27 – </w:t>
            </w:r>
          </w:p>
          <w:p w:rsidR="003743F1" w:rsidRDefault="003743F1" w:rsidP="003535DC">
            <w:pPr>
              <w:pStyle w:val="AAAQuestions"/>
              <w:rPr>
                <w:b w:val="0"/>
                <w:spacing w:val="-2"/>
              </w:rPr>
            </w:pPr>
            <w:r>
              <w:rPr>
                <w:b w:val="0"/>
                <w:spacing w:val="-2"/>
              </w:rPr>
              <w:t xml:space="preserve">As an officer conducting business or undertaking a duty under the WHS Act, you must exercise due diligence to make sure that your duty complies with the business you are conducting business for or undertaking a duty. </w:t>
            </w:r>
            <w:r w:rsidR="001555FC">
              <w:rPr>
                <w:b w:val="0"/>
                <w:spacing w:val="-2"/>
              </w:rPr>
              <w:t xml:space="preserve">Failure to comply in either conducting business or undertaking a duty, you can be convicted or found guilty of an offence in relation to the duty or obligation. </w:t>
            </w:r>
          </w:p>
          <w:p w:rsidR="001555FC" w:rsidRDefault="001555FC" w:rsidP="003535DC">
            <w:pPr>
              <w:pStyle w:val="AAAQuestions"/>
              <w:rPr>
                <w:b w:val="0"/>
                <w:spacing w:val="-2"/>
              </w:rPr>
            </w:pPr>
          </w:p>
          <w:p w:rsidR="001555FC" w:rsidRPr="003743F1" w:rsidRDefault="001555FC" w:rsidP="003535DC">
            <w:pPr>
              <w:pStyle w:val="AAAQuestions"/>
              <w:rPr>
                <w:b w:val="0"/>
                <w:spacing w:val="-2"/>
              </w:rPr>
            </w:pPr>
          </w:p>
          <w:p w:rsidR="003743F1" w:rsidRDefault="003743F1" w:rsidP="003535DC">
            <w:pPr>
              <w:pStyle w:val="AAAQuestions"/>
              <w:rPr>
                <w:i/>
                <w:spacing w:val="-2"/>
              </w:rPr>
            </w:pPr>
          </w:p>
          <w:p w:rsidR="003743F1" w:rsidRDefault="003743F1"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8377F1" w:rsidRDefault="008377F1" w:rsidP="003535DC">
            <w:pPr>
              <w:pStyle w:val="AAAQuestions"/>
              <w:rPr>
                <w:i/>
                <w:spacing w:val="-2"/>
              </w:rPr>
            </w:pPr>
          </w:p>
          <w:p w:rsidR="008377F1" w:rsidRDefault="008377F1" w:rsidP="003535DC">
            <w:pPr>
              <w:pStyle w:val="AAAQuestions"/>
              <w:rPr>
                <w:i/>
                <w:spacing w:val="-2"/>
              </w:rPr>
            </w:pPr>
          </w:p>
          <w:p w:rsidR="008377F1" w:rsidRDefault="008377F1" w:rsidP="003535DC">
            <w:pPr>
              <w:pStyle w:val="AAAQuestions"/>
              <w:rPr>
                <w:i/>
                <w:spacing w:val="-2"/>
              </w:rPr>
            </w:pPr>
          </w:p>
          <w:p w:rsidR="008377F1" w:rsidRDefault="008377F1" w:rsidP="003535DC">
            <w:pPr>
              <w:pStyle w:val="AAAQuestions"/>
              <w:rPr>
                <w:i/>
                <w:spacing w:val="-2"/>
              </w:rPr>
            </w:pPr>
          </w:p>
          <w:p w:rsidR="008377F1" w:rsidRDefault="008377F1" w:rsidP="003535DC">
            <w:pPr>
              <w:pStyle w:val="AAAQuestions"/>
              <w:rPr>
                <w:i/>
                <w:spacing w:val="-2"/>
              </w:rPr>
            </w:pPr>
          </w:p>
          <w:p w:rsidR="008377F1" w:rsidRDefault="008377F1"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1555FC" w:rsidRDefault="001555F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Pr="00B63D57" w:rsidRDefault="009B72EC" w:rsidP="003535DC">
            <w:pPr>
              <w:pStyle w:val="AAAQuestions"/>
              <w:rPr>
                <w:i/>
                <w:spacing w:val="-2"/>
              </w:rPr>
            </w:pPr>
          </w:p>
        </w:tc>
      </w:tr>
    </w:tbl>
    <w:p w:rsidR="00412A4D" w:rsidRPr="00616768" w:rsidRDefault="00412A4D" w:rsidP="00412A4D">
      <w:pPr>
        <w:pStyle w:val="Heading3"/>
        <w:rPr>
          <w:lang w:val="en-US"/>
        </w:rPr>
      </w:pPr>
      <w:bookmarkStart w:id="12" w:name="_Toc419713961"/>
      <w:r w:rsidRPr="00B079C9">
        <w:lastRenderedPageBreak/>
        <w:t>Activity</w:t>
      </w:r>
      <w:r>
        <w:t xml:space="preserve"> </w:t>
      </w:r>
      <w:r w:rsidR="004C65DC">
        <w:t>1.4</w:t>
      </w:r>
      <w:r w:rsidR="00616768">
        <w:rPr>
          <w:lang w:val="en-US"/>
        </w:rPr>
        <w:t>.1 -</w:t>
      </w:r>
      <w:r w:rsidR="002D306C">
        <w:rPr>
          <w:lang w:val="en-US"/>
        </w:rPr>
        <w:t xml:space="preserve"> </w:t>
      </w:r>
      <w:r w:rsidR="00616768">
        <w:rPr>
          <w:lang w:val="en-US"/>
        </w:rPr>
        <w:t>1.4.3</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0E680A">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0E680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D947CA">
            <w:pPr>
              <w:pStyle w:val="Objective"/>
              <w:rPr>
                <w:b/>
              </w:rPr>
            </w:pPr>
            <w:r w:rsidRPr="00DA52B5">
              <w:rPr>
                <w:b/>
              </w:rPr>
              <w:t xml:space="preserve">To provide you with an opportunity to </w:t>
            </w:r>
            <w:r w:rsidR="002C4452" w:rsidRPr="00DA52B5">
              <w:rPr>
                <w:rFonts w:asciiTheme="minorHAnsi" w:hAnsiTheme="minorHAnsi"/>
                <w:b/>
              </w:rPr>
              <w:t xml:space="preserve">identify legal obligations and duties for </w:t>
            </w:r>
            <w:r w:rsidR="00D947CA">
              <w:rPr>
                <w:rFonts w:asciiTheme="minorHAnsi" w:hAnsiTheme="minorHAnsi"/>
                <w:b/>
              </w:rPr>
              <w:t xml:space="preserve">who to consult with regarding training of workers and health and safety representatives. </w:t>
            </w:r>
          </w:p>
        </w:tc>
      </w:tr>
      <w:tr w:rsidR="00412A4D" w:rsidRPr="007431BE" w:rsidTr="000E680A">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E30660" w:rsidRDefault="00616768" w:rsidP="00E30660">
            <w:pPr>
              <w:pStyle w:val="AAAQuestions"/>
            </w:pPr>
            <w:r>
              <w:t>Those who conduct business will have responsibilities if they do what?</w:t>
            </w:r>
          </w:p>
          <w:p w:rsidR="009B72EC" w:rsidRDefault="009B72EC" w:rsidP="000E680A">
            <w:pPr>
              <w:pStyle w:val="AAAQuestions"/>
              <w:rPr>
                <w:rFonts w:cs="Calibri"/>
                <w:b w:val="0"/>
                <w:bCs/>
                <w:iCs/>
                <w:color w:val="000000"/>
              </w:rPr>
            </w:pPr>
          </w:p>
          <w:p w:rsidR="001555FC" w:rsidRPr="001555FC" w:rsidRDefault="001555FC" w:rsidP="000E680A">
            <w:pPr>
              <w:pStyle w:val="AAAQuestions"/>
              <w:rPr>
                <w:rFonts w:cs="Calibri"/>
                <w:b w:val="0"/>
                <w:bCs/>
                <w:iCs/>
                <w:color w:val="000000"/>
              </w:rPr>
            </w:pPr>
            <w:r>
              <w:rPr>
                <w:rFonts w:cs="Calibri"/>
                <w:b w:val="0"/>
                <w:bCs/>
                <w:iCs/>
                <w:color w:val="000000"/>
              </w:rPr>
              <w:t xml:space="preserve">The Work Health and Safety Act aims to recognise that workers should provide input in regards to WHS issues as it improves the decision making process in regards to safety and assists in reducing risk in the workplace. </w:t>
            </w:r>
            <w:r>
              <w:rPr>
                <w:rFonts w:cs="Calibri"/>
                <w:b w:val="0"/>
                <w:bCs/>
                <w:iCs/>
                <w:color w:val="000000"/>
              </w:rPr>
              <w:br/>
              <w:t xml:space="preserve">This means that you have a legal responsibility to consult with workers in the course of business who are directly affected by a work health and safety issue </w:t>
            </w:r>
            <w:r w:rsidRPr="001555FC">
              <w:rPr>
                <w:rFonts w:cs="Calibri"/>
                <w:bCs/>
                <w:iCs/>
                <w:color w:val="000000"/>
              </w:rPr>
              <w:t>(Section 47)</w:t>
            </w:r>
            <w:r>
              <w:rPr>
                <w:rFonts w:cs="Calibri"/>
                <w:bCs/>
                <w:iCs/>
                <w:color w:val="000000"/>
              </w:rPr>
              <w:t>.</w:t>
            </w:r>
            <w:r w:rsidRPr="001555FC">
              <w:rPr>
                <w:rFonts w:cs="Calibri"/>
                <w:bCs/>
                <w:iCs/>
                <w:color w:val="000000"/>
              </w:rPr>
              <w:t xml:space="preserve"> </w:t>
            </w:r>
            <w:r>
              <w:rPr>
                <w:rFonts w:cs="Calibri"/>
                <w:b w:val="0"/>
                <w:bCs/>
                <w:iCs/>
                <w:color w:val="000000"/>
              </w:rPr>
              <w:t xml:space="preserve">However, you can only consult with workers and others as far as reasonable practicable. </w:t>
            </w:r>
          </w:p>
          <w:p w:rsidR="009B72EC" w:rsidRDefault="009B72EC" w:rsidP="000E680A">
            <w:pPr>
              <w:pStyle w:val="AAAQuestions"/>
              <w:rPr>
                <w:rFonts w:cs="Calibri"/>
                <w:b w:val="0"/>
                <w:bCs/>
                <w:i/>
                <w:iCs/>
                <w:color w:val="000000"/>
              </w:rPr>
            </w:pPr>
          </w:p>
          <w:p w:rsidR="009B72EC" w:rsidRDefault="009B72EC" w:rsidP="000E680A">
            <w:pPr>
              <w:pStyle w:val="AAAQuestions"/>
              <w:rPr>
                <w:rFonts w:cs="Calibri"/>
                <w:b w:val="0"/>
                <w:bCs/>
                <w:i/>
                <w:iCs/>
                <w:color w:val="000000"/>
              </w:rPr>
            </w:pPr>
          </w:p>
          <w:p w:rsidR="009B72EC" w:rsidRPr="001555FC" w:rsidRDefault="001555FC" w:rsidP="000E680A">
            <w:pPr>
              <w:pStyle w:val="AAAQuestions"/>
              <w:rPr>
                <w:rFonts w:cs="Calibri"/>
                <w:bCs/>
                <w:iCs/>
                <w:color w:val="000000"/>
              </w:rPr>
            </w:pPr>
            <w:r>
              <w:rPr>
                <w:rFonts w:cs="Calibri"/>
                <w:bCs/>
                <w:iCs/>
                <w:color w:val="000000"/>
              </w:rPr>
              <w:t>Section 46</w:t>
            </w:r>
          </w:p>
          <w:p w:rsidR="009B72EC" w:rsidRDefault="001555FC" w:rsidP="000E680A">
            <w:pPr>
              <w:pStyle w:val="AAAQuestions"/>
              <w:rPr>
                <w:rFonts w:cs="Calibri"/>
                <w:b w:val="0"/>
                <w:bCs/>
                <w:iCs/>
                <w:color w:val="000000"/>
              </w:rPr>
            </w:pPr>
            <w:r>
              <w:rPr>
                <w:rFonts w:cs="Calibri"/>
                <w:b w:val="0"/>
                <w:bCs/>
                <w:iCs/>
                <w:color w:val="000000"/>
              </w:rPr>
              <w:t xml:space="preserve">Where there are two persons with the same responsibilities working, they should consult people as much as they can in relation to a similar matter. </w:t>
            </w:r>
            <w:r w:rsidR="00756D13">
              <w:rPr>
                <w:rFonts w:cs="Calibri"/>
                <w:b w:val="0"/>
                <w:bCs/>
                <w:iCs/>
                <w:color w:val="000000"/>
              </w:rPr>
              <w:t>As part of the consultation, cooperation and coordination, those who conduct business will have responsibilities if they:</w:t>
            </w:r>
          </w:p>
          <w:p w:rsidR="00756D13" w:rsidRDefault="00756D13" w:rsidP="000B5F28">
            <w:pPr>
              <w:pStyle w:val="AAAQuestions"/>
              <w:numPr>
                <w:ilvl w:val="0"/>
                <w:numId w:val="18"/>
              </w:numPr>
              <w:rPr>
                <w:rFonts w:cs="Calibri"/>
                <w:b w:val="0"/>
                <w:bCs/>
                <w:iCs/>
                <w:color w:val="000000"/>
              </w:rPr>
            </w:pPr>
            <w:r>
              <w:rPr>
                <w:rFonts w:cs="Calibri"/>
                <w:b w:val="0"/>
                <w:bCs/>
                <w:iCs/>
                <w:color w:val="000000"/>
              </w:rPr>
              <w:t xml:space="preserve">Engage or direct workers who influence the work done. </w:t>
            </w:r>
          </w:p>
          <w:p w:rsidR="00756D13" w:rsidRDefault="00756D13" w:rsidP="000B5F28">
            <w:pPr>
              <w:pStyle w:val="AAAQuestions"/>
              <w:numPr>
                <w:ilvl w:val="0"/>
                <w:numId w:val="18"/>
              </w:numPr>
              <w:rPr>
                <w:rFonts w:cs="Calibri"/>
                <w:b w:val="0"/>
                <w:bCs/>
                <w:iCs/>
                <w:color w:val="000000"/>
              </w:rPr>
            </w:pPr>
            <w:r>
              <w:rPr>
                <w:rFonts w:cs="Calibri"/>
                <w:b w:val="0"/>
                <w:bCs/>
                <w:iCs/>
                <w:color w:val="000000"/>
              </w:rPr>
              <w:t>May put other people at risk during the course of business.</w:t>
            </w:r>
          </w:p>
          <w:p w:rsidR="00756D13" w:rsidRDefault="00756D13" w:rsidP="000B5F28">
            <w:pPr>
              <w:pStyle w:val="AAAQuestions"/>
              <w:numPr>
                <w:ilvl w:val="0"/>
                <w:numId w:val="18"/>
              </w:numPr>
              <w:rPr>
                <w:rFonts w:cs="Calibri"/>
                <w:b w:val="0"/>
                <w:bCs/>
                <w:iCs/>
                <w:color w:val="000000"/>
              </w:rPr>
            </w:pPr>
            <w:r>
              <w:rPr>
                <w:rFonts w:cs="Calibri"/>
                <w:b w:val="0"/>
                <w:bCs/>
                <w:iCs/>
                <w:color w:val="000000"/>
              </w:rPr>
              <w:t>Manage the control of fixtures and fittings at the workplace.</w:t>
            </w:r>
          </w:p>
          <w:p w:rsidR="00756D13" w:rsidRDefault="00756D13" w:rsidP="000B5F28">
            <w:pPr>
              <w:pStyle w:val="AAAQuestions"/>
              <w:numPr>
                <w:ilvl w:val="0"/>
                <w:numId w:val="18"/>
              </w:numPr>
              <w:rPr>
                <w:rFonts w:cs="Calibri"/>
                <w:b w:val="0"/>
                <w:bCs/>
                <w:iCs/>
                <w:color w:val="000000"/>
              </w:rPr>
            </w:pPr>
            <w:r>
              <w:rPr>
                <w:rFonts w:cs="Calibri"/>
                <w:b w:val="0"/>
                <w:bCs/>
                <w:iCs/>
                <w:color w:val="000000"/>
              </w:rPr>
              <w:t>Design, manufacture, import or supply substances for at the minimum of the workplace.</w:t>
            </w:r>
          </w:p>
          <w:p w:rsidR="009B72EC" w:rsidRPr="00756D13" w:rsidRDefault="00756D13" w:rsidP="000B5F28">
            <w:pPr>
              <w:pStyle w:val="AAAQuestions"/>
              <w:numPr>
                <w:ilvl w:val="0"/>
                <w:numId w:val="18"/>
              </w:numPr>
              <w:rPr>
                <w:rFonts w:cs="Calibri"/>
                <w:b w:val="0"/>
                <w:bCs/>
                <w:iCs/>
                <w:color w:val="000000"/>
              </w:rPr>
            </w:pPr>
            <w:r>
              <w:rPr>
                <w:rFonts w:cs="Calibri"/>
                <w:b w:val="0"/>
                <w:bCs/>
                <w:iCs/>
                <w:color w:val="000000"/>
              </w:rPr>
              <w:t>Install, conduct or commission plant or structures at a workplace.</w:t>
            </w:r>
          </w:p>
          <w:p w:rsidR="009B72EC" w:rsidRDefault="009B72EC" w:rsidP="000E680A">
            <w:pPr>
              <w:pStyle w:val="AAAQuestions"/>
              <w:rPr>
                <w:rFonts w:cs="Calibri"/>
                <w:b w:val="0"/>
                <w:bCs/>
                <w:i/>
                <w:iCs/>
                <w:color w:val="000000"/>
              </w:rPr>
            </w:pPr>
          </w:p>
          <w:p w:rsidR="009B72EC" w:rsidRDefault="009B72EC" w:rsidP="000E680A">
            <w:pPr>
              <w:pStyle w:val="AAAQuestions"/>
              <w:rPr>
                <w:rFonts w:cs="Calibri"/>
                <w:b w:val="0"/>
                <w:bCs/>
                <w:i/>
                <w:iCs/>
                <w:color w:val="000000"/>
              </w:rPr>
            </w:pPr>
          </w:p>
          <w:p w:rsidR="00E30660" w:rsidRDefault="00E30660" w:rsidP="000E3CB9">
            <w:pPr>
              <w:pStyle w:val="AAAQuestions"/>
            </w:pPr>
          </w:p>
          <w:p w:rsidR="00E30660" w:rsidRDefault="00616768" w:rsidP="000E3CB9">
            <w:pPr>
              <w:pStyle w:val="AAAQuestions"/>
            </w:pPr>
            <w:r>
              <w:t>When you resolve a hazard, what considerations may you need to be aware of?</w:t>
            </w:r>
          </w:p>
          <w:p w:rsidR="000E680A" w:rsidRDefault="000E680A" w:rsidP="00E30660">
            <w:pPr>
              <w:pStyle w:val="AAAQuestions"/>
            </w:pPr>
          </w:p>
          <w:p w:rsidR="009B72EC" w:rsidRDefault="00AA1DFA" w:rsidP="00AA1DFA">
            <w:pPr>
              <w:pStyle w:val="AAAQuestions"/>
              <w:rPr>
                <w:b w:val="0"/>
              </w:rPr>
            </w:pPr>
            <w:r>
              <w:rPr>
                <w:b w:val="0"/>
              </w:rPr>
              <w:t>The considerations are related to reasonably practicable and refer to:</w:t>
            </w:r>
          </w:p>
          <w:p w:rsidR="00AA1DFA" w:rsidRDefault="00AA1DFA" w:rsidP="00AA1DFA">
            <w:pPr>
              <w:pStyle w:val="AAAQuestions"/>
              <w:rPr>
                <w:b w:val="0"/>
              </w:rPr>
            </w:pPr>
          </w:p>
          <w:p w:rsidR="00AA1DFA" w:rsidRDefault="00AA1DFA" w:rsidP="000B5F28">
            <w:pPr>
              <w:pStyle w:val="AAAQuestions"/>
              <w:numPr>
                <w:ilvl w:val="0"/>
                <w:numId w:val="19"/>
              </w:numPr>
              <w:rPr>
                <w:b w:val="0"/>
              </w:rPr>
            </w:pPr>
            <w:r>
              <w:rPr>
                <w:b w:val="0"/>
              </w:rPr>
              <w:t xml:space="preserve">The type of work being carried out and the type of business operating </w:t>
            </w:r>
          </w:p>
          <w:p w:rsidR="00AA1DFA" w:rsidRDefault="00AA1DFA" w:rsidP="000B5F28">
            <w:pPr>
              <w:pStyle w:val="AAAQuestions"/>
              <w:numPr>
                <w:ilvl w:val="0"/>
                <w:numId w:val="19"/>
              </w:numPr>
              <w:rPr>
                <w:b w:val="0"/>
              </w:rPr>
            </w:pPr>
            <w:r>
              <w:rPr>
                <w:b w:val="0"/>
              </w:rPr>
              <w:t>The level and level of risk in regards to a hazard or risk</w:t>
            </w:r>
          </w:p>
          <w:p w:rsidR="00AA1DFA" w:rsidRDefault="00AA1DFA" w:rsidP="000B5F28">
            <w:pPr>
              <w:pStyle w:val="AAAQuestions"/>
              <w:numPr>
                <w:ilvl w:val="0"/>
                <w:numId w:val="19"/>
              </w:numPr>
              <w:rPr>
                <w:b w:val="0"/>
              </w:rPr>
            </w:pPr>
            <w:r>
              <w:rPr>
                <w:b w:val="0"/>
              </w:rPr>
              <w:t>The decision to be made and its prioritisation</w:t>
            </w:r>
          </w:p>
          <w:p w:rsidR="00AA1DFA" w:rsidRDefault="00AA1DFA" w:rsidP="000B5F28">
            <w:pPr>
              <w:pStyle w:val="AAAQuestions"/>
              <w:numPr>
                <w:ilvl w:val="0"/>
                <w:numId w:val="19"/>
              </w:numPr>
              <w:rPr>
                <w:b w:val="0"/>
              </w:rPr>
            </w:pPr>
            <w:r>
              <w:rPr>
                <w:b w:val="0"/>
              </w:rPr>
              <w:t>Availability of resources</w:t>
            </w:r>
          </w:p>
          <w:p w:rsidR="00AA1DFA" w:rsidRDefault="00AA1DFA" w:rsidP="000B5F28">
            <w:pPr>
              <w:pStyle w:val="AAAQuestions"/>
              <w:numPr>
                <w:ilvl w:val="0"/>
                <w:numId w:val="19"/>
              </w:numPr>
              <w:rPr>
                <w:b w:val="0"/>
              </w:rPr>
            </w:pPr>
            <w:r>
              <w:rPr>
                <w:b w:val="0"/>
              </w:rPr>
              <w:t xml:space="preserve">Shifts of workers; and </w:t>
            </w:r>
          </w:p>
          <w:p w:rsidR="00AA1DFA" w:rsidRPr="00AA1DFA" w:rsidRDefault="00AA1DFA" w:rsidP="000B5F28">
            <w:pPr>
              <w:pStyle w:val="AAAQuestions"/>
              <w:numPr>
                <w:ilvl w:val="0"/>
                <w:numId w:val="19"/>
              </w:numPr>
              <w:rPr>
                <w:b w:val="0"/>
              </w:rPr>
            </w:pPr>
            <w:r>
              <w:rPr>
                <w:b w:val="0"/>
              </w:rPr>
              <w:t>The characteristics of workers</w:t>
            </w: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0E680A" w:rsidRDefault="000E680A" w:rsidP="00E30660">
            <w:pPr>
              <w:pStyle w:val="AAAQuestions"/>
            </w:pPr>
          </w:p>
          <w:p w:rsidR="000E3CB9" w:rsidRDefault="00616768" w:rsidP="00E30660">
            <w:pPr>
              <w:pStyle w:val="AAAQuestions"/>
            </w:pPr>
            <w:r>
              <w:lastRenderedPageBreak/>
              <w:t>Explain what your requirements are under the Work Health and Safety Consultation, Cooperation and Coordination Code of Practice in regards to Consultation, Cooperation, Coordination and training.</w:t>
            </w:r>
            <w:r w:rsidR="006E3E7C">
              <w:t xml:space="preserve"> </w:t>
            </w:r>
            <w:r>
              <w:t>Discuss briefly in your own words</w:t>
            </w:r>
          </w:p>
          <w:p w:rsidR="000E680A" w:rsidRDefault="000E680A"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AA1DFA" w:rsidRDefault="00AA1DFA" w:rsidP="000E680A">
            <w:pPr>
              <w:pStyle w:val="ListParagraph"/>
              <w:spacing w:after="0" w:line="240" w:lineRule="auto"/>
              <w:ind w:left="11"/>
            </w:pPr>
            <w:r>
              <w:t>Under the Work Health and Safety Consultation, cooperation and Coordination Codes of Practice.</w:t>
            </w:r>
            <w:r>
              <w:br/>
            </w:r>
          </w:p>
          <w:p w:rsidR="00AA1DFA" w:rsidRPr="00AA1DFA" w:rsidRDefault="00AA1DFA" w:rsidP="00AA1DFA">
            <w:pPr>
              <w:pStyle w:val="ListParagraph"/>
              <w:spacing w:after="0" w:line="240" w:lineRule="auto"/>
              <w:ind w:left="11"/>
              <w:jc w:val="center"/>
              <w:rPr>
                <w:b/>
                <w:u w:val="single"/>
              </w:rPr>
            </w:pPr>
            <w:r w:rsidRPr="00AA1DFA">
              <w:rPr>
                <w:b/>
                <w:u w:val="single"/>
              </w:rPr>
              <w:t>Consultation</w:t>
            </w:r>
          </w:p>
          <w:p w:rsidR="00AA1DFA" w:rsidRDefault="00AA1DFA" w:rsidP="000E680A">
            <w:pPr>
              <w:pStyle w:val="ListParagraph"/>
              <w:spacing w:after="0" w:line="240" w:lineRule="auto"/>
              <w:ind w:left="11"/>
            </w:pPr>
          </w:p>
          <w:p w:rsidR="008377F1" w:rsidRDefault="008377F1" w:rsidP="000E680A">
            <w:pPr>
              <w:pStyle w:val="ListParagraph"/>
              <w:spacing w:after="0" w:line="240" w:lineRule="auto"/>
              <w:ind w:left="11"/>
            </w:pPr>
            <w:r>
              <w:t xml:space="preserve">It is critical that everyone is committed to the consultation process. Information should be shared so that informed choices are made in regards to managing safety. </w:t>
            </w:r>
          </w:p>
          <w:p w:rsidR="009B72EC" w:rsidRDefault="00AA1DFA" w:rsidP="000E680A">
            <w:pPr>
              <w:pStyle w:val="ListParagraph"/>
              <w:spacing w:after="0" w:line="240" w:lineRule="auto"/>
              <w:ind w:left="11"/>
            </w:pPr>
            <w:r>
              <w:t>Consultation can involve:</w:t>
            </w:r>
          </w:p>
          <w:p w:rsidR="00AA1DFA" w:rsidRDefault="00AA1DFA" w:rsidP="000E680A">
            <w:pPr>
              <w:pStyle w:val="ListParagraph"/>
              <w:spacing w:after="0" w:line="240" w:lineRule="auto"/>
              <w:ind w:left="11"/>
            </w:pPr>
          </w:p>
          <w:p w:rsidR="00AA1DFA" w:rsidRDefault="00AA1DFA" w:rsidP="000B5F28">
            <w:pPr>
              <w:pStyle w:val="ListParagraph"/>
              <w:numPr>
                <w:ilvl w:val="0"/>
                <w:numId w:val="20"/>
              </w:numPr>
              <w:spacing w:after="0" w:line="240" w:lineRule="auto"/>
            </w:pPr>
            <w:r>
              <w:t>W</w:t>
            </w:r>
            <w:r w:rsidR="008377F1">
              <w:t>h</w:t>
            </w:r>
            <w:r>
              <w:t>at each party will do, when, where and what resources that will be used</w:t>
            </w:r>
          </w:p>
          <w:p w:rsidR="00AA1DFA" w:rsidRDefault="00AA1DFA" w:rsidP="000B5F28">
            <w:pPr>
              <w:pStyle w:val="ListParagraph"/>
              <w:numPr>
                <w:ilvl w:val="0"/>
                <w:numId w:val="20"/>
              </w:numPr>
              <w:spacing w:after="0" w:line="240" w:lineRule="auto"/>
            </w:pPr>
            <w:r>
              <w:t xml:space="preserve">How they will influence the work environment </w:t>
            </w:r>
          </w:p>
          <w:p w:rsidR="008377F1" w:rsidRDefault="008377F1" w:rsidP="000B5F28">
            <w:pPr>
              <w:pStyle w:val="ListParagraph"/>
              <w:numPr>
                <w:ilvl w:val="0"/>
                <w:numId w:val="20"/>
              </w:numPr>
              <w:spacing w:after="0" w:line="240" w:lineRule="auto"/>
            </w:pPr>
            <w:r>
              <w:t>How the duty holders will influence the work environment and affect what others do;</w:t>
            </w:r>
          </w:p>
          <w:p w:rsidR="008377F1" w:rsidRDefault="008377F1" w:rsidP="000B5F28">
            <w:pPr>
              <w:pStyle w:val="ListParagraph"/>
              <w:numPr>
                <w:ilvl w:val="0"/>
                <w:numId w:val="20"/>
              </w:numPr>
              <w:spacing w:after="0" w:line="240" w:lineRule="auto"/>
            </w:pPr>
            <w:r>
              <w:t>Determine what each worker will do that will affect the activity they are involved in</w:t>
            </w:r>
          </w:p>
          <w:p w:rsidR="008377F1" w:rsidRDefault="008377F1" w:rsidP="008377F1">
            <w:pPr>
              <w:spacing w:after="0" w:line="240" w:lineRule="auto"/>
            </w:pPr>
          </w:p>
          <w:p w:rsidR="008377F1" w:rsidRDefault="008377F1" w:rsidP="008377F1">
            <w:pPr>
              <w:spacing w:after="0" w:line="240" w:lineRule="auto"/>
            </w:pPr>
          </w:p>
          <w:p w:rsidR="008377F1" w:rsidRPr="008377F1" w:rsidRDefault="008377F1" w:rsidP="008377F1">
            <w:pPr>
              <w:spacing w:after="0" w:line="240" w:lineRule="auto"/>
              <w:jc w:val="center"/>
              <w:rPr>
                <w:b/>
                <w:u w:val="single"/>
              </w:rPr>
            </w:pPr>
            <w:r>
              <w:rPr>
                <w:b/>
                <w:u w:val="single"/>
              </w:rPr>
              <w:t>Co-operation</w:t>
            </w:r>
          </w:p>
          <w:p w:rsidR="008377F1" w:rsidRDefault="008377F1" w:rsidP="008377F1">
            <w:pPr>
              <w:spacing w:after="0" w:line="240" w:lineRule="auto"/>
            </w:pPr>
          </w:p>
          <w:p w:rsidR="008377F1" w:rsidRDefault="00022AB4" w:rsidP="008377F1">
            <w:pPr>
              <w:spacing w:after="0" w:line="240" w:lineRule="auto"/>
            </w:pPr>
            <w:r>
              <w:t>Co-operation in the consultation process refers to all parties working together to confirm that all tasks are performed. Duty holders must consult with their workers about a health and safety issue. During this process, you must make sure that you follow your organisations communication procedures and follow any requests that are within your ability to perform.</w:t>
            </w:r>
          </w:p>
          <w:p w:rsidR="008377F1" w:rsidRDefault="008377F1" w:rsidP="008377F1">
            <w:pPr>
              <w:spacing w:after="0" w:line="240" w:lineRule="auto"/>
            </w:pPr>
          </w:p>
          <w:p w:rsidR="008377F1" w:rsidRDefault="008377F1" w:rsidP="008377F1">
            <w:pPr>
              <w:spacing w:after="0" w:line="240" w:lineRule="auto"/>
            </w:pPr>
          </w:p>
          <w:p w:rsidR="008377F1" w:rsidRDefault="008377F1" w:rsidP="008377F1">
            <w:pPr>
              <w:spacing w:after="0" w:line="240" w:lineRule="auto"/>
            </w:pPr>
          </w:p>
          <w:p w:rsidR="008377F1" w:rsidRDefault="008377F1" w:rsidP="008377F1">
            <w:pPr>
              <w:spacing w:after="0" w:line="240" w:lineRule="auto"/>
            </w:pPr>
          </w:p>
          <w:p w:rsidR="008377F1" w:rsidRDefault="008377F1" w:rsidP="008377F1">
            <w:pPr>
              <w:spacing w:after="0" w:line="240" w:lineRule="auto"/>
              <w:jc w:val="center"/>
              <w:rPr>
                <w:b/>
                <w:u w:val="single"/>
              </w:rPr>
            </w:pPr>
            <w:r>
              <w:rPr>
                <w:b/>
                <w:u w:val="single"/>
              </w:rPr>
              <w:t>Co-ordination</w:t>
            </w:r>
          </w:p>
          <w:p w:rsidR="009B72EC" w:rsidRPr="00022AB4" w:rsidRDefault="008377F1" w:rsidP="00022AB4">
            <w:pPr>
              <w:spacing w:after="0" w:line="240" w:lineRule="auto"/>
            </w:pPr>
            <w:r>
              <w:t>To minimise risk in the workplace, supervision (duty holders) need to ensure that staff perform tasks to make sure that the workplace is safe.</w:t>
            </w:r>
            <w:r w:rsidR="00022AB4">
              <w:t xml:space="preserve"> A supervisor will be required to plan and organise the way in which other work is performed. To minimise any risks, supervisors must work together to make sure they know what task or tasks each party is performing.</w:t>
            </w: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E30660" w:rsidRDefault="00E30660" w:rsidP="000E3CB9">
            <w:pPr>
              <w:pStyle w:val="AAAQuestions"/>
            </w:pPr>
          </w:p>
          <w:p w:rsidR="00E30660" w:rsidRDefault="00616768" w:rsidP="000E3CB9">
            <w:pPr>
              <w:pStyle w:val="AAAQuestions"/>
            </w:pPr>
            <w:r>
              <w:lastRenderedPageBreak/>
              <w:t>What is the importance of your interpersonal and communication skills in performing consultation?</w:t>
            </w:r>
          </w:p>
          <w:p w:rsidR="009B72EC" w:rsidRDefault="009B72EC" w:rsidP="000E680A">
            <w:pPr>
              <w:pStyle w:val="AAAQuestions"/>
            </w:pPr>
          </w:p>
          <w:p w:rsidR="009B72EC" w:rsidRPr="00022AB4" w:rsidRDefault="00022AB4" w:rsidP="000E680A">
            <w:pPr>
              <w:pStyle w:val="AAAQuestions"/>
              <w:rPr>
                <w:b w:val="0"/>
              </w:rPr>
            </w:pPr>
            <w:r>
              <w:rPr>
                <w:b w:val="0"/>
              </w:rPr>
              <w:t>Interpersonal and communication skills required that you are able to use your body language and appropriate language in your reports to communicate information to personnel.</w:t>
            </w:r>
          </w:p>
          <w:p w:rsidR="009B72EC" w:rsidRDefault="009B72EC" w:rsidP="000E680A">
            <w:pPr>
              <w:pStyle w:val="AAAQuestions"/>
            </w:pPr>
          </w:p>
          <w:p w:rsidR="009B72EC" w:rsidRDefault="009B72EC" w:rsidP="000E680A">
            <w:pPr>
              <w:pStyle w:val="AAAQuestions"/>
            </w:pPr>
          </w:p>
          <w:p w:rsidR="009B72EC" w:rsidRDefault="009B72EC" w:rsidP="000E680A">
            <w:pPr>
              <w:pStyle w:val="AAAQuestions"/>
            </w:pPr>
          </w:p>
          <w:p w:rsidR="004A6E24" w:rsidRDefault="004A6E24" w:rsidP="000E680A">
            <w:pPr>
              <w:pStyle w:val="AAAQuestions"/>
            </w:pPr>
            <w:r>
              <w:t>Use this space to write a simple report on your teams skills and whether they require training, mentoring and coaching</w:t>
            </w:r>
          </w:p>
          <w:p w:rsidR="000E3CB9" w:rsidRDefault="000E3CB9" w:rsidP="000E3CB9">
            <w:pPr>
              <w:pStyle w:val="AAAQuestions"/>
            </w:pPr>
          </w:p>
          <w:p w:rsidR="000E3CB9" w:rsidRDefault="000E3CB9"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0E3CB9" w:rsidRDefault="000E3CB9" w:rsidP="000E3CB9">
            <w:pPr>
              <w:pStyle w:val="AAAQuestions"/>
            </w:pPr>
          </w:p>
          <w:p w:rsidR="00022AB4" w:rsidRDefault="00022AB4" w:rsidP="000E3CB9">
            <w:pPr>
              <w:pStyle w:val="AAAQuestions"/>
            </w:pPr>
          </w:p>
          <w:p w:rsidR="00022AB4" w:rsidRDefault="00022AB4" w:rsidP="000E3CB9">
            <w:pPr>
              <w:pStyle w:val="AAAQuestions"/>
            </w:pPr>
          </w:p>
          <w:p w:rsidR="00022AB4" w:rsidRDefault="00022AB4" w:rsidP="000E3CB9">
            <w:pPr>
              <w:pStyle w:val="AAAQuestions"/>
            </w:pPr>
          </w:p>
          <w:p w:rsidR="00022AB4" w:rsidRDefault="00022AB4" w:rsidP="000E3CB9">
            <w:pPr>
              <w:pStyle w:val="AAAQuestions"/>
            </w:pPr>
          </w:p>
          <w:p w:rsidR="00022AB4" w:rsidRDefault="00022AB4" w:rsidP="000E3CB9">
            <w:pPr>
              <w:pStyle w:val="AAAQuestions"/>
            </w:pPr>
          </w:p>
          <w:p w:rsidR="00022AB4" w:rsidRDefault="00022AB4" w:rsidP="000E3CB9">
            <w:pPr>
              <w:pStyle w:val="AAAQuestions"/>
            </w:pPr>
          </w:p>
          <w:p w:rsidR="00022AB4" w:rsidRDefault="00022AB4" w:rsidP="000E3CB9">
            <w:pPr>
              <w:pStyle w:val="AAAQuestions"/>
            </w:pPr>
          </w:p>
          <w:p w:rsidR="00022AB4" w:rsidRDefault="00022AB4" w:rsidP="000E3CB9">
            <w:pPr>
              <w:pStyle w:val="AAAQuestions"/>
            </w:pPr>
          </w:p>
          <w:p w:rsidR="00022AB4" w:rsidRDefault="00022AB4" w:rsidP="000E3CB9">
            <w:pPr>
              <w:pStyle w:val="AAAQuestions"/>
            </w:pPr>
          </w:p>
          <w:p w:rsidR="00022AB4" w:rsidRDefault="00022AB4" w:rsidP="000E3CB9">
            <w:pPr>
              <w:pStyle w:val="AAAQuestions"/>
            </w:pPr>
          </w:p>
          <w:p w:rsidR="00022AB4" w:rsidRDefault="00022AB4" w:rsidP="000E3CB9">
            <w:pPr>
              <w:pStyle w:val="AAAQuestions"/>
            </w:pPr>
          </w:p>
          <w:p w:rsidR="00022AB4" w:rsidRDefault="00022AB4" w:rsidP="000E3CB9">
            <w:pPr>
              <w:pStyle w:val="AAAQuestions"/>
            </w:pPr>
          </w:p>
          <w:p w:rsidR="00022AB4" w:rsidRDefault="00022AB4" w:rsidP="000E3CB9">
            <w:pPr>
              <w:pStyle w:val="AAAQuestions"/>
            </w:pPr>
          </w:p>
          <w:p w:rsidR="00022AB4" w:rsidRDefault="00022AB4" w:rsidP="000E3CB9">
            <w:pPr>
              <w:pStyle w:val="AAAQuestions"/>
            </w:pPr>
          </w:p>
          <w:p w:rsidR="00022AB4" w:rsidRDefault="00022AB4" w:rsidP="000E3CB9">
            <w:pPr>
              <w:pStyle w:val="AAAQuestions"/>
            </w:pPr>
          </w:p>
          <w:p w:rsidR="00022AB4" w:rsidRDefault="00022AB4" w:rsidP="000E3CB9">
            <w:pPr>
              <w:pStyle w:val="AAAQuestions"/>
            </w:pPr>
          </w:p>
          <w:p w:rsidR="00022AB4" w:rsidRDefault="00022AB4" w:rsidP="000E3CB9">
            <w:pPr>
              <w:pStyle w:val="AAAQuestions"/>
            </w:pPr>
          </w:p>
          <w:p w:rsidR="00022AB4" w:rsidRDefault="00022AB4" w:rsidP="000E3CB9">
            <w:pPr>
              <w:pStyle w:val="AAAQuestions"/>
            </w:pPr>
          </w:p>
          <w:p w:rsidR="00022AB4" w:rsidRDefault="00022AB4" w:rsidP="000E3CB9">
            <w:pPr>
              <w:pStyle w:val="AAAQuestions"/>
            </w:pPr>
          </w:p>
          <w:p w:rsidR="000E3CB9" w:rsidRPr="004A6E24" w:rsidRDefault="000E3CB9" w:rsidP="000E3CB9">
            <w:pPr>
              <w:pStyle w:val="AAAQuestions"/>
            </w:pPr>
          </w:p>
          <w:p w:rsidR="004A6E24" w:rsidRPr="004A6E24" w:rsidRDefault="004A6E24" w:rsidP="00616768">
            <w:pPr>
              <w:rPr>
                <w:spacing w:val="-2"/>
              </w:rPr>
            </w:pPr>
          </w:p>
        </w:tc>
      </w:tr>
      <w:tr w:rsidR="001555FC" w:rsidRPr="007431BE" w:rsidTr="000E680A">
        <w:trPr>
          <w:trHeight w:val="440"/>
        </w:trPr>
        <w:tc>
          <w:tcPr>
            <w:tcW w:w="1668" w:type="dxa"/>
            <w:tcBorders>
              <w:top w:val="single" w:sz="8" w:space="0" w:color="C0504D"/>
              <w:left w:val="single" w:sz="8" w:space="0" w:color="C0504D"/>
              <w:bottom w:val="single" w:sz="8" w:space="0" w:color="C0504D"/>
              <w:right w:val="single" w:sz="8" w:space="0" w:color="C0504D"/>
            </w:tcBorders>
          </w:tcPr>
          <w:p w:rsidR="001555FC" w:rsidRDefault="001555FC" w:rsidP="00C70F65">
            <w:pPr>
              <w:spacing w:after="0"/>
              <w:rPr>
                <w:rFonts w:eastAsia="Times New Roman"/>
                <w:b/>
                <w:bCs/>
              </w:rPr>
            </w:pPr>
          </w:p>
        </w:tc>
        <w:tc>
          <w:tcPr>
            <w:tcW w:w="7574" w:type="dxa"/>
            <w:tcBorders>
              <w:top w:val="single" w:sz="8" w:space="0" w:color="C0504D"/>
              <w:left w:val="single" w:sz="8" w:space="0" w:color="C0504D"/>
              <w:bottom w:val="single" w:sz="8" w:space="0" w:color="C0504D"/>
              <w:right w:val="single" w:sz="8" w:space="0" w:color="C0504D"/>
            </w:tcBorders>
          </w:tcPr>
          <w:p w:rsidR="001555FC" w:rsidRDefault="001555FC" w:rsidP="00E30660">
            <w:pPr>
              <w:pStyle w:val="AAAQuestions"/>
            </w:pPr>
          </w:p>
        </w:tc>
      </w:tr>
    </w:tbl>
    <w:p w:rsidR="00412A4D" w:rsidRPr="00B079C9" w:rsidRDefault="00412A4D" w:rsidP="00412A4D">
      <w:pPr>
        <w:pStyle w:val="Heading3"/>
      </w:pPr>
      <w:bookmarkStart w:id="13" w:name="_Toc419713962"/>
      <w:r w:rsidRPr="00B079C9">
        <w:lastRenderedPageBreak/>
        <w:t>Activity</w:t>
      </w:r>
      <w:r>
        <w:t xml:space="preserve"> </w:t>
      </w:r>
      <w:r w:rsidR="004C65DC">
        <w:t>1.5</w:t>
      </w:r>
      <w:r w:rsidR="002D306C">
        <w:t>.1</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E45503">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0E3CB9">
            <w:pPr>
              <w:pStyle w:val="Objective"/>
            </w:pPr>
            <w:r w:rsidRPr="00DA52B5">
              <w:rPr>
                <w:b/>
              </w:rPr>
              <w:t>To provide you with an opportunity to</w:t>
            </w:r>
            <w:r w:rsidR="004C65DC" w:rsidRPr="00DA52B5">
              <w:rPr>
                <w:b/>
              </w:rPr>
              <w:t xml:space="preserve"> </w:t>
            </w:r>
            <w:r w:rsidR="002C4452" w:rsidRPr="00DA52B5">
              <w:rPr>
                <w:rFonts w:asciiTheme="minorHAnsi" w:hAnsiTheme="minorHAnsi"/>
                <w:b/>
              </w:rPr>
              <w:t>identify consequences of</w:t>
            </w:r>
            <w:r w:rsidR="002C4452" w:rsidRPr="00B44F4E">
              <w:rPr>
                <w:rFonts w:asciiTheme="minorHAnsi" w:hAnsiTheme="minorHAnsi"/>
              </w:rPr>
              <w:t xml:space="preserve"> </w:t>
            </w:r>
            <w:r w:rsidR="002C4452" w:rsidRPr="00B44F4E">
              <w:rPr>
                <w:rStyle w:val="BoldandItalics"/>
                <w:rFonts w:asciiTheme="minorHAnsi" w:hAnsiTheme="minorHAnsi"/>
              </w:rPr>
              <w:t>non-compliance</w:t>
            </w:r>
            <w:r w:rsidR="002C4452" w:rsidRPr="00B44F4E">
              <w:rPr>
                <w:rFonts w:asciiTheme="minorHAnsi" w:hAnsiTheme="minorHAnsi"/>
              </w:rPr>
              <w:t xml:space="preserve"> </w:t>
            </w:r>
            <w:r w:rsidR="002C4452" w:rsidRPr="00DA52B5">
              <w:rPr>
                <w:rFonts w:asciiTheme="minorHAnsi" w:hAnsiTheme="minorHAnsi"/>
                <w:b/>
              </w:rPr>
              <w:t>with WHS Acts, regulations, codes of practice, standards and organisational WHS policies, procedures, processes and systems</w:t>
            </w:r>
            <w:r w:rsidR="00DA52B5" w:rsidRPr="00DA52B5">
              <w:rPr>
                <w:rFonts w:asciiTheme="minorHAnsi" w:hAnsiTheme="minorHAnsi"/>
                <w:b/>
              </w:rPr>
              <w:t>.</w:t>
            </w:r>
          </w:p>
        </w:tc>
      </w:tr>
      <w:tr w:rsidR="00412A4D" w:rsidRPr="007431BE"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E3CB9" w:rsidRDefault="00616768" w:rsidP="0056036F">
            <w:pPr>
              <w:pStyle w:val="AAAQuestions"/>
            </w:pPr>
            <w:r>
              <w:t xml:space="preserve">In your own words, explain the three Categories that apply if you do not follow your duty of care under the </w:t>
            </w:r>
            <w:r w:rsidR="003B597B">
              <w:t>WHS</w:t>
            </w:r>
            <w:r>
              <w:t>/WHS Act.</w:t>
            </w:r>
          </w:p>
          <w:p w:rsidR="00E45503" w:rsidRDefault="00E45503" w:rsidP="0056036F">
            <w:pPr>
              <w:pStyle w:val="AAAQuestions"/>
            </w:pPr>
          </w:p>
          <w:p w:rsidR="00012A9A" w:rsidRPr="009A3893" w:rsidRDefault="00012A9A" w:rsidP="0056036F">
            <w:pPr>
              <w:pStyle w:val="AAAQuestions"/>
            </w:pPr>
            <w:r w:rsidRPr="009A3893">
              <w:t>Section 31</w:t>
            </w:r>
            <w:r w:rsidR="009A3893">
              <w:t xml:space="preserve"> – reckless conduct – category 1</w:t>
            </w:r>
            <w:r w:rsidRPr="009A3893">
              <w:br/>
            </w:r>
          </w:p>
          <w:p w:rsidR="00012A9A" w:rsidRDefault="00012A9A" w:rsidP="0056036F">
            <w:pPr>
              <w:pStyle w:val="AAAQuestions"/>
              <w:rPr>
                <w:b w:val="0"/>
              </w:rPr>
            </w:pPr>
            <w:r>
              <w:rPr>
                <w:b w:val="0"/>
              </w:rPr>
              <w:t>Reckless conduct can arise when:</w:t>
            </w:r>
          </w:p>
          <w:p w:rsidR="00012A9A" w:rsidRDefault="00012A9A" w:rsidP="000B5F28">
            <w:pPr>
              <w:pStyle w:val="AAAQuestions"/>
              <w:numPr>
                <w:ilvl w:val="0"/>
                <w:numId w:val="21"/>
              </w:numPr>
              <w:rPr>
                <w:b w:val="0"/>
              </w:rPr>
            </w:pPr>
            <w:r>
              <w:rPr>
                <w:b w:val="0"/>
              </w:rPr>
              <w:t>You have a health and safety duty</w:t>
            </w:r>
          </w:p>
          <w:p w:rsidR="00012A9A" w:rsidRDefault="00012A9A" w:rsidP="000B5F28">
            <w:pPr>
              <w:pStyle w:val="AAAQuestions"/>
              <w:numPr>
                <w:ilvl w:val="0"/>
                <w:numId w:val="21"/>
              </w:numPr>
              <w:rPr>
                <w:b w:val="0"/>
              </w:rPr>
            </w:pPr>
            <w:r>
              <w:rPr>
                <w:b w:val="0"/>
              </w:rPr>
              <w:t>That by your conduct exposes individuals to whom they have a duty to a hazard or a risk</w:t>
            </w:r>
          </w:p>
          <w:p w:rsidR="00012A9A" w:rsidRPr="00012A9A" w:rsidRDefault="00012A9A" w:rsidP="000B5F28">
            <w:pPr>
              <w:pStyle w:val="AAAQuestions"/>
              <w:numPr>
                <w:ilvl w:val="0"/>
                <w:numId w:val="21"/>
              </w:numPr>
              <w:rPr>
                <w:b w:val="0"/>
              </w:rPr>
            </w:pPr>
            <w:r>
              <w:rPr>
                <w:b w:val="0"/>
              </w:rPr>
              <w:t>The individual makes a decision recklessly, thereby exposing another to a risk. (</w:t>
            </w:r>
            <w:proofErr w:type="spellStart"/>
            <w:r>
              <w:rPr>
                <w:b w:val="0"/>
              </w:rPr>
              <w:t>E.g</w:t>
            </w:r>
            <w:proofErr w:type="spellEnd"/>
            <w:r>
              <w:rPr>
                <w:b w:val="0"/>
              </w:rPr>
              <w:t xml:space="preserve"> </w:t>
            </w:r>
            <w:r w:rsidR="00B678FB">
              <w:rPr>
                <w:b w:val="0"/>
              </w:rPr>
              <w:t>–</w:t>
            </w:r>
            <w:r>
              <w:rPr>
                <w:b w:val="0"/>
              </w:rPr>
              <w:t xml:space="preserve"> </w:t>
            </w:r>
            <w:r w:rsidR="00B678FB">
              <w:rPr>
                <w:b w:val="0"/>
              </w:rPr>
              <w:t>your supervisor asks you to climb a ladder and place yourself at risk</w:t>
            </w:r>
          </w:p>
          <w:p w:rsidR="009B72EC" w:rsidRDefault="009B72EC" w:rsidP="0056036F">
            <w:pPr>
              <w:pStyle w:val="AAAQuestions"/>
            </w:pPr>
          </w:p>
          <w:p w:rsidR="009B72EC" w:rsidRDefault="00B678FB" w:rsidP="0056036F">
            <w:pPr>
              <w:pStyle w:val="AAAQuestions"/>
              <w:rPr>
                <w:b w:val="0"/>
              </w:rPr>
            </w:pPr>
            <w:r w:rsidRPr="00B678FB">
              <w:rPr>
                <w:b w:val="0"/>
              </w:rPr>
              <w:t>For example, your duty of care is to ensure that staff is trained in regards to work health and safety.  If you failure to ensure that the person or individual is trained and an incident arises from that risk, then your maximum penalty could include:</w:t>
            </w:r>
          </w:p>
          <w:p w:rsidR="00B678FB" w:rsidRPr="00B678FB" w:rsidRDefault="00B678FB" w:rsidP="0056036F">
            <w:pPr>
              <w:pStyle w:val="AAAQuestions"/>
              <w:rPr>
                <w:b w:val="0"/>
              </w:rPr>
            </w:pPr>
          </w:p>
          <w:tbl>
            <w:tblPr>
              <w:tblStyle w:val="TableGrid"/>
              <w:tblW w:w="7385" w:type="dxa"/>
              <w:tblLayout w:type="fixed"/>
              <w:tblLook w:val="04A0" w:firstRow="1" w:lastRow="0" w:firstColumn="1" w:lastColumn="0" w:noHBand="0" w:noVBand="1"/>
            </w:tblPr>
            <w:tblGrid>
              <w:gridCol w:w="3692"/>
              <w:gridCol w:w="3693"/>
            </w:tblGrid>
            <w:tr w:rsidR="00B678FB" w:rsidRPr="00B678FB" w:rsidTr="00B678FB">
              <w:trPr>
                <w:trHeight w:val="684"/>
              </w:trPr>
              <w:tc>
                <w:tcPr>
                  <w:tcW w:w="3692" w:type="dxa"/>
                </w:tcPr>
                <w:p w:rsidR="00B678FB" w:rsidRPr="00B678FB" w:rsidRDefault="00B678FB" w:rsidP="0056036F">
                  <w:pPr>
                    <w:pStyle w:val="AAAQuestions"/>
                    <w:rPr>
                      <w:b w:val="0"/>
                    </w:rPr>
                  </w:pPr>
                  <w:r w:rsidRPr="00B678FB">
                    <w:rPr>
                      <w:b w:val="0"/>
                    </w:rPr>
                    <w:t>An offence committed by an individual (other than a person conducting a business or undertaking a business or undertaking)</w:t>
                  </w:r>
                </w:p>
              </w:tc>
              <w:tc>
                <w:tcPr>
                  <w:tcW w:w="3693" w:type="dxa"/>
                </w:tcPr>
                <w:p w:rsidR="00B678FB" w:rsidRPr="00B678FB" w:rsidRDefault="00B678FB" w:rsidP="0056036F">
                  <w:pPr>
                    <w:pStyle w:val="AAAQuestions"/>
                    <w:rPr>
                      <w:b w:val="0"/>
                    </w:rPr>
                  </w:pPr>
                  <w:r>
                    <w:rPr>
                      <w:b w:val="0"/>
                    </w:rPr>
                    <w:t>Five years or $300,000 or both</w:t>
                  </w:r>
                </w:p>
              </w:tc>
            </w:tr>
            <w:tr w:rsidR="00B678FB" w:rsidRPr="00B678FB" w:rsidTr="00B678FB">
              <w:trPr>
                <w:trHeight w:val="722"/>
              </w:trPr>
              <w:tc>
                <w:tcPr>
                  <w:tcW w:w="3692" w:type="dxa"/>
                </w:tcPr>
                <w:p w:rsidR="00B678FB" w:rsidRPr="00B678FB" w:rsidRDefault="00B678FB" w:rsidP="0056036F">
                  <w:pPr>
                    <w:pStyle w:val="AAAQuestions"/>
                    <w:rPr>
                      <w:b w:val="0"/>
                    </w:rPr>
                  </w:pPr>
                  <w:r w:rsidRPr="00B678FB">
                    <w:rPr>
                      <w:b w:val="0"/>
                    </w:rPr>
                    <w:t>In the case of an offence committed by an individual conducting a business or undertaking or as an officer representing that business</w:t>
                  </w:r>
                </w:p>
              </w:tc>
              <w:tc>
                <w:tcPr>
                  <w:tcW w:w="3693" w:type="dxa"/>
                </w:tcPr>
                <w:p w:rsidR="00B678FB" w:rsidRPr="00B678FB" w:rsidRDefault="009A3893" w:rsidP="0056036F">
                  <w:pPr>
                    <w:pStyle w:val="AAAQuestions"/>
                    <w:rPr>
                      <w:b w:val="0"/>
                    </w:rPr>
                  </w:pPr>
                  <w:r>
                    <w:rPr>
                      <w:b w:val="0"/>
                    </w:rPr>
                    <w:t>$600,000 or 5 years imprisonment or both</w:t>
                  </w:r>
                </w:p>
              </w:tc>
            </w:tr>
            <w:tr w:rsidR="00B678FB" w:rsidRPr="00B678FB" w:rsidTr="00B678FB">
              <w:trPr>
                <w:trHeight w:val="722"/>
              </w:trPr>
              <w:tc>
                <w:tcPr>
                  <w:tcW w:w="3692" w:type="dxa"/>
                </w:tcPr>
                <w:p w:rsidR="00B678FB" w:rsidRPr="00B678FB" w:rsidRDefault="00B678FB" w:rsidP="0056036F">
                  <w:pPr>
                    <w:pStyle w:val="AAAQuestions"/>
                    <w:rPr>
                      <w:b w:val="0"/>
                    </w:rPr>
                  </w:pPr>
                  <w:r w:rsidRPr="00B678FB">
                    <w:rPr>
                      <w:b w:val="0"/>
                    </w:rPr>
                    <w:t>In the case of an offence committed by a body corporate</w:t>
                  </w:r>
                </w:p>
              </w:tc>
              <w:tc>
                <w:tcPr>
                  <w:tcW w:w="3693" w:type="dxa"/>
                </w:tcPr>
                <w:p w:rsidR="00B678FB" w:rsidRPr="00B678FB" w:rsidRDefault="009A3893" w:rsidP="0056036F">
                  <w:pPr>
                    <w:pStyle w:val="AAAQuestions"/>
                    <w:rPr>
                      <w:b w:val="0"/>
                    </w:rPr>
                  </w:pPr>
                  <w:r>
                    <w:rPr>
                      <w:b w:val="0"/>
                    </w:rPr>
                    <w:t>$3,000,000</w:t>
                  </w:r>
                </w:p>
              </w:tc>
            </w:tr>
          </w:tbl>
          <w:p w:rsidR="009B72EC" w:rsidRDefault="009B72EC" w:rsidP="0056036F">
            <w:pPr>
              <w:pStyle w:val="AAAQuestions"/>
            </w:pPr>
          </w:p>
          <w:p w:rsidR="009A3893" w:rsidRDefault="009A3893" w:rsidP="009A3893">
            <w:pPr>
              <w:pStyle w:val="AAAQuestions"/>
              <w:rPr>
                <w:b w:val="0"/>
              </w:rPr>
            </w:pPr>
            <w:r w:rsidRPr="009A3893">
              <w:rPr>
                <w:b w:val="0"/>
              </w:rPr>
              <w:t>It is essential that if you are faced with a penalty that you have a reasonable excuse if you wish to avoid the maximum penalty.</w:t>
            </w:r>
          </w:p>
          <w:p w:rsidR="009A3893" w:rsidRPr="009A3893" w:rsidRDefault="009A3893" w:rsidP="009A3893">
            <w:pPr>
              <w:pStyle w:val="AAAQuestions"/>
              <w:rPr>
                <w:b w:val="0"/>
              </w:rPr>
            </w:pPr>
          </w:p>
          <w:p w:rsidR="009A3893" w:rsidRPr="009A3893" w:rsidRDefault="009A3893" w:rsidP="009A3893">
            <w:pPr>
              <w:pStyle w:val="AAAQuestions"/>
            </w:pPr>
            <w:r w:rsidRPr="009A3893">
              <w:t>Section 32 – Failure to comply with health and safety duty – Category 2</w:t>
            </w:r>
          </w:p>
          <w:p w:rsidR="009A3893" w:rsidRDefault="009A3893" w:rsidP="009A3893">
            <w:pPr>
              <w:pStyle w:val="AAAQuestions"/>
              <w:rPr>
                <w:b w:val="0"/>
              </w:rPr>
            </w:pPr>
          </w:p>
          <w:p w:rsidR="009A3893" w:rsidRPr="009A3893" w:rsidRDefault="009A3893" w:rsidP="009A3893">
            <w:pPr>
              <w:pStyle w:val="AAAQuestions"/>
              <w:rPr>
                <w:b w:val="0"/>
              </w:rPr>
            </w:pPr>
            <w:r w:rsidRPr="009A3893">
              <w:rPr>
                <w:b w:val="0"/>
              </w:rPr>
              <w:t>When you have a duty under the WHS Act and fail to comply with that duty and that failure results in the death or serious injury or illness of another individual, you will have failed to comply with the WHS Act.</w:t>
            </w:r>
          </w:p>
          <w:p w:rsidR="009A3893" w:rsidRDefault="009A3893" w:rsidP="009A3893">
            <w:pPr>
              <w:pStyle w:val="AAAQuestions"/>
              <w:rPr>
                <w:b w:val="0"/>
              </w:rPr>
            </w:pPr>
          </w:p>
          <w:p w:rsidR="009B72EC" w:rsidRPr="009A3893" w:rsidRDefault="009A3893" w:rsidP="009A3893">
            <w:pPr>
              <w:pStyle w:val="AAAQuestions"/>
              <w:rPr>
                <w:b w:val="0"/>
              </w:rPr>
            </w:pPr>
            <w:r w:rsidRPr="009A3893">
              <w:rPr>
                <w:b w:val="0"/>
              </w:rPr>
              <w:t>The maximum penalty for this includes:</w:t>
            </w: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A3893" w:rsidRDefault="009A3893" w:rsidP="0056036F">
            <w:pPr>
              <w:pStyle w:val="AAAQuestions"/>
            </w:pPr>
          </w:p>
          <w:tbl>
            <w:tblPr>
              <w:tblStyle w:val="TableGrid"/>
              <w:tblW w:w="0" w:type="auto"/>
              <w:tblLayout w:type="fixed"/>
              <w:tblLook w:val="04A0" w:firstRow="1" w:lastRow="0" w:firstColumn="1" w:lastColumn="0" w:noHBand="0" w:noVBand="1"/>
            </w:tblPr>
            <w:tblGrid>
              <w:gridCol w:w="3657"/>
              <w:gridCol w:w="3658"/>
            </w:tblGrid>
            <w:tr w:rsidR="009A3893" w:rsidRPr="009A3893" w:rsidTr="009A3893">
              <w:trPr>
                <w:trHeight w:val="793"/>
              </w:trPr>
              <w:tc>
                <w:tcPr>
                  <w:tcW w:w="3657" w:type="dxa"/>
                </w:tcPr>
                <w:p w:rsidR="009A3893" w:rsidRPr="009A3893" w:rsidRDefault="009A3893" w:rsidP="0056036F">
                  <w:pPr>
                    <w:pStyle w:val="AAAQuestions"/>
                    <w:rPr>
                      <w:b w:val="0"/>
                    </w:rPr>
                  </w:pPr>
                  <w:r w:rsidRPr="009A3893">
                    <w:rPr>
                      <w:b w:val="0"/>
                    </w:rPr>
                    <w:lastRenderedPageBreak/>
                    <w:t>An offence committed by an individual (other than a person conducting a business or undertaking a business or undertaking)</w:t>
                  </w:r>
                </w:p>
              </w:tc>
              <w:tc>
                <w:tcPr>
                  <w:tcW w:w="3658" w:type="dxa"/>
                </w:tcPr>
                <w:p w:rsidR="009A3893" w:rsidRPr="009A3893" w:rsidRDefault="009A3893" w:rsidP="0056036F">
                  <w:pPr>
                    <w:pStyle w:val="AAAQuestions"/>
                    <w:rPr>
                      <w:b w:val="0"/>
                    </w:rPr>
                  </w:pPr>
                  <w:r>
                    <w:rPr>
                      <w:b w:val="0"/>
                    </w:rPr>
                    <w:t>$150,000</w:t>
                  </w:r>
                </w:p>
              </w:tc>
            </w:tr>
            <w:tr w:rsidR="009A3893" w:rsidRPr="009A3893" w:rsidTr="009A3893">
              <w:trPr>
                <w:trHeight w:val="752"/>
              </w:trPr>
              <w:tc>
                <w:tcPr>
                  <w:tcW w:w="3657" w:type="dxa"/>
                </w:tcPr>
                <w:p w:rsidR="009A3893" w:rsidRPr="009A3893" w:rsidRDefault="009A3893" w:rsidP="0056036F">
                  <w:pPr>
                    <w:pStyle w:val="AAAQuestions"/>
                    <w:rPr>
                      <w:b w:val="0"/>
                    </w:rPr>
                  </w:pPr>
                  <w:r w:rsidRPr="009A3893">
                    <w:rPr>
                      <w:b w:val="0"/>
                    </w:rPr>
                    <w:t>In the case of an offence committed by an individual conducting a business or undertaking or as an officer representing that business</w:t>
                  </w:r>
                </w:p>
              </w:tc>
              <w:tc>
                <w:tcPr>
                  <w:tcW w:w="3658" w:type="dxa"/>
                </w:tcPr>
                <w:p w:rsidR="009A3893" w:rsidRPr="009A3893" w:rsidRDefault="009A3893" w:rsidP="0056036F">
                  <w:pPr>
                    <w:pStyle w:val="AAAQuestions"/>
                    <w:rPr>
                      <w:b w:val="0"/>
                    </w:rPr>
                  </w:pPr>
                  <w:r>
                    <w:rPr>
                      <w:b w:val="0"/>
                    </w:rPr>
                    <w:t>$300,000</w:t>
                  </w:r>
                </w:p>
              </w:tc>
            </w:tr>
            <w:tr w:rsidR="009A3893" w:rsidRPr="009A3893" w:rsidTr="009A3893">
              <w:trPr>
                <w:trHeight w:val="793"/>
              </w:trPr>
              <w:tc>
                <w:tcPr>
                  <w:tcW w:w="3657" w:type="dxa"/>
                </w:tcPr>
                <w:p w:rsidR="009A3893" w:rsidRPr="009A3893" w:rsidRDefault="009A3893" w:rsidP="0056036F">
                  <w:pPr>
                    <w:pStyle w:val="AAAQuestions"/>
                    <w:rPr>
                      <w:b w:val="0"/>
                    </w:rPr>
                  </w:pPr>
                  <w:r w:rsidRPr="009A3893">
                    <w:rPr>
                      <w:b w:val="0"/>
                    </w:rPr>
                    <w:t>In the case of an offence committed by a body corporate</w:t>
                  </w:r>
                </w:p>
              </w:tc>
              <w:tc>
                <w:tcPr>
                  <w:tcW w:w="3658" w:type="dxa"/>
                </w:tcPr>
                <w:p w:rsidR="009A3893" w:rsidRPr="009A3893" w:rsidRDefault="009A3893" w:rsidP="0056036F">
                  <w:pPr>
                    <w:pStyle w:val="AAAQuestions"/>
                    <w:rPr>
                      <w:b w:val="0"/>
                    </w:rPr>
                  </w:pPr>
                  <w:r>
                    <w:rPr>
                      <w:b w:val="0"/>
                    </w:rPr>
                    <w:t>$1,500,000</w:t>
                  </w:r>
                </w:p>
              </w:tc>
            </w:tr>
          </w:tbl>
          <w:p w:rsidR="009A3893" w:rsidRDefault="009A3893" w:rsidP="0056036F">
            <w:pPr>
              <w:pStyle w:val="AAAQuestions"/>
            </w:pPr>
          </w:p>
          <w:p w:rsidR="009B72EC" w:rsidRDefault="009B72EC" w:rsidP="0056036F">
            <w:pPr>
              <w:pStyle w:val="AAAQuestions"/>
            </w:pPr>
          </w:p>
          <w:p w:rsidR="009B72EC" w:rsidRPr="009A3893" w:rsidRDefault="009A3893" w:rsidP="009A3893">
            <w:pPr>
              <w:autoSpaceDE w:val="0"/>
              <w:autoSpaceDN w:val="0"/>
              <w:adjustRightInd w:val="0"/>
              <w:spacing w:before="240" w:line="240" w:lineRule="auto"/>
              <w:rPr>
                <w:rFonts w:cs="Calibri"/>
                <w:b/>
                <w:bCs/>
                <w:iCs/>
              </w:rPr>
            </w:pPr>
            <w:r w:rsidRPr="009A3893">
              <w:rPr>
                <w:rFonts w:cs="Calibri"/>
                <w:b/>
                <w:bCs/>
                <w:iCs/>
              </w:rPr>
              <w:t>Section 33 – Failure to comply with health and safety duty – Category 3</w:t>
            </w:r>
          </w:p>
          <w:p w:rsidR="009A3893" w:rsidRPr="009A3893" w:rsidRDefault="009A3893" w:rsidP="009A3893">
            <w:pPr>
              <w:pStyle w:val="AAAQuestions"/>
              <w:rPr>
                <w:b w:val="0"/>
              </w:rPr>
            </w:pPr>
            <w:r w:rsidRPr="009A3893">
              <w:rPr>
                <w:b w:val="0"/>
              </w:rPr>
              <w:t>A Category 3 offence arises if a person has a health and safety duty and they failure to comply with that duty.</w:t>
            </w:r>
          </w:p>
          <w:p w:rsidR="009A3893" w:rsidRDefault="009A3893" w:rsidP="009A3893">
            <w:pPr>
              <w:pStyle w:val="AAAQuestions"/>
              <w:rPr>
                <w:b w:val="0"/>
              </w:rPr>
            </w:pPr>
          </w:p>
          <w:p w:rsidR="009B72EC" w:rsidRPr="009A3893" w:rsidRDefault="009A3893" w:rsidP="009A3893">
            <w:pPr>
              <w:pStyle w:val="AAAQuestions"/>
              <w:rPr>
                <w:b w:val="0"/>
              </w:rPr>
            </w:pPr>
            <w:r w:rsidRPr="009A3893">
              <w:rPr>
                <w:b w:val="0"/>
              </w:rPr>
              <w:t>The maximum penalty for this includes:</w:t>
            </w:r>
          </w:p>
          <w:p w:rsidR="009A3893" w:rsidRDefault="009A3893" w:rsidP="0056036F">
            <w:pPr>
              <w:pStyle w:val="AAAQuestions"/>
            </w:pPr>
          </w:p>
          <w:tbl>
            <w:tblPr>
              <w:tblStyle w:val="TableGrid"/>
              <w:tblW w:w="0" w:type="auto"/>
              <w:tblLayout w:type="fixed"/>
              <w:tblLook w:val="04A0" w:firstRow="1" w:lastRow="0" w:firstColumn="1" w:lastColumn="0" w:noHBand="0" w:noVBand="1"/>
            </w:tblPr>
            <w:tblGrid>
              <w:gridCol w:w="3657"/>
              <w:gridCol w:w="3658"/>
            </w:tblGrid>
            <w:tr w:rsidR="006454DC" w:rsidRPr="006454DC" w:rsidTr="006454DC">
              <w:trPr>
                <w:trHeight w:val="811"/>
              </w:trPr>
              <w:tc>
                <w:tcPr>
                  <w:tcW w:w="3657" w:type="dxa"/>
                </w:tcPr>
                <w:p w:rsidR="006454DC" w:rsidRPr="006454DC" w:rsidRDefault="006454DC" w:rsidP="0056036F">
                  <w:pPr>
                    <w:pStyle w:val="AAAQuestions"/>
                    <w:rPr>
                      <w:b w:val="0"/>
                    </w:rPr>
                  </w:pPr>
                  <w:r w:rsidRPr="006454DC">
                    <w:rPr>
                      <w:b w:val="0"/>
                    </w:rPr>
                    <w:t>An offence committed by an individual (other than a person conducting a business or undertaking a business or undertaking)</w:t>
                  </w:r>
                </w:p>
              </w:tc>
              <w:tc>
                <w:tcPr>
                  <w:tcW w:w="3658" w:type="dxa"/>
                </w:tcPr>
                <w:p w:rsidR="006454DC" w:rsidRPr="006454DC" w:rsidRDefault="006454DC" w:rsidP="0056036F">
                  <w:pPr>
                    <w:pStyle w:val="AAAQuestions"/>
                    <w:rPr>
                      <w:b w:val="0"/>
                    </w:rPr>
                  </w:pPr>
                  <w:r>
                    <w:rPr>
                      <w:b w:val="0"/>
                    </w:rPr>
                    <w:t>$50,000</w:t>
                  </w:r>
                </w:p>
              </w:tc>
            </w:tr>
            <w:tr w:rsidR="006454DC" w:rsidRPr="006454DC" w:rsidTr="006454DC">
              <w:trPr>
                <w:trHeight w:val="770"/>
              </w:trPr>
              <w:tc>
                <w:tcPr>
                  <w:tcW w:w="3657" w:type="dxa"/>
                </w:tcPr>
                <w:p w:rsidR="006454DC" w:rsidRPr="006454DC" w:rsidRDefault="006454DC" w:rsidP="0056036F">
                  <w:pPr>
                    <w:pStyle w:val="AAAQuestions"/>
                    <w:rPr>
                      <w:b w:val="0"/>
                    </w:rPr>
                  </w:pPr>
                  <w:r w:rsidRPr="006454DC">
                    <w:rPr>
                      <w:b w:val="0"/>
                    </w:rPr>
                    <w:t>In the case of an offence committed by an individual conducting a business or undertaking or as an officer representing that business</w:t>
                  </w:r>
                </w:p>
              </w:tc>
              <w:tc>
                <w:tcPr>
                  <w:tcW w:w="3658" w:type="dxa"/>
                </w:tcPr>
                <w:p w:rsidR="006454DC" w:rsidRPr="006454DC" w:rsidRDefault="006454DC" w:rsidP="0056036F">
                  <w:pPr>
                    <w:pStyle w:val="AAAQuestions"/>
                    <w:rPr>
                      <w:b w:val="0"/>
                    </w:rPr>
                  </w:pPr>
                  <w:r>
                    <w:rPr>
                      <w:b w:val="0"/>
                    </w:rPr>
                    <w:t>$100,000</w:t>
                  </w:r>
                </w:p>
              </w:tc>
            </w:tr>
            <w:tr w:rsidR="006454DC" w:rsidRPr="006454DC" w:rsidTr="006454DC">
              <w:trPr>
                <w:trHeight w:val="811"/>
              </w:trPr>
              <w:tc>
                <w:tcPr>
                  <w:tcW w:w="3657" w:type="dxa"/>
                </w:tcPr>
                <w:p w:rsidR="006454DC" w:rsidRPr="006454DC" w:rsidRDefault="006454DC" w:rsidP="0056036F">
                  <w:pPr>
                    <w:pStyle w:val="AAAQuestions"/>
                    <w:rPr>
                      <w:b w:val="0"/>
                    </w:rPr>
                  </w:pPr>
                  <w:r w:rsidRPr="006454DC">
                    <w:rPr>
                      <w:b w:val="0"/>
                    </w:rPr>
                    <w:t>In the case of an offence committed by a body corporate</w:t>
                  </w:r>
                </w:p>
              </w:tc>
              <w:tc>
                <w:tcPr>
                  <w:tcW w:w="3658" w:type="dxa"/>
                </w:tcPr>
                <w:p w:rsidR="006454DC" w:rsidRPr="006454DC" w:rsidRDefault="006454DC" w:rsidP="0056036F">
                  <w:pPr>
                    <w:pStyle w:val="AAAQuestions"/>
                    <w:rPr>
                      <w:b w:val="0"/>
                    </w:rPr>
                  </w:pPr>
                  <w:r>
                    <w:rPr>
                      <w:b w:val="0"/>
                    </w:rPr>
                    <w:t>$500,000</w:t>
                  </w:r>
                </w:p>
              </w:tc>
            </w:tr>
          </w:tbl>
          <w:p w:rsidR="009A3893" w:rsidRDefault="009A3893"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616768" w:rsidRPr="00616768" w:rsidRDefault="00616768" w:rsidP="00C70F65">
            <w:pPr>
              <w:rPr>
                <w:i/>
                <w:spacing w:val="-2"/>
              </w:rPr>
            </w:pPr>
          </w:p>
        </w:tc>
      </w:tr>
    </w:tbl>
    <w:p w:rsidR="000E3CB9" w:rsidRDefault="000E3CB9" w:rsidP="000E3CB9">
      <w:pPr>
        <w:rPr>
          <w:rFonts w:eastAsia="Times New Roman"/>
          <w:sz w:val="26"/>
          <w:szCs w:val="26"/>
          <w:lang w:val="en-GB" w:eastAsia="en-GB"/>
        </w:rPr>
      </w:pPr>
      <w:r>
        <w:lastRenderedPageBreak/>
        <w:br w:type="page"/>
      </w:r>
    </w:p>
    <w:p w:rsidR="00412A4D" w:rsidRPr="00616768" w:rsidRDefault="00412A4D" w:rsidP="00412A4D">
      <w:pPr>
        <w:pStyle w:val="Heading3"/>
        <w:rPr>
          <w:lang w:val="en-US"/>
        </w:rPr>
      </w:pPr>
      <w:bookmarkStart w:id="14" w:name="_Toc419713963"/>
      <w:r w:rsidRPr="00B079C9">
        <w:lastRenderedPageBreak/>
        <w:t>Activity</w:t>
      </w:r>
      <w:r>
        <w:t xml:space="preserve"> </w:t>
      </w:r>
      <w:r w:rsidR="004C65DC">
        <w:t>2.1</w:t>
      </w:r>
      <w:r w:rsidR="002D306C">
        <w:rPr>
          <w:lang w:val="en-US"/>
        </w:rPr>
        <w:t>.1 -</w:t>
      </w:r>
      <w:r w:rsidR="00616768">
        <w:rPr>
          <w:lang w:val="en-US"/>
        </w:rPr>
        <w:t xml:space="preserve"> 2.1.2</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E45503">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CD37DD">
            <w:pPr>
              <w:pStyle w:val="Objective"/>
              <w:rPr>
                <w:b/>
              </w:rPr>
            </w:pPr>
            <w:r w:rsidRPr="00DA52B5">
              <w:rPr>
                <w:b/>
              </w:rPr>
              <w:t xml:space="preserve">To provide you with an opportunity to </w:t>
            </w:r>
            <w:r w:rsidR="002C4452" w:rsidRPr="00DA52B5">
              <w:rPr>
                <w:rFonts w:asciiTheme="minorHAnsi" w:hAnsiTheme="minorHAnsi"/>
                <w:b/>
              </w:rPr>
              <w:t>contribute to monitoring compliance with legislation</w:t>
            </w:r>
            <w:r w:rsidR="00DA52B5" w:rsidRPr="00DA52B5">
              <w:rPr>
                <w:rFonts w:asciiTheme="minorHAnsi" w:hAnsiTheme="minorHAnsi"/>
                <w:b/>
              </w:rPr>
              <w:t>.</w:t>
            </w:r>
          </w:p>
        </w:tc>
      </w:tr>
      <w:tr w:rsidR="00412A4D" w:rsidRPr="007431BE"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616768" w:rsidRDefault="00412A4D" w:rsidP="00C70F65">
            <w:pPr>
              <w:spacing w:after="0"/>
              <w:rPr>
                <w:rFonts w:eastAsia="Times New Roman"/>
                <w:b/>
                <w:bCs/>
                <w:i/>
              </w:rPr>
            </w:pPr>
            <w:r w:rsidRPr="00616768">
              <w:rPr>
                <w:rFonts w:eastAsia="Times New Roman"/>
                <w:b/>
                <w:bCs/>
                <w:i/>
              </w:rPr>
              <w:t>Activity</w:t>
            </w:r>
          </w:p>
        </w:tc>
        <w:tc>
          <w:tcPr>
            <w:tcW w:w="7574" w:type="dxa"/>
            <w:tcBorders>
              <w:top w:val="single" w:sz="8" w:space="0" w:color="C0504D"/>
              <w:left w:val="single" w:sz="8" w:space="0" w:color="C0504D"/>
              <w:bottom w:val="single" w:sz="8" w:space="0" w:color="C0504D"/>
              <w:right w:val="single" w:sz="8" w:space="0" w:color="C0504D"/>
            </w:tcBorders>
          </w:tcPr>
          <w:p w:rsidR="00616768" w:rsidRDefault="00616768" w:rsidP="00E45503">
            <w:pPr>
              <w:pStyle w:val="AAAQuestions"/>
            </w:pPr>
            <w:r w:rsidRPr="00616768">
              <w:t xml:space="preserve">What can you monitor in compliance with </w:t>
            </w:r>
            <w:r w:rsidR="003B597B">
              <w:t>WHS</w:t>
            </w:r>
            <w:r w:rsidRPr="00616768">
              <w:t>/WHS Legislation?</w:t>
            </w:r>
          </w:p>
          <w:p w:rsidR="009B72EC" w:rsidRPr="000B5F28" w:rsidRDefault="009B72EC" w:rsidP="00CD37DD">
            <w:pPr>
              <w:pStyle w:val="AAAQuestions"/>
              <w:rPr>
                <w:b w:val="0"/>
              </w:rPr>
            </w:pPr>
          </w:p>
          <w:p w:rsidR="009B72EC" w:rsidRDefault="000B5F28" w:rsidP="00CD37DD">
            <w:pPr>
              <w:pStyle w:val="AAAQuestions"/>
              <w:rPr>
                <w:b w:val="0"/>
              </w:rPr>
            </w:pPr>
            <w:r w:rsidRPr="000B5F28">
              <w:rPr>
                <w:b w:val="0"/>
              </w:rPr>
              <w:t>Monitoring is the collection</w:t>
            </w:r>
            <w:r>
              <w:rPr>
                <w:b w:val="0"/>
              </w:rPr>
              <w:t xml:space="preserve"> of information and data that is used to assist individuals to make decisions on WHS issues. These issues can be used to measure whether the organisation is:</w:t>
            </w:r>
          </w:p>
          <w:p w:rsidR="000B5F28" w:rsidRDefault="000B5F28" w:rsidP="000B5F28">
            <w:pPr>
              <w:pStyle w:val="AAAQuestions"/>
              <w:numPr>
                <w:ilvl w:val="0"/>
                <w:numId w:val="22"/>
              </w:numPr>
              <w:rPr>
                <w:b w:val="0"/>
              </w:rPr>
            </w:pPr>
            <w:r>
              <w:rPr>
                <w:b w:val="0"/>
              </w:rPr>
              <w:t>Making an informed decision in regards to health and safety through the use of the most recent data</w:t>
            </w:r>
          </w:p>
          <w:p w:rsidR="000B5F28" w:rsidRDefault="000B5F28" w:rsidP="000B5F28">
            <w:pPr>
              <w:pStyle w:val="AAAQuestions"/>
              <w:numPr>
                <w:ilvl w:val="0"/>
                <w:numId w:val="22"/>
              </w:numPr>
              <w:rPr>
                <w:b w:val="0"/>
              </w:rPr>
            </w:pPr>
            <w:r>
              <w:rPr>
                <w:b w:val="0"/>
              </w:rPr>
              <w:t>The WHS conditions in the workplace sufficient to demonstrate that the organisation is meeting its legal obligations under the law.</w:t>
            </w:r>
          </w:p>
          <w:p w:rsidR="009B72EC" w:rsidRDefault="009B72EC" w:rsidP="00CD37DD">
            <w:pPr>
              <w:pStyle w:val="AAAQuestions"/>
            </w:pPr>
          </w:p>
          <w:p w:rsidR="0085321D" w:rsidRPr="00616768" w:rsidRDefault="00616768" w:rsidP="00CD37DD">
            <w:pPr>
              <w:pStyle w:val="AAAQuestions"/>
            </w:pPr>
            <w:r w:rsidRPr="00616768">
              <w:t>What will monitoring assist you in?</w:t>
            </w:r>
            <w:r w:rsidR="006E3E7C">
              <w:t xml:space="preserve"> </w:t>
            </w:r>
            <w:r w:rsidRPr="00616768">
              <w:t>Give at least one example.</w:t>
            </w:r>
          </w:p>
          <w:p w:rsidR="009B72EC" w:rsidRDefault="009B72EC" w:rsidP="00CD37DD">
            <w:pPr>
              <w:pStyle w:val="AAAQuestions"/>
            </w:pPr>
          </w:p>
          <w:p w:rsidR="00AA546A" w:rsidRDefault="00AA546A" w:rsidP="00CD37DD">
            <w:pPr>
              <w:pStyle w:val="AAAQuestions"/>
              <w:rPr>
                <w:b w:val="0"/>
              </w:rPr>
            </w:pPr>
            <w:r>
              <w:rPr>
                <w:b w:val="0"/>
              </w:rPr>
              <w:t xml:space="preserve">Monitoring will assist you in determining cause of the increase of risk and then determine through the consultation process how to minimise the risk. </w:t>
            </w:r>
          </w:p>
          <w:p w:rsidR="002B1EED" w:rsidRDefault="002B1EED" w:rsidP="00CD37DD">
            <w:pPr>
              <w:pStyle w:val="AAAQuestions"/>
            </w:pPr>
          </w:p>
          <w:p w:rsidR="002B1EED" w:rsidRDefault="002B1EED" w:rsidP="00CD37DD">
            <w:pPr>
              <w:pStyle w:val="AAAQuestions"/>
            </w:pPr>
            <w:r>
              <w:t xml:space="preserve">Plan </w:t>
            </w:r>
          </w:p>
          <w:p w:rsidR="002B1EED" w:rsidRPr="002B1EED" w:rsidRDefault="002B1EED" w:rsidP="002B1EED">
            <w:pPr>
              <w:pStyle w:val="AAAQuestions"/>
              <w:numPr>
                <w:ilvl w:val="0"/>
                <w:numId w:val="23"/>
              </w:numPr>
              <w:rPr>
                <w:b w:val="0"/>
              </w:rPr>
            </w:pPr>
            <w:r w:rsidRPr="002B1EED">
              <w:rPr>
                <w:b w:val="0"/>
              </w:rPr>
              <w:t xml:space="preserve">Identify and analyse problems using clear goals </w:t>
            </w:r>
          </w:p>
          <w:p w:rsidR="002B1EED" w:rsidRDefault="002B1EED" w:rsidP="002B1EED">
            <w:pPr>
              <w:pStyle w:val="AAAQuestions"/>
              <w:numPr>
                <w:ilvl w:val="0"/>
                <w:numId w:val="23"/>
              </w:numPr>
              <w:rPr>
                <w:b w:val="0"/>
              </w:rPr>
            </w:pPr>
            <w:r>
              <w:rPr>
                <w:b w:val="0"/>
              </w:rPr>
              <w:t>Communicate the plan</w:t>
            </w:r>
          </w:p>
          <w:p w:rsidR="002B1EED" w:rsidRDefault="002B1EED" w:rsidP="002B1EED">
            <w:pPr>
              <w:pStyle w:val="AAAQuestions"/>
            </w:pPr>
            <w:r>
              <w:t xml:space="preserve">Can  </w:t>
            </w:r>
          </w:p>
          <w:p w:rsidR="002B1EED" w:rsidRPr="002B1EED" w:rsidRDefault="002B1EED" w:rsidP="002B1EED">
            <w:pPr>
              <w:pStyle w:val="AAAQuestions"/>
              <w:numPr>
                <w:ilvl w:val="0"/>
                <w:numId w:val="24"/>
              </w:numPr>
            </w:pPr>
            <w:r>
              <w:rPr>
                <w:b w:val="0"/>
              </w:rPr>
              <w:t>Implement the plan</w:t>
            </w:r>
          </w:p>
          <w:p w:rsidR="002B1EED" w:rsidRDefault="002B1EED" w:rsidP="002B1EED">
            <w:pPr>
              <w:pStyle w:val="AAAQuestions"/>
            </w:pPr>
            <w:r>
              <w:t xml:space="preserve">Do </w:t>
            </w:r>
          </w:p>
          <w:p w:rsidR="002B1EED" w:rsidRDefault="002B1EED" w:rsidP="002B1EED">
            <w:pPr>
              <w:pStyle w:val="AAAQuestions"/>
              <w:numPr>
                <w:ilvl w:val="0"/>
                <w:numId w:val="24"/>
              </w:numPr>
              <w:rPr>
                <w:b w:val="0"/>
              </w:rPr>
            </w:pPr>
            <w:r>
              <w:rPr>
                <w:b w:val="0"/>
              </w:rPr>
              <w:t>Evaluate progress and check that what you are doing is correct</w:t>
            </w:r>
          </w:p>
          <w:p w:rsidR="002B1EED" w:rsidRDefault="002B1EED" w:rsidP="002B1EED">
            <w:pPr>
              <w:pStyle w:val="AAAQuestions"/>
            </w:pPr>
            <w:r>
              <w:t xml:space="preserve">Act </w:t>
            </w:r>
          </w:p>
          <w:p w:rsidR="002B1EED" w:rsidRDefault="002B1EED" w:rsidP="002B1EED">
            <w:pPr>
              <w:pStyle w:val="AAAQuestions"/>
              <w:numPr>
                <w:ilvl w:val="0"/>
                <w:numId w:val="24"/>
              </w:numPr>
              <w:rPr>
                <w:b w:val="0"/>
              </w:rPr>
            </w:pPr>
            <w:r>
              <w:rPr>
                <w:b w:val="0"/>
              </w:rPr>
              <w:t xml:space="preserve">Evaluate what is not being done well – such as you are not meeting your goals to minimise risk </w:t>
            </w:r>
          </w:p>
          <w:p w:rsidR="002B1EED" w:rsidRPr="002B1EED" w:rsidRDefault="002B1EED" w:rsidP="002B1EED">
            <w:pPr>
              <w:pStyle w:val="AAAQuestions"/>
              <w:numPr>
                <w:ilvl w:val="0"/>
                <w:numId w:val="24"/>
              </w:numPr>
              <w:rPr>
                <w:b w:val="0"/>
              </w:rPr>
            </w:pPr>
            <w:r>
              <w:rPr>
                <w:b w:val="0"/>
              </w:rPr>
              <w:t>Check if there are ways in which to improve what is working</w:t>
            </w:r>
          </w:p>
          <w:p w:rsidR="009B72EC" w:rsidRDefault="009B72EC" w:rsidP="00CD37DD">
            <w:pPr>
              <w:pStyle w:val="AAAQuestions"/>
            </w:pPr>
          </w:p>
          <w:p w:rsidR="009B72EC" w:rsidRDefault="009B72EC" w:rsidP="00CD37DD">
            <w:pPr>
              <w:pStyle w:val="AAAQuestions"/>
            </w:pPr>
          </w:p>
          <w:p w:rsidR="00616768" w:rsidRDefault="00616768" w:rsidP="00CD37DD">
            <w:pPr>
              <w:pStyle w:val="AAAQuestions"/>
            </w:pPr>
            <w:r w:rsidRPr="00616768">
              <w:t>Give an example of when you would perform a gap analysis.</w:t>
            </w:r>
          </w:p>
          <w:p w:rsidR="0085321D" w:rsidRDefault="0085321D" w:rsidP="00CD37DD">
            <w:pPr>
              <w:pStyle w:val="AAAQuestions"/>
            </w:pPr>
          </w:p>
          <w:p w:rsidR="002B1EED" w:rsidRDefault="002B1EED" w:rsidP="002B1EED">
            <w:pPr>
              <w:pStyle w:val="AAAQuestions"/>
              <w:rPr>
                <w:b w:val="0"/>
              </w:rPr>
            </w:pPr>
            <w:r w:rsidRPr="002B1EED">
              <w:rPr>
                <w:b w:val="0"/>
              </w:rPr>
              <w:t>A tool that you may use to assist you in identifying gaps in processes, procedures and processes is a gap analysis.  Monitoring should be performed in a planned manner.  Evaluation of the information monitored should include an assessment of the quality and impact of the health and safety issue that you are monitoring.  A gap analysis is a tool that will assist your organisation in evaluating actual performance and expected performance.</w:t>
            </w:r>
          </w:p>
          <w:p w:rsidR="002B1EED" w:rsidRPr="002B1EED" w:rsidRDefault="002B1EED" w:rsidP="002B1EED">
            <w:pPr>
              <w:pStyle w:val="AAAQuestions"/>
              <w:rPr>
                <w:b w:val="0"/>
              </w:rPr>
            </w:pPr>
          </w:p>
          <w:p w:rsidR="002B1EED" w:rsidRDefault="002B1EED" w:rsidP="002B1EED">
            <w:pPr>
              <w:pStyle w:val="AAAQuestions"/>
              <w:rPr>
                <w:b w:val="0"/>
              </w:rPr>
            </w:pPr>
            <w:r w:rsidRPr="002B1EED">
              <w:rPr>
                <w:b w:val="0"/>
              </w:rPr>
              <w:t>In the instance where there is an increase in incidents in the workplace, you are identifying the actual performance (increase of incidents) is not meeting the expected performance (Nil incidents).</w:t>
            </w:r>
          </w:p>
          <w:p w:rsidR="002B1EED" w:rsidRPr="002B1EED" w:rsidRDefault="002B1EED" w:rsidP="002B1EED">
            <w:pPr>
              <w:pStyle w:val="AAAQuestions"/>
              <w:rPr>
                <w:b w:val="0"/>
              </w:rPr>
            </w:pPr>
            <w:r>
              <w:rPr>
                <w:i/>
                <w:noProof/>
                <w:lang w:val="en-AU" w:eastAsia="en-AU"/>
              </w:rPr>
              <w:lastRenderedPageBreak/>
              <w:drawing>
                <wp:inline distT="0" distB="0" distL="0" distR="0" wp14:anchorId="3CECC904" wp14:editId="62E87A3D">
                  <wp:extent cx="4305300" cy="1945252"/>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4305300" cy="1945252"/>
                          </a:xfrm>
                          <a:prstGeom prst="rect">
                            <a:avLst/>
                          </a:prstGeom>
                          <a:noFill/>
                          <a:ln w="9525">
                            <a:noFill/>
                            <a:miter lim="800000"/>
                            <a:headEnd/>
                            <a:tailEnd/>
                          </a:ln>
                        </pic:spPr>
                      </pic:pic>
                    </a:graphicData>
                  </a:graphic>
                </wp:inline>
              </w:drawing>
            </w:r>
          </w:p>
          <w:p w:rsidR="009B72EC" w:rsidRDefault="009B72EC" w:rsidP="00CD37DD">
            <w:pPr>
              <w:pStyle w:val="AAAQuestions"/>
            </w:pPr>
          </w:p>
          <w:p w:rsidR="009B72EC" w:rsidRDefault="002B1EED" w:rsidP="00CD37DD">
            <w:pPr>
              <w:pStyle w:val="AAAQuestions"/>
              <w:rPr>
                <w:b w:val="0"/>
              </w:rPr>
            </w:pPr>
            <w:r w:rsidRPr="002B1EED">
              <w:rPr>
                <w:b w:val="0"/>
              </w:rPr>
              <w:t>The strategic goal is for there to be no incidents in the workplace.  Our monitoring through accident/incident reports shows that there are six incidents arising in the area.  This means that actual performance is not aligned with expected performance.  The aim of expected performance is to ensure that the organisation</w:t>
            </w:r>
            <w:r>
              <w:rPr>
                <w:b w:val="0"/>
              </w:rPr>
              <w:t xml:space="preserve"> does not have:</w:t>
            </w:r>
          </w:p>
          <w:p w:rsidR="002B1EED" w:rsidRDefault="002B1EED" w:rsidP="00CD37DD">
            <w:pPr>
              <w:pStyle w:val="AAAQuestions"/>
              <w:rPr>
                <w:b w:val="0"/>
              </w:rPr>
            </w:pPr>
          </w:p>
          <w:p w:rsidR="002B1EED" w:rsidRDefault="00467955" w:rsidP="00467955">
            <w:pPr>
              <w:pStyle w:val="AAAQuestions"/>
              <w:numPr>
                <w:ilvl w:val="0"/>
                <w:numId w:val="26"/>
              </w:numPr>
              <w:rPr>
                <w:b w:val="0"/>
              </w:rPr>
            </w:pPr>
            <w:r>
              <w:rPr>
                <w:b w:val="0"/>
              </w:rPr>
              <w:t xml:space="preserve">Increases in insurance premiums; and </w:t>
            </w:r>
          </w:p>
          <w:p w:rsidR="00467955" w:rsidRDefault="00467955" w:rsidP="00467955">
            <w:pPr>
              <w:pStyle w:val="AAAQuestions"/>
              <w:numPr>
                <w:ilvl w:val="0"/>
                <w:numId w:val="26"/>
              </w:numPr>
              <w:rPr>
                <w:b w:val="0"/>
              </w:rPr>
            </w:pPr>
            <w:r>
              <w:rPr>
                <w:b w:val="0"/>
              </w:rPr>
              <w:t xml:space="preserve">Staff morale is maintained through a health and safe workplace. </w:t>
            </w:r>
          </w:p>
          <w:p w:rsidR="00467955" w:rsidRPr="00467955" w:rsidRDefault="00467955" w:rsidP="00467955">
            <w:pPr>
              <w:pStyle w:val="AAAQuestions"/>
              <w:rPr>
                <w:b w:val="0"/>
              </w:rPr>
            </w:pPr>
          </w:p>
          <w:p w:rsidR="00467955" w:rsidRPr="00467955" w:rsidRDefault="00467955" w:rsidP="00467955">
            <w:pPr>
              <w:spacing w:line="240" w:lineRule="auto"/>
            </w:pPr>
            <w:r w:rsidRPr="00467955">
              <w:t xml:space="preserve">The increase in incidents means that insurance premiums for the workplace are increased and the more incidents that arise not only highlights a problem with the communication and consultation process. It also highlights </w:t>
            </w:r>
            <w:proofErr w:type="gramStart"/>
            <w:r w:rsidRPr="00467955">
              <w:t>an</w:t>
            </w:r>
            <w:proofErr w:type="gramEnd"/>
            <w:r w:rsidRPr="00467955">
              <w:t xml:space="preserve"> further increase in organisational spending to not only replace workers who have been injured, but a decrease in productivity.  In most instances when there is an increase in incidents in the workplace, the staff is given the impression that their employer does not care for their safety.</w:t>
            </w:r>
          </w:p>
          <w:p w:rsidR="009B72EC" w:rsidRDefault="009B72EC" w:rsidP="00E45503">
            <w:pPr>
              <w:pStyle w:val="AAAQuestions"/>
            </w:pPr>
          </w:p>
          <w:p w:rsidR="00E45503" w:rsidRDefault="00616768" w:rsidP="00E45503">
            <w:pPr>
              <w:pStyle w:val="AAAQuestions"/>
            </w:pPr>
            <w:r w:rsidRPr="00616768">
              <w:t>So what should you do?</w:t>
            </w:r>
          </w:p>
          <w:p w:rsidR="00467955" w:rsidRDefault="00467955" w:rsidP="00E45503">
            <w:pPr>
              <w:pStyle w:val="AAAQuestions"/>
            </w:pPr>
          </w:p>
          <w:p w:rsidR="00467955" w:rsidRPr="00467955" w:rsidRDefault="00467955" w:rsidP="00E45503">
            <w:pPr>
              <w:pStyle w:val="AAAQuestions"/>
              <w:rPr>
                <w:b w:val="0"/>
              </w:rPr>
            </w:pPr>
            <w:r w:rsidRPr="00467955">
              <w:rPr>
                <w:b w:val="0"/>
              </w:rPr>
              <w:t>The Work Health and Safety Consultation, Cooperation and Coordination Code of Practice aims to ensure that your legal obligations under the WHS Act and Regulations are maintained. Procedures are developed to provide you with the steps to perform work duties. Those procedures will include how to monitor worker’s health and work conditions. It is important that these procedures are clear and at a level that the parties have information communicated to them in a manner that they understand.</w:t>
            </w:r>
          </w:p>
          <w:p w:rsidR="009B72EC" w:rsidRPr="00467955" w:rsidRDefault="009B72EC" w:rsidP="00E45503">
            <w:pPr>
              <w:pStyle w:val="AAAQuestions"/>
              <w:rPr>
                <w:b w:val="0"/>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Pr="00616768" w:rsidRDefault="009B72EC" w:rsidP="00E45503">
            <w:pPr>
              <w:pStyle w:val="AAAQuestions"/>
              <w:rPr>
                <w:i/>
                <w:spacing w:val="-2"/>
              </w:rPr>
            </w:pPr>
          </w:p>
        </w:tc>
      </w:tr>
      <w:tr w:rsidR="002B1EED" w:rsidRPr="007431BE"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rsidR="002B1EED" w:rsidRPr="00616768" w:rsidRDefault="002B1EED" w:rsidP="00C70F65">
            <w:pPr>
              <w:spacing w:after="0"/>
              <w:rPr>
                <w:rFonts w:eastAsia="Times New Roman"/>
                <w:b/>
                <w:bCs/>
                <w:i/>
              </w:rPr>
            </w:pPr>
          </w:p>
        </w:tc>
        <w:tc>
          <w:tcPr>
            <w:tcW w:w="7574" w:type="dxa"/>
            <w:tcBorders>
              <w:top w:val="single" w:sz="8" w:space="0" w:color="C0504D"/>
              <w:left w:val="single" w:sz="8" w:space="0" w:color="C0504D"/>
              <w:bottom w:val="single" w:sz="8" w:space="0" w:color="C0504D"/>
              <w:right w:val="single" w:sz="8" w:space="0" w:color="C0504D"/>
            </w:tcBorders>
          </w:tcPr>
          <w:p w:rsidR="002B1EED" w:rsidRPr="00616768" w:rsidRDefault="002B1EED" w:rsidP="00E45503">
            <w:pPr>
              <w:pStyle w:val="AAAQuestions"/>
            </w:pPr>
          </w:p>
        </w:tc>
      </w:tr>
    </w:tbl>
    <w:p w:rsidR="00412A4D" w:rsidRPr="00B079C9" w:rsidRDefault="00412A4D" w:rsidP="00412A4D">
      <w:pPr>
        <w:pStyle w:val="Heading3"/>
      </w:pPr>
      <w:bookmarkStart w:id="15" w:name="_Toc419713964"/>
      <w:r w:rsidRPr="00B079C9">
        <w:lastRenderedPageBreak/>
        <w:t>Activity</w:t>
      </w:r>
      <w:r>
        <w:t xml:space="preserve"> </w:t>
      </w:r>
      <w:r w:rsidR="004C65DC">
        <w:t>2.2</w:t>
      </w:r>
      <w:r w:rsidR="002D306C">
        <w:t>.1</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E45503">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A83536">
            <w:pPr>
              <w:pStyle w:val="Objective"/>
              <w:rPr>
                <w:b/>
              </w:rPr>
            </w:pPr>
            <w:r w:rsidRPr="00DA52B5">
              <w:rPr>
                <w:b/>
              </w:rPr>
              <w:t xml:space="preserve">To provide you with an opportunity to </w:t>
            </w:r>
            <w:r w:rsidR="002C4452" w:rsidRPr="00DA52B5">
              <w:rPr>
                <w:rFonts w:asciiTheme="minorHAnsi" w:hAnsiTheme="minorHAnsi"/>
                <w:b/>
              </w:rPr>
              <w:t>contribute to ensuring that workplace complies with legislation</w:t>
            </w:r>
            <w:r w:rsidR="00DA52B5" w:rsidRPr="00DA52B5">
              <w:rPr>
                <w:rFonts w:asciiTheme="minorHAnsi" w:hAnsiTheme="minorHAnsi"/>
                <w:b/>
              </w:rPr>
              <w:t>.</w:t>
            </w:r>
          </w:p>
        </w:tc>
      </w:tr>
      <w:tr w:rsidR="00412A4D" w:rsidRPr="007431BE"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412A4D" w:rsidRDefault="00616768" w:rsidP="00E45503">
            <w:pPr>
              <w:pStyle w:val="AAAQuestions"/>
            </w:pPr>
            <w:r>
              <w:t>As a leader what are your requirements in regards to ensuring that your workgroup can participate in the consultation of hazards or risks in their work are.</w:t>
            </w:r>
          </w:p>
          <w:p w:rsidR="009B72EC" w:rsidRDefault="009B72EC" w:rsidP="00E45503">
            <w:pPr>
              <w:pStyle w:val="AAAQuestions"/>
              <w:rPr>
                <w:spacing w:val="-2"/>
              </w:rPr>
            </w:pPr>
          </w:p>
          <w:p w:rsidR="009B72EC" w:rsidRDefault="00467955" w:rsidP="00E45503">
            <w:pPr>
              <w:pStyle w:val="AAAQuestions"/>
              <w:rPr>
                <w:b w:val="0"/>
                <w:spacing w:val="-2"/>
              </w:rPr>
            </w:pPr>
            <w:r w:rsidRPr="00467955">
              <w:rPr>
                <w:b w:val="0"/>
                <w:spacing w:val="-2"/>
              </w:rPr>
              <w:t>To ensure that yo</w:t>
            </w:r>
            <w:r>
              <w:rPr>
                <w:b w:val="0"/>
                <w:spacing w:val="-2"/>
              </w:rPr>
              <w:t xml:space="preserve">u and workers contribute to making sure that work is undertaken in a safe manner, it is important to make sure that: </w:t>
            </w:r>
          </w:p>
          <w:p w:rsidR="00467955" w:rsidRDefault="00467955" w:rsidP="00E45503">
            <w:pPr>
              <w:pStyle w:val="AAAQuestions"/>
              <w:rPr>
                <w:b w:val="0"/>
                <w:spacing w:val="-2"/>
              </w:rPr>
            </w:pPr>
          </w:p>
          <w:p w:rsidR="00467955" w:rsidRPr="00467955" w:rsidRDefault="00467955" w:rsidP="00467955">
            <w:pPr>
              <w:spacing w:line="240" w:lineRule="auto"/>
              <w:rPr>
                <w:i/>
                <w:sz w:val="24"/>
              </w:rPr>
            </w:pPr>
            <w:r w:rsidRPr="00467955">
              <w:rPr>
                <w:b/>
                <w:i/>
                <w:sz w:val="24"/>
              </w:rPr>
              <w:t>Information is shared with workers (3.1)</w:t>
            </w:r>
          </w:p>
          <w:p w:rsidR="00467955" w:rsidRPr="00467955" w:rsidRDefault="00467955" w:rsidP="00467955">
            <w:pPr>
              <w:spacing w:line="240" w:lineRule="auto"/>
            </w:pPr>
            <w:r w:rsidRPr="00467955">
              <w:t>The sharing of information includes making sure that workers have access to:</w:t>
            </w:r>
          </w:p>
          <w:p w:rsidR="00467955" w:rsidRPr="00467955" w:rsidRDefault="00467955" w:rsidP="00467955">
            <w:pPr>
              <w:pStyle w:val="ListParagraph"/>
              <w:numPr>
                <w:ilvl w:val="0"/>
                <w:numId w:val="27"/>
              </w:numPr>
              <w:spacing w:line="240" w:lineRule="auto"/>
            </w:pPr>
            <w:r w:rsidRPr="00467955">
              <w:t>Appropriate health and safety procedures</w:t>
            </w:r>
          </w:p>
          <w:p w:rsidR="00467955" w:rsidRPr="00467955" w:rsidRDefault="00467955" w:rsidP="00467955">
            <w:pPr>
              <w:pStyle w:val="ListParagraph"/>
              <w:numPr>
                <w:ilvl w:val="0"/>
                <w:numId w:val="27"/>
              </w:numPr>
              <w:spacing w:line="240" w:lineRule="auto"/>
            </w:pPr>
            <w:r w:rsidRPr="00467955">
              <w:t>Hazard reports and assessments</w:t>
            </w:r>
          </w:p>
          <w:p w:rsidR="00467955" w:rsidRPr="00467955" w:rsidRDefault="00467955" w:rsidP="00467955">
            <w:pPr>
              <w:pStyle w:val="ListParagraph"/>
              <w:numPr>
                <w:ilvl w:val="0"/>
                <w:numId w:val="27"/>
              </w:numPr>
              <w:spacing w:line="240" w:lineRule="auto"/>
            </w:pPr>
            <w:r w:rsidRPr="00467955">
              <w:t>Technical and manufacturer manuals</w:t>
            </w:r>
          </w:p>
          <w:p w:rsidR="00467955" w:rsidRPr="00467955" w:rsidRDefault="00467955" w:rsidP="00467955">
            <w:pPr>
              <w:pStyle w:val="ListParagraph"/>
              <w:numPr>
                <w:ilvl w:val="0"/>
                <w:numId w:val="27"/>
              </w:numPr>
              <w:spacing w:line="240" w:lineRule="auto"/>
            </w:pPr>
            <w:r w:rsidRPr="00467955">
              <w:t>Future changes to procedures, processes and systems; and</w:t>
            </w:r>
          </w:p>
          <w:p w:rsidR="00467955" w:rsidRDefault="00467955" w:rsidP="00467955">
            <w:pPr>
              <w:pStyle w:val="ListParagraph"/>
              <w:numPr>
                <w:ilvl w:val="0"/>
                <w:numId w:val="27"/>
              </w:numPr>
              <w:spacing w:line="240" w:lineRule="auto"/>
            </w:pPr>
            <w:r w:rsidRPr="00467955">
              <w:t xml:space="preserve">Data in regards to injuries. </w:t>
            </w:r>
          </w:p>
          <w:p w:rsidR="00467955" w:rsidRDefault="00467955" w:rsidP="00467955">
            <w:pPr>
              <w:spacing w:line="240" w:lineRule="auto"/>
            </w:pPr>
          </w:p>
          <w:p w:rsidR="00467955" w:rsidRPr="00467955" w:rsidRDefault="00467955" w:rsidP="00467955">
            <w:pPr>
              <w:spacing w:line="240" w:lineRule="auto"/>
            </w:pPr>
            <w:r w:rsidRPr="00467955">
              <w:t>It is essential to make sure that information is presented in a manner that the worker or co-worker understands.  For example, charts and graphs can be used to demonstrate changes within the workplace.  Workers may not require the cause for a change, so they may not be provided with the information.  However, management may require information on the cause of a variation so they can determine possible options that will define the parameters that workers may have in resolving an issue.</w:t>
            </w:r>
          </w:p>
          <w:p w:rsidR="00467955" w:rsidRPr="00467955" w:rsidRDefault="00467955" w:rsidP="00467955">
            <w:pPr>
              <w:spacing w:line="240" w:lineRule="auto"/>
              <w:rPr>
                <w:b/>
                <w:i/>
                <w:sz w:val="24"/>
                <w:u w:val="single"/>
              </w:rPr>
            </w:pPr>
            <w:r w:rsidRPr="00467955">
              <w:rPr>
                <w:b/>
                <w:i/>
                <w:sz w:val="24"/>
              </w:rPr>
              <w:t>Give workers an opportunity to contribute and express opinions and ideas (3.2)</w:t>
            </w:r>
          </w:p>
          <w:p w:rsidR="00467955" w:rsidRPr="00467955" w:rsidRDefault="00467955" w:rsidP="00467955">
            <w:pPr>
              <w:spacing w:line="240" w:lineRule="auto"/>
            </w:pPr>
            <w:r w:rsidRPr="00467955">
              <w:t>To obtain the highest level of feedback and ideas from workers, it is important to consider the times in which you can access them.  Remember that you should consult with as many people who will be impacted by a change in health and safety.  There may be times in which you may need to consult with workers working on other shifts, so you may need to consider other options or avenues in which to give the workers an opportunity to contribute their opinions.</w:t>
            </w:r>
          </w:p>
          <w:p w:rsidR="00467955" w:rsidRPr="00467955" w:rsidRDefault="00467955" w:rsidP="00467955">
            <w:pPr>
              <w:spacing w:line="240" w:lineRule="auto"/>
            </w:pPr>
            <w:r w:rsidRPr="00467955">
              <w:t>Meetings, emails, intranet and other communication methods should be made available to reach staff.  If you are on a tight schedule, make sure that you communicate time frames to workers so that they will be given an opportunity to provide feedback.</w:t>
            </w:r>
          </w:p>
          <w:p w:rsidR="00467955" w:rsidRPr="00467955" w:rsidRDefault="00467955" w:rsidP="00467955">
            <w:pPr>
              <w:spacing w:line="240" w:lineRule="auto"/>
            </w:pPr>
          </w:p>
          <w:p w:rsidR="00467955" w:rsidRPr="00467955" w:rsidRDefault="00467955" w:rsidP="00E45503">
            <w:pPr>
              <w:pStyle w:val="AAAQuestions"/>
              <w:rPr>
                <w:b w:val="0"/>
                <w:spacing w:val="-2"/>
              </w:rPr>
            </w:pPr>
          </w:p>
          <w:p w:rsidR="009B72EC" w:rsidRDefault="009B72EC" w:rsidP="00E45503">
            <w:pPr>
              <w:pStyle w:val="AAAQuestions"/>
              <w:rPr>
                <w:spacing w:val="-2"/>
              </w:rPr>
            </w:pPr>
          </w:p>
          <w:p w:rsidR="00467955" w:rsidRPr="00616768" w:rsidRDefault="00467955" w:rsidP="00467955">
            <w:pPr>
              <w:tabs>
                <w:tab w:val="left" w:pos="4865"/>
              </w:tabs>
              <w:spacing w:line="240" w:lineRule="auto"/>
              <w:rPr>
                <w:b/>
                <w:i/>
              </w:rPr>
            </w:pPr>
            <w:r w:rsidRPr="00467955">
              <w:rPr>
                <w:b/>
                <w:i/>
                <w:sz w:val="24"/>
              </w:rPr>
              <w:t>Other views 3.3</w:t>
            </w:r>
            <w:r w:rsidRPr="00616768">
              <w:rPr>
                <w:b/>
                <w:i/>
              </w:rPr>
              <w:tab/>
            </w:r>
          </w:p>
          <w:p w:rsidR="00467955" w:rsidRDefault="00467955" w:rsidP="00467955">
            <w:pPr>
              <w:spacing w:line="240" w:lineRule="auto"/>
            </w:pPr>
            <w:r w:rsidRPr="00467955">
              <w:t xml:space="preserve">Workers and other parties take the time to give you different views and opinions.  Do not just disregard them.  The aim of obtaining their contribution is to encourage their contribution in work health and safety.  By demonstrating that you are considering their views and opinions, you are encouraging them to participate in health and safety.  </w:t>
            </w:r>
          </w:p>
          <w:p w:rsidR="00467955" w:rsidRPr="00467955" w:rsidRDefault="00467955" w:rsidP="00467955">
            <w:pPr>
              <w:spacing w:line="240" w:lineRule="auto"/>
            </w:pPr>
          </w:p>
          <w:p w:rsidR="00467955" w:rsidRPr="00616768" w:rsidRDefault="00467955" w:rsidP="00467955">
            <w:pPr>
              <w:tabs>
                <w:tab w:val="left" w:pos="5565"/>
              </w:tabs>
              <w:spacing w:line="240" w:lineRule="auto"/>
              <w:rPr>
                <w:b/>
                <w:i/>
              </w:rPr>
            </w:pPr>
            <w:r w:rsidRPr="00467955">
              <w:rPr>
                <w:b/>
                <w:i/>
                <w:sz w:val="24"/>
              </w:rPr>
              <w:t>Outcomes</w:t>
            </w:r>
            <w:r w:rsidRPr="00467955">
              <w:rPr>
                <w:i/>
                <w:sz w:val="24"/>
              </w:rPr>
              <w:t xml:space="preserve"> </w:t>
            </w:r>
            <w:r w:rsidRPr="00467955">
              <w:rPr>
                <w:b/>
                <w:i/>
                <w:sz w:val="24"/>
              </w:rPr>
              <w:t>3.4</w:t>
            </w:r>
            <w:r w:rsidRPr="00616768">
              <w:rPr>
                <w:b/>
                <w:i/>
              </w:rPr>
              <w:tab/>
            </w:r>
          </w:p>
          <w:p w:rsidR="00467955" w:rsidRDefault="00467955" w:rsidP="00467955">
            <w:pPr>
              <w:spacing w:line="240" w:lineRule="auto"/>
            </w:pPr>
            <w:r w:rsidRPr="00467955">
              <w:t>Address any concerns or issues parties may have with any of the options that you are considering. Communicate final decisions, times, dates and actions required too workers so that they are prepared for the change and will make sure that the change process is completed smoothly.  If you fail to communicate with workers you may find that they will not be receptive to changes put in place and may stall updates and changes.</w:t>
            </w:r>
          </w:p>
          <w:p w:rsidR="00467955" w:rsidRDefault="00467955" w:rsidP="00467955">
            <w:pPr>
              <w:spacing w:line="240" w:lineRule="auto"/>
            </w:pPr>
          </w:p>
          <w:p w:rsidR="00467955" w:rsidRPr="00467955" w:rsidRDefault="00467955" w:rsidP="00467955">
            <w:pPr>
              <w:pStyle w:val="Heading3"/>
              <w:rPr>
                <w:sz w:val="24"/>
              </w:rPr>
            </w:pPr>
            <w:bookmarkStart w:id="16" w:name="_Toc419713990"/>
            <w:r w:rsidRPr="00467955">
              <w:rPr>
                <w:sz w:val="24"/>
              </w:rPr>
              <w:t>The degree of consultation 3.5</w:t>
            </w:r>
            <w:bookmarkEnd w:id="16"/>
          </w:p>
          <w:p w:rsidR="00467955" w:rsidRPr="00024363" w:rsidRDefault="00467955" w:rsidP="00467955">
            <w:r w:rsidRPr="00024363">
              <w:t>Safety matters are a must.</w:t>
            </w:r>
            <w:r>
              <w:t xml:space="preserve"> </w:t>
            </w:r>
            <w:r w:rsidRPr="00024363">
              <w:t>You should always consult as much as possible with workers who are directly affected by a health and safety issue.</w:t>
            </w:r>
            <w:r>
              <w:t xml:space="preserve"> </w:t>
            </w:r>
            <w:r w:rsidRPr="00024363">
              <w:t>Organisations policies and procedures will usually vary according to the following variables, including:</w:t>
            </w:r>
          </w:p>
          <w:p w:rsidR="00467955" w:rsidRPr="00024363" w:rsidRDefault="00467955" w:rsidP="00467955">
            <w:pPr>
              <w:pStyle w:val="Bullets"/>
            </w:pPr>
            <w:r w:rsidRPr="00024363">
              <w:t>Type and size of the organisation</w:t>
            </w:r>
          </w:p>
          <w:p w:rsidR="00467955" w:rsidRPr="00024363" w:rsidRDefault="00467955" w:rsidP="00467955">
            <w:pPr>
              <w:pStyle w:val="Bullets"/>
            </w:pPr>
            <w:r w:rsidRPr="00024363">
              <w:t>The type of industry it operates within</w:t>
            </w:r>
          </w:p>
          <w:p w:rsidR="00467955" w:rsidRPr="00024363" w:rsidRDefault="00467955" w:rsidP="00467955">
            <w:pPr>
              <w:pStyle w:val="Bullets"/>
            </w:pPr>
            <w:r w:rsidRPr="00024363">
              <w:t>The level of risk or hazard involved</w:t>
            </w:r>
          </w:p>
          <w:p w:rsidR="00467955" w:rsidRPr="00024363" w:rsidRDefault="00467955" w:rsidP="00467955">
            <w:pPr>
              <w:pStyle w:val="Bullets"/>
            </w:pPr>
            <w:r w:rsidRPr="00024363">
              <w:t>The worker’s characteristics</w:t>
            </w:r>
          </w:p>
          <w:p w:rsidR="00467955" w:rsidRPr="00024363" w:rsidRDefault="00467955" w:rsidP="00467955">
            <w:pPr>
              <w:pStyle w:val="Bullets"/>
            </w:pPr>
            <w:r w:rsidRPr="00024363">
              <w:t>Worker availability; and</w:t>
            </w:r>
          </w:p>
          <w:p w:rsidR="00467955" w:rsidRPr="00024363" w:rsidRDefault="00467955" w:rsidP="00467955">
            <w:pPr>
              <w:pStyle w:val="Bullets"/>
            </w:pPr>
            <w:r w:rsidRPr="00024363">
              <w:t>The workers working arrangements, including work hou</w:t>
            </w:r>
            <w:r>
              <w:t>rs and on their work situation.</w:t>
            </w:r>
          </w:p>
          <w:p w:rsidR="00467955" w:rsidRPr="00024363" w:rsidRDefault="00467955" w:rsidP="00467955">
            <w:r w:rsidRPr="00024363">
              <w:t>Organisational procedures are usually designed to ensure that sufficient information is gathered so an informed decision can be made.</w:t>
            </w:r>
            <w:r>
              <w:t xml:space="preserve"> </w:t>
            </w:r>
            <w:r w:rsidRPr="00024363">
              <w:t>The more opportunity that workers are given to contribute to the review process, the more information that you will obtain to make a decision in regards to the health and safety issue.</w:t>
            </w:r>
          </w:p>
          <w:p w:rsidR="00467955" w:rsidRDefault="00467955" w:rsidP="00467955">
            <w:pPr>
              <w:spacing w:line="240" w:lineRule="auto"/>
            </w:pPr>
          </w:p>
          <w:p w:rsidR="00467955" w:rsidRDefault="00467955" w:rsidP="00467955">
            <w:pPr>
              <w:spacing w:line="240" w:lineRule="auto"/>
            </w:pPr>
          </w:p>
          <w:p w:rsidR="00467955" w:rsidRPr="00467955" w:rsidRDefault="00467955" w:rsidP="00467955">
            <w:pPr>
              <w:spacing w:line="240" w:lineRule="auto"/>
            </w:pPr>
          </w:p>
          <w:p w:rsidR="00467955" w:rsidRPr="00467955" w:rsidRDefault="00467955" w:rsidP="00467955">
            <w:pPr>
              <w:pStyle w:val="Heading3"/>
              <w:rPr>
                <w:sz w:val="24"/>
              </w:rPr>
            </w:pPr>
            <w:bookmarkStart w:id="17" w:name="_Toc419713991"/>
            <w:r w:rsidRPr="00467955">
              <w:rPr>
                <w:sz w:val="24"/>
              </w:rPr>
              <w:t>Documentation 3.6</w:t>
            </w:r>
            <w:bookmarkEnd w:id="17"/>
          </w:p>
          <w:p w:rsidR="00467955" w:rsidRDefault="00467955" w:rsidP="00467955">
            <w:r w:rsidRPr="00024363">
              <w:t>Records of the consultation process should be made and documented to ensure that the organisation is not only meeting its legal requirements, but also to use as part of the organisations continuous improvement process.</w:t>
            </w:r>
          </w:p>
          <w:p w:rsidR="00467955" w:rsidRDefault="00467955" w:rsidP="00467955"/>
          <w:p w:rsidR="00467955" w:rsidRPr="00467955" w:rsidRDefault="00467955" w:rsidP="00467955">
            <w:pPr>
              <w:pStyle w:val="NormalBold"/>
              <w:rPr>
                <w:sz w:val="24"/>
              </w:rPr>
            </w:pPr>
            <w:r w:rsidRPr="00467955">
              <w:rPr>
                <w:sz w:val="24"/>
              </w:rPr>
              <w:t>Health and Safety Representatives and Committees</w:t>
            </w:r>
          </w:p>
          <w:p w:rsidR="00467955" w:rsidRPr="00024363" w:rsidRDefault="00467955" w:rsidP="00467955">
            <w:r w:rsidRPr="00024363">
              <w:t>However, to further enhance the consultation process, it is essential that you are aware of who the health and safety representatives and health and safety committee members are so that you can gather further information</w:t>
            </w:r>
          </w:p>
          <w:p w:rsidR="00467955" w:rsidRPr="00024363" w:rsidRDefault="00467955" w:rsidP="00467955">
            <w:r w:rsidRPr="00024363">
              <w:t>If you are not familiar with the following processes in your workplace, then you should consult with the appropriate personnel to make sure that you are familiar with your legal obligations.</w:t>
            </w:r>
            <w:r>
              <w:t xml:space="preserve"> </w:t>
            </w:r>
            <w:r w:rsidRPr="00024363">
              <w:t>If is also important to make sure that if you are a team leader that you follow the procedures discussed above in ensuring that your team is:</w:t>
            </w:r>
          </w:p>
          <w:p w:rsidR="00467955" w:rsidRPr="00024363" w:rsidRDefault="00467955" w:rsidP="00467955">
            <w:pPr>
              <w:pStyle w:val="Bullets"/>
            </w:pPr>
            <w:r w:rsidRPr="00024363">
              <w:t xml:space="preserve">Contributing to an </w:t>
            </w:r>
            <w:r>
              <w:t>WHS</w:t>
            </w:r>
            <w:r w:rsidRPr="00024363">
              <w:t xml:space="preserve"> audit</w:t>
            </w:r>
          </w:p>
          <w:p w:rsidR="00467955" w:rsidRPr="00024363" w:rsidRDefault="00467955" w:rsidP="00467955">
            <w:pPr>
              <w:pStyle w:val="Bullets"/>
            </w:pPr>
            <w:r w:rsidRPr="00024363">
              <w:t xml:space="preserve">Contributing to an </w:t>
            </w:r>
            <w:r>
              <w:t>WHS</w:t>
            </w:r>
            <w:r w:rsidRPr="00024363">
              <w:t xml:space="preserve"> inspection</w:t>
            </w:r>
          </w:p>
          <w:p w:rsidR="00467955" w:rsidRPr="00024363" w:rsidRDefault="00467955" w:rsidP="00467955">
            <w:pPr>
              <w:pStyle w:val="Bullets"/>
            </w:pPr>
            <w:r w:rsidRPr="00024363">
              <w:t>Contributing to engaging external specialists and consultants</w:t>
            </w:r>
            <w:r>
              <w:t>.</w:t>
            </w:r>
          </w:p>
          <w:p w:rsidR="00467955" w:rsidRPr="00024363" w:rsidRDefault="00467955" w:rsidP="00467955">
            <w:pPr>
              <w:pStyle w:val="Bullets"/>
            </w:pPr>
            <w:r w:rsidRPr="00024363">
              <w:t xml:space="preserve">Contributing to the identification of non-compliance with </w:t>
            </w:r>
            <w:r>
              <w:t>WHS</w:t>
            </w:r>
            <w:r w:rsidRPr="00024363">
              <w:t xml:space="preserve"> legislation i</w:t>
            </w:r>
            <w:r>
              <w:t>n the workplace.</w:t>
            </w:r>
          </w:p>
          <w:p w:rsidR="00467955" w:rsidRPr="00024363" w:rsidRDefault="00467955" w:rsidP="00467955">
            <w:pPr>
              <w:pStyle w:val="Bullets"/>
            </w:pPr>
            <w:r w:rsidRPr="00024363">
              <w:t xml:space="preserve">Contributing to the implementation, monitoring and evaluation of actions to ensure </w:t>
            </w:r>
            <w:r>
              <w:t>WHS</w:t>
            </w:r>
            <w:r w:rsidRPr="00024363">
              <w:t xml:space="preserve"> compliance</w:t>
            </w:r>
            <w:r>
              <w:t>.</w:t>
            </w:r>
            <w:r w:rsidRPr="00024363">
              <w:t xml:space="preserve"> </w:t>
            </w:r>
          </w:p>
          <w:p w:rsidR="00467955" w:rsidRPr="00024363" w:rsidRDefault="00467955" w:rsidP="00467955">
            <w:pPr>
              <w:pStyle w:val="Bullets"/>
            </w:pPr>
            <w:r w:rsidRPr="00024363">
              <w:t xml:space="preserve">Making recommendations about how compliance with </w:t>
            </w:r>
            <w:r>
              <w:t>WHS</w:t>
            </w:r>
            <w:r w:rsidRPr="00024363">
              <w:t xml:space="preserve"> legislation could be achieved</w:t>
            </w:r>
            <w:r>
              <w:t>.</w:t>
            </w:r>
          </w:p>
          <w:p w:rsidR="00467955" w:rsidRPr="00024363" w:rsidRDefault="00467955" w:rsidP="00467955">
            <w:pPr>
              <w:pStyle w:val="Bullets"/>
            </w:pPr>
            <w:r w:rsidRPr="00024363">
              <w:t>Reporting breaches of compliance to responsible persons or authorities</w:t>
            </w:r>
            <w:r>
              <w:t>.</w:t>
            </w:r>
          </w:p>
          <w:p w:rsidR="00467955" w:rsidRPr="00024363" w:rsidRDefault="00467955" w:rsidP="00467955">
            <w:pPr>
              <w:pStyle w:val="Bullets"/>
            </w:pPr>
            <w:r w:rsidRPr="00024363">
              <w:t>Where required, carrying out notes or functions specified in legislation or workplace policies and procedures</w:t>
            </w:r>
            <w:r>
              <w:t>.</w:t>
            </w:r>
          </w:p>
          <w:p w:rsidR="00467955" w:rsidRPr="00024363" w:rsidRDefault="00467955" w:rsidP="00467955"/>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Pr="00412A4D" w:rsidRDefault="009B72EC" w:rsidP="00E45503">
            <w:pPr>
              <w:pStyle w:val="AAAQuestions"/>
              <w:rPr>
                <w:spacing w:val="-2"/>
              </w:rPr>
            </w:pPr>
          </w:p>
        </w:tc>
      </w:tr>
    </w:tbl>
    <w:p w:rsidR="00412A4D" w:rsidRPr="00616768" w:rsidRDefault="00412A4D" w:rsidP="00412A4D">
      <w:pPr>
        <w:pStyle w:val="Heading3"/>
        <w:rPr>
          <w:lang w:val="en-US"/>
        </w:rPr>
      </w:pPr>
      <w:bookmarkStart w:id="18" w:name="_Toc419713965"/>
      <w:r w:rsidRPr="00B079C9">
        <w:lastRenderedPageBreak/>
        <w:t>Activity</w:t>
      </w:r>
      <w:r>
        <w:t xml:space="preserve"> </w:t>
      </w:r>
      <w:r w:rsidR="004C65DC">
        <w:t>2.3</w:t>
      </w:r>
      <w:r w:rsidR="00616768">
        <w:rPr>
          <w:lang w:val="en-US"/>
        </w:rPr>
        <w:t>.1 -</w:t>
      </w:r>
      <w:r w:rsidR="002D306C">
        <w:rPr>
          <w:lang w:val="en-US"/>
        </w:rPr>
        <w:t xml:space="preserve"> </w:t>
      </w:r>
      <w:r w:rsidR="00616768">
        <w:rPr>
          <w:lang w:val="en-US"/>
        </w:rPr>
        <w:t>2.3.2</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9F2F8B">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AE053F">
            <w:pPr>
              <w:pStyle w:val="Objective"/>
            </w:pPr>
            <w:r w:rsidRPr="00DA52B5">
              <w:rPr>
                <w:b/>
              </w:rPr>
              <w:t xml:space="preserve">To provide you with an opportunity to </w:t>
            </w:r>
            <w:r w:rsidR="002C4452" w:rsidRPr="00DA52B5">
              <w:rPr>
                <w:rFonts w:asciiTheme="minorHAnsi" w:hAnsiTheme="minorHAnsi"/>
                <w:b/>
              </w:rPr>
              <w:t>identify and take</w:t>
            </w:r>
            <w:r w:rsidR="002C4452" w:rsidRPr="00FC2199">
              <w:rPr>
                <w:rFonts w:asciiTheme="minorHAnsi" w:hAnsiTheme="minorHAnsi"/>
              </w:rPr>
              <w:t xml:space="preserve"> </w:t>
            </w:r>
            <w:r w:rsidR="002C4452" w:rsidRPr="00FC2199">
              <w:rPr>
                <w:rStyle w:val="BoldandItalics"/>
                <w:rFonts w:asciiTheme="minorHAnsi" w:hAnsiTheme="minorHAnsi"/>
              </w:rPr>
              <w:t>appropriate action</w:t>
            </w:r>
            <w:r w:rsidR="002C4452" w:rsidRPr="00FC2199">
              <w:rPr>
                <w:rFonts w:asciiTheme="minorHAnsi" w:hAnsiTheme="minorHAnsi"/>
              </w:rPr>
              <w:t xml:space="preserve"> </w:t>
            </w:r>
            <w:r w:rsidR="002C4452" w:rsidRPr="00DA52B5">
              <w:rPr>
                <w:rFonts w:asciiTheme="minorHAnsi" w:hAnsiTheme="minorHAnsi"/>
                <w:b/>
              </w:rPr>
              <w:t>on non</w:t>
            </w:r>
            <w:r w:rsidR="002C4452" w:rsidRPr="00DA52B5">
              <w:rPr>
                <w:rFonts w:asciiTheme="minorHAnsi" w:hAnsiTheme="minorHAnsi"/>
                <w:b/>
              </w:rPr>
              <w:noBreakHyphen/>
              <w:t>compliance with legislation</w:t>
            </w:r>
            <w:r w:rsidR="00DA52B5" w:rsidRPr="00DA52B5">
              <w:rPr>
                <w:rFonts w:asciiTheme="minorHAnsi" w:hAnsiTheme="minorHAnsi"/>
                <w:b/>
              </w:rPr>
              <w:t>.</w:t>
            </w:r>
          </w:p>
        </w:tc>
      </w:tr>
      <w:tr w:rsidR="00412A4D" w:rsidRPr="007431BE"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9F2F8B" w:rsidRDefault="00616768" w:rsidP="00AE053F">
            <w:pPr>
              <w:pStyle w:val="AAAQuestions"/>
            </w:pPr>
            <w:r>
              <w:t xml:space="preserve">What is the problem with non-compliance? </w:t>
            </w:r>
          </w:p>
          <w:p w:rsidR="00616768" w:rsidRDefault="00616768" w:rsidP="009F2F8B">
            <w:pPr>
              <w:pStyle w:val="AAAQuestions"/>
            </w:pPr>
          </w:p>
          <w:p w:rsidR="009B72EC" w:rsidRDefault="00467955" w:rsidP="000A4CC3">
            <w:r w:rsidRPr="000A4CC3">
              <w:t>Non-compliance is an obstacle in ensuring that an organisation is not performing its legal obligations under the law, codes, standards, policies and procedures. As a worker, some of these areas will include</w:t>
            </w:r>
            <w:r w:rsidR="000A4CC3" w:rsidRPr="000A4CC3">
              <w:t xml:space="preserve"> </w:t>
            </w:r>
            <w:r w:rsidR="000A4CC3" w:rsidRPr="000A4CC3">
              <w:rPr>
                <w:rStyle w:val="BoldandItalics"/>
                <w:b w:val="0"/>
                <w:i w:val="0"/>
              </w:rPr>
              <w:t>making sure that your team or other personnel within the organisation con</w:t>
            </w:r>
            <w:r w:rsidR="000A4CC3">
              <w:rPr>
                <w:rStyle w:val="BoldandItalics"/>
                <w:b w:val="0"/>
                <w:i w:val="0"/>
              </w:rPr>
              <w:t xml:space="preserve">tribute to achieving compliance. </w:t>
            </w:r>
          </w:p>
          <w:p w:rsidR="0085321D" w:rsidRDefault="0085321D" w:rsidP="00AE053F">
            <w:pPr>
              <w:pStyle w:val="AAAQuestions"/>
            </w:pPr>
          </w:p>
          <w:p w:rsidR="0085321D" w:rsidRDefault="00616768" w:rsidP="00AE053F">
            <w:pPr>
              <w:pStyle w:val="AAAQuestions"/>
              <w:rPr>
                <w:i/>
              </w:rPr>
            </w:pPr>
            <w:r>
              <w:t xml:space="preserve">What questions could you ask appropriate personnel if compliance does not </w:t>
            </w:r>
            <w:r w:rsidRPr="00616768">
              <w:rPr>
                <w:i/>
              </w:rPr>
              <w:t>exist?</w:t>
            </w:r>
          </w:p>
          <w:p w:rsidR="0085321D" w:rsidRDefault="0085321D" w:rsidP="00AE053F">
            <w:pPr>
              <w:pStyle w:val="AAAQuestions"/>
            </w:pPr>
          </w:p>
          <w:p w:rsidR="000A4CC3" w:rsidRPr="0085321D" w:rsidRDefault="000A4CC3" w:rsidP="000A4CC3">
            <w:pPr>
              <w:spacing w:line="360" w:lineRule="auto"/>
              <w:rPr>
                <w:i/>
              </w:rPr>
            </w:pPr>
            <w:r w:rsidRPr="0085321D">
              <w:rPr>
                <w:i/>
              </w:rPr>
              <w:t>Consultation with the appropriate personnel and workers will assist you in identifying why compliance does not occur.  The questions you may ask include:</w:t>
            </w:r>
          </w:p>
          <w:p w:rsidR="000A4CC3" w:rsidRPr="0085321D" w:rsidRDefault="000A4CC3" w:rsidP="000A4CC3">
            <w:pPr>
              <w:pStyle w:val="ListParagraph"/>
              <w:numPr>
                <w:ilvl w:val="0"/>
                <w:numId w:val="29"/>
              </w:numPr>
              <w:spacing w:line="360" w:lineRule="auto"/>
              <w:rPr>
                <w:i/>
              </w:rPr>
            </w:pPr>
            <w:r w:rsidRPr="0085321D">
              <w:rPr>
                <w:i/>
              </w:rPr>
              <w:t xml:space="preserve">What do you understand about the </w:t>
            </w:r>
            <w:r>
              <w:rPr>
                <w:i/>
              </w:rPr>
              <w:t>WHS</w:t>
            </w:r>
            <w:r w:rsidRPr="0085321D">
              <w:rPr>
                <w:i/>
              </w:rPr>
              <w:t>/WHS laws?</w:t>
            </w:r>
          </w:p>
          <w:p w:rsidR="009B72EC" w:rsidRPr="000A4CC3" w:rsidRDefault="000A4CC3" w:rsidP="00AE053F">
            <w:pPr>
              <w:pStyle w:val="ListParagraph"/>
              <w:numPr>
                <w:ilvl w:val="0"/>
                <w:numId w:val="29"/>
              </w:numPr>
              <w:spacing w:line="360" w:lineRule="auto"/>
              <w:rPr>
                <w:i/>
              </w:rPr>
            </w:pPr>
            <w:r w:rsidRPr="0085321D">
              <w:rPr>
                <w:i/>
              </w:rPr>
              <w:t>Did you understand your training? If you did not understand part of the training, what pa</w:t>
            </w:r>
            <w:r>
              <w:rPr>
                <w:i/>
              </w:rPr>
              <w:t>rt did you not understand?  Why?</w:t>
            </w:r>
          </w:p>
          <w:p w:rsidR="009B72EC" w:rsidRDefault="009B72EC" w:rsidP="00AE053F">
            <w:pPr>
              <w:pStyle w:val="AAAQuestions"/>
            </w:pPr>
          </w:p>
          <w:p w:rsidR="009B72EC" w:rsidRDefault="009B72EC" w:rsidP="00AE053F">
            <w:pPr>
              <w:pStyle w:val="AAAQuestions"/>
            </w:pPr>
          </w:p>
          <w:p w:rsidR="00616768" w:rsidRDefault="00616768" w:rsidP="000A4CC3">
            <w:pPr>
              <w:pStyle w:val="AAAQuestions"/>
            </w:pPr>
            <w:r>
              <w:t>What can you do if workers are not comp</w:t>
            </w:r>
            <w:r w:rsidR="000A4CC3">
              <w:t xml:space="preserve">ly </w:t>
            </w:r>
            <w:proofErr w:type="gramStart"/>
            <w:r w:rsidR="000A4CC3">
              <w:t>to</w:t>
            </w:r>
            <w:proofErr w:type="gramEnd"/>
            <w:r w:rsidR="000A4CC3">
              <w:t xml:space="preserve"> the consultation process?</w:t>
            </w:r>
          </w:p>
          <w:p w:rsidR="000A4CC3" w:rsidRDefault="000A4CC3" w:rsidP="000A4CC3">
            <w:pPr>
              <w:pStyle w:val="AAAQuestions"/>
            </w:pPr>
          </w:p>
          <w:p w:rsidR="000A4CC3" w:rsidRPr="000A4CC3" w:rsidRDefault="000A4CC3" w:rsidP="000A4CC3">
            <w:pPr>
              <w:pStyle w:val="AAAQuestions"/>
              <w:rPr>
                <w:b w:val="0"/>
              </w:rPr>
            </w:pPr>
            <w:r w:rsidRPr="000A4CC3">
              <w:rPr>
                <w:b w:val="0"/>
                <w:spacing w:val="-2"/>
              </w:rPr>
              <w:t>You can arrange for the workers to be either provided with a mentor or coach or they could be provided with training (either internally or through an external organisation)</w:t>
            </w: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Pr="0085321D" w:rsidRDefault="009B72EC" w:rsidP="00AE053F">
            <w:pPr>
              <w:spacing w:line="240" w:lineRule="auto"/>
              <w:rPr>
                <w:i/>
                <w:spacing w:val="-2"/>
              </w:rPr>
            </w:pPr>
          </w:p>
        </w:tc>
      </w:tr>
    </w:tbl>
    <w:p w:rsidR="00412A4D" w:rsidRPr="003E596C" w:rsidRDefault="00412A4D" w:rsidP="00412A4D">
      <w:pPr>
        <w:pStyle w:val="Heading3"/>
        <w:rPr>
          <w:lang w:val="en-US"/>
        </w:rPr>
      </w:pPr>
      <w:bookmarkStart w:id="19" w:name="_Toc419713966"/>
      <w:r w:rsidRPr="00B079C9">
        <w:lastRenderedPageBreak/>
        <w:t>Activity</w:t>
      </w:r>
      <w:r>
        <w:t xml:space="preserve"> </w:t>
      </w:r>
      <w:r w:rsidR="004C65DC">
        <w:t>2.4</w:t>
      </w:r>
      <w:r w:rsidR="002D306C">
        <w:rPr>
          <w:lang w:val="en-US"/>
        </w:rPr>
        <w:t>.1 -</w:t>
      </w:r>
      <w:r w:rsidR="003E596C">
        <w:rPr>
          <w:lang w:val="en-US"/>
        </w:rPr>
        <w:t xml:space="preserve"> 2.4.2</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9F2F8B">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7858A9">
            <w:pPr>
              <w:pStyle w:val="Objective"/>
              <w:rPr>
                <w:b/>
              </w:rPr>
            </w:pPr>
            <w:r w:rsidRPr="00DA52B5">
              <w:rPr>
                <w:b/>
              </w:rPr>
              <w:t xml:space="preserve">To provide you with an opportunity to </w:t>
            </w:r>
            <w:r w:rsidR="002C4452" w:rsidRPr="00DA52B5">
              <w:rPr>
                <w:rFonts w:asciiTheme="minorHAnsi" w:hAnsiTheme="minorHAnsi"/>
                <w:b/>
              </w:rPr>
              <w:t>recognise limits of own expertise and legal duties, and access help and advice when required</w:t>
            </w:r>
            <w:r w:rsidR="00DA52B5" w:rsidRPr="00DA52B5">
              <w:rPr>
                <w:rFonts w:asciiTheme="minorHAnsi" w:hAnsiTheme="minorHAnsi"/>
                <w:b/>
              </w:rPr>
              <w:t>.</w:t>
            </w:r>
          </w:p>
        </w:tc>
      </w:tr>
      <w:tr w:rsidR="00412A4D" w:rsidRPr="007431BE"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412A4D" w:rsidRDefault="003E596C" w:rsidP="007858A9">
            <w:pPr>
              <w:pStyle w:val="AAAQuestions"/>
            </w:pPr>
            <w:r>
              <w:t>List four sources of expertise that you may need to access (either internal or externally) in your workplace.</w:t>
            </w:r>
            <w:r w:rsidR="006E3E7C">
              <w:t xml:space="preserve"> </w:t>
            </w:r>
            <w:r>
              <w:t>Explain why you need to access them and what their roles are.</w:t>
            </w:r>
          </w:p>
          <w:p w:rsidR="009F2F8B" w:rsidRDefault="009F2F8B" w:rsidP="0085321D">
            <w:pPr>
              <w:pStyle w:val="AAAQuestions"/>
            </w:pPr>
          </w:p>
          <w:p w:rsidR="000A4CC3" w:rsidRPr="00024363" w:rsidRDefault="000A4CC3" w:rsidP="000A4CC3">
            <w:r w:rsidRPr="00024363">
              <w:t>You are not expected to know everything.</w:t>
            </w:r>
            <w:r>
              <w:t xml:space="preserve"> </w:t>
            </w:r>
            <w:r w:rsidRPr="00024363">
              <w:t>As part of the harmonisation of work health and safety you are required to consult with other parties.</w:t>
            </w:r>
            <w:r>
              <w:t xml:space="preserve"> </w:t>
            </w:r>
            <w:r w:rsidRPr="00024363">
              <w:t>It is important that you not only consult with others with expertise, it is also important that you ensure that the experts that you access have the legal ability to provide the information that you require.</w:t>
            </w:r>
          </w:p>
          <w:p w:rsidR="000A4CC3" w:rsidRPr="00024363" w:rsidRDefault="000A4CC3" w:rsidP="000A4CC3">
            <w:pPr>
              <w:pStyle w:val="NormalBold"/>
            </w:pPr>
            <w:r w:rsidRPr="00024363">
              <w:t>Sources of expertise may include:</w:t>
            </w:r>
          </w:p>
          <w:p w:rsidR="009B72EC" w:rsidRDefault="000A4CC3" w:rsidP="000A4CC3">
            <w:pPr>
              <w:pStyle w:val="AAAQuestions"/>
              <w:numPr>
                <w:ilvl w:val="0"/>
                <w:numId w:val="33"/>
              </w:numPr>
              <w:rPr>
                <w:b w:val="0"/>
                <w:i/>
              </w:rPr>
            </w:pPr>
            <w:r w:rsidRPr="000A4CC3">
              <w:rPr>
                <w:i/>
              </w:rPr>
              <w:t xml:space="preserve">Audits – </w:t>
            </w:r>
            <w:r w:rsidRPr="000A4CC3">
              <w:rPr>
                <w:b w:val="0"/>
                <w:i/>
              </w:rPr>
              <w:t xml:space="preserve">On site inspections can be used to ensure that your organisation’s WHS/WHS goals and objectives are being met.  In the case that a hazard and associated risks are found, corrective action can be taken to minimise or eliminate risk in the workplace.  </w:t>
            </w:r>
          </w:p>
          <w:p w:rsidR="000A4CC3" w:rsidRDefault="000A4CC3" w:rsidP="0085321D">
            <w:pPr>
              <w:pStyle w:val="AAAQuestions"/>
              <w:rPr>
                <w:b w:val="0"/>
                <w:i/>
              </w:rPr>
            </w:pPr>
          </w:p>
          <w:p w:rsidR="000A4CC3" w:rsidRPr="000A4CC3" w:rsidRDefault="000A4CC3" w:rsidP="000A4CC3">
            <w:pPr>
              <w:pStyle w:val="ListParagraph"/>
              <w:numPr>
                <w:ilvl w:val="0"/>
                <w:numId w:val="33"/>
              </w:numPr>
              <w:spacing w:line="240" w:lineRule="auto"/>
              <w:rPr>
                <w:i/>
              </w:rPr>
            </w:pPr>
            <w:r w:rsidRPr="000A4CC3">
              <w:rPr>
                <w:b/>
                <w:i/>
              </w:rPr>
              <w:t>Employer groups</w:t>
            </w:r>
            <w:r w:rsidRPr="000A4CC3">
              <w:rPr>
                <w:i/>
              </w:rPr>
              <w:t xml:space="preserve"> represent a specific industry or type of business.  The members of the employer group usually work with other businesses to build competitive to stimulate growth in Australia.  Employer groups will ensure that their members are up to date with industry trends and will assist members in operating their business (industry) more effectively.    Employer groups make sure that all employers have </w:t>
            </w:r>
            <w:proofErr w:type="spellStart"/>
            <w:proofErr w:type="gramStart"/>
            <w:r w:rsidRPr="000A4CC3">
              <w:rPr>
                <w:i/>
              </w:rPr>
              <w:t>a</w:t>
            </w:r>
            <w:proofErr w:type="spellEnd"/>
            <w:proofErr w:type="gramEnd"/>
            <w:r w:rsidRPr="000A4CC3">
              <w:rPr>
                <w:i/>
              </w:rPr>
              <w:t xml:space="preserve"> opportunity to represent and promote their interests in the current and future markets.</w:t>
            </w:r>
          </w:p>
          <w:p w:rsidR="000A4CC3" w:rsidRDefault="000A4CC3" w:rsidP="000A4CC3">
            <w:pPr>
              <w:pStyle w:val="ListParagraph"/>
              <w:numPr>
                <w:ilvl w:val="0"/>
                <w:numId w:val="33"/>
              </w:numPr>
              <w:spacing w:line="240" w:lineRule="auto"/>
            </w:pPr>
            <w:r w:rsidRPr="000A4CC3">
              <w:rPr>
                <w:b/>
              </w:rPr>
              <w:t>Hazard, incident and investigation reports</w:t>
            </w:r>
            <w:r w:rsidRPr="000A4CC3">
              <w:t xml:space="preserve"> </w:t>
            </w:r>
            <w:proofErr w:type="gramStart"/>
            <w:r w:rsidRPr="000A4CC3">
              <w:t>All</w:t>
            </w:r>
            <w:proofErr w:type="gramEnd"/>
            <w:r w:rsidRPr="000A4CC3">
              <w:t xml:space="preserve"> hazards and incidents in the workplace must be investigated in a timely manner to ensure that risk is eliminated or minimised in the workplace.  This means that employees need to report risks and complete accident/incident reports as part of their legal duty or care as a worker under the WHS Act.  Investigations can be raised:</w:t>
            </w:r>
            <w:r>
              <w:t xml:space="preserve"> </w:t>
            </w:r>
          </w:p>
          <w:p w:rsidR="000A4CC3" w:rsidRPr="003E596C" w:rsidRDefault="000A4CC3" w:rsidP="000A4CC3">
            <w:pPr>
              <w:pStyle w:val="ListParagraph"/>
              <w:numPr>
                <w:ilvl w:val="1"/>
                <w:numId w:val="33"/>
              </w:numPr>
              <w:spacing w:line="240" w:lineRule="auto"/>
              <w:rPr>
                <w:i/>
              </w:rPr>
            </w:pPr>
            <w:r w:rsidRPr="003E596C">
              <w:rPr>
                <w:i/>
              </w:rPr>
              <w:t>As a normal part of operations</w:t>
            </w:r>
          </w:p>
          <w:p w:rsidR="000A4CC3" w:rsidRPr="003E596C" w:rsidRDefault="000A4CC3" w:rsidP="000A4CC3">
            <w:pPr>
              <w:pStyle w:val="ListParagraph"/>
              <w:numPr>
                <w:ilvl w:val="1"/>
                <w:numId w:val="33"/>
              </w:numPr>
              <w:spacing w:line="240" w:lineRule="auto"/>
              <w:rPr>
                <w:i/>
              </w:rPr>
            </w:pPr>
            <w:r w:rsidRPr="003E596C">
              <w:rPr>
                <w:i/>
              </w:rPr>
              <w:t>Upon request to ensure that changes already implemented are meeting their goals and objectives; or</w:t>
            </w:r>
          </w:p>
          <w:p w:rsidR="000A4CC3" w:rsidRPr="000A4CC3" w:rsidRDefault="000A4CC3" w:rsidP="000A4CC3">
            <w:pPr>
              <w:pStyle w:val="ListParagraph"/>
              <w:numPr>
                <w:ilvl w:val="1"/>
                <w:numId w:val="33"/>
              </w:numPr>
              <w:spacing w:line="240" w:lineRule="auto"/>
              <w:rPr>
                <w:i/>
              </w:rPr>
            </w:pPr>
            <w:r w:rsidRPr="003E596C">
              <w:rPr>
                <w:i/>
              </w:rPr>
              <w:t>In response to an accident/incident report being raised.</w:t>
            </w:r>
          </w:p>
          <w:p w:rsidR="000A4CC3" w:rsidRDefault="000A4CC3" w:rsidP="000A4CC3">
            <w:pPr>
              <w:pStyle w:val="ListParagraph"/>
              <w:numPr>
                <w:ilvl w:val="0"/>
                <w:numId w:val="33"/>
              </w:numPr>
              <w:spacing w:line="240" w:lineRule="auto"/>
            </w:pPr>
            <w:r w:rsidRPr="000A4CC3">
              <w:rPr>
                <w:b/>
              </w:rPr>
              <w:t>Industry bodies</w:t>
            </w:r>
            <w:r w:rsidRPr="000A4CC3">
              <w:t xml:space="preserve"> work with the government in the development of vocational education and training at both State/Territory and National Levels.  The aim of industry bodies is to use experts who can assist on training needs and delivery to specific industries.</w:t>
            </w:r>
          </w:p>
          <w:p w:rsidR="000A4CC3" w:rsidRDefault="000A4CC3" w:rsidP="000A4CC3">
            <w:pPr>
              <w:spacing w:line="240" w:lineRule="auto"/>
            </w:pPr>
          </w:p>
          <w:p w:rsidR="000A4CC3" w:rsidRDefault="000A4CC3" w:rsidP="000A4CC3">
            <w:pPr>
              <w:spacing w:line="240" w:lineRule="auto"/>
            </w:pPr>
          </w:p>
          <w:p w:rsidR="000A4CC3" w:rsidRPr="000A4CC3" w:rsidRDefault="000A4CC3" w:rsidP="000A4CC3">
            <w:pPr>
              <w:pStyle w:val="ListParagraph"/>
              <w:numPr>
                <w:ilvl w:val="0"/>
                <w:numId w:val="33"/>
              </w:numPr>
              <w:spacing w:line="240" w:lineRule="auto"/>
              <w:rPr>
                <w:b/>
                <w:i/>
              </w:rPr>
            </w:pPr>
            <w:r w:rsidRPr="000A4CC3">
              <w:rPr>
                <w:b/>
                <w:i/>
              </w:rPr>
              <w:t>The five main industry bodies in Australia include:</w:t>
            </w:r>
          </w:p>
          <w:p w:rsidR="000A4CC3" w:rsidRPr="003E596C" w:rsidRDefault="000A4CC3" w:rsidP="000A4CC3">
            <w:pPr>
              <w:pStyle w:val="ListParagraph"/>
              <w:numPr>
                <w:ilvl w:val="1"/>
                <w:numId w:val="33"/>
              </w:numPr>
              <w:spacing w:line="240" w:lineRule="auto"/>
              <w:rPr>
                <w:i/>
              </w:rPr>
            </w:pPr>
            <w:r w:rsidRPr="003E596C">
              <w:rPr>
                <w:i/>
              </w:rPr>
              <w:t>Australian Chamber of Commerce and Industry (ACCI)</w:t>
            </w:r>
          </w:p>
          <w:p w:rsidR="000A4CC3" w:rsidRPr="003E596C" w:rsidRDefault="001316AD" w:rsidP="000A4CC3">
            <w:pPr>
              <w:pStyle w:val="ListParagraph"/>
              <w:spacing w:line="240" w:lineRule="auto"/>
              <w:ind w:left="1440"/>
              <w:rPr>
                <w:i/>
              </w:rPr>
            </w:pPr>
            <w:hyperlink r:id="rId13" w:history="1">
              <w:r w:rsidR="000A4CC3" w:rsidRPr="003E596C">
                <w:rPr>
                  <w:rStyle w:val="Hyperlink"/>
                  <w:i/>
                </w:rPr>
                <w:t>http://www.acci.asn.au/</w:t>
              </w:r>
            </w:hyperlink>
          </w:p>
          <w:p w:rsidR="000A4CC3" w:rsidRPr="003E596C" w:rsidRDefault="000A4CC3" w:rsidP="000A4CC3">
            <w:pPr>
              <w:pStyle w:val="ListParagraph"/>
              <w:numPr>
                <w:ilvl w:val="1"/>
                <w:numId w:val="33"/>
              </w:numPr>
              <w:spacing w:line="240" w:lineRule="auto"/>
              <w:rPr>
                <w:i/>
              </w:rPr>
            </w:pPr>
            <w:r w:rsidRPr="003E596C">
              <w:rPr>
                <w:i/>
              </w:rPr>
              <w:t>Australian Council of Trade Unions (ACTU)a</w:t>
            </w:r>
          </w:p>
          <w:p w:rsidR="000A4CC3" w:rsidRPr="003E596C" w:rsidRDefault="001316AD" w:rsidP="000A4CC3">
            <w:pPr>
              <w:pStyle w:val="ListParagraph"/>
              <w:spacing w:line="240" w:lineRule="auto"/>
              <w:ind w:left="1440"/>
              <w:rPr>
                <w:i/>
              </w:rPr>
            </w:pPr>
            <w:hyperlink r:id="rId14" w:history="1">
              <w:r w:rsidR="000A4CC3" w:rsidRPr="003E596C">
                <w:rPr>
                  <w:rStyle w:val="Hyperlink"/>
                  <w:i/>
                </w:rPr>
                <w:t>http://actu.asn.au/</w:t>
              </w:r>
            </w:hyperlink>
          </w:p>
          <w:p w:rsidR="000A4CC3" w:rsidRPr="003E596C" w:rsidRDefault="000A4CC3" w:rsidP="000A4CC3">
            <w:pPr>
              <w:pStyle w:val="ListParagraph"/>
              <w:numPr>
                <w:ilvl w:val="1"/>
                <w:numId w:val="33"/>
              </w:numPr>
              <w:spacing w:line="240" w:lineRule="auto"/>
              <w:rPr>
                <w:i/>
              </w:rPr>
            </w:pPr>
            <w:r w:rsidRPr="003E596C">
              <w:rPr>
                <w:i/>
              </w:rPr>
              <w:t>Australian Industry Group</w:t>
            </w:r>
          </w:p>
          <w:p w:rsidR="000A4CC3" w:rsidRPr="003E596C" w:rsidRDefault="001316AD" w:rsidP="000A4CC3">
            <w:pPr>
              <w:pStyle w:val="ListParagraph"/>
              <w:spacing w:line="240" w:lineRule="auto"/>
              <w:ind w:left="1440"/>
              <w:rPr>
                <w:i/>
              </w:rPr>
            </w:pPr>
            <w:hyperlink r:id="rId15" w:history="1">
              <w:r w:rsidR="000A4CC3" w:rsidRPr="003E596C">
                <w:rPr>
                  <w:rStyle w:val="Hyperlink"/>
                  <w:i/>
                </w:rPr>
                <w:t>http://www.aigroup.asn.au/</w:t>
              </w:r>
            </w:hyperlink>
          </w:p>
          <w:p w:rsidR="000A4CC3" w:rsidRPr="003E596C" w:rsidRDefault="000A4CC3" w:rsidP="000A4CC3">
            <w:pPr>
              <w:pStyle w:val="ListParagraph"/>
              <w:numPr>
                <w:ilvl w:val="1"/>
                <w:numId w:val="33"/>
              </w:numPr>
              <w:spacing w:line="240" w:lineRule="auto"/>
              <w:rPr>
                <w:i/>
              </w:rPr>
            </w:pPr>
            <w:r w:rsidRPr="003E596C">
              <w:rPr>
                <w:i/>
              </w:rPr>
              <w:t>Australian Institute of Training and Development</w:t>
            </w:r>
          </w:p>
          <w:p w:rsidR="000A4CC3" w:rsidRPr="003E596C" w:rsidRDefault="001316AD" w:rsidP="000A4CC3">
            <w:pPr>
              <w:pStyle w:val="ListParagraph"/>
              <w:spacing w:line="240" w:lineRule="auto"/>
              <w:ind w:left="1440"/>
              <w:rPr>
                <w:i/>
              </w:rPr>
            </w:pPr>
            <w:hyperlink r:id="rId16" w:history="1">
              <w:r w:rsidR="000A4CC3" w:rsidRPr="003E596C">
                <w:rPr>
                  <w:rStyle w:val="Hyperlink"/>
                  <w:i/>
                </w:rPr>
                <w:t>http://www.aitd.com.au/</w:t>
              </w:r>
            </w:hyperlink>
          </w:p>
          <w:p w:rsidR="000A4CC3" w:rsidRPr="003E596C" w:rsidRDefault="000A4CC3" w:rsidP="000A4CC3">
            <w:pPr>
              <w:pStyle w:val="ListParagraph"/>
              <w:numPr>
                <w:ilvl w:val="1"/>
                <w:numId w:val="33"/>
              </w:numPr>
              <w:spacing w:line="240" w:lineRule="auto"/>
              <w:rPr>
                <w:i/>
              </w:rPr>
            </w:pPr>
            <w:r w:rsidRPr="003E596C">
              <w:rPr>
                <w:i/>
              </w:rPr>
              <w:t>Business Council of Australia</w:t>
            </w:r>
          </w:p>
          <w:p w:rsidR="000F3EAA" w:rsidRDefault="001316AD" w:rsidP="000F3EAA">
            <w:pPr>
              <w:pStyle w:val="ListParagraph"/>
              <w:spacing w:line="240" w:lineRule="auto"/>
              <w:ind w:left="1440"/>
              <w:rPr>
                <w:i/>
              </w:rPr>
            </w:pPr>
            <w:hyperlink r:id="rId17" w:history="1">
              <w:r w:rsidR="000A4CC3" w:rsidRPr="003E596C">
                <w:rPr>
                  <w:rStyle w:val="Hyperlink"/>
                  <w:i/>
                </w:rPr>
                <w:t>http://www.bca.com.au</w:t>
              </w:r>
            </w:hyperlink>
            <w:r w:rsidR="000A4CC3" w:rsidRPr="003E596C">
              <w:rPr>
                <w:i/>
              </w:rPr>
              <w:t xml:space="preserve"> </w:t>
            </w:r>
          </w:p>
          <w:p w:rsidR="000A4CC3" w:rsidRPr="000F3EAA" w:rsidRDefault="000A4CC3" w:rsidP="000F3EAA">
            <w:pPr>
              <w:pStyle w:val="ListParagraph"/>
              <w:numPr>
                <w:ilvl w:val="0"/>
                <w:numId w:val="37"/>
              </w:numPr>
              <w:spacing w:line="240" w:lineRule="auto"/>
              <w:rPr>
                <w:i/>
              </w:rPr>
            </w:pPr>
            <w:r w:rsidRPr="000F3EAA">
              <w:rPr>
                <w:b/>
              </w:rPr>
              <w:t xml:space="preserve">Legislation, standards, manufacturers' manuals and specifications available at the workplace </w:t>
            </w:r>
            <w:r w:rsidRPr="000A4CC3">
              <w:t xml:space="preserve">Refer to Section 1.1 of this Learner guide for more explanation of Legislation, and standards. </w:t>
            </w:r>
          </w:p>
          <w:p w:rsidR="000A4CC3" w:rsidRPr="000A4CC3" w:rsidRDefault="000A4CC3" w:rsidP="000A4CC3">
            <w:pPr>
              <w:pStyle w:val="ListParagraph"/>
              <w:spacing w:line="240" w:lineRule="auto"/>
            </w:pPr>
            <w:r w:rsidRPr="000A4CC3">
              <w:t xml:space="preserve">The aim of </w:t>
            </w:r>
            <w:r w:rsidRPr="000A4CC3">
              <w:rPr>
                <w:b/>
              </w:rPr>
              <w:t>manufacturer’s manuals</w:t>
            </w:r>
            <w:r w:rsidRPr="000A4CC3">
              <w:t xml:space="preserve"> will ensure that you are aware of how to operate your equipment safely.  Otherwise known as an owner’s manual, this manual will provide you with instructions on installation of the equipment or plant, set up instructions, installation instructions, safety instructions, how to program the equipment and maintain it, as well as any regulatory codes that you will need to follow to operate the equipment safely and within the correct legislative requirements.</w:t>
            </w:r>
          </w:p>
          <w:p w:rsidR="000A4CC3" w:rsidRPr="000A4CC3" w:rsidRDefault="000A4CC3" w:rsidP="000A4CC3">
            <w:pPr>
              <w:pStyle w:val="ListParagraph"/>
              <w:spacing w:line="240" w:lineRule="auto"/>
            </w:pPr>
            <w:r w:rsidRPr="000A4CC3">
              <w:t xml:space="preserve">A </w:t>
            </w:r>
            <w:r w:rsidRPr="000A4CC3">
              <w:rPr>
                <w:b/>
              </w:rPr>
              <w:t xml:space="preserve">specification </w:t>
            </w:r>
            <w:r w:rsidRPr="000A4CC3">
              <w:t>sets out the minimum standards that your product must meet to be legal.  Specifications allow you to know whether a product is appropriate for your needs and that it meets your requirements.  Specifications will usually include a description of the product, its product code, which is responsible for maintaining a product, testing methods, acceptable performance testing levels and drawings of the product to ensure that you have the correct product.</w:t>
            </w:r>
          </w:p>
          <w:p w:rsidR="000A4CC3" w:rsidRPr="000F3EAA" w:rsidRDefault="000A4CC3" w:rsidP="000F3EAA">
            <w:pPr>
              <w:pStyle w:val="ListParagraph"/>
              <w:numPr>
                <w:ilvl w:val="0"/>
                <w:numId w:val="37"/>
              </w:numPr>
              <w:spacing w:before="240" w:line="240" w:lineRule="auto"/>
              <w:rPr>
                <w:b/>
              </w:rPr>
            </w:pPr>
            <w:r w:rsidRPr="000F3EAA">
              <w:rPr>
                <w:b/>
              </w:rPr>
              <w:t xml:space="preserve">Minutes of meetings from incident investigations </w:t>
            </w:r>
            <w:r w:rsidRPr="000A4CC3">
              <w:t>are used to keep a record of what was discussed during a meeting and can provide those who did not attend the meeting with information on the subject of the meeting, decisions made and the reasons for the decisions.  Minutes will also allow personnel to know who was assigned a task and when that task should be completed.  These minutes will be reviewed in the next me</w:t>
            </w:r>
            <w:r w:rsidRPr="000F3EAA">
              <w:t>eting.</w:t>
            </w:r>
          </w:p>
          <w:p w:rsidR="000F3EAA" w:rsidRPr="000F3EAA" w:rsidRDefault="000F3EAA" w:rsidP="000F3EAA">
            <w:pPr>
              <w:spacing w:before="240" w:line="240" w:lineRule="auto"/>
              <w:rPr>
                <w:b/>
              </w:rPr>
            </w:pPr>
          </w:p>
          <w:p w:rsidR="000F3EAA" w:rsidRPr="000F3EAA" w:rsidRDefault="000F3EAA" w:rsidP="000F3EAA">
            <w:pPr>
              <w:spacing w:before="240" w:line="240" w:lineRule="auto"/>
              <w:rPr>
                <w:b/>
              </w:rPr>
            </w:pPr>
          </w:p>
          <w:p w:rsidR="000A4CC3" w:rsidRPr="000F3EAA" w:rsidRDefault="000A4CC3" w:rsidP="000F3EAA">
            <w:pPr>
              <w:pStyle w:val="ListParagraph"/>
              <w:numPr>
                <w:ilvl w:val="0"/>
                <w:numId w:val="37"/>
              </w:numPr>
              <w:spacing w:before="240" w:line="240" w:lineRule="auto"/>
              <w:rPr>
                <w:b/>
              </w:rPr>
            </w:pPr>
            <w:r w:rsidRPr="000F3EAA">
              <w:rPr>
                <w:b/>
              </w:rPr>
              <w:t>MSDS’S and registers</w:t>
            </w:r>
            <w:r w:rsidRPr="000F3EAA">
              <w:t xml:space="preserve"> </w:t>
            </w:r>
            <w:proofErr w:type="gramStart"/>
            <w:r w:rsidRPr="000F3EAA">
              <w:t>The</w:t>
            </w:r>
            <w:proofErr w:type="gramEnd"/>
            <w:r w:rsidRPr="000F3EAA">
              <w:t xml:space="preserve"> register of MSDS’s and MSDS’s should be accessible to workers.  They can be stored:</w:t>
            </w:r>
          </w:p>
          <w:p w:rsidR="000A4CC3" w:rsidRPr="000F3EAA" w:rsidRDefault="000A4CC3" w:rsidP="000A4CC3">
            <w:pPr>
              <w:pStyle w:val="ListParagraph"/>
              <w:numPr>
                <w:ilvl w:val="1"/>
                <w:numId w:val="33"/>
              </w:numPr>
              <w:spacing w:before="240" w:line="240" w:lineRule="auto"/>
            </w:pPr>
            <w:r w:rsidRPr="000F3EAA">
              <w:t>Physically on paper and made available to all workers; and</w:t>
            </w:r>
          </w:p>
          <w:p w:rsidR="000A4CC3" w:rsidRPr="000F3EAA" w:rsidRDefault="000A4CC3" w:rsidP="000A4CC3">
            <w:pPr>
              <w:pStyle w:val="ListParagraph"/>
              <w:numPr>
                <w:ilvl w:val="1"/>
                <w:numId w:val="33"/>
              </w:numPr>
              <w:spacing w:before="240" w:line="240" w:lineRule="auto"/>
            </w:pPr>
            <w:r w:rsidRPr="000F3EAA">
              <w:t>Computerised and internet MSDS databases.</w:t>
            </w:r>
          </w:p>
          <w:p w:rsidR="000A4CC3" w:rsidRPr="000F3EAA" w:rsidRDefault="000A4CC3" w:rsidP="000A4CC3">
            <w:pPr>
              <w:pStyle w:val="ListParagraph"/>
              <w:spacing w:before="240" w:line="240" w:lineRule="auto"/>
            </w:pPr>
            <w:r w:rsidRPr="000F3EAA">
              <w:t>The MSDS register is a tool that is used to ensure that everyone involved in managing hazardous substances exposures at the workplace.  An MSDS provides you with information on the hazardous chemicals in your workplace and includes the following information:</w:t>
            </w:r>
          </w:p>
          <w:p w:rsidR="000A4CC3" w:rsidRPr="000F3EAA" w:rsidRDefault="000A4CC3" w:rsidP="000A4CC3">
            <w:pPr>
              <w:pStyle w:val="ListParagraph"/>
              <w:numPr>
                <w:ilvl w:val="0"/>
                <w:numId w:val="33"/>
              </w:numPr>
              <w:spacing w:before="240" w:line="240" w:lineRule="auto"/>
            </w:pPr>
            <w:r w:rsidRPr="000F3EAA">
              <w:t>Products name</w:t>
            </w:r>
          </w:p>
          <w:p w:rsidR="000A4CC3" w:rsidRPr="000F3EAA" w:rsidRDefault="000A4CC3" w:rsidP="000A4CC3">
            <w:pPr>
              <w:pStyle w:val="ListParagraph"/>
              <w:numPr>
                <w:ilvl w:val="0"/>
                <w:numId w:val="33"/>
              </w:numPr>
              <w:spacing w:before="240" w:line="240" w:lineRule="auto"/>
            </w:pPr>
            <w:r w:rsidRPr="000F3EAA">
              <w:t>The ingredients of the chemical</w:t>
            </w:r>
          </w:p>
          <w:p w:rsidR="000A4CC3" w:rsidRPr="000F3EAA" w:rsidRDefault="000A4CC3" w:rsidP="000A4CC3">
            <w:pPr>
              <w:pStyle w:val="ListParagraph"/>
              <w:numPr>
                <w:ilvl w:val="0"/>
                <w:numId w:val="33"/>
              </w:numPr>
              <w:spacing w:before="240" w:line="240" w:lineRule="auto"/>
            </w:pPr>
            <w:r w:rsidRPr="000F3EAA">
              <w:t>What the chemical is made of</w:t>
            </w:r>
          </w:p>
          <w:p w:rsidR="000A4CC3" w:rsidRPr="000F3EAA" w:rsidRDefault="000A4CC3" w:rsidP="000A4CC3">
            <w:pPr>
              <w:pStyle w:val="ListParagraph"/>
              <w:numPr>
                <w:ilvl w:val="0"/>
                <w:numId w:val="33"/>
              </w:numPr>
              <w:spacing w:before="240" w:line="240" w:lineRule="auto"/>
            </w:pPr>
            <w:r w:rsidRPr="000F3EAA">
              <w:t>Health hazard information and first aid</w:t>
            </w:r>
          </w:p>
          <w:p w:rsidR="000A4CC3" w:rsidRPr="000F3EAA" w:rsidRDefault="000A4CC3" w:rsidP="000A4CC3">
            <w:pPr>
              <w:pStyle w:val="ListParagraph"/>
              <w:numPr>
                <w:ilvl w:val="0"/>
                <w:numId w:val="33"/>
              </w:numPr>
              <w:spacing w:before="240" w:line="240" w:lineRule="auto"/>
            </w:pPr>
            <w:r w:rsidRPr="000F3EAA">
              <w:t>Precautions for safe use and handling; and</w:t>
            </w:r>
          </w:p>
          <w:p w:rsidR="000A4CC3" w:rsidRPr="000F3EAA" w:rsidRDefault="000A4CC3" w:rsidP="000A4CC3">
            <w:pPr>
              <w:pStyle w:val="ListParagraph"/>
              <w:numPr>
                <w:ilvl w:val="0"/>
                <w:numId w:val="33"/>
              </w:numPr>
              <w:spacing w:before="240" w:line="240" w:lineRule="auto"/>
            </w:pPr>
            <w:r w:rsidRPr="000F3EAA">
              <w:t>Contact details</w:t>
            </w:r>
          </w:p>
          <w:p w:rsidR="000A4CC3" w:rsidRPr="000F3EAA" w:rsidRDefault="000A4CC3" w:rsidP="000A4CC3">
            <w:pPr>
              <w:pStyle w:val="ListParagraph"/>
              <w:numPr>
                <w:ilvl w:val="0"/>
                <w:numId w:val="35"/>
              </w:numPr>
              <w:spacing w:before="240" w:line="240" w:lineRule="auto"/>
              <w:rPr>
                <w:b/>
              </w:rPr>
            </w:pPr>
            <w:r w:rsidRPr="000F3EAA">
              <w:rPr>
                <w:b/>
              </w:rPr>
              <w:t>WHS professional bodies</w:t>
            </w:r>
            <w:r w:rsidRPr="000F3EAA">
              <w:t xml:space="preserve"> can give you industry advice regarding a specific industry.  When your workplace does not have staff with the correct skills and knowledge, WHS professional bodies will be able to provide you with names of external consultants who can provide you with:</w:t>
            </w:r>
          </w:p>
          <w:p w:rsidR="000A4CC3" w:rsidRPr="000F3EAA" w:rsidRDefault="000A4CC3" w:rsidP="000A4CC3">
            <w:pPr>
              <w:pStyle w:val="ListParagraph"/>
              <w:numPr>
                <w:ilvl w:val="1"/>
                <w:numId w:val="33"/>
              </w:numPr>
              <w:spacing w:before="240" w:line="240" w:lineRule="auto"/>
              <w:rPr>
                <w:b/>
              </w:rPr>
            </w:pPr>
            <w:r w:rsidRPr="000F3EAA">
              <w:t>Safe systems of work and their improvement</w:t>
            </w:r>
          </w:p>
          <w:p w:rsidR="000A4CC3" w:rsidRPr="000F3EAA" w:rsidRDefault="000A4CC3" w:rsidP="000A4CC3">
            <w:pPr>
              <w:pStyle w:val="ListParagraph"/>
              <w:numPr>
                <w:ilvl w:val="1"/>
                <w:numId w:val="33"/>
              </w:numPr>
              <w:spacing w:before="240" w:line="240" w:lineRule="auto"/>
              <w:rPr>
                <w:b/>
              </w:rPr>
            </w:pPr>
            <w:r w:rsidRPr="000F3EAA">
              <w:t>Identifying, eliminating and controlling hazards</w:t>
            </w:r>
          </w:p>
          <w:p w:rsidR="000A4CC3" w:rsidRPr="000F3EAA" w:rsidRDefault="000A4CC3" w:rsidP="000A4CC3">
            <w:pPr>
              <w:pStyle w:val="ListParagraph"/>
              <w:numPr>
                <w:ilvl w:val="1"/>
                <w:numId w:val="33"/>
              </w:numPr>
              <w:spacing w:before="240" w:line="240" w:lineRule="auto"/>
              <w:rPr>
                <w:b/>
              </w:rPr>
            </w:pPr>
            <w:r w:rsidRPr="000F3EAA">
              <w:t>Taking samples or measurements of workplace environments such as whether the workplace has a high level of air borne contaminants.</w:t>
            </w:r>
          </w:p>
          <w:p w:rsidR="000A4CC3" w:rsidRDefault="000A4CC3" w:rsidP="000F3EAA">
            <w:pPr>
              <w:pStyle w:val="ListParagraph"/>
              <w:spacing w:before="240" w:line="240" w:lineRule="auto"/>
              <w:rPr>
                <w:i/>
              </w:rPr>
            </w:pPr>
            <w:r w:rsidRPr="000F3EAA">
              <w:t>The type and source of advice will be determined by your needs and the need to ensure that you met your legal obligations under the WHS Act</w:t>
            </w:r>
            <w:r w:rsidRPr="003E596C">
              <w:rPr>
                <w:i/>
              </w:rPr>
              <w:t>.</w:t>
            </w:r>
          </w:p>
          <w:p w:rsidR="000F3EAA" w:rsidRPr="000F3EAA" w:rsidRDefault="000F3EAA" w:rsidP="000F3EAA">
            <w:pPr>
              <w:pStyle w:val="ListParagraph"/>
              <w:numPr>
                <w:ilvl w:val="0"/>
                <w:numId w:val="35"/>
              </w:numPr>
              <w:spacing w:before="240" w:line="240" w:lineRule="auto"/>
              <w:rPr>
                <w:b/>
                <w:i/>
              </w:rPr>
            </w:pPr>
            <w:r w:rsidRPr="000F3EAA">
              <w:rPr>
                <w:b/>
                <w:i/>
              </w:rPr>
              <w:t>WHS specialists</w:t>
            </w:r>
            <w:r w:rsidRPr="000F3EAA">
              <w:rPr>
                <w:i/>
              </w:rPr>
              <w:t xml:space="preserve"> may found from specific Societies within a specific industry.  Some of these societies include:</w:t>
            </w:r>
          </w:p>
          <w:p w:rsidR="000F3EAA" w:rsidRPr="003E596C" w:rsidRDefault="000F3EAA" w:rsidP="000F3EAA">
            <w:pPr>
              <w:pStyle w:val="ListParagraph"/>
              <w:numPr>
                <w:ilvl w:val="1"/>
                <w:numId w:val="30"/>
              </w:numPr>
              <w:spacing w:before="240" w:line="240" w:lineRule="auto"/>
              <w:rPr>
                <w:b/>
                <w:i/>
              </w:rPr>
            </w:pPr>
            <w:r w:rsidRPr="003E596C">
              <w:rPr>
                <w:i/>
              </w:rPr>
              <w:t>Human Factors and Ergonomics Society of Australia for Ergonomist Specialists</w:t>
            </w:r>
          </w:p>
          <w:p w:rsidR="000F3EAA" w:rsidRPr="003E596C" w:rsidRDefault="001316AD" w:rsidP="000F3EAA">
            <w:pPr>
              <w:pStyle w:val="ListParagraph"/>
              <w:spacing w:before="240" w:line="240" w:lineRule="auto"/>
              <w:ind w:left="1440"/>
              <w:rPr>
                <w:i/>
              </w:rPr>
            </w:pPr>
            <w:hyperlink r:id="rId18" w:history="1">
              <w:r w:rsidR="000F3EAA" w:rsidRPr="003E596C">
                <w:rPr>
                  <w:rStyle w:val="Hyperlink"/>
                  <w:i/>
                </w:rPr>
                <w:t>http://www.ergonomics.org.au/membership/cpe/cpes-</w:t>
              </w:r>
              <w:r w:rsidR="000F3EAA">
                <w:rPr>
                  <w:rStyle w:val="Hyperlink"/>
                  <w:i/>
                </w:rPr>
                <w:t>WHS</w:t>
              </w:r>
              <w:r w:rsidR="000F3EAA" w:rsidRPr="003E596C">
                <w:rPr>
                  <w:rStyle w:val="Hyperlink"/>
                  <w:i/>
                </w:rPr>
                <w:t>-specialists.aspx</w:t>
              </w:r>
            </w:hyperlink>
            <w:r w:rsidR="000F3EAA" w:rsidRPr="003E596C">
              <w:rPr>
                <w:i/>
              </w:rPr>
              <w:t xml:space="preserve"> </w:t>
            </w:r>
          </w:p>
          <w:p w:rsidR="000F3EAA" w:rsidRPr="003E596C" w:rsidRDefault="000F3EAA" w:rsidP="000F3EAA">
            <w:pPr>
              <w:pStyle w:val="ListParagraph"/>
              <w:numPr>
                <w:ilvl w:val="1"/>
                <w:numId w:val="30"/>
              </w:numPr>
              <w:spacing w:before="240" w:line="240" w:lineRule="auto"/>
              <w:rPr>
                <w:i/>
              </w:rPr>
            </w:pPr>
            <w:r w:rsidRPr="003E596C">
              <w:rPr>
                <w:i/>
              </w:rPr>
              <w:lastRenderedPageBreak/>
              <w:t>Toxicology in Australia for Toxicologist Specialists</w:t>
            </w:r>
          </w:p>
          <w:p w:rsidR="000F3EAA" w:rsidRPr="003E596C" w:rsidRDefault="001316AD" w:rsidP="000F3EAA">
            <w:pPr>
              <w:pStyle w:val="ListParagraph"/>
              <w:spacing w:before="240" w:line="240" w:lineRule="auto"/>
              <w:ind w:left="1440"/>
              <w:rPr>
                <w:i/>
              </w:rPr>
            </w:pPr>
            <w:hyperlink r:id="rId19" w:history="1">
              <w:r w:rsidR="000F3EAA" w:rsidRPr="003E596C">
                <w:rPr>
                  <w:rStyle w:val="Hyperlink"/>
                  <w:i/>
                </w:rPr>
                <w:t>http://healthengine.com.au/search_interest.php?q=Toxicology</w:t>
              </w:r>
            </w:hyperlink>
            <w:r w:rsidR="000F3EAA" w:rsidRPr="003E596C">
              <w:rPr>
                <w:i/>
              </w:rPr>
              <w:t xml:space="preserve"> </w:t>
            </w:r>
          </w:p>
          <w:p w:rsidR="000F3EAA" w:rsidRPr="003E596C" w:rsidRDefault="000F3EAA" w:rsidP="000F3EAA">
            <w:pPr>
              <w:pStyle w:val="ListParagraph"/>
              <w:numPr>
                <w:ilvl w:val="1"/>
                <w:numId w:val="30"/>
              </w:numPr>
              <w:spacing w:before="240" w:line="240" w:lineRule="auto"/>
              <w:rPr>
                <w:i/>
              </w:rPr>
            </w:pPr>
            <w:r w:rsidRPr="003E596C">
              <w:rPr>
                <w:i/>
              </w:rPr>
              <w:t>Audiological Society of Australia for Audiologists</w:t>
            </w:r>
          </w:p>
          <w:p w:rsidR="000F3EAA" w:rsidRDefault="001316AD" w:rsidP="000F3EAA">
            <w:pPr>
              <w:pStyle w:val="ListParagraph"/>
              <w:spacing w:before="240" w:line="240" w:lineRule="auto"/>
              <w:ind w:left="1440"/>
              <w:rPr>
                <w:i/>
              </w:rPr>
            </w:pPr>
            <w:hyperlink r:id="rId20" w:history="1">
              <w:r w:rsidR="000F3EAA" w:rsidRPr="003E596C">
                <w:rPr>
                  <w:rStyle w:val="Hyperlink"/>
                  <w:i/>
                </w:rPr>
                <w:t>http://www.audiology.asn.au/</w:t>
              </w:r>
            </w:hyperlink>
            <w:r w:rsidR="000F3EAA" w:rsidRPr="003E596C">
              <w:rPr>
                <w:i/>
              </w:rPr>
              <w:t xml:space="preserve">   </w:t>
            </w:r>
          </w:p>
          <w:p w:rsidR="000F3EAA" w:rsidRPr="003E596C" w:rsidRDefault="000F3EAA" w:rsidP="000F3EAA">
            <w:pPr>
              <w:pStyle w:val="ListParagraph"/>
              <w:spacing w:before="240" w:line="240" w:lineRule="auto"/>
              <w:ind w:left="1440"/>
              <w:rPr>
                <w:i/>
              </w:rPr>
            </w:pPr>
            <w:r w:rsidRPr="003E596C">
              <w:rPr>
                <w:i/>
              </w:rPr>
              <w:br w:type="page"/>
            </w:r>
          </w:p>
          <w:p w:rsidR="000F3EAA" w:rsidRPr="000F3EAA" w:rsidRDefault="000F3EAA" w:rsidP="000F3EAA">
            <w:pPr>
              <w:pStyle w:val="ListParagraph"/>
              <w:numPr>
                <w:ilvl w:val="0"/>
                <w:numId w:val="35"/>
              </w:numPr>
              <w:spacing w:before="240" w:line="240" w:lineRule="auto"/>
              <w:rPr>
                <w:b/>
                <w:i/>
              </w:rPr>
            </w:pPr>
            <w:r w:rsidRPr="000F3EAA">
              <w:rPr>
                <w:b/>
                <w:i/>
              </w:rPr>
              <w:t>Regulatory authorities (for codes of practice, legislation)</w:t>
            </w:r>
            <w:r w:rsidRPr="000F3EAA">
              <w:rPr>
                <w:i/>
              </w:rPr>
              <w:t xml:space="preserve"> Regulation in Australia is developed by government bodies.  A list of regulatory bodies in Australia include:</w:t>
            </w:r>
          </w:p>
          <w:p w:rsidR="000F3EAA" w:rsidRPr="003E596C" w:rsidRDefault="000F3EAA" w:rsidP="000F3EAA">
            <w:pPr>
              <w:pStyle w:val="ListParagraph"/>
              <w:numPr>
                <w:ilvl w:val="0"/>
                <w:numId w:val="38"/>
              </w:numPr>
              <w:spacing w:line="240" w:lineRule="auto"/>
              <w:rPr>
                <w:i/>
              </w:rPr>
            </w:pPr>
            <w:r w:rsidRPr="003E596C">
              <w:rPr>
                <w:i/>
              </w:rPr>
              <w:t>Australian Bureau of Statistics</w:t>
            </w:r>
            <w:r w:rsidRPr="003E596C">
              <w:rPr>
                <w:i/>
              </w:rPr>
              <w:br/>
            </w:r>
            <w:hyperlink r:id="rId21" w:history="1">
              <w:r w:rsidRPr="003E596C">
                <w:rPr>
                  <w:rStyle w:val="Hyperlink"/>
                  <w:i/>
                </w:rPr>
                <w:t xml:space="preserve">http://www.abs.gov.au </w:t>
              </w:r>
            </w:hyperlink>
          </w:p>
          <w:p w:rsidR="000F3EAA" w:rsidRPr="003E596C" w:rsidRDefault="000F3EAA" w:rsidP="000F3EAA">
            <w:pPr>
              <w:pStyle w:val="ListParagraph"/>
              <w:numPr>
                <w:ilvl w:val="0"/>
                <w:numId w:val="38"/>
              </w:numPr>
              <w:spacing w:line="240" w:lineRule="auto"/>
              <w:rPr>
                <w:i/>
              </w:rPr>
            </w:pPr>
            <w:r w:rsidRPr="003E596C">
              <w:rPr>
                <w:i/>
              </w:rPr>
              <w:t>Australian Competition and Consumer Commission</w:t>
            </w:r>
            <w:r w:rsidRPr="003E596C">
              <w:rPr>
                <w:i/>
              </w:rPr>
              <w:br/>
            </w:r>
            <w:hyperlink r:id="rId22" w:history="1">
              <w:r w:rsidRPr="003E596C">
                <w:rPr>
                  <w:rStyle w:val="Hyperlink"/>
                  <w:i/>
                </w:rPr>
                <w:t>http://www.accc.gov.au/</w:t>
              </w:r>
            </w:hyperlink>
            <w:r w:rsidRPr="003E596C">
              <w:rPr>
                <w:i/>
              </w:rPr>
              <w:t xml:space="preserve"> </w:t>
            </w:r>
          </w:p>
          <w:p w:rsidR="000F3EAA" w:rsidRPr="003E596C" w:rsidRDefault="000F3EAA" w:rsidP="000F3EAA">
            <w:pPr>
              <w:pStyle w:val="ListParagraph"/>
              <w:numPr>
                <w:ilvl w:val="0"/>
                <w:numId w:val="38"/>
              </w:numPr>
              <w:spacing w:line="240" w:lineRule="auto"/>
              <w:rPr>
                <w:i/>
              </w:rPr>
            </w:pPr>
            <w:r w:rsidRPr="003E596C">
              <w:rPr>
                <w:i/>
              </w:rPr>
              <w:t xml:space="preserve">Australian Industrial Relations Commission </w:t>
            </w:r>
            <w:r w:rsidRPr="003E596C">
              <w:rPr>
                <w:i/>
              </w:rPr>
              <w:br/>
            </w:r>
            <w:hyperlink r:id="rId23" w:history="1">
              <w:r w:rsidRPr="003E596C">
                <w:rPr>
                  <w:rStyle w:val="Hyperlink"/>
                  <w:i/>
                </w:rPr>
                <w:t>http://www.airc.gov.au/</w:t>
              </w:r>
            </w:hyperlink>
            <w:r w:rsidRPr="003E596C">
              <w:rPr>
                <w:i/>
              </w:rPr>
              <w:t xml:space="preserve"> </w:t>
            </w:r>
          </w:p>
          <w:p w:rsidR="000F3EAA" w:rsidRPr="003E596C" w:rsidRDefault="000F3EAA" w:rsidP="000F3EAA">
            <w:pPr>
              <w:pStyle w:val="ListParagraph"/>
              <w:numPr>
                <w:ilvl w:val="0"/>
                <w:numId w:val="38"/>
              </w:numPr>
              <w:spacing w:line="240" w:lineRule="auto"/>
              <w:rPr>
                <w:i/>
              </w:rPr>
            </w:pPr>
            <w:r w:rsidRPr="003E596C">
              <w:rPr>
                <w:i/>
              </w:rPr>
              <w:t>Australia New Zealand Food Authority</w:t>
            </w:r>
            <w:r w:rsidRPr="003E596C">
              <w:rPr>
                <w:i/>
              </w:rPr>
              <w:br/>
            </w:r>
            <w:hyperlink r:id="rId24" w:history="1">
              <w:r w:rsidRPr="003E596C">
                <w:rPr>
                  <w:rStyle w:val="Hyperlink"/>
                  <w:i/>
                </w:rPr>
                <w:t>http://www.foodstandards.gov.au/</w:t>
              </w:r>
            </w:hyperlink>
            <w:r w:rsidRPr="003E596C">
              <w:rPr>
                <w:i/>
              </w:rPr>
              <w:t xml:space="preserve"> </w:t>
            </w:r>
          </w:p>
          <w:p w:rsidR="000F3EAA" w:rsidRPr="003E596C" w:rsidRDefault="000F3EAA" w:rsidP="000F3EAA">
            <w:pPr>
              <w:pStyle w:val="ListParagraph"/>
              <w:numPr>
                <w:ilvl w:val="0"/>
                <w:numId w:val="38"/>
              </w:numPr>
              <w:spacing w:line="240" w:lineRule="auto"/>
              <w:rPr>
                <w:i/>
              </w:rPr>
            </w:pPr>
            <w:r w:rsidRPr="003E596C">
              <w:rPr>
                <w:i/>
              </w:rPr>
              <w:t>Australian Pesticides &amp; Veterinary Medicines Authority</w:t>
            </w:r>
            <w:r w:rsidRPr="003E596C">
              <w:rPr>
                <w:i/>
              </w:rPr>
              <w:br/>
            </w:r>
            <w:hyperlink r:id="rId25" w:history="1">
              <w:r w:rsidRPr="003E596C">
                <w:rPr>
                  <w:rStyle w:val="Hyperlink"/>
                  <w:i/>
                </w:rPr>
                <w:t>http://www.apvma.gov.au/</w:t>
              </w:r>
            </w:hyperlink>
            <w:r w:rsidRPr="003E596C">
              <w:rPr>
                <w:i/>
              </w:rPr>
              <w:t xml:space="preserve"> </w:t>
            </w:r>
          </w:p>
          <w:p w:rsidR="000F3EAA" w:rsidRPr="003E596C" w:rsidRDefault="000F3EAA" w:rsidP="000F3EAA">
            <w:pPr>
              <w:pStyle w:val="ListParagraph"/>
              <w:numPr>
                <w:ilvl w:val="0"/>
                <w:numId w:val="38"/>
              </w:numPr>
              <w:spacing w:line="240" w:lineRule="auto"/>
              <w:rPr>
                <w:i/>
              </w:rPr>
            </w:pPr>
            <w:r w:rsidRPr="003E596C">
              <w:rPr>
                <w:i/>
              </w:rPr>
              <w:t>Australian Securities &amp; Investment Commission</w:t>
            </w:r>
            <w:r w:rsidRPr="003E596C">
              <w:rPr>
                <w:i/>
              </w:rPr>
              <w:br/>
            </w:r>
            <w:hyperlink r:id="rId26" w:history="1">
              <w:r w:rsidRPr="003E596C">
                <w:rPr>
                  <w:rStyle w:val="Hyperlink"/>
                  <w:i/>
                </w:rPr>
                <w:t>http://www.asic.gov.au</w:t>
              </w:r>
            </w:hyperlink>
            <w:r w:rsidRPr="003E596C">
              <w:rPr>
                <w:i/>
              </w:rPr>
              <w:t xml:space="preserve"> </w:t>
            </w:r>
          </w:p>
          <w:p w:rsidR="000F3EAA" w:rsidRPr="003E596C" w:rsidRDefault="000F3EAA" w:rsidP="000F3EAA">
            <w:pPr>
              <w:pStyle w:val="ListParagraph"/>
              <w:numPr>
                <w:ilvl w:val="0"/>
                <w:numId w:val="38"/>
              </w:numPr>
              <w:spacing w:line="240" w:lineRule="auto"/>
              <w:rPr>
                <w:i/>
              </w:rPr>
            </w:pPr>
            <w:r w:rsidRPr="003E596C">
              <w:rPr>
                <w:i/>
              </w:rPr>
              <w:t xml:space="preserve">Australian Taxation Office </w:t>
            </w:r>
            <w:r w:rsidRPr="003E596C">
              <w:rPr>
                <w:i/>
              </w:rPr>
              <w:br/>
            </w:r>
            <w:hyperlink r:id="rId27" w:history="1">
              <w:r w:rsidRPr="003E596C">
                <w:rPr>
                  <w:rStyle w:val="Hyperlink"/>
                  <w:i/>
                </w:rPr>
                <w:t>http://www.ato.gov.au/</w:t>
              </w:r>
            </w:hyperlink>
          </w:p>
          <w:p w:rsidR="000F3EAA" w:rsidRPr="003E596C" w:rsidRDefault="000F3EAA" w:rsidP="000F3EAA">
            <w:pPr>
              <w:pStyle w:val="ListParagraph"/>
              <w:numPr>
                <w:ilvl w:val="0"/>
                <w:numId w:val="38"/>
              </w:numPr>
              <w:spacing w:line="240" w:lineRule="auto"/>
              <w:rPr>
                <w:i/>
              </w:rPr>
            </w:pPr>
            <w:r w:rsidRPr="003E596C">
              <w:rPr>
                <w:i/>
              </w:rPr>
              <w:t>Australian Workplace</w:t>
            </w:r>
            <w:r w:rsidRPr="003E596C">
              <w:rPr>
                <w:i/>
              </w:rPr>
              <w:br/>
            </w:r>
            <w:hyperlink r:id="rId28" w:history="1">
              <w:r w:rsidRPr="003E596C">
                <w:rPr>
                  <w:rStyle w:val="Hyperlink"/>
                  <w:i/>
                </w:rPr>
                <w:t>http://www.workplace.gov.au/</w:t>
              </w:r>
            </w:hyperlink>
            <w:r w:rsidRPr="003E596C">
              <w:rPr>
                <w:i/>
              </w:rPr>
              <w:t xml:space="preserve"> </w:t>
            </w:r>
          </w:p>
          <w:p w:rsidR="000F3EAA" w:rsidRPr="003E596C" w:rsidRDefault="000F3EAA" w:rsidP="000F3EAA">
            <w:pPr>
              <w:pStyle w:val="ListParagraph"/>
              <w:numPr>
                <w:ilvl w:val="0"/>
                <w:numId w:val="38"/>
              </w:numPr>
              <w:spacing w:line="240" w:lineRule="auto"/>
              <w:rPr>
                <w:i/>
              </w:rPr>
            </w:pPr>
            <w:r w:rsidRPr="003E596C">
              <w:rPr>
                <w:i/>
              </w:rPr>
              <w:t>Competitions &amp; Markets Advisory Committee</w:t>
            </w:r>
            <w:r w:rsidRPr="003E596C">
              <w:rPr>
                <w:i/>
              </w:rPr>
              <w:br/>
            </w:r>
            <w:hyperlink r:id="rId29" w:history="1">
              <w:r w:rsidRPr="003E596C">
                <w:rPr>
                  <w:rStyle w:val="Hyperlink"/>
                  <w:i/>
                </w:rPr>
                <w:t>http://www.camac.gov.au/</w:t>
              </w:r>
            </w:hyperlink>
            <w:r w:rsidRPr="003E596C">
              <w:rPr>
                <w:i/>
              </w:rPr>
              <w:t xml:space="preserve"> </w:t>
            </w:r>
          </w:p>
          <w:p w:rsidR="000F3EAA" w:rsidRPr="003E596C" w:rsidRDefault="000F3EAA" w:rsidP="000F3EAA">
            <w:pPr>
              <w:pStyle w:val="ListParagraph"/>
              <w:numPr>
                <w:ilvl w:val="0"/>
                <w:numId w:val="38"/>
              </w:numPr>
              <w:spacing w:line="240" w:lineRule="auto"/>
              <w:rPr>
                <w:i/>
              </w:rPr>
            </w:pPr>
            <w:r w:rsidRPr="003E596C">
              <w:rPr>
                <w:i/>
              </w:rPr>
              <w:t>Consumer &amp; Employment Protection, Governments of Western Australia</w:t>
            </w:r>
            <w:r w:rsidRPr="003E596C">
              <w:rPr>
                <w:i/>
              </w:rPr>
              <w:br/>
            </w:r>
            <w:hyperlink r:id="rId30" w:history="1">
              <w:r w:rsidRPr="003E596C">
                <w:rPr>
                  <w:rStyle w:val="Hyperlink"/>
                  <w:i/>
                </w:rPr>
                <w:t>http://www.safetyline.wa.gov.au.</w:t>
              </w:r>
            </w:hyperlink>
            <w:r w:rsidRPr="003E596C">
              <w:rPr>
                <w:i/>
              </w:rPr>
              <w:t xml:space="preserve"> </w:t>
            </w:r>
          </w:p>
          <w:p w:rsidR="000F3EAA" w:rsidRPr="003E596C" w:rsidRDefault="000F3EAA" w:rsidP="000F3EAA">
            <w:pPr>
              <w:pStyle w:val="ListParagraph"/>
              <w:numPr>
                <w:ilvl w:val="0"/>
                <w:numId w:val="38"/>
              </w:numPr>
              <w:spacing w:line="240" w:lineRule="auto"/>
              <w:rPr>
                <w:i/>
              </w:rPr>
            </w:pPr>
            <w:r w:rsidRPr="003E596C">
              <w:rPr>
                <w:i/>
              </w:rPr>
              <w:t>Department of Employment &amp; Workplace Relations</w:t>
            </w:r>
            <w:r w:rsidRPr="003E596C">
              <w:rPr>
                <w:i/>
              </w:rPr>
              <w:br/>
            </w:r>
            <w:hyperlink r:id="rId31" w:history="1">
              <w:r w:rsidRPr="003E596C">
                <w:rPr>
                  <w:rStyle w:val="Hyperlink"/>
                  <w:i/>
                </w:rPr>
                <w:t>http://www.dewrsb.gov.au/</w:t>
              </w:r>
            </w:hyperlink>
            <w:r w:rsidRPr="003E596C">
              <w:rPr>
                <w:i/>
              </w:rPr>
              <w:t xml:space="preserve"> </w:t>
            </w:r>
          </w:p>
          <w:p w:rsidR="000F3EAA" w:rsidRPr="003E596C" w:rsidRDefault="000F3EAA" w:rsidP="000F3EAA">
            <w:pPr>
              <w:pStyle w:val="ListParagraph"/>
              <w:numPr>
                <w:ilvl w:val="0"/>
                <w:numId w:val="38"/>
              </w:numPr>
              <w:spacing w:line="240" w:lineRule="auto"/>
              <w:rPr>
                <w:i/>
              </w:rPr>
            </w:pPr>
            <w:r w:rsidRPr="003E596C">
              <w:rPr>
                <w:i/>
              </w:rPr>
              <w:t>Department of Treasury</w:t>
            </w:r>
            <w:r w:rsidRPr="003E596C">
              <w:rPr>
                <w:i/>
              </w:rPr>
              <w:br/>
            </w:r>
            <w:hyperlink r:id="rId32" w:history="1">
              <w:r w:rsidRPr="003E596C">
                <w:rPr>
                  <w:rStyle w:val="Hyperlink"/>
                  <w:i/>
                </w:rPr>
                <w:t xml:space="preserve">http://www.treasury.gov.au/home.asp?ContentID=521 </w:t>
              </w:r>
            </w:hyperlink>
          </w:p>
          <w:p w:rsidR="000F3EAA" w:rsidRPr="003E596C" w:rsidRDefault="000F3EAA" w:rsidP="000F3EAA">
            <w:pPr>
              <w:pStyle w:val="ListParagraph"/>
              <w:numPr>
                <w:ilvl w:val="0"/>
                <w:numId w:val="38"/>
              </w:numPr>
              <w:spacing w:line="240" w:lineRule="auto"/>
              <w:rPr>
                <w:i/>
              </w:rPr>
            </w:pPr>
            <w:r w:rsidRPr="003E596C">
              <w:rPr>
                <w:i/>
              </w:rPr>
              <w:t>Insolvency &amp; Trustee Service Australia</w:t>
            </w:r>
            <w:r w:rsidRPr="003E596C">
              <w:rPr>
                <w:i/>
              </w:rPr>
              <w:br/>
            </w:r>
            <w:hyperlink r:id="rId33" w:history="1">
              <w:r w:rsidRPr="003E596C">
                <w:rPr>
                  <w:rStyle w:val="Hyperlink"/>
                  <w:i/>
                </w:rPr>
                <w:t>http://www.itsa.gov.au/</w:t>
              </w:r>
            </w:hyperlink>
            <w:r w:rsidRPr="003E596C">
              <w:rPr>
                <w:i/>
              </w:rPr>
              <w:t xml:space="preserve"> </w:t>
            </w:r>
          </w:p>
          <w:p w:rsidR="000F3EAA" w:rsidRPr="003E596C" w:rsidRDefault="000F3EAA" w:rsidP="000F3EAA">
            <w:pPr>
              <w:pStyle w:val="ListParagraph"/>
              <w:numPr>
                <w:ilvl w:val="0"/>
                <w:numId w:val="38"/>
              </w:numPr>
              <w:spacing w:line="240" w:lineRule="auto"/>
              <w:rPr>
                <w:i/>
              </w:rPr>
            </w:pPr>
            <w:r w:rsidRPr="003E596C">
              <w:rPr>
                <w:i/>
              </w:rPr>
              <w:t>Legislative Assembly for the ACT</w:t>
            </w:r>
            <w:r w:rsidRPr="003E596C">
              <w:rPr>
                <w:i/>
              </w:rPr>
              <w:br/>
            </w:r>
            <w:hyperlink r:id="rId34" w:history="1">
              <w:r w:rsidRPr="003E596C">
                <w:rPr>
                  <w:rStyle w:val="Hyperlink"/>
                  <w:i/>
                </w:rPr>
                <w:t>http://www.legassembly.act.gov.au/</w:t>
              </w:r>
            </w:hyperlink>
          </w:p>
          <w:p w:rsidR="000F3EAA" w:rsidRPr="003E596C" w:rsidRDefault="000F3EAA" w:rsidP="000F3EAA">
            <w:pPr>
              <w:pStyle w:val="ListParagraph"/>
              <w:numPr>
                <w:ilvl w:val="0"/>
                <w:numId w:val="38"/>
              </w:numPr>
              <w:spacing w:line="240" w:lineRule="auto"/>
              <w:rPr>
                <w:i/>
              </w:rPr>
            </w:pPr>
            <w:r w:rsidRPr="003E596C">
              <w:rPr>
                <w:i/>
              </w:rPr>
              <w:t>National Industrial Chemicals Notification and Assessment Scheme</w:t>
            </w:r>
            <w:r w:rsidRPr="003E596C">
              <w:rPr>
                <w:i/>
              </w:rPr>
              <w:br/>
            </w:r>
            <w:hyperlink r:id="rId35" w:history="1">
              <w:r w:rsidRPr="003E596C">
                <w:rPr>
                  <w:rStyle w:val="Hyperlink"/>
                  <w:i/>
                </w:rPr>
                <w:t xml:space="preserve">http://www.nicnas.gov.au </w:t>
              </w:r>
            </w:hyperlink>
          </w:p>
          <w:p w:rsidR="000F3EAA" w:rsidRPr="003E596C" w:rsidRDefault="000F3EAA" w:rsidP="000F3EAA">
            <w:pPr>
              <w:pStyle w:val="ListParagraph"/>
              <w:numPr>
                <w:ilvl w:val="0"/>
                <w:numId w:val="38"/>
              </w:numPr>
              <w:spacing w:line="240" w:lineRule="auto"/>
              <w:rPr>
                <w:i/>
              </w:rPr>
            </w:pPr>
            <w:r w:rsidRPr="003E596C">
              <w:rPr>
                <w:i/>
              </w:rPr>
              <w:t>National Occupational Health &amp; Safety Commission</w:t>
            </w:r>
            <w:r w:rsidRPr="003E596C">
              <w:rPr>
                <w:i/>
              </w:rPr>
              <w:br/>
            </w:r>
            <w:hyperlink r:id="rId36" w:history="1">
              <w:r w:rsidRPr="003E596C">
                <w:rPr>
                  <w:rStyle w:val="Hyperlink"/>
                  <w:i/>
                </w:rPr>
                <w:t>http://www.n</w:t>
              </w:r>
              <w:r>
                <w:rPr>
                  <w:rStyle w:val="Hyperlink"/>
                  <w:i/>
                </w:rPr>
                <w:t>WHS</w:t>
              </w:r>
              <w:r w:rsidRPr="003E596C">
                <w:rPr>
                  <w:rStyle w:val="Hyperlink"/>
                  <w:i/>
                </w:rPr>
                <w:t>c.gov.au</w:t>
              </w:r>
            </w:hyperlink>
            <w:r w:rsidRPr="003E596C">
              <w:rPr>
                <w:i/>
              </w:rPr>
              <w:t xml:space="preserve"> </w:t>
            </w:r>
          </w:p>
          <w:p w:rsidR="000F3EAA" w:rsidRPr="003E596C" w:rsidRDefault="000F3EAA" w:rsidP="000F3EAA">
            <w:pPr>
              <w:pStyle w:val="ListParagraph"/>
              <w:numPr>
                <w:ilvl w:val="0"/>
                <w:numId w:val="38"/>
              </w:numPr>
              <w:spacing w:line="240" w:lineRule="auto"/>
              <w:rPr>
                <w:i/>
              </w:rPr>
            </w:pPr>
            <w:r w:rsidRPr="003E596C">
              <w:rPr>
                <w:i/>
              </w:rPr>
              <w:t>Ombudsman</w:t>
            </w:r>
            <w:r w:rsidRPr="003E596C">
              <w:rPr>
                <w:i/>
              </w:rPr>
              <w:br/>
            </w:r>
            <w:hyperlink r:id="rId37" w:history="1">
              <w:r w:rsidRPr="003E596C">
                <w:rPr>
                  <w:rStyle w:val="Hyperlink"/>
                  <w:i/>
                </w:rPr>
                <w:t xml:space="preserve">http://www.comb.gov.au </w:t>
              </w:r>
            </w:hyperlink>
          </w:p>
          <w:p w:rsidR="000F3EAA" w:rsidRPr="003E596C" w:rsidRDefault="000F3EAA" w:rsidP="000F3EAA">
            <w:pPr>
              <w:pStyle w:val="ListParagraph"/>
              <w:numPr>
                <w:ilvl w:val="0"/>
                <w:numId w:val="38"/>
              </w:numPr>
              <w:spacing w:line="240" w:lineRule="auto"/>
              <w:rPr>
                <w:i/>
              </w:rPr>
            </w:pPr>
            <w:r w:rsidRPr="003E596C">
              <w:rPr>
                <w:i/>
              </w:rPr>
              <w:t>Productivity Commission</w:t>
            </w:r>
            <w:r w:rsidRPr="003E596C">
              <w:rPr>
                <w:i/>
              </w:rPr>
              <w:br/>
            </w:r>
            <w:hyperlink r:id="rId38" w:history="1">
              <w:r w:rsidRPr="003E596C">
                <w:rPr>
                  <w:rStyle w:val="Hyperlink"/>
                  <w:i/>
                </w:rPr>
                <w:t>http://www.pc.gov.au</w:t>
              </w:r>
            </w:hyperlink>
          </w:p>
          <w:p w:rsidR="000F3EAA" w:rsidRPr="003E596C" w:rsidRDefault="000F3EAA" w:rsidP="000F3EAA">
            <w:pPr>
              <w:pStyle w:val="ListParagraph"/>
              <w:numPr>
                <w:ilvl w:val="0"/>
                <w:numId w:val="38"/>
              </w:numPr>
              <w:spacing w:line="240" w:lineRule="auto"/>
              <w:rPr>
                <w:i/>
              </w:rPr>
            </w:pPr>
            <w:r w:rsidRPr="003E596C">
              <w:rPr>
                <w:i/>
              </w:rPr>
              <w:t>Reserve Bank of Australia</w:t>
            </w:r>
            <w:r w:rsidRPr="003E596C">
              <w:rPr>
                <w:i/>
              </w:rPr>
              <w:br/>
            </w:r>
            <w:hyperlink r:id="rId39" w:history="1">
              <w:r w:rsidRPr="003E596C">
                <w:rPr>
                  <w:rStyle w:val="Hyperlink"/>
                  <w:i/>
                </w:rPr>
                <w:t xml:space="preserve">http://www.rba.gov.au </w:t>
              </w:r>
            </w:hyperlink>
          </w:p>
          <w:p w:rsidR="000F3EAA" w:rsidRPr="003E596C" w:rsidRDefault="000F3EAA" w:rsidP="000F3EAA">
            <w:pPr>
              <w:pStyle w:val="ListParagraph"/>
              <w:numPr>
                <w:ilvl w:val="0"/>
                <w:numId w:val="38"/>
              </w:numPr>
              <w:spacing w:line="240" w:lineRule="auto"/>
              <w:rPr>
                <w:i/>
              </w:rPr>
            </w:pPr>
            <w:r w:rsidRPr="003E596C">
              <w:rPr>
                <w:i/>
              </w:rPr>
              <w:t>Superannuation Complaints Tribunal</w:t>
            </w:r>
            <w:r w:rsidRPr="003E596C">
              <w:rPr>
                <w:i/>
              </w:rPr>
              <w:br/>
            </w:r>
            <w:hyperlink r:id="rId40" w:history="1">
              <w:r w:rsidRPr="003E596C">
                <w:rPr>
                  <w:rStyle w:val="Hyperlink"/>
                  <w:i/>
                </w:rPr>
                <w:t>http://www.sct.gov.au</w:t>
              </w:r>
            </w:hyperlink>
            <w:r w:rsidRPr="003E596C">
              <w:rPr>
                <w:i/>
              </w:rPr>
              <w:t xml:space="preserve"> </w:t>
            </w:r>
          </w:p>
          <w:p w:rsidR="000F3EAA" w:rsidRPr="003E596C" w:rsidRDefault="000F3EAA" w:rsidP="000F3EAA">
            <w:pPr>
              <w:pStyle w:val="ListParagraph"/>
              <w:numPr>
                <w:ilvl w:val="0"/>
                <w:numId w:val="38"/>
              </w:numPr>
              <w:spacing w:line="240" w:lineRule="auto"/>
              <w:rPr>
                <w:i/>
              </w:rPr>
            </w:pPr>
            <w:r w:rsidRPr="003E596C">
              <w:rPr>
                <w:i/>
              </w:rPr>
              <w:t xml:space="preserve">The Takeovers Panel </w:t>
            </w:r>
            <w:r w:rsidRPr="003E596C">
              <w:rPr>
                <w:i/>
              </w:rPr>
              <w:br/>
            </w:r>
            <w:hyperlink r:id="rId41" w:history="1">
              <w:r w:rsidRPr="003E596C">
                <w:rPr>
                  <w:rStyle w:val="Hyperlink"/>
                  <w:i/>
                </w:rPr>
                <w:t xml:space="preserve">http://www.takeovers.gov.au </w:t>
              </w:r>
            </w:hyperlink>
          </w:p>
          <w:p w:rsidR="000F3EAA" w:rsidRPr="003E596C" w:rsidRDefault="000F3EAA" w:rsidP="000F3EAA">
            <w:pPr>
              <w:pStyle w:val="ListParagraph"/>
              <w:numPr>
                <w:ilvl w:val="0"/>
                <w:numId w:val="38"/>
              </w:numPr>
              <w:spacing w:line="240" w:lineRule="auto"/>
              <w:rPr>
                <w:i/>
              </w:rPr>
            </w:pPr>
            <w:r w:rsidRPr="003E596C">
              <w:rPr>
                <w:i/>
              </w:rPr>
              <w:t>Victorian Work cover Authority</w:t>
            </w:r>
            <w:r w:rsidRPr="003E596C">
              <w:rPr>
                <w:i/>
              </w:rPr>
              <w:br/>
            </w:r>
            <w:hyperlink r:id="rId42" w:history="1">
              <w:r w:rsidRPr="003E596C">
                <w:rPr>
                  <w:rStyle w:val="Hyperlink"/>
                  <w:i/>
                </w:rPr>
                <w:t>http://www.workcover.vic.gov.au</w:t>
              </w:r>
            </w:hyperlink>
            <w:r w:rsidRPr="003E596C">
              <w:rPr>
                <w:i/>
              </w:rPr>
              <w:t xml:space="preserve"> </w:t>
            </w:r>
          </w:p>
          <w:p w:rsidR="000F3EAA" w:rsidRPr="003E596C" w:rsidRDefault="000F3EAA" w:rsidP="000F3EAA">
            <w:pPr>
              <w:pStyle w:val="ListParagraph"/>
              <w:numPr>
                <w:ilvl w:val="0"/>
                <w:numId w:val="38"/>
              </w:numPr>
              <w:spacing w:line="240" w:lineRule="auto"/>
              <w:rPr>
                <w:i/>
              </w:rPr>
            </w:pPr>
            <w:r w:rsidRPr="003E596C">
              <w:rPr>
                <w:i/>
              </w:rPr>
              <w:t>Workplace Health &amp; Safety, Queensland Government</w:t>
            </w:r>
            <w:r w:rsidRPr="003E596C">
              <w:rPr>
                <w:i/>
              </w:rPr>
              <w:br/>
            </w:r>
            <w:hyperlink r:id="rId43" w:history="1">
              <w:r w:rsidRPr="003E596C">
                <w:rPr>
                  <w:rStyle w:val="Hyperlink"/>
                  <w:i/>
                </w:rPr>
                <w:t>http://www.whs.qld.gov.au</w:t>
              </w:r>
            </w:hyperlink>
            <w:r w:rsidRPr="003E596C">
              <w:rPr>
                <w:i/>
              </w:rPr>
              <w:t xml:space="preserve"> </w:t>
            </w:r>
          </w:p>
          <w:p w:rsidR="000F3EAA" w:rsidRPr="003E596C" w:rsidRDefault="000F3EAA" w:rsidP="000F3EAA">
            <w:pPr>
              <w:pStyle w:val="ListParagraph"/>
              <w:numPr>
                <w:ilvl w:val="0"/>
                <w:numId w:val="38"/>
              </w:numPr>
              <w:spacing w:line="240" w:lineRule="auto"/>
              <w:rPr>
                <w:i/>
              </w:rPr>
            </w:pPr>
            <w:r w:rsidRPr="003E596C">
              <w:rPr>
                <w:i/>
              </w:rPr>
              <w:t>Workplace Standards Tasmania</w:t>
            </w:r>
            <w:r w:rsidRPr="003E596C">
              <w:rPr>
                <w:i/>
              </w:rPr>
              <w:br/>
            </w:r>
            <w:hyperlink r:id="rId44" w:history="1">
              <w:r w:rsidRPr="003E596C">
                <w:rPr>
                  <w:rStyle w:val="Hyperlink"/>
                  <w:i/>
                </w:rPr>
                <w:t>http://www.wst.tas.gov.au</w:t>
              </w:r>
            </w:hyperlink>
          </w:p>
          <w:p w:rsidR="009B72EC" w:rsidRPr="000F3EAA" w:rsidRDefault="000F3EAA" w:rsidP="000F3EAA">
            <w:pPr>
              <w:tabs>
                <w:tab w:val="left" w:pos="720"/>
              </w:tabs>
              <w:spacing w:line="240" w:lineRule="auto"/>
              <w:ind w:left="720"/>
              <w:rPr>
                <w:i/>
              </w:rPr>
            </w:pPr>
            <w:r w:rsidRPr="003E596C">
              <w:rPr>
                <w:i/>
              </w:rPr>
              <w:t>The strategic role of regulation is increasing due to the effects of globalisation and technological development.  Regulation may be local, national, international and global and regulation is important to public policy.  Each State/Territory has a regulatory body that has a large impact on people, or</w:t>
            </w:r>
            <w:r>
              <w:rPr>
                <w:i/>
              </w:rPr>
              <w:t xml:space="preserve">ganisations and the environment. </w:t>
            </w:r>
          </w:p>
          <w:p w:rsidR="00DA52B5" w:rsidRDefault="00DA52B5" w:rsidP="0085321D">
            <w:pPr>
              <w:pStyle w:val="AAAQuestions"/>
            </w:pPr>
          </w:p>
          <w:p w:rsidR="0085321D" w:rsidRDefault="003E596C" w:rsidP="0085321D">
            <w:pPr>
              <w:pStyle w:val="AAAQuestions"/>
            </w:pPr>
            <w:r>
              <w:t>When you refer to a website which you are researching for information, what do you need to consider?</w:t>
            </w:r>
          </w:p>
          <w:p w:rsidR="003E596C" w:rsidRDefault="003E596C" w:rsidP="007858A9">
            <w:pPr>
              <w:spacing w:line="240" w:lineRule="auto"/>
              <w:rPr>
                <w:spacing w:val="-2"/>
              </w:rPr>
            </w:pPr>
          </w:p>
          <w:p w:rsidR="000F3EAA" w:rsidRPr="000F3EAA" w:rsidRDefault="000F3EAA" w:rsidP="007858A9">
            <w:pPr>
              <w:spacing w:line="240" w:lineRule="auto"/>
              <w:rPr>
                <w:spacing w:val="-2"/>
              </w:rPr>
            </w:pPr>
            <w:r>
              <w:rPr>
                <w:spacing w:val="-2"/>
              </w:rPr>
              <w:t xml:space="preserve">You need to consider the whether the website is a reliable source of information such as what you would find on </w:t>
            </w:r>
            <w:proofErr w:type="gramStart"/>
            <w:r>
              <w:rPr>
                <w:spacing w:val="-2"/>
              </w:rPr>
              <w:t>an</w:t>
            </w:r>
            <w:proofErr w:type="gramEnd"/>
            <w:r>
              <w:rPr>
                <w:spacing w:val="-2"/>
              </w:rPr>
              <w:t xml:space="preserve"> government website.</w:t>
            </w: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Pr="003E596C" w:rsidRDefault="009B72EC" w:rsidP="007858A9">
            <w:pPr>
              <w:spacing w:line="240" w:lineRule="auto"/>
              <w:rPr>
                <w:i/>
                <w:spacing w:val="-2"/>
              </w:rPr>
            </w:pPr>
          </w:p>
        </w:tc>
      </w:tr>
      <w:tr w:rsidR="000A4CC3" w:rsidRPr="007431BE"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rsidR="000A4CC3" w:rsidRDefault="000A4CC3" w:rsidP="00C70F65">
            <w:pPr>
              <w:spacing w:after="0"/>
              <w:rPr>
                <w:rFonts w:eastAsia="Times New Roman"/>
                <w:b/>
                <w:bCs/>
              </w:rPr>
            </w:pPr>
          </w:p>
        </w:tc>
        <w:tc>
          <w:tcPr>
            <w:tcW w:w="7574" w:type="dxa"/>
            <w:tcBorders>
              <w:top w:val="single" w:sz="8" w:space="0" w:color="C0504D"/>
              <w:left w:val="single" w:sz="8" w:space="0" w:color="C0504D"/>
              <w:bottom w:val="single" w:sz="8" w:space="0" w:color="C0504D"/>
              <w:right w:val="single" w:sz="8" w:space="0" w:color="C0504D"/>
            </w:tcBorders>
          </w:tcPr>
          <w:p w:rsidR="000A4CC3" w:rsidRDefault="000A4CC3" w:rsidP="007858A9">
            <w:pPr>
              <w:pStyle w:val="AAAQuestions"/>
            </w:pPr>
          </w:p>
        </w:tc>
      </w:tr>
    </w:tbl>
    <w:p w:rsidR="007858A9" w:rsidRDefault="007858A9" w:rsidP="007858A9">
      <w:pPr>
        <w:rPr>
          <w:rFonts w:eastAsia="Times New Roman"/>
          <w:sz w:val="26"/>
          <w:szCs w:val="26"/>
          <w:lang w:val="en-GB" w:eastAsia="en-GB"/>
        </w:rPr>
      </w:pPr>
      <w:r>
        <w:br w:type="page"/>
      </w:r>
    </w:p>
    <w:p w:rsidR="00412A4D" w:rsidRPr="003E596C" w:rsidRDefault="00412A4D" w:rsidP="00412A4D">
      <w:pPr>
        <w:pStyle w:val="Heading3"/>
        <w:rPr>
          <w:lang w:val="en-US"/>
        </w:rPr>
      </w:pPr>
      <w:bookmarkStart w:id="20" w:name="_Toc419713967"/>
      <w:r w:rsidRPr="00B079C9">
        <w:lastRenderedPageBreak/>
        <w:t>Activity</w:t>
      </w:r>
      <w:r>
        <w:t xml:space="preserve"> </w:t>
      </w:r>
      <w:r w:rsidR="004C65DC">
        <w:t>3.1</w:t>
      </w:r>
      <w:r w:rsidR="002D306C">
        <w:t>.1</w:t>
      </w:r>
      <w:r w:rsidR="002D306C">
        <w:rPr>
          <w:lang w:val="en-US"/>
        </w:rPr>
        <w:t xml:space="preserve"> -</w:t>
      </w:r>
      <w:r w:rsidR="003E596C">
        <w:rPr>
          <w:lang w:val="en-US"/>
        </w:rPr>
        <w:t xml:space="preserve"> 3.2</w:t>
      </w:r>
      <w:r w:rsidR="002D306C">
        <w:rPr>
          <w:lang w:val="en-US"/>
        </w:rPr>
        <w:t>.1</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9F2F8B">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2C4452">
            <w:pPr>
              <w:spacing w:after="0"/>
            </w:pPr>
            <w:r w:rsidRPr="00DA52B5">
              <w:rPr>
                <w:b/>
              </w:rPr>
              <w:t xml:space="preserve">To provide you with an opportunity to </w:t>
            </w:r>
            <w:r w:rsidR="002C4452" w:rsidRPr="00DA52B5">
              <w:rPr>
                <w:rFonts w:asciiTheme="minorHAnsi" w:hAnsiTheme="minorHAnsi"/>
                <w:b/>
              </w:rPr>
              <w:t>use relevant</w:t>
            </w:r>
            <w:r w:rsidR="002C4452" w:rsidRPr="00226BD0">
              <w:rPr>
                <w:rFonts w:asciiTheme="minorHAnsi" w:hAnsiTheme="minorHAnsi"/>
              </w:rPr>
              <w:t xml:space="preserve"> </w:t>
            </w:r>
            <w:r w:rsidR="002C4452" w:rsidRPr="00226BD0">
              <w:rPr>
                <w:rStyle w:val="BoldandItalics"/>
                <w:rFonts w:asciiTheme="minorHAnsi" w:hAnsiTheme="minorHAnsi"/>
              </w:rPr>
              <w:t xml:space="preserve">sources </w:t>
            </w:r>
            <w:r w:rsidR="002C4452" w:rsidRPr="00DA52B5">
              <w:rPr>
                <w:rFonts w:asciiTheme="minorHAnsi" w:hAnsiTheme="minorHAnsi"/>
                <w:b/>
              </w:rPr>
              <w:t>to keep up-to-date with legislation and</w:t>
            </w:r>
            <w:r w:rsidR="002C4452" w:rsidRPr="00226BD0">
              <w:rPr>
                <w:rFonts w:asciiTheme="minorHAnsi" w:hAnsiTheme="minorHAnsi"/>
              </w:rPr>
              <w:t xml:space="preserve"> </w:t>
            </w:r>
            <w:r w:rsidR="002C4452" w:rsidRPr="00226BD0">
              <w:rPr>
                <w:rStyle w:val="BoldandItalics"/>
                <w:rFonts w:asciiTheme="minorHAnsi" w:hAnsiTheme="minorHAnsi"/>
              </w:rPr>
              <w:t>relevant publications</w:t>
            </w:r>
            <w:r w:rsidR="002C4452">
              <w:t xml:space="preserve"> </w:t>
            </w:r>
            <w:r w:rsidR="002C4452" w:rsidRPr="00DA52B5">
              <w:rPr>
                <w:b/>
              </w:rPr>
              <w:t>and c</w:t>
            </w:r>
            <w:r w:rsidR="002C4452" w:rsidRPr="00DA52B5">
              <w:rPr>
                <w:rFonts w:asciiTheme="minorHAnsi" w:hAnsiTheme="minorHAnsi"/>
                <w:b/>
              </w:rPr>
              <w:t>ommunicate information on relevant legislative changes and relevant publications to others</w:t>
            </w:r>
            <w:r w:rsidR="00DA52B5" w:rsidRPr="00DA52B5">
              <w:rPr>
                <w:rFonts w:asciiTheme="minorHAnsi" w:hAnsiTheme="minorHAnsi"/>
                <w:b/>
              </w:rPr>
              <w:t>.</w:t>
            </w:r>
          </w:p>
        </w:tc>
      </w:tr>
      <w:tr w:rsidR="00412A4D" w:rsidRPr="007431BE"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1821C3" w:rsidRDefault="003E596C" w:rsidP="001821C3">
            <w:pPr>
              <w:pStyle w:val="AAAQuestions"/>
            </w:pPr>
            <w:r>
              <w:t xml:space="preserve">Why </w:t>
            </w:r>
            <w:proofErr w:type="gramStart"/>
            <w:r>
              <w:t>is it</w:t>
            </w:r>
            <w:proofErr w:type="gramEnd"/>
            <w:r>
              <w:t xml:space="preserve"> important to make sure that information is current when you research a risk? Who are reliable sources of information?</w:t>
            </w:r>
          </w:p>
          <w:p w:rsidR="0085321D" w:rsidRDefault="0085321D" w:rsidP="001821C3">
            <w:pPr>
              <w:pStyle w:val="AAAQuestions"/>
            </w:pPr>
          </w:p>
          <w:p w:rsidR="009B72EC" w:rsidRPr="001316AD" w:rsidRDefault="001316AD" w:rsidP="001821C3">
            <w:pPr>
              <w:pStyle w:val="AAAQuestions"/>
              <w:rPr>
                <w:b w:val="0"/>
              </w:rPr>
            </w:pPr>
            <w:r w:rsidRPr="001316AD">
              <w:rPr>
                <w:b w:val="0"/>
              </w:rPr>
              <w:t xml:space="preserve">To </w:t>
            </w:r>
            <w:r>
              <w:rPr>
                <w:b w:val="0"/>
              </w:rPr>
              <w:t xml:space="preserve">make sure that your information is current and up to date, it is essential that you access the most recent information to make sure that the information used for the decision making process is in formed. When you access a website make sure that the information is recognised an up to date. </w:t>
            </w: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3E596C" w:rsidRDefault="003E596C" w:rsidP="001821C3">
            <w:pPr>
              <w:pStyle w:val="AAAQuestions"/>
            </w:pPr>
            <w:r>
              <w:t>Is it a legislative requirement to keep the consultation process documented?</w:t>
            </w:r>
            <w:r w:rsidR="006E3E7C">
              <w:t xml:space="preserve"> </w:t>
            </w:r>
            <w:r>
              <w:t>Why?</w:t>
            </w:r>
          </w:p>
          <w:p w:rsidR="009B72EC" w:rsidRDefault="009B72EC" w:rsidP="001316AD">
            <w:pPr>
              <w:spacing w:line="240" w:lineRule="auto"/>
              <w:rPr>
                <w:color w:val="C00000"/>
              </w:rPr>
            </w:pPr>
          </w:p>
          <w:p w:rsidR="001316AD" w:rsidRDefault="001316AD" w:rsidP="001316AD">
            <w:pPr>
              <w:spacing w:line="240" w:lineRule="auto"/>
            </w:pPr>
            <w:r>
              <w:t>The WHS Regulations, consultation with workers and other duty holders do not have to be documented. However, the Work Health and Safety Consultation Cooperation and Coordination Code of Practice recommend that consultation is complying with their consultation needs.</w:t>
            </w:r>
          </w:p>
          <w:p w:rsidR="001316AD" w:rsidRDefault="001316AD" w:rsidP="001316AD">
            <w:pPr>
              <w:pStyle w:val="ListParagraph"/>
              <w:numPr>
                <w:ilvl w:val="0"/>
                <w:numId w:val="35"/>
              </w:numPr>
              <w:spacing w:line="240" w:lineRule="auto"/>
            </w:pPr>
            <w:r>
              <w:t>Listing who is involved in the health and safety issue.</w:t>
            </w:r>
          </w:p>
          <w:p w:rsidR="001316AD" w:rsidRDefault="001316AD" w:rsidP="001316AD">
            <w:pPr>
              <w:pStyle w:val="ListParagraph"/>
              <w:numPr>
                <w:ilvl w:val="0"/>
                <w:numId w:val="35"/>
              </w:numPr>
              <w:spacing w:line="240" w:lineRule="auto"/>
            </w:pPr>
            <w:r>
              <w:t>What the safety topic is about</w:t>
            </w:r>
          </w:p>
          <w:p w:rsidR="001316AD" w:rsidRPr="001316AD" w:rsidRDefault="001316AD" w:rsidP="001316AD">
            <w:pPr>
              <w:pStyle w:val="ListParagraph"/>
              <w:numPr>
                <w:ilvl w:val="0"/>
                <w:numId w:val="35"/>
              </w:numPr>
              <w:spacing w:line="240" w:lineRule="auto"/>
            </w:pPr>
            <w:r>
              <w:t>The decision made and action taken and when (including when it was completed).</w:t>
            </w: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1316AD" w:rsidRPr="001316AD" w:rsidRDefault="001316AD" w:rsidP="001316AD">
            <w:pPr>
              <w:spacing w:line="240" w:lineRule="auto"/>
              <w:rPr>
                <w:color w:val="C00000"/>
              </w:rPr>
            </w:pPr>
          </w:p>
          <w:p w:rsidR="009B72EC" w:rsidRPr="003E596C" w:rsidRDefault="009B72EC" w:rsidP="009F2F8B">
            <w:pPr>
              <w:pStyle w:val="ListParagraph"/>
              <w:spacing w:line="240" w:lineRule="auto"/>
              <w:rPr>
                <w:spacing w:val="-2"/>
              </w:rPr>
            </w:pPr>
          </w:p>
        </w:tc>
      </w:tr>
    </w:tbl>
    <w:p w:rsidR="0067420A" w:rsidRDefault="0067420A" w:rsidP="0002452A">
      <w:pPr>
        <w:spacing w:before="120" w:after="120"/>
        <w:rPr>
          <w:rFonts w:cs="Arial"/>
          <w:b/>
        </w:rPr>
      </w:pPr>
    </w:p>
    <w:p w:rsidR="003B24EF" w:rsidRDefault="001821C3" w:rsidP="003B24EF">
      <w:pPr>
        <w:pStyle w:val="Heading3"/>
      </w:pPr>
      <w:r>
        <w:br w:type="page"/>
      </w:r>
      <w:bookmarkStart w:id="21" w:name="_Toc360624853"/>
      <w:bookmarkStart w:id="22" w:name="_Toc419713968"/>
      <w:r w:rsidR="003B24EF">
        <w:lastRenderedPageBreak/>
        <w:t>Skills and Knowledge Activity</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B24EF" w:rsidTr="003B24EF">
        <w:tc>
          <w:tcPr>
            <w:tcW w:w="1668" w:type="dxa"/>
            <w:tcBorders>
              <w:top w:val="single" w:sz="8" w:space="0" w:color="C0504D"/>
              <w:left w:val="single" w:sz="8" w:space="0" w:color="C0504D"/>
              <w:bottom w:val="single" w:sz="18" w:space="0" w:color="C0504D"/>
              <w:right w:val="single" w:sz="8" w:space="0" w:color="C0504D"/>
            </w:tcBorders>
            <w:hideMark/>
          </w:tcPr>
          <w:p w:rsidR="003B24EF" w:rsidRDefault="003B24E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B24EF" w:rsidRDefault="00DA52B5">
            <w:pPr>
              <w:spacing w:after="0"/>
              <w:rPr>
                <w:rFonts w:eastAsia="Times New Roman"/>
                <w:b/>
                <w:bCs/>
                <w:color w:val="000000"/>
              </w:rPr>
            </w:pPr>
            <w:r>
              <w:rPr>
                <w:rFonts w:eastAsia="Times New Roman"/>
                <w:b/>
                <w:bCs/>
                <w:color w:val="000000"/>
              </w:rPr>
              <w:t>1 Hour</w:t>
            </w:r>
          </w:p>
        </w:tc>
      </w:tr>
      <w:tr w:rsidR="003B24EF" w:rsidTr="003B24E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B24EF" w:rsidRDefault="003B24E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B24EF" w:rsidRDefault="006E3E7C" w:rsidP="00DA52B5">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3B24EF" w:rsidTr="003B24E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B24EF" w:rsidRDefault="003B24E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B24EF" w:rsidRDefault="003B24EF">
            <w:pPr>
              <w:pStyle w:val="AAAQuestions"/>
            </w:pPr>
            <w:r>
              <w:t>Complete the following individually and attach your completed work to your workbook.</w:t>
            </w:r>
          </w:p>
          <w:p w:rsidR="003B24EF" w:rsidRDefault="003B24EF">
            <w:pPr>
              <w:pStyle w:val="AAAQuestions"/>
            </w:pPr>
          </w:p>
          <w:p w:rsidR="003B24EF" w:rsidRPr="003B24EF" w:rsidRDefault="003B24EF" w:rsidP="003B24EF">
            <w:pPr>
              <w:autoSpaceDE w:val="0"/>
              <w:autoSpaceDN w:val="0"/>
              <w:adjustRightInd w:val="0"/>
              <w:rPr>
                <w:rFonts w:asciiTheme="minorHAnsi" w:hAnsiTheme="minorHAnsi" w:cs="Verdana"/>
              </w:rPr>
            </w:pPr>
            <w:r>
              <w:rPr>
                <w:rFonts w:asciiTheme="minorHAnsi" w:hAnsiTheme="minorHAnsi" w:cs="Verdana"/>
              </w:rPr>
              <w:t>The answers to the following questions will enable you to demonstrate your knowledge of:</w:t>
            </w:r>
          </w:p>
          <w:p w:rsidR="00523A30" w:rsidRDefault="00523A30" w:rsidP="000B5F28">
            <w:pPr>
              <w:pStyle w:val="Bullets"/>
              <w:numPr>
                <w:ilvl w:val="0"/>
                <w:numId w:val="10"/>
              </w:numPr>
              <w:spacing w:after="0" w:line="240" w:lineRule="auto"/>
            </w:pPr>
            <w:r>
              <w:t>Learning</w:t>
            </w:r>
          </w:p>
          <w:p w:rsidR="00523A30" w:rsidRDefault="00523A30" w:rsidP="000B5F28">
            <w:pPr>
              <w:pStyle w:val="Bullets"/>
              <w:numPr>
                <w:ilvl w:val="0"/>
                <w:numId w:val="10"/>
              </w:numPr>
              <w:spacing w:after="0" w:line="240" w:lineRule="auto"/>
            </w:pPr>
            <w:r>
              <w:t>Reading</w:t>
            </w:r>
          </w:p>
          <w:p w:rsidR="00523A30" w:rsidRDefault="00523A30" w:rsidP="000B5F28">
            <w:pPr>
              <w:pStyle w:val="Bullets"/>
              <w:numPr>
                <w:ilvl w:val="0"/>
                <w:numId w:val="10"/>
              </w:numPr>
              <w:spacing w:after="0" w:line="240" w:lineRule="auto"/>
            </w:pPr>
            <w:r>
              <w:t>Writing</w:t>
            </w:r>
          </w:p>
          <w:p w:rsidR="00523A30" w:rsidRDefault="00523A30" w:rsidP="000B5F28">
            <w:pPr>
              <w:pStyle w:val="Bullets"/>
              <w:numPr>
                <w:ilvl w:val="0"/>
                <w:numId w:val="10"/>
              </w:numPr>
              <w:spacing w:after="0" w:line="240" w:lineRule="auto"/>
            </w:pPr>
            <w:r>
              <w:t>Oral communication</w:t>
            </w:r>
          </w:p>
          <w:p w:rsidR="00523A30" w:rsidRDefault="00523A30" w:rsidP="000B5F28">
            <w:pPr>
              <w:pStyle w:val="Bullets"/>
              <w:numPr>
                <w:ilvl w:val="0"/>
                <w:numId w:val="10"/>
              </w:numPr>
              <w:spacing w:after="0" w:line="240" w:lineRule="auto"/>
            </w:pPr>
            <w:r>
              <w:t>Navigate the world of work</w:t>
            </w:r>
          </w:p>
          <w:p w:rsidR="00523A30" w:rsidRDefault="00523A30" w:rsidP="000B5F28">
            <w:pPr>
              <w:pStyle w:val="Bullets"/>
              <w:numPr>
                <w:ilvl w:val="0"/>
                <w:numId w:val="10"/>
              </w:numPr>
              <w:spacing w:after="0" w:line="240" w:lineRule="auto"/>
            </w:pPr>
            <w:r>
              <w:t xml:space="preserve">Interact with others </w:t>
            </w:r>
          </w:p>
          <w:p w:rsidR="00523A30" w:rsidRDefault="00523A30" w:rsidP="000B5F28">
            <w:pPr>
              <w:pStyle w:val="Bullets"/>
              <w:numPr>
                <w:ilvl w:val="0"/>
                <w:numId w:val="10"/>
              </w:numPr>
              <w:spacing w:after="0" w:line="240" w:lineRule="auto"/>
            </w:pPr>
            <w:r>
              <w:t>Get the work done</w:t>
            </w:r>
          </w:p>
          <w:p w:rsidR="00523A30" w:rsidRDefault="00523A30" w:rsidP="000B5F28">
            <w:pPr>
              <w:pStyle w:val="Bullets"/>
              <w:numPr>
                <w:ilvl w:val="0"/>
                <w:numId w:val="10"/>
              </w:numPr>
              <w:spacing w:after="0" w:line="240" w:lineRule="auto"/>
            </w:pPr>
            <w:r>
              <w:t>Explain the WHS legislative duties of self and others including limits on own expertise</w:t>
            </w:r>
          </w:p>
          <w:p w:rsidR="00523A30" w:rsidRDefault="00523A30" w:rsidP="000B5F28">
            <w:pPr>
              <w:pStyle w:val="Bullets"/>
              <w:numPr>
                <w:ilvl w:val="0"/>
                <w:numId w:val="10"/>
              </w:numPr>
              <w:spacing w:after="0" w:line="240" w:lineRule="auto"/>
            </w:pPr>
            <w:r>
              <w:t>Outline the key organisational WHS policies, procedures, processes and systems</w:t>
            </w:r>
          </w:p>
          <w:p w:rsidR="00523A30" w:rsidRDefault="00523A30" w:rsidP="000B5F28">
            <w:pPr>
              <w:pStyle w:val="Bullets"/>
              <w:numPr>
                <w:ilvl w:val="0"/>
                <w:numId w:val="10"/>
              </w:numPr>
              <w:spacing w:after="0" w:line="240" w:lineRule="auto"/>
            </w:pPr>
            <w:r>
              <w:t>Outline the key requirements in relevant commonwealth and state or territory WHS Acts, regulations, codes of practice, standards and guidance material, and other relevant publications</w:t>
            </w:r>
          </w:p>
          <w:p w:rsidR="00523A30" w:rsidRDefault="00523A30" w:rsidP="000B5F28">
            <w:pPr>
              <w:pStyle w:val="Bullets"/>
              <w:numPr>
                <w:ilvl w:val="0"/>
                <w:numId w:val="10"/>
              </w:numPr>
              <w:spacing w:after="0" w:line="240" w:lineRule="auto"/>
            </w:pPr>
            <w:r>
              <w:t>Identify obligations and duties for consultation and who must be consulted</w:t>
            </w:r>
          </w:p>
          <w:p w:rsidR="00523A30" w:rsidRDefault="00523A30" w:rsidP="000B5F28">
            <w:pPr>
              <w:pStyle w:val="Bullets"/>
              <w:numPr>
                <w:ilvl w:val="0"/>
                <w:numId w:val="10"/>
              </w:numPr>
              <w:spacing w:after="0" w:line="240" w:lineRule="auto"/>
            </w:pPr>
            <w:r>
              <w:t>Identify people who could be accessed for help</w:t>
            </w:r>
          </w:p>
          <w:p w:rsidR="00523A30" w:rsidRDefault="00523A30" w:rsidP="000B5F28">
            <w:pPr>
              <w:pStyle w:val="Bullets"/>
              <w:numPr>
                <w:ilvl w:val="0"/>
                <w:numId w:val="10"/>
              </w:numPr>
              <w:spacing w:after="0" w:line="240" w:lineRule="auto"/>
            </w:pPr>
            <w:r>
              <w:t>Identify the consequences of non-compliance</w:t>
            </w:r>
          </w:p>
          <w:p w:rsidR="00523A30" w:rsidRDefault="00523A30" w:rsidP="000B5F28">
            <w:pPr>
              <w:pStyle w:val="Bullets"/>
              <w:numPr>
                <w:ilvl w:val="0"/>
                <w:numId w:val="10"/>
              </w:numPr>
              <w:spacing w:after="0" w:line="240" w:lineRule="auto"/>
            </w:pPr>
            <w:r>
              <w:t>Explain ways to get information about compliance with legislation.</w:t>
            </w:r>
          </w:p>
          <w:p w:rsidR="00523A30" w:rsidRDefault="00523A30" w:rsidP="00523A30">
            <w:pPr>
              <w:pStyle w:val="Bullets"/>
              <w:numPr>
                <w:ilvl w:val="0"/>
                <w:numId w:val="0"/>
              </w:numPr>
              <w:spacing w:after="0" w:line="240" w:lineRule="auto"/>
              <w:ind w:left="720"/>
            </w:pPr>
          </w:p>
          <w:p w:rsidR="003B24EF" w:rsidRDefault="003B24EF">
            <w:pPr>
              <w:pStyle w:val="AAAQuestions"/>
            </w:pPr>
            <w:r>
              <w:t>Answer each question in as much detail as possible, considering your organisational requirements for each one.</w:t>
            </w:r>
          </w:p>
          <w:p w:rsidR="003B24EF" w:rsidRDefault="003B24EF">
            <w:pPr>
              <w:pStyle w:val="AAAQuestions"/>
            </w:pPr>
          </w:p>
          <w:p w:rsidR="00523A30" w:rsidRDefault="003B24EF" w:rsidP="001316AD">
            <w:pPr>
              <w:pStyle w:val="ListParagraph"/>
              <w:numPr>
                <w:ilvl w:val="0"/>
                <w:numId w:val="7"/>
              </w:numPr>
              <w:spacing w:after="0" w:line="240" w:lineRule="auto"/>
              <w:rPr>
                <w:b/>
                <w:color w:val="000000" w:themeColor="text1"/>
                <w:szCs w:val="20"/>
                <w:lang w:val="en-GB" w:eastAsia="en-GB"/>
              </w:rPr>
            </w:pPr>
            <w:r w:rsidRPr="00523A30">
              <w:rPr>
                <w:b/>
                <w:color w:val="000000" w:themeColor="text1"/>
                <w:szCs w:val="20"/>
                <w:lang w:val="en-GB" w:eastAsia="en-GB"/>
              </w:rPr>
              <w:t>Assess your contributions to WHS meetings. What skills and knowledge do you require in order to make effective contributions?</w:t>
            </w:r>
          </w:p>
          <w:p w:rsidR="001316AD" w:rsidRPr="001316AD" w:rsidRDefault="001316AD" w:rsidP="001316AD">
            <w:pPr>
              <w:pStyle w:val="ListParagraph"/>
              <w:numPr>
                <w:ilvl w:val="2"/>
                <w:numId w:val="30"/>
              </w:numPr>
              <w:spacing w:after="0" w:line="240" w:lineRule="auto"/>
              <w:rPr>
                <w:color w:val="000000" w:themeColor="text1"/>
                <w:szCs w:val="20"/>
                <w:lang w:val="en-GB" w:eastAsia="en-GB"/>
              </w:rPr>
            </w:pPr>
            <w:r w:rsidRPr="001316AD">
              <w:rPr>
                <w:color w:val="000000" w:themeColor="text1"/>
                <w:szCs w:val="20"/>
                <w:lang w:val="en-GB" w:eastAsia="en-GB"/>
              </w:rPr>
              <w:t>L</w:t>
            </w:r>
            <w:r>
              <w:rPr>
                <w:color w:val="000000" w:themeColor="text1"/>
                <w:szCs w:val="20"/>
                <w:lang w:val="en-GB" w:eastAsia="en-GB"/>
              </w:rPr>
              <w:t>earner should demonstrate communication skills and the ability to interact with others and consultation methods</w:t>
            </w:r>
          </w:p>
          <w:p w:rsidR="00523A30" w:rsidRDefault="003B24EF" w:rsidP="00523A30">
            <w:pPr>
              <w:pStyle w:val="ListParagraph"/>
              <w:numPr>
                <w:ilvl w:val="0"/>
                <w:numId w:val="7"/>
              </w:numPr>
              <w:spacing w:after="0" w:line="240" w:lineRule="auto"/>
              <w:rPr>
                <w:b/>
                <w:color w:val="000000" w:themeColor="text1"/>
                <w:szCs w:val="20"/>
                <w:lang w:val="en-GB" w:eastAsia="en-GB"/>
              </w:rPr>
            </w:pPr>
            <w:r w:rsidRPr="00523A30">
              <w:rPr>
                <w:b/>
                <w:color w:val="000000" w:themeColor="text1"/>
                <w:szCs w:val="20"/>
                <w:lang w:val="en-GB" w:eastAsia="en-GB"/>
              </w:rPr>
              <w:t xml:space="preserve">Access the computer and search for relevant documents to download. Make a note of how to find legislative duties, organisational WHS policies, procedures, processes and systems and other relevant publications such as WHS Acts, regulations and codes. </w:t>
            </w:r>
          </w:p>
          <w:p w:rsidR="001316AD" w:rsidRPr="001316AD" w:rsidRDefault="005F1325" w:rsidP="001316AD">
            <w:pPr>
              <w:pStyle w:val="ListParagraph"/>
              <w:numPr>
                <w:ilvl w:val="2"/>
                <w:numId w:val="30"/>
              </w:numPr>
              <w:spacing w:after="0" w:line="240" w:lineRule="auto"/>
              <w:rPr>
                <w:b/>
                <w:color w:val="000000" w:themeColor="text1"/>
                <w:szCs w:val="20"/>
                <w:lang w:val="en-GB" w:eastAsia="en-GB"/>
              </w:rPr>
            </w:pPr>
            <w:proofErr w:type="gramStart"/>
            <w:r>
              <w:rPr>
                <w:color w:val="000000" w:themeColor="text1"/>
                <w:szCs w:val="20"/>
                <w:lang w:val="en-GB" w:eastAsia="en-GB"/>
              </w:rPr>
              <w:t>they</w:t>
            </w:r>
            <w:proofErr w:type="gramEnd"/>
            <w:r>
              <w:rPr>
                <w:color w:val="000000" w:themeColor="text1"/>
                <w:szCs w:val="20"/>
                <w:lang w:val="en-GB" w:eastAsia="en-GB"/>
              </w:rPr>
              <w:t xml:space="preserve"> should be able to explain ways to get information about compliance with legislation.</w:t>
            </w:r>
          </w:p>
          <w:p w:rsidR="005F1325" w:rsidRDefault="003B24EF" w:rsidP="000B5F28">
            <w:pPr>
              <w:pStyle w:val="ListParagraph"/>
              <w:numPr>
                <w:ilvl w:val="0"/>
                <w:numId w:val="7"/>
              </w:numPr>
              <w:spacing w:after="0" w:line="240" w:lineRule="auto"/>
              <w:rPr>
                <w:b/>
                <w:color w:val="000000" w:themeColor="text1"/>
                <w:szCs w:val="20"/>
                <w:lang w:val="en-GB" w:eastAsia="en-GB"/>
              </w:rPr>
            </w:pPr>
            <w:r w:rsidRPr="00523A30">
              <w:rPr>
                <w:b/>
                <w:color w:val="000000" w:themeColor="text1"/>
                <w:szCs w:val="20"/>
                <w:lang w:val="en-GB" w:eastAsia="en-GB"/>
              </w:rPr>
              <w:t>Pick three documents and write a brief synopsis of each in your own words.</w:t>
            </w:r>
          </w:p>
          <w:p w:rsidR="006E3E7C" w:rsidRPr="005F1325" w:rsidRDefault="005F1325" w:rsidP="005F1325">
            <w:pPr>
              <w:pStyle w:val="ListParagraph"/>
              <w:numPr>
                <w:ilvl w:val="2"/>
                <w:numId w:val="30"/>
              </w:numPr>
              <w:spacing w:after="0" w:line="240" w:lineRule="auto"/>
              <w:rPr>
                <w:b/>
                <w:color w:val="000000" w:themeColor="text1"/>
                <w:szCs w:val="20"/>
                <w:lang w:val="en-GB" w:eastAsia="en-GB"/>
              </w:rPr>
            </w:pPr>
            <w:proofErr w:type="gramStart"/>
            <w:r>
              <w:rPr>
                <w:color w:val="000000" w:themeColor="text1"/>
                <w:szCs w:val="20"/>
                <w:lang w:val="en-GB" w:eastAsia="en-GB"/>
              </w:rPr>
              <w:t>they</w:t>
            </w:r>
            <w:proofErr w:type="gramEnd"/>
            <w:r>
              <w:rPr>
                <w:color w:val="000000" w:themeColor="text1"/>
                <w:szCs w:val="20"/>
                <w:lang w:val="en-GB" w:eastAsia="en-GB"/>
              </w:rPr>
              <w:t xml:space="preserve"> can outline the key requirements in relevant commonwealth and state or territory WHS Acts, regulations, codes of practice, standards and guidance materials, and other relevant publications.</w:t>
            </w:r>
            <w:r w:rsidR="006E3E7C">
              <w:rPr>
                <w:b/>
                <w:color w:val="000000" w:themeColor="text1"/>
                <w:szCs w:val="20"/>
                <w:lang w:val="en-GB" w:eastAsia="en-GB"/>
              </w:rPr>
              <w:t xml:space="preserve"> </w:t>
            </w:r>
          </w:p>
          <w:p w:rsidR="006E3E7C" w:rsidRDefault="006E3E7C">
            <w:pPr>
              <w:pStyle w:val="AAAQuestions"/>
            </w:pPr>
          </w:p>
        </w:tc>
      </w:tr>
    </w:tbl>
    <w:p w:rsidR="00D05890" w:rsidRPr="00B079C9" w:rsidRDefault="00D05890" w:rsidP="009F2F8B">
      <w:pPr>
        <w:pStyle w:val="Heading3"/>
      </w:pPr>
      <w:bookmarkStart w:id="23" w:name="_Toc419713969"/>
      <w:r w:rsidRPr="00D05890">
        <w:lastRenderedPageBreak/>
        <w:t>Major</w:t>
      </w:r>
      <w:r>
        <w:rPr>
          <w:rFonts w:cs="Arial"/>
        </w:rPr>
        <w:t xml:space="preserve"> </w:t>
      </w:r>
      <w:r w:rsidRPr="00B079C9">
        <w:t>Activity</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05890" w:rsidRPr="007431BE" w:rsidTr="001821C3">
        <w:tc>
          <w:tcPr>
            <w:tcW w:w="1668" w:type="dxa"/>
            <w:tcBorders>
              <w:top w:val="single" w:sz="8" w:space="0" w:color="C0504D"/>
              <w:left w:val="single" w:sz="8" w:space="0" w:color="C0504D"/>
              <w:bottom w:val="single" w:sz="18" w:space="0" w:color="C0504D"/>
              <w:right w:val="single" w:sz="8" w:space="0" w:color="C0504D"/>
            </w:tcBorders>
          </w:tcPr>
          <w:p w:rsidR="00D05890" w:rsidRPr="007431BE" w:rsidRDefault="00D05890" w:rsidP="00571C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05890" w:rsidRPr="007431BE" w:rsidRDefault="00DA52B5" w:rsidP="00571C69">
            <w:pPr>
              <w:spacing w:after="0"/>
              <w:rPr>
                <w:rFonts w:eastAsia="Times New Roman"/>
                <w:b/>
                <w:bCs/>
                <w:color w:val="000000"/>
              </w:rPr>
            </w:pPr>
            <w:r>
              <w:rPr>
                <w:rFonts w:eastAsia="Times New Roman"/>
                <w:b/>
                <w:bCs/>
                <w:color w:val="000000"/>
              </w:rPr>
              <w:t>1 - 2 Hours</w:t>
            </w:r>
          </w:p>
        </w:tc>
      </w:tr>
      <w:tr w:rsidR="00D05890" w:rsidRPr="007431BE" w:rsidTr="001821C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05890" w:rsidRPr="007431BE" w:rsidRDefault="00D05890" w:rsidP="00571C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A52B5" w:rsidRPr="00DA52B5" w:rsidRDefault="00DA52B5" w:rsidP="00DA52B5">
            <w:pPr>
              <w:pStyle w:val="Objective"/>
              <w:rPr>
                <w:b/>
              </w:rPr>
            </w:pPr>
            <w:r w:rsidRPr="00DA52B5">
              <w:rPr>
                <w:b/>
              </w:rPr>
              <w:t>To provide you with an opportunity to demonstrate your knowledge of the entire unit.</w:t>
            </w:r>
          </w:p>
        </w:tc>
      </w:tr>
      <w:tr w:rsidR="00D05890" w:rsidRPr="007431BE" w:rsidTr="00DA52B5">
        <w:trPr>
          <w:trHeight w:val="9620"/>
        </w:trPr>
        <w:tc>
          <w:tcPr>
            <w:tcW w:w="1668" w:type="dxa"/>
            <w:tcBorders>
              <w:top w:val="single" w:sz="8" w:space="0" w:color="C0504D"/>
              <w:left w:val="single" w:sz="8" w:space="0" w:color="C0504D"/>
              <w:bottom w:val="single" w:sz="8" w:space="0" w:color="C0504D"/>
              <w:right w:val="single" w:sz="8" w:space="0" w:color="C0504D"/>
            </w:tcBorders>
          </w:tcPr>
          <w:p w:rsidR="00D05890" w:rsidRPr="007431BE" w:rsidRDefault="00D05890" w:rsidP="00571C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24A89" w:rsidRDefault="00D05890" w:rsidP="00571C69">
            <w:pPr>
              <w:spacing w:after="120"/>
              <w:rPr>
                <w:b/>
                <w:spacing w:val="-2"/>
              </w:rPr>
            </w:pPr>
            <w:r w:rsidRPr="001821C3">
              <w:rPr>
                <w:b/>
                <w:spacing w:val="-2"/>
              </w:rPr>
              <w:t xml:space="preserve">This is a major activity </w:t>
            </w:r>
            <w:r w:rsidR="00424A89" w:rsidRPr="001821C3">
              <w:rPr>
                <w:b/>
                <w:spacing w:val="-2"/>
              </w:rPr>
              <w:t>– your trainer will let you know whether you will complete it during class or in your own time.</w:t>
            </w:r>
          </w:p>
          <w:p w:rsidR="00523A30" w:rsidRPr="00523A30" w:rsidRDefault="00523A30" w:rsidP="00523A30">
            <w:pPr>
              <w:pStyle w:val="NormalBold"/>
            </w:pPr>
            <w:r w:rsidRPr="00523A30">
              <w:t>Completed answers should be attached to the workbook.</w:t>
            </w:r>
          </w:p>
          <w:p w:rsidR="00523A30" w:rsidRPr="00523A30" w:rsidRDefault="00523A30" w:rsidP="00523A30">
            <w:pPr>
              <w:spacing w:after="120" w:line="240" w:lineRule="auto"/>
              <w:rPr>
                <w:spacing w:val="-2"/>
              </w:rPr>
            </w:pPr>
            <w:r w:rsidRPr="00523A30">
              <w:rPr>
                <w:spacing w:val="-2"/>
              </w:rPr>
              <w:t>They must individually, answer the following questions in full to show their competency of each element:</w:t>
            </w:r>
          </w:p>
          <w:p w:rsidR="00523A30" w:rsidRPr="00523A30" w:rsidRDefault="00523A30" w:rsidP="000B5F28">
            <w:pPr>
              <w:pStyle w:val="Answers"/>
              <w:numPr>
                <w:ilvl w:val="0"/>
                <w:numId w:val="9"/>
              </w:numPr>
              <w:rPr>
                <w:b/>
                <w:i w:val="0"/>
              </w:rPr>
            </w:pPr>
            <w:r w:rsidRPr="00523A30">
              <w:rPr>
                <w:i w:val="0"/>
              </w:rPr>
              <w:t>Determine the legal framework for WHS in the workplace</w:t>
            </w:r>
          </w:p>
          <w:p w:rsidR="00523A30" w:rsidRPr="00523A30" w:rsidRDefault="00523A30" w:rsidP="000B5F28">
            <w:pPr>
              <w:pStyle w:val="Answers"/>
              <w:numPr>
                <w:ilvl w:val="0"/>
                <w:numId w:val="9"/>
              </w:numPr>
              <w:rPr>
                <w:b/>
                <w:i w:val="0"/>
              </w:rPr>
            </w:pPr>
            <w:r w:rsidRPr="00523A30">
              <w:rPr>
                <w:i w:val="0"/>
              </w:rPr>
              <w:t>Contribute to activity that reflects WHS legislative requirements</w:t>
            </w:r>
          </w:p>
          <w:p w:rsidR="00523A30" w:rsidRPr="00523A30" w:rsidRDefault="00523A30" w:rsidP="000B5F28">
            <w:pPr>
              <w:pStyle w:val="Answers"/>
              <w:numPr>
                <w:ilvl w:val="0"/>
                <w:numId w:val="9"/>
              </w:numPr>
              <w:rPr>
                <w:b/>
                <w:i w:val="0"/>
              </w:rPr>
            </w:pPr>
            <w:r w:rsidRPr="00523A30">
              <w:rPr>
                <w:i w:val="0"/>
              </w:rPr>
              <w:t>Keep up-to-date with legislation and relevant publications</w:t>
            </w:r>
          </w:p>
          <w:p w:rsidR="00523A30" w:rsidRPr="001821C3" w:rsidRDefault="00523A30" w:rsidP="006E3E7C">
            <w:pPr>
              <w:pStyle w:val="AAAQuestions"/>
            </w:pPr>
          </w:p>
          <w:p w:rsidR="00D05890" w:rsidRPr="00523A30" w:rsidRDefault="004C65DC" w:rsidP="00412A4D">
            <w:pPr>
              <w:spacing w:after="120"/>
              <w:rPr>
                <w:b/>
                <w:spacing w:val="-2"/>
              </w:rPr>
            </w:pPr>
            <w:r w:rsidRPr="00523A30">
              <w:rPr>
                <w:b/>
                <w:spacing w:val="-2"/>
              </w:rPr>
              <w:t>Individually</w:t>
            </w:r>
            <w:r w:rsidR="00D05890" w:rsidRPr="00523A30">
              <w:rPr>
                <w:b/>
                <w:spacing w:val="-2"/>
              </w:rPr>
              <w:t>, complete the following and present it as a portfolio;</w:t>
            </w:r>
          </w:p>
          <w:p w:rsidR="00412A4D" w:rsidRPr="00523A30" w:rsidRDefault="003E596C" w:rsidP="004B77F6">
            <w:pPr>
              <w:tabs>
                <w:tab w:val="left" w:pos="646"/>
              </w:tabs>
              <w:spacing w:after="120"/>
              <w:rPr>
                <w:b/>
                <w:spacing w:val="-2"/>
              </w:rPr>
            </w:pPr>
            <w:r w:rsidRPr="00523A30">
              <w:rPr>
                <w:b/>
                <w:spacing w:val="-2"/>
              </w:rPr>
              <w:t>For this activity, you are a team leader who has to consult with their workgroup (Within your legislative and regulative requirements and any code of practice) in regards to a WHS Issue.</w:t>
            </w:r>
            <w:r w:rsidR="006E3E7C">
              <w:rPr>
                <w:b/>
                <w:spacing w:val="-2"/>
              </w:rPr>
              <w:t xml:space="preserve"> </w:t>
            </w:r>
            <w:r w:rsidRPr="00523A30">
              <w:rPr>
                <w:b/>
                <w:spacing w:val="-2"/>
              </w:rPr>
              <w:t>You can either use an issue that you are aware of in your workplace or consult with your trainer about a WHS issue.</w:t>
            </w:r>
          </w:p>
          <w:p w:rsidR="003E596C" w:rsidRPr="00523A30" w:rsidRDefault="003E596C" w:rsidP="004B77F6">
            <w:pPr>
              <w:tabs>
                <w:tab w:val="left" w:pos="646"/>
              </w:tabs>
              <w:spacing w:after="120"/>
              <w:rPr>
                <w:b/>
                <w:spacing w:val="-2"/>
              </w:rPr>
            </w:pPr>
            <w:r w:rsidRPr="00523A30">
              <w:rPr>
                <w:b/>
                <w:spacing w:val="-2"/>
              </w:rPr>
              <w:t>Outline the issue and complete the following tasks.</w:t>
            </w:r>
            <w:r w:rsidR="006E3E7C">
              <w:rPr>
                <w:b/>
                <w:spacing w:val="-2"/>
              </w:rPr>
              <w:t xml:space="preserve"> </w:t>
            </w:r>
            <w:r w:rsidRPr="00523A30">
              <w:rPr>
                <w:b/>
                <w:spacing w:val="-2"/>
              </w:rPr>
              <w:t xml:space="preserve">Make sure that you clearly demonstrate an understanding of </w:t>
            </w:r>
            <w:r w:rsidR="00D5175D" w:rsidRPr="00523A30">
              <w:rPr>
                <w:b/>
                <w:spacing w:val="-2"/>
              </w:rPr>
              <w:t>your legislative, regulative and code of practice requirements by using this example to meet your organisational requirements.</w:t>
            </w:r>
          </w:p>
          <w:p w:rsidR="00D5175D" w:rsidRPr="00523A30" w:rsidRDefault="00D5175D" w:rsidP="004B77F6">
            <w:pPr>
              <w:tabs>
                <w:tab w:val="left" w:pos="646"/>
              </w:tabs>
              <w:spacing w:after="120"/>
              <w:rPr>
                <w:b/>
                <w:spacing w:val="-2"/>
              </w:rPr>
            </w:pPr>
            <w:r w:rsidRPr="00523A30">
              <w:rPr>
                <w:b/>
                <w:spacing w:val="-2"/>
              </w:rPr>
              <w:t>You need to:</w:t>
            </w:r>
          </w:p>
          <w:p w:rsidR="00D5175D" w:rsidRDefault="00D5175D" w:rsidP="000B5F28">
            <w:pPr>
              <w:numPr>
                <w:ilvl w:val="0"/>
                <w:numId w:val="3"/>
              </w:numPr>
              <w:spacing w:after="120"/>
              <w:rPr>
                <w:b/>
                <w:spacing w:val="-2"/>
              </w:rPr>
            </w:pPr>
            <w:r w:rsidRPr="00523A30">
              <w:rPr>
                <w:b/>
                <w:spacing w:val="-2"/>
              </w:rPr>
              <w:t>Consistently refer to current WHS/</w:t>
            </w:r>
            <w:r w:rsidR="003B597B" w:rsidRPr="00523A30">
              <w:rPr>
                <w:b/>
                <w:spacing w:val="-2"/>
              </w:rPr>
              <w:t>WHS</w:t>
            </w:r>
            <w:r w:rsidRPr="00523A30">
              <w:rPr>
                <w:b/>
                <w:spacing w:val="-2"/>
              </w:rPr>
              <w:t xml:space="preserve"> legislation, codes, standards, policies and procedures (that are impacting on your environment)</w:t>
            </w:r>
          </w:p>
          <w:p w:rsidR="005F1325" w:rsidRDefault="005F1325" w:rsidP="005F1325">
            <w:pPr>
              <w:pStyle w:val="ListParagraph"/>
              <w:numPr>
                <w:ilvl w:val="0"/>
                <w:numId w:val="39"/>
              </w:numPr>
              <w:spacing w:after="120"/>
              <w:rPr>
                <w:spacing w:val="-2"/>
              </w:rPr>
            </w:pPr>
            <w:r>
              <w:rPr>
                <w:spacing w:val="-2"/>
              </w:rPr>
              <w:t>Common law</w:t>
            </w:r>
          </w:p>
          <w:p w:rsidR="005F1325" w:rsidRDefault="005F1325" w:rsidP="005F1325">
            <w:pPr>
              <w:pStyle w:val="ListParagraph"/>
              <w:numPr>
                <w:ilvl w:val="0"/>
                <w:numId w:val="39"/>
              </w:numPr>
              <w:spacing w:after="120"/>
              <w:rPr>
                <w:spacing w:val="-2"/>
              </w:rPr>
            </w:pPr>
            <w:r>
              <w:rPr>
                <w:spacing w:val="-2"/>
              </w:rPr>
              <w:t xml:space="preserve">Contract law </w:t>
            </w:r>
          </w:p>
          <w:p w:rsidR="005F1325" w:rsidRDefault="005F1325" w:rsidP="005F1325">
            <w:pPr>
              <w:pStyle w:val="ListParagraph"/>
              <w:numPr>
                <w:ilvl w:val="0"/>
                <w:numId w:val="39"/>
              </w:numPr>
              <w:spacing w:after="120"/>
              <w:rPr>
                <w:spacing w:val="-2"/>
              </w:rPr>
            </w:pPr>
            <w:r>
              <w:rPr>
                <w:spacing w:val="-2"/>
              </w:rPr>
              <w:t>Criminal law</w:t>
            </w:r>
          </w:p>
          <w:p w:rsidR="005F1325" w:rsidRDefault="005F1325" w:rsidP="005F1325">
            <w:pPr>
              <w:pStyle w:val="ListParagraph"/>
              <w:numPr>
                <w:ilvl w:val="0"/>
                <w:numId w:val="39"/>
              </w:numPr>
              <w:spacing w:after="120"/>
              <w:rPr>
                <w:spacing w:val="-2"/>
              </w:rPr>
            </w:pPr>
            <w:r>
              <w:rPr>
                <w:spacing w:val="-2"/>
              </w:rPr>
              <w:t>Dangerous goods</w:t>
            </w:r>
          </w:p>
          <w:p w:rsidR="005F1325" w:rsidRDefault="005F1325" w:rsidP="005F1325">
            <w:pPr>
              <w:pStyle w:val="ListParagraph"/>
              <w:numPr>
                <w:ilvl w:val="0"/>
                <w:numId w:val="39"/>
              </w:numPr>
              <w:spacing w:after="120"/>
              <w:rPr>
                <w:spacing w:val="-2"/>
              </w:rPr>
            </w:pPr>
            <w:r>
              <w:rPr>
                <w:spacing w:val="-2"/>
              </w:rPr>
              <w:t>Environmental protection</w:t>
            </w:r>
          </w:p>
          <w:p w:rsidR="005F1325" w:rsidRPr="005F1325" w:rsidRDefault="005F1325" w:rsidP="005F1325">
            <w:pPr>
              <w:pStyle w:val="ListParagraph"/>
              <w:numPr>
                <w:ilvl w:val="0"/>
                <w:numId w:val="39"/>
              </w:numPr>
              <w:spacing w:after="120"/>
              <w:rPr>
                <w:spacing w:val="-2"/>
              </w:rPr>
            </w:pPr>
            <w:r>
              <w:rPr>
                <w:spacing w:val="-2"/>
              </w:rPr>
              <w:t>Equal opportunity and anti-discrimination law</w:t>
            </w:r>
          </w:p>
          <w:p w:rsidR="005F1325" w:rsidRDefault="00D5175D" w:rsidP="005F1325">
            <w:pPr>
              <w:numPr>
                <w:ilvl w:val="0"/>
                <w:numId w:val="3"/>
              </w:numPr>
              <w:spacing w:after="120"/>
              <w:rPr>
                <w:b/>
                <w:spacing w:val="-2"/>
              </w:rPr>
            </w:pPr>
            <w:r w:rsidRPr="00523A30">
              <w:rPr>
                <w:b/>
                <w:spacing w:val="-2"/>
              </w:rPr>
              <w:t>Identify your</w:t>
            </w:r>
            <w:r w:rsidR="006E3E7C">
              <w:rPr>
                <w:b/>
                <w:spacing w:val="-2"/>
              </w:rPr>
              <w:t xml:space="preserve">s </w:t>
            </w:r>
            <w:r w:rsidRPr="00523A30">
              <w:rPr>
                <w:b/>
                <w:spacing w:val="-2"/>
              </w:rPr>
              <w:t>and your workers duty of care in relation to this activity</w:t>
            </w:r>
          </w:p>
          <w:p w:rsidR="005F1325" w:rsidRDefault="005F1325" w:rsidP="005F1325">
            <w:pPr>
              <w:spacing w:after="120"/>
              <w:rPr>
                <w:spacing w:val="-2"/>
              </w:rPr>
            </w:pPr>
            <w:r>
              <w:rPr>
                <w:spacing w:val="-2"/>
              </w:rPr>
              <w:t xml:space="preserve">Under the new legislation, there may be two people who have the same responsibility to perform the same task. Workers cannot work separately. They now have a legal obligation to work together as far as “reasonably practicable” </w:t>
            </w:r>
          </w:p>
          <w:p w:rsidR="005F1325" w:rsidRDefault="005F1325" w:rsidP="005F1325">
            <w:pPr>
              <w:spacing w:after="120"/>
              <w:rPr>
                <w:spacing w:val="-2"/>
              </w:rPr>
            </w:pPr>
          </w:p>
          <w:p w:rsidR="005F1325" w:rsidRDefault="005F1325" w:rsidP="005F1325">
            <w:pPr>
              <w:spacing w:after="120"/>
              <w:rPr>
                <w:spacing w:val="-2"/>
              </w:rPr>
            </w:pPr>
          </w:p>
          <w:p w:rsidR="005F1325" w:rsidRPr="005F1325" w:rsidRDefault="005F1325" w:rsidP="005F1325">
            <w:pPr>
              <w:spacing w:after="120"/>
              <w:rPr>
                <w:spacing w:val="-2"/>
              </w:rPr>
            </w:pPr>
          </w:p>
          <w:p w:rsidR="00D5175D" w:rsidRDefault="00D5175D" w:rsidP="000B5F28">
            <w:pPr>
              <w:numPr>
                <w:ilvl w:val="0"/>
                <w:numId w:val="3"/>
              </w:numPr>
              <w:spacing w:after="120"/>
              <w:rPr>
                <w:b/>
                <w:spacing w:val="-2"/>
              </w:rPr>
            </w:pPr>
            <w:r w:rsidRPr="00523A30">
              <w:rPr>
                <w:b/>
                <w:spacing w:val="-2"/>
              </w:rPr>
              <w:lastRenderedPageBreak/>
              <w:t>Identify your legal requirements in regards to consultation and training. Consider your issue and the skills of your worker and make recommendations on how you can ensure that they have the appropriate skills and knowledge.</w:t>
            </w:r>
          </w:p>
          <w:p w:rsidR="005F1325" w:rsidRDefault="005F1325" w:rsidP="005F1325">
            <w:pPr>
              <w:spacing w:after="120"/>
              <w:rPr>
                <w:spacing w:val="-2"/>
              </w:rPr>
            </w:pPr>
            <w:r>
              <w:rPr>
                <w:spacing w:val="-2"/>
              </w:rPr>
              <w:t>One of the objectives of the WHS Act is to “promote the provision of advice, information, education and training in relation to work health and safety”</w:t>
            </w:r>
          </w:p>
          <w:p w:rsidR="00373493" w:rsidRPr="00373493" w:rsidRDefault="00373493" w:rsidP="00373493">
            <w:pPr>
              <w:pStyle w:val="Answers"/>
              <w:rPr>
                <w:i w:val="0"/>
              </w:rPr>
            </w:pPr>
            <w:r w:rsidRPr="00373493">
              <w:rPr>
                <w:i w:val="0"/>
              </w:rPr>
              <w:t>Consultation is an excellent way in which to encourage workers to contribute to work in a safe manner.  The Work Health and Safety Consultation, Cooperation and Coordination Code of Practice guide you in implementing processes to ensure that workers have the capacity to work in a safe manner.</w:t>
            </w:r>
          </w:p>
          <w:p w:rsidR="00373493" w:rsidRPr="00373493" w:rsidRDefault="00373493" w:rsidP="00373493">
            <w:pPr>
              <w:pStyle w:val="Answers"/>
              <w:ind w:left="360"/>
              <w:rPr>
                <w:i w:val="0"/>
                <w:color w:val="000000" w:themeColor="text1"/>
              </w:rPr>
            </w:pPr>
          </w:p>
          <w:p w:rsidR="00373493" w:rsidRPr="00373493" w:rsidRDefault="00373493" w:rsidP="00373493">
            <w:pPr>
              <w:pStyle w:val="Answers"/>
              <w:rPr>
                <w:i w:val="0"/>
              </w:rPr>
            </w:pPr>
            <w:r w:rsidRPr="00373493">
              <w:rPr>
                <w:i w:val="0"/>
              </w:rPr>
              <w:t>Workers should have access to:</w:t>
            </w:r>
          </w:p>
          <w:p w:rsidR="00373493" w:rsidRPr="00373493" w:rsidRDefault="00373493" w:rsidP="00373493">
            <w:pPr>
              <w:pStyle w:val="Answers"/>
              <w:rPr>
                <w:i w:val="0"/>
              </w:rPr>
            </w:pPr>
          </w:p>
          <w:p w:rsidR="00373493" w:rsidRPr="00373493" w:rsidRDefault="00373493" w:rsidP="00373493">
            <w:pPr>
              <w:pStyle w:val="Answers"/>
              <w:numPr>
                <w:ilvl w:val="0"/>
                <w:numId w:val="42"/>
              </w:numPr>
              <w:ind w:left="720"/>
              <w:rPr>
                <w:i w:val="0"/>
              </w:rPr>
            </w:pPr>
            <w:r w:rsidRPr="00373493">
              <w:rPr>
                <w:i w:val="0"/>
              </w:rPr>
              <w:t>Appropriate health and safety procedures</w:t>
            </w:r>
          </w:p>
          <w:p w:rsidR="00373493" w:rsidRPr="00373493" w:rsidRDefault="00373493" w:rsidP="00373493">
            <w:pPr>
              <w:pStyle w:val="Answers"/>
              <w:numPr>
                <w:ilvl w:val="0"/>
                <w:numId w:val="42"/>
              </w:numPr>
              <w:ind w:left="720"/>
              <w:rPr>
                <w:i w:val="0"/>
              </w:rPr>
            </w:pPr>
            <w:r w:rsidRPr="00373493">
              <w:rPr>
                <w:i w:val="0"/>
              </w:rPr>
              <w:t>Hazard reports and assessments</w:t>
            </w:r>
          </w:p>
          <w:p w:rsidR="00373493" w:rsidRPr="00373493" w:rsidRDefault="00373493" w:rsidP="00373493">
            <w:pPr>
              <w:pStyle w:val="Answers"/>
              <w:numPr>
                <w:ilvl w:val="0"/>
                <w:numId w:val="42"/>
              </w:numPr>
              <w:ind w:left="720"/>
              <w:rPr>
                <w:i w:val="0"/>
              </w:rPr>
            </w:pPr>
            <w:r w:rsidRPr="00373493">
              <w:rPr>
                <w:i w:val="0"/>
              </w:rPr>
              <w:t>Technical and manufacturer manuals</w:t>
            </w:r>
          </w:p>
          <w:p w:rsidR="00373493" w:rsidRPr="00373493" w:rsidRDefault="00373493" w:rsidP="00373493">
            <w:pPr>
              <w:pStyle w:val="Answers"/>
              <w:numPr>
                <w:ilvl w:val="0"/>
                <w:numId w:val="42"/>
              </w:numPr>
              <w:ind w:left="720"/>
              <w:rPr>
                <w:i w:val="0"/>
              </w:rPr>
            </w:pPr>
            <w:r w:rsidRPr="00373493">
              <w:rPr>
                <w:i w:val="0"/>
              </w:rPr>
              <w:t>Future changes to procedures, processes and systems; and</w:t>
            </w:r>
          </w:p>
          <w:p w:rsidR="00373493" w:rsidRPr="00373493" w:rsidRDefault="00373493" w:rsidP="00373493">
            <w:pPr>
              <w:pStyle w:val="Answers"/>
              <w:numPr>
                <w:ilvl w:val="0"/>
                <w:numId w:val="42"/>
              </w:numPr>
              <w:ind w:left="720"/>
              <w:rPr>
                <w:i w:val="0"/>
              </w:rPr>
            </w:pPr>
            <w:r w:rsidRPr="00373493">
              <w:rPr>
                <w:i w:val="0"/>
              </w:rPr>
              <w:t xml:space="preserve">Data in regards to injuries. </w:t>
            </w:r>
          </w:p>
          <w:p w:rsidR="005F1325" w:rsidRPr="005F1325" w:rsidRDefault="005F1325" w:rsidP="005F1325">
            <w:pPr>
              <w:spacing w:after="120"/>
              <w:rPr>
                <w:spacing w:val="-2"/>
              </w:rPr>
            </w:pPr>
          </w:p>
          <w:p w:rsidR="00D5175D" w:rsidRDefault="00D5175D" w:rsidP="000B5F28">
            <w:pPr>
              <w:numPr>
                <w:ilvl w:val="0"/>
                <w:numId w:val="3"/>
              </w:numPr>
              <w:spacing w:after="120"/>
              <w:rPr>
                <w:b/>
                <w:spacing w:val="-2"/>
              </w:rPr>
            </w:pPr>
            <w:r w:rsidRPr="00523A30">
              <w:rPr>
                <w:b/>
                <w:spacing w:val="-2"/>
              </w:rPr>
              <w:t>Explain the consequences if you do not comply</w:t>
            </w:r>
            <w:r w:rsidR="00523A30" w:rsidRPr="00523A30">
              <w:rPr>
                <w:b/>
                <w:spacing w:val="-2"/>
              </w:rPr>
              <w:t xml:space="preserve"> </w:t>
            </w:r>
            <w:r w:rsidR="00523A30" w:rsidRPr="00523A30">
              <w:rPr>
                <w:b/>
                <w:color w:val="000000" w:themeColor="text1"/>
              </w:rPr>
              <w:t>with your duty to train.</w:t>
            </w:r>
            <w:r w:rsidR="006E3E7C">
              <w:rPr>
                <w:b/>
                <w:color w:val="000000" w:themeColor="text1"/>
              </w:rPr>
              <w:t xml:space="preserve"> </w:t>
            </w:r>
            <w:r w:rsidRPr="00523A30">
              <w:rPr>
                <w:b/>
                <w:spacing w:val="-2"/>
              </w:rPr>
              <w:t>(Make sure that you choose the appropriate category for this activity)</w:t>
            </w:r>
          </w:p>
          <w:p w:rsidR="00373493" w:rsidRPr="00373493" w:rsidRDefault="00373493" w:rsidP="00373493">
            <w:pPr>
              <w:pStyle w:val="Answers"/>
              <w:rPr>
                <w:i w:val="0"/>
              </w:rPr>
            </w:pPr>
            <w:r w:rsidRPr="00373493">
              <w:rPr>
                <w:i w:val="0"/>
              </w:rPr>
              <w:t>If you fail to ensure that the person or individual is trained and an incident arises from that risk, then your maximum penalty could include:</w:t>
            </w:r>
          </w:p>
          <w:p w:rsidR="00373493" w:rsidRDefault="00373493" w:rsidP="00373493">
            <w:pPr>
              <w:spacing w:after="120"/>
              <w:rPr>
                <w:spacing w:val="-2"/>
              </w:rPr>
            </w:pPr>
          </w:p>
          <w:tbl>
            <w:tblPr>
              <w:tblStyle w:val="LightGrid-Accent2"/>
              <w:tblW w:w="0" w:type="auto"/>
              <w:tblLook w:val="04A0" w:firstRow="1" w:lastRow="0" w:firstColumn="1" w:lastColumn="0" w:noHBand="0" w:noVBand="1"/>
            </w:tblPr>
            <w:tblGrid>
              <w:gridCol w:w="3663"/>
              <w:gridCol w:w="3673"/>
            </w:tblGrid>
            <w:tr w:rsidR="00373493" w:rsidTr="00E47F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bottom w:val="single" w:sz="8" w:space="0" w:color="CF7B79" w:themeColor="accent2" w:themeTint="BF"/>
                  </w:tcBorders>
                  <w:vAlign w:val="center"/>
                  <w:hideMark/>
                </w:tcPr>
                <w:p w:rsidR="00373493" w:rsidRPr="00E75385" w:rsidRDefault="00373493" w:rsidP="00373493">
                  <w:pPr>
                    <w:pStyle w:val="Answers"/>
                    <w:rPr>
                      <w:rFonts w:ascii="Calibri" w:hAnsi="Calibri"/>
                      <w:b w:val="0"/>
                    </w:rPr>
                  </w:pPr>
                  <w:r w:rsidRPr="00E75385">
                    <w:rPr>
                      <w:rFonts w:ascii="Calibri" w:hAnsi="Calibri"/>
                      <w:b w:val="0"/>
                    </w:rPr>
                    <w:t>An offence committed by an individual (other than a person conducting a business or undertaking a business or undertaking).</w:t>
                  </w:r>
                </w:p>
              </w:tc>
              <w:tc>
                <w:tcPr>
                  <w:tcW w:w="4621" w:type="dxa"/>
                  <w:tcBorders>
                    <w:bottom w:val="single" w:sz="8" w:space="0" w:color="CF7B79" w:themeColor="accent2" w:themeTint="BF"/>
                  </w:tcBorders>
                  <w:vAlign w:val="center"/>
                </w:tcPr>
                <w:p w:rsidR="00373493" w:rsidRPr="00E75385" w:rsidRDefault="00373493" w:rsidP="00373493">
                  <w:pPr>
                    <w:pStyle w:val="Answers"/>
                    <w:cnfStyle w:val="100000000000" w:firstRow="1" w:lastRow="0" w:firstColumn="0" w:lastColumn="0" w:oddVBand="0" w:evenVBand="0" w:oddHBand="0" w:evenHBand="0" w:firstRowFirstColumn="0" w:firstRowLastColumn="0" w:lastRowFirstColumn="0" w:lastRowLastColumn="0"/>
                    <w:rPr>
                      <w:rFonts w:ascii="Calibri" w:hAnsi="Calibri"/>
                      <w:b w:val="0"/>
                    </w:rPr>
                  </w:pPr>
                  <w:r w:rsidRPr="00E75385">
                    <w:rPr>
                      <w:rFonts w:ascii="Calibri" w:hAnsi="Calibri"/>
                      <w:b w:val="0"/>
                    </w:rPr>
                    <w:t>Five years or $300,000 or both</w:t>
                  </w:r>
                </w:p>
                <w:p w:rsidR="00373493" w:rsidRPr="00E75385" w:rsidRDefault="00373493" w:rsidP="00373493">
                  <w:pPr>
                    <w:pStyle w:val="Answers"/>
                    <w:cnfStyle w:val="100000000000" w:firstRow="1" w:lastRow="0" w:firstColumn="0" w:lastColumn="0" w:oddVBand="0" w:evenVBand="0" w:oddHBand="0" w:evenHBand="0" w:firstRowFirstColumn="0" w:firstRowLastColumn="0" w:lastRowFirstColumn="0" w:lastRowLastColumn="0"/>
                    <w:rPr>
                      <w:rFonts w:ascii="Calibri" w:hAnsi="Calibri"/>
                      <w:b w:val="0"/>
                    </w:rPr>
                  </w:pPr>
                </w:p>
              </w:tc>
            </w:tr>
            <w:tr w:rsidR="00373493" w:rsidTr="00E47F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top w:val="single" w:sz="8" w:space="0" w:color="CF7B79" w:themeColor="accent2" w:themeTint="BF"/>
                  </w:tcBorders>
                  <w:vAlign w:val="center"/>
                  <w:hideMark/>
                </w:tcPr>
                <w:p w:rsidR="00373493" w:rsidRPr="00E75385" w:rsidRDefault="00373493" w:rsidP="00373493">
                  <w:pPr>
                    <w:pStyle w:val="Answers"/>
                    <w:rPr>
                      <w:rFonts w:ascii="Calibri" w:hAnsi="Calibri"/>
                      <w:b w:val="0"/>
                    </w:rPr>
                  </w:pPr>
                  <w:r w:rsidRPr="00E75385">
                    <w:rPr>
                      <w:rFonts w:ascii="Calibri" w:hAnsi="Calibri"/>
                      <w:b w:val="0"/>
                    </w:rPr>
                    <w:t>In the case of an offence committed by an individual conducting a business or undertaking or as an officer representing that business.</w:t>
                  </w:r>
                </w:p>
              </w:tc>
              <w:tc>
                <w:tcPr>
                  <w:tcW w:w="4621" w:type="dxa"/>
                  <w:tcBorders>
                    <w:top w:val="single" w:sz="8" w:space="0" w:color="CF7B79" w:themeColor="accent2" w:themeTint="BF"/>
                  </w:tcBorders>
                  <w:vAlign w:val="center"/>
                </w:tcPr>
                <w:p w:rsidR="00373493" w:rsidRPr="00E75385" w:rsidRDefault="00373493" w:rsidP="00373493">
                  <w:pPr>
                    <w:pStyle w:val="Answers"/>
                    <w:cnfStyle w:val="000000100000" w:firstRow="0" w:lastRow="0" w:firstColumn="0" w:lastColumn="0" w:oddVBand="0" w:evenVBand="0" w:oddHBand="1" w:evenHBand="0" w:firstRowFirstColumn="0" w:firstRowLastColumn="0" w:lastRowFirstColumn="0" w:lastRowLastColumn="0"/>
                  </w:pPr>
                  <w:r w:rsidRPr="00E75385">
                    <w:t>$600 000 or 5 years imprisonment or both</w:t>
                  </w:r>
                </w:p>
                <w:p w:rsidR="00373493" w:rsidRPr="00E75385" w:rsidRDefault="00373493" w:rsidP="00373493">
                  <w:pPr>
                    <w:pStyle w:val="Answers"/>
                    <w:cnfStyle w:val="000000100000" w:firstRow="0" w:lastRow="0" w:firstColumn="0" w:lastColumn="0" w:oddVBand="0" w:evenVBand="0" w:oddHBand="1" w:evenHBand="0" w:firstRowFirstColumn="0" w:firstRowLastColumn="0" w:lastRowFirstColumn="0" w:lastRowLastColumn="0"/>
                  </w:pPr>
                </w:p>
              </w:tc>
            </w:tr>
            <w:tr w:rsidR="00373493" w:rsidTr="00E47FE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vAlign w:val="center"/>
                  <w:hideMark/>
                </w:tcPr>
                <w:p w:rsidR="00373493" w:rsidRPr="00E75385" w:rsidRDefault="00373493" w:rsidP="00373493">
                  <w:pPr>
                    <w:pStyle w:val="Answers"/>
                    <w:rPr>
                      <w:rFonts w:ascii="Calibri" w:hAnsi="Calibri"/>
                      <w:b w:val="0"/>
                    </w:rPr>
                  </w:pPr>
                  <w:r w:rsidRPr="00E75385">
                    <w:rPr>
                      <w:rFonts w:ascii="Calibri" w:hAnsi="Calibri"/>
                      <w:b w:val="0"/>
                    </w:rPr>
                    <w:t>In the case of an offence committed by a body corporate.</w:t>
                  </w:r>
                </w:p>
              </w:tc>
              <w:tc>
                <w:tcPr>
                  <w:tcW w:w="4621" w:type="dxa"/>
                  <w:vAlign w:val="center"/>
                </w:tcPr>
                <w:p w:rsidR="00373493" w:rsidRPr="00E75385" w:rsidRDefault="00373493" w:rsidP="00373493">
                  <w:pPr>
                    <w:pStyle w:val="Answers"/>
                    <w:cnfStyle w:val="000000010000" w:firstRow="0" w:lastRow="0" w:firstColumn="0" w:lastColumn="0" w:oddVBand="0" w:evenVBand="0" w:oddHBand="0" w:evenHBand="1" w:firstRowFirstColumn="0" w:firstRowLastColumn="0" w:lastRowFirstColumn="0" w:lastRowLastColumn="0"/>
                  </w:pPr>
                  <w:r w:rsidRPr="00E75385">
                    <w:t>$3 000 000</w:t>
                  </w:r>
                </w:p>
                <w:p w:rsidR="00373493" w:rsidRPr="00E75385" w:rsidRDefault="00373493" w:rsidP="00373493">
                  <w:pPr>
                    <w:pStyle w:val="Answers"/>
                    <w:cnfStyle w:val="000000010000" w:firstRow="0" w:lastRow="0" w:firstColumn="0" w:lastColumn="0" w:oddVBand="0" w:evenVBand="0" w:oddHBand="0" w:evenHBand="1" w:firstRowFirstColumn="0" w:firstRowLastColumn="0" w:lastRowFirstColumn="0" w:lastRowLastColumn="0"/>
                  </w:pPr>
                </w:p>
              </w:tc>
            </w:tr>
          </w:tbl>
          <w:p w:rsidR="00373493" w:rsidRDefault="00373493" w:rsidP="00373493">
            <w:pPr>
              <w:spacing w:after="120"/>
              <w:rPr>
                <w:spacing w:val="-2"/>
              </w:rPr>
            </w:pPr>
          </w:p>
          <w:p w:rsidR="00373493" w:rsidRDefault="00373493" w:rsidP="00373493">
            <w:pPr>
              <w:spacing w:after="120"/>
              <w:rPr>
                <w:spacing w:val="-2"/>
              </w:rPr>
            </w:pPr>
            <w:r w:rsidRPr="00373493">
              <w:rPr>
                <w:spacing w:val="-2"/>
              </w:rPr>
              <w:t>Inadequate systems of information, inst</w:t>
            </w:r>
            <w:r>
              <w:rPr>
                <w:spacing w:val="-2"/>
              </w:rPr>
              <w:t>ruction training or supervision</w:t>
            </w:r>
            <w:r>
              <w:rPr>
                <w:spacing w:val="-2"/>
              </w:rPr>
              <w:br/>
            </w:r>
            <w:r w:rsidRPr="00373493">
              <w:rPr>
                <w:spacing w:val="-2"/>
              </w:rPr>
              <w:t>Failure to provide information, instruction, training or supervision under Section 19 the WHS Act may include the following penalties:</w:t>
            </w:r>
          </w:p>
          <w:tbl>
            <w:tblPr>
              <w:tblStyle w:val="LightGrid-Accent2"/>
              <w:tblW w:w="0" w:type="auto"/>
              <w:tblLook w:val="04A0" w:firstRow="1" w:lastRow="0" w:firstColumn="1" w:lastColumn="0" w:noHBand="0" w:noVBand="1"/>
            </w:tblPr>
            <w:tblGrid>
              <w:gridCol w:w="3742"/>
              <w:gridCol w:w="3594"/>
            </w:tblGrid>
            <w:tr w:rsidR="00373493" w:rsidRPr="00922A6C" w:rsidTr="00E47F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bottom w:val="single" w:sz="8" w:space="0" w:color="CF7B79" w:themeColor="accent2" w:themeTint="BF"/>
                  </w:tcBorders>
                  <w:vAlign w:val="center"/>
                </w:tcPr>
                <w:p w:rsidR="00373493" w:rsidRPr="00922A6C" w:rsidRDefault="00373493" w:rsidP="00373493">
                  <w:pPr>
                    <w:spacing w:before="200" w:line="240" w:lineRule="auto"/>
                    <w:rPr>
                      <w:rFonts w:asciiTheme="minorHAnsi" w:hAnsiTheme="minorHAnsi" w:cstheme="minorHAnsi"/>
                      <w:b w:val="0"/>
                    </w:rPr>
                  </w:pPr>
                  <w:r w:rsidRPr="00922A6C">
                    <w:rPr>
                      <w:rFonts w:asciiTheme="minorHAnsi" w:hAnsiTheme="minorHAnsi" w:cstheme="minorHAnsi"/>
                      <w:b w:val="0"/>
                    </w:rPr>
                    <w:t>Provision to supply information, training and instruction</w:t>
                  </w:r>
                  <w:r>
                    <w:rPr>
                      <w:rFonts w:asciiTheme="minorHAnsi" w:hAnsiTheme="minorHAnsi" w:cstheme="minorHAnsi"/>
                      <w:b w:val="0"/>
                    </w:rPr>
                    <w:t>.</w:t>
                  </w:r>
                </w:p>
              </w:tc>
              <w:tc>
                <w:tcPr>
                  <w:tcW w:w="4621" w:type="dxa"/>
                  <w:tcBorders>
                    <w:bottom w:val="single" w:sz="8" w:space="0" w:color="CF7B79" w:themeColor="accent2" w:themeTint="BF"/>
                  </w:tcBorders>
                  <w:vAlign w:val="center"/>
                </w:tcPr>
                <w:p w:rsidR="00373493" w:rsidRPr="00922A6C" w:rsidRDefault="00373493" w:rsidP="00373493">
                  <w:pPr>
                    <w:spacing w:before="200" w:line="240"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r w:rsidRPr="00922A6C">
                    <w:rPr>
                      <w:rFonts w:asciiTheme="minorHAnsi" w:hAnsiTheme="minorHAnsi" w:cstheme="minorHAnsi"/>
                      <w:b w:val="0"/>
                    </w:rPr>
                    <w:t>Individual - $6 000</w:t>
                  </w:r>
                </w:p>
                <w:p w:rsidR="00373493" w:rsidRPr="00922A6C" w:rsidRDefault="00373493" w:rsidP="00373493">
                  <w:pPr>
                    <w:spacing w:before="200" w:line="240"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r w:rsidRPr="00922A6C">
                    <w:rPr>
                      <w:rFonts w:asciiTheme="minorHAnsi" w:hAnsiTheme="minorHAnsi" w:cstheme="minorHAnsi"/>
                      <w:b w:val="0"/>
                    </w:rPr>
                    <w:t>Body Corporate - $30 000</w:t>
                  </w:r>
                </w:p>
              </w:tc>
            </w:tr>
            <w:tr w:rsidR="00373493" w:rsidRPr="00922A6C" w:rsidTr="00E47F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top w:val="single" w:sz="8" w:space="0" w:color="CF7B79" w:themeColor="accent2" w:themeTint="BF"/>
                  </w:tcBorders>
                  <w:vAlign w:val="center"/>
                </w:tcPr>
                <w:p w:rsidR="00373493" w:rsidRPr="00922A6C" w:rsidRDefault="00373493" w:rsidP="00373493">
                  <w:pPr>
                    <w:spacing w:before="200" w:line="240" w:lineRule="auto"/>
                    <w:rPr>
                      <w:rFonts w:asciiTheme="minorHAnsi" w:hAnsiTheme="minorHAnsi" w:cstheme="minorHAnsi"/>
                      <w:b w:val="0"/>
                    </w:rPr>
                  </w:pPr>
                  <w:r w:rsidRPr="00922A6C">
                    <w:rPr>
                      <w:rFonts w:asciiTheme="minorHAnsi" w:hAnsiTheme="minorHAnsi" w:cstheme="minorHAnsi"/>
                      <w:b w:val="0"/>
                    </w:rPr>
                    <w:t>Provision to provide information to the person is understandable to them</w:t>
                  </w:r>
                  <w:r>
                    <w:rPr>
                      <w:rFonts w:asciiTheme="minorHAnsi" w:hAnsiTheme="minorHAnsi" w:cstheme="minorHAnsi"/>
                      <w:b w:val="0"/>
                    </w:rPr>
                    <w:t>.</w:t>
                  </w:r>
                </w:p>
              </w:tc>
              <w:tc>
                <w:tcPr>
                  <w:tcW w:w="4621" w:type="dxa"/>
                  <w:tcBorders>
                    <w:top w:val="single" w:sz="8" w:space="0" w:color="CF7B79" w:themeColor="accent2" w:themeTint="BF"/>
                  </w:tcBorders>
                  <w:vAlign w:val="center"/>
                </w:tcPr>
                <w:p w:rsidR="00373493" w:rsidRPr="00922A6C" w:rsidRDefault="00373493" w:rsidP="00373493">
                  <w:pPr>
                    <w:spacing w:before="20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922A6C">
                    <w:rPr>
                      <w:rFonts w:asciiTheme="minorHAnsi" w:hAnsiTheme="minorHAnsi" w:cstheme="minorHAnsi"/>
                    </w:rPr>
                    <w:t>Individual - $6 000</w:t>
                  </w:r>
                </w:p>
                <w:p w:rsidR="00373493" w:rsidRPr="00922A6C" w:rsidRDefault="00373493" w:rsidP="00373493">
                  <w:pPr>
                    <w:spacing w:before="20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922A6C">
                    <w:rPr>
                      <w:rFonts w:asciiTheme="minorHAnsi" w:hAnsiTheme="minorHAnsi" w:cstheme="minorHAnsi"/>
                    </w:rPr>
                    <w:t>Body Corporate - $30 000</w:t>
                  </w:r>
                </w:p>
              </w:tc>
            </w:tr>
          </w:tbl>
          <w:p w:rsidR="00D5175D" w:rsidRDefault="00D5175D" w:rsidP="00373493">
            <w:pPr>
              <w:pStyle w:val="ListParagraph"/>
              <w:numPr>
                <w:ilvl w:val="0"/>
                <w:numId w:val="3"/>
              </w:numPr>
              <w:spacing w:after="120"/>
              <w:rPr>
                <w:b/>
                <w:spacing w:val="-2"/>
              </w:rPr>
            </w:pPr>
            <w:r w:rsidRPr="00373493">
              <w:rPr>
                <w:b/>
                <w:spacing w:val="-2"/>
              </w:rPr>
              <w:lastRenderedPageBreak/>
              <w:t>Explain how you and your workgroup can contribute to making sure work is done in a safe manner and what can happen if you do not comply with your legislative and regulative requirements</w:t>
            </w:r>
          </w:p>
          <w:p w:rsidR="00373493" w:rsidRPr="00373493" w:rsidRDefault="00373493" w:rsidP="00373493">
            <w:pPr>
              <w:spacing w:after="120"/>
              <w:rPr>
                <w:spacing w:val="-2"/>
              </w:rPr>
            </w:pPr>
            <w:r w:rsidRPr="00373493">
              <w:rPr>
                <w:spacing w:val="-2"/>
              </w:rPr>
              <w:t>You can contribute by following policies and procedures, keeping up-to date with relevant legislation and training requirements. Identifying a lack of knowledge or skill in an area. Encourage a culture of professional development and continuous improvement.</w:t>
            </w:r>
          </w:p>
          <w:p w:rsidR="00D5175D" w:rsidRDefault="00D5175D" w:rsidP="000B5F28">
            <w:pPr>
              <w:numPr>
                <w:ilvl w:val="0"/>
                <w:numId w:val="3"/>
              </w:numPr>
              <w:spacing w:after="120"/>
              <w:rPr>
                <w:b/>
                <w:spacing w:val="-2"/>
              </w:rPr>
            </w:pPr>
            <w:r w:rsidRPr="00523A30">
              <w:rPr>
                <w:b/>
                <w:spacing w:val="-2"/>
              </w:rPr>
              <w:t>Explain what may happen if you make decisions outside your expertise</w:t>
            </w:r>
          </w:p>
          <w:p w:rsidR="00373493" w:rsidRPr="00373493" w:rsidRDefault="00373493" w:rsidP="00373493">
            <w:pPr>
              <w:spacing w:after="120"/>
              <w:rPr>
                <w:spacing w:val="-2"/>
              </w:rPr>
            </w:pPr>
            <w:r w:rsidRPr="00373493">
              <w:rPr>
                <w:spacing w:val="-2"/>
              </w:rPr>
              <w:t>You may do something wrong that could cause harm to yourself or others in the workplace.</w:t>
            </w:r>
          </w:p>
          <w:p w:rsidR="00373493" w:rsidRPr="00373493" w:rsidRDefault="00D5175D" w:rsidP="00373493">
            <w:pPr>
              <w:numPr>
                <w:ilvl w:val="0"/>
                <w:numId w:val="3"/>
              </w:numPr>
              <w:spacing w:after="120"/>
              <w:rPr>
                <w:spacing w:val="-2"/>
              </w:rPr>
            </w:pPr>
            <w:r w:rsidRPr="00523A30">
              <w:rPr>
                <w:b/>
                <w:spacing w:val="-2"/>
              </w:rPr>
              <w:t>What is the importance of maintaining current records?</w:t>
            </w:r>
            <w:r w:rsidR="006E3E7C">
              <w:rPr>
                <w:b/>
                <w:spacing w:val="-2"/>
              </w:rPr>
              <w:t xml:space="preserve"> </w:t>
            </w:r>
            <w:r w:rsidRPr="00523A30">
              <w:rPr>
                <w:b/>
                <w:spacing w:val="-2"/>
              </w:rPr>
              <w:t>Why would you update and communicate this information to your workgroup as required?</w:t>
            </w:r>
          </w:p>
          <w:p w:rsidR="006E3E7C" w:rsidRPr="00412A4D" w:rsidRDefault="00373493" w:rsidP="006E3E7C">
            <w:pPr>
              <w:spacing w:after="120"/>
              <w:rPr>
                <w:spacing w:val="-2"/>
              </w:rPr>
            </w:pPr>
            <w:r w:rsidRPr="00373493">
              <w:rPr>
                <w:spacing w:val="-2"/>
              </w:rPr>
              <w:t>Maintaining your legislative requirements is an important part of sharing information with your staff.  This information will ensure that your workers are making informed decisions.  If the information is not correct, then incorrect and uninformed decisions could be made.  These errors could cost the organisation thousands of dollars in increased</w:t>
            </w:r>
            <w:bookmarkStart w:id="24" w:name="_GoBack"/>
            <w:bookmarkEnd w:id="24"/>
            <w:r w:rsidRPr="00373493">
              <w:rPr>
                <w:spacing w:val="-2"/>
              </w:rPr>
              <w:t xml:space="preserve"> fines and compensation and operating costs.</w:t>
            </w:r>
          </w:p>
        </w:tc>
      </w:tr>
    </w:tbl>
    <w:p w:rsidR="0067420A" w:rsidRDefault="0067420A" w:rsidP="0002452A">
      <w:pPr>
        <w:spacing w:before="120" w:after="120"/>
        <w:rPr>
          <w:rFonts w:cs="Arial"/>
          <w:b/>
        </w:rPr>
      </w:pPr>
    </w:p>
    <w:sectPr w:rsidR="0067420A" w:rsidSect="00B42ACE">
      <w:headerReference w:type="default" r:id="rId4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16AD" w:rsidRDefault="001316AD" w:rsidP="00665202">
      <w:pPr>
        <w:spacing w:after="0" w:line="240" w:lineRule="auto"/>
      </w:pPr>
      <w:r>
        <w:separator/>
      </w:r>
    </w:p>
  </w:endnote>
  <w:endnote w:type="continuationSeparator" w:id="0">
    <w:p w:rsidR="001316AD" w:rsidRDefault="001316AD"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16AD" w:rsidRDefault="001316AD" w:rsidP="00665202">
      <w:pPr>
        <w:spacing w:after="0" w:line="240" w:lineRule="auto"/>
      </w:pPr>
      <w:r>
        <w:separator/>
      </w:r>
    </w:p>
  </w:footnote>
  <w:footnote w:type="continuationSeparator" w:id="0">
    <w:p w:rsidR="001316AD" w:rsidRDefault="001316AD"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16AD" w:rsidRDefault="001316AD">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373493" w:rsidRPr="00373493">
      <w:rPr>
        <w:b/>
        <w:noProof/>
      </w:rPr>
      <w:t>29</w:t>
    </w:r>
    <w:r>
      <w:rPr>
        <w:b/>
        <w:noProof/>
      </w:rPr>
      <w:fldChar w:fldCharType="end"/>
    </w:r>
  </w:p>
  <w:p w:rsidR="001316AD" w:rsidRDefault="001316A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AA17AD7"/>
    <w:multiLevelType w:val="hybridMultilevel"/>
    <w:tmpl w:val="1240A570"/>
    <w:lvl w:ilvl="0" w:tplc="32CC4166">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E823435"/>
    <w:multiLevelType w:val="hybridMultilevel"/>
    <w:tmpl w:val="A63E489C"/>
    <w:lvl w:ilvl="0" w:tplc="E9DA08EE">
      <w:start w:val="1"/>
      <w:numFmt w:val="decimal"/>
      <w:lvlText w:val="%1."/>
      <w:lvlJc w:val="left"/>
      <w:pPr>
        <w:ind w:left="360" w:hanging="360"/>
      </w:pPr>
      <w:rPr>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6561208"/>
    <w:multiLevelType w:val="hybridMultilevel"/>
    <w:tmpl w:val="C5641E0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B3865CE"/>
    <w:multiLevelType w:val="hybridMultilevel"/>
    <w:tmpl w:val="936E4F9A"/>
    <w:lvl w:ilvl="0" w:tplc="0C09000B">
      <w:start w:val="1"/>
      <w:numFmt w:val="bullet"/>
      <w:lvlText w:val=""/>
      <w:lvlJc w:val="left"/>
      <w:pPr>
        <w:ind w:left="731" w:hanging="360"/>
      </w:pPr>
      <w:rPr>
        <w:rFonts w:ascii="Wingdings" w:hAnsi="Wingdings" w:hint="default"/>
      </w:rPr>
    </w:lvl>
    <w:lvl w:ilvl="1" w:tplc="0C090003" w:tentative="1">
      <w:start w:val="1"/>
      <w:numFmt w:val="bullet"/>
      <w:lvlText w:val="o"/>
      <w:lvlJc w:val="left"/>
      <w:pPr>
        <w:ind w:left="1451" w:hanging="360"/>
      </w:pPr>
      <w:rPr>
        <w:rFonts w:ascii="Courier New" w:hAnsi="Courier New" w:cs="Courier New" w:hint="default"/>
      </w:rPr>
    </w:lvl>
    <w:lvl w:ilvl="2" w:tplc="0C090005" w:tentative="1">
      <w:start w:val="1"/>
      <w:numFmt w:val="bullet"/>
      <w:lvlText w:val=""/>
      <w:lvlJc w:val="left"/>
      <w:pPr>
        <w:ind w:left="2171" w:hanging="360"/>
      </w:pPr>
      <w:rPr>
        <w:rFonts w:ascii="Wingdings" w:hAnsi="Wingdings" w:hint="default"/>
      </w:rPr>
    </w:lvl>
    <w:lvl w:ilvl="3" w:tplc="0C090001" w:tentative="1">
      <w:start w:val="1"/>
      <w:numFmt w:val="bullet"/>
      <w:lvlText w:val=""/>
      <w:lvlJc w:val="left"/>
      <w:pPr>
        <w:ind w:left="2891" w:hanging="360"/>
      </w:pPr>
      <w:rPr>
        <w:rFonts w:ascii="Symbol" w:hAnsi="Symbol" w:hint="default"/>
      </w:rPr>
    </w:lvl>
    <w:lvl w:ilvl="4" w:tplc="0C090003" w:tentative="1">
      <w:start w:val="1"/>
      <w:numFmt w:val="bullet"/>
      <w:lvlText w:val="o"/>
      <w:lvlJc w:val="left"/>
      <w:pPr>
        <w:ind w:left="3611" w:hanging="360"/>
      </w:pPr>
      <w:rPr>
        <w:rFonts w:ascii="Courier New" w:hAnsi="Courier New" w:cs="Courier New" w:hint="default"/>
      </w:rPr>
    </w:lvl>
    <w:lvl w:ilvl="5" w:tplc="0C090005" w:tentative="1">
      <w:start w:val="1"/>
      <w:numFmt w:val="bullet"/>
      <w:lvlText w:val=""/>
      <w:lvlJc w:val="left"/>
      <w:pPr>
        <w:ind w:left="4331" w:hanging="360"/>
      </w:pPr>
      <w:rPr>
        <w:rFonts w:ascii="Wingdings" w:hAnsi="Wingdings" w:hint="default"/>
      </w:rPr>
    </w:lvl>
    <w:lvl w:ilvl="6" w:tplc="0C090001" w:tentative="1">
      <w:start w:val="1"/>
      <w:numFmt w:val="bullet"/>
      <w:lvlText w:val=""/>
      <w:lvlJc w:val="left"/>
      <w:pPr>
        <w:ind w:left="5051" w:hanging="360"/>
      </w:pPr>
      <w:rPr>
        <w:rFonts w:ascii="Symbol" w:hAnsi="Symbol" w:hint="default"/>
      </w:rPr>
    </w:lvl>
    <w:lvl w:ilvl="7" w:tplc="0C090003" w:tentative="1">
      <w:start w:val="1"/>
      <w:numFmt w:val="bullet"/>
      <w:lvlText w:val="o"/>
      <w:lvlJc w:val="left"/>
      <w:pPr>
        <w:ind w:left="5771" w:hanging="360"/>
      </w:pPr>
      <w:rPr>
        <w:rFonts w:ascii="Courier New" w:hAnsi="Courier New" w:cs="Courier New" w:hint="default"/>
      </w:rPr>
    </w:lvl>
    <w:lvl w:ilvl="8" w:tplc="0C090005" w:tentative="1">
      <w:start w:val="1"/>
      <w:numFmt w:val="bullet"/>
      <w:lvlText w:val=""/>
      <w:lvlJc w:val="left"/>
      <w:pPr>
        <w:ind w:left="6491" w:hanging="360"/>
      </w:pPr>
      <w:rPr>
        <w:rFonts w:ascii="Wingdings" w:hAnsi="Wingdings" w:hint="default"/>
      </w:rPr>
    </w:lvl>
  </w:abstractNum>
  <w:abstractNum w:abstractNumId="5" w15:restartNumberingAfterBreak="0">
    <w:nsid w:val="1C187CF2"/>
    <w:multiLevelType w:val="hybridMultilevel"/>
    <w:tmpl w:val="5B842B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FB121C"/>
    <w:multiLevelType w:val="hybridMultilevel"/>
    <w:tmpl w:val="DB68CA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471263"/>
    <w:multiLevelType w:val="hybridMultilevel"/>
    <w:tmpl w:val="2242AE92"/>
    <w:lvl w:ilvl="0" w:tplc="04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8C13AC1"/>
    <w:multiLevelType w:val="hybridMultilevel"/>
    <w:tmpl w:val="56B6F6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C741FC4"/>
    <w:multiLevelType w:val="hybridMultilevel"/>
    <w:tmpl w:val="A33E03C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02A7FA0"/>
    <w:multiLevelType w:val="hybridMultilevel"/>
    <w:tmpl w:val="DAE62F14"/>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35276926"/>
    <w:multiLevelType w:val="hybridMultilevel"/>
    <w:tmpl w:val="23F4BB94"/>
    <w:lvl w:ilvl="0" w:tplc="0809000F">
      <w:start w:val="1"/>
      <w:numFmt w:val="decimal"/>
      <w:lvlText w:val="%1."/>
      <w:lvlJc w:val="left"/>
      <w:pPr>
        <w:ind w:left="1778"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020E65"/>
    <w:multiLevelType w:val="hybridMultilevel"/>
    <w:tmpl w:val="B414EEF6"/>
    <w:lvl w:ilvl="0" w:tplc="04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4"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8FD0024"/>
    <w:multiLevelType w:val="hybridMultilevel"/>
    <w:tmpl w:val="21FC0C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A145196"/>
    <w:multiLevelType w:val="hybridMultilevel"/>
    <w:tmpl w:val="70BEC03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E4776BD"/>
    <w:multiLevelType w:val="hybridMultilevel"/>
    <w:tmpl w:val="E982A32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428037F"/>
    <w:multiLevelType w:val="hybridMultilevel"/>
    <w:tmpl w:val="AF443B10"/>
    <w:lvl w:ilvl="0" w:tplc="04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3E2AAC"/>
    <w:multiLevelType w:val="hybridMultilevel"/>
    <w:tmpl w:val="F2CE8678"/>
    <w:lvl w:ilvl="0" w:tplc="40F20580">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7FB3477"/>
    <w:multiLevelType w:val="hybridMultilevel"/>
    <w:tmpl w:val="D006EFE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4DC54A03"/>
    <w:multiLevelType w:val="hybridMultilevel"/>
    <w:tmpl w:val="0D0E3A0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0575BDF"/>
    <w:multiLevelType w:val="hybridMultilevel"/>
    <w:tmpl w:val="56C8CDB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116A7E98">
      <w:numFmt w:val="bullet"/>
      <w:lvlText w:val="-"/>
      <w:lvlJc w:val="left"/>
      <w:pPr>
        <w:ind w:left="2160" w:hanging="360"/>
      </w:pPr>
      <w:rPr>
        <w:rFonts w:ascii="Calibri" w:eastAsia="Calibri" w:hAnsi="Calibri"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9" w15:restartNumberingAfterBreak="0">
    <w:nsid w:val="57F80405"/>
    <w:multiLevelType w:val="hybridMultilevel"/>
    <w:tmpl w:val="A88EBBA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EF06090"/>
    <w:multiLevelType w:val="hybridMultilevel"/>
    <w:tmpl w:val="5C88220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67185A67"/>
    <w:multiLevelType w:val="hybridMultilevel"/>
    <w:tmpl w:val="BBD2E3A4"/>
    <w:lvl w:ilvl="0" w:tplc="0C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A7B3FD8"/>
    <w:multiLevelType w:val="hybridMultilevel"/>
    <w:tmpl w:val="DF86982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6E340B90"/>
    <w:multiLevelType w:val="hybridMultilevel"/>
    <w:tmpl w:val="A928FC3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5E80CB6"/>
    <w:multiLevelType w:val="hybridMultilevel"/>
    <w:tmpl w:val="93C69FFA"/>
    <w:lvl w:ilvl="0" w:tplc="90BE4A2A">
      <w:start w:val="1"/>
      <w:numFmt w:val="bullet"/>
      <w:lvlText w:val=""/>
      <w:lvlJc w:val="left"/>
      <w:pPr>
        <w:ind w:left="720" w:hanging="360"/>
      </w:pPr>
      <w:rPr>
        <w:rFonts w:ascii="Wingdings" w:hAnsi="Wingdings" w:hint="default"/>
      </w:rPr>
    </w:lvl>
    <w:lvl w:ilvl="1" w:tplc="C0B0BBF0" w:tentative="1">
      <w:start w:val="1"/>
      <w:numFmt w:val="bullet"/>
      <w:lvlText w:val="o"/>
      <w:lvlJc w:val="left"/>
      <w:pPr>
        <w:ind w:left="1440" w:hanging="360"/>
      </w:pPr>
      <w:rPr>
        <w:rFonts w:ascii="Courier New" w:hAnsi="Courier New" w:cs="Courier New" w:hint="default"/>
      </w:rPr>
    </w:lvl>
    <w:lvl w:ilvl="2" w:tplc="78C483A6" w:tentative="1">
      <w:start w:val="1"/>
      <w:numFmt w:val="bullet"/>
      <w:lvlText w:val=""/>
      <w:lvlJc w:val="left"/>
      <w:pPr>
        <w:ind w:left="2160" w:hanging="360"/>
      </w:pPr>
      <w:rPr>
        <w:rFonts w:ascii="Wingdings" w:hAnsi="Wingdings" w:hint="default"/>
      </w:rPr>
    </w:lvl>
    <w:lvl w:ilvl="3" w:tplc="1BCA91C8" w:tentative="1">
      <w:start w:val="1"/>
      <w:numFmt w:val="bullet"/>
      <w:lvlText w:val=""/>
      <w:lvlJc w:val="left"/>
      <w:pPr>
        <w:ind w:left="2880" w:hanging="360"/>
      </w:pPr>
      <w:rPr>
        <w:rFonts w:ascii="Symbol" w:hAnsi="Symbol" w:hint="default"/>
      </w:rPr>
    </w:lvl>
    <w:lvl w:ilvl="4" w:tplc="525E50A8" w:tentative="1">
      <w:start w:val="1"/>
      <w:numFmt w:val="bullet"/>
      <w:lvlText w:val="o"/>
      <w:lvlJc w:val="left"/>
      <w:pPr>
        <w:ind w:left="3600" w:hanging="360"/>
      </w:pPr>
      <w:rPr>
        <w:rFonts w:ascii="Courier New" w:hAnsi="Courier New" w:cs="Courier New" w:hint="default"/>
      </w:rPr>
    </w:lvl>
    <w:lvl w:ilvl="5" w:tplc="C884FE5A" w:tentative="1">
      <w:start w:val="1"/>
      <w:numFmt w:val="bullet"/>
      <w:lvlText w:val=""/>
      <w:lvlJc w:val="left"/>
      <w:pPr>
        <w:ind w:left="4320" w:hanging="360"/>
      </w:pPr>
      <w:rPr>
        <w:rFonts w:ascii="Wingdings" w:hAnsi="Wingdings" w:hint="default"/>
      </w:rPr>
    </w:lvl>
    <w:lvl w:ilvl="6" w:tplc="869EDC2C" w:tentative="1">
      <w:start w:val="1"/>
      <w:numFmt w:val="bullet"/>
      <w:lvlText w:val=""/>
      <w:lvlJc w:val="left"/>
      <w:pPr>
        <w:ind w:left="5040" w:hanging="360"/>
      </w:pPr>
      <w:rPr>
        <w:rFonts w:ascii="Symbol" w:hAnsi="Symbol" w:hint="default"/>
      </w:rPr>
    </w:lvl>
    <w:lvl w:ilvl="7" w:tplc="1EF8820C" w:tentative="1">
      <w:start w:val="1"/>
      <w:numFmt w:val="bullet"/>
      <w:lvlText w:val="o"/>
      <w:lvlJc w:val="left"/>
      <w:pPr>
        <w:ind w:left="5760" w:hanging="360"/>
      </w:pPr>
      <w:rPr>
        <w:rFonts w:ascii="Courier New" w:hAnsi="Courier New" w:cs="Courier New" w:hint="default"/>
      </w:rPr>
    </w:lvl>
    <w:lvl w:ilvl="8" w:tplc="6B9A5EEA" w:tentative="1">
      <w:start w:val="1"/>
      <w:numFmt w:val="bullet"/>
      <w:lvlText w:val=""/>
      <w:lvlJc w:val="left"/>
      <w:pPr>
        <w:ind w:left="6480" w:hanging="360"/>
      </w:pPr>
      <w:rPr>
        <w:rFonts w:ascii="Wingdings" w:hAnsi="Wingdings" w:hint="default"/>
      </w:rPr>
    </w:lvl>
  </w:abstractNum>
  <w:abstractNum w:abstractNumId="36" w15:restartNumberingAfterBreak="0">
    <w:nsid w:val="770B2426"/>
    <w:multiLevelType w:val="hybridMultilevel"/>
    <w:tmpl w:val="BE2E791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792556D9"/>
    <w:multiLevelType w:val="hybridMultilevel"/>
    <w:tmpl w:val="0ECCE7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79E92A10"/>
    <w:multiLevelType w:val="hybridMultilevel"/>
    <w:tmpl w:val="DA06D1B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7A3A4D8E"/>
    <w:multiLevelType w:val="hybridMultilevel"/>
    <w:tmpl w:val="EBCED74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7C37283F"/>
    <w:multiLevelType w:val="hybridMultilevel"/>
    <w:tmpl w:val="77BCF2F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4"/>
  </w:num>
  <w:num w:numId="2">
    <w:abstractNumId w:val="2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7"/>
  </w:num>
  <w:num w:numId="5">
    <w:abstractNumId w:val="27"/>
  </w:num>
  <w:num w:numId="6">
    <w:abstractNumId w:val="0"/>
  </w:num>
  <w:num w:numId="7">
    <w:abstractNumId w:val="2"/>
  </w:num>
  <w:num w:numId="8">
    <w:abstractNumId w:val="12"/>
  </w:num>
  <w:num w:numId="9">
    <w:abstractNumId w:val="22"/>
  </w:num>
  <w:num w:numId="10">
    <w:abstractNumId w:val="5"/>
  </w:num>
  <w:num w:numId="11">
    <w:abstractNumId w:val="34"/>
  </w:num>
  <w:num w:numId="12">
    <w:abstractNumId w:val="18"/>
  </w:num>
  <w:num w:numId="13">
    <w:abstractNumId w:val="10"/>
  </w:num>
  <w:num w:numId="14">
    <w:abstractNumId w:val="21"/>
  </w:num>
  <w:num w:numId="15">
    <w:abstractNumId w:val="41"/>
    <w:lvlOverride w:ilvl="0">
      <w:startOverride w:val="1"/>
    </w:lvlOverride>
  </w:num>
  <w:num w:numId="16">
    <w:abstractNumId w:val="24"/>
    <w:lvlOverride w:ilvl="0">
      <w:startOverride w:val="1"/>
    </w:lvlOverride>
  </w:num>
  <w:num w:numId="17">
    <w:abstractNumId w:val="37"/>
  </w:num>
  <w:num w:numId="18">
    <w:abstractNumId w:val="30"/>
  </w:num>
  <w:num w:numId="19">
    <w:abstractNumId w:val="9"/>
  </w:num>
  <w:num w:numId="20">
    <w:abstractNumId w:val="4"/>
  </w:num>
  <w:num w:numId="21">
    <w:abstractNumId w:val="15"/>
  </w:num>
  <w:num w:numId="22">
    <w:abstractNumId w:val="39"/>
  </w:num>
  <w:num w:numId="23">
    <w:abstractNumId w:val="23"/>
  </w:num>
  <w:num w:numId="24">
    <w:abstractNumId w:val="36"/>
  </w:num>
  <w:num w:numId="25">
    <w:abstractNumId w:val="40"/>
  </w:num>
  <w:num w:numId="26">
    <w:abstractNumId w:val="8"/>
  </w:num>
  <w:num w:numId="27">
    <w:abstractNumId w:val="31"/>
  </w:num>
  <w:num w:numId="28">
    <w:abstractNumId w:val="35"/>
  </w:num>
  <w:num w:numId="29">
    <w:abstractNumId w:val="6"/>
  </w:num>
  <w:num w:numId="30">
    <w:abstractNumId w:val="26"/>
  </w:num>
  <w:num w:numId="31">
    <w:abstractNumId w:val="38"/>
  </w:num>
  <w:num w:numId="32">
    <w:abstractNumId w:val="3"/>
  </w:num>
  <w:num w:numId="33">
    <w:abstractNumId w:val="11"/>
  </w:num>
  <w:num w:numId="34">
    <w:abstractNumId w:val="33"/>
  </w:num>
  <w:num w:numId="35">
    <w:abstractNumId w:val="19"/>
  </w:num>
  <w:num w:numId="36">
    <w:abstractNumId w:val="29"/>
  </w:num>
  <w:num w:numId="37">
    <w:abstractNumId w:val="25"/>
  </w:num>
  <w:num w:numId="38">
    <w:abstractNumId w:val="16"/>
  </w:num>
  <w:num w:numId="39">
    <w:abstractNumId w:val="20"/>
  </w:num>
  <w:num w:numId="40">
    <w:abstractNumId w:val="13"/>
  </w:num>
  <w:num w:numId="41">
    <w:abstractNumId w:val="7"/>
  </w:num>
  <w:num w:numId="42">
    <w:abstractNumId w:val="3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A"/>
    <w:rsid w:val="00012A9D"/>
    <w:rsid w:val="00014D3D"/>
    <w:rsid w:val="00022AB4"/>
    <w:rsid w:val="00023ED3"/>
    <w:rsid w:val="0002452A"/>
    <w:rsid w:val="0002479C"/>
    <w:rsid w:val="00026C6F"/>
    <w:rsid w:val="00041BCF"/>
    <w:rsid w:val="00052605"/>
    <w:rsid w:val="00054E4A"/>
    <w:rsid w:val="00061602"/>
    <w:rsid w:val="000719F6"/>
    <w:rsid w:val="00076C2D"/>
    <w:rsid w:val="00096CCE"/>
    <w:rsid w:val="000A4CC3"/>
    <w:rsid w:val="000A7851"/>
    <w:rsid w:val="000B2B88"/>
    <w:rsid w:val="000B394E"/>
    <w:rsid w:val="000B5F28"/>
    <w:rsid w:val="000B7E01"/>
    <w:rsid w:val="000C7E70"/>
    <w:rsid w:val="000D6308"/>
    <w:rsid w:val="000D6A19"/>
    <w:rsid w:val="000E3CB9"/>
    <w:rsid w:val="000E4009"/>
    <w:rsid w:val="000E5BDA"/>
    <w:rsid w:val="000E680A"/>
    <w:rsid w:val="000F042B"/>
    <w:rsid w:val="000F3EAA"/>
    <w:rsid w:val="000F547D"/>
    <w:rsid w:val="00111930"/>
    <w:rsid w:val="00113FD9"/>
    <w:rsid w:val="001208B3"/>
    <w:rsid w:val="00124A73"/>
    <w:rsid w:val="00125104"/>
    <w:rsid w:val="0012573A"/>
    <w:rsid w:val="001316AD"/>
    <w:rsid w:val="001408CB"/>
    <w:rsid w:val="00144B5D"/>
    <w:rsid w:val="00147C88"/>
    <w:rsid w:val="00150471"/>
    <w:rsid w:val="001555FC"/>
    <w:rsid w:val="00157AAC"/>
    <w:rsid w:val="0017619C"/>
    <w:rsid w:val="001821C3"/>
    <w:rsid w:val="00184245"/>
    <w:rsid w:val="0018760D"/>
    <w:rsid w:val="00191E36"/>
    <w:rsid w:val="001969D2"/>
    <w:rsid w:val="0019782B"/>
    <w:rsid w:val="001A1D21"/>
    <w:rsid w:val="001A4ACF"/>
    <w:rsid w:val="001B55AD"/>
    <w:rsid w:val="001C19FB"/>
    <w:rsid w:val="001C6C79"/>
    <w:rsid w:val="001C7B0A"/>
    <w:rsid w:val="001D07D9"/>
    <w:rsid w:val="001E3B1F"/>
    <w:rsid w:val="001F6B3A"/>
    <w:rsid w:val="002036B4"/>
    <w:rsid w:val="00207CC8"/>
    <w:rsid w:val="00212D4D"/>
    <w:rsid w:val="00216CF0"/>
    <w:rsid w:val="002223EA"/>
    <w:rsid w:val="0022474D"/>
    <w:rsid w:val="002248E7"/>
    <w:rsid w:val="0022523C"/>
    <w:rsid w:val="0022617A"/>
    <w:rsid w:val="00232099"/>
    <w:rsid w:val="0024050B"/>
    <w:rsid w:val="002411D9"/>
    <w:rsid w:val="00247B8D"/>
    <w:rsid w:val="00250557"/>
    <w:rsid w:val="00251235"/>
    <w:rsid w:val="00254C64"/>
    <w:rsid w:val="00265AD6"/>
    <w:rsid w:val="00266146"/>
    <w:rsid w:val="002678F6"/>
    <w:rsid w:val="00293AA8"/>
    <w:rsid w:val="002A16CF"/>
    <w:rsid w:val="002A7703"/>
    <w:rsid w:val="002B1E72"/>
    <w:rsid w:val="002B1EED"/>
    <w:rsid w:val="002C4452"/>
    <w:rsid w:val="002C5407"/>
    <w:rsid w:val="002D244B"/>
    <w:rsid w:val="002D306C"/>
    <w:rsid w:val="002D483A"/>
    <w:rsid w:val="002E2C49"/>
    <w:rsid w:val="002F76CA"/>
    <w:rsid w:val="003037FC"/>
    <w:rsid w:val="00313208"/>
    <w:rsid w:val="00314F21"/>
    <w:rsid w:val="00320161"/>
    <w:rsid w:val="003256DD"/>
    <w:rsid w:val="00333321"/>
    <w:rsid w:val="00350746"/>
    <w:rsid w:val="003535DC"/>
    <w:rsid w:val="0037343F"/>
    <w:rsid w:val="00373493"/>
    <w:rsid w:val="00373A25"/>
    <w:rsid w:val="003743F1"/>
    <w:rsid w:val="00376B55"/>
    <w:rsid w:val="003869C6"/>
    <w:rsid w:val="00387877"/>
    <w:rsid w:val="00390D8E"/>
    <w:rsid w:val="0039111F"/>
    <w:rsid w:val="00392B87"/>
    <w:rsid w:val="003B24EF"/>
    <w:rsid w:val="003B597B"/>
    <w:rsid w:val="003C143D"/>
    <w:rsid w:val="003C417F"/>
    <w:rsid w:val="003C6578"/>
    <w:rsid w:val="003D76E3"/>
    <w:rsid w:val="003E1451"/>
    <w:rsid w:val="003E596C"/>
    <w:rsid w:val="003F199D"/>
    <w:rsid w:val="003F24B8"/>
    <w:rsid w:val="0040152F"/>
    <w:rsid w:val="00405B7E"/>
    <w:rsid w:val="00412A4D"/>
    <w:rsid w:val="00424A89"/>
    <w:rsid w:val="00426CE8"/>
    <w:rsid w:val="004350F4"/>
    <w:rsid w:val="0043518B"/>
    <w:rsid w:val="00441E69"/>
    <w:rsid w:val="00443C50"/>
    <w:rsid w:val="00444A9B"/>
    <w:rsid w:val="00445F40"/>
    <w:rsid w:val="00451893"/>
    <w:rsid w:val="004532B5"/>
    <w:rsid w:val="00454792"/>
    <w:rsid w:val="004549DC"/>
    <w:rsid w:val="00461AF8"/>
    <w:rsid w:val="00462AB4"/>
    <w:rsid w:val="00467955"/>
    <w:rsid w:val="004701B1"/>
    <w:rsid w:val="004927D4"/>
    <w:rsid w:val="00494329"/>
    <w:rsid w:val="0049659A"/>
    <w:rsid w:val="00496A83"/>
    <w:rsid w:val="004A2EA9"/>
    <w:rsid w:val="004A5794"/>
    <w:rsid w:val="004A6E24"/>
    <w:rsid w:val="004B20A0"/>
    <w:rsid w:val="004B32E7"/>
    <w:rsid w:val="004B5D1A"/>
    <w:rsid w:val="004B77F6"/>
    <w:rsid w:val="004C3827"/>
    <w:rsid w:val="004C3F02"/>
    <w:rsid w:val="004C5F27"/>
    <w:rsid w:val="004C65DC"/>
    <w:rsid w:val="004D0F97"/>
    <w:rsid w:val="004E29D2"/>
    <w:rsid w:val="004E4884"/>
    <w:rsid w:val="004E5123"/>
    <w:rsid w:val="004E656F"/>
    <w:rsid w:val="004F51F5"/>
    <w:rsid w:val="004F5FD2"/>
    <w:rsid w:val="00505D97"/>
    <w:rsid w:val="00523A30"/>
    <w:rsid w:val="0052542E"/>
    <w:rsid w:val="005304CB"/>
    <w:rsid w:val="005316D6"/>
    <w:rsid w:val="0053278A"/>
    <w:rsid w:val="00535190"/>
    <w:rsid w:val="00541E0C"/>
    <w:rsid w:val="00543501"/>
    <w:rsid w:val="005460ED"/>
    <w:rsid w:val="00547409"/>
    <w:rsid w:val="005503E4"/>
    <w:rsid w:val="005548B7"/>
    <w:rsid w:val="00554FE4"/>
    <w:rsid w:val="0056015D"/>
    <w:rsid w:val="0056036F"/>
    <w:rsid w:val="0056363B"/>
    <w:rsid w:val="005636AF"/>
    <w:rsid w:val="00564EE8"/>
    <w:rsid w:val="00567744"/>
    <w:rsid w:val="005715CE"/>
    <w:rsid w:val="00571993"/>
    <w:rsid w:val="00571C69"/>
    <w:rsid w:val="00574A64"/>
    <w:rsid w:val="00575D2C"/>
    <w:rsid w:val="00577472"/>
    <w:rsid w:val="00585177"/>
    <w:rsid w:val="00586A25"/>
    <w:rsid w:val="00595FC6"/>
    <w:rsid w:val="005A2C21"/>
    <w:rsid w:val="005B5763"/>
    <w:rsid w:val="005C4AB1"/>
    <w:rsid w:val="005D176F"/>
    <w:rsid w:val="005D3551"/>
    <w:rsid w:val="005D560F"/>
    <w:rsid w:val="005F1325"/>
    <w:rsid w:val="005F68B9"/>
    <w:rsid w:val="005F74E0"/>
    <w:rsid w:val="0060232A"/>
    <w:rsid w:val="00607C7D"/>
    <w:rsid w:val="00612765"/>
    <w:rsid w:val="00616768"/>
    <w:rsid w:val="00623826"/>
    <w:rsid w:val="00627FBA"/>
    <w:rsid w:val="00631866"/>
    <w:rsid w:val="00632FC0"/>
    <w:rsid w:val="00633A18"/>
    <w:rsid w:val="0063630D"/>
    <w:rsid w:val="00637341"/>
    <w:rsid w:val="0064328E"/>
    <w:rsid w:val="006440F5"/>
    <w:rsid w:val="006454DC"/>
    <w:rsid w:val="00651A71"/>
    <w:rsid w:val="0066366B"/>
    <w:rsid w:val="0066517B"/>
    <w:rsid w:val="00665202"/>
    <w:rsid w:val="0067420A"/>
    <w:rsid w:val="0067503E"/>
    <w:rsid w:val="0068021B"/>
    <w:rsid w:val="0068380F"/>
    <w:rsid w:val="00685F91"/>
    <w:rsid w:val="00691526"/>
    <w:rsid w:val="00691903"/>
    <w:rsid w:val="00694328"/>
    <w:rsid w:val="006A43DF"/>
    <w:rsid w:val="006A4E55"/>
    <w:rsid w:val="006A54F0"/>
    <w:rsid w:val="006D2424"/>
    <w:rsid w:val="006D35D2"/>
    <w:rsid w:val="006E1D0E"/>
    <w:rsid w:val="006E3E7C"/>
    <w:rsid w:val="006E517F"/>
    <w:rsid w:val="006E768E"/>
    <w:rsid w:val="006F369E"/>
    <w:rsid w:val="006F717E"/>
    <w:rsid w:val="0072702A"/>
    <w:rsid w:val="00742A46"/>
    <w:rsid w:val="00747906"/>
    <w:rsid w:val="00753E37"/>
    <w:rsid w:val="0075413A"/>
    <w:rsid w:val="00755FC2"/>
    <w:rsid w:val="00756A46"/>
    <w:rsid w:val="00756D13"/>
    <w:rsid w:val="0076173D"/>
    <w:rsid w:val="00761CEF"/>
    <w:rsid w:val="00770774"/>
    <w:rsid w:val="0077545A"/>
    <w:rsid w:val="0077625D"/>
    <w:rsid w:val="00777C61"/>
    <w:rsid w:val="00780365"/>
    <w:rsid w:val="00780B36"/>
    <w:rsid w:val="00781243"/>
    <w:rsid w:val="00783E89"/>
    <w:rsid w:val="007858A9"/>
    <w:rsid w:val="00794466"/>
    <w:rsid w:val="007C091E"/>
    <w:rsid w:val="007C5271"/>
    <w:rsid w:val="007D1BE4"/>
    <w:rsid w:val="007D5915"/>
    <w:rsid w:val="007E0E9F"/>
    <w:rsid w:val="007E2AB8"/>
    <w:rsid w:val="007E375E"/>
    <w:rsid w:val="007F0ED5"/>
    <w:rsid w:val="00800FEF"/>
    <w:rsid w:val="00813364"/>
    <w:rsid w:val="0081395D"/>
    <w:rsid w:val="00815496"/>
    <w:rsid w:val="00831A82"/>
    <w:rsid w:val="0083381F"/>
    <w:rsid w:val="008346DF"/>
    <w:rsid w:val="00835D30"/>
    <w:rsid w:val="00836570"/>
    <w:rsid w:val="008377F1"/>
    <w:rsid w:val="00843573"/>
    <w:rsid w:val="00852160"/>
    <w:rsid w:val="0085321D"/>
    <w:rsid w:val="00860E80"/>
    <w:rsid w:val="00863121"/>
    <w:rsid w:val="0086503A"/>
    <w:rsid w:val="008851BD"/>
    <w:rsid w:val="00897F8C"/>
    <w:rsid w:val="008A26AB"/>
    <w:rsid w:val="008A291F"/>
    <w:rsid w:val="008A40AD"/>
    <w:rsid w:val="008B2057"/>
    <w:rsid w:val="008B68D3"/>
    <w:rsid w:val="008D1993"/>
    <w:rsid w:val="008D528E"/>
    <w:rsid w:val="008D5C60"/>
    <w:rsid w:val="008D5EBD"/>
    <w:rsid w:val="008E5A58"/>
    <w:rsid w:val="008E6DF9"/>
    <w:rsid w:val="009005FC"/>
    <w:rsid w:val="0090081C"/>
    <w:rsid w:val="00900B10"/>
    <w:rsid w:val="009028E8"/>
    <w:rsid w:val="00906A37"/>
    <w:rsid w:val="009103BD"/>
    <w:rsid w:val="00920052"/>
    <w:rsid w:val="009267AB"/>
    <w:rsid w:val="009318A2"/>
    <w:rsid w:val="00933BD0"/>
    <w:rsid w:val="00933D19"/>
    <w:rsid w:val="0093696B"/>
    <w:rsid w:val="00936D54"/>
    <w:rsid w:val="0094133C"/>
    <w:rsid w:val="009448AE"/>
    <w:rsid w:val="00945545"/>
    <w:rsid w:val="00945E3F"/>
    <w:rsid w:val="00955755"/>
    <w:rsid w:val="00982FA7"/>
    <w:rsid w:val="009A3399"/>
    <w:rsid w:val="009A3893"/>
    <w:rsid w:val="009B3C99"/>
    <w:rsid w:val="009B72EC"/>
    <w:rsid w:val="009C2E36"/>
    <w:rsid w:val="009E3E43"/>
    <w:rsid w:val="009E60F3"/>
    <w:rsid w:val="009E6E6E"/>
    <w:rsid w:val="009F2B75"/>
    <w:rsid w:val="009F2F8B"/>
    <w:rsid w:val="00A04585"/>
    <w:rsid w:val="00A10C7E"/>
    <w:rsid w:val="00A16F28"/>
    <w:rsid w:val="00A20757"/>
    <w:rsid w:val="00A4244E"/>
    <w:rsid w:val="00A50084"/>
    <w:rsid w:val="00A523CF"/>
    <w:rsid w:val="00A5249C"/>
    <w:rsid w:val="00A55ED9"/>
    <w:rsid w:val="00A5696E"/>
    <w:rsid w:val="00A64451"/>
    <w:rsid w:val="00A648F9"/>
    <w:rsid w:val="00A66D4D"/>
    <w:rsid w:val="00A70823"/>
    <w:rsid w:val="00A723B0"/>
    <w:rsid w:val="00A741C2"/>
    <w:rsid w:val="00A82B1D"/>
    <w:rsid w:val="00A83536"/>
    <w:rsid w:val="00A83E73"/>
    <w:rsid w:val="00A85ABE"/>
    <w:rsid w:val="00AA1DFA"/>
    <w:rsid w:val="00AA546A"/>
    <w:rsid w:val="00AB14A2"/>
    <w:rsid w:val="00AD7988"/>
    <w:rsid w:val="00AD7F74"/>
    <w:rsid w:val="00AE053F"/>
    <w:rsid w:val="00AE55FC"/>
    <w:rsid w:val="00AE6715"/>
    <w:rsid w:val="00AF0177"/>
    <w:rsid w:val="00AF31F0"/>
    <w:rsid w:val="00AF3C2C"/>
    <w:rsid w:val="00B0596F"/>
    <w:rsid w:val="00B164D0"/>
    <w:rsid w:val="00B17B44"/>
    <w:rsid w:val="00B2225F"/>
    <w:rsid w:val="00B22852"/>
    <w:rsid w:val="00B253C6"/>
    <w:rsid w:val="00B32FEB"/>
    <w:rsid w:val="00B35686"/>
    <w:rsid w:val="00B42ACE"/>
    <w:rsid w:val="00B45372"/>
    <w:rsid w:val="00B52164"/>
    <w:rsid w:val="00B548D3"/>
    <w:rsid w:val="00B63438"/>
    <w:rsid w:val="00B63D57"/>
    <w:rsid w:val="00B65EE3"/>
    <w:rsid w:val="00B678FB"/>
    <w:rsid w:val="00B70051"/>
    <w:rsid w:val="00B71893"/>
    <w:rsid w:val="00B76462"/>
    <w:rsid w:val="00B77361"/>
    <w:rsid w:val="00B84189"/>
    <w:rsid w:val="00B8439F"/>
    <w:rsid w:val="00B96C6E"/>
    <w:rsid w:val="00BA2982"/>
    <w:rsid w:val="00BB0F51"/>
    <w:rsid w:val="00BB7968"/>
    <w:rsid w:val="00BD3B96"/>
    <w:rsid w:val="00BF148F"/>
    <w:rsid w:val="00BF289E"/>
    <w:rsid w:val="00BF7828"/>
    <w:rsid w:val="00C03B62"/>
    <w:rsid w:val="00C07EBC"/>
    <w:rsid w:val="00C124A3"/>
    <w:rsid w:val="00C12802"/>
    <w:rsid w:val="00C144FD"/>
    <w:rsid w:val="00C14D2C"/>
    <w:rsid w:val="00C20199"/>
    <w:rsid w:val="00C2463C"/>
    <w:rsid w:val="00C25DD0"/>
    <w:rsid w:val="00C276D4"/>
    <w:rsid w:val="00C30240"/>
    <w:rsid w:val="00C30DFF"/>
    <w:rsid w:val="00C32648"/>
    <w:rsid w:val="00C33510"/>
    <w:rsid w:val="00C5190E"/>
    <w:rsid w:val="00C52AFA"/>
    <w:rsid w:val="00C6307C"/>
    <w:rsid w:val="00C65A63"/>
    <w:rsid w:val="00C70F65"/>
    <w:rsid w:val="00C71A8E"/>
    <w:rsid w:val="00C776C5"/>
    <w:rsid w:val="00C80715"/>
    <w:rsid w:val="00C9069F"/>
    <w:rsid w:val="00C90994"/>
    <w:rsid w:val="00C911FD"/>
    <w:rsid w:val="00C9155B"/>
    <w:rsid w:val="00CA0FFF"/>
    <w:rsid w:val="00CA37C5"/>
    <w:rsid w:val="00CA4BC1"/>
    <w:rsid w:val="00CA7B82"/>
    <w:rsid w:val="00CB6D8F"/>
    <w:rsid w:val="00CC1DB5"/>
    <w:rsid w:val="00CC4FD0"/>
    <w:rsid w:val="00CD37DD"/>
    <w:rsid w:val="00CD43DD"/>
    <w:rsid w:val="00CD490B"/>
    <w:rsid w:val="00CE1C04"/>
    <w:rsid w:val="00CE602E"/>
    <w:rsid w:val="00D00E07"/>
    <w:rsid w:val="00D04CFE"/>
    <w:rsid w:val="00D05890"/>
    <w:rsid w:val="00D12BEE"/>
    <w:rsid w:val="00D22671"/>
    <w:rsid w:val="00D3365C"/>
    <w:rsid w:val="00D435A3"/>
    <w:rsid w:val="00D4377D"/>
    <w:rsid w:val="00D44416"/>
    <w:rsid w:val="00D5175D"/>
    <w:rsid w:val="00D75942"/>
    <w:rsid w:val="00D759F2"/>
    <w:rsid w:val="00D76107"/>
    <w:rsid w:val="00D87ADC"/>
    <w:rsid w:val="00D933E2"/>
    <w:rsid w:val="00D947CA"/>
    <w:rsid w:val="00DA52B5"/>
    <w:rsid w:val="00DA563B"/>
    <w:rsid w:val="00DB451A"/>
    <w:rsid w:val="00DB7A70"/>
    <w:rsid w:val="00DC2211"/>
    <w:rsid w:val="00DC45F8"/>
    <w:rsid w:val="00DC6782"/>
    <w:rsid w:val="00DC73D6"/>
    <w:rsid w:val="00DC7E98"/>
    <w:rsid w:val="00DD2B43"/>
    <w:rsid w:val="00DF574C"/>
    <w:rsid w:val="00E30660"/>
    <w:rsid w:val="00E40790"/>
    <w:rsid w:val="00E41142"/>
    <w:rsid w:val="00E45503"/>
    <w:rsid w:val="00E525F8"/>
    <w:rsid w:val="00E555F6"/>
    <w:rsid w:val="00E55712"/>
    <w:rsid w:val="00E55CAE"/>
    <w:rsid w:val="00E61AEA"/>
    <w:rsid w:val="00E637A7"/>
    <w:rsid w:val="00E649BF"/>
    <w:rsid w:val="00E661F5"/>
    <w:rsid w:val="00E73556"/>
    <w:rsid w:val="00E81C09"/>
    <w:rsid w:val="00E90175"/>
    <w:rsid w:val="00EA1196"/>
    <w:rsid w:val="00EA5F42"/>
    <w:rsid w:val="00EB6645"/>
    <w:rsid w:val="00EC10FF"/>
    <w:rsid w:val="00EC124F"/>
    <w:rsid w:val="00EC758C"/>
    <w:rsid w:val="00ED177E"/>
    <w:rsid w:val="00ED1D43"/>
    <w:rsid w:val="00EE50CC"/>
    <w:rsid w:val="00EF4F5A"/>
    <w:rsid w:val="00EF6502"/>
    <w:rsid w:val="00F010B7"/>
    <w:rsid w:val="00F05131"/>
    <w:rsid w:val="00F061B5"/>
    <w:rsid w:val="00F238BF"/>
    <w:rsid w:val="00F24839"/>
    <w:rsid w:val="00F400AE"/>
    <w:rsid w:val="00F60C1B"/>
    <w:rsid w:val="00F64A5B"/>
    <w:rsid w:val="00F65198"/>
    <w:rsid w:val="00F65DAE"/>
    <w:rsid w:val="00F70765"/>
    <w:rsid w:val="00F76CED"/>
    <w:rsid w:val="00FA653B"/>
    <w:rsid w:val="00FB202E"/>
    <w:rsid w:val="00FB3872"/>
    <w:rsid w:val="00FB4FFC"/>
    <w:rsid w:val="00FB5670"/>
    <w:rsid w:val="00FC20BB"/>
    <w:rsid w:val="00FC45C6"/>
    <w:rsid w:val="00FC56E4"/>
    <w:rsid w:val="00FD03A2"/>
    <w:rsid w:val="00FD7382"/>
    <w:rsid w:val="00FD7D15"/>
    <w:rsid w:val="00FE4A8C"/>
    <w:rsid w:val="00FF1F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docId w15:val="{6AD3B3D5-8174-42E0-ADE4-F3AC50470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6E3E7C"/>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6E3E7C"/>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6E3E7C"/>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6E3E7C"/>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6E3E7C"/>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6E3E7C"/>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6E3E7C"/>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6E3E7C"/>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6E3E7C"/>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3E7C"/>
    <w:rPr>
      <w:rFonts w:cstheme="majorBidi"/>
      <w:b/>
      <w:bCs/>
      <w:color w:val="C00000"/>
      <w:sz w:val="36"/>
      <w:szCs w:val="28"/>
    </w:rPr>
  </w:style>
  <w:style w:type="paragraph" w:styleId="ListParagraph">
    <w:name w:val="List Paragraph"/>
    <w:basedOn w:val="Normal"/>
    <w:link w:val="ListParagraphChar"/>
    <w:uiPriority w:val="34"/>
    <w:qFormat/>
    <w:rsid w:val="006E3E7C"/>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6E3E7C"/>
    <w:pPr>
      <w:spacing w:after="0" w:line="240" w:lineRule="auto"/>
    </w:pPr>
    <w:rPr>
      <w:i/>
    </w:rPr>
  </w:style>
  <w:style w:type="paragraph" w:customStyle="1" w:styleId="AAAQuestions">
    <w:name w:val="AAA Questions"/>
    <w:basedOn w:val="Normal"/>
    <w:link w:val="AAAQuestionsChar"/>
    <w:qFormat/>
    <w:rsid w:val="006E3E7C"/>
    <w:pPr>
      <w:spacing w:after="0" w:line="240" w:lineRule="auto"/>
    </w:pPr>
    <w:rPr>
      <w:b/>
      <w:szCs w:val="20"/>
      <w:lang w:val="en-GB" w:eastAsia="en-GB"/>
    </w:rPr>
  </w:style>
  <w:style w:type="character" w:customStyle="1" w:styleId="AAAQuestionsChar">
    <w:name w:val="AAA Questions Char"/>
    <w:link w:val="AAAQuestions"/>
    <w:rsid w:val="006E3E7C"/>
    <w:rPr>
      <w:b/>
      <w:sz w:val="22"/>
    </w:rPr>
  </w:style>
  <w:style w:type="character" w:customStyle="1" w:styleId="Heading3Char">
    <w:name w:val="Heading 3 Char"/>
    <w:basedOn w:val="DefaultParagraphFont"/>
    <w:link w:val="Heading3"/>
    <w:uiPriority w:val="9"/>
    <w:rsid w:val="006E3E7C"/>
    <w:rPr>
      <w:rFonts w:cstheme="majorBidi"/>
      <w:b/>
      <w:bCs/>
      <w:sz w:val="26"/>
      <w:szCs w:val="26"/>
      <w:lang w:eastAsia="en-US"/>
    </w:rPr>
  </w:style>
  <w:style w:type="paragraph" w:styleId="TOC2">
    <w:name w:val="toc 2"/>
    <w:basedOn w:val="Normal"/>
    <w:next w:val="Normal"/>
    <w:autoRedefine/>
    <w:uiPriority w:val="39"/>
    <w:unhideWhenUsed/>
    <w:qFormat/>
    <w:rsid w:val="006E3E7C"/>
    <w:pPr>
      <w:spacing w:after="100"/>
      <w:ind w:left="220"/>
    </w:pPr>
    <w:rPr>
      <w:rFonts w:eastAsia="Times New Roman"/>
    </w:rPr>
  </w:style>
  <w:style w:type="paragraph" w:styleId="TOC1">
    <w:name w:val="toc 1"/>
    <w:basedOn w:val="Normal"/>
    <w:next w:val="Normal"/>
    <w:autoRedefine/>
    <w:uiPriority w:val="39"/>
    <w:unhideWhenUsed/>
    <w:qFormat/>
    <w:rsid w:val="006E3E7C"/>
    <w:pPr>
      <w:spacing w:after="100"/>
    </w:pPr>
    <w:rPr>
      <w:rFonts w:eastAsia="Times New Roman"/>
      <w:b/>
    </w:rPr>
  </w:style>
  <w:style w:type="paragraph" w:styleId="TOC3">
    <w:name w:val="toc 3"/>
    <w:basedOn w:val="Normal"/>
    <w:next w:val="Normal"/>
    <w:autoRedefine/>
    <w:uiPriority w:val="39"/>
    <w:unhideWhenUsed/>
    <w:qFormat/>
    <w:rsid w:val="006E3E7C"/>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rPr>
      <w:sz w:val="20"/>
      <w:szCs w:val="20"/>
    </w:r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6E3E7C"/>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6E3E7C"/>
    <w:rPr>
      <w:b/>
      <w:i/>
      <w:u w:val="none"/>
    </w:rPr>
  </w:style>
  <w:style w:type="paragraph" w:customStyle="1" w:styleId="Page1">
    <w:name w:val="Page1"/>
    <w:basedOn w:val="Normal"/>
    <w:link w:val="Page1Char"/>
    <w:qFormat/>
    <w:rsid w:val="006E3E7C"/>
    <w:pPr>
      <w:jc w:val="right"/>
    </w:pPr>
    <w:rPr>
      <w:b/>
      <w:color w:val="C61002"/>
      <w:sz w:val="86"/>
      <w:szCs w:val="86"/>
    </w:rPr>
  </w:style>
  <w:style w:type="character" w:customStyle="1" w:styleId="Page1Char">
    <w:name w:val="Page1 Char"/>
    <w:basedOn w:val="DefaultParagraphFont"/>
    <w:link w:val="Page1"/>
    <w:rsid w:val="006E3E7C"/>
    <w:rPr>
      <w:b/>
      <w:color w:val="C61002"/>
      <w:sz w:val="86"/>
      <w:szCs w:val="86"/>
      <w:lang w:val="en-AU" w:eastAsia="en-US"/>
    </w:rPr>
  </w:style>
  <w:style w:type="character" w:customStyle="1" w:styleId="Heading4Char">
    <w:name w:val="Heading 4 Char"/>
    <w:basedOn w:val="DefaultParagraphFont"/>
    <w:link w:val="Heading4"/>
    <w:uiPriority w:val="10"/>
    <w:rsid w:val="006E3E7C"/>
    <w:rPr>
      <w:rFonts w:eastAsiaTheme="majorEastAsia" w:cstheme="majorBidi"/>
      <w:b/>
      <w:bCs/>
      <w:sz w:val="24"/>
      <w:szCs w:val="28"/>
      <w:lang w:val="en-AU" w:eastAsia="en-AU"/>
    </w:rPr>
  </w:style>
  <w:style w:type="character" w:styleId="Strong">
    <w:name w:val="Strong"/>
    <w:basedOn w:val="DefaultParagraphFont"/>
    <w:uiPriority w:val="22"/>
    <w:qFormat/>
    <w:rsid w:val="006E3E7C"/>
    <w:rPr>
      <w:b/>
      <w:bCs/>
    </w:rPr>
  </w:style>
  <w:style w:type="paragraph" w:styleId="NoSpacing">
    <w:name w:val="No Spacing"/>
    <w:link w:val="NoSpacingChar"/>
    <w:uiPriority w:val="1"/>
    <w:qFormat/>
    <w:rsid w:val="006E3E7C"/>
    <w:rPr>
      <w:sz w:val="22"/>
      <w:szCs w:val="22"/>
      <w:lang w:val="en-US" w:eastAsia="en-US"/>
    </w:rPr>
  </w:style>
  <w:style w:type="character" w:customStyle="1" w:styleId="NoSpacingChar">
    <w:name w:val="No Spacing Char"/>
    <w:basedOn w:val="DefaultParagraphFont"/>
    <w:link w:val="NoSpacing"/>
    <w:uiPriority w:val="1"/>
    <w:rsid w:val="006E3E7C"/>
    <w:rPr>
      <w:sz w:val="22"/>
      <w:szCs w:val="22"/>
      <w:lang w:val="en-US" w:eastAsia="en-US" w:bidi="ar-SA"/>
    </w:rPr>
  </w:style>
  <w:style w:type="character" w:customStyle="1" w:styleId="ListParagraphChar">
    <w:name w:val="List Paragraph Char"/>
    <w:basedOn w:val="DefaultParagraphFont"/>
    <w:link w:val="ListParagraph"/>
    <w:uiPriority w:val="34"/>
    <w:rsid w:val="006E3E7C"/>
    <w:rPr>
      <w:sz w:val="22"/>
      <w:szCs w:val="22"/>
      <w:lang w:val="en-AU" w:eastAsia="en-US"/>
    </w:rPr>
  </w:style>
  <w:style w:type="paragraph" w:customStyle="1" w:styleId="AnswersItal">
    <w:name w:val="Answers Ital"/>
    <w:basedOn w:val="Normal"/>
    <w:link w:val="AnswersItalChar"/>
    <w:rsid w:val="003869C6"/>
    <w:rPr>
      <w:i/>
      <w:lang w:eastAsia="en-AU"/>
    </w:rPr>
  </w:style>
  <w:style w:type="character" w:customStyle="1" w:styleId="AnswersItalChar">
    <w:name w:val="Answers Ital Char"/>
    <w:basedOn w:val="DefaultParagraphFont"/>
    <w:link w:val="AnswersItal"/>
    <w:rsid w:val="003869C6"/>
    <w:rPr>
      <w:i/>
      <w:sz w:val="22"/>
      <w:szCs w:val="22"/>
      <w:lang w:val="en-AU" w:eastAsia="en-AU"/>
    </w:rPr>
  </w:style>
  <w:style w:type="paragraph" w:customStyle="1" w:styleId="AnswBullts">
    <w:name w:val="AnswBullts"/>
    <w:basedOn w:val="Normal"/>
    <w:link w:val="AnswBulltsChar"/>
    <w:rsid w:val="003869C6"/>
    <w:pPr>
      <w:numPr>
        <w:numId w:val="4"/>
      </w:numPr>
    </w:pPr>
    <w:rPr>
      <w:i/>
      <w:spacing w:val="-2"/>
    </w:rPr>
  </w:style>
  <w:style w:type="character" w:customStyle="1" w:styleId="AnswBulltsChar">
    <w:name w:val="AnswBullts Char"/>
    <w:basedOn w:val="DefaultParagraphFont"/>
    <w:link w:val="AnswBullts"/>
    <w:rsid w:val="003869C6"/>
    <w:rPr>
      <w:i/>
      <w:spacing w:val="-2"/>
      <w:sz w:val="22"/>
      <w:szCs w:val="22"/>
      <w:lang w:val="en-AU" w:eastAsia="en-US"/>
    </w:rPr>
  </w:style>
  <w:style w:type="paragraph" w:customStyle="1" w:styleId="Nums">
    <w:name w:val="Nums"/>
    <w:basedOn w:val="NoSpacing"/>
    <w:link w:val="NumsChar"/>
    <w:rsid w:val="003869C6"/>
    <w:pPr>
      <w:numPr>
        <w:numId w:val="5"/>
      </w:numPr>
      <w:spacing w:after="100"/>
    </w:pPr>
    <w:rPr>
      <w:b/>
    </w:rPr>
  </w:style>
  <w:style w:type="character" w:customStyle="1" w:styleId="NumsChar">
    <w:name w:val="Nums Char"/>
    <w:basedOn w:val="NoSpacingChar"/>
    <w:link w:val="Nums"/>
    <w:rsid w:val="003869C6"/>
    <w:rPr>
      <w:b/>
      <w:sz w:val="22"/>
      <w:szCs w:val="22"/>
      <w:lang w:val="en-US" w:eastAsia="en-US" w:bidi="ar-SA"/>
    </w:rPr>
  </w:style>
  <w:style w:type="paragraph" w:customStyle="1" w:styleId="Ansbul2">
    <w:name w:val="Ansbul2"/>
    <w:basedOn w:val="AnswBullts"/>
    <w:link w:val="Ansbul2Char"/>
    <w:rsid w:val="003869C6"/>
    <w:pPr>
      <w:numPr>
        <w:ilvl w:val="2"/>
        <w:numId w:val="6"/>
      </w:numPr>
    </w:pPr>
    <w:rPr>
      <w:lang w:eastAsia="en-AU"/>
    </w:rPr>
  </w:style>
  <w:style w:type="character" w:customStyle="1" w:styleId="Ansbul2Char">
    <w:name w:val="Ansbul2 Char"/>
    <w:basedOn w:val="AnswBulltsChar"/>
    <w:link w:val="Ansbul2"/>
    <w:rsid w:val="003869C6"/>
    <w:rPr>
      <w:i/>
      <w:spacing w:val="-2"/>
      <w:sz w:val="22"/>
      <w:szCs w:val="22"/>
      <w:lang w:val="en-AU" w:eastAsia="en-AU"/>
    </w:rPr>
  </w:style>
  <w:style w:type="paragraph" w:customStyle="1" w:styleId="ansbulind">
    <w:name w:val="ansbulind"/>
    <w:basedOn w:val="AnswBullts"/>
    <w:link w:val="ansbulindChar"/>
    <w:rsid w:val="003869C6"/>
    <w:pPr>
      <w:numPr>
        <w:numId w:val="0"/>
      </w:numPr>
      <w:ind w:left="1996"/>
    </w:pPr>
  </w:style>
  <w:style w:type="character" w:customStyle="1" w:styleId="ansbulindChar">
    <w:name w:val="ansbulind Char"/>
    <w:basedOn w:val="AnswBulltsChar"/>
    <w:link w:val="ansbulind"/>
    <w:rsid w:val="003869C6"/>
    <w:rPr>
      <w:i/>
      <w:spacing w:val="-2"/>
      <w:sz w:val="22"/>
      <w:szCs w:val="22"/>
      <w:lang w:val="en-AU" w:eastAsia="en-US"/>
    </w:rPr>
  </w:style>
  <w:style w:type="paragraph" w:customStyle="1" w:styleId="Boldtight">
    <w:name w:val="Boldtight"/>
    <w:basedOn w:val="Normal"/>
    <w:link w:val="BoldtightChar"/>
    <w:rsid w:val="003869C6"/>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3869C6"/>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6E3E7C"/>
    <w:pPr>
      <w:numPr>
        <w:numId w:val="11"/>
      </w:numPr>
    </w:pPr>
  </w:style>
  <w:style w:type="character" w:customStyle="1" w:styleId="BulletsChar">
    <w:name w:val="Bullets Char"/>
    <w:basedOn w:val="DefaultParagraphFont"/>
    <w:link w:val="Bullets"/>
    <w:rsid w:val="006E3E7C"/>
    <w:rPr>
      <w:sz w:val="22"/>
      <w:szCs w:val="22"/>
      <w:lang w:val="en-AU" w:eastAsia="en-US"/>
    </w:rPr>
  </w:style>
  <w:style w:type="paragraph" w:customStyle="1" w:styleId="Bullets2">
    <w:name w:val="Bullets2"/>
    <w:basedOn w:val="Bullets"/>
    <w:link w:val="Bullets2Char"/>
    <w:qFormat/>
    <w:rsid w:val="006E3E7C"/>
    <w:pPr>
      <w:numPr>
        <w:ilvl w:val="1"/>
      </w:numPr>
    </w:pPr>
    <w:rPr>
      <w:rFonts w:cstheme="minorHAnsi"/>
    </w:rPr>
  </w:style>
  <w:style w:type="paragraph" w:customStyle="1" w:styleId="quesnums">
    <w:name w:val="ques nums"/>
    <w:basedOn w:val="Nums"/>
    <w:link w:val="quesnumsChar"/>
    <w:rsid w:val="003869C6"/>
    <w:pPr>
      <w:numPr>
        <w:numId w:val="0"/>
      </w:numPr>
    </w:pPr>
    <w:rPr>
      <w:color w:val="C00000"/>
    </w:rPr>
  </w:style>
  <w:style w:type="character" w:customStyle="1" w:styleId="quesnumsChar">
    <w:name w:val="ques nums Char"/>
    <w:basedOn w:val="NumsChar"/>
    <w:link w:val="quesnums"/>
    <w:rsid w:val="003869C6"/>
    <w:rPr>
      <w:b/>
      <w:color w:val="C00000"/>
      <w:sz w:val="22"/>
      <w:szCs w:val="22"/>
      <w:lang w:val="en-AU" w:eastAsia="en-US" w:bidi="ar-SA"/>
    </w:rPr>
  </w:style>
  <w:style w:type="paragraph" w:customStyle="1" w:styleId="NormalBold">
    <w:name w:val="Normal Bold"/>
    <w:basedOn w:val="NoSpacing"/>
    <w:link w:val="NormalBoldChar"/>
    <w:qFormat/>
    <w:rsid w:val="006E3E7C"/>
    <w:pPr>
      <w:spacing w:after="240"/>
    </w:pPr>
    <w:rPr>
      <w:rFonts w:eastAsiaTheme="minorEastAsia" w:cs="Calibri"/>
      <w:b/>
      <w:lang w:eastAsia="en-AU"/>
    </w:rPr>
  </w:style>
  <w:style w:type="character" w:customStyle="1" w:styleId="NormalBoldChar">
    <w:name w:val="Normal Bold Char"/>
    <w:basedOn w:val="NoSpacingChar"/>
    <w:link w:val="NormalBold"/>
    <w:rsid w:val="006E3E7C"/>
    <w:rPr>
      <w:rFonts w:eastAsiaTheme="minorEastAsia" w:cs="Calibri"/>
      <w:b/>
      <w:sz w:val="22"/>
      <w:szCs w:val="22"/>
      <w:lang w:val="en-US" w:eastAsia="en-AU" w:bidi="ar-SA"/>
    </w:rPr>
  </w:style>
  <w:style w:type="paragraph" w:customStyle="1" w:styleId="Bul3BldTight">
    <w:name w:val="Bul3BldTight"/>
    <w:basedOn w:val="Normal"/>
    <w:link w:val="Bul3BldTightChar"/>
    <w:qFormat/>
    <w:rsid w:val="006E3E7C"/>
    <w:pPr>
      <w:spacing w:after="0"/>
    </w:pPr>
    <w:rPr>
      <w:b/>
      <w:lang w:eastAsia="en-AU"/>
    </w:rPr>
  </w:style>
  <w:style w:type="character" w:customStyle="1" w:styleId="Bul3BldTightChar">
    <w:name w:val="Bul3BldTight Char"/>
    <w:basedOn w:val="DefaultParagraphFont"/>
    <w:link w:val="Bul3BldTight"/>
    <w:rsid w:val="006E3E7C"/>
    <w:rPr>
      <w:b/>
      <w:sz w:val="22"/>
      <w:szCs w:val="22"/>
      <w:lang w:val="en-AU" w:eastAsia="en-AU"/>
    </w:rPr>
  </w:style>
  <w:style w:type="paragraph" w:customStyle="1" w:styleId="numers">
    <w:name w:val="numers"/>
    <w:basedOn w:val="Normal"/>
    <w:link w:val="numersChar"/>
    <w:qFormat/>
    <w:rsid w:val="006E3E7C"/>
    <w:pPr>
      <w:numPr>
        <w:numId w:val="12"/>
      </w:numPr>
    </w:pPr>
  </w:style>
  <w:style w:type="character" w:customStyle="1" w:styleId="numersChar">
    <w:name w:val="numers Char"/>
    <w:basedOn w:val="BulletsChar"/>
    <w:link w:val="numers"/>
    <w:rsid w:val="006E3E7C"/>
    <w:rPr>
      <w:sz w:val="22"/>
      <w:szCs w:val="22"/>
      <w:lang w:val="en-AU" w:eastAsia="en-US"/>
    </w:rPr>
  </w:style>
  <w:style w:type="paragraph" w:customStyle="1" w:styleId="Objective">
    <w:name w:val="Objective"/>
    <w:basedOn w:val="Normal"/>
    <w:link w:val="ObjectiveChar"/>
    <w:qFormat/>
    <w:rsid w:val="003869C6"/>
    <w:pPr>
      <w:spacing w:after="0" w:line="240" w:lineRule="auto"/>
    </w:pPr>
  </w:style>
  <w:style w:type="paragraph" w:styleId="BalloonText">
    <w:name w:val="Balloon Text"/>
    <w:basedOn w:val="Normal"/>
    <w:link w:val="BalloonTextChar"/>
    <w:uiPriority w:val="99"/>
    <w:semiHidden/>
    <w:unhideWhenUsed/>
    <w:rsid w:val="00CD37DD"/>
    <w:pPr>
      <w:spacing w:after="0" w:line="240" w:lineRule="auto"/>
    </w:pPr>
    <w:rPr>
      <w:rFonts w:ascii="Tahoma" w:hAnsi="Tahoma" w:cs="Tahoma"/>
      <w:sz w:val="16"/>
      <w:szCs w:val="16"/>
    </w:rPr>
  </w:style>
  <w:style w:type="character" w:customStyle="1" w:styleId="ObjectiveChar">
    <w:name w:val="Objective Char"/>
    <w:basedOn w:val="DefaultParagraphFont"/>
    <w:link w:val="Objective"/>
    <w:rsid w:val="003869C6"/>
    <w:rPr>
      <w:sz w:val="22"/>
      <w:szCs w:val="22"/>
      <w:lang w:val="en-AU" w:eastAsia="en-US"/>
    </w:rPr>
  </w:style>
  <w:style w:type="character" w:customStyle="1" w:styleId="BalloonTextChar">
    <w:name w:val="Balloon Text Char"/>
    <w:basedOn w:val="DefaultParagraphFont"/>
    <w:link w:val="BalloonText"/>
    <w:uiPriority w:val="99"/>
    <w:semiHidden/>
    <w:rsid w:val="00CD37DD"/>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6E3E7C"/>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6E3E7C"/>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6E3E7C"/>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6E3E7C"/>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6E3E7C"/>
    <w:pPr>
      <w:spacing w:line="240" w:lineRule="auto"/>
    </w:pPr>
    <w:rPr>
      <w:b/>
      <w:bCs/>
      <w:color w:val="4F81BD"/>
      <w:sz w:val="18"/>
      <w:szCs w:val="18"/>
    </w:rPr>
  </w:style>
  <w:style w:type="paragraph" w:styleId="Title">
    <w:name w:val="Title"/>
    <w:basedOn w:val="Normal"/>
    <w:next w:val="Normal"/>
    <w:link w:val="TitleChar"/>
    <w:uiPriority w:val="7"/>
    <w:qFormat/>
    <w:rsid w:val="006E3E7C"/>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6E3E7C"/>
    <w:rPr>
      <w:rFonts w:eastAsiaTheme="majorEastAsia" w:cstheme="majorBidi"/>
      <w:color w:val="C00000"/>
      <w:spacing w:val="5"/>
      <w:kern w:val="28"/>
      <w:sz w:val="52"/>
      <w:szCs w:val="52"/>
    </w:rPr>
  </w:style>
  <w:style w:type="character" w:styleId="Emphasis">
    <w:name w:val="Emphasis"/>
    <w:basedOn w:val="DefaultParagraphFont"/>
    <w:uiPriority w:val="7"/>
    <w:qFormat/>
    <w:rsid w:val="006E3E7C"/>
    <w:rPr>
      <w:i/>
      <w:iCs/>
    </w:rPr>
  </w:style>
  <w:style w:type="paragraph" w:styleId="Quote">
    <w:name w:val="Quote"/>
    <w:basedOn w:val="Normal"/>
    <w:next w:val="Normal"/>
    <w:link w:val="QuoteChar"/>
    <w:uiPriority w:val="29"/>
    <w:qFormat/>
    <w:rsid w:val="006E3E7C"/>
    <w:rPr>
      <w:i/>
      <w:iCs/>
      <w:color w:val="000000"/>
    </w:rPr>
  </w:style>
  <w:style w:type="character" w:customStyle="1" w:styleId="QuoteChar">
    <w:name w:val="Quote Char"/>
    <w:basedOn w:val="DefaultParagraphFont"/>
    <w:link w:val="Quote"/>
    <w:uiPriority w:val="29"/>
    <w:rsid w:val="006E3E7C"/>
    <w:rPr>
      <w:i/>
      <w:iCs/>
      <w:color w:val="000000"/>
      <w:sz w:val="22"/>
      <w:szCs w:val="22"/>
      <w:lang w:val="en-AU" w:eastAsia="en-US"/>
    </w:rPr>
  </w:style>
  <w:style w:type="paragraph" w:styleId="TOCHeading">
    <w:name w:val="TOC Heading"/>
    <w:basedOn w:val="Heading1"/>
    <w:next w:val="Normal"/>
    <w:uiPriority w:val="39"/>
    <w:semiHidden/>
    <w:unhideWhenUsed/>
    <w:qFormat/>
    <w:rsid w:val="006E3E7C"/>
    <w:pPr>
      <w:outlineLvl w:val="9"/>
    </w:pPr>
  </w:style>
  <w:style w:type="character" w:customStyle="1" w:styleId="Bullets2Char">
    <w:name w:val="Bullets2 Char"/>
    <w:basedOn w:val="BulletsChar"/>
    <w:link w:val="Bullets2"/>
    <w:rsid w:val="006E3E7C"/>
    <w:rPr>
      <w:rFonts w:cstheme="minorHAnsi"/>
      <w:sz w:val="22"/>
      <w:szCs w:val="22"/>
      <w:lang w:val="en-AU" w:eastAsia="en-US"/>
    </w:rPr>
  </w:style>
  <w:style w:type="paragraph" w:customStyle="1" w:styleId="BulletedPoints">
    <w:name w:val="Bulleted Points"/>
    <w:basedOn w:val="Normal"/>
    <w:link w:val="BulletedPointsChar"/>
    <w:qFormat/>
    <w:rsid w:val="006E3E7C"/>
    <w:rPr>
      <w:rFonts w:eastAsia="Times New Roman"/>
      <w:lang w:val="en-GB" w:bidi="en-US"/>
    </w:rPr>
  </w:style>
  <w:style w:type="character" w:customStyle="1" w:styleId="BulletedPointsChar">
    <w:name w:val="Bulleted Points Char"/>
    <w:basedOn w:val="DefaultParagraphFont"/>
    <w:link w:val="BulletedPoints"/>
    <w:rsid w:val="006E3E7C"/>
    <w:rPr>
      <w:rFonts w:eastAsia="Times New Roman"/>
      <w:sz w:val="22"/>
      <w:szCs w:val="22"/>
      <w:lang w:eastAsia="en-US" w:bidi="en-US"/>
    </w:rPr>
  </w:style>
  <w:style w:type="character" w:customStyle="1" w:styleId="H3Character">
    <w:name w:val="H3 Character"/>
    <w:basedOn w:val="DefaultParagraphFont"/>
    <w:qFormat/>
    <w:rsid w:val="006E3E7C"/>
    <w:rPr>
      <w:b/>
      <w:bCs/>
      <w:smallCaps/>
    </w:rPr>
  </w:style>
  <w:style w:type="paragraph" w:customStyle="1" w:styleId="h1workbookgrey">
    <w:name w:val="h1workbookgrey"/>
    <w:basedOn w:val="Heading1"/>
    <w:link w:val="h1workbookgreyChar"/>
    <w:qFormat/>
    <w:rsid w:val="006E3E7C"/>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6E3E7C"/>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6E3E7C"/>
    <w:pPr>
      <w:numPr>
        <w:numId w:val="0"/>
      </w:numPr>
    </w:pPr>
    <w:rPr>
      <w:szCs w:val="23"/>
    </w:rPr>
  </w:style>
  <w:style w:type="character" w:customStyle="1" w:styleId="NumbersChar">
    <w:name w:val="Numbers Char"/>
    <w:basedOn w:val="BulletsChar"/>
    <w:link w:val="Numbers"/>
    <w:rsid w:val="006E3E7C"/>
    <w:rPr>
      <w:sz w:val="22"/>
      <w:szCs w:val="23"/>
      <w:lang w:val="en-AU" w:eastAsia="en-US"/>
    </w:rPr>
  </w:style>
  <w:style w:type="paragraph" w:customStyle="1" w:styleId="indNoBullet">
    <w:name w:val="ind No Bullet"/>
    <w:basedOn w:val="Bullets"/>
    <w:link w:val="indNoBulletChar"/>
    <w:qFormat/>
    <w:rsid w:val="006E3E7C"/>
    <w:pPr>
      <w:numPr>
        <w:numId w:val="0"/>
      </w:numPr>
      <w:ind w:left="1494"/>
    </w:pPr>
  </w:style>
  <w:style w:type="character" w:customStyle="1" w:styleId="indNoBulletChar">
    <w:name w:val="ind No Bullet Char"/>
    <w:basedOn w:val="BulletsChar"/>
    <w:link w:val="indNoBullet"/>
    <w:rsid w:val="006E3E7C"/>
    <w:rPr>
      <w:sz w:val="22"/>
      <w:szCs w:val="22"/>
      <w:lang w:val="en-AU" w:eastAsia="en-US"/>
    </w:rPr>
  </w:style>
  <w:style w:type="paragraph" w:customStyle="1" w:styleId="NUmber10">
    <w:name w:val="NUmber1.0"/>
    <w:basedOn w:val="Normal"/>
    <w:link w:val="NUmber10Char"/>
    <w:qFormat/>
    <w:rsid w:val="006E3E7C"/>
    <w:rPr>
      <w:b/>
    </w:rPr>
  </w:style>
  <w:style w:type="character" w:customStyle="1" w:styleId="NUmber10Char">
    <w:name w:val="NUmber1.0 Char"/>
    <w:basedOn w:val="DefaultParagraphFont"/>
    <w:link w:val="NUmber10"/>
    <w:rsid w:val="006E3E7C"/>
    <w:rPr>
      <w:b/>
      <w:sz w:val="22"/>
      <w:szCs w:val="22"/>
      <w:lang w:val="en-AU" w:eastAsia="en-US"/>
    </w:rPr>
  </w:style>
  <w:style w:type="paragraph" w:customStyle="1" w:styleId="NUmber11">
    <w:name w:val="NUmber1.1"/>
    <w:basedOn w:val="Normal"/>
    <w:link w:val="NUmber11Char"/>
    <w:qFormat/>
    <w:rsid w:val="006E3E7C"/>
    <w:pPr>
      <w:numPr>
        <w:ilvl w:val="1"/>
        <w:numId w:val="13"/>
      </w:numPr>
    </w:pPr>
  </w:style>
  <w:style w:type="character" w:customStyle="1" w:styleId="NUmber11Char">
    <w:name w:val="NUmber1.1 Char"/>
    <w:basedOn w:val="DefaultParagraphFont"/>
    <w:link w:val="NUmber11"/>
    <w:rsid w:val="006E3E7C"/>
    <w:rPr>
      <w:sz w:val="22"/>
      <w:szCs w:val="22"/>
      <w:lang w:val="en-AU" w:eastAsia="en-US"/>
    </w:rPr>
  </w:style>
  <w:style w:type="paragraph" w:customStyle="1" w:styleId="NumIndent">
    <w:name w:val="NumIndent"/>
    <w:basedOn w:val="NUmber11"/>
    <w:link w:val="NumIndentChar"/>
    <w:qFormat/>
    <w:rsid w:val="006E3E7C"/>
    <w:pPr>
      <w:numPr>
        <w:ilvl w:val="0"/>
        <w:numId w:val="0"/>
      </w:numPr>
      <w:ind w:left="1283"/>
    </w:pPr>
  </w:style>
  <w:style w:type="character" w:customStyle="1" w:styleId="NumIndentChar">
    <w:name w:val="NumIndent Char"/>
    <w:basedOn w:val="NUmber11Char"/>
    <w:link w:val="NumIndent"/>
    <w:rsid w:val="006E3E7C"/>
    <w:rPr>
      <w:sz w:val="22"/>
      <w:szCs w:val="22"/>
      <w:lang w:val="en-AU" w:eastAsia="en-US"/>
    </w:rPr>
  </w:style>
  <w:style w:type="paragraph" w:customStyle="1" w:styleId="BulletBold">
    <w:name w:val="Bullet Bold"/>
    <w:basedOn w:val="Bullets"/>
    <w:link w:val="BulletBoldChar"/>
    <w:qFormat/>
    <w:rsid w:val="006E3E7C"/>
    <w:pPr>
      <w:numPr>
        <w:numId w:val="0"/>
      </w:numPr>
    </w:pPr>
    <w:rPr>
      <w:b/>
    </w:rPr>
  </w:style>
  <w:style w:type="character" w:customStyle="1" w:styleId="BulletBoldChar">
    <w:name w:val="Bullet Bold Char"/>
    <w:basedOn w:val="BulletsChar"/>
    <w:link w:val="BulletBold"/>
    <w:rsid w:val="006E3E7C"/>
    <w:rPr>
      <w:b/>
      <w:sz w:val="22"/>
      <w:szCs w:val="22"/>
      <w:lang w:val="en-AU" w:eastAsia="en-US"/>
    </w:rPr>
  </w:style>
  <w:style w:type="paragraph" w:customStyle="1" w:styleId="Bull2Ind">
    <w:name w:val="Bull2 Ind"/>
    <w:basedOn w:val="Bullets2"/>
    <w:link w:val="Bull2IndChar"/>
    <w:qFormat/>
    <w:rsid w:val="006E3E7C"/>
    <w:pPr>
      <w:numPr>
        <w:ilvl w:val="0"/>
        <w:numId w:val="0"/>
      </w:numPr>
      <w:ind w:left="2061"/>
    </w:pPr>
    <w:rPr>
      <w:lang w:eastAsia="en-AU"/>
    </w:rPr>
  </w:style>
  <w:style w:type="character" w:customStyle="1" w:styleId="Bull2IndChar">
    <w:name w:val="Bull2 Ind Char"/>
    <w:basedOn w:val="Bullets2Char"/>
    <w:link w:val="Bull2Ind"/>
    <w:rsid w:val="006E3E7C"/>
    <w:rPr>
      <w:rFonts w:cstheme="minorHAnsi"/>
      <w:sz w:val="22"/>
      <w:szCs w:val="22"/>
      <w:lang w:val="en-AU" w:eastAsia="en-AU"/>
    </w:rPr>
  </w:style>
  <w:style w:type="paragraph" w:customStyle="1" w:styleId="Bull2Bold">
    <w:name w:val="Bull2Bold"/>
    <w:basedOn w:val="Bullets2"/>
    <w:link w:val="Bull2BoldChar"/>
    <w:qFormat/>
    <w:rsid w:val="006E3E7C"/>
    <w:pPr>
      <w:numPr>
        <w:ilvl w:val="0"/>
        <w:numId w:val="0"/>
      </w:numPr>
    </w:pPr>
    <w:rPr>
      <w:b/>
      <w:lang w:eastAsia="en-AU"/>
    </w:rPr>
  </w:style>
  <w:style w:type="character" w:customStyle="1" w:styleId="Bull2BoldChar">
    <w:name w:val="Bull2Bold Char"/>
    <w:basedOn w:val="Bullets2Char"/>
    <w:link w:val="Bull2Bold"/>
    <w:rsid w:val="006E3E7C"/>
    <w:rPr>
      <w:rFonts w:cstheme="minorHAnsi"/>
      <w:b/>
      <w:sz w:val="22"/>
      <w:szCs w:val="22"/>
      <w:lang w:val="en-AU" w:eastAsia="en-AU"/>
    </w:rPr>
  </w:style>
  <w:style w:type="paragraph" w:customStyle="1" w:styleId="Bullet3">
    <w:name w:val="Bullet3"/>
    <w:basedOn w:val="ListParagraph"/>
    <w:link w:val="Bullet3Char1"/>
    <w:uiPriority w:val="8"/>
    <w:qFormat/>
    <w:rsid w:val="006E3E7C"/>
    <w:pPr>
      <w:numPr>
        <w:ilvl w:val="2"/>
        <w:numId w:val="14"/>
      </w:numPr>
    </w:pPr>
  </w:style>
  <w:style w:type="character" w:customStyle="1" w:styleId="Bullet3Char1">
    <w:name w:val="Bullet3 Char1"/>
    <w:basedOn w:val="ListParagraphChar"/>
    <w:link w:val="Bullet3"/>
    <w:uiPriority w:val="8"/>
    <w:rsid w:val="006E3E7C"/>
    <w:rPr>
      <w:sz w:val="22"/>
      <w:szCs w:val="22"/>
      <w:lang w:val="en-AU" w:eastAsia="en-US"/>
    </w:rPr>
  </w:style>
  <w:style w:type="paragraph" w:customStyle="1" w:styleId="Bullet3Bold">
    <w:name w:val="Bullet3Bold"/>
    <w:basedOn w:val="Bullet3"/>
    <w:link w:val="Bullet3BoldChar"/>
    <w:qFormat/>
    <w:rsid w:val="006E3E7C"/>
    <w:pPr>
      <w:numPr>
        <w:ilvl w:val="0"/>
        <w:numId w:val="0"/>
      </w:numPr>
    </w:pPr>
    <w:rPr>
      <w:b/>
      <w:lang w:eastAsia="en-AU"/>
    </w:rPr>
  </w:style>
  <w:style w:type="character" w:customStyle="1" w:styleId="Bullet3BoldChar">
    <w:name w:val="Bullet3Bold Char"/>
    <w:basedOn w:val="Bullet3Char1"/>
    <w:link w:val="Bullet3Bold"/>
    <w:rsid w:val="006E3E7C"/>
    <w:rPr>
      <w:b/>
      <w:sz w:val="22"/>
      <w:szCs w:val="22"/>
      <w:lang w:val="en-AU" w:eastAsia="en-AU"/>
    </w:rPr>
  </w:style>
  <w:style w:type="paragraph" w:customStyle="1" w:styleId="Bullet3ind">
    <w:name w:val="Bullet3 ind"/>
    <w:basedOn w:val="Bullet3"/>
    <w:link w:val="Bullet3indChar"/>
    <w:qFormat/>
    <w:rsid w:val="006E3E7C"/>
    <w:pPr>
      <w:numPr>
        <w:ilvl w:val="0"/>
        <w:numId w:val="0"/>
      </w:numPr>
      <w:ind w:left="2912"/>
    </w:pPr>
    <w:rPr>
      <w:lang w:eastAsia="en-AU"/>
    </w:rPr>
  </w:style>
  <w:style w:type="character" w:customStyle="1" w:styleId="Bullet3indChar">
    <w:name w:val="Bullet3 ind Char"/>
    <w:basedOn w:val="Bullet3Char1"/>
    <w:link w:val="Bullet3ind"/>
    <w:rsid w:val="006E3E7C"/>
    <w:rPr>
      <w:sz w:val="22"/>
      <w:szCs w:val="22"/>
      <w:lang w:val="en-AU" w:eastAsia="en-AU"/>
    </w:rPr>
  </w:style>
  <w:style w:type="paragraph" w:customStyle="1" w:styleId="BulBoldTight">
    <w:name w:val="BulBoldTight"/>
    <w:basedOn w:val="BulletBold"/>
    <w:link w:val="BulBoldTightChar"/>
    <w:qFormat/>
    <w:rsid w:val="006E3E7C"/>
    <w:pPr>
      <w:spacing w:after="0"/>
    </w:pPr>
    <w:rPr>
      <w:lang w:eastAsia="en-AU"/>
    </w:rPr>
  </w:style>
  <w:style w:type="character" w:customStyle="1" w:styleId="BulBoldTightChar">
    <w:name w:val="BulBoldTight Char"/>
    <w:basedOn w:val="BulletBoldChar"/>
    <w:link w:val="BulBoldTight"/>
    <w:rsid w:val="006E3E7C"/>
    <w:rPr>
      <w:b/>
      <w:sz w:val="22"/>
      <w:szCs w:val="22"/>
      <w:lang w:val="en-AU" w:eastAsia="en-AU"/>
    </w:rPr>
  </w:style>
  <w:style w:type="paragraph" w:customStyle="1" w:styleId="Bull2BldTight">
    <w:name w:val="Bull2BldTight"/>
    <w:basedOn w:val="Bull2Bold"/>
    <w:link w:val="Bull2BldTightChar"/>
    <w:qFormat/>
    <w:rsid w:val="006E3E7C"/>
    <w:pPr>
      <w:spacing w:after="0"/>
    </w:pPr>
  </w:style>
  <w:style w:type="character" w:customStyle="1" w:styleId="Bull2BldTightChar">
    <w:name w:val="Bull2BldTight Char"/>
    <w:basedOn w:val="Bull2BoldChar"/>
    <w:link w:val="Bull2BldTight"/>
    <w:rsid w:val="006E3E7C"/>
    <w:rPr>
      <w:rFonts w:cstheme="minorHAnsi"/>
      <w:b/>
      <w:sz w:val="22"/>
      <w:szCs w:val="22"/>
      <w:lang w:val="en-AU" w:eastAsia="en-AU"/>
    </w:rPr>
  </w:style>
  <w:style w:type="paragraph" w:customStyle="1" w:styleId="numersBoldTight">
    <w:name w:val="numersBoldTight"/>
    <w:basedOn w:val="numers"/>
    <w:link w:val="numersBoldTightChar"/>
    <w:qFormat/>
    <w:rsid w:val="006E3E7C"/>
    <w:pPr>
      <w:numPr>
        <w:numId w:val="15"/>
      </w:numPr>
      <w:spacing w:after="0" w:line="240" w:lineRule="auto"/>
    </w:pPr>
    <w:rPr>
      <w:b/>
      <w:lang w:eastAsia="en-AU"/>
    </w:rPr>
  </w:style>
  <w:style w:type="character" w:customStyle="1" w:styleId="numersBoldTightChar">
    <w:name w:val="numersBoldTight Char"/>
    <w:basedOn w:val="numersChar"/>
    <w:link w:val="numersBoldTight"/>
    <w:rsid w:val="006E3E7C"/>
    <w:rPr>
      <w:b/>
      <w:sz w:val="22"/>
      <w:szCs w:val="22"/>
      <w:lang w:val="en-AU" w:eastAsia="en-AU"/>
    </w:rPr>
  </w:style>
  <w:style w:type="paragraph" w:customStyle="1" w:styleId="boldBulTight">
    <w:name w:val="boldBulTight"/>
    <w:basedOn w:val="Bullets"/>
    <w:link w:val="boldBulTightChar"/>
    <w:qFormat/>
    <w:rsid w:val="006E3E7C"/>
    <w:pPr>
      <w:numPr>
        <w:numId w:val="0"/>
      </w:numPr>
      <w:spacing w:after="0" w:line="240" w:lineRule="auto"/>
    </w:pPr>
    <w:rPr>
      <w:b/>
    </w:rPr>
  </w:style>
  <w:style w:type="character" w:customStyle="1" w:styleId="boldBulTightChar">
    <w:name w:val="boldBulTight Char"/>
    <w:basedOn w:val="BulletsChar"/>
    <w:link w:val="boldBulTight"/>
    <w:rsid w:val="006E3E7C"/>
    <w:rPr>
      <w:b/>
      <w:sz w:val="22"/>
      <w:szCs w:val="22"/>
      <w:lang w:val="en-AU" w:eastAsia="en-US"/>
    </w:rPr>
  </w:style>
  <w:style w:type="paragraph" w:customStyle="1" w:styleId="BoldBulTight0">
    <w:name w:val="BoldBulTight"/>
    <w:basedOn w:val="Bullets"/>
    <w:link w:val="BoldBulTightChar0"/>
    <w:uiPriority w:val="9"/>
    <w:qFormat/>
    <w:rsid w:val="006E3E7C"/>
    <w:pPr>
      <w:numPr>
        <w:numId w:val="0"/>
      </w:numPr>
      <w:spacing w:after="100" w:line="240" w:lineRule="auto"/>
    </w:pPr>
    <w:rPr>
      <w:b/>
    </w:rPr>
  </w:style>
  <w:style w:type="character" w:customStyle="1" w:styleId="BoldBulTightChar0">
    <w:name w:val="BoldBulTight Char"/>
    <w:basedOn w:val="BulletsChar"/>
    <w:link w:val="BoldBulTight0"/>
    <w:uiPriority w:val="9"/>
    <w:rsid w:val="006E3E7C"/>
    <w:rPr>
      <w:b/>
      <w:sz w:val="22"/>
      <w:szCs w:val="22"/>
      <w:lang w:val="en-AU" w:eastAsia="en-US"/>
    </w:rPr>
  </w:style>
  <w:style w:type="paragraph" w:customStyle="1" w:styleId="NumbersBold">
    <w:name w:val="Numbers Bold"/>
    <w:basedOn w:val="numers"/>
    <w:link w:val="NumbersBoldChar"/>
    <w:qFormat/>
    <w:rsid w:val="006E3E7C"/>
    <w:pPr>
      <w:numPr>
        <w:numId w:val="16"/>
      </w:numPr>
      <w:spacing w:after="100" w:line="240" w:lineRule="auto"/>
    </w:pPr>
    <w:rPr>
      <w:b/>
    </w:rPr>
  </w:style>
  <w:style w:type="character" w:customStyle="1" w:styleId="NumbersBoldChar">
    <w:name w:val="Numbers Bold Char"/>
    <w:basedOn w:val="numersChar"/>
    <w:link w:val="NumbersBold"/>
    <w:rsid w:val="006E3E7C"/>
    <w:rPr>
      <w:b/>
      <w:sz w:val="22"/>
      <w:szCs w:val="22"/>
      <w:lang w:val="en-AU" w:eastAsia="en-US"/>
    </w:rPr>
  </w:style>
  <w:style w:type="paragraph" w:customStyle="1" w:styleId="Bull2bold0">
    <w:name w:val="Bull2bold"/>
    <w:basedOn w:val="Bullets2"/>
    <w:link w:val="Bull2boldChar0"/>
    <w:qFormat/>
    <w:rsid w:val="006E3E7C"/>
    <w:pPr>
      <w:numPr>
        <w:ilvl w:val="0"/>
        <w:numId w:val="0"/>
      </w:numPr>
      <w:spacing w:after="100" w:line="240" w:lineRule="auto"/>
    </w:pPr>
    <w:rPr>
      <w:b/>
    </w:rPr>
  </w:style>
  <w:style w:type="character" w:customStyle="1" w:styleId="Bull2boldChar0">
    <w:name w:val="Bull2bold Char"/>
    <w:basedOn w:val="Bullets2Char"/>
    <w:link w:val="Bull2bold0"/>
    <w:rsid w:val="006E3E7C"/>
    <w:rPr>
      <w:rFonts w:cstheme="minorHAnsi"/>
      <w:b/>
      <w:sz w:val="22"/>
      <w:szCs w:val="22"/>
      <w:lang w:val="en-AU" w:eastAsia="en-US"/>
    </w:rPr>
  </w:style>
  <w:style w:type="paragraph" w:customStyle="1" w:styleId="bull2bold1">
    <w:name w:val="bull2bold"/>
    <w:basedOn w:val="Bullets2"/>
    <w:link w:val="bull2boldChar1"/>
    <w:qFormat/>
    <w:rsid w:val="006E3E7C"/>
    <w:pPr>
      <w:numPr>
        <w:ilvl w:val="0"/>
        <w:numId w:val="0"/>
      </w:numPr>
      <w:spacing w:after="60" w:line="240" w:lineRule="auto"/>
    </w:pPr>
    <w:rPr>
      <w:b/>
    </w:rPr>
  </w:style>
  <w:style w:type="character" w:customStyle="1" w:styleId="bull2boldChar1">
    <w:name w:val="bull2bold Char"/>
    <w:basedOn w:val="Bullets2Char"/>
    <w:link w:val="bull2bold1"/>
    <w:rsid w:val="006E3E7C"/>
    <w:rPr>
      <w:rFonts w:cstheme="minorHAnsi"/>
      <w:b/>
      <w:sz w:val="22"/>
      <w:szCs w:val="22"/>
      <w:lang w:val="en-AU" w:eastAsia="en-US"/>
    </w:rPr>
  </w:style>
  <w:style w:type="paragraph" w:customStyle="1" w:styleId="BoldBulls">
    <w:name w:val="BoldBulls"/>
    <w:basedOn w:val="Bullets"/>
    <w:link w:val="BoldBullsChar"/>
    <w:qFormat/>
    <w:rsid w:val="006E3E7C"/>
    <w:pPr>
      <w:numPr>
        <w:numId w:val="0"/>
      </w:numPr>
    </w:pPr>
    <w:rPr>
      <w:b/>
    </w:rPr>
  </w:style>
  <w:style w:type="character" w:customStyle="1" w:styleId="BoldBullsChar">
    <w:name w:val="BoldBulls Char"/>
    <w:basedOn w:val="BulletsChar"/>
    <w:link w:val="BoldBulls"/>
    <w:rsid w:val="006E3E7C"/>
    <w:rPr>
      <w:b/>
      <w:sz w:val="22"/>
      <w:szCs w:val="22"/>
      <w:lang w:val="en-AU" w:eastAsia="en-US"/>
    </w:rPr>
  </w:style>
  <w:style w:type="paragraph" w:customStyle="1" w:styleId="BoldBull2">
    <w:name w:val="BoldBull2"/>
    <w:basedOn w:val="Bullets2"/>
    <w:link w:val="BoldBull2Char"/>
    <w:qFormat/>
    <w:rsid w:val="006E3E7C"/>
    <w:pPr>
      <w:numPr>
        <w:ilvl w:val="0"/>
        <w:numId w:val="0"/>
      </w:numPr>
      <w:spacing w:after="60" w:line="240" w:lineRule="auto"/>
    </w:pPr>
    <w:rPr>
      <w:b/>
    </w:rPr>
  </w:style>
  <w:style w:type="character" w:customStyle="1" w:styleId="BoldBull2Char">
    <w:name w:val="BoldBull2 Char"/>
    <w:basedOn w:val="Bullets2Char"/>
    <w:link w:val="BoldBull2"/>
    <w:rsid w:val="006E3E7C"/>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9840313">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750693504">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acci.asn.au/" TargetMode="External"/><Relationship Id="rId18" Type="http://schemas.openxmlformats.org/officeDocument/2006/relationships/hyperlink" Target="http://www.ergonomics.org.au/membership/cpe/cpes-ohs-specialists.aspx" TargetMode="External"/><Relationship Id="rId26" Type="http://schemas.openxmlformats.org/officeDocument/2006/relationships/hyperlink" Target="http://www.asic.gov.au" TargetMode="External"/><Relationship Id="rId39" Type="http://schemas.openxmlformats.org/officeDocument/2006/relationships/hyperlink" Target="http://www.rba.gov.au" TargetMode="External"/><Relationship Id="rId3" Type="http://schemas.openxmlformats.org/officeDocument/2006/relationships/styles" Target="styles.xml"/><Relationship Id="rId21" Type="http://schemas.openxmlformats.org/officeDocument/2006/relationships/hyperlink" Target="http://www.abs.gov.au" TargetMode="External"/><Relationship Id="rId34" Type="http://schemas.openxmlformats.org/officeDocument/2006/relationships/hyperlink" Target="http://www.legassembly.act.gov.au/" TargetMode="External"/><Relationship Id="rId42" Type="http://schemas.openxmlformats.org/officeDocument/2006/relationships/hyperlink" Target="http://www.workcover.vic.gov.au"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www.bca.com.au" TargetMode="External"/><Relationship Id="rId25" Type="http://schemas.openxmlformats.org/officeDocument/2006/relationships/hyperlink" Target="http://www.apvma.gov.au/" TargetMode="External"/><Relationship Id="rId33" Type="http://schemas.openxmlformats.org/officeDocument/2006/relationships/hyperlink" Target="http://www.itsa.gov.au/" TargetMode="External"/><Relationship Id="rId38" Type="http://schemas.openxmlformats.org/officeDocument/2006/relationships/hyperlink" Target="http://www.pc.gov.au"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itd.com.au/" TargetMode="External"/><Relationship Id="rId20" Type="http://schemas.openxmlformats.org/officeDocument/2006/relationships/hyperlink" Target="http://www.audiology.asn.au/" TargetMode="External"/><Relationship Id="rId29" Type="http://schemas.openxmlformats.org/officeDocument/2006/relationships/hyperlink" Target="http://www.camac.gov.au/" TargetMode="External"/><Relationship Id="rId41" Type="http://schemas.openxmlformats.org/officeDocument/2006/relationships/hyperlink" Target="http://www.takeovers.gov.a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workcoverqld.com.au" TargetMode="External"/><Relationship Id="rId24" Type="http://schemas.openxmlformats.org/officeDocument/2006/relationships/hyperlink" Target="http://www.foodstandards.gov.au/" TargetMode="External"/><Relationship Id="rId32" Type="http://schemas.openxmlformats.org/officeDocument/2006/relationships/hyperlink" Target="http://www.treasury.gov.au/home.asp?ContentID=521" TargetMode="External"/><Relationship Id="rId37" Type="http://schemas.openxmlformats.org/officeDocument/2006/relationships/hyperlink" Target="http://www.comb.gov.au" TargetMode="External"/><Relationship Id="rId40" Type="http://schemas.openxmlformats.org/officeDocument/2006/relationships/hyperlink" Target="http://www.sct.gov.au" TargetMode="External"/><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aigroup.asn.au/" TargetMode="External"/><Relationship Id="rId23" Type="http://schemas.openxmlformats.org/officeDocument/2006/relationships/hyperlink" Target="http://www.airc.gov.au/" TargetMode="External"/><Relationship Id="rId28" Type="http://schemas.openxmlformats.org/officeDocument/2006/relationships/hyperlink" Target="http://www.workplace.gov.au/" TargetMode="External"/><Relationship Id="rId36" Type="http://schemas.openxmlformats.org/officeDocument/2006/relationships/hyperlink" Target="http://www.nohsc.gov.au" TargetMode="External"/><Relationship Id="rId10" Type="http://schemas.openxmlformats.org/officeDocument/2006/relationships/hyperlink" Target="http://www.worksafe.qld.gov.au" TargetMode="External"/><Relationship Id="rId19" Type="http://schemas.openxmlformats.org/officeDocument/2006/relationships/hyperlink" Target="http://healthengine.com.au/search_interest.php?q=Toxicology" TargetMode="External"/><Relationship Id="rId31" Type="http://schemas.openxmlformats.org/officeDocument/2006/relationships/hyperlink" Target="http://www.dewrsb.gov.au/" TargetMode="External"/><Relationship Id="rId44" Type="http://schemas.openxmlformats.org/officeDocument/2006/relationships/hyperlink" Target="http://www.wst.tas.gov.au" TargetMode="External"/><Relationship Id="rId4" Type="http://schemas.openxmlformats.org/officeDocument/2006/relationships/settings" Target="settings.xml"/><Relationship Id="rId9" Type="http://schemas.openxmlformats.org/officeDocument/2006/relationships/hyperlink" Target="http://www.worksafe.qld.gov.au" TargetMode="External"/><Relationship Id="rId14" Type="http://schemas.openxmlformats.org/officeDocument/2006/relationships/hyperlink" Target="http://actu.asn.au/" TargetMode="External"/><Relationship Id="rId22" Type="http://schemas.openxmlformats.org/officeDocument/2006/relationships/hyperlink" Target="http://www.accc.gov.au/" TargetMode="External"/><Relationship Id="rId27" Type="http://schemas.openxmlformats.org/officeDocument/2006/relationships/hyperlink" Target="http://www.ato.gov.au/" TargetMode="External"/><Relationship Id="rId30" Type="http://schemas.openxmlformats.org/officeDocument/2006/relationships/hyperlink" Target="http://www.safetyline.wa.gov.au" TargetMode="External"/><Relationship Id="rId35" Type="http://schemas.openxmlformats.org/officeDocument/2006/relationships/hyperlink" Target="http://www.nicnas.gov.au" TargetMode="External"/><Relationship Id="rId43" Type="http://schemas.openxmlformats.org/officeDocument/2006/relationships/hyperlink" Target="http://www.whs.qld.gov.a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200629-81A1-47C6-B670-8FF6EE9DF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30</Pages>
  <Words>6760</Words>
  <Characters>38535</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Queensland Government</Company>
  <LinksUpToDate>false</LinksUpToDate>
  <CharactersWithSpaces>45205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David</dc:creator>
  <cp:lastModifiedBy>0000_PMU</cp:lastModifiedBy>
  <cp:revision>10</cp:revision>
  <dcterms:created xsi:type="dcterms:W3CDTF">2016-10-31T02:49:00Z</dcterms:created>
  <dcterms:modified xsi:type="dcterms:W3CDTF">2017-01-30T02:44:00Z</dcterms:modified>
</cp:coreProperties>
</file>