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2D3D4" w14:textId="77777777" w:rsidR="00040EFE" w:rsidRDefault="00624FC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 xml:space="preserve">SPORTS </w:t>
      </w:r>
      <w:r w:rsidR="00884E72"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1D523C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8C9CF12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24FC2">
        <w:rPr>
          <w:rFonts w:ascii="Arial" w:hAnsi="Arial" w:cs="Arial"/>
        </w:rPr>
        <w:t xml:space="preserve">sports turf surfaces – in particular, the </w:t>
      </w:r>
      <w:r w:rsidR="00884E72">
        <w:rPr>
          <w:rFonts w:ascii="Arial" w:hAnsi="Arial" w:cs="Arial"/>
        </w:rPr>
        <w:t>grasses</w:t>
      </w:r>
      <w:r w:rsidR="00861CD5">
        <w:rPr>
          <w:rFonts w:ascii="Arial" w:hAnsi="Arial" w:cs="Arial"/>
        </w:rPr>
        <w:t xml:space="preserve"> that may be used </w:t>
      </w:r>
      <w:r w:rsidR="00624FC2">
        <w:rPr>
          <w:rFonts w:ascii="Arial" w:hAnsi="Arial" w:cs="Arial"/>
        </w:rPr>
        <w:t>for them and their maintenance requirements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624FC2">
        <w:rPr>
          <w:rFonts w:ascii="Arial" w:hAnsi="Arial" w:cs="Arial"/>
        </w:rPr>
        <w:t>different sports turf surfaces</w:t>
      </w:r>
      <w:r w:rsidR="00884E72">
        <w:rPr>
          <w:rFonts w:ascii="Arial" w:hAnsi="Arial" w:cs="Arial"/>
        </w:rPr>
        <w:t>.</w:t>
      </w:r>
    </w:p>
    <w:p w14:paraId="2119E093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8C93B9E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24FC2">
        <w:rPr>
          <w:rFonts w:ascii="Arial" w:hAnsi="Arial" w:cs="Arial"/>
          <w:b/>
        </w:rPr>
        <w:t>sports turf surface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5B0122E5" w14:textId="77777777" w:rsidR="004933E4" w:rsidRDefault="00624FC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grass commonly used for the surface – providing </w:t>
      </w:r>
      <w:r w:rsidR="004933E4">
        <w:rPr>
          <w:rFonts w:ascii="Arial" w:hAnsi="Arial" w:cs="Arial"/>
        </w:rPr>
        <w:t>its name (both common name and botanical name)</w:t>
      </w:r>
    </w:p>
    <w:p w14:paraId="55A486D4" w14:textId="77777777" w:rsidR="00884E72" w:rsidRDefault="00624FC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Explain why this grass is used for the surface type (i.e. </w:t>
      </w:r>
      <w:r w:rsidR="00884E72">
        <w:rPr>
          <w:rFonts w:ascii="Arial" w:hAnsi="Arial" w:cs="Arial"/>
        </w:rPr>
        <w:t>advantages / disadvantages)</w:t>
      </w:r>
    </w:p>
    <w:p w14:paraId="23D5527A" w14:textId="77777777" w:rsidR="00884E72" w:rsidRDefault="00B73CA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scheduling requirements for planting, care and renovation</w:t>
      </w:r>
    </w:p>
    <w:p w14:paraId="49C9D588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5204" w:type="dxa"/>
        <w:tblLayout w:type="fixed"/>
        <w:tblLook w:val="0420" w:firstRow="1" w:lastRow="0" w:firstColumn="0" w:lastColumn="0" w:noHBand="0" w:noVBand="1"/>
      </w:tblPr>
      <w:tblGrid>
        <w:gridCol w:w="1021"/>
        <w:gridCol w:w="1384"/>
        <w:gridCol w:w="1418"/>
        <w:gridCol w:w="1370"/>
        <w:gridCol w:w="1506"/>
        <w:gridCol w:w="1701"/>
        <w:gridCol w:w="3402"/>
        <w:gridCol w:w="3402"/>
      </w:tblGrid>
      <w:tr w:rsidR="00624FC2" w:rsidRPr="00254ED6" w14:paraId="50633511" w14:textId="77777777" w:rsidTr="00DF7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5F11999F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1384" w:type="dxa"/>
            <w:vMerge w:val="restart"/>
            <w:shd w:val="clear" w:color="auto" w:fill="232F84"/>
          </w:tcPr>
          <w:p w14:paraId="413F5316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turf surface</w:t>
            </w:r>
          </w:p>
        </w:tc>
        <w:tc>
          <w:tcPr>
            <w:tcW w:w="4294" w:type="dxa"/>
            <w:gridSpan w:val="3"/>
            <w:shd w:val="clear" w:color="auto" w:fill="232F84"/>
            <w:vAlign w:val="center"/>
            <w:hideMark/>
          </w:tcPr>
          <w:p w14:paraId="3563432B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701" w:type="dxa"/>
            <w:shd w:val="clear" w:color="auto" w:fill="232F84"/>
            <w:vAlign w:val="center"/>
            <w:hideMark/>
          </w:tcPr>
          <w:p w14:paraId="3C1489BC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3402" w:type="dxa"/>
            <w:shd w:val="clear" w:color="auto" w:fill="232F84"/>
            <w:vAlign w:val="center"/>
            <w:hideMark/>
          </w:tcPr>
          <w:p w14:paraId="7AF4C537" w14:textId="77777777" w:rsidR="00624FC2" w:rsidRPr="00254ED6" w:rsidRDefault="00624FC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Advantages / Disadvantages</w:t>
            </w:r>
          </w:p>
        </w:tc>
        <w:tc>
          <w:tcPr>
            <w:tcW w:w="3402" w:type="dxa"/>
            <w:shd w:val="clear" w:color="auto" w:fill="232F84"/>
            <w:vAlign w:val="center"/>
          </w:tcPr>
          <w:p w14:paraId="1B3EB99B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Scheduling</w:t>
            </w:r>
          </w:p>
        </w:tc>
      </w:tr>
      <w:tr w:rsidR="00624FC2" w:rsidRPr="00254ED6" w14:paraId="4F0F8CD2" w14:textId="77777777" w:rsidTr="00DF7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08F7AB24" w14:textId="77777777"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232F84"/>
          </w:tcPr>
          <w:p w14:paraId="206D2F04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232F84"/>
            <w:vAlign w:val="center"/>
          </w:tcPr>
          <w:p w14:paraId="17B16301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370" w:type="dxa"/>
            <w:shd w:val="clear" w:color="auto" w:fill="232F84"/>
            <w:vAlign w:val="center"/>
          </w:tcPr>
          <w:p w14:paraId="0B2FD9D5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506" w:type="dxa"/>
            <w:shd w:val="clear" w:color="auto" w:fill="232F84"/>
            <w:vAlign w:val="center"/>
          </w:tcPr>
          <w:p w14:paraId="45C48A42" w14:textId="77777777"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701" w:type="dxa"/>
          </w:tcPr>
          <w:p w14:paraId="1FF8E390" w14:textId="77777777"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2A3EE022" w14:textId="77777777"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49294381" w14:textId="77777777"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24FC2" w:rsidRPr="00254ED6" w14:paraId="7A08D70B" w14:textId="77777777" w:rsidTr="00DF7F2E">
        <w:trPr>
          <w:trHeight w:val="1787"/>
        </w:trPr>
        <w:tc>
          <w:tcPr>
            <w:tcW w:w="1021" w:type="dxa"/>
          </w:tcPr>
          <w:p w14:paraId="229A2FC7" w14:textId="77777777" w:rsidR="00624FC2" w:rsidRPr="00254ED6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84" w:type="dxa"/>
          </w:tcPr>
          <w:p w14:paraId="1027B6D1" w14:textId="77777777" w:rsidR="00624FC2" w:rsidRPr="00487759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</w:t>
            </w:r>
          </w:p>
        </w:tc>
        <w:tc>
          <w:tcPr>
            <w:tcW w:w="1418" w:type="dxa"/>
          </w:tcPr>
          <w:p w14:paraId="5E9D3B61" w14:textId="77777777" w:rsidR="00624FC2" w:rsidRPr="00254ED6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</w:tcPr>
          <w:p w14:paraId="50FBCEB4" w14:textId="77777777" w:rsidR="00624FC2" w:rsidRPr="00624FC2" w:rsidRDefault="00624FC2" w:rsidP="00254ED6">
            <w:pPr>
              <w:rPr>
                <w:rFonts w:ascii="Arial" w:hAnsi="Arial" w:cs="Arial"/>
                <w:i/>
              </w:rPr>
            </w:pPr>
            <w:r w:rsidRPr="00624FC2">
              <w:rPr>
                <w:rFonts w:ascii="Arial" w:hAnsi="Arial" w:cs="Arial"/>
                <w:i/>
              </w:rPr>
              <w:t>Agrostis</w:t>
            </w:r>
          </w:p>
        </w:tc>
        <w:tc>
          <w:tcPr>
            <w:tcW w:w="1506" w:type="dxa"/>
          </w:tcPr>
          <w:p w14:paraId="6735C0C1" w14:textId="77777777" w:rsidR="00624FC2" w:rsidRPr="00254ED6" w:rsidRDefault="00624FC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701" w:type="dxa"/>
          </w:tcPr>
          <w:p w14:paraId="1430A580" w14:textId="77777777" w:rsidR="00624FC2" w:rsidRPr="00254ED6" w:rsidRDefault="00624FC2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3402" w:type="dxa"/>
          </w:tcPr>
          <w:p w14:paraId="2949DCDE" w14:textId="77777777" w:rsidR="00624FC2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11AB016D" w14:textId="77777777" w:rsidR="00624FC2" w:rsidRPr="00C41198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68625EBA" w14:textId="77777777" w:rsidR="00624FC2" w:rsidRPr="00C41198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3402" w:type="dxa"/>
          </w:tcPr>
          <w:p w14:paraId="20D90540" w14:textId="77777777" w:rsidR="00624FC2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Planting: </w:t>
            </w:r>
            <w:r w:rsidRPr="00C41198">
              <w:rPr>
                <w:rFonts w:ascii="Arial" w:hAnsi="Arial" w:cs="Arial"/>
                <w:sz w:val="20"/>
                <w:szCs w:val="20"/>
              </w:rPr>
              <w:t>Quick germination time within 10 days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40AB2F82" w14:textId="77777777" w:rsidR="00624FC2" w:rsidRPr="004B4796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4B4796">
              <w:rPr>
                <w:rFonts w:ascii="Arial" w:hAnsi="Arial" w:cs="Arial"/>
                <w:sz w:val="20"/>
                <w:szCs w:val="20"/>
              </w:rPr>
              <w:t>Care: The first mowing should be when there is uniform turf coverage with a height from 1/4 to 3/8 inch and definitely not more than a 1/2 inch.</w:t>
            </w:r>
          </w:p>
          <w:p w14:paraId="024A5E1B" w14:textId="77777777" w:rsidR="00624FC2" w:rsidRPr="004B4796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4B4796">
              <w:rPr>
                <w:rFonts w:ascii="Arial" w:hAnsi="Arial" w:cs="Arial"/>
                <w:sz w:val="20"/>
                <w:szCs w:val="20"/>
              </w:rPr>
              <w:t xml:space="preserve">Renovation: Most golf courses aerate two to three times a year. Once in the spring, early summer and autumn. Topdressing varies depending on management style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4B4796">
              <w:rPr>
                <w:rFonts w:ascii="Arial" w:hAnsi="Arial" w:cs="Arial"/>
                <w:sz w:val="20"/>
                <w:szCs w:val="20"/>
              </w:rPr>
              <w:t xml:space="preserve">from light weekly applications to once a month when </w:t>
            </w:r>
            <w:proofErr w:type="spellStart"/>
            <w:r w:rsidRPr="004B4796">
              <w:rPr>
                <w:rFonts w:ascii="Arial" w:hAnsi="Arial" w:cs="Arial"/>
                <w:sz w:val="20"/>
                <w:szCs w:val="20"/>
              </w:rPr>
              <w:t>verti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4B4796">
              <w:rPr>
                <w:rFonts w:ascii="Arial" w:hAnsi="Arial" w:cs="Arial"/>
                <w:sz w:val="20"/>
                <w:szCs w:val="20"/>
              </w:rPr>
              <w:t>cutting.</w:t>
            </w:r>
          </w:p>
        </w:tc>
      </w:tr>
      <w:tr w:rsidR="00624FC2" w:rsidRPr="00254ED6" w14:paraId="3E7D5533" w14:textId="77777777" w:rsidTr="00DF7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402ECBC4" w14:textId="77777777"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14:paraId="5E4BF80A" w14:textId="0BDC005C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fairways</w:t>
            </w:r>
          </w:p>
        </w:tc>
        <w:tc>
          <w:tcPr>
            <w:tcW w:w="1418" w:type="dxa"/>
          </w:tcPr>
          <w:p w14:paraId="23778FAC" w14:textId="79E4CF03" w:rsidR="00624FC2" w:rsidRPr="00254ED6" w:rsidRDefault="00DF7F2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</w:tcPr>
          <w:p w14:paraId="3CCF6C83" w14:textId="1C6808C6" w:rsidR="00624FC2" w:rsidRPr="00254ED6" w:rsidRDefault="00DF7F2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Pennisetum</w:t>
            </w:r>
            <w:proofErr w:type="spellEnd"/>
          </w:p>
        </w:tc>
        <w:tc>
          <w:tcPr>
            <w:tcW w:w="1506" w:type="dxa"/>
          </w:tcPr>
          <w:p w14:paraId="7C82ABD0" w14:textId="2F193F2E" w:rsidR="00624FC2" w:rsidRPr="00254ED6" w:rsidRDefault="00DF7F2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clandestinum</w:t>
            </w:r>
            <w:proofErr w:type="spellEnd"/>
          </w:p>
        </w:tc>
        <w:tc>
          <w:tcPr>
            <w:tcW w:w="1701" w:type="dxa"/>
          </w:tcPr>
          <w:p w14:paraId="3C063CAE" w14:textId="176D9E3A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</w:t>
            </w:r>
          </w:p>
        </w:tc>
        <w:tc>
          <w:tcPr>
            <w:tcW w:w="3402" w:type="dxa"/>
          </w:tcPr>
          <w:p w14:paraId="31CE5395" w14:textId="77777777" w:rsidR="00624FC2" w:rsidRDefault="00CA2AD6" w:rsidP="00CA2A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Bright green leafy colour</w:t>
            </w:r>
          </w:p>
          <w:p w14:paraId="6949E97B" w14:textId="77777777" w:rsidR="00CA2AD6" w:rsidRDefault="00CA2AD6" w:rsidP="00CA2A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withstand heat and humidity</w:t>
            </w:r>
          </w:p>
          <w:p w14:paraId="3185AEE5" w14:textId="0D354075" w:rsidR="00CA2AD6" w:rsidRDefault="00CA2AD6" w:rsidP="00CA2A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 feel</w:t>
            </w:r>
          </w:p>
          <w:p w14:paraId="43C34FD7" w14:textId="41BD2CAE" w:rsidR="0088543F" w:rsidRPr="0088543F" w:rsidRDefault="0088543F" w:rsidP="0088543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grow in very poor soil types</w:t>
            </w:r>
          </w:p>
          <w:p w14:paraId="642473DC" w14:textId="77777777" w:rsidR="00CA2AD6" w:rsidRDefault="00CA2AD6" w:rsidP="00CA2A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BD59E0" w14:textId="77777777" w:rsidR="00CA2AD6" w:rsidRDefault="00CA2AD6" w:rsidP="00CA2A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Requires high amounts of maintenance to maintain its short, soft feel due to its high growth rates in the </w:t>
            </w:r>
            <w:r w:rsidR="00922234">
              <w:rPr>
                <w:rFonts w:ascii="Arial" w:hAnsi="Arial" w:cs="Arial"/>
                <w:sz w:val="20"/>
                <w:szCs w:val="20"/>
              </w:rPr>
              <w:t>warmer months</w:t>
            </w:r>
          </w:p>
          <w:p w14:paraId="0A2DC3F7" w14:textId="77777777" w:rsidR="0088543F" w:rsidRPr="0088543F" w:rsidRDefault="0088543F" w:rsidP="0088543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652AB43" w14:textId="6B27054A" w:rsidR="0088543F" w:rsidRPr="00CA2AD6" w:rsidRDefault="0088543F" w:rsidP="00CA2AD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Prone to heavy thatch</w:t>
            </w:r>
          </w:p>
        </w:tc>
        <w:tc>
          <w:tcPr>
            <w:tcW w:w="3402" w:type="dxa"/>
          </w:tcPr>
          <w:p w14:paraId="2D065CAF" w14:textId="77777777" w:rsidR="00624FC2" w:rsidRDefault="00DF7F2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Planting: Germination of seed is typically 10-14 days in warm conditions where temperatures are over 18 degrees</w:t>
            </w:r>
          </w:p>
          <w:p w14:paraId="5AB8CEE7" w14:textId="77777777" w:rsidR="00DF7F2E" w:rsidRDefault="00DF7F2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Sprig</w:t>
            </w:r>
            <w:r w:rsidR="00F24934">
              <w:rPr>
                <w:rFonts w:ascii="Arial" w:hAnsi="Arial" w:cs="Arial"/>
                <w:sz w:val="20"/>
                <w:szCs w:val="20"/>
              </w:rPr>
              <w:t xml:space="preserve">ging and laying of sod in the warm season initially </w:t>
            </w:r>
            <w:proofErr w:type="gramStart"/>
            <w:r w:rsidR="00F24934">
              <w:rPr>
                <w:rFonts w:ascii="Arial" w:hAnsi="Arial" w:cs="Arial"/>
                <w:sz w:val="20"/>
                <w:szCs w:val="20"/>
              </w:rPr>
              <w:t>requires</w:t>
            </w:r>
            <w:proofErr w:type="gramEnd"/>
            <w:r w:rsidR="00F24934">
              <w:rPr>
                <w:rFonts w:ascii="Arial" w:hAnsi="Arial" w:cs="Arial"/>
                <w:sz w:val="20"/>
                <w:szCs w:val="20"/>
              </w:rPr>
              <w:t xml:space="preserve"> regular water but as the growth increases this will diminish</w:t>
            </w:r>
          </w:p>
          <w:p w14:paraId="013251ED" w14:textId="77777777" w:rsidR="00F24934" w:rsidRDefault="00F2493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Care: The first mowing should be done once there is a uniform coverage or when the sprigs/sod has settled in place. The first mow should not be more than 1/3 of the blade length</w:t>
            </w:r>
          </w:p>
          <w:p w14:paraId="3C811131" w14:textId="37BA540D" w:rsidR="00F24934" w:rsidRPr="00254ED6" w:rsidRDefault="00F2493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Renovation: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mowing in the growing season to </w:t>
            </w:r>
            <w:r w:rsidR="00261FDC">
              <w:rPr>
                <w:rFonts w:ascii="Arial" w:hAnsi="Arial" w:cs="Arial"/>
                <w:sz w:val="20"/>
                <w:szCs w:val="20"/>
              </w:rPr>
              <w:t xml:space="preserve">control thatch and sponginess. </w:t>
            </w:r>
          </w:p>
        </w:tc>
      </w:tr>
      <w:tr w:rsidR="00624FC2" w:rsidRPr="00254ED6" w14:paraId="1C30CCAB" w14:textId="77777777" w:rsidTr="00DF7F2E">
        <w:trPr>
          <w:trHeight w:val="2551"/>
        </w:trPr>
        <w:tc>
          <w:tcPr>
            <w:tcW w:w="1021" w:type="dxa"/>
            <w:hideMark/>
          </w:tcPr>
          <w:p w14:paraId="693A5B8B" w14:textId="77777777"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14:paraId="7ED6D16A" w14:textId="5F6505CC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collars / surrounds</w:t>
            </w:r>
          </w:p>
        </w:tc>
        <w:tc>
          <w:tcPr>
            <w:tcW w:w="1418" w:type="dxa"/>
            <w:hideMark/>
          </w:tcPr>
          <w:p w14:paraId="122CBB42" w14:textId="0A869FEE" w:rsidR="00624FC2" w:rsidRPr="00254ED6" w:rsidRDefault="00D07B51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  <w:hideMark/>
          </w:tcPr>
          <w:p w14:paraId="59188E3E" w14:textId="4B3B3680" w:rsidR="00624FC2" w:rsidRPr="00254ED6" w:rsidRDefault="00D07B5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Festuca</w:t>
            </w:r>
          </w:p>
        </w:tc>
        <w:tc>
          <w:tcPr>
            <w:tcW w:w="1506" w:type="dxa"/>
            <w:hideMark/>
          </w:tcPr>
          <w:p w14:paraId="1E15D45D" w14:textId="45588880" w:rsidR="00624FC2" w:rsidRPr="00254ED6" w:rsidRDefault="00D07B51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arundinacea</w:t>
            </w:r>
            <w:proofErr w:type="spellEnd"/>
          </w:p>
        </w:tc>
        <w:tc>
          <w:tcPr>
            <w:tcW w:w="1701" w:type="dxa"/>
            <w:hideMark/>
          </w:tcPr>
          <w:p w14:paraId="4680C695" w14:textId="24B39009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Fescue</w:t>
            </w:r>
          </w:p>
        </w:tc>
        <w:tc>
          <w:tcPr>
            <w:tcW w:w="3402" w:type="dxa"/>
            <w:hideMark/>
          </w:tcPr>
          <w:p w14:paraId="1EA8129B" w14:textId="77777777" w:rsidR="00624FC2" w:rsidRDefault="00D07B51" w:rsidP="00D07B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Relatively good heat tolerance</w:t>
            </w:r>
          </w:p>
          <w:p w14:paraId="0C25624D" w14:textId="77777777" w:rsidR="00D07B51" w:rsidRDefault="00D07B51" w:rsidP="00D07B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shade tolerance</w:t>
            </w:r>
          </w:p>
          <w:p w14:paraId="71CB9AE5" w14:textId="77777777" w:rsidR="00D07B51" w:rsidRDefault="00D07B51" w:rsidP="00D07B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disease resistance</w:t>
            </w:r>
          </w:p>
          <w:p w14:paraId="1D92F8A9" w14:textId="77777777" w:rsidR="00D07B51" w:rsidRDefault="00D07B51" w:rsidP="00D07B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4F10F4" w14:textId="7DCB2293" w:rsidR="00D07B51" w:rsidRPr="00D07B51" w:rsidRDefault="00D07B51" w:rsidP="00D07B5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 very limited ability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self repair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due to its bunch growth habit</w:t>
            </w:r>
          </w:p>
        </w:tc>
        <w:tc>
          <w:tcPr>
            <w:tcW w:w="3402" w:type="dxa"/>
          </w:tcPr>
          <w:p w14:paraId="613CA4D0" w14:textId="72D309B7" w:rsidR="00624FC2" w:rsidRDefault="00D07B5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Planting: Germination of seed has best</w:t>
            </w:r>
            <w:r w:rsidR="00C43DD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results in Spring and Autumn.</w:t>
            </w:r>
          </w:p>
          <w:p w14:paraId="2539D267" w14:textId="77777777" w:rsidR="00C43DDB" w:rsidRDefault="00C43DD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Care: Tall fescue needs to remain approximately 5-8cm in length, lower mowing is not recommended</w:t>
            </w:r>
          </w:p>
          <w:p w14:paraId="554A3DC7" w14:textId="06B8E57A" w:rsidR="00C43DDB" w:rsidRPr="00254ED6" w:rsidRDefault="00C43DD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Renovation: because of its bunch growing habit, dethatching is not generally required. Periodic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overseeding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is recommended though.</w:t>
            </w:r>
          </w:p>
        </w:tc>
      </w:tr>
      <w:tr w:rsidR="00624FC2" w:rsidRPr="00254ED6" w14:paraId="3073548F" w14:textId="77777777" w:rsidTr="00DF7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172879A4" w14:textId="77777777"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14:paraId="06CF40EE" w14:textId="62444D6F" w:rsidR="00624FC2" w:rsidRPr="00254ED6" w:rsidRDefault="0092223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fairways</w:t>
            </w:r>
          </w:p>
        </w:tc>
        <w:tc>
          <w:tcPr>
            <w:tcW w:w="1418" w:type="dxa"/>
            <w:hideMark/>
          </w:tcPr>
          <w:p w14:paraId="57FA8E5A" w14:textId="6F500ABB" w:rsidR="00624FC2" w:rsidRPr="00254ED6" w:rsidRDefault="0092223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  <w:hideMark/>
          </w:tcPr>
          <w:p w14:paraId="4233ECC2" w14:textId="41051B67" w:rsidR="00624FC2" w:rsidRPr="00254ED6" w:rsidRDefault="0092223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Digitaria</w:t>
            </w:r>
            <w:proofErr w:type="spellEnd"/>
          </w:p>
        </w:tc>
        <w:tc>
          <w:tcPr>
            <w:tcW w:w="1506" w:type="dxa"/>
            <w:hideMark/>
          </w:tcPr>
          <w:p w14:paraId="5D0EB50D" w14:textId="3752757D" w:rsidR="00624FC2" w:rsidRPr="00254ED6" w:rsidRDefault="0092223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didactyla</w:t>
            </w:r>
            <w:proofErr w:type="spellEnd"/>
          </w:p>
        </w:tc>
        <w:tc>
          <w:tcPr>
            <w:tcW w:w="1701" w:type="dxa"/>
            <w:hideMark/>
          </w:tcPr>
          <w:p w14:paraId="1844A71D" w14:textId="5F2B8757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Couch</w:t>
            </w:r>
          </w:p>
        </w:tc>
        <w:tc>
          <w:tcPr>
            <w:tcW w:w="3402" w:type="dxa"/>
            <w:hideMark/>
          </w:tcPr>
          <w:p w14:paraId="35983ECF" w14:textId="77777777" w:rsidR="00624FC2" w:rsidRDefault="00922234" w:rsidP="0092223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withstand drought </w:t>
            </w:r>
          </w:p>
          <w:p w14:paraId="6A74B3D0" w14:textId="77777777" w:rsidR="00922234" w:rsidRDefault="00922234" w:rsidP="0092223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handle poor soil types</w:t>
            </w:r>
          </w:p>
          <w:p w14:paraId="4758A73C" w14:textId="77777777" w:rsidR="00922234" w:rsidRDefault="00922234" w:rsidP="0092223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withstand high amounts of wear and tear</w:t>
            </w:r>
          </w:p>
          <w:p w14:paraId="37DF176F" w14:textId="0EE8BBAA" w:rsidR="00922234" w:rsidRDefault="00922234" w:rsidP="0092223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Bright </w:t>
            </w:r>
            <w:r w:rsidR="00DF7F2E">
              <w:rPr>
                <w:rFonts w:ascii="Arial" w:hAnsi="Arial" w:cs="Arial"/>
                <w:sz w:val="20"/>
                <w:szCs w:val="20"/>
              </w:rPr>
              <w:t>dark green in colour</w:t>
            </w:r>
          </w:p>
          <w:p w14:paraId="1174133F" w14:textId="3D64A817" w:rsidR="0088543F" w:rsidRDefault="0088543F" w:rsidP="0092223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tolerate acidic soils</w:t>
            </w:r>
          </w:p>
          <w:p w14:paraId="1013A43F" w14:textId="77777777" w:rsidR="00DF7F2E" w:rsidRDefault="00DF7F2E" w:rsidP="00DF7F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BCCE17" w14:textId="77777777" w:rsidR="00DF7F2E" w:rsidRDefault="00DF7F2E" w:rsidP="00DF7F2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performance in shade areas</w:t>
            </w:r>
          </w:p>
          <w:p w14:paraId="333B075F" w14:textId="77777777" w:rsidR="00DF7F2E" w:rsidRPr="00DF7F2E" w:rsidRDefault="00DF7F2E" w:rsidP="00DF7F2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1CCBD2E3" w14:textId="76AD6190" w:rsidR="00DF7F2E" w:rsidRPr="00DF7F2E" w:rsidRDefault="00DF7F2E" w:rsidP="00DF7F2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Slow germination rates in cooler climates</w:t>
            </w:r>
          </w:p>
        </w:tc>
        <w:tc>
          <w:tcPr>
            <w:tcW w:w="3402" w:type="dxa"/>
          </w:tcPr>
          <w:p w14:paraId="6F1F2F75" w14:textId="77777777" w:rsidR="00624FC2" w:rsidRDefault="00261FDC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Planting:</w:t>
            </w:r>
            <w:r w:rsidR="000276D4">
              <w:rPr>
                <w:rFonts w:ascii="Arial" w:hAnsi="Arial" w:cs="Arial"/>
                <w:sz w:val="20"/>
                <w:szCs w:val="20"/>
              </w:rPr>
              <w:t xml:space="preserve"> Laying of sod in warm growing months is ideal. Regular watering is required until the turf has settled.</w:t>
            </w:r>
          </w:p>
          <w:p w14:paraId="6B59ADBE" w14:textId="2F842F2D" w:rsidR="000276D4" w:rsidRDefault="000276D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Care: The first mow should be once the newly laid turf has settled in place. </w:t>
            </w:r>
            <w:r w:rsidR="00F86331">
              <w:rPr>
                <w:rFonts w:ascii="Arial" w:hAnsi="Arial" w:cs="Arial"/>
                <w:sz w:val="20"/>
                <w:szCs w:val="20"/>
              </w:rPr>
              <w:t>Fi</w:t>
            </w:r>
            <w:r>
              <w:rPr>
                <w:rFonts w:ascii="Arial" w:hAnsi="Arial" w:cs="Arial"/>
                <w:sz w:val="20"/>
                <w:szCs w:val="20"/>
              </w:rPr>
              <w:t>rst mow should be no more than 1/3 of the blade length.</w:t>
            </w:r>
          </w:p>
          <w:p w14:paraId="52660FA7" w14:textId="1648C777" w:rsidR="000276D4" w:rsidRPr="00254ED6" w:rsidRDefault="000276D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Renovation: Aeration of fairways </w:t>
            </w:r>
            <w:r w:rsidR="00F86331">
              <w:rPr>
                <w:rFonts w:ascii="Arial" w:hAnsi="Arial" w:cs="Arial"/>
                <w:sz w:val="20"/>
                <w:szCs w:val="20"/>
              </w:rPr>
              <w:t>in Spring to enable water to penetrate the soil profile and roots</w:t>
            </w:r>
          </w:p>
        </w:tc>
      </w:tr>
      <w:tr w:rsidR="00624FC2" w:rsidRPr="00254ED6" w14:paraId="76BF512D" w14:textId="77777777" w:rsidTr="00DF7F2E">
        <w:trPr>
          <w:trHeight w:val="2551"/>
        </w:trPr>
        <w:tc>
          <w:tcPr>
            <w:tcW w:w="1021" w:type="dxa"/>
            <w:hideMark/>
          </w:tcPr>
          <w:p w14:paraId="537FB216" w14:textId="77777777"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14:paraId="64DFE269" w14:textId="2C50BA33" w:rsidR="00624FC2" w:rsidRPr="00254ED6" w:rsidRDefault="00D378A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fairways</w:t>
            </w:r>
          </w:p>
        </w:tc>
        <w:tc>
          <w:tcPr>
            <w:tcW w:w="1418" w:type="dxa"/>
            <w:hideMark/>
          </w:tcPr>
          <w:p w14:paraId="7BFDCFF9" w14:textId="6E381D7B" w:rsidR="00624FC2" w:rsidRPr="00254ED6" w:rsidRDefault="0020656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  <w:hideMark/>
          </w:tcPr>
          <w:p w14:paraId="532090FF" w14:textId="6C7E5F63" w:rsidR="00624FC2" w:rsidRPr="00254ED6" w:rsidRDefault="0020656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Zoysia</w:t>
            </w:r>
          </w:p>
        </w:tc>
        <w:tc>
          <w:tcPr>
            <w:tcW w:w="1506" w:type="dxa"/>
            <w:hideMark/>
          </w:tcPr>
          <w:p w14:paraId="23676520" w14:textId="62A1CBB9" w:rsidR="00624FC2" w:rsidRPr="00254ED6" w:rsidRDefault="0020656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Emerald</w:t>
            </w:r>
          </w:p>
        </w:tc>
        <w:tc>
          <w:tcPr>
            <w:tcW w:w="1701" w:type="dxa"/>
            <w:hideMark/>
          </w:tcPr>
          <w:p w14:paraId="509F31F9" w14:textId="0CE54CBA" w:rsidR="00624FC2" w:rsidRPr="00254ED6" w:rsidRDefault="00CA2AD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20656E">
              <w:rPr>
                <w:rFonts w:ascii="Arial" w:hAnsi="Arial" w:cs="Arial"/>
                <w:sz w:val="20"/>
                <w:szCs w:val="20"/>
              </w:rPr>
              <w:t>oysia</w:t>
            </w:r>
          </w:p>
        </w:tc>
        <w:tc>
          <w:tcPr>
            <w:tcW w:w="3402" w:type="dxa"/>
            <w:hideMark/>
          </w:tcPr>
          <w:p w14:paraId="1B92BC19" w14:textId="2F2F272F" w:rsidR="00624FC2" w:rsidRDefault="0020656E" w:rsidP="002065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less water than many other turf types</w:t>
            </w:r>
            <w:r w:rsidR="0088543F">
              <w:rPr>
                <w:rFonts w:ascii="Arial" w:hAnsi="Arial" w:cs="Arial"/>
                <w:sz w:val="20"/>
                <w:szCs w:val="20"/>
              </w:rPr>
              <w:t xml:space="preserve"> (deep rooted)</w:t>
            </w:r>
          </w:p>
          <w:p w14:paraId="1DA0C7C8" w14:textId="77777777" w:rsidR="0020656E" w:rsidRDefault="0020656E" w:rsidP="002065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high heat tolerance</w:t>
            </w:r>
          </w:p>
          <w:p w14:paraId="4AE8F8F9" w14:textId="51D4EADF" w:rsidR="0088543F" w:rsidRPr="0088543F" w:rsidRDefault="0020656E" w:rsidP="0088543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pest resistance</w:t>
            </w:r>
          </w:p>
          <w:p w14:paraId="5426452F" w14:textId="77777777" w:rsidR="0020656E" w:rsidRDefault="0020656E" w:rsidP="002065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ED9239" w14:textId="39E912B7" w:rsidR="0020656E" w:rsidRDefault="0020656E" w:rsidP="002065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be slow to establis</w:t>
            </w:r>
            <w:r w:rsidR="0088543F">
              <w:rPr>
                <w:rFonts w:ascii="Arial" w:hAnsi="Arial" w:cs="Arial"/>
                <w:sz w:val="20"/>
                <w:szCs w:val="20"/>
              </w:rPr>
              <w:t>h</w:t>
            </w:r>
          </w:p>
          <w:p w14:paraId="69C3FE57" w14:textId="77777777" w:rsidR="0088543F" w:rsidRPr="0088543F" w:rsidRDefault="0088543F" w:rsidP="0088543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D7FC561" w14:textId="79D22BD6" w:rsidR="0088543F" w:rsidRDefault="0088543F" w:rsidP="002065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suitable in cold climates</w:t>
            </w:r>
          </w:p>
          <w:p w14:paraId="700F7B35" w14:textId="618BDB5D" w:rsidR="0020656E" w:rsidRPr="0088543F" w:rsidRDefault="0020656E" w:rsidP="0088543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4D03E3" w14:textId="7603EBA5" w:rsidR="0020656E" w:rsidRPr="0020656E" w:rsidRDefault="0020656E" w:rsidP="002065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a brown colour in the winter dormancy period</w:t>
            </w:r>
          </w:p>
        </w:tc>
        <w:tc>
          <w:tcPr>
            <w:tcW w:w="3402" w:type="dxa"/>
          </w:tcPr>
          <w:p w14:paraId="4467877E" w14:textId="77777777" w:rsidR="00624FC2" w:rsidRDefault="0020656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Planting: </w:t>
            </w:r>
            <w:r w:rsidR="00105D17">
              <w:rPr>
                <w:rFonts w:ascii="Arial" w:hAnsi="Arial" w:cs="Arial"/>
                <w:sz w:val="20"/>
                <w:szCs w:val="20"/>
              </w:rPr>
              <w:t xml:space="preserve">Generally established by sod or plugs in the warm season. </w:t>
            </w:r>
          </w:p>
          <w:p w14:paraId="4EACDCB2" w14:textId="77777777" w:rsidR="00105D17" w:rsidRDefault="00105D1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Care: it is a very tough grass and initial mowing can be difficult. Once established it is best to keep to approximately one inch in length</w:t>
            </w:r>
          </w:p>
          <w:p w14:paraId="539ADA8E" w14:textId="2050CAC3" w:rsidR="00105D17" w:rsidRPr="00254ED6" w:rsidRDefault="00105D1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Renovation: due to its toughness, it is recommended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mow each year to reduce thatch levels</w:t>
            </w:r>
          </w:p>
        </w:tc>
      </w:tr>
      <w:tr w:rsidR="00624FC2" w:rsidRPr="00254ED6" w14:paraId="7BC59260" w14:textId="77777777" w:rsidTr="00DF7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249A1227" w14:textId="77777777"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14:paraId="014FBC23" w14:textId="1275B615" w:rsidR="00624FC2" w:rsidRDefault="00D378A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rough</w:t>
            </w:r>
            <w:r w:rsidR="005A6C50">
              <w:rPr>
                <w:rFonts w:ascii="Arial" w:hAnsi="Arial" w:cs="Arial"/>
                <w:sz w:val="20"/>
                <w:szCs w:val="20"/>
              </w:rPr>
              <w:t xml:space="preserve"> areas</w:t>
            </w:r>
            <w:bookmarkStart w:id="0" w:name="_GoBack"/>
            <w:bookmarkEnd w:id="0"/>
          </w:p>
          <w:p w14:paraId="45B71DBC" w14:textId="7D8E9079" w:rsidR="00D378A1" w:rsidRPr="00254ED6" w:rsidRDefault="00D378A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 greens surrounds</w:t>
            </w:r>
          </w:p>
        </w:tc>
        <w:tc>
          <w:tcPr>
            <w:tcW w:w="1418" w:type="dxa"/>
          </w:tcPr>
          <w:p w14:paraId="1CFC9EA6" w14:textId="62D36445" w:rsidR="00624FC2" w:rsidRPr="00254ED6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370" w:type="dxa"/>
          </w:tcPr>
          <w:p w14:paraId="225F089E" w14:textId="3699C3ED" w:rsidR="00624FC2" w:rsidRPr="00254ED6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Festuca</w:t>
            </w:r>
          </w:p>
        </w:tc>
        <w:tc>
          <w:tcPr>
            <w:tcW w:w="1506" w:type="dxa"/>
          </w:tcPr>
          <w:p w14:paraId="32DA65B9" w14:textId="399DAFF3" w:rsidR="00624FC2" w:rsidRPr="00254ED6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rubra</w:t>
            </w:r>
          </w:p>
        </w:tc>
        <w:tc>
          <w:tcPr>
            <w:tcW w:w="1701" w:type="dxa"/>
          </w:tcPr>
          <w:p w14:paraId="7F7D3941" w14:textId="4AB4D978" w:rsidR="00624FC2" w:rsidRPr="00254ED6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fescue</w:t>
            </w:r>
          </w:p>
        </w:tc>
        <w:tc>
          <w:tcPr>
            <w:tcW w:w="3402" w:type="dxa"/>
          </w:tcPr>
          <w:p w14:paraId="7E798FAE" w14:textId="77777777" w:rsidR="00624FC2" w:rsidRDefault="00D378A1" w:rsidP="00D378A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shade tolerant</w:t>
            </w:r>
          </w:p>
          <w:p w14:paraId="4C82A140" w14:textId="77777777" w:rsidR="00D378A1" w:rsidRDefault="00D378A1" w:rsidP="00D378A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little maintenance</w:t>
            </w:r>
          </w:p>
          <w:p w14:paraId="2F46BF64" w14:textId="77777777" w:rsidR="00D378A1" w:rsidRDefault="00D378A1" w:rsidP="00D378A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Pleasing appearance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unmowed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fine fescue in rough areas</w:t>
            </w:r>
          </w:p>
          <w:p w14:paraId="737DCD0E" w14:textId="77777777" w:rsidR="00D378A1" w:rsidRDefault="00D378A1" w:rsidP="00D378A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C2FCE3" w14:textId="77777777" w:rsidR="00D378A1" w:rsidRDefault="00D378A1" w:rsidP="00D378A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Weed control can be difficult when undesired weeds get into the bunch grass nature of fine fescues</w:t>
            </w:r>
          </w:p>
          <w:p w14:paraId="4F6C64D5" w14:textId="77777777" w:rsidR="0088543F" w:rsidRPr="0088543F" w:rsidRDefault="0088543F" w:rsidP="0088543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20A64A9" w14:textId="714A47BD" w:rsidR="0088543F" w:rsidRPr="0088543F" w:rsidRDefault="0088543F" w:rsidP="0088543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Not good in high traffic areas</w:t>
            </w:r>
          </w:p>
        </w:tc>
        <w:tc>
          <w:tcPr>
            <w:tcW w:w="3402" w:type="dxa"/>
          </w:tcPr>
          <w:p w14:paraId="7940CB3C" w14:textId="77777777" w:rsidR="00624FC2" w:rsidRDefault="00D378A1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Planting: </w:t>
            </w:r>
            <w:r w:rsidR="00A0372A">
              <w:rPr>
                <w:rFonts w:ascii="Arial" w:hAnsi="Arial" w:cs="Arial"/>
                <w:sz w:val="20"/>
                <w:szCs w:val="20"/>
              </w:rPr>
              <w:t>germination from seed is 14-21 days, depending on the climate</w:t>
            </w:r>
          </w:p>
          <w:p w14:paraId="050D0E75" w14:textId="77777777" w:rsidR="00A0372A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Care: Is generally left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unmowed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rough areas. If mowed, it needs to be cut high with approximately 3 inches being a minimum. </w:t>
            </w:r>
          </w:p>
          <w:p w14:paraId="63C44630" w14:textId="6558F55A" w:rsidR="00A0372A" w:rsidRPr="00254ED6" w:rsidRDefault="00A0372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Renovation: Generally no renovation required, although periodic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overseeding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is recommended</w:t>
            </w:r>
          </w:p>
        </w:tc>
      </w:tr>
    </w:tbl>
    <w:p w14:paraId="658D7624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4F2D6" w14:textId="77777777" w:rsidR="00226776" w:rsidRDefault="00226776" w:rsidP="00040EFE">
      <w:pPr>
        <w:spacing w:line="240" w:lineRule="auto"/>
      </w:pPr>
      <w:r>
        <w:separator/>
      </w:r>
    </w:p>
  </w:endnote>
  <w:endnote w:type="continuationSeparator" w:id="0">
    <w:p w14:paraId="03BEEA3D" w14:textId="77777777" w:rsidR="00226776" w:rsidRDefault="00226776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4B34B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48F1D2F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FC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FC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B73CA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v1-0_07/08/2018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67376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9083F99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73CA4">
          <w:rPr>
            <w:rFonts w:ascii="Arial" w:eastAsia="Times New Roman" w:hAnsi="Arial" w:cs="Arial"/>
            <w:b/>
            <w:sz w:val="16"/>
            <w:szCs w:val="16"/>
          </w:rPr>
          <w:t>v1-0_07/08/2018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F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F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A6A15" w14:textId="77777777" w:rsidR="00226776" w:rsidRDefault="00226776" w:rsidP="00040EFE">
      <w:pPr>
        <w:spacing w:line="240" w:lineRule="auto"/>
      </w:pPr>
      <w:r>
        <w:separator/>
      </w:r>
    </w:p>
  </w:footnote>
  <w:footnote w:type="continuationSeparator" w:id="0">
    <w:p w14:paraId="13843750" w14:textId="77777777" w:rsidR="00226776" w:rsidRDefault="00226776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9D47" w14:textId="77777777" w:rsidR="004B2D90" w:rsidRDefault="00226776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73CA4">
          <w:rPr>
            <w:rFonts w:ascii="Arial" w:hAnsi="Arial" w:cs="Arial"/>
            <w:b/>
            <w:sz w:val="16"/>
            <w:szCs w:val="16"/>
          </w:rPr>
          <w:t>AHCTRF305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B4796">
          <w:rPr>
            <w:rFonts w:ascii="Arial" w:hAnsi="Arial" w:cs="Arial"/>
            <w:b/>
            <w:sz w:val="16"/>
            <w:szCs w:val="16"/>
          </w:rPr>
          <w:t>Renovate sports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6F736FA0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BDFB7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73CA4">
          <w:rPr>
            <w:rFonts w:ascii="Arial" w:hAnsi="Arial" w:cs="Arial"/>
            <w:b/>
            <w:sz w:val="16"/>
            <w:szCs w:val="16"/>
          </w:rPr>
          <w:t>AHCTRF305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B4796">
          <w:rPr>
            <w:rFonts w:ascii="Arial" w:hAnsi="Arial" w:cs="Arial"/>
            <w:b/>
            <w:sz w:val="16"/>
            <w:szCs w:val="16"/>
          </w:rPr>
          <w:t>Renovate sports turf</w:t>
        </w:r>
      </w:sdtContent>
    </w:sdt>
  </w:p>
  <w:p w14:paraId="5FA21E62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57E3E"/>
    <w:multiLevelType w:val="hybridMultilevel"/>
    <w:tmpl w:val="4C22143A"/>
    <w:lvl w:ilvl="0" w:tplc="6E4CC2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276D4"/>
    <w:rsid w:val="00040EFE"/>
    <w:rsid w:val="001030B3"/>
    <w:rsid w:val="00105D17"/>
    <w:rsid w:val="00146EC0"/>
    <w:rsid w:val="0015391A"/>
    <w:rsid w:val="0020656E"/>
    <w:rsid w:val="00226776"/>
    <w:rsid w:val="00254ED6"/>
    <w:rsid w:val="00261FDC"/>
    <w:rsid w:val="002C0733"/>
    <w:rsid w:val="002D1F66"/>
    <w:rsid w:val="003525AF"/>
    <w:rsid w:val="003618C0"/>
    <w:rsid w:val="003B23D9"/>
    <w:rsid w:val="003F7F8E"/>
    <w:rsid w:val="004018D1"/>
    <w:rsid w:val="004516A3"/>
    <w:rsid w:val="00461718"/>
    <w:rsid w:val="00487759"/>
    <w:rsid w:val="004933E4"/>
    <w:rsid w:val="004A3008"/>
    <w:rsid w:val="004B2D90"/>
    <w:rsid w:val="004B4796"/>
    <w:rsid w:val="004C145F"/>
    <w:rsid w:val="00505164"/>
    <w:rsid w:val="00505EB6"/>
    <w:rsid w:val="0052067D"/>
    <w:rsid w:val="0056665A"/>
    <w:rsid w:val="005A6C50"/>
    <w:rsid w:val="00624FC2"/>
    <w:rsid w:val="0067424F"/>
    <w:rsid w:val="00675618"/>
    <w:rsid w:val="006B5F06"/>
    <w:rsid w:val="00742691"/>
    <w:rsid w:val="00747335"/>
    <w:rsid w:val="00763FB4"/>
    <w:rsid w:val="007C1EA4"/>
    <w:rsid w:val="007F0881"/>
    <w:rsid w:val="00826799"/>
    <w:rsid w:val="00827D0D"/>
    <w:rsid w:val="00861CD5"/>
    <w:rsid w:val="00884E72"/>
    <w:rsid w:val="0088543F"/>
    <w:rsid w:val="00922234"/>
    <w:rsid w:val="009A22A2"/>
    <w:rsid w:val="009D1151"/>
    <w:rsid w:val="00A0372A"/>
    <w:rsid w:val="00A354B4"/>
    <w:rsid w:val="00AF750C"/>
    <w:rsid w:val="00B22868"/>
    <w:rsid w:val="00B36989"/>
    <w:rsid w:val="00B56D00"/>
    <w:rsid w:val="00B73CA4"/>
    <w:rsid w:val="00B8747A"/>
    <w:rsid w:val="00BF03CD"/>
    <w:rsid w:val="00C41198"/>
    <w:rsid w:val="00C43DDB"/>
    <w:rsid w:val="00CA2AD6"/>
    <w:rsid w:val="00D07B51"/>
    <w:rsid w:val="00D378A1"/>
    <w:rsid w:val="00D43163"/>
    <w:rsid w:val="00D51361"/>
    <w:rsid w:val="00DD384E"/>
    <w:rsid w:val="00DE13C3"/>
    <w:rsid w:val="00DE6CB9"/>
    <w:rsid w:val="00DF7F2E"/>
    <w:rsid w:val="00E01A7F"/>
    <w:rsid w:val="00E44F6C"/>
    <w:rsid w:val="00EA19C1"/>
    <w:rsid w:val="00EB283A"/>
    <w:rsid w:val="00F24934"/>
    <w:rsid w:val="00F855F6"/>
    <w:rsid w:val="00F8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A5422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095D64"/>
    <w:rsid w:val="00215D4B"/>
    <w:rsid w:val="002732B9"/>
    <w:rsid w:val="002C2C12"/>
    <w:rsid w:val="002E686D"/>
    <w:rsid w:val="00664F71"/>
    <w:rsid w:val="00732173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AHCTRF305</vt:lpstr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AHCTRF305</dc:title>
  <dc:subject>Renovate sports turf</dc:subject>
  <dc:creator>Michelle Curro</dc:creator>
  <cp:keywords/>
  <dc:description/>
  <cp:lastModifiedBy>Meg T</cp:lastModifiedBy>
  <cp:revision>9</cp:revision>
  <dcterms:created xsi:type="dcterms:W3CDTF">2019-11-25T10:51:00Z</dcterms:created>
  <dcterms:modified xsi:type="dcterms:W3CDTF">2019-11-26T10:51:00Z</dcterms:modified>
  <cp:category>Worksheet</cp:category>
  <cp:contentStatus>v1-0_07/08/2018</cp:contentStatus>
</cp:coreProperties>
</file>