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428791704"/>
    <w:p w:rsidR="00347F7C" w:rsidRPr="00797AFE" w:rsidRDefault="00DD1491" w:rsidP="00347F7C">
      <w:pPr>
        <w:pStyle w:val="01CSTCPLHeading1"/>
        <w:rPr>
          <w:szCs w:val="32"/>
        </w:rPr>
      </w:pPr>
      <w:sdt>
        <w:sdtPr>
          <w:rPr>
            <w:szCs w:val="32"/>
          </w:rPr>
          <w:alias w:val="Title"/>
          <w:tag w:val=""/>
          <w:id w:val="1791854187"/>
          <w:placeholder>
            <w:docPart w:val="CFC3D753C8CE4BE29895273D21BB0CCF"/>
          </w:placeholder>
          <w:dataBinding w:prefixMappings="xmlns:ns0='http://purl.org/dc/elements/1.1/' xmlns:ns1='http://schemas.openxmlformats.org/package/2006/metadata/core-properties' " w:xpath="/ns1:coreProperties[1]/ns0:title[1]" w:storeItemID="{6C3C8BC8-F283-45AE-878A-BAB7291924A1}"/>
          <w:text/>
        </w:sdtPr>
        <w:sdtContent>
          <w:r w:rsidR="00347F7C" w:rsidRPr="00797AFE">
            <w:rPr>
              <w:szCs w:val="32"/>
            </w:rPr>
            <w:t>CPCCBC4029B</w:t>
          </w:r>
        </w:sdtContent>
      </w:sdt>
      <w:r w:rsidR="00347F7C" w:rsidRPr="00797AFE">
        <w:rPr>
          <w:szCs w:val="32"/>
        </w:rPr>
        <w:t xml:space="preserve"> </w:t>
      </w:r>
    </w:p>
    <w:p w:rsidR="00347F7C" w:rsidRPr="00797AFE" w:rsidRDefault="00DD1491" w:rsidP="00347F7C">
      <w:pPr>
        <w:pStyle w:val="01CSTCPLHeading1"/>
        <w:rPr>
          <w:szCs w:val="32"/>
        </w:rPr>
      </w:pPr>
      <w:sdt>
        <w:sdtPr>
          <w:rPr>
            <w:szCs w:val="32"/>
          </w:rPr>
          <w:alias w:val="Subject"/>
          <w:tag w:val=""/>
          <w:id w:val="825252594"/>
          <w:placeholder>
            <w:docPart w:val="D4D46F4BC2CF4F20BD5D69B6DFF7AAA1"/>
          </w:placeholder>
          <w:dataBinding w:prefixMappings="xmlns:ns0='http://purl.org/dc/elements/1.1/' xmlns:ns1='http://schemas.openxmlformats.org/package/2006/metadata/core-properties' " w:xpath="/ns1:coreProperties[1]/ns0:subject[1]" w:storeItemID="{6C3C8BC8-F283-45AE-878A-BAB7291924A1}"/>
          <w:text/>
        </w:sdtPr>
        <w:sdtContent>
          <w:r w:rsidR="00347F7C" w:rsidRPr="00797AFE">
            <w:rPr>
              <w:szCs w:val="32"/>
            </w:rPr>
            <w:t>Apply construction information to the sales process</w:t>
          </w:r>
        </w:sdtContent>
      </w:sdt>
    </w:p>
    <w:p w:rsidR="00347F7C" w:rsidRPr="00797AFE" w:rsidRDefault="00347F7C" w:rsidP="00347F7C">
      <w:pPr>
        <w:ind w:left="709" w:right="-24" w:hanging="709"/>
        <w:rPr>
          <w:rFonts w:ascii="Arial" w:hAnsi="Arial" w:cs="Arial"/>
          <w:sz w:val="22"/>
          <w:szCs w:val="22"/>
        </w:rPr>
      </w:pPr>
    </w:p>
    <w:p w:rsidR="00347F7C" w:rsidRPr="00797AFE" w:rsidRDefault="00347F7C" w:rsidP="00347F7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347F7C" w:rsidRPr="00797AFE" w:rsidTr="00DD1491">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347F7C" w:rsidRPr="00797AFE" w:rsidRDefault="00347F7C" w:rsidP="00DD1491">
            <w:pPr>
              <w:ind w:right="-24"/>
              <w:jc w:val="center"/>
              <w:rPr>
                <w:rFonts w:ascii="Arial" w:hAnsi="Arial" w:cs="Arial"/>
                <w:b/>
                <w:szCs w:val="24"/>
              </w:rPr>
            </w:pPr>
            <w:bookmarkStart w:id="1" w:name="_Ref396827952"/>
            <w:r w:rsidRPr="00797AFE">
              <w:rPr>
                <w:rFonts w:ascii="Arial" w:hAnsi="Arial" w:cs="Arial"/>
                <w:b/>
                <w:szCs w:val="24"/>
              </w:rPr>
              <w:t>THEORY EXAM INSTRUCTIONS</w:t>
            </w:r>
          </w:p>
          <w:p w:rsidR="00347F7C" w:rsidRPr="00797AFE" w:rsidRDefault="00347F7C" w:rsidP="00DD1491">
            <w:pPr>
              <w:ind w:right="-24"/>
              <w:jc w:val="center"/>
              <w:rPr>
                <w:rFonts w:ascii="Arial" w:hAnsi="Arial" w:cs="Arial"/>
                <w:b/>
                <w:szCs w:val="24"/>
              </w:rPr>
            </w:pPr>
          </w:p>
          <w:p w:rsidR="00347F7C" w:rsidRPr="00797AFE" w:rsidRDefault="00347F7C" w:rsidP="00DD1491">
            <w:pPr>
              <w:pStyle w:val="ListParagraph"/>
              <w:numPr>
                <w:ilvl w:val="0"/>
                <w:numId w:val="17"/>
              </w:numPr>
              <w:ind w:right="390"/>
              <w:jc w:val="left"/>
              <w:rPr>
                <w:rFonts w:ascii="Arial" w:hAnsi="Arial" w:cs="Arial"/>
                <w:sz w:val="22"/>
                <w:szCs w:val="22"/>
              </w:rPr>
            </w:pPr>
            <w:r w:rsidRPr="00797AFE">
              <w:rPr>
                <w:rFonts w:ascii="Arial" w:hAnsi="Arial" w:cs="Arial"/>
                <w:sz w:val="22"/>
                <w:szCs w:val="22"/>
              </w:rPr>
              <w:t>This exam will occur under standard assessment conditions.</w:t>
            </w:r>
          </w:p>
          <w:p w:rsidR="00347F7C" w:rsidRPr="00797AFE" w:rsidRDefault="00347F7C" w:rsidP="00DD1491">
            <w:pPr>
              <w:pStyle w:val="ListParagraph"/>
              <w:numPr>
                <w:ilvl w:val="1"/>
                <w:numId w:val="17"/>
              </w:numPr>
              <w:ind w:right="390"/>
              <w:jc w:val="left"/>
              <w:rPr>
                <w:rFonts w:ascii="Arial" w:hAnsi="Arial" w:cs="Arial"/>
                <w:sz w:val="22"/>
                <w:szCs w:val="22"/>
              </w:rPr>
            </w:pPr>
            <w:r w:rsidRPr="00797AFE">
              <w:rPr>
                <w:rFonts w:ascii="Arial" w:hAnsi="Arial" w:cs="Arial"/>
                <w:sz w:val="22"/>
                <w:szCs w:val="22"/>
              </w:rPr>
              <w:t xml:space="preserve">An oral examination may be allowed under certain circumstances. </w:t>
            </w:r>
            <w:r w:rsidRPr="00797AFE">
              <w:rPr>
                <w:rFonts w:ascii="Arial" w:hAnsi="Arial" w:cs="Arial"/>
                <w:sz w:val="22"/>
                <w:szCs w:val="22"/>
              </w:rPr>
              <w:br/>
              <w:t>Answers will be documented and FT003 (Oral examination declaration form) must be completed.</w:t>
            </w:r>
          </w:p>
          <w:p w:rsidR="00347F7C" w:rsidRPr="00797AFE" w:rsidRDefault="00347F7C" w:rsidP="00DD1491">
            <w:pPr>
              <w:pStyle w:val="ListParagraph"/>
              <w:numPr>
                <w:ilvl w:val="0"/>
                <w:numId w:val="17"/>
              </w:numPr>
              <w:ind w:right="390"/>
              <w:jc w:val="left"/>
              <w:rPr>
                <w:rFonts w:ascii="Arial" w:hAnsi="Arial" w:cs="Arial"/>
                <w:sz w:val="22"/>
                <w:szCs w:val="22"/>
              </w:rPr>
            </w:pPr>
            <w:r w:rsidRPr="00797AFE">
              <w:rPr>
                <w:rFonts w:ascii="Arial" w:hAnsi="Arial" w:cs="Arial"/>
                <w:sz w:val="22"/>
                <w:szCs w:val="22"/>
              </w:rPr>
              <w:t>Participants must provide enough detail in their responses to demonstrate their knowledge and skills.</w:t>
            </w:r>
          </w:p>
          <w:p w:rsidR="00347F7C" w:rsidRPr="00797AFE" w:rsidRDefault="00347F7C" w:rsidP="00DD1491">
            <w:pPr>
              <w:pStyle w:val="ListParagraph"/>
              <w:numPr>
                <w:ilvl w:val="0"/>
                <w:numId w:val="17"/>
              </w:numPr>
              <w:ind w:right="390"/>
              <w:jc w:val="left"/>
              <w:rPr>
                <w:rFonts w:ascii="Arial" w:hAnsi="Arial" w:cs="Arial"/>
                <w:sz w:val="22"/>
                <w:szCs w:val="22"/>
              </w:rPr>
            </w:pPr>
            <w:r w:rsidRPr="00797AFE">
              <w:rPr>
                <w:rFonts w:ascii="Arial" w:hAnsi="Arial" w:cs="Arial"/>
                <w:sz w:val="22"/>
                <w:szCs w:val="22"/>
              </w:rPr>
              <w:t>Please fill in the details below, providing your name, signature and date of assessment.</w:t>
            </w:r>
          </w:p>
          <w:p w:rsidR="00347F7C" w:rsidRPr="00797AFE" w:rsidRDefault="00347F7C" w:rsidP="00DD1491">
            <w:pPr>
              <w:pStyle w:val="ListParagraph"/>
              <w:numPr>
                <w:ilvl w:val="1"/>
                <w:numId w:val="17"/>
              </w:numPr>
              <w:ind w:right="390"/>
              <w:jc w:val="left"/>
              <w:rPr>
                <w:rFonts w:ascii="Arial" w:hAnsi="Arial" w:cs="Arial"/>
                <w:sz w:val="22"/>
                <w:szCs w:val="22"/>
              </w:rPr>
            </w:pPr>
            <w:r w:rsidRPr="00797AFE">
              <w:rPr>
                <w:rFonts w:ascii="Arial" w:hAnsi="Arial" w:cs="Arial"/>
                <w:sz w:val="22"/>
                <w:szCs w:val="22"/>
              </w:rPr>
              <w:t>Your signature acknowledges that this is your own work.</w:t>
            </w:r>
          </w:p>
          <w:p w:rsidR="00347F7C" w:rsidRPr="00797AFE" w:rsidRDefault="00347F7C" w:rsidP="00DD1491">
            <w:pPr>
              <w:pStyle w:val="ListParagraph"/>
              <w:numPr>
                <w:ilvl w:val="0"/>
                <w:numId w:val="17"/>
              </w:numPr>
              <w:ind w:right="390"/>
              <w:jc w:val="left"/>
              <w:rPr>
                <w:rFonts w:ascii="Arial" w:hAnsi="Arial" w:cs="Arial"/>
                <w:sz w:val="22"/>
                <w:szCs w:val="22"/>
              </w:rPr>
            </w:pPr>
            <w:r w:rsidRPr="00797AFE">
              <w:rPr>
                <w:rFonts w:ascii="Arial" w:hAnsi="Arial" w:cs="Arial"/>
                <w:sz w:val="22"/>
                <w:szCs w:val="22"/>
              </w:rPr>
              <w:t>If a participant initially answers a question incorrectly but modifies their response, they must follow the instructions below:</w:t>
            </w:r>
          </w:p>
          <w:p w:rsidR="00347F7C" w:rsidRPr="00797AFE" w:rsidRDefault="00347F7C" w:rsidP="00DD1491">
            <w:pPr>
              <w:pStyle w:val="ListParagraph"/>
              <w:numPr>
                <w:ilvl w:val="1"/>
                <w:numId w:val="17"/>
              </w:numPr>
              <w:ind w:right="390"/>
              <w:jc w:val="left"/>
              <w:rPr>
                <w:rFonts w:ascii="Arial" w:hAnsi="Arial" w:cs="Arial"/>
                <w:sz w:val="22"/>
                <w:szCs w:val="22"/>
              </w:rPr>
            </w:pPr>
            <w:r w:rsidRPr="00797AFE">
              <w:rPr>
                <w:rFonts w:ascii="Arial" w:hAnsi="Arial" w:cs="Arial"/>
                <w:sz w:val="22"/>
                <w:szCs w:val="22"/>
              </w:rPr>
              <w:t>If a participant changes their response in writing, they must put their initials next to the written change.</w:t>
            </w:r>
          </w:p>
          <w:p w:rsidR="00347F7C" w:rsidRPr="00797AFE" w:rsidRDefault="00347F7C" w:rsidP="00DD1491">
            <w:pPr>
              <w:pStyle w:val="ListParagraph"/>
              <w:numPr>
                <w:ilvl w:val="1"/>
                <w:numId w:val="17"/>
              </w:numPr>
              <w:ind w:right="390"/>
              <w:jc w:val="left"/>
              <w:rPr>
                <w:rFonts w:ascii="Arial" w:hAnsi="Arial" w:cs="Arial"/>
                <w:sz w:val="22"/>
                <w:szCs w:val="22"/>
              </w:rPr>
            </w:pPr>
            <w:r w:rsidRPr="00797AFE">
              <w:rPr>
                <w:rFonts w:ascii="Arial" w:hAnsi="Arial" w:cs="Arial"/>
                <w:sz w:val="22"/>
                <w:szCs w:val="22"/>
              </w:rPr>
              <w:t>If a participant changes their response verbally, this must be noted on the exam paper by the assessor.</w:t>
            </w:r>
          </w:p>
        </w:tc>
      </w:tr>
    </w:tbl>
    <w:p w:rsidR="00347F7C" w:rsidRPr="00797AFE" w:rsidRDefault="00347F7C" w:rsidP="00347F7C">
      <w:pPr>
        <w:ind w:right="-24"/>
        <w:rPr>
          <w:rFonts w:ascii="Arial" w:hAnsi="Arial" w:cs="Arial"/>
          <w:sz w:val="22"/>
          <w:szCs w:val="22"/>
        </w:rPr>
      </w:pPr>
    </w:p>
    <w:p w:rsidR="00347F7C" w:rsidRPr="00797AFE" w:rsidRDefault="00347F7C" w:rsidP="00347F7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47F7C" w:rsidRPr="00797AFE" w:rsidTr="00DD1491">
        <w:tc>
          <w:tcPr>
            <w:tcW w:w="2552" w:type="dxa"/>
            <w:tcBorders>
              <w:top w:val="nil"/>
              <w:left w:val="nil"/>
              <w:bottom w:val="nil"/>
              <w:right w:val="nil"/>
            </w:tcBorders>
          </w:tcPr>
          <w:p w:rsidR="00347F7C" w:rsidRPr="00797AFE" w:rsidRDefault="00347F7C" w:rsidP="00DD1491">
            <w:pPr>
              <w:ind w:right="-24"/>
              <w:rPr>
                <w:rFonts w:ascii="Arial" w:hAnsi="Arial" w:cs="Arial"/>
                <w:sz w:val="22"/>
                <w:szCs w:val="22"/>
              </w:rPr>
            </w:pPr>
            <w:r w:rsidRPr="00797AFE">
              <w:rPr>
                <w:rFonts w:ascii="Arial" w:hAnsi="Arial" w:cs="Arial"/>
                <w:sz w:val="22"/>
                <w:szCs w:val="22"/>
              </w:rPr>
              <w:t>Participant name</w:t>
            </w:r>
          </w:p>
        </w:tc>
        <w:tc>
          <w:tcPr>
            <w:tcW w:w="6520" w:type="dxa"/>
            <w:tcBorders>
              <w:top w:val="nil"/>
              <w:left w:val="nil"/>
              <w:bottom w:val="single" w:sz="8" w:space="0" w:color="auto"/>
              <w:right w:val="nil"/>
            </w:tcBorders>
          </w:tcPr>
          <w:p w:rsidR="00347F7C" w:rsidRPr="00797AFE" w:rsidRDefault="00C93AE6" w:rsidP="00DD1491">
            <w:pPr>
              <w:ind w:right="-24"/>
              <w:rPr>
                <w:rFonts w:ascii="Arial" w:hAnsi="Arial" w:cs="Arial"/>
                <w:sz w:val="22"/>
                <w:szCs w:val="22"/>
              </w:rPr>
            </w:pPr>
            <w:permStart w:id="86003056" w:edGrp="everyone"/>
            <w:r>
              <w:rPr>
                <w:rFonts w:ascii="Arial" w:hAnsi="Arial" w:cs="Arial"/>
                <w:sz w:val="22"/>
                <w:szCs w:val="22"/>
              </w:rPr>
              <w:t>Linda Hudakova</w:t>
            </w:r>
            <w:permEnd w:id="86003056"/>
          </w:p>
        </w:tc>
      </w:tr>
      <w:tr w:rsidR="00347F7C" w:rsidRPr="00797AFE" w:rsidTr="00DD1491">
        <w:tc>
          <w:tcPr>
            <w:tcW w:w="2552" w:type="dxa"/>
            <w:tcBorders>
              <w:top w:val="nil"/>
              <w:left w:val="nil"/>
              <w:bottom w:val="nil"/>
              <w:right w:val="nil"/>
            </w:tcBorders>
          </w:tcPr>
          <w:p w:rsidR="00347F7C" w:rsidRPr="00797AFE" w:rsidRDefault="00347F7C" w:rsidP="00DD1491">
            <w:pPr>
              <w:ind w:right="-24"/>
              <w:rPr>
                <w:rFonts w:ascii="Arial" w:hAnsi="Arial" w:cs="Arial"/>
                <w:sz w:val="22"/>
                <w:szCs w:val="22"/>
              </w:rPr>
            </w:pPr>
          </w:p>
          <w:p w:rsidR="00347F7C" w:rsidRPr="00797AFE" w:rsidRDefault="00347F7C" w:rsidP="00DD1491">
            <w:pPr>
              <w:ind w:right="-24"/>
              <w:rPr>
                <w:rFonts w:ascii="Arial" w:hAnsi="Arial" w:cs="Arial"/>
                <w:sz w:val="22"/>
                <w:szCs w:val="22"/>
              </w:rPr>
            </w:pPr>
          </w:p>
        </w:tc>
        <w:tc>
          <w:tcPr>
            <w:tcW w:w="6520" w:type="dxa"/>
            <w:tcBorders>
              <w:top w:val="single" w:sz="8" w:space="0" w:color="auto"/>
              <w:left w:val="nil"/>
              <w:bottom w:val="nil"/>
              <w:right w:val="nil"/>
            </w:tcBorders>
          </w:tcPr>
          <w:p w:rsidR="00347F7C" w:rsidRPr="00797AFE" w:rsidRDefault="00347F7C" w:rsidP="00DD1491">
            <w:pPr>
              <w:ind w:right="-24"/>
              <w:rPr>
                <w:rFonts w:ascii="Arial" w:hAnsi="Arial" w:cs="Arial"/>
                <w:sz w:val="22"/>
                <w:szCs w:val="22"/>
              </w:rPr>
            </w:pPr>
          </w:p>
        </w:tc>
      </w:tr>
      <w:tr w:rsidR="00347F7C" w:rsidRPr="00797AFE" w:rsidTr="00DD1491">
        <w:tc>
          <w:tcPr>
            <w:tcW w:w="2552" w:type="dxa"/>
            <w:tcBorders>
              <w:top w:val="nil"/>
              <w:left w:val="nil"/>
              <w:bottom w:val="nil"/>
              <w:right w:val="nil"/>
            </w:tcBorders>
          </w:tcPr>
          <w:p w:rsidR="00347F7C" w:rsidRPr="00797AFE" w:rsidRDefault="00347F7C" w:rsidP="00DD1491">
            <w:pPr>
              <w:ind w:right="-24"/>
              <w:rPr>
                <w:rFonts w:ascii="Arial" w:hAnsi="Arial" w:cs="Arial"/>
                <w:sz w:val="22"/>
                <w:szCs w:val="22"/>
              </w:rPr>
            </w:pPr>
            <w:r w:rsidRPr="00797AFE">
              <w:rPr>
                <w:rFonts w:ascii="Arial" w:hAnsi="Arial" w:cs="Arial"/>
                <w:sz w:val="22"/>
                <w:szCs w:val="22"/>
              </w:rPr>
              <w:t>Participant signature</w:t>
            </w:r>
          </w:p>
        </w:tc>
        <w:permStart w:id="1636897117"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347F7C" w:rsidRPr="00797AFE" w:rsidRDefault="00347F7C" w:rsidP="00DD1491">
                <w:pPr>
                  <w:ind w:right="-24"/>
                  <w:rPr>
                    <w:rFonts w:ascii="Arial" w:hAnsi="Arial" w:cs="Arial"/>
                    <w:sz w:val="22"/>
                    <w:szCs w:val="22"/>
                  </w:rPr>
                </w:pPr>
                <w:r w:rsidRPr="00797AFE">
                  <w:rPr>
                    <w:rFonts w:ascii="Arial" w:hAnsi="Arial" w:cs="Arial"/>
                    <w:noProof/>
                    <w:sz w:val="22"/>
                    <w:szCs w:val="22"/>
                    <w:lang w:eastAsia="en-AU"/>
                  </w:rPr>
                  <w:drawing>
                    <wp:inline distT="0" distB="0" distL="0" distR="0" wp14:anchorId="30491A4B" wp14:editId="7F8271B4">
                      <wp:extent cx="921929"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921929" cy="428625"/>
                              </a:xfrm>
                              <a:prstGeom prst="rect">
                                <a:avLst/>
                              </a:prstGeom>
                              <a:noFill/>
                              <a:ln>
                                <a:noFill/>
                              </a:ln>
                            </pic:spPr>
                          </pic:pic>
                        </a:graphicData>
                      </a:graphic>
                    </wp:inline>
                  </w:drawing>
                </w:r>
              </w:p>
            </w:tc>
          </w:sdtContent>
        </w:sdt>
        <w:permEnd w:id="1636897117" w:displacedByCustomXml="prev"/>
      </w:tr>
    </w:tbl>
    <w:p w:rsidR="00347F7C" w:rsidRPr="00797AFE" w:rsidRDefault="00347F7C" w:rsidP="00347F7C">
      <w:pPr>
        <w:ind w:right="-24"/>
        <w:rPr>
          <w:rFonts w:ascii="Arial" w:hAnsi="Arial" w:cs="Arial"/>
          <w:sz w:val="22"/>
          <w:szCs w:val="22"/>
        </w:rPr>
      </w:pPr>
    </w:p>
    <w:p w:rsidR="00347F7C" w:rsidRPr="00797AFE" w:rsidRDefault="00347F7C" w:rsidP="00347F7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47F7C" w:rsidRPr="00797AFE" w:rsidTr="00DD1491">
        <w:tc>
          <w:tcPr>
            <w:tcW w:w="2552" w:type="dxa"/>
            <w:tcBorders>
              <w:top w:val="nil"/>
              <w:left w:val="nil"/>
              <w:bottom w:val="nil"/>
              <w:right w:val="nil"/>
            </w:tcBorders>
          </w:tcPr>
          <w:p w:rsidR="00347F7C" w:rsidRPr="00797AFE" w:rsidRDefault="00347F7C" w:rsidP="00DD1491">
            <w:pPr>
              <w:ind w:right="-24"/>
              <w:rPr>
                <w:rFonts w:ascii="Arial" w:hAnsi="Arial" w:cs="Arial"/>
                <w:sz w:val="22"/>
                <w:szCs w:val="22"/>
              </w:rPr>
            </w:pPr>
            <w:r w:rsidRPr="00797AFE">
              <w:rPr>
                <w:rFonts w:ascii="Arial" w:hAnsi="Arial" w:cs="Arial"/>
                <w:sz w:val="22"/>
                <w:szCs w:val="22"/>
              </w:rPr>
              <w:t>Assessor name</w:t>
            </w:r>
          </w:p>
        </w:tc>
        <w:tc>
          <w:tcPr>
            <w:tcW w:w="6520" w:type="dxa"/>
            <w:tcBorders>
              <w:top w:val="nil"/>
              <w:left w:val="nil"/>
              <w:bottom w:val="single" w:sz="8" w:space="0" w:color="auto"/>
              <w:right w:val="nil"/>
            </w:tcBorders>
          </w:tcPr>
          <w:p w:rsidR="00347F7C" w:rsidRPr="00797AFE" w:rsidRDefault="00347F7C" w:rsidP="00DD1491">
            <w:pPr>
              <w:ind w:right="-24"/>
              <w:rPr>
                <w:rFonts w:ascii="Arial" w:hAnsi="Arial" w:cs="Arial"/>
                <w:sz w:val="22"/>
                <w:szCs w:val="22"/>
              </w:rPr>
            </w:pPr>
            <w:permStart w:id="9912050" w:edGrp="everyone"/>
            <w:permEnd w:id="9912050"/>
          </w:p>
        </w:tc>
      </w:tr>
      <w:tr w:rsidR="00347F7C" w:rsidRPr="00797AFE" w:rsidTr="00DD1491">
        <w:tc>
          <w:tcPr>
            <w:tcW w:w="2552" w:type="dxa"/>
            <w:tcBorders>
              <w:top w:val="nil"/>
              <w:left w:val="nil"/>
              <w:bottom w:val="nil"/>
              <w:right w:val="nil"/>
            </w:tcBorders>
          </w:tcPr>
          <w:p w:rsidR="00347F7C" w:rsidRPr="00797AFE" w:rsidRDefault="00347F7C" w:rsidP="00DD1491">
            <w:pPr>
              <w:ind w:right="-24"/>
              <w:rPr>
                <w:rFonts w:ascii="Arial" w:hAnsi="Arial" w:cs="Arial"/>
                <w:sz w:val="22"/>
                <w:szCs w:val="22"/>
              </w:rPr>
            </w:pPr>
          </w:p>
          <w:p w:rsidR="00347F7C" w:rsidRPr="00797AFE" w:rsidRDefault="00347F7C" w:rsidP="00DD1491">
            <w:pPr>
              <w:ind w:right="-24"/>
              <w:rPr>
                <w:rFonts w:ascii="Arial" w:hAnsi="Arial" w:cs="Arial"/>
                <w:sz w:val="22"/>
                <w:szCs w:val="22"/>
              </w:rPr>
            </w:pPr>
          </w:p>
        </w:tc>
        <w:tc>
          <w:tcPr>
            <w:tcW w:w="6520" w:type="dxa"/>
            <w:tcBorders>
              <w:top w:val="single" w:sz="8" w:space="0" w:color="auto"/>
              <w:left w:val="nil"/>
              <w:bottom w:val="nil"/>
              <w:right w:val="nil"/>
            </w:tcBorders>
          </w:tcPr>
          <w:p w:rsidR="00347F7C" w:rsidRPr="00797AFE" w:rsidRDefault="00347F7C" w:rsidP="00DD1491">
            <w:pPr>
              <w:ind w:right="-24"/>
              <w:rPr>
                <w:rFonts w:ascii="Arial" w:hAnsi="Arial" w:cs="Arial"/>
                <w:sz w:val="22"/>
                <w:szCs w:val="22"/>
              </w:rPr>
            </w:pPr>
          </w:p>
        </w:tc>
      </w:tr>
      <w:tr w:rsidR="00347F7C" w:rsidRPr="00797AFE" w:rsidTr="00DD1491">
        <w:tc>
          <w:tcPr>
            <w:tcW w:w="2552" w:type="dxa"/>
            <w:tcBorders>
              <w:top w:val="nil"/>
              <w:left w:val="nil"/>
              <w:bottom w:val="nil"/>
              <w:right w:val="nil"/>
            </w:tcBorders>
          </w:tcPr>
          <w:p w:rsidR="00347F7C" w:rsidRPr="00797AFE" w:rsidRDefault="00347F7C" w:rsidP="00DD1491">
            <w:pPr>
              <w:ind w:right="-24"/>
              <w:rPr>
                <w:rFonts w:ascii="Arial" w:hAnsi="Arial" w:cs="Arial"/>
                <w:sz w:val="22"/>
                <w:szCs w:val="22"/>
              </w:rPr>
            </w:pPr>
            <w:r w:rsidRPr="00797AFE">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1164072066" w:edGrp="everyone" w:displacedByCustomXml="prev"/>
            <w:tc>
              <w:tcPr>
                <w:tcW w:w="6520" w:type="dxa"/>
                <w:tcBorders>
                  <w:top w:val="nil"/>
                  <w:left w:val="nil"/>
                  <w:bottom w:val="single" w:sz="8" w:space="0" w:color="auto"/>
                  <w:right w:val="nil"/>
                </w:tcBorders>
              </w:tcPr>
              <w:p w:rsidR="00347F7C" w:rsidRPr="00797AFE" w:rsidRDefault="00347F7C" w:rsidP="00DD1491">
                <w:pPr>
                  <w:ind w:right="-24"/>
                  <w:rPr>
                    <w:rFonts w:ascii="Arial" w:hAnsi="Arial" w:cs="Arial"/>
                    <w:sz w:val="22"/>
                    <w:szCs w:val="22"/>
                  </w:rPr>
                </w:pPr>
                <w:r w:rsidRPr="00797AFE">
                  <w:rPr>
                    <w:rFonts w:ascii="Arial" w:hAnsi="Arial" w:cs="Arial"/>
                    <w:noProof/>
                    <w:sz w:val="22"/>
                    <w:szCs w:val="22"/>
                    <w:lang w:eastAsia="en-AU"/>
                  </w:rPr>
                  <w:drawing>
                    <wp:inline distT="0" distB="0" distL="0" distR="0" wp14:anchorId="4A510B03" wp14:editId="22205F6A">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164072066" w:displacedByCustomXml="next"/>
          </w:sdtContent>
        </w:sdt>
      </w:tr>
    </w:tbl>
    <w:p w:rsidR="00347F7C" w:rsidRPr="00797AFE" w:rsidRDefault="00347F7C" w:rsidP="00347F7C">
      <w:pPr>
        <w:ind w:right="-24"/>
        <w:rPr>
          <w:rFonts w:ascii="Arial" w:hAnsi="Arial" w:cs="Arial"/>
          <w:sz w:val="22"/>
          <w:szCs w:val="22"/>
        </w:rPr>
      </w:pPr>
    </w:p>
    <w:p w:rsidR="00347F7C" w:rsidRPr="00797AFE" w:rsidRDefault="00347F7C" w:rsidP="00347F7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47F7C" w:rsidRPr="00797AFE" w:rsidTr="00DD1491">
        <w:tc>
          <w:tcPr>
            <w:tcW w:w="2552" w:type="dxa"/>
            <w:tcBorders>
              <w:top w:val="nil"/>
              <w:left w:val="nil"/>
              <w:bottom w:val="nil"/>
              <w:right w:val="nil"/>
            </w:tcBorders>
          </w:tcPr>
          <w:p w:rsidR="00347F7C" w:rsidRPr="00797AFE" w:rsidRDefault="00347F7C" w:rsidP="00DD1491">
            <w:pPr>
              <w:ind w:right="-24"/>
              <w:rPr>
                <w:rFonts w:ascii="Arial" w:hAnsi="Arial" w:cs="Arial"/>
                <w:sz w:val="22"/>
                <w:szCs w:val="22"/>
              </w:rPr>
            </w:pPr>
            <w:permStart w:id="13323245" w:edGrp="everyone" w:colFirst="1" w:colLast="1"/>
            <w:r w:rsidRPr="00797AFE">
              <w:rPr>
                <w:rFonts w:ascii="Arial" w:hAnsi="Arial" w:cs="Arial"/>
                <w:sz w:val="22"/>
                <w:szCs w:val="22"/>
              </w:rPr>
              <w:t>Date</w:t>
            </w:r>
          </w:p>
        </w:tc>
        <w:sdt>
          <w:sdtPr>
            <w:rPr>
              <w:rFonts w:ascii="Arial" w:hAnsi="Arial" w:cs="Arial"/>
              <w:sz w:val="22"/>
              <w:szCs w:val="22"/>
            </w:rPr>
            <w:id w:val="923916815"/>
            <w:placeholder>
              <w:docPart w:val="7FA8E1013FEB4928933E5474E10B9BE2"/>
            </w:placeholder>
            <w:date w:fullDate="2018-12-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347F7C" w:rsidRPr="00797AFE" w:rsidRDefault="00DD1491" w:rsidP="00DD1491">
                <w:pPr>
                  <w:ind w:right="-24"/>
                  <w:rPr>
                    <w:rFonts w:ascii="Arial" w:hAnsi="Arial" w:cs="Arial"/>
                    <w:sz w:val="22"/>
                    <w:szCs w:val="22"/>
                  </w:rPr>
                </w:pPr>
                <w:r>
                  <w:rPr>
                    <w:rFonts w:ascii="Arial" w:hAnsi="Arial" w:cs="Arial"/>
                    <w:sz w:val="22"/>
                    <w:szCs w:val="22"/>
                  </w:rPr>
                  <w:t>4/12/2018</w:t>
                </w:r>
              </w:p>
            </w:tc>
          </w:sdtContent>
        </w:sdt>
      </w:tr>
      <w:permEnd w:id="13323245"/>
    </w:tbl>
    <w:p w:rsidR="00347F7C" w:rsidRPr="00797AFE" w:rsidRDefault="00347F7C" w:rsidP="00347F7C">
      <w:pPr>
        <w:ind w:right="-24"/>
        <w:rPr>
          <w:rFonts w:ascii="Arial" w:hAnsi="Arial" w:cs="Arial"/>
          <w:sz w:val="22"/>
          <w:szCs w:val="22"/>
        </w:rPr>
      </w:pPr>
    </w:p>
    <w:p w:rsidR="00347F7C" w:rsidRPr="00797AFE" w:rsidRDefault="00347F7C" w:rsidP="00347F7C">
      <w:pPr>
        <w:ind w:right="-24"/>
        <w:rPr>
          <w:rFonts w:ascii="Arial" w:hAnsi="Arial" w:cs="Arial"/>
          <w:sz w:val="22"/>
          <w:szCs w:val="22"/>
        </w:rPr>
      </w:pPr>
    </w:p>
    <w:p w:rsidR="00347F7C" w:rsidRPr="00797AFE" w:rsidRDefault="00347F7C" w:rsidP="00347F7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347F7C" w:rsidRPr="00797AFE" w:rsidTr="00DD1491">
        <w:trPr>
          <w:trHeight w:val="217"/>
          <w:jc w:val="center"/>
        </w:trPr>
        <w:tc>
          <w:tcPr>
            <w:tcW w:w="2528" w:type="dxa"/>
            <w:shd w:val="clear" w:color="auto" w:fill="F3F3F3"/>
            <w:vAlign w:val="center"/>
          </w:tcPr>
          <w:p w:rsidR="00347F7C" w:rsidRPr="00797AFE" w:rsidRDefault="00347F7C" w:rsidP="00DD1491">
            <w:pPr>
              <w:ind w:right="-24"/>
              <w:jc w:val="center"/>
              <w:rPr>
                <w:rFonts w:ascii="Arial" w:hAnsi="Arial" w:cs="Arial"/>
                <w:b/>
                <w:bCs/>
                <w:sz w:val="22"/>
                <w:szCs w:val="22"/>
              </w:rPr>
            </w:pPr>
            <w:r w:rsidRPr="00797AFE">
              <w:rPr>
                <w:rFonts w:ascii="Arial" w:hAnsi="Arial" w:cs="Arial"/>
                <w:b/>
                <w:bCs/>
                <w:sz w:val="22"/>
                <w:szCs w:val="22"/>
              </w:rPr>
              <w:t>Number of questions</w:t>
            </w:r>
          </w:p>
        </w:tc>
        <w:tc>
          <w:tcPr>
            <w:tcW w:w="2559" w:type="dxa"/>
            <w:shd w:val="clear" w:color="auto" w:fill="F3F3F3"/>
            <w:vAlign w:val="center"/>
          </w:tcPr>
          <w:p w:rsidR="00347F7C" w:rsidRPr="00797AFE" w:rsidRDefault="00347F7C" w:rsidP="00DD1491">
            <w:pPr>
              <w:ind w:right="-24"/>
              <w:jc w:val="center"/>
              <w:rPr>
                <w:rFonts w:ascii="Arial" w:hAnsi="Arial" w:cs="Arial"/>
                <w:b/>
                <w:bCs/>
                <w:sz w:val="22"/>
                <w:szCs w:val="22"/>
              </w:rPr>
            </w:pPr>
            <w:r w:rsidRPr="00797AFE">
              <w:rPr>
                <w:rFonts w:ascii="Arial" w:hAnsi="Arial" w:cs="Arial"/>
                <w:b/>
                <w:bCs/>
                <w:sz w:val="22"/>
                <w:szCs w:val="22"/>
              </w:rPr>
              <w:t>Number of questions answered correctly</w:t>
            </w:r>
          </w:p>
        </w:tc>
        <w:tc>
          <w:tcPr>
            <w:tcW w:w="2545" w:type="dxa"/>
            <w:gridSpan w:val="2"/>
            <w:shd w:val="clear" w:color="auto" w:fill="F3F3F3"/>
            <w:vAlign w:val="center"/>
          </w:tcPr>
          <w:p w:rsidR="00347F7C" w:rsidRPr="00797AFE" w:rsidRDefault="00347F7C" w:rsidP="00DD1491">
            <w:pPr>
              <w:ind w:right="-24"/>
              <w:jc w:val="center"/>
              <w:rPr>
                <w:rFonts w:ascii="Arial" w:hAnsi="Arial" w:cs="Arial"/>
                <w:b/>
                <w:bCs/>
                <w:sz w:val="22"/>
                <w:szCs w:val="22"/>
              </w:rPr>
            </w:pPr>
            <w:r w:rsidRPr="00797AFE">
              <w:rPr>
                <w:rFonts w:ascii="Arial" w:hAnsi="Arial" w:cs="Arial"/>
                <w:b/>
                <w:bCs/>
                <w:sz w:val="22"/>
                <w:szCs w:val="22"/>
              </w:rPr>
              <w:t>Satisfactory?</w:t>
            </w:r>
          </w:p>
        </w:tc>
      </w:tr>
      <w:tr w:rsidR="00347F7C" w:rsidRPr="00797AFE" w:rsidTr="00DD1491">
        <w:trPr>
          <w:cantSplit/>
          <w:jc w:val="center"/>
        </w:trPr>
        <w:tc>
          <w:tcPr>
            <w:tcW w:w="2528" w:type="dxa"/>
            <w:vMerge w:val="restart"/>
            <w:vAlign w:val="center"/>
          </w:tcPr>
          <w:p w:rsidR="00347F7C" w:rsidRPr="00797AFE" w:rsidRDefault="00347F7C" w:rsidP="00DD1491">
            <w:pPr>
              <w:ind w:right="-24"/>
              <w:jc w:val="center"/>
              <w:rPr>
                <w:rFonts w:ascii="Arial" w:hAnsi="Arial" w:cs="Arial"/>
                <w:sz w:val="22"/>
                <w:szCs w:val="22"/>
              </w:rPr>
            </w:pPr>
            <w:r w:rsidRPr="00797AFE">
              <w:rPr>
                <w:rFonts w:ascii="Arial" w:hAnsi="Arial" w:cs="Arial"/>
                <w:sz w:val="22"/>
                <w:szCs w:val="22"/>
              </w:rPr>
              <w:t>18</w:t>
            </w:r>
          </w:p>
        </w:tc>
        <w:tc>
          <w:tcPr>
            <w:tcW w:w="2559" w:type="dxa"/>
            <w:vMerge w:val="restart"/>
            <w:vAlign w:val="center"/>
          </w:tcPr>
          <w:p w:rsidR="00347F7C" w:rsidRPr="00797AFE" w:rsidRDefault="00347F7C" w:rsidP="00DD1491">
            <w:pPr>
              <w:ind w:right="-24"/>
              <w:jc w:val="center"/>
              <w:rPr>
                <w:rFonts w:ascii="Arial" w:hAnsi="Arial" w:cs="Arial"/>
                <w:sz w:val="22"/>
                <w:szCs w:val="22"/>
              </w:rPr>
            </w:pPr>
            <w:permStart w:id="1027022507" w:edGrp="everyone"/>
            <w:permEnd w:id="1027022507"/>
          </w:p>
        </w:tc>
        <w:tc>
          <w:tcPr>
            <w:tcW w:w="1272" w:type="dxa"/>
            <w:vAlign w:val="center"/>
          </w:tcPr>
          <w:p w:rsidR="00347F7C" w:rsidRPr="00797AFE" w:rsidRDefault="00347F7C" w:rsidP="00DD1491">
            <w:pPr>
              <w:ind w:right="-24"/>
              <w:jc w:val="center"/>
              <w:rPr>
                <w:rFonts w:ascii="Arial" w:hAnsi="Arial" w:cs="Arial"/>
                <w:sz w:val="22"/>
                <w:szCs w:val="22"/>
              </w:rPr>
            </w:pPr>
            <w:r w:rsidRPr="00797AFE">
              <w:rPr>
                <w:rFonts w:ascii="Arial" w:hAnsi="Arial" w:cs="Arial"/>
                <w:sz w:val="22"/>
                <w:szCs w:val="22"/>
              </w:rPr>
              <w:t>Yes</w:t>
            </w:r>
          </w:p>
        </w:tc>
        <w:tc>
          <w:tcPr>
            <w:tcW w:w="1273" w:type="dxa"/>
            <w:vAlign w:val="center"/>
          </w:tcPr>
          <w:p w:rsidR="00347F7C" w:rsidRPr="00797AFE" w:rsidRDefault="00347F7C" w:rsidP="00DD1491">
            <w:pPr>
              <w:ind w:right="-24"/>
              <w:jc w:val="center"/>
              <w:rPr>
                <w:rFonts w:ascii="Arial" w:hAnsi="Arial" w:cs="Arial"/>
                <w:sz w:val="22"/>
                <w:szCs w:val="22"/>
              </w:rPr>
            </w:pPr>
            <w:r w:rsidRPr="00797AFE">
              <w:rPr>
                <w:rFonts w:ascii="Arial" w:hAnsi="Arial" w:cs="Arial"/>
                <w:sz w:val="22"/>
                <w:szCs w:val="22"/>
              </w:rPr>
              <w:t>No</w:t>
            </w:r>
          </w:p>
        </w:tc>
      </w:tr>
      <w:tr w:rsidR="00347F7C" w:rsidRPr="00797AFE" w:rsidTr="00DD1491">
        <w:trPr>
          <w:cantSplit/>
          <w:trHeight w:val="454"/>
          <w:jc w:val="center"/>
        </w:trPr>
        <w:tc>
          <w:tcPr>
            <w:tcW w:w="2528" w:type="dxa"/>
            <w:vMerge/>
            <w:vAlign w:val="center"/>
          </w:tcPr>
          <w:p w:rsidR="00347F7C" w:rsidRPr="00797AFE" w:rsidRDefault="00347F7C" w:rsidP="00DD1491">
            <w:pPr>
              <w:ind w:right="-24"/>
              <w:jc w:val="center"/>
              <w:rPr>
                <w:rFonts w:ascii="Arial" w:hAnsi="Arial" w:cs="Arial"/>
                <w:sz w:val="22"/>
                <w:szCs w:val="22"/>
              </w:rPr>
            </w:pPr>
          </w:p>
        </w:tc>
        <w:tc>
          <w:tcPr>
            <w:tcW w:w="2559" w:type="dxa"/>
            <w:vMerge/>
            <w:vAlign w:val="center"/>
          </w:tcPr>
          <w:p w:rsidR="00347F7C" w:rsidRPr="00797AFE" w:rsidRDefault="00347F7C" w:rsidP="00DD1491">
            <w:pPr>
              <w:ind w:right="-24"/>
              <w:jc w:val="center"/>
              <w:rPr>
                <w:rFonts w:ascii="Arial" w:hAnsi="Arial" w:cs="Arial"/>
                <w:sz w:val="22"/>
                <w:szCs w:val="22"/>
              </w:rPr>
            </w:pPr>
          </w:p>
        </w:tc>
        <w:permStart w:id="1631471966"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347F7C" w:rsidRPr="00797AFE" w:rsidRDefault="00C93AE6" w:rsidP="00DD1491">
                <w:pPr>
                  <w:jc w:val="center"/>
                  <w:rPr>
                    <w:rFonts w:ascii="Arial" w:hAnsi="Arial" w:cs="Arial"/>
                    <w:sz w:val="44"/>
                    <w:szCs w:val="44"/>
                  </w:rPr>
                </w:pPr>
                <w:r>
                  <w:rPr>
                    <w:rFonts w:ascii="Arial" w:hAnsi="Arial" w:cs="Arial"/>
                    <w:sz w:val="44"/>
                    <w:szCs w:val="44"/>
                  </w:rPr>
                  <w:sym w:font="Wingdings" w:char="F0A8"/>
                </w:r>
              </w:p>
            </w:tc>
          </w:sdtContent>
        </w:sdt>
        <w:permEnd w:id="1631471966" w:displacedByCustomXml="prev"/>
        <w:permStart w:id="2139191707"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347F7C" w:rsidRPr="00797AFE" w:rsidRDefault="00347F7C" w:rsidP="00DD1491">
                <w:pPr>
                  <w:jc w:val="center"/>
                  <w:rPr>
                    <w:rFonts w:ascii="Arial" w:hAnsi="Arial" w:cs="Arial"/>
                    <w:sz w:val="44"/>
                    <w:szCs w:val="44"/>
                  </w:rPr>
                </w:pPr>
                <w:r w:rsidRPr="00797AFE">
                  <w:rPr>
                    <w:rFonts w:ascii="Arial" w:hAnsi="Arial" w:cs="Arial"/>
                    <w:sz w:val="44"/>
                    <w:szCs w:val="44"/>
                  </w:rPr>
                  <w:sym w:font="Wingdings" w:char="F0A8"/>
                </w:r>
              </w:p>
            </w:tc>
          </w:sdtContent>
        </w:sdt>
        <w:permEnd w:id="2139191707" w:displacedByCustomXml="prev"/>
      </w:tr>
    </w:tbl>
    <w:tbl>
      <w:tblPr>
        <w:tblStyle w:val="TableGrid"/>
        <w:tblW w:w="0" w:type="auto"/>
        <w:tblLook w:val="04A0" w:firstRow="1" w:lastRow="0" w:firstColumn="1" w:lastColumn="0" w:noHBand="0" w:noVBand="1"/>
      </w:tblPr>
      <w:tblGrid>
        <w:gridCol w:w="9016"/>
      </w:tblGrid>
      <w:tr w:rsidR="00347F7C" w:rsidRPr="00797AFE" w:rsidTr="00DD1491">
        <w:tc>
          <w:tcPr>
            <w:tcW w:w="9016" w:type="dxa"/>
            <w:shd w:val="clear" w:color="auto" w:fill="D9D9D9" w:themeFill="background1" w:themeFillShade="D9"/>
          </w:tcPr>
          <w:p w:rsidR="00347F7C" w:rsidRPr="00797AFE" w:rsidRDefault="00347F7C" w:rsidP="00DD1491">
            <w:pPr>
              <w:keepNext/>
              <w:rPr>
                <w:rFonts w:ascii="Arial" w:hAnsi="Arial" w:cs="Arial"/>
                <w:b/>
                <w:caps/>
                <w:szCs w:val="24"/>
              </w:rPr>
            </w:pPr>
            <w:r w:rsidRPr="00797AFE">
              <w:rPr>
                <w:rFonts w:ascii="Arial" w:hAnsi="Arial" w:cs="Arial"/>
                <w:b/>
                <w:caps/>
                <w:szCs w:val="24"/>
              </w:rPr>
              <w:lastRenderedPageBreak/>
              <w:t>Assessor Comments</w:t>
            </w:r>
          </w:p>
        </w:tc>
      </w:tr>
      <w:tr w:rsidR="00347F7C" w:rsidRPr="00797AFE" w:rsidTr="00DD1491">
        <w:trPr>
          <w:trHeight w:val="13602"/>
        </w:trPr>
        <w:tc>
          <w:tcPr>
            <w:tcW w:w="9016" w:type="dxa"/>
          </w:tcPr>
          <w:p w:rsidR="00347F7C" w:rsidRPr="00797AFE" w:rsidRDefault="00347F7C" w:rsidP="00DD1491">
            <w:pPr>
              <w:rPr>
                <w:rFonts w:ascii="Arial" w:hAnsi="Arial" w:cs="Arial"/>
                <w:szCs w:val="24"/>
              </w:rPr>
            </w:pPr>
            <w:permStart w:id="1731998632" w:edGrp="everyone"/>
            <w:permEnd w:id="1731998632"/>
          </w:p>
        </w:tc>
      </w:tr>
    </w:tbl>
    <w:bookmarkEnd w:id="1"/>
    <w:p w:rsidR="00577520" w:rsidRPr="00797AFE" w:rsidRDefault="0016101E" w:rsidP="00577520">
      <w:pPr>
        <w:pStyle w:val="11CSTCPLQuestionBullet"/>
        <w:ind w:left="709" w:hanging="709"/>
      </w:pPr>
      <w:r w:rsidRPr="00797AFE">
        <w:lastRenderedPageBreak/>
        <w:t>Outline the circumstances in which a building licence must be obtained before carrying out building work.</w:t>
      </w:r>
      <w:bookmarkEnd w:id="0"/>
    </w:p>
    <w:p w:rsidR="00577520" w:rsidRPr="00797AFE"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797AFE" w:rsidTr="00476196">
        <w:trPr>
          <w:trHeight w:val="4819"/>
        </w:trPr>
        <w:tc>
          <w:tcPr>
            <w:tcW w:w="1027" w:type="dxa"/>
            <w:tcBorders>
              <w:top w:val="nil"/>
              <w:left w:val="nil"/>
              <w:bottom w:val="nil"/>
              <w:right w:val="single" w:sz="4" w:space="0" w:color="auto"/>
            </w:tcBorders>
          </w:tcPr>
          <w:p w:rsidR="00577520" w:rsidRPr="00797AFE" w:rsidRDefault="00577520" w:rsidP="00577520">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93AE6" w:rsidRPr="00C93AE6" w:rsidRDefault="00C93AE6" w:rsidP="00C93AE6">
            <w:pPr>
              <w:numPr>
                <w:ilvl w:val="2"/>
                <w:numId w:val="27"/>
              </w:numPr>
              <w:rPr>
                <w:rFonts w:ascii="Arial" w:hAnsi="Arial" w:cs="Arial"/>
                <w:sz w:val="22"/>
                <w:szCs w:val="22"/>
              </w:rPr>
            </w:pPr>
            <w:permStart w:id="201468904" w:edGrp="everyone"/>
            <w:r w:rsidRPr="00C93AE6">
              <w:rPr>
                <w:rFonts w:ascii="Arial" w:hAnsi="Arial" w:cs="Arial"/>
                <w:sz w:val="22"/>
                <w:szCs w:val="22"/>
              </w:rPr>
              <w:t>Drainage</w:t>
            </w:r>
          </w:p>
          <w:p w:rsidR="00C93AE6" w:rsidRPr="00C93AE6" w:rsidRDefault="00C93AE6" w:rsidP="00C93AE6">
            <w:pPr>
              <w:numPr>
                <w:ilvl w:val="2"/>
                <w:numId w:val="27"/>
              </w:numPr>
              <w:rPr>
                <w:rFonts w:ascii="Arial" w:hAnsi="Arial" w:cs="Arial"/>
                <w:sz w:val="22"/>
                <w:szCs w:val="22"/>
              </w:rPr>
            </w:pPr>
            <w:r w:rsidRPr="00C93AE6">
              <w:rPr>
                <w:rFonts w:ascii="Arial" w:hAnsi="Arial" w:cs="Arial"/>
                <w:sz w:val="22"/>
                <w:szCs w:val="22"/>
              </w:rPr>
              <w:t>Plumbing and Drainage</w:t>
            </w:r>
          </w:p>
          <w:p w:rsidR="00C93AE6" w:rsidRPr="00C93AE6" w:rsidRDefault="00C93AE6" w:rsidP="00C93AE6">
            <w:pPr>
              <w:numPr>
                <w:ilvl w:val="2"/>
                <w:numId w:val="27"/>
              </w:numPr>
              <w:rPr>
                <w:rFonts w:ascii="Arial" w:hAnsi="Arial" w:cs="Arial"/>
                <w:sz w:val="22"/>
                <w:szCs w:val="22"/>
              </w:rPr>
            </w:pPr>
            <w:r w:rsidRPr="00C93AE6">
              <w:rPr>
                <w:rFonts w:ascii="Arial" w:hAnsi="Arial" w:cs="Arial"/>
                <w:sz w:val="22"/>
                <w:szCs w:val="22"/>
              </w:rPr>
              <w:t>Gas Fitting</w:t>
            </w:r>
          </w:p>
          <w:p w:rsidR="00C93AE6" w:rsidRPr="00C93AE6" w:rsidRDefault="00C93AE6" w:rsidP="00C93AE6">
            <w:pPr>
              <w:numPr>
                <w:ilvl w:val="2"/>
                <w:numId w:val="27"/>
              </w:numPr>
              <w:rPr>
                <w:rFonts w:ascii="Arial" w:hAnsi="Arial" w:cs="Arial"/>
                <w:sz w:val="22"/>
                <w:szCs w:val="22"/>
              </w:rPr>
            </w:pPr>
            <w:r w:rsidRPr="00C93AE6">
              <w:rPr>
                <w:rFonts w:ascii="Arial" w:hAnsi="Arial" w:cs="Arial"/>
                <w:sz w:val="22"/>
                <w:szCs w:val="22"/>
              </w:rPr>
              <w:t>Termite Management – Chemical</w:t>
            </w:r>
          </w:p>
          <w:p w:rsidR="00C93AE6" w:rsidRPr="00C93AE6" w:rsidRDefault="00C93AE6" w:rsidP="00C93AE6">
            <w:pPr>
              <w:numPr>
                <w:ilvl w:val="2"/>
                <w:numId w:val="27"/>
              </w:numPr>
              <w:rPr>
                <w:rFonts w:ascii="Arial" w:hAnsi="Arial" w:cs="Arial"/>
                <w:sz w:val="22"/>
                <w:szCs w:val="22"/>
              </w:rPr>
            </w:pPr>
            <w:r w:rsidRPr="00C93AE6">
              <w:rPr>
                <w:rFonts w:ascii="Arial" w:hAnsi="Arial" w:cs="Arial"/>
                <w:sz w:val="22"/>
                <w:szCs w:val="22"/>
              </w:rPr>
              <w:t>Fire Protection</w:t>
            </w:r>
          </w:p>
          <w:p w:rsidR="00C93AE6" w:rsidRPr="00C93AE6" w:rsidRDefault="00C93AE6" w:rsidP="00C93AE6">
            <w:pPr>
              <w:numPr>
                <w:ilvl w:val="2"/>
                <w:numId w:val="27"/>
              </w:numPr>
              <w:rPr>
                <w:rFonts w:ascii="Arial" w:hAnsi="Arial" w:cs="Arial"/>
                <w:sz w:val="22"/>
                <w:szCs w:val="22"/>
              </w:rPr>
            </w:pPr>
            <w:r w:rsidRPr="00C93AE6">
              <w:rPr>
                <w:rFonts w:ascii="Arial" w:hAnsi="Arial" w:cs="Arial"/>
                <w:sz w:val="22"/>
                <w:szCs w:val="22"/>
              </w:rPr>
              <w:t>Completed Residential Building Inspection</w:t>
            </w:r>
          </w:p>
          <w:p w:rsidR="00C93AE6" w:rsidRPr="00C93AE6" w:rsidRDefault="00C93AE6" w:rsidP="00C93AE6">
            <w:pPr>
              <w:numPr>
                <w:ilvl w:val="2"/>
                <w:numId w:val="27"/>
              </w:numPr>
              <w:rPr>
                <w:rFonts w:ascii="Arial" w:hAnsi="Arial" w:cs="Arial"/>
                <w:sz w:val="22"/>
                <w:szCs w:val="22"/>
              </w:rPr>
            </w:pPr>
            <w:r w:rsidRPr="00C93AE6">
              <w:rPr>
                <w:rFonts w:ascii="Arial" w:hAnsi="Arial" w:cs="Arial"/>
                <w:sz w:val="22"/>
                <w:szCs w:val="22"/>
              </w:rPr>
              <w:t>Building Design – Low Rise, Medium Rise and Open</w:t>
            </w:r>
          </w:p>
          <w:p w:rsidR="00C93AE6" w:rsidRPr="00C93AE6" w:rsidRDefault="00C93AE6" w:rsidP="00C93AE6">
            <w:pPr>
              <w:numPr>
                <w:ilvl w:val="2"/>
                <w:numId w:val="27"/>
              </w:numPr>
              <w:rPr>
                <w:rFonts w:ascii="Arial" w:hAnsi="Arial" w:cs="Arial"/>
                <w:sz w:val="22"/>
                <w:szCs w:val="22"/>
              </w:rPr>
            </w:pPr>
            <w:r w:rsidRPr="00C93AE6">
              <w:rPr>
                <w:rFonts w:ascii="Arial" w:hAnsi="Arial" w:cs="Arial"/>
                <w:sz w:val="22"/>
                <w:szCs w:val="22"/>
              </w:rPr>
              <w:t>Site Classification</w:t>
            </w:r>
          </w:p>
          <w:permEnd w:id="201468904"/>
          <w:p w:rsidR="00577520" w:rsidRPr="00797AFE" w:rsidRDefault="00577520" w:rsidP="00577520">
            <w:pPr>
              <w:rPr>
                <w:rFonts w:ascii="Arial" w:hAnsi="Arial" w:cs="Arial"/>
                <w:sz w:val="22"/>
                <w:szCs w:val="22"/>
              </w:rPr>
            </w:pPr>
          </w:p>
        </w:tc>
        <w:permStart w:id="735909953" w:edGrp="everyone" w:displacedByCustomXml="next"/>
        <w:sdt>
          <w:sdtPr>
            <w:rPr>
              <w:rFonts w:ascii="Arial" w:hAnsi="Arial" w:cs="Arial"/>
              <w:sz w:val="44"/>
              <w:szCs w:val="44"/>
            </w:rPr>
            <w:id w:val="202497293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77520"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735909953" w:displacedByCustomXml="prev"/>
      </w:tr>
    </w:tbl>
    <w:p w:rsidR="00577520" w:rsidRPr="00797AFE" w:rsidRDefault="00577520" w:rsidP="00577520">
      <w:pPr>
        <w:rPr>
          <w:rFonts w:ascii="Arial" w:hAnsi="Arial" w:cs="Arial"/>
          <w:sz w:val="22"/>
          <w:szCs w:val="22"/>
        </w:rPr>
      </w:pPr>
    </w:p>
    <w:p w:rsidR="00577520" w:rsidRPr="00797AFE" w:rsidRDefault="00577520" w:rsidP="00577520">
      <w:pPr>
        <w:rPr>
          <w:rFonts w:ascii="Arial" w:hAnsi="Arial" w:cs="Arial"/>
          <w:sz w:val="22"/>
          <w:szCs w:val="22"/>
        </w:rPr>
      </w:pPr>
    </w:p>
    <w:p w:rsidR="00577520" w:rsidRPr="00797AFE" w:rsidRDefault="0016101E" w:rsidP="00577520">
      <w:pPr>
        <w:pStyle w:val="11CSTCPLQuestionBullet"/>
        <w:ind w:left="709" w:hanging="709"/>
      </w:pPr>
      <w:bookmarkStart w:id="2" w:name="_Ref428791707"/>
      <w:bookmarkStart w:id="3" w:name="_Ref496611482"/>
      <w:r w:rsidRPr="00797AFE">
        <w:t>Describe the steps involved in organising electricity supply to site</w:t>
      </w:r>
      <w:bookmarkEnd w:id="2"/>
      <w:r w:rsidRPr="00797AFE">
        <w:t>. Provide approximate timeframes</w:t>
      </w:r>
      <w:r w:rsidR="00DB394A">
        <w:t xml:space="preserve"> for </w:t>
      </w:r>
      <w:r w:rsidR="00617C04">
        <w:t>this process</w:t>
      </w:r>
      <w:r w:rsidRPr="00797AFE">
        <w:t>.</w:t>
      </w:r>
      <w:bookmarkEnd w:id="3"/>
    </w:p>
    <w:p w:rsidR="00577520" w:rsidRPr="00797AFE"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797AFE" w:rsidTr="0010773D">
        <w:trPr>
          <w:trHeight w:val="6293"/>
        </w:trPr>
        <w:tc>
          <w:tcPr>
            <w:tcW w:w="1027" w:type="dxa"/>
            <w:tcBorders>
              <w:top w:val="nil"/>
              <w:left w:val="nil"/>
              <w:bottom w:val="nil"/>
              <w:right w:val="single" w:sz="4" w:space="0" w:color="auto"/>
            </w:tcBorders>
          </w:tcPr>
          <w:p w:rsidR="00577520" w:rsidRPr="00797AFE" w:rsidRDefault="00577520" w:rsidP="00577520">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93AE6" w:rsidRPr="00C93AE6" w:rsidRDefault="00C93AE6" w:rsidP="00C93AE6">
            <w:pPr>
              <w:numPr>
                <w:ilvl w:val="0"/>
                <w:numId w:val="28"/>
              </w:numPr>
              <w:rPr>
                <w:rFonts w:ascii="Arial" w:hAnsi="Arial" w:cs="Arial"/>
                <w:sz w:val="22"/>
                <w:szCs w:val="22"/>
              </w:rPr>
            </w:pPr>
            <w:permStart w:id="1624396727" w:edGrp="everyone"/>
            <w:r w:rsidRPr="00C93AE6">
              <w:rPr>
                <w:rFonts w:ascii="Arial" w:hAnsi="Arial" w:cs="Arial"/>
                <w:sz w:val="22"/>
                <w:szCs w:val="22"/>
              </w:rPr>
              <w:t xml:space="preserve">Your contractual or legal requirements will outline </w:t>
            </w:r>
            <w:proofErr w:type="gramStart"/>
            <w:r w:rsidRPr="00C93AE6">
              <w:rPr>
                <w:rFonts w:ascii="Arial" w:hAnsi="Arial" w:cs="Arial"/>
                <w:sz w:val="22"/>
                <w:szCs w:val="22"/>
              </w:rPr>
              <w:t>a number of</w:t>
            </w:r>
            <w:proofErr w:type="gramEnd"/>
            <w:r w:rsidRPr="00C93AE6">
              <w:rPr>
                <w:rFonts w:ascii="Arial" w:hAnsi="Arial" w:cs="Arial"/>
                <w:sz w:val="22"/>
                <w:szCs w:val="22"/>
              </w:rPr>
              <w:t xml:space="preserve"> statutory approvals, such as electricity supply permits</w:t>
            </w:r>
          </w:p>
          <w:p w:rsidR="00C93AE6" w:rsidRDefault="00C93AE6" w:rsidP="00C93AE6">
            <w:pPr>
              <w:numPr>
                <w:ilvl w:val="0"/>
                <w:numId w:val="28"/>
              </w:numPr>
              <w:rPr>
                <w:rFonts w:ascii="Arial" w:hAnsi="Arial" w:cs="Arial"/>
                <w:sz w:val="22"/>
                <w:szCs w:val="22"/>
              </w:rPr>
            </w:pPr>
            <w:r w:rsidRPr="00C93AE6">
              <w:rPr>
                <w:rFonts w:ascii="Arial" w:hAnsi="Arial" w:cs="Arial"/>
                <w:sz w:val="22"/>
                <w:szCs w:val="22"/>
              </w:rPr>
              <w:t>Your electrical contractor will be able to advise if supply is available</w:t>
            </w:r>
          </w:p>
          <w:p w:rsidR="00C93AE6" w:rsidRPr="00C93AE6" w:rsidRDefault="00C93AE6" w:rsidP="00C93AE6">
            <w:pPr>
              <w:numPr>
                <w:ilvl w:val="0"/>
                <w:numId w:val="28"/>
              </w:numPr>
              <w:tabs>
                <w:tab w:val="num" w:pos="1440"/>
              </w:tabs>
              <w:rPr>
                <w:rFonts w:ascii="Arial" w:hAnsi="Arial" w:cs="Arial"/>
                <w:sz w:val="22"/>
                <w:szCs w:val="22"/>
              </w:rPr>
            </w:pPr>
            <w:r w:rsidRPr="00C93AE6">
              <w:rPr>
                <w:rFonts w:ascii="Arial" w:hAnsi="Arial" w:cs="Arial"/>
                <w:sz w:val="22"/>
                <w:szCs w:val="22"/>
              </w:rPr>
              <w:t>Should the premise not have supply available, the electrical contractor can complete an enquiry on the client’s behalf</w:t>
            </w:r>
          </w:p>
          <w:p w:rsidR="00C93AE6" w:rsidRPr="00C93AE6" w:rsidRDefault="00C93AE6" w:rsidP="00C93AE6">
            <w:pPr>
              <w:numPr>
                <w:ilvl w:val="0"/>
                <w:numId w:val="28"/>
              </w:numPr>
              <w:rPr>
                <w:rFonts w:ascii="Arial" w:hAnsi="Arial" w:cs="Arial"/>
                <w:sz w:val="22"/>
                <w:szCs w:val="22"/>
              </w:rPr>
            </w:pPr>
            <w:r w:rsidRPr="00C93AE6">
              <w:rPr>
                <w:rFonts w:ascii="Arial" w:hAnsi="Arial" w:cs="Arial"/>
                <w:sz w:val="22"/>
                <w:szCs w:val="22"/>
              </w:rPr>
              <w:t>If there is supply available, the electrical contractor will need to enter into a Network Connection Agreement with the Distribution Network Service Provider</w:t>
            </w:r>
          </w:p>
          <w:p w:rsidR="00C93AE6" w:rsidRPr="00C93AE6" w:rsidRDefault="00C93AE6" w:rsidP="00C93AE6">
            <w:pPr>
              <w:numPr>
                <w:ilvl w:val="0"/>
                <w:numId w:val="28"/>
              </w:numPr>
              <w:tabs>
                <w:tab w:val="num" w:pos="1440"/>
              </w:tabs>
              <w:rPr>
                <w:rFonts w:ascii="Arial" w:hAnsi="Arial" w:cs="Arial"/>
                <w:sz w:val="22"/>
                <w:szCs w:val="22"/>
              </w:rPr>
            </w:pPr>
            <w:r w:rsidRPr="00C93AE6">
              <w:rPr>
                <w:rFonts w:ascii="Arial" w:hAnsi="Arial" w:cs="Arial"/>
                <w:sz w:val="22"/>
                <w:szCs w:val="22"/>
              </w:rPr>
              <w:t>If the application is not expedited (e.g. by agreeing to the Model Terms and Conditions for Deemed Standard Connection Contracts), the Distribution Network will advise of a Network Connection Offer within 10 business days</w:t>
            </w:r>
          </w:p>
          <w:p w:rsidR="00C93AE6" w:rsidRPr="00C93AE6" w:rsidRDefault="00C93AE6" w:rsidP="00C93AE6">
            <w:pPr>
              <w:numPr>
                <w:ilvl w:val="0"/>
                <w:numId w:val="28"/>
              </w:numPr>
              <w:rPr>
                <w:rFonts w:ascii="Arial" w:hAnsi="Arial" w:cs="Arial"/>
                <w:sz w:val="22"/>
                <w:szCs w:val="22"/>
              </w:rPr>
            </w:pPr>
            <w:r w:rsidRPr="00C93AE6">
              <w:rPr>
                <w:rFonts w:ascii="Arial" w:hAnsi="Arial" w:cs="Arial"/>
                <w:sz w:val="22"/>
                <w:szCs w:val="22"/>
              </w:rPr>
              <w:t>After agreeing to the connection offer, the electrical contractor will prepare the premises for connection</w:t>
            </w:r>
          </w:p>
          <w:p w:rsidR="00C93AE6" w:rsidRPr="00C93AE6" w:rsidRDefault="00C93AE6" w:rsidP="00C93AE6">
            <w:pPr>
              <w:numPr>
                <w:ilvl w:val="0"/>
                <w:numId w:val="28"/>
              </w:numPr>
              <w:rPr>
                <w:rFonts w:ascii="Arial" w:hAnsi="Arial" w:cs="Arial"/>
                <w:sz w:val="22"/>
                <w:szCs w:val="22"/>
              </w:rPr>
            </w:pPr>
            <w:r w:rsidRPr="00C93AE6">
              <w:rPr>
                <w:rFonts w:ascii="Arial" w:hAnsi="Arial" w:cs="Arial"/>
                <w:sz w:val="22"/>
                <w:szCs w:val="22"/>
              </w:rPr>
              <w:t>Once all forms are received, the Distribution Network Service Provider will visit the premises to perform the requested work</w:t>
            </w:r>
          </w:p>
          <w:p w:rsidR="00C93AE6" w:rsidRPr="00C93AE6" w:rsidRDefault="00C93AE6" w:rsidP="00C93AE6">
            <w:pPr>
              <w:numPr>
                <w:ilvl w:val="0"/>
                <w:numId w:val="28"/>
              </w:numPr>
              <w:tabs>
                <w:tab w:val="num" w:pos="1440"/>
              </w:tabs>
              <w:rPr>
                <w:rFonts w:ascii="Arial" w:hAnsi="Arial" w:cs="Arial"/>
                <w:sz w:val="22"/>
                <w:szCs w:val="22"/>
              </w:rPr>
            </w:pPr>
            <w:r w:rsidRPr="00C93AE6">
              <w:rPr>
                <w:rFonts w:ascii="Arial" w:hAnsi="Arial" w:cs="Arial"/>
                <w:sz w:val="22"/>
                <w:szCs w:val="22"/>
              </w:rPr>
              <w:t>The Distribution Network Service Provider must adhere to timeframes for new connections (e.g. Energex will attend the property within 5 business days)</w:t>
            </w:r>
          </w:p>
          <w:p w:rsidR="00C93AE6" w:rsidRPr="00C93AE6" w:rsidRDefault="00C93AE6" w:rsidP="00C93AE6">
            <w:pPr>
              <w:numPr>
                <w:ilvl w:val="0"/>
                <w:numId w:val="28"/>
              </w:numPr>
              <w:rPr>
                <w:rFonts w:ascii="Arial" w:hAnsi="Arial" w:cs="Arial"/>
                <w:sz w:val="22"/>
                <w:szCs w:val="22"/>
              </w:rPr>
            </w:pPr>
          </w:p>
          <w:permEnd w:id="1624396727"/>
          <w:p w:rsidR="00577520" w:rsidRPr="00797AFE" w:rsidRDefault="00577520" w:rsidP="00577520">
            <w:pPr>
              <w:rPr>
                <w:rFonts w:ascii="Arial" w:hAnsi="Arial" w:cs="Arial"/>
                <w:sz w:val="22"/>
                <w:szCs w:val="22"/>
              </w:rPr>
            </w:pPr>
          </w:p>
        </w:tc>
        <w:permStart w:id="212106375" w:edGrp="everyone" w:displacedByCustomXml="next"/>
        <w:sdt>
          <w:sdtPr>
            <w:rPr>
              <w:rFonts w:ascii="Arial" w:hAnsi="Arial" w:cs="Arial"/>
              <w:sz w:val="44"/>
              <w:szCs w:val="44"/>
            </w:rPr>
            <w:id w:val="-15368052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77520"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212106375" w:displacedByCustomXml="prev"/>
      </w:tr>
    </w:tbl>
    <w:p w:rsidR="00195433" w:rsidRPr="00797AFE" w:rsidRDefault="00195433" w:rsidP="00195433">
      <w:pPr>
        <w:rPr>
          <w:rFonts w:ascii="Arial" w:hAnsi="Arial" w:cs="Arial"/>
          <w:sz w:val="22"/>
          <w:szCs w:val="22"/>
        </w:rPr>
      </w:pPr>
    </w:p>
    <w:p w:rsidR="00195433" w:rsidRPr="00797AFE" w:rsidRDefault="00DB394A" w:rsidP="00195433">
      <w:pPr>
        <w:pStyle w:val="11CSTCPLQuestionBullet"/>
        <w:ind w:left="709" w:hanging="709"/>
      </w:pPr>
      <w:bookmarkStart w:id="4" w:name="_Ref496611484"/>
      <w:r>
        <w:lastRenderedPageBreak/>
        <w:t>True or False (Tick your response): Staged approval is one type of approval that may be sought for the building approval stage</w:t>
      </w:r>
      <w:r w:rsidR="00195433" w:rsidRPr="00797AFE">
        <w:t>.</w:t>
      </w:r>
      <w:bookmarkEnd w:id="4"/>
    </w:p>
    <w:p w:rsidR="00DB394A" w:rsidRPr="00797AFE" w:rsidRDefault="00DB394A" w:rsidP="00DB394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DB394A" w:rsidRPr="00797AFE" w:rsidTr="00DD1491">
        <w:trPr>
          <w:trHeight w:val="425"/>
        </w:trPr>
        <w:tc>
          <w:tcPr>
            <w:tcW w:w="1557" w:type="pct"/>
            <w:tcBorders>
              <w:top w:val="nil"/>
              <w:left w:val="nil"/>
              <w:bottom w:val="nil"/>
              <w:right w:val="single" w:sz="12" w:space="0" w:color="auto"/>
            </w:tcBorders>
            <w:shd w:val="clear" w:color="auto" w:fill="auto"/>
          </w:tcPr>
          <w:p w:rsidR="00DB394A" w:rsidRPr="00797AFE" w:rsidRDefault="00DB394A" w:rsidP="00DD1491">
            <w:pPr>
              <w:keepNext/>
              <w:ind w:left="993" w:hanging="993"/>
            </w:pPr>
            <w:r w:rsidRPr="00797AFE">
              <w:rPr>
                <w:rFonts w:ascii="Arial" w:hAnsi="Arial" w:cs="Arial"/>
                <w:b/>
                <w:sz w:val="22"/>
                <w:szCs w:val="22"/>
              </w:rPr>
              <w:t>Answer</w:t>
            </w:r>
          </w:p>
        </w:tc>
        <w:sdt>
          <w:sdtPr>
            <w:rPr>
              <w:sz w:val="40"/>
            </w:rPr>
            <w:id w:val="-1968420309"/>
            <w14:checkbox>
              <w14:checked w14:val="1"/>
              <w14:checkedState w14:val="2612" w14:font="MS Gothic"/>
              <w14:uncheckedState w14:val="2610" w14:font="MS Gothic"/>
            </w14:checkbox>
          </w:sdtPr>
          <w:sdtContent>
            <w:permStart w:id="969685020"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DB394A" w:rsidRPr="00797AFE" w:rsidRDefault="00C93AE6" w:rsidP="00DD1491">
                <w:pPr>
                  <w:ind w:left="993" w:hanging="993"/>
                  <w:jc w:val="center"/>
                  <w:rPr>
                    <w:sz w:val="40"/>
                  </w:rPr>
                </w:pPr>
                <w:r>
                  <w:rPr>
                    <w:rFonts w:ascii="MS Gothic" w:eastAsia="MS Gothic" w:hAnsi="MS Gothic" w:hint="eastAsia"/>
                    <w:sz w:val="40"/>
                  </w:rPr>
                  <w:t>☒</w:t>
                </w:r>
              </w:p>
            </w:tc>
            <w:permEnd w:id="969685020"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DB394A" w:rsidRPr="00797AFE" w:rsidRDefault="00DB394A" w:rsidP="00DD1491">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DB394A" w:rsidRPr="00797AFE" w:rsidRDefault="00DB394A" w:rsidP="00DD1491">
            <w:pPr>
              <w:keepNext/>
              <w:ind w:left="993" w:hanging="993"/>
              <w:rPr>
                <w:rFonts w:ascii="Arial" w:hAnsi="Arial" w:cs="Arial"/>
                <w:sz w:val="44"/>
                <w:szCs w:val="44"/>
              </w:rPr>
            </w:pPr>
          </w:p>
        </w:tc>
        <w:permStart w:id="1953526243" w:edGrp="everyone" w:displacedByCustomXml="next"/>
        <w:sdt>
          <w:sdtPr>
            <w:rPr>
              <w:rFonts w:ascii="Arial" w:hAnsi="Arial" w:cs="Arial"/>
              <w:sz w:val="44"/>
              <w:szCs w:val="44"/>
            </w:rPr>
            <w:id w:val="-159500273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DB394A" w:rsidRPr="00797AFE" w:rsidRDefault="00DB394A" w:rsidP="00DD1491">
                <w:pPr>
                  <w:keepNext/>
                  <w:ind w:left="993" w:hanging="993"/>
                </w:pPr>
                <w:r w:rsidRPr="00797AFE">
                  <w:rPr>
                    <w:rFonts w:ascii="Arial" w:hAnsi="Arial" w:cs="Arial"/>
                    <w:sz w:val="44"/>
                    <w:szCs w:val="44"/>
                  </w:rPr>
                  <w:sym w:font="Wingdings" w:char="F0A8"/>
                </w:r>
              </w:p>
            </w:tc>
          </w:sdtContent>
        </w:sdt>
        <w:permEnd w:id="1953526243" w:displacedByCustomXml="prev"/>
      </w:tr>
      <w:tr w:rsidR="00DB394A" w:rsidRPr="00797AFE" w:rsidTr="00DD1491">
        <w:trPr>
          <w:trHeight w:val="425"/>
        </w:trPr>
        <w:tc>
          <w:tcPr>
            <w:tcW w:w="1557" w:type="pct"/>
            <w:tcBorders>
              <w:top w:val="nil"/>
              <w:left w:val="nil"/>
              <w:bottom w:val="nil"/>
              <w:right w:val="single" w:sz="12" w:space="0" w:color="auto"/>
            </w:tcBorders>
          </w:tcPr>
          <w:p w:rsidR="00DB394A" w:rsidRPr="00797AFE" w:rsidRDefault="00DB394A" w:rsidP="00DD1491">
            <w:pPr>
              <w:ind w:left="993" w:hanging="993"/>
              <w:jc w:val="center"/>
            </w:pPr>
          </w:p>
        </w:tc>
        <w:sdt>
          <w:sdtPr>
            <w:rPr>
              <w:sz w:val="40"/>
            </w:rPr>
            <w:id w:val="17208939"/>
            <w14:checkbox>
              <w14:checked w14:val="0"/>
              <w14:checkedState w14:val="2612" w14:font="MS Gothic"/>
              <w14:uncheckedState w14:val="2610" w14:font="MS Gothic"/>
            </w14:checkbox>
          </w:sdtPr>
          <w:sdtContent>
            <w:permStart w:id="1758153661"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DB394A" w:rsidRPr="00797AFE" w:rsidRDefault="00DB394A" w:rsidP="00DD1491">
                <w:pPr>
                  <w:ind w:left="993" w:hanging="993"/>
                  <w:jc w:val="center"/>
                  <w:rPr>
                    <w:sz w:val="40"/>
                  </w:rPr>
                </w:pPr>
                <w:r w:rsidRPr="00797AFE">
                  <w:rPr>
                    <w:rFonts w:ascii="MS Gothic" w:eastAsia="MS Gothic" w:hAnsi="MS Gothic" w:hint="eastAsia"/>
                    <w:sz w:val="40"/>
                  </w:rPr>
                  <w:t>☐</w:t>
                </w:r>
              </w:p>
            </w:tc>
            <w:permEnd w:id="1758153661"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DB394A" w:rsidRPr="00797AFE" w:rsidRDefault="00DB394A" w:rsidP="00DD1491">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DB394A" w:rsidRPr="00797AFE" w:rsidRDefault="00DB394A" w:rsidP="00DD1491">
            <w:pPr>
              <w:ind w:left="993" w:hanging="993"/>
            </w:pPr>
          </w:p>
        </w:tc>
        <w:tc>
          <w:tcPr>
            <w:tcW w:w="336" w:type="pct"/>
            <w:tcBorders>
              <w:top w:val="nil"/>
              <w:left w:val="nil"/>
              <w:bottom w:val="nil"/>
              <w:right w:val="nil"/>
            </w:tcBorders>
          </w:tcPr>
          <w:p w:rsidR="00DB394A" w:rsidRPr="00797AFE" w:rsidRDefault="00DB394A" w:rsidP="00DD1491">
            <w:pPr>
              <w:ind w:left="993" w:hanging="993"/>
            </w:pPr>
          </w:p>
        </w:tc>
      </w:tr>
    </w:tbl>
    <w:p w:rsidR="00DB394A" w:rsidRPr="00797AFE" w:rsidRDefault="00DB394A" w:rsidP="00DB394A">
      <w:pPr>
        <w:rPr>
          <w:rFonts w:ascii="Arial" w:hAnsi="Arial" w:cs="Arial"/>
          <w:sz w:val="22"/>
          <w:szCs w:val="22"/>
        </w:rPr>
      </w:pPr>
    </w:p>
    <w:p w:rsidR="00195433" w:rsidRPr="00797AFE" w:rsidRDefault="00195433" w:rsidP="00195433">
      <w:pPr>
        <w:rPr>
          <w:rFonts w:ascii="Arial" w:hAnsi="Arial" w:cs="Arial"/>
          <w:sz w:val="22"/>
          <w:szCs w:val="22"/>
        </w:rPr>
      </w:pPr>
    </w:p>
    <w:p w:rsidR="00195433" w:rsidRPr="00797AFE" w:rsidRDefault="00195433" w:rsidP="00195433">
      <w:pPr>
        <w:pStyle w:val="11CSTCPLQuestionBullet"/>
        <w:ind w:left="709" w:hanging="709"/>
      </w:pPr>
      <w:bookmarkStart w:id="5" w:name="_Ref496178501"/>
      <w:r w:rsidRPr="00797AFE">
        <w:t>True or False (Tick your response): Building provision approvals are issued by the local government (e.g. Brisbane City Council).</w:t>
      </w:r>
      <w:bookmarkEnd w:id="5"/>
    </w:p>
    <w:p w:rsidR="00195433" w:rsidRPr="00797AFE" w:rsidRDefault="00195433" w:rsidP="0019543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F6ADD" w:rsidRPr="00797AFE" w:rsidTr="000F6ADD">
        <w:trPr>
          <w:trHeight w:val="425"/>
        </w:trPr>
        <w:tc>
          <w:tcPr>
            <w:tcW w:w="1557" w:type="pct"/>
            <w:tcBorders>
              <w:top w:val="nil"/>
              <w:left w:val="nil"/>
              <w:bottom w:val="nil"/>
              <w:right w:val="single" w:sz="12" w:space="0" w:color="auto"/>
            </w:tcBorders>
            <w:shd w:val="clear" w:color="auto" w:fill="auto"/>
          </w:tcPr>
          <w:p w:rsidR="000F6ADD" w:rsidRPr="00797AFE" w:rsidRDefault="000F6ADD" w:rsidP="000F6ADD">
            <w:pPr>
              <w:keepNext/>
              <w:ind w:left="993" w:hanging="993"/>
            </w:pPr>
            <w:r w:rsidRPr="00797AFE">
              <w:rPr>
                <w:rFonts w:ascii="Arial" w:hAnsi="Arial" w:cs="Arial"/>
                <w:b/>
                <w:sz w:val="22"/>
                <w:szCs w:val="22"/>
              </w:rPr>
              <w:t>Answer</w:t>
            </w:r>
          </w:p>
        </w:tc>
        <w:sdt>
          <w:sdtPr>
            <w:rPr>
              <w:sz w:val="40"/>
            </w:rPr>
            <w:id w:val="-738553075"/>
            <w14:checkbox>
              <w14:checked w14:val="1"/>
              <w14:checkedState w14:val="2612" w14:font="MS Gothic"/>
              <w14:uncheckedState w14:val="2610" w14:font="MS Gothic"/>
            </w14:checkbox>
          </w:sdtPr>
          <w:sdtContent>
            <w:permStart w:id="1423728995"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F6ADD" w:rsidRPr="00797AFE" w:rsidRDefault="00C93AE6" w:rsidP="000F6ADD">
                <w:pPr>
                  <w:ind w:left="993" w:hanging="993"/>
                  <w:jc w:val="center"/>
                  <w:rPr>
                    <w:sz w:val="40"/>
                  </w:rPr>
                </w:pPr>
                <w:r>
                  <w:rPr>
                    <w:rFonts w:ascii="MS Gothic" w:eastAsia="MS Gothic" w:hAnsi="MS Gothic" w:hint="eastAsia"/>
                    <w:sz w:val="40"/>
                  </w:rPr>
                  <w:t>☒</w:t>
                </w:r>
              </w:p>
            </w:tc>
            <w:permEnd w:id="1423728995"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F6ADD" w:rsidRPr="00797AFE" w:rsidRDefault="000F6ADD" w:rsidP="000F6ADD">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0F6ADD" w:rsidRPr="00797AFE" w:rsidRDefault="000F6ADD" w:rsidP="000F6ADD">
            <w:pPr>
              <w:keepNext/>
              <w:ind w:left="993" w:hanging="993"/>
              <w:rPr>
                <w:rFonts w:ascii="Arial" w:hAnsi="Arial" w:cs="Arial"/>
                <w:sz w:val="44"/>
                <w:szCs w:val="44"/>
              </w:rPr>
            </w:pPr>
          </w:p>
        </w:tc>
        <w:permStart w:id="1123769007" w:edGrp="everyone" w:displacedByCustomXml="next"/>
        <w:sdt>
          <w:sdtPr>
            <w:rPr>
              <w:rFonts w:ascii="Arial" w:hAnsi="Arial" w:cs="Arial"/>
              <w:sz w:val="44"/>
              <w:szCs w:val="44"/>
            </w:rPr>
            <w:id w:val="85638663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0F6ADD" w:rsidRPr="00797AFE" w:rsidRDefault="000F6ADD" w:rsidP="000F6ADD">
                <w:pPr>
                  <w:keepNext/>
                  <w:ind w:left="993" w:hanging="993"/>
                </w:pPr>
                <w:r w:rsidRPr="00797AFE">
                  <w:rPr>
                    <w:rFonts w:ascii="Arial" w:hAnsi="Arial" w:cs="Arial"/>
                    <w:sz w:val="44"/>
                    <w:szCs w:val="44"/>
                  </w:rPr>
                  <w:sym w:font="Wingdings" w:char="F0A8"/>
                </w:r>
              </w:p>
            </w:tc>
          </w:sdtContent>
        </w:sdt>
        <w:permEnd w:id="1123769007" w:displacedByCustomXml="prev"/>
      </w:tr>
      <w:tr w:rsidR="000F6ADD" w:rsidRPr="00797AFE" w:rsidTr="000F6ADD">
        <w:trPr>
          <w:trHeight w:val="425"/>
        </w:trPr>
        <w:tc>
          <w:tcPr>
            <w:tcW w:w="1557" w:type="pct"/>
            <w:tcBorders>
              <w:top w:val="nil"/>
              <w:left w:val="nil"/>
              <w:bottom w:val="nil"/>
              <w:right w:val="single" w:sz="12" w:space="0" w:color="auto"/>
            </w:tcBorders>
          </w:tcPr>
          <w:p w:rsidR="000F6ADD" w:rsidRPr="00797AFE" w:rsidRDefault="000F6ADD" w:rsidP="000F6ADD">
            <w:pPr>
              <w:ind w:left="993" w:hanging="993"/>
              <w:jc w:val="center"/>
            </w:pPr>
          </w:p>
        </w:tc>
        <w:sdt>
          <w:sdtPr>
            <w:rPr>
              <w:sz w:val="40"/>
            </w:rPr>
            <w:id w:val="1316383996"/>
            <w14:checkbox>
              <w14:checked w14:val="0"/>
              <w14:checkedState w14:val="2612" w14:font="MS Gothic"/>
              <w14:uncheckedState w14:val="2610" w14:font="MS Gothic"/>
            </w14:checkbox>
          </w:sdtPr>
          <w:sdtContent>
            <w:permStart w:id="250877976"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F6ADD" w:rsidRPr="00797AFE" w:rsidRDefault="000F6ADD" w:rsidP="000F6ADD">
                <w:pPr>
                  <w:ind w:left="993" w:hanging="993"/>
                  <w:jc w:val="center"/>
                  <w:rPr>
                    <w:sz w:val="40"/>
                  </w:rPr>
                </w:pPr>
                <w:r w:rsidRPr="00797AFE">
                  <w:rPr>
                    <w:rFonts w:ascii="MS Gothic" w:eastAsia="MS Gothic" w:hAnsi="MS Gothic" w:hint="eastAsia"/>
                    <w:sz w:val="40"/>
                  </w:rPr>
                  <w:t>☐</w:t>
                </w:r>
              </w:p>
            </w:tc>
            <w:permEnd w:id="250877976"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F6ADD" w:rsidRPr="00797AFE" w:rsidRDefault="000F6ADD" w:rsidP="000F6ADD">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0F6ADD" w:rsidRPr="00797AFE" w:rsidRDefault="000F6ADD" w:rsidP="000F6ADD">
            <w:pPr>
              <w:ind w:left="993" w:hanging="993"/>
            </w:pPr>
          </w:p>
        </w:tc>
        <w:tc>
          <w:tcPr>
            <w:tcW w:w="336" w:type="pct"/>
            <w:tcBorders>
              <w:top w:val="nil"/>
              <w:left w:val="nil"/>
              <w:bottom w:val="nil"/>
              <w:right w:val="nil"/>
            </w:tcBorders>
          </w:tcPr>
          <w:p w:rsidR="000F6ADD" w:rsidRPr="00797AFE" w:rsidRDefault="000F6ADD" w:rsidP="000F6ADD">
            <w:pPr>
              <w:ind w:left="993" w:hanging="993"/>
            </w:pPr>
          </w:p>
        </w:tc>
      </w:tr>
    </w:tbl>
    <w:p w:rsidR="00195433" w:rsidRPr="00797AFE" w:rsidRDefault="00195433" w:rsidP="00195433">
      <w:pPr>
        <w:rPr>
          <w:rFonts w:ascii="Arial" w:hAnsi="Arial" w:cs="Arial"/>
          <w:sz w:val="22"/>
          <w:szCs w:val="22"/>
        </w:rPr>
      </w:pPr>
    </w:p>
    <w:p w:rsidR="00195433" w:rsidRPr="00797AFE" w:rsidRDefault="00195433" w:rsidP="00195433">
      <w:pPr>
        <w:rPr>
          <w:rFonts w:ascii="Arial" w:hAnsi="Arial" w:cs="Arial"/>
          <w:sz w:val="22"/>
          <w:szCs w:val="22"/>
        </w:rPr>
      </w:pPr>
    </w:p>
    <w:p w:rsidR="00195433" w:rsidRPr="00797AFE" w:rsidRDefault="00195433" w:rsidP="00195433">
      <w:pPr>
        <w:pStyle w:val="11CSTCPLQuestionBullet"/>
        <w:ind w:left="709" w:hanging="709"/>
      </w:pPr>
      <w:bookmarkStart w:id="6" w:name="_Ref496611488"/>
      <w:r w:rsidRPr="00797AFE">
        <w:t>Describe the steps involved in organising water supply to site. Provide approximate timeframes</w:t>
      </w:r>
      <w:r w:rsidR="00617C04">
        <w:t xml:space="preserve"> for this process</w:t>
      </w:r>
      <w:r w:rsidRPr="00797AFE">
        <w:t>.</w:t>
      </w:r>
      <w:bookmarkEnd w:id="6"/>
    </w:p>
    <w:p w:rsidR="00195433" w:rsidRPr="00797AFE" w:rsidRDefault="00195433" w:rsidP="0019543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95433" w:rsidRPr="00797AFE" w:rsidTr="00E67B2F">
        <w:trPr>
          <w:trHeight w:val="4876"/>
        </w:trPr>
        <w:tc>
          <w:tcPr>
            <w:tcW w:w="1027" w:type="dxa"/>
            <w:tcBorders>
              <w:top w:val="nil"/>
              <w:left w:val="nil"/>
              <w:bottom w:val="nil"/>
              <w:right w:val="single" w:sz="4" w:space="0" w:color="auto"/>
            </w:tcBorders>
          </w:tcPr>
          <w:p w:rsidR="00195433" w:rsidRPr="00797AFE" w:rsidRDefault="00195433" w:rsidP="00CE0B08">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93AE6" w:rsidRDefault="00C93AE6" w:rsidP="00C93AE6">
            <w:pPr>
              <w:numPr>
                <w:ilvl w:val="0"/>
                <w:numId w:val="35"/>
              </w:numPr>
              <w:rPr>
                <w:rFonts w:ascii="Arial" w:hAnsi="Arial" w:cs="Arial"/>
                <w:sz w:val="22"/>
                <w:szCs w:val="22"/>
              </w:rPr>
            </w:pPr>
            <w:permStart w:id="891104867" w:edGrp="everyone"/>
            <w:r w:rsidRPr="00C93AE6">
              <w:rPr>
                <w:rFonts w:ascii="Arial" w:hAnsi="Arial" w:cs="Arial"/>
                <w:sz w:val="22"/>
                <w:szCs w:val="22"/>
              </w:rPr>
              <w:t>If you would like to connect or disconnect from the water and sewerage network or alter network infrastructure, you need to submit a Water Approval application</w:t>
            </w:r>
          </w:p>
          <w:p w:rsidR="00C93AE6" w:rsidRPr="00C93AE6" w:rsidRDefault="00C93AE6" w:rsidP="00C93AE6">
            <w:pPr>
              <w:numPr>
                <w:ilvl w:val="0"/>
                <w:numId w:val="35"/>
              </w:numPr>
              <w:rPr>
                <w:rFonts w:ascii="Arial" w:hAnsi="Arial" w:cs="Arial"/>
                <w:sz w:val="22"/>
                <w:szCs w:val="22"/>
              </w:rPr>
            </w:pPr>
            <w:r w:rsidRPr="00C93AE6">
              <w:rPr>
                <w:rFonts w:ascii="Arial" w:hAnsi="Arial" w:cs="Arial"/>
                <w:sz w:val="22"/>
                <w:szCs w:val="22"/>
              </w:rPr>
              <w:t>Water and sewerage connection approvals are customised for all scales of development from a new house to a large factory or multi-stage residential sub-division</w:t>
            </w:r>
            <w:r>
              <w:rPr>
                <w:rFonts w:ascii="Arial" w:hAnsi="Arial" w:cs="Arial"/>
                <w:sz w:val="22"/>
                <w:szCs w:val="22"/>
              </w:rPr>
              <w:t xml:space="preserve"> - </w:t>
            </w:r>
            <w:hyperlink r:id="rId11" w:history="1">
              <w:r w:rsidRPr="00C93AE6">
                <w:rPr>
                  <w:rStyle w:val="Hyperlink"/>
                  <w:rFonts w:ascii="Arial" w:hAnsi="Arial" w:cs="Arial"/>
                  <w:sz w:val="22"/>
                  <w:szCs w:val="22"/>
                </w:rPr>
                <w:t xml:space="preserve">Standard </w:t>
              </w:r>
            </w:hyperlink>
            <w:hyperlink r:id="rId12" w:history="1">
              <w:r w:rsidRPr="00C93AE6">
                <w:rPr>
                  <w:rStyle w:val="Hyperlink"/>
                  <w:rFonts w:ascii="Arial" w:hAnsi="Arial" w:cs="Arial"/>
                  <w:sz w:val="22"/>
                  <w:szCs w:val="22"/>
                </w:rPr>
                <w:t>connections</w:t>
              </w:r>
            </w:hyperlink>
            <w:r w:rsidRPr="00C93AE6">
              <w:rPr>
                <w:rFonts w:ascii="Arial" w:hAnsi="Arial" w:cs="Arial"/>
                <w:sz w:val="22"/>
                <w:szCs w:val="22"/>
              </w:rPr>
              <w:t> for simple residential developments are usually completed within five (5) days</w:t>
            </w:r>
          </w:p>
          <w:p w:rsidR="00C93AE6" w:rsidRPr="00C93AE6" w:rsidRDefault="00C93AE6" w:rsidP="00C93AE6">
            <w:pPr>
              <w:ind w:left="720"/>
              <w:rPr>
                <w:rFonts w:ascii="Arial" w:hAnsi="Arial" w:cs="Arial"/>
                <w:sz w:val="22"/>
                <w:szCs w:val="22"/>
              </w:rPr>
            </w:pPr>
          </w:p>
          <w:permEnd w:id="891104867"/>
          <w:p w:rsidR="00195433" w:rsidRPr="00797AFE" w:rsidRDefault="00195433" w:rsidP="00CE0B08">
            <w:pPr>
              <w:rPr>
                <w:rFonts w:ascii="Arial" w:hAnsi="Arial" w:cs="Arial"/>
                <w:sz w:val="22"/>
                <w:szCs w:val="22"/>
              </w:rPr>
            </w:pPr>
          </w:p>
        </w:tc>
        <w:permStart w:id="666462796" w:edGrp="everyone" w:displacedByCustomXml="next"/>
        <w:sdt>
          <w:sdtPr>
            <w:rPr>
              <w:rFonts w:ascii="Arial" w:hAnsi="Arial" w:cs="Arial"/>
              <w:sz w:val="44"/>
              <w:szCs w:val="44"/>
            </w:rPr>
            <w:id w:val="-209029966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95433"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666462796" w:displacedByCustomXml="prev"/>
      </w:tr>
    </w:tbl>
    <w:p w:rsidR="00195433" w:rsidRPr="00797AFE" w:rsidRDefault="00195433" w:rsidP="00195433">
      <w:pPr>
        <w:rPr>
          <w:rFonts w:ascii="Arial" w:hAnsi="Arial" w:cs="Arial"/>
          <w:sz w:val="22"/>
          <w:szCs w:val="22"/>
        </w:rPr>
      </w:pPr>
    </w:p>
    <w:p w:rsidR="00195433" w:rsidRPr="00797AFE" w:rsidRDefault="00195433" w:rsidP="00195433">
      <w:pPr>
        <w:rPr>
          <w:rFonts w:ascii="Arial" w:hAnsi="Arial" w:cs="Arial"/>
          <w:sz w:val="22"/>
          <w:szCs w:val="22"/>
        </w:rPr>
      </w:pPr>
    </w:p>
    <w:p w:rsidR="00195433" w:rsidRPr="00797AFE" w:rsidRDefault="00195433" w:rsidP="00195433">
      <w:pPr>
        <w:pStyle w:val="11CSTCPLQuestionBullet"/>
        <w:ind w:left="709" w:hanging="709"/>
      </w:pPr>
      <w:bookmarkStart w:id="7" w:name="_Ref496611496"/>
      <w:r w:rsidRPr="00797AFE">
        <w:t>Which section of the Building Code of Australia outlines energy efficiency performance standards?</w:t>
      </w:r>
      <w:bookmarkEnd w:id="7"/>
    </w:p>
    <w:p w:rsidR="00195433" w:rsidRPr="00797AFE" w:rsidRDefault="00195433" w:rsidP="0019543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95433" w:rsidRPr="00797AFE" w:rsidTr="00E67B2F">
        <w:trPr>
          <w:trHeight w:val="567"/>
        </w:trPr>
        <w:tc>
          <w:tcPr>
            <w:tcW w:w="1027" w:type="dxa"/>
            <w:tcBorders>
              <w:top w:val="nil"/>
              <w:left w:val="nil"/>
              <w:bottom w:val="nil"/>
              <w:right w:val="single" w:sz="4" w:space="0" w:color="auto"/>
            </w:tcBorders>
          </w:tcPr>
          <w:p w:rsidR="00195433" w:rsidRPr="00797AFE" w:rsidRDefault="00195433" w:rsidP="00CE0B08">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95433" w:rsidRPr="00797AFE" w:rsidRDefault="00C93AE6" w:rsidP="00CE0B08">
            <w:pPr>
              <w:rPr>
                <w:rFonts w:ascii="Arial" w:hAnsi="Arial" w:cs="Arial"/>
                <w:sz w:val="22"/>
                <w:szCs w:val="22"/>
              </w:rPr>
            </w:pPr>
            <w:permStart w:id="1517573261" w:edGrp="everyone"/>
            <w:r>
              <w:rPr>
                <w:rFonts w:ascii="Arial" w:hAnsi="Arial" w:cs="Arial"/>
                <w:sz w:val="22"/>
                <w:szCs w:val="22"/>
              </w:rPr>
              <w:t>Section of J</w:t>
            </w:r>
            <w:permEnd w:id="1517573261"/>
          </w:p>
        </w:tc>
        <w:permStart w:id="125009377" w:edGrp="everyone" w:displacedByCustomXml="next"/>
        <w:sdt>
          <w:sdtPr>
            <w:rPr>
              <w:rFonts w:ascii="Arial" w:hAnsi="Arial" w:cs="Arial"/>
              <w:sz w:val="44"/>
              <w:szCs w:val="44"/>
            </w:rPr>
            <w:id w:val="-98623338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95433"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125009377" w:displacedByCustomXml="prev"/>
      </w:tr>
    </w:tbl>
    <w:p w:rsidR="00195433" w:rsidRPr="00797AFE" w:rsidRDefault="00195433" w:rsidP="00195433">
      <w:pPr>
        <w:rPr>
          <w:rFonts w:ascii="Arial" w:hAnsi="Arial" w:cs="Arial"/>
          <w:sz w:val="22"/>
          <w:szCs w:val="22"/>
        </w:rPr>
      </w:pPr>
    </w:p>
    <w:p w:rsidR="00E76795" w:rsidRPr="00797AFE" w:rsidRDefault="00E76795">
      <w:pPr>
        <w:jc w:val="left"/>
        <w:rPr>
          <w:rFonts w:ascii="Arial" w:hAnsi="Arial" w:cs="Arial"/>
          <w:sz w:val="22"/>
          <w:szCs w:val="22"/>
        </w:rPr>
      </w:pPr>
      <w:r w:rsidRPr="00797AFE">
        <w:rPr>
          <w:rFonts w:ascii="Arial" w:hAnsi="Arial" w:cs="Arial"/>
          <w:sz w:val="22"/>
          <w:szCs w:val="22"/>
        </w:rPr>
        <w:br w:type="page"/>
      </w:r>
    </w:p>
    <w:p w:rsidR="00577520" w:rsidRPr="00797AFE" w:rsidRDefault="00E76795" w:rsidP="00577520">
      <w:pPr>
        <w:pStyle w:val="11CSTCPLQuestionBullet"/>
        <w:ind w:left="709" w:hanging="709"/>
      </w:pPr>
      <w:bookmarkStart w:id="8" w:name="_Ref496611503"/>
      <w:r w:rsidRPr="00797AFE">
        <w:lastRenderedPageBreak/>
        <w:t xml:space="preserve">Describe the long-term benefits of sustainable building solutions. </w:t>
      </w:r>
      <w:r w:rsidR="00212510" w:rsidRPr="00797AFE">
        <w:t>List one (1) environmental benefit and one (1) benefit for the client.</w:t>
      </w:r>
      <w:bookmarkEnd w:id="8"/>
    </w:p>
    <w:p w:rsidR="00212510" w:rsidRPr="00797AFE" w:rsidRDefault="00212510" w:rsidP="0021251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12510" w:rsidRPr="00797AFE" w:rsidTr="00CE0B08">
        <w:tc>
          <w:tcPr>
            <w:tcW w:w="624" w:type="pct"/>
            <w:tcBorders>
              <w:top w:val="nil"/>
              <w:left w:val="nil"/>
              <w:bottom w:val="nil"/>
              <w:right w:val="single" w:sz="12" w:space="0" w:color="auto"/>
            </w:tcBorders>
            <w:shd w:val="clear" w:color="auto" w:fill="auto"/>
          </w:tcPr>
          <w:p w:rsidR="00212510" w:rsidRPr="00797AFE" w:rsidRDefault="00212510" w:rsidP="00CE0B08">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212510" w:rsidRPr="00797AFE" w:rsidRDefault="00212510" w:rsidP="00CE0B08">
            <w:pPr>
              <w:keepNext/>
              <w:ind w:left="993" w:right="82" w:hanging="993"/>
              <w:jc w:val="center"/>
            </w:pPr>
            <w:r w:rsidRPr="00797AFE">
              <w:t>Topics</w:t>
            </w:r>
          </w:p>
        </w:tc>
        <w:tc>
          <w:tcPr>
            <w:tcW w:w="2945" w:type="pct"/>
            <w:tcBorders>
              <w:top w:val="single" w:sz="12" w:space="0" w:color="auto"/>
              <w:left w:val="single" w:sz="4" w:space="0" w:color="auto"/>
              <w:bottom w:val="single" w:sz="12" w:space="0" w:color="auto"/>
            </w:tcBorders>
            <w:shd w:val="clear" w:color="auto" w:fill="C0C0C0"/>
            <w:vAlign w:val="center"/>
          </w:tcPr>
          <w:p w:rsidR="00212510" w:rsidRPr="00797AFE" w:rsidRDefault="00212510" w:rsidP="00CE0B08">
            <w:pPr>
              <w:keepNext/>
              <w:ind w:left="993" w:right="82" w:hanging="993"/>
              <w:jc w:val="center"/>
            </w:pPr>
            <w:r w:rsidRPr="00797AFE">
              <w:t>Definition</w:t>
            </w:r>
          </w:p>
        </w:tc>
        <w:permStart w:id="49546172" w:edGrp="everyone" w:displacedByCustomXml="next"/>
        <w:sdt>
          <w:sdtPr>
            <w:rPr>
              <w:rFonts w:ascii="Arial" w:hAnsi="Arial" w:cs="Arial"/>
              <w:sz w:val="44"/>
              <w:szCs w:val="44"/>
            </w:rPr>
            <w:id w:val="-9490009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212510" w:rsidRPr="00797AFE" w:rsidRDefault="00476196" w:rsidP="00476196">
                <w:pPr>
                  <w:keepNext/>
                  <w:ind w:left="993" w:hanging="993"/>
                </w:pPr>
                <w:r w:rsidRPr="00797AFE">
                  <w:rPr>
                    <w:rFonts w:ascii="Arial" w:hAnsi="Arial" w:cs="Arial"/>
                    <w:sz w:val="44"/>
                    <w:szCs w:val="44"/>
                  </w:rPr>
                  <w:sym w:font="Wingdings" w:char="F0A8"/>
                </w:r>
              </w:p>
            </w:tc>
          </w:sdtContent>
        </w:sdt>
        <w:permEnd w:id="49546172" w:displacedByCustomXml="prev"/>
      </w:tr>
      <w:tr w:rsidR="00212510" w:rsidRPr="00797AFE" w:rsidTr="00573633">
        <w:trPr>
          <w:trHeight w:val="2268"/>
        </w:trPr>
        <w:tc>
          <w:tcPr>
            <w:tcW w:w="624" w:type="pct"/>
            <w:tcBorders>
              <w:top w:val="nil"/>
              <w:left w:val="nil"/>
              <w:bottom w:val="nil"/>
              <w:right w:val="single" w:sz="12" w:space="0" w:color="auto"/>
            </w:tcBorders>
          </w:tcPr>
          <w:p w:rsidR="00212510" w:rsidRPr="00797AFE" w:rsidRDefault="00212510" w:rsidP="00CE0B08">
            <w:pPr>
              <w:ind w:left="993" w:hanging="993"/>
              <w:jc w:val="center"/>
            </w:pPr>
          </w:p>
        </w:tc>
        <w:tc>
          <w:tcPr>
            <w:tcW w:w="1096" w:type="pct"/>
            <w:tcBorders>
              <w:top w:val="single" w:sz="12" w:space="0" w:color="auto"/>
              <w:right w:val="single" w:sz="4" w:space="0" w:color="auto"/>
            </w:tcBorders>
            <w:shd w:val="clear" w:color="auto" w:fill="auto"/>
            <w:vAlign w:val="center"/>
          </w:tcPr>
          <w:p w:rsidR="00212510" w:rsidRPr="00797AFE" w:rsidRDefault="00212510" w:rsidP="00CE0B08">
            <w:pPr>
              <w:ind w:right="82"/>
              <w:jc w:val="center"/>
            </w:pPr>
            <w:r w:rsidRPr="00797AFE">
              <w:t>Environmental benefit</w:t>
            </w:r>
          </w:p>
        </w:tc>
        <w:tc>
          <w:tcPr>
            <w:tcW w:w="2945" w:type="pct"/>
            <w:tcBorders>
              <w:top w:val="single" w:sz="12" w:space="0" w:color="auto"/>
              <w:left w:val="single" w:sz="4" w:space="0" w:color="auto"/>
            </w:tcBorders>
            <w:shd w:val="clear" w:color="auto" w:fill="auto"/>
            <w:vAlign w:val="center"/>
          </w:tcPr>
          <w:p w:rsidR="003A5D32" w:rsidRDefault="00886C74" w:rsidP="00573633">
            <w:pPr>
              <w:ind w:right="82"/>
              <w:jc w:val="left"/>
              <w:rPr>
                <w:rFonts w:ascii="Arial" w:hAnsi="Arial" w:cs="Arial"/>
              </w:rPr>
            </w:pPr>
            <w:permStart w:id="650732431" w:edGrp="everyone"/>
            <w:r>
              <w:rPr>
                <w:rFonts w:ascii="Arial" w:hAnsi="Arial" w:cs="Arial"/>
              </w:rPr>
              <w:t>Reduce greenhouse emissions through sustainably sourced materials and energy efficient construction.</w:t>
            </w:r>
          </w:p>
          <w:permEnd w:id="650732431"/>
          <w:p w:rsidR="003A5D32" w:rsidRPr="00797AFE" w:rsidRDefault="003A5D32" w:rsidP="00573633">
            <w:pPr>
              <w:ind w:right="82"/>
              <w:jc w:val="left"/>
              <w:rPr>
                <w:rFonts w:ascii="Arial" w:hAnsi="Arial" w:cs="Arial"/>
                <w:sz w:val="22"/>
              </w:rPr>
            </w:pPr>
          </w:p>
        </w:tc>
        <w:tc>
          <w:tcPr>
            <w:tcW w:w="335" w:type="pct"/>
            <w:tcBorders>
              <w:top w:val="nil"/>
              <w:left w:val="single" w:sz="12" w:space="0" w:color="auto"/>
              <w:bottom w:val="nil"/>
              <w:right w:val="nil"/>
            </w:tcBorders>
          </w:tcPr>
          <w:p w:rsidR="00212510" w:rsidRPr="00797AFE" w:rsidRDefault="00212510" w:rsidP="00CE0B08">
            <w:pPr>
              <w:ind w:left="993" w:hanging="993"/>
            </w:pPr>
          </w:p>
        </w:tc>
      </w:tr>
      <w:tr w:rsidR="00212510" w:rsidRPr="00797AFE" w:rsidTr="00573633">
        <w:trPr>
          <w:trHeight w:val="2268"/>
        </w:trPr>
        <w:tc>
          <w:tcPr>
            <w:tcW w:w="624" w:type="pct"/>
            <w:tcBorders>
              <w:top w:val="nil"/>
              <w:left w:val="nil"/>
              <w:bottom w:val="nil"/>
              <w:right w:val="single" w:sz="12" w:space="0" w:color="auto"/>
            </w:tcBorders>
          </w:tcPr>
          <w:p w:rsidR="00212510" w:rsidRPr="00797AFE" w:rsidRDefault="00212510" w:rsidP="00212510">
            <w:pPr>
              <w:ind w:left="993" w:hanging="993"/>
              <w:jc w:val="center"/>
            </w:pPr>
          </w:p>
        </w:tc>
        <w:tc>
          <w:tcPr>
            <w:tcW w:w="1096" w:type="pct"/>
            <w:tcBorders>
              <w:right w:val="single" w:sz="4" w:space="0" w:color="auto"/>
            </w:tcBorders>
            <w:shd w:val="clear" w:color="auto" w:fill="auto"/>
            <w:vAlign w:val="center"/>
          </w:tcPr>
          <w:p w:rsidR="00212510" w:rsidRPr="00797AFE" w:rsidRDefault="00212510" w:rsidP="00212510">
            <w:pPr>
              <w:jc w:val="center"/>
            </w:pPr>
            <w:r w:rsidRPr="00797AFE">
              <w:t>Client benefit</w:t>
            </w:r>
          </w:p>
        </w:tc>
        <w:tc>
          <w:tcPr>
            <w:tcW w:w="2945" w:type="pct"/>
            <w:tcBorders>
              <w:left w:val="single" w:sz="4" w:space="0" w:color="auto"/>
            </w:tcBorders>
            <w:shd w:val="clear" w:color="auto" w:fill="auto"/>
            <w:vAlign w:val="center"/>
          </w:tcPr>
          <w:p w:rsidR="00212510" w:rsidRPr="00797AFE" w:rsidRDefault="00886C74" w:rsidP="00573633">
            <w:pPr>
              <w:ind w:right="82"/>
              <w:jc w:val="left"/>
              <w:rPr>
                <w:rFonts w:ascii="Arial" w:hAnsi="Arial" w:cs="Arial"/>
                <w:sz w:val="22"/>
              </w:rPr>
            </w:pPr>
            <w:permStart w:id="145891826" w:edGrp="everyone"/>
            <w:r>
              <w:rPr>
                <w:rFonts w:ascii="Arial" w:hAnsi="Arial" w:cs="Arial"/>
              </w:rPr>
              <w:t>Long term cost saving e.g. energy efficiency, saving on electricity bills.</w:t>
            </w:r>
            <w:permEnd w:id="145891826"/>
          </w:p>
        </w:tc>
        <w:tc>
          <w:tcPr>
            <w:tcW w:w="335" w:type="pct"/>
            <w:tcBorders>
              <w:top w:val="nil"/>
              <w:left w:val="single" w:sz="12" w:space="0" w:color="auto"/>
              <w:bottom w:val="nil"/>
              <w:right w:val="nil"/>
            </w:tcBorders>
          </w:tcPr>
          <w:p w:rsidR="00212510" w:rsidRPr="00797AFE" w:rsidRDefault="00212510" w:rsidP="00212510">
            <w:pPr>
              <w:ind w:left="993" w:hanging="993"/>
            </w:pPr>
          </w:p>
        </w:tc>
      </w:tr>
    </w:tbl>
    <w:p w:rsidR="00E76795" w:rsidRPr="00797AFE" w:rsidRDefault="00E76795" w:rsidP="00577520">
      <w:pPr>
        <w:rPr>
          <w:rFonts w:ascii="Arial" w:hAnsi="Arial" w:cs="Arial"/>
          <w:sz w:val="22"/>
          <w:szCs w:val="22"/>
        </w:rPr>
      </w:pPr>
    </w:p>
    <w:p w:rsidR="003A5D32" w:rsidRPr="00797AFE" w:rsidRDefault="003A5D32" w:rsidP="003A5D32">
      <w:pPr>
        <w:rPr>
          <w:rFonts w:ascii="Arial" w:hAnsi="Arial" w:cs="Arial"/>
          <w:sz w:val="22"/>
          <w:szCs w:val="22"/>
        </w:rPr>
      </w:pPr>
    </w:p>
    <w:p w:rsidR="003A5D32" w:rsidRPr="00797AFE" w:rsidRDefault="003A5D32" w:rsidP="003A5D32">
      <w:pPr>
        <w:pStyle w:val="11CSTCPLQuestionBullet"/>
        <w:ind w:left="709" w:hanging="709"/>
      </w:pPr>
      <w:bookmarkStart w:id="9" w:name="_Ref496611507"/>
      <w:r w:rsidRPr="00797AFE">
        <w:t>Match the insurance types and definitions by writing the appropriate letter next to each number in the centre column.</w:t>
      </w:r>
      <w:bookmarkEnd w:id="9"/>
    </w:p>
    <w:p w:rsidR="003A5D32" w:rsidRPr="00797AFE" w:rsidRDefault="003A5D32" w:rsidP="003A5D32">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3A5D32" w:rsidRPr="00797AFE" w:rsidTr="00CE0B08">
        <w:tc>
          <w:tcPr>
            <w:tcW w:w="555" w:type="pct"/>
            <w:tcBorders>
              <w:top w:val="nil"/>
              <w:left w:val="nil"/>
              <w:bottom w:val="nil"/>
              <w:right w:val="single" w:sz="12" w:space="0" w:color="auto"/>
            </w:tcBorders>
            <w:shd w:val="clear" w:color="auto" w:fill="auto"/>
          </w:tcPr>
          <w:p w:rsidR="003A5D32" w:rsidRPr="00797AFE" w:rsidRDefault="003A5D32" w:rsidP="00CE0B08">
            <w:pPr>
              <w:keepNext/>
              <w:ind w:left="993" w:hanging="993"/>
            </w:pPr>
            <w:r w:rsidRPr="00797AFE">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3A5D32" w:rsidRPr="00797AFE" w:rsidRDefault="003A5D32" w:rsidP="00CE0B08">
            <w:pPr>
              <w:keepNext/>
              <w:ind w:left="993" w:right="82" w:hanging="993"/>
              <w:jc w:val="center"/>
            </w:pPr>
            <w:r w:rsidRPr="00797AFE">
              <w:t>Insurances</w:t>
            </w:r>
          </w:p>
        </w:tc>
        <w:tc>
          <w:tcPr>
            <w:tcW w:w="608" w:type="pct"/>
            <w:tcBorders>
              <w:top w:val="nil"/>
              <w:left w:val="single" w:sz="12" w:space="0" w:color="auto"/>
              <w:bottom w:val="nil"/>
              <w:right w:val="single" w:sz="12" w:space="0" w:color="auto"/>
            </w:tcBorders>
            <w:shd w:val="clear" w:color="auto" w:fill="auto"/>
            <w:vAlign w:val="center"/>
          </w:tcPr>
          <w:p w:rsidR="003A5D32" w:rsidRPr="00797AFE" w:rsidRDefault="003A5D32" w:rsidP="00CE0B08">
            <w:pPr>
              <w:keepNext/>
              <w:ind w:left="993" w:right="82" w:hanging="993"/>
              <w:jc w:val="center"/>
              <w:rPr>
                <w:color w:val="17365D" w:themeColor="text2" w:themeShade="BF"/>
              </w:rPr>
            </w:pPr>
            <w:r w:rsidRPr="00797AFE">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3A5D32" w:rsidRPr="00797AFE" w:rsidRDefault="003A5D32" w:rsidP="00CE0B08">
            <w:pPr>
              <w:keepNext/>
              <w:ind w:left="993" w:right="82" w:hanging="993"/>
              <w:jc w:val="center"/>
            </w:pPr>
            <w:r w:rsidRPr="00797AFE">
              <w:t>Definition</w:t>
            </w:r>
          </w:p>
        </w:tc>
        <w:permStart w:id="304566100" w:edGrp="everyone" w:displacedByCustomXml="next"/>
        <w:sdt>
          <w:sdtPr>
            <w:rPr>
              <w:rFonts w:ascii="Arial" w:hAnsi="Arial" w:cs="Arial"/>
              <w:sz w:val="44"/>
              <w:szCs w:val="44"/>
            </w:rPr>
            <w:id w:val="2030601347"/>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3A5D32" w:rsidRPr="00797AFE" w:rsidRDefault="00476196" w:rsidP="00476196">
                <w:pPr>
                  <w:keepNext/>
                  <w:ind w:left="993" w:hanging="993"/>
                </w:pPr>
                <w:r w:rsidRPr="00797AFE">
                  <w:rPr>
                    <w:rFonts w:ascii="Arial" w:hAnsi="Arial" w:cs="Arial"/>
                    <w:sz w:val="44"/>
                    <w:szCs w:val="44"/>
                  </w:rPr>
                  <w:sym w:font="Wingdings" w:char="F0A8"/>
                </w:r>
              </w:p>
            </w:tc>
          </w:sdtContent>
        </w:sdt>
        <w:permEnd w:id="304566100" w:displacedByCustomXml="prev"/>
      </w:tr>
      <w:tr w:rsidR="003A5D32" w:rsidRPr="00797AFE" w:rsidTr="006A31DE">
        <w:tc>
          <w:tcPr>
            <w:tcW w:w="555" w:type="pct"/>
            <w:tcBorders>
              <w:top w:val="nil"/>
              <w:left w:val="nil"/>
              <w:bottom w:val="nil"/>
              <w:right w:val="single" w:sz="12" w:space="0" w:color="auto"/>
            </w:tcBorders>
          </w:tcPr>
          <w:p w:rsidR="003A5D32" w:rsidRPr="00797AFE" w:rsidRDefault="003A5D32" w:rsidP="00CE0B08">
            <w:pPr>
              <w:ind w:left="993" w:hanging="993"/>
              <w:jc w:val="center"/>
            </w:pPr>
          </w:p>
        </w:tc>
        <w:tc>
          <w:tcPr>
            <w:tcW w:w="224" w:type="pct"/>
            <w:tcBorders>
              <w:top w:val="single" w:sz="12" w:space="0" w:color="auto"/>
              <w:right w:val="single" w:sz="12" w:space="0" w:color="auto"/>
            </w:tcBorders>
            <w:shd w:val="clear" w:color="auto" w:fill="auto"/>
            <w:vAlign w:val="center"/>
          </w:tcPr>
          <w:p w:rsidR="003A5D32" w:rsidRPr="00797AFE" w:rsidRDefault="003A5D32" w:rsidP="00CE0B08">
            <w:pPr>
              <w:ind w:left="161" w:right="82" w:hanging="161"/>
              <w:jc w:val="center"/>
            </w:pPr>
            <w:r w:rsidRPr="00797AFE">
              <w:t>1</w:t>
            </w:r>
          </w:p>
        </w:tc>
        <w:tc>
          <w:tcPr>
            <w:tcW w:w="1020" w:type="pct"/>
            <w:tcBorders>
              <w:top w:val="single" w:sz="12" w:space="0" w:color="auto"/>
              <w:right w:val="single" w:sz="12" w:space="0" w:color="auto"/>
            </w:tcBorders>
            <w:shd w:val="clear" w:color="auto" w:fill="auto"/>
            <w:vAlign w:val="center"/>
          </w:tcPr>
          <w:p w:rsidR="003A5D32" w:rsidRPr="00797AFE" w:rsidRDefault="003A5D32" w:rsidP="00CE0B08">
            <w:pPr>
              <w:ind w:right="82"/>
              <w:jc w:val="center"/>
            </w:pPr>
            <w:r w:rsidRPr="00797AFE">
              <w:t>Builder’s All Risk</w:t>
            </w:r>
          </w:p>
        </w:tc>
        <w:tc>
          <w:tcPr>
            <w:tcW w:w="608" w:type="pct"/>
            <w:tcBorders>
              <w:top w:val="nil"/>
              <w:left w:val="single" w:sz="12" w:space="0" w:color="auto"/>
              <w:bottom w:val="nil"/>
              <w:right w:val="single" w:sz="12" w:space="0" w:color="auto"/>
            </w:tcBorders>
            <w:shd w:val="clear" w:color="auto" w:fill="auto"/>
            <w:vAlign w:val="center"/>
          </w:tcPr>
          <w:p w:rsidR="003A5D32" w:rsidRPr="00797AFE" w:rsidRDefault="003A5D32" w:rsidP="006A31DE">
            <w:pPr>
              <w:ind w:left="161" w:right="82" w:hanging="161"/>
              <w:jc w:val="center"/>
            </w:pPr>
            <w:r w:rsidRPr="00797AFE">
              <w:t>1</w:t>
            </w:r>
            <w:r w:rsidRPr="00797AFE">
              <w:rPr>
                <w:rFonts w:ascii="Arial" w:hAnsi="Arial" w:cs="Arial"/>
                <w:sz w:val="22"/>
              </w:rPr>
              <w:t xml:space="preserve"> -</w:t>
            </w:r>
            <w:permStart w:id="1466060954" w:edGrp="everyone"/>
            <w:r w:rsidR="00167EA9">
              <w:rPr>
                <w:rFonts w:ascii="Arial" w:hAnsi="Arial" w:cs="Arial"/>
                <w:sz w:val="22"/>
              </w:rPr>
              <w:t>B</w:t>
            </w:r>
            <w:permEnd w:id="1466060954"/>
          </w:p>
        </w:tc>
        <w:tc>
          <w:tcPr>
            <w:tcW w:w="248" w:type="pct"/>
            <w:tcBorders>
              <w:top w:val="single" w:sz="12" w:space="0" w:color="auto"/>
              <w:left w:val="single" w:sz="12" w:space="0" w:color="auto"/>
              <w:right w:val="single" w:sz="4" w:space="0" w:color="auto"/>
            </w:tcBorders>
            <w:shd w:val="clear" w:color="auto" w:fill="auto"/>
            <w:vAlign w:val="center"/>
          </w:tcPr>
          <w:p w:rsidR="003A5D32" w:rsidRPr="00797AFE" w:rsidRDefault="003A5D32" w:rsidP="00CE0B08">
            <w:pPr>
              <w:ind w:left="161" w:right="82" w:hanging="161"/>
              <w:jc w:val="center"/>
            </w:pPr>
            <w:r w:rsidRPr="00797AFE">
              <w:t>A</w:t>
            </w:r>
          </w:p>
        </w:tc>
        <w:tc>
          <w:tcPr>
            <w:tcW w:w="2011" w:type="pct"/>
            <w:tcBorders>
              <w:top w:val="single" w:sz="12" w:space="0" w:color="auto"/>
              <w:left w:val="single" w:sz="12" w:space="0" w:color="auto"/>
              <w:right w:val="single" w:sz="4" w:space="0" w:color="auto"/>
            </w:tcBorders>
            <w:shd w:val="clear" w:color="auto" w:fill="auto"/>
            <w:vAlign w:val="center"/>
          </w:tcPr>
          <w:p w:rsidR="003A5D32" w:rsidRPr="00797AFE" w:rsidRDefault="003A5D32" w:rsidP="00CE0B08">
            <w:pPr>
              <w:ind w:right="82"/>
              <w:jc w:val="center"/>
            </w:pPr>
            <w:r w:rsidRPr="00797AFE">
              <w:t>Covers personal injury or property damage.</w:t>
            </w:r>
          </w:p>
        </w:tc>
        <w:tc>
          <w:tcPr>
            <w:tcW w:w="334" w:type="pct"/>
            <w:tcBorders>
              <w:top w:val="nil"/>
              <w:left w:val="single" w:sz="12" w:space="0" w:color="auto"/>
              <w:bottom w:val="nil"/>
              <w:right w:val="nil"/>
            </w:tcBorders>
          </w:tcPr>
          <w:p w:rsidR="003A5D32" w:rsidRPr="00797AFE" w:rsidRDefault="003A5D32" w:rsidP="00CE0B08">
            <w:pPr>
              <w:ind w:left="993" w:hanging="993"/>
            </w:pPr>
          </w:p>
        </w:tc>
      </w:tr>
      <w:tr w:rsidR="003A5D32" w:rsidRPr="00797AFE" w:rsidTr="006A31DE">
        <w:tc>
          <w:tcPr>
            <w:tcW w:w="555" w:type="pct"/>
            <w:tcBorders>
              <w:top w:val="nil"/>
              <w:left w:val="nil"/>
              <w:bottom w:val="nil"/>
              <w:right w:val="single" w:sz="12" w:space="0" w:color="auto"/>
            </w:tcBorders>
          </w:tcPr>
          <w:p w:rsidR="003A5D32" w:rsidRPr="00797AFE" w:rsidRDefault="003A5D32" w:rsidP="00CE0B08">
            <w:pPr>
              <w:ind w:left="993" w:hanging="993"/>
              <w:jc w:val="center"/>
            </w:pPr>
          </w:p>
        </w:tc>
        <w:tc>
          <w:tcPr>
            <w:tcW w:w="224" w:type="pct"/>
            <w:tcBorders>
              <w:right w:val="single" w:sz="12" w:space="0" w:color="auto"/>
            </w:tcBorders>
            <w:shd w:val="clear" w:color="auto" w:fill="auto"/>
            <w:vAlign w:val="center"/>
          </w:tcPr>
          <w:p w:rsidR="003A5D32" w:rsidRPr="00797AFE" w:rsidRDefault="003A5D32" w:rsidP="00CE0B08">
            <w:pPr>
              <w:ind w:left="161" w:right="82" w:hanging="161"/>
              <w:jc w:val="center"/>
            </w:pPr>
            <w:r w:rsidRPr="00797AFE">
              <w:t>2</w:t>
            </w:r>
          </w:p>
        </w:tc>
        <w:tc>
          <w:tcPr>
            <w:tcW w:w="1020" w:type="pct"/>
            <w:tcBorders>
              <w:right w:val="single" w:sz="12" w:space="0" w:color="auto"/>
            </w:tcBorders>
            <w:shd w:val="clear" w:color="auto" w:fill="auto"/>
            <w:vAlign w:val="center"/>
          </w:tcPr>
          <w:p w:rsidR="003A5D32" w:rsidRPr="00797AFE" w:rsidRDefault="003A5D32" w:rsidP="00CE0B08">
            <w:pPr>
              <w:ind w:right="82"/>
              <w:jc w:val="center"/>
            </w:pPr>
            <w:r w:rsidRPr="00797AFE">
              <w:t>Indemnity</w:t>
            </w:r>
          </w:p>
        </w:tc>
        <w:tc>
          <w:tcPr>
            <w:tcW w:w="608" w:type="pct"/>
            <w:tcBorders>
              <w:top w:val="nil"/>
              <w:left w:val="single" w:sz="12" w:space="0" w:color="auto"/>
              <w:bottom w:val="nil"/>
              <w:right w:val="single" w:sz="12" w:space="0" w:color="auto"/>
            </w:tcBorders>
            <w:shd w:val="clear" w:color="auto" w:fill="auto"/>
            <w:vAlign w:val="center"/>
          </w:tcPr>
          <w:p w:rsidR="003A5D32" w:rsidRPr="00797AFE" w:rsidRDefault="003A5D32" w:rsidP="006A31DE">
            <w:pPr>
              <w:ind w:left="161" w:right="82" w:hanging="161"/>
              <w:jc w:val="center"/>
            </w:pPr>
            <w:r w:rsidRPr="00797AFE">
              <w:t>2</w:t>
            </w:r>
            <w:r w:rsidRPr="00797AFE">
              <w:rPr>
                <w:rFonts w:ascii="Arial" w:hAnsi="Arial" w:cs="Arial"/>
                <w:sz w:val="22"/>
              </w:rPr>
              <w:t xml:space="preserve"> -</w:t>
            </w:r>
            <w:permStart w:id="992549340" w:edGrp="everyone"/>
            <w:r w:rsidR="00167EA9">
              <w:rPr>
                <w:rFonts w:ascii="Arial" w:hAnsi="Arial" w:cs="Arial"/>
                <w:sz w:val="22"/>
              </w:rPr>
              <w:t>C</w:t>
            </w:r>
            <w:permEnd w:id="992549340"/>
          </w:p>
        </w:tc>
        <w:tc>
          <w:tcPr>
            <w:tcW w:w="248" w:type="pct"/>
            <w:tcBorders>
              <w:left w:val="single" w:sz="12" w:space="0" w:color="auto"/>
              <w:right w:val="single" w:sz="4" w:space="0" w:color="auto"/>
            </w:tcBorders>
            <w:shd w:val="clear" w:color="auto" w:fill="auto"/>
            <w:vAlign w:val="center"/>
          </w:tcPr>
          <w:p w:rsidR="003A5D32" w:rsidRPr="00797AFE" w:rsidRDefault="003A5D32" w:rsidP="00CE0B08">
            <w:pPr>
              <w:ind w:left="161" w:right="82" w:hanging="161"/>
              <w:jc w:val="center"/>
            </w:pPr>
            <w:r w:rsidRPr="00797AFE">
              <w:t>B</w:t>
            </w:r>
          </w:p>
        </w:tc>
        <w:tc>
          <w:tcPr>
            <w:tcW w:w="2011" w:type="pct"/>
            <w:tcBorders>
              <w:left w:val="single" w:sz="12" w:space="0" w:color="auto"/>
              <w:right w:val="single" w:sz="4" w:space="0" w:color="auto"/>
            </w:tcBorders>
            <w:shd w:val="clear" w:color="auto" w:fill="auto"/>
            <w:vAlign w:val="center"/>
          </w:tcPr>
          <w:p w:rsidR="003A5D32" w:rsidRPr="00797AFE" w:rsidRDefault="003A5D32" w:rsidP="003A5AD4">
            <w:pPr>
              <w:ind w:right="82"/>
              <w:jc w:val="center"/>
            </w:pPr>
            <w:r w:rsidRPr="00797AFE">
              <w:t>Covers accidental risks of physical loss or damage during construction</w:t>
            </w:r>
            <w:r w:rsidR="003A5AD4" w:rsidRPr="00797AFE">
              <w:t>, third party liabilities and advance loss of profits</w:t>
            </w:r>
            <w:r w:rsidRPr="00797AFE">
              <w:t>.</w:t>
            </w:r>
          </w:p>
        </w:tc>
        <w:tc>
          <w:tcPr>
            <w:tcW w:w="334" w:type="pct"/>
            <w:tcBorders>
              <w:top w:val="nil"/>
              <w:left w:val="single" w:sz="12" w:space="0" w:color="auto"/>
              <w:bottom w:val="nil"/>
              <w:right w:val="nil"/>
            </w:tcBorders>
          </w:tcPr>
          <w:p w:rsidR="003A5D32" w:rsidRPr="00797AFE" w:rsidRDefault="003A5D32" w:rsidP="00CE0B08">
            <w:pPr>
              <w:ind w:left="993" w:hanging="993"/>
            </w:pPr>
          </w:p>
        </w:tc>
      </w:tr>
      <w:tr w:rsidR="003A5D32" w:rsidRPr="00797AFE" w:rsidTr="006A31DE">
        <w:tc>
          <w:tcPr>
            <w:tcW w:w="555" w:type="pct"/>
            <w:tcBorders>
              <w:top w:val="nil"/>
              <w:left w:val="nil"/>
              <w:bottom w:val="nil"/>
              <w:right w:val="single" w:sz="12" w:space="0" w:color="auto"/>
            </w:tcBorders>
          </w:tcPr>
          <w:p w:rsidR="003A5D32" w:rsidRPr="00797AFE" w:rsidRDefault="003A5D32" w:rsidP="00CE0B08">
            <w:pPr>
              <w:ind w:left="993" w:hanging="993"/>
              <w:jc w:val="center"/>
            </w:pPr>
          </w:p>
        </w:tc>
        <w:tc>
          <w:tcPr>
            <w:tcW w:w="224" w:type="pct"/>
            <w:tcBorders>
              <w:right w:val="single" w:sz="12" w:space="0" w:color="auto"/>
            </w:tcBorders>
            <w:shd w:val="clear" w:color="auto" w:fill="auto"/>
            <w:vAlign w:val="center"/>
          </w:tcPr>
          <w:p w:rsidR="003A5D32" w:rsidRPr="00797AFE" w:rsidRDefault="003A5D32" w:rsidP="00CE0B08">
            <w:pPr>
              <w:ind w:left="161" w:right="82" w:hanging="161"/>
              <w:jc w:val="center"/>
            </w:pPr>
            <w:r w:rsidRPr="00797AFE">
              <w:t>3</w:t>
            </w:r>
          </w:p>
        </w:tc>
        <w:tc>
          <w:tcPr>
            <w:tcW w:w="1020" w:type="pct"/>
            <w:tcBorders>
              <w:right w:val="single" w:sz="12" w:space="0" w:color="auto"/>
            </w:tcBorders>
            <w:shd w:val="clear" w:color="auto" w:fill="auto"/>
            <w:vAlign w:val="center"/>
          </w:tcPr>
          <w:p w:rsidR="003A5D32" w:rsidRPr="00797AFE" w:rsidRDefault="003A5D32" w:rsidP="00CE0B08">
            <w:pPr>
              <w:ind w:right="82"/>
              <w:jc w:val="center"/>
            </w:pPr>
            <w:r w:rsidRPr="00797AFE">
              <w:t>Public Liability</w:t>
            </w:r>
          </w:p>
        </w:tc>
        <w:tc>
          <w:tcPr>
            <w:tcW w:w="608" w:type="pct"/>
            <w:tcBorders>
              <w:top w:val="nil"/>
              <w:left w:val="single" w:sz="12" w:space="0" w:color="auto"/>
              <w:bottom w:val="nil"/>
              <w:right w:val="single" w:sz="12" w:space="0" w:color="auto"/>
            </w:tcBorders>
            <w:shd w:val="clear" w:color="auto" w:fill="auto"/>
            <w:vAlign w:val="center"/>
          </w:tcPr>
          <w:p w:rsidR="003A5D32" w:rsidRPr="00797AFE" w:rsidRDefault="003A5D32" w:rsidP="006A31DE">
            <w:pPr>
              <w:ind w:left="161" w:right="82" w:hanging="161"/>
              <w:jc w:val="center"/>
            </w:pPr>
            <w:r w:rsidRPr="00797AFE">
              <w:t>3</w:t>
            </w:r>
            <w:r w:rsidRPr="00797AFE">
              <w:rPr>
                <w:rFonts w:ascii="Arial" w:hAnsi="Arial" w:cs="Arial"/>
                <w:sz w:val="22"/>
              </w:rPr>
              <w:t xml:space="preserve"> -</w:t>
            </w:r>
            <w:permStart w:id="483869924" w:edGrp="everyone"/>
            <w:r w:rsidR="00167EA9">
              <w:rPr>
                <w:rFonts w:ascii="Arial" w:hAnsi="Arial" w:cs="Arial"/>
                <w:sz w:val="22"/>
              </w:rPr>
              <w:t>A</w:t>
            </w:r>
            <w:permEnd w:id="483869924"/>
          </w:p>
        </w:tc>
        <w:tc>
          <w:tcPr>
            <w:tcW w:w="248" w:type="pct"/>
            <w:tcBorders>
              <w:left w:val="single" w:sz="12" w:space="0" w:color="auto"/>
              <w:right w:val="single" w:sz="4" w:space="0" w:color="auto"/>
            </w:tcBorders>
            <w:shd w:val="clear" w:color="auto" w:fill="auto"/>
            <w:vAlign w:val="center"/>
          </w:tcPr>
          <w:p w:rsidR="003A5D32" w:rsidRPr="00797AFE" w:rsidRDefault="003A5D32" w:rsidP="00CE0B08">
            <w:pPr>
              <w:ind w:left="161" w:right="82" w:hanging="161"/>
              <w:jc w:val="center"/>
            </w:pPr>
            <w:r w:rsidRPr="00797AFE">
              <w:t>C</w:t>
            </w:r>
          </w:p>
        </w:tc>
        <w:tc>
          <w:tcPr>
            <w:tcW w:w="2011" w:type="pct"/>
            <w:tcBorders>
              <w:left w:val="single" w:sz="12" w:space="0" w:color="auto"/>
              <w:right w:val="single" w:sz="4" w:space="0" w:color="auto"/>
            </w:tcBorders>
            <w:shd w:val="clear" w:color="auto" w:fill="auto"/>
            <w:vAlign w:val="center"/>
          </w:tcPr>
          <w:p w:rsidR="003A5D32" w:rsidRPr="00797AFE" w:rsidRDefault="003A5D32" w:rsidP="00CE0B08">
            <w:pPr>
              <w:ind w:left="13" w:right="82" w:hanging="13"/>
              <w:jc w:val="center"/>
            </w:pPr>
            <w:r w:rsidRPr="00797AFE">
              <w:t>Covers costs where a contractor has caused building errors or omissions.</w:t>
            </w:r>
          </w:p>
        </w:tc>
        <w:tc>
          <w:tcPr>
            <w:tcW w:w="334" w:type="pct"/>
            <w:tcBorders>
              <w:top w:val="nil"/>
              <w:left w:val="single" w:sz="12" w:space="0" w:color="auto"/>
              <w:bottom w:val="nil"/>
              <w:right w:val="nil"/>
            </w:tcBorders>
          </w:tcPr>
          <w:p w:rsidR="003A5D32" w:rsidRPr="00797AFE" w:rsidRDefault="003A5D32" w:rsidP="00CE0B08">
            <w:pPr>
              <w:ind w:left="993" w:hanging="993"/>
            </w:pPr>
          </w:p>
        </w:tc>
      </w:tr>
      <w:tr w:rsidR="003A5D32" w:rsidRPr="00797AFE" w:rsidTr="006A31DE">
        <w:tc>
          <w:tcPr>
            <w:tcW w:w="555" w:type="pct"/>
            <w:tcBorders>
              <w:top w:val="nil"/>
              <w:left w:val="nil"/>
              <w:bottom w:val="nil"/>
              <w:right w:val="single" w:sz="12" w:space="0" w:color="auto"/>
            </w:tcBorders>
          </w:tcPr>
          <w:p w:rsidR="003A5D32" w:rsidRPr="00797AFE" w:rsidRDefault="003A5D32" w:rsidP="00CE0B08">
            <w:pPr>
              <w:ind w:left="993" w:hanging="993"/>
              <w:jc w:val="center"/>
            </w:pPr>
          </w:p>
        </w:tc>
        <w:tc>
          <w:tcPr>
            <w:tcW w:w="224" w:type="pct"/>
            <w:tcBorders>
              <w:right w:val="single" w:sz="12" w:space="0" w:color="auto"/>
            </w:tcBorders>
            <w:shd w:val="clear" w:color="auto" w:fill="auto"/>
            <w:vAlign w:val="center"/>
          </w:tcPr>
          <w:p w:rsidR="003A5D32" w:rsidRPr="00797AFE" w:rsidRDefault="003A5D32" w:rsidP="00CE0B08">
            <w:pPr>
              <w:ind w:left="161" w:right="82" w:hanging="161"/>
              <w:jc w:val="center"/>
            </w:pPr>
            <w:r w:rsidRPr="00797AFE">
              <w:t>4</w:t>
            </w:r>
          </w:p>
        </w:tc>
        <w:tc>
          <w:tcPr>
            <w:tcW w:w="1020" w:type="pct"/>
            <w:tcBorders>
              <w:right w:val="single" w:sz="12" w:space="0" w:color="auto"/>
            </w:tcBorders>
            <w:shd w:val="clear" w:color="auto" w:fill="auto"/>
            <w:vAlign w:val="center"/>
          </w:tcPr>
          <w:p w:rsidR="003A5D32" w:rsidRPr="00797AFE" w:rsidRDefault="003A5D32" w:rsidP="00CE0B08">
            <w:pPr>
              <w:ind w:right="82"/>
              <w:jc w:val="center"/>
            </w:pPr>
            <w:r w:rsidRPr="00797AFE">
              <w:t>Workers’ Compensation</w:t>
            </w:r>
          </w:p>
        </w:tc>
        <w:tc>
          <w:tcPr>
            <w:tcW w:w="608" w:type="pct"/>
            <w:tcBorders>
              <w:top w:val="nil"/>
              <w:left w:val="single" w:sz="12" w:space="0" w:color="auto"/>
              <w:bottom w:val="nil"/>
              <w:right w:val="single" w:sz="12" w:space="0" w:color="auto"/>
            </w:tcBorders>
            <w:shd w:val="clear" w:color="auto" w:fill="auto"/>
            <w:vAlign w:val="center"/>
          </w:tcPr>
          <w:p w:rsidR="003A5D32" w:rsidRPr="00797AFE" w:rsidRDefault="003A5D32" w:rsidP="006A31DE">
            <w:pPr>
              <w:ind w:left="161" w:right="82" w:hanging="161"/>
              <w:jc w:val="center"/>
            </w:pPr>
            <w:r w:rsidRPr="00797AFE">
              <w:t>4</w:t>
            </w:r>
            <w:r w:rsidRPr="00797AFE">
              <w:rPr>
                <w:rFonts w:ascii="Arial" w:hAnsi="Arial" w:cs="Arial"/>
                <w:sz w:val="22"/>
              </w:rPr>
              <w:t xml:space="preserve"> -</w:t>
            </w:r>
            <w:permStart w:id="218767772" w:edGrp="everyone"/>
            <w:r w:rsidR="00167EA9">
              <w:rPr>
                <w:rFonts w:ascii="Arial" w:hAnsi="Arial" w:cs="Arial"/>
                <w:sz w:val="22"/>
              </w:rPr>
              <w:t>D</w:t>
            </w:r>
            <w:permEnd w:id="218767772"/>
          </w:p>
        </w:tc>
        <w:tc>
          <w:tcPr>
            <w:tcW w:w="248" w:type="pct"/>
            <w:tcBorders>
              <w:left w:val="single" w:sz="12" w:space="0" w:color="auto"/>
              <w:right w:val="single" w:sz="4" w:space="0" w:color="auto"/>
            </w:tcBorders>
            <w:shd w:val="clear" w:color="auto" w:fill="auto"/>
            <w:vAlign w:val="center"/>
          </w:tcPr>
          <w:p w:rsidR="003A5D32" w:rsidRPr="00797AFE" w:rsidRDefault="003A5D32" w:rsidP="00CE0B08">
            <w:pPr>
              <w:ind w:left="161" w:right="82" w:hanging="161"/>
              <w:jc w:val="center"/>
            </w:pPr>
            <w:r w:rsidRPr="00797AFE">
              <w:t>D</w:t>
            </w:r>
          </w:p>
        </w:tc>
        <w:tc>
          <w:tcPr>
            <w:tcW w:w="2011" w:type="pct"/>
            <w:tcBorders>
              <w:left w:val="single" w:sz="12" w:space="0" w:color="auto"/>
              <w:right w:val="single" w:sz="4" w:space="0" w:color="auto"/>
            </w:tcBorders>
            <w:shd w:val="clear" w:color="auto" w:fill="auto"/>
            <w:vAlign w:val="center"/>
          </w:tcPr>
          <w:p w:rsidR="003A5D32" w:rsidRPr="00797AFE" w:rsidRDefault="003A5D32" w:rsidP="00CE0B08">
            <w:pPr>
              <w:ind w:right="82"/>
              <w:jc w:val="center"/>
            </w:pPr>
            <w:r w:rsidRPr="00797AFE">
              <w:t>Covers death, injury or illness of employees.</w:t>
            </w:r>
          </w:p>
        </w:tc>
        <w:tc>
          <w:tcPr>
            <w:tcW w:w="334" w:type="pct"/>
            <w:tcBorders>
              <w:top w:val="nil"/>
              <w:left w:val="single" w:sz="12" w:space="0" w:color="auto"/>
              <w:bottom w:val="nil"/>
              <w:right w:val="nil"/>
            </w:tcBorders>
          </w:tcPr>
          <w:p w:rsidR="003A5D32" w:rsidRPr="00797AFE" w:rsidRDefault="003A5D32" w:rsidP="00CE0B08">
            <w:pPr>
              <w:ind w:left="993" w:hanging="993"/>
            </w:pPr>
          </w:p>
        </w:tc>
      </w:tr>
    </w:tbl>
    <w:p w:rsidR="003A5D32" w:rsidRPr="00797AFE" w:rsidRDefault="003A5D32" w:rsidP="003A5D32">
      <w:pPr>
        <w:jc w:val="left"/>
        <w:rPr>
          <w:rFonts w:ascii="Arial" w:hAnsi="Arial"/>
          <w:b/>
          <w:sz w:val="20"/>
        </w:rPr>
      </w:pPr>
    </w:p>
    <w:p w:rsidR="002A5FAE" w:rsidRPr="00797AFE" w:rsidRDefault="002A5FAE" w:rsidP="002A5FAE">
      <w:pPr>
        <w:rPr>
          <w:rFonts w:ascii="Arial" w:hAnsi="Arial" w:cs="Arial"/>
          <w:sz w:val="22"/>
          <w:szCs w:val="22"/>
        </w:rPr>
      </w:pPr>
    </w:p>
    <w:p w:rsidR="002A5FAE" w:rsidRPr="00797AFE" w:rsidRDefault="002A5FAE" w:rsidP="002A5FAE">
      <w:pPr>
        <w:pStyle w:val="11CSTCPLQuestionBullet"/>
        <w:ind w:left="709" w:hanging="709"/>
      </w:pPr>
      <w:bookmarkStart w:id="10" w:name="_Ref496611511"/>
      <w:r w:rsidRPr="00797AFE">
        <w:t>True or False (Tick your response): Insurance should be taken out by the contractor prior to starting construction.</w:t>
      </w:r>
      <w:bookmarkEnd w:id="10"/>
    </w:p>
    <w:p w:rsidR="002A5FAE" w:rsidRPr="00797AFE" w:rsidRDefault="002A5FAE" w:rsidP="002A5FA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67B2F" w:rsidRPr="00797AFE" w:rsidTr="00E67B2F">
        <w:trPr>
          <w:trHeight w:val="425"/>
        </w:trPr>
        <w:tc>
          <w:tcPr>
            <w:tcW w:w="1557" w:type="pct"/>
            <w:tcBorders>
              <w:top w:val="nil"/>
              <w:left w:val="nil"/>
              <w:bottom w:val="nil"/>
              <w:right w:val="single" w:sz="12" w:space="0" w:color="auto"/>
            </w:tcBorders>
            <w:shd w:val="clear" w:color="auto" w:fill="auto"/>
          </w:tcPr>
          <w:p w:rsidR="00E67B2F" w:rsidRPr="00797AFE" w:rsidRDefault="00E67B2F" w:rsidP="00E67B2F">
            <w:pPr>
              <w:keepNext/>
              <w:ind w:left="993" w:hanging="993"/>
            </w:pPr>
            <w:r w:rsidRPr="00797AFE">
              <w:rPr>
                <w:rFonts w:ascii="Arial" w:hAnsi="Arial" w:cs="Arial"/>
                <w:b/>
                <w:sz w:val="22"/>
                <w:szCs w:val="22"/>
              </w:rPr>
              <w:t>Answer</w:t>
            </w:r>
          </w:p>
        </w:tc>
        <w:sdt>
          <w:sdtPr>
            <w:rPr>
              <w:sz w:val="40"/>
            </w:rPr>
            <w:id w:val="807746899"/>
            <w14:checkbox>
              <w14:checked w14:val="1"/>
              <w14:checkedState w14:val="2612" w14:font="MS Gothic"/>
              <w14:uncheckedState w14:val="2610" w14:font="MS Gothic"/>
            </w14:checkbox>
          </w:sdtPr>
          <w:sdtContent>
            <w:permStart w:id="1160716645"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67B2F" w:rsidRPr="00797AFE" w:rsidRDefault="00167EA9" w:rsidP="00E67B2F">
                <w:pPr>
                  <w:ind w:left="993" w:hanging="993"/>
                  <w:jc w:val="center"/>
                  <w:rPr>
                    <w:sz w:val="40"/>
                  </w:rPr>
                </w:pPr>
                <w:r>
                  <w:rPr>
                    <w:rFonts w:ascii="MS Gothic" w:eastAsia="MS Gothic" w:hAnsi="MS Gothic" w:hint="eastAsia"/>
                    <w:sz w:val="40"/>
                  </w:rPr>
                  <w:t>☒</w:t>
                </w:r>
              </w:p>
            </w:tc>
            <w:permEnd w:id="1160716645"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67B2F" w:rsidRPr="00797AFE" w:rsidRDefault="00E67B2F" w:rsidP="00E67B2F">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E67B2F" w:rsidRPr="00797AFE" w:rsidRDefault="00E67B2F" w:rsidP="00E67B2F">
            <w:pPr>
              <w:keepNext/>
              <w:ind w:left="993" w:hanging="993"/>
              <w:rPr>
                <w:rFonts w:ascii="Arial" w:hAnsi="Arial" w:cs="Arial"/>
                <w:sz w:val="44"/>
                <w:szCs w:val="44"/>
              </w:rPr>
            </w:pPr>
          </w:p>
        </w:tc>
        <w:permStart w:id="1910183195" w:edGrp="everyone" w:displacedByCustomXml="next"/>
        <w:sdt>
          <w:sdtPr>
            <w:rPr>
              <w:rFonts w:ascii="Arial" w:hAnsi="Arial" w:cs="Arial"/>
              <w:sz w:val="44"/>
              <w:szCs w:val="44"/>
            </w:rPr>
            <w:id w:val="208803178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E67B2F" w:rsidRPr="00797AFE" w:rsidRDefault="00E67B2F" w:rsidP="00E67B2F">
                <w:pPr>
                  <w:keepNext/>
                  <w:ind w:left="993" w:hanging="993"/>
                </w:pPr>
                <w:r w:rsidRPr="00797AFE">
                  <w:rPr>
                    <w:rFonts w:ascii="Arial" w:hAnsi="Arial" w:cs="Arial"/>
                    <w:sz w:val="44"/>
                    <w:szCs w:val="44"/>
                  </w:rPr>
                  <w:sym w:font="Wingdings" w:char="F0A8"/>
                </w:r>
              </w:p>
            </w:tc>
          </w:sdtContent>
        </w:sdt>
        <w:permEnd w:id="1910183195" w:displacedByCustomXml="prev"/>
      </w:tr>
      <w:tr w:rsidR="00E67B2F" w:rsidRPr="00797AFE" w:rsidTr="00E67B2F">
        <w:trPr>
          <w:trHeight w:val="425"/>
        </w:trPr>
        <w:tc>
          <w:tcPr>
            <w:tcW w:w="1557"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1729292305"/>
            <w14:checkbox>
              <w14:checked w14:val="0"/>
              <w14:checkedState w14:val="2612" w14:font="MS Gothic"/>
              <w14:uncheckedState w14:val="2610" w14:font="MS Gothic"/>
            </w14:checkbox>
          </w:sdtPr>
          <w:sdtContent>
            <w:permStart w:id="994655747"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994655747"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67B2F" w:rsidRPr="00797AFE" w:rsidRDefault="00E67B2F" w:rsidP="00E67B2F">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E67B2F" w:rsidRPr="00797AFE" w:rsidRDefault="00E67B2F" w:rsidP="00E67B2F">
            <w:pPr>
              <w:ind w:left="993" w:hanging="993"/>
            </w:pPr>
          </w:p>
        </w:tc>
        <w:tc>
          <w:tcPr>
            <w:tcW w:w="336" w:type="pct"/>
            <w:tcBorders>
              <w:top w:val="nil"/>
              <w:left w:val="nil"/>
              <w:bottom w:val="nil"/>
              <w:right w:val="nil"/>
            </w:tcBorders>
          </w:tcPr>
          <w:p w:rsidR="00E67B2F" w:rsidRPr="00797AFE" w:rsidRDefault="00E67B2F" w:rsidP="00E67B2F">
            <w:pPr>
              <w:ind w:left="993" w:hanging="993"/>
            </w:pPr>
          </w:p>
        </w:tc>
      </w:tr>
    </w:tbl>
    <w:p w:rsidR="002A5FAE" w:rsidRPr="00797AFE" w:rsidRDefault="002A5FAE" w:rsidP="002A5FAE">
      <w:pPr>
        <w:rPr>
          <w:rFonts w:ascii="Arial" w:hAnsi="Arial" w:cs="Arial"/>
          <w:sz w:val="22"/>
          <w:szCs w:val="22"/>
        </w:rPr>
      </w:pPr>
    </w:p>
    <w:p w:rsidR="00A81CF6" w:rsidRPr="00797AFE" w:rsidRDefault="00312EE8" w:rsidP="00A81CF6">
      <w:pPr>
        <w:rPr>
          <w:rFonts w:ascii="Arial" w:hAnsi="Arial" w:cs="Arial"/>
          <w:sz w:val="22"/>
          <w:szCs w:val="22"/>
        </w:rPr>
      </w:pPr>
      <w:r w:rsidRPr="00797AFE">
        <w:rPr>
          <w:rFonts w:ascii="Arial" w:hAnsi="Arial" w:cs="Arial"/>
          <w:sz w:val="22"/>
          <w:szCs w:val="22"/>
        </w:rPr>
        <w:br w:type="page"/>
      </w:r>
    </w:p>
    <w:p w:rsidR="00A81CF6" w:rsidRPr="00797AFE" w:rsidRDefault="00A81CF6" w:rsidP="00A81CF6">
      <w:pPr>
        <w:pStyle w:val="11CSTCPLQuestionBullet"/>
        <w:ind w:left="709" w:hanging="709"/>
      </w:pPr>
      <w:bookmarkStart w:id="11" w:name="_Ref496611526"/>
      <w:r w:rsidRPr="00797AFE">
        <w:lastRenderedPageBreak/>
        <w:t>Select and describe five (5) trades involved in the construction process.</w:t>
      </w:r>
      <w:bookmarkEnd w:id="11"/>
    </w:p>
    <w:p w:rsidR="00A81CF6" w:rsidRPr="00797AFE" w:rsidRDefault="00A81CF6" w:rsidP="00A81CF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A81CF6" w:rsidRPr="00797AFE" w:rsidTr="00A81CF6">
        <w:tc>
          <w:tcPr>
            <w:tcW w:w="624" w:type="pct"/>
            <w:tcBorders>
              <w:top w:val="nil"/>
              <w:left w:val="nil"/>
              <w:bottom w:val="nil"/>
              <w:right w:val="single" w:sz="12" w:space="0" w:color="auto"/>
            </w:tcBorders>
            <w:shd w:val="clear" w:color="auto" w:fill="auto"/>
          </w:tcPr>
          <w:p w:rsidR="00A81CF6" w:rsidRPr="00797AFE" w:rsidRDefault="00A81CF6" w:rsidP="00A81CF6">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A81CF6" w:rsidRPr="00797AFE" w:rsidRDefault="00A81CF6" w:rsidP="00A81CF6">
            <w:pPr>
              <w:keepNext/>
              <w:ind w:left="993" w:right="82" w:hanging="993"/>
              <w:jc w:val="center"/>
            </w:pPr>
            <w:r w:rsidRPr="00797AFE">
              <w:t>Trade</w:t>
            </w:r>
          </w:p>
        </w:tc>
        <w:tc>
          <w:tcPr>
            <w:tcW w:w="2945" w:type="pct"/>
            <w:tcBorders>
              <w:top w:val="single" w:sz="12" w:space="0" w:color="auto"/>
              <w:left w:val="single" w:sz="4" w:space="0" w:color="auto"/>
              <w:bottom w:val="single" w:sz="12" w:space="0" w:color="auto"/>
            </w:tcBorders>
            <w:shd w:val="clear" w:color="auto" w:fill="C0C0C0"/>
            <w:vAlign w:val="center"/>
          </w:tcPr>
          <w:p w:rsidR="00A81CF6" w:rsidRPr="00797AFE" w:rsidRDefault="00A81CF6" w:rsidP="00A81CF6">
            <w:pPr>
              <w:keepNext/>
              <w:ind w:left="993" w:right="82" w:hanging="993"/>
              <w:jc w:val="center"/>
            </w:pPr>
            <w:r w:rsidRPr="00797AFE">
              <w:t>Description</w:t>
            </w:r>
          </w:p>
        </w:tc>
        <w:permStart w:id="942032628" w:edGrp="everyone" w:displacedByCustomXml="next"/>
        <w:sdt>
          <w:sdtPr>
            <w:rPr>
              <w:rFonts w:ascii="Arial" w:hAnsi="Arial" w:cs="Arial"/>
              <w:sz w:val="44"/>
              <w:szCs w:val="44"/>
            </w:rPr>
            <w:id w:val="188189356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1CF6" w:rsidRPr="00797AFE" w:rsidRDefault="00476196" w:rsidP="00476196">
                <w:pPr>
                  <w:keepNext/>
                  <w:ind w:left="993" w:hanging="993"/>
                </w:pPr>
                <w:r w:rsidRPr="00797AFE">
                  <w:rPr>
                    <w:rFonts w:ascii="Arial" w:hAnsi="Arial" w:cs="Arial"/>
                    <w:sz w:val="44"/>
                    <w:szCs w:val="44"/>
                  </w:rPr>
                  <w:sym w:font="Wingdings" w:char="F0A8"/>
                </w:r>
              </w:p>
            </w:tc>
          </w:sdtContent>
        </w:sdt>
        <w:permEnd w:id="942032628" w:displacedByCustomXml="prev"/>
      </w:tr>
      <w:tr w:rsidR="00A81CF6" w:rsidRPr="00797AFE" w:rsidTr="00172751">
        <w:trPr>
          <w:trHeight w:val="1247"/>
        </w:trPr>
        <w:tc>
          <w:tcPr>
            <w:tcW w:w="624" w:type="pct"/>
            <w:tcBorders>
              <w:top w:val="nil"/>
              <w:left w:val="nil"/>
              <w:bottom w:val="nil"/>
              <w:right w:val="single" w:sz="12" w:space="0" w:color="auto"/>
            </w:tcBorders>
          </w:tcPr>
          <w:p w:rsidR="00A81CF6" w:rsidRPr="00797AFE" w:rsidRDefault="00A81CF6" w:rsidP="00A81CF6">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167EA9" w:rsidRPr="00167EA9" w:rsidRDefault="00167EA9" w:rsidP="00167EA9">
            <w:pPr>
              <w:ind w:right="82"/>
              <w:jc w:val="left"/>
              <w:rPr>
                <w:rFonts w:ascii="Arial" w:hAnsi="Arial" w:cs="Arial"/>
                <w:sz w:val="22"/>
              </w:rPr>
            </w:pPr>
            <w:permStart w:id="444624226" w:edGrp="everyone"/>
            <w:r w:rsidRPr="00167EA9">
              <w:rPr>
                <w:rFonts w:ascii="Arial" w:hAnsi="Arial" w:cs="Arial"/>
                <w:sz w:val="22"/>
              </w:rPr>
              <w:t>Bricklaying</w:t>
            </w:r>
          </w:p>
          <w:permEnd w:id="444624226"/>
          <w:p w:rsidR="00A81CF6" w:rsidRPr="00797AFE" w:rsidRDefault="00A81CF6" w:rsidP="00172751">
            <w:pPr>
              <w:ind w:right="82"/>
              <w:jc w:val="left"/>
              <w:rPr>
                <w:rFonts w:ascii="Arial" w:hAnsi="Arial" w:cs="Arial"/>
                <w:sz w:val="22"/>
              </w:rPr>
            </w:pPr>
          </w:p>
        </w:tc>
        <w:tc>
          <w:tcPr>
            <w:tcW w:w="2945" w:type="pct"/>
            <w:tcBorders>
              <w:top w:val="single" w:sz="12" w:space="0" w:color="auto"/>
              <w:left w:val="single" w:sz="4" w:space="0" w:color="auto"/>
              <w:bottom w:val="single" w:sz="8" w:space="0" w:color="auto"/>
            </w:tcBorders>
            <w:shd w:val="clear" w:color="auto" w:fill="auto"/>
            <w:vAlign w:val="center"/>
          </w:tcPr>
          <w:p w:rsidR="00A81CF6" w:rsidRPr="00797AFE" w:rsidRDefault="00167EA9" w:rsidP="00172751">
            <w:pPr>
              <w:ind w:right="82"/>
              <w:jc w:val="left"/>
              <w:rPr>
                <w:rFonts w:ascii="Arial" w:hAnsi="Arial" w:cs="Arial"/>
                <w:sz w:val="22"/>
              </w:rPr>
            </w:pPr>
            <w:permStart w:id="1413765908" w:edGrp="everyone"/>
            <w:r w:rsidRPr="00167EA9">
              <w:rPr>
                <w:rFonts w:ascii="Arial" w:hAnsi="Arial" w:cs="Arial"/>
                <w:sz w:val="22"/>
              </w:rPr>
              <w:t>Installs brick base (sub-base brickwork, dwarf walls and piers); installs walls</w:t>
            </w:r>
            <w:permEnd w:id="1413765908"/>
          </w:p>
        </w:tc>
        <w:tc>
          <w:tcPr>
            <w:tcW w:w="335" w:type="pct"/>
            <w:tcBorders>
              <w:top w:val="nil"/>
              <w:left w:val="single" w:sz="12" w:space="0" w:color="auto"/>
              <w:bottom w:val="nil"/>
              <w:right w:val="nil"/>
            </w:tcBorders>
          </w:tcPr>
          <w:p w:rsidR="00A81CF6" w:rsidRPr="00797AFE" w:rsidRDefault="00A81CF6" w:rsidP="00A81CF6">
            <w:pPr>
              <w:ind w:left="993" w:hanging="993"/>
            </w:pPr>
          </w:p>
        </w:tc>
      </w:tr>
      <w:tr w:rsidR="00A81CF6" w:rsidRPr="00797AFE" w:rsidTr="00172751">
        <w:trPr>
          <w:trHeight w:val="1247"/>
        </w:trPr>
        <w:tc>
          <w:tcPr>
            <w:tcW w:w="624" w:type="pct"/>
            <w:tcBorders>
              <w:top w:val="nil"/>
              <w:left w:val="nil"/>
              <w:bottom w:val="nil"/>
              <w:right w:val="single" w:sz="12" w:space="0" w:color="auto"/>
            </w:tcBorders>
          </w:tcPr>
          <w:p w:rsidR="00A81CF6" w:rsidRPr="00797AFE" w:rsidRDefault="00A81CF6" w:rsidP="00A81CF6">
            <w:pPr>
              <w:ind w:left="993" w:hanging="993"/>
              <w:jc w:val="center"/>
            </w:pPr>
          </w:p>
        </w:tc>
        <w:tc>
          <w:tcPr>
            <w:tcW w:w="1096" w:type="pct"/>
            <w:tcBorders>
              <w:top w:val="single" w:sz="8" w:space="0" w:color="auto"/>
              <w:right w:val="single" w:sz="4" w:space="0" w:color="auto"/>
            </w:tcBorders>
            <w:shd w:val="clear" w:color="auto" w:fill="auto"/>
            <w:vAlign w:val="center"/>
          </w:tcPr>
          <w:p w:rsidR="00167EA9" w:rsidRPr="00167EA9" w:rsidRDefault="00167EA9" w:rsidP="00167EA9">
            <w:pPr>
              <w:ind w:right="82"/>
              <w:jc w:val="left"/>
              <w:rPr>
                <w:rFonts w:ascii="Arial" w:hAnsi="Arial" w:cs="Arial"/>
                <w:sz w:val="22"/>
              </w:rPr>
            </w:pPr>
            <w:permStart w:id="511469962" w:edGrp="everyone"/>
            <w:r w:rsidRPr="00167EA9">
              <w:rPr>
                <w:rFonts w:ascii="Arial" w:hAnsi="Arial" w:cs="Arial"/>
                <w:sz w:val="22"/>
              </w:rPr>
              <w:t>Waterproofing</w:t>
            </w:r>
          </w:p>
          <w:permEnd w:id="511469962"/>
          <w:p w:rsidR="00A81CF6" w:rsidRPr="00797AFE" w:rsidRDefault="00A81CF6" w:rsidP="00172751">
            <w:pPr>
              <w:ind w:right="82"/>
              <w:jc w:val="left"/>
              <w:rPr>
                <w:rFonts w:ascii="Arial" w:hAnsi="Arial" w:cs="Arial"/>
                <w:sz w:val="22"/>
              </w:rPr>
            </w:pPr>
          </w:p>
        </w:tc>
        <w:tc>
          <w:tcPr>
            <w:tcW w:w="2945" w:type="pct"/>
            <w:tcBorders>
              <w:top w:val="single" w:sz="8" w:space="0" w:color="auto"/>
              <w:left w:val="single" w:sz="4" w:space="0" w:color="auto"/>
            </w:tcBorders>
            <w:shd w:val="clear" w:color="auto" w:fill="auto"/>
            <w:vAlign w:val="center"/>
          </w:tcPr>
          <w:p w:rsidR="00A81CF6" w:rsidRPr="00797AFE" w:rsidRDefault="00167EA9" w:rsidP="00172751">
            <w:pPr>
              <w:ind w:right="82"/>
              <w:jc w:val="left"/>
              <w:rPr>
                <w:rFonts w:ascii="Arial" w:hAnsi="Arial" w:cs="Arial"/>
                <w:sz w:val="22"/>
              </w:rPr>
            </w:pPr>
            <w:permStart w:id="728114492" w:edGrp="everyone"/>
            <w:r w:rsidRPr="00167EA9">
              <w:rPr>
                <w:rFonts w:ascii="Arial" w:hAnsi="Arial" w:cs="Arial"/>
                <w:sz w:val="22"/>
              </w:rPr>
              <w:t>Prepares wet area surfaces</w:t>
            </w:r>
            <w:permEnd w:id="728114492"/>
          </w:p>
        </w:tc>
        <w:tc>
          <w:tcPr>
            <w:tcW w:w="335" w:type="pct"/>
            <w:tcBorders>
              <w:top w:val="nil"/>
              <w:left w:val="single" w:sz="12" w:space="0" w:color="auto"/>
              <w:bottom w:val="nil"/>
              <w:right w:val="nil"/>
            </w:tcBorders>
          </w:tcPr>
          <w:p w:rsidR="00A81CF6" w:rsidRPr="00797AFE" w:rsidRDefault="00A81CF6" w:rsidP="00A81CF6">
            <w:pPr>
              <w:ind w:left="993" w:hanging="993"/>
            </w:pPr>
          </w:p>
        </w:tc>
      </w:tr>
      <w:tr w:rsidR="00A81CF6" w:rsidRPr="00797AFE" w:rsidTr="00172751">
        <w:trPr>
          <w:trHeight w:val="1247"/>
        </w:trPr>
        <w:tc>
          <w:tcPr>
            <w:tcW w:w="624" w:type="pct"/>
            <w:tcBorders>
              <w:top w:val="nil"/>
              <w:left w:val="nil"/>
              <w:bottom w:val="nil"/>
              <w:right w:val="single" w:sz="12" w:space="0" w:color="auto"/>
            </w:tcBorders>
          </w:tcPr>
          <w:p w:rsidR="00A81CF6" w:rsidRPr="00797AFE" w:rsidRDefault="00A81CF6" w:rsidP="00A81CF6">
            <w:pPr>
              <w:ind w:left="993" w:hanging="993"/>
              <w:jc w:val="center"/>
            </w:pPr>
          </w:p>
        </w:tc>
        <w:tc>
          <w:tcPr>
            <w:tcW w:w="1096" w:type="pct"/>
            <w:tcBorders>
              <w:right w:val="single" w:sz="4" w:space="0" w:color="auto"/>
            </w:tcBorders>
            <w:shd w:val="clear" w:color="auto" w:fill="auto"/>
            <w:vAlign w:val="center"/>
          </w:tcPr>
          <w:p w:rsidR="00167EA9" w:rsidRPr="00167EA9" w:rsidRDefault="00167EA9" w:rsidP="00167EA9">
            <w:pPr>
              <w:ind w:right="82"/>
              <w:jc w:val="left"/>
              <w:rPr>
                <w:rFonts w:ascii="Arial" w:hAnsi="Arial" w:cs="Arial"/>
                <w:sz w:val="22"/>
              </w:rPr>
            </w:pPr>
            <w:permStart w:id="1022698632" w:edGrp="everyone"/>
            <w:r w:rsidRPr="00167EA9">
              <w:rPr>
                <w:rFonts w:ascii="Arial" w:hAnsi="Arial" w:cs="Arial"/>
                <w:sz w:val="22"/>
              </w:rPr>
              <w:t>Plastering</w:t>
            </w:r>
          </w:p>
          <w:permEnd w:id="1022698632"/>
          <w:p w:rsidR="00A81CF6" w:rsidRPr="00797AFE" w:rsidRDefault="00A81CF6" w:rsidP="00172751">
            <w:pPr>
              <w:ind w:right="82"/>
              <w:jc w:val="left"/>
              <w:rPr>
                <w:rFonts w:ascii="Arial" w:hAnsi="Arial" w:cs="Arial"/>
                <w:sz w:val="22"/>
              </w:rPr>
            </w:pPr>
          </w:p>
        </w:tc>
        <w:tc>
          <w:tcPr>
            <w:tcW w:w="2945" w:type="pct"/>
            <w:tcBorders>
              <w:left w:val="single" w:sz="4" w:space="0" w:color="auto"/>
            </w:tcBorders>
            <w:shd w:val="clear" w:color="auto" w:fill="auto"/>
            <w:vAlign w:val="center"/>
          </w:tcPr>
          <w:p w:rsidR="00A81CF6" w:rsidRPr="00797AFE" w:rsidRDefault="00167EA9" w:rsidP="00172751">
            <w:pPr>
              <w:ind w:right="82"/>
              <w:jc w:val="left"/>
              <w:rPr>
                <w:rFonts w:ascii="Arial" w:hAnsi="Arial" w:cs="Arial"/>
                <w:sz w:val="22"/>
              </w:rPr>
            </w:pPr>
            <w:permStart w:id="1592280354" w:edGrp="everyone"/>
            <w:r w:rsidRPr="00167EA9">
              <w:rPr>
                <w:rFonts w:ascii="Arial" w:hAnsi="Arial" w:cs="Arial"/>
                <w:sz w:val="22"/>
              </w:rPr>
              <w:t>Installs internal linings</w:t>
            </w:r>
            <w:permEnd w:id="1592280354"/>
          </w:p>
        </w:tc>
        <w:tc>
          <w:tcPr>
            <w:tcW w:w="335" w:type="pct"/>
            <w:tcBorders>
              <w:top w:val="nil"/>
              <w:left w:val="single" w:sz="12" w:space="0" w:color="auto"/>
              <w:bottom w:val="nil"/>
              <w:right w:val="nil"/>
            </w:tcBorders>
          </w:tcPr>
          <w:p w:rsidR="00A81CF6" w:rsidRPr="00797AFE" w:rsidRDefault="00A81CF6" w:rsidP="00A81CF6">
            <w:pPr>
              <w:ind w:left="993" w:hanging="993"/>
            </w:pPr>
          </w:p>
        </w:tc>
      </w:tr>
      <w:tr w:rsidR="00A81CF6" w:rsidRPr="00797AFE" w:rsidTr="00172751">
        <w:trPr>
          <w:trHeight w:val="1247"/>
        </w:trPr>
        <w:tc>
          <w:tcPr>
            <w:tcW w:w="624" w:type="pct"/>
            <w:tcBorders>
              <w:top w:val="nil"/>
              <w:left w:val="nil"/>
              <w:bottom w:val="nil"/>
              <w:right w:val="single" w:sz="12" w:space="0" w:color="auto"/>
            </w:tcBorders>
          </w:tcPr>
          <w:p w:rsidR="00A81CF6" w:rsidRPr="00797AFE" w:rsidRDefault="00A81CF6" w:rsidP="00A81CF6">
            <w:pPr>
              <w:ind w:left="993" w:hanging="993"/>
              <w:jc w:val="center"/>
            </w:pPr>
          </w:p>
        </w:tc>
        <w:tc>
          <w:tcPr>
            <w:tcW w:w="1096" w:type="pct"/>
            <w:tcBorders>
              <w:right w:val="single" w:sz="4" w:space="0" w:color="auto"/>
            </w:tcBorders>
            <w:shd w:val="clear" w:color="auto" w:fill="auto"/>
            <w:vAlign w:val="center"/>
          </w:tcPr>
          <w:p w:rsidR="00167EA9" w:rsidRPr="00167EA9" w:rsidRDefault="00167EA9" w:rsidP="00167EA9">
            <w:pPr>
              <w:ind w:right="82"/>
              <w:jc w:val="left"/>
              <w:rPr>
                <w:rFonts w:ascii="Arial" w:hAnsi="Arial" w:cs="Arial"/>
                <w:sz w:val="22"/>
              </w:rPr>
            </w:pPr>
            <w:permStart w:id="1357196829" w:edGrp="everyone"/>
            <w:r w:rsidRPr="00167EA9">
              <w:rPr>
                <w:rFonts w:ascii="Arial" w:hAnsi="Arial" w:cs="Arial"/>
                <w:sz w:val="22"/>
              </w:rPr>
              <w:t>Painting</w:t>
            </w:r>
          </w:p>
          <w:permEnd w:id="1357196829"/>
          <w:p w:rsidR="00A81CF6" w:rsidRPr="00797AFE" w:rsidRDefault="00A81CF6" w:rsidP="00172751">
            <w:pPr>
              <w:ind w:right="82"/>
              <w:jc w:val="left"/>
              <w:rPr>
                <w:rFonts w:ascii="Arial" w:hAnsi="Arial" w:cs="Arial"/>
                <w:sz w:val="22"/>
              </w:rPr>
            </w:pPr>
          </w:p>
        </w:tc>
        <w:tc>
          <w:tcPr>
            <w:tcW w:w="2945" w:type="pct"/>
            <w:tcBorders>
              <w:left w:val="single" w:sz="4" w:space="0" w:color="auto"/>
            </w:tcBorders>
            <w:shd w:val="clear" w:color="auto" w:fill="auto"/>
            <w:vAlign w:val="center"/>
          </w:tcPr>
          <w:p w:rsidR="00A81CF6" w:rsidRPr="00797AFE" w:rsidRDefault="00167EA9" w:rsidP="00172751">
            <w:pPr>
              <w:ind w:right="82"/>
              <w:jc w:val="left"/>
              <w:rPr>
                <w:rFonts w:ascii="Arial" w:hAnsi="Arial" w:cs="Arial"/>
                <w:sz w:val="22"/>
              </w:rPr>
            </w:pPr>
            <w:permStart w:id="1248401207" w:edGrp="everyone"/>
            <w:r w:rsidRPr="00167EA9">
              <w:rPr>
                <w:rFonts w:ascii="Arial" w:hAnsi="Arial" w:cs="Arial"/>
                <w:sz w:val="22"/>
              </w:rPr>
              <w:t>Paints areas, such as walls and ceilings</w:t>
            </w:r>
            <w:permEnd w:id="1248401207"/>
          </w:p>
        </w:tc>
        <w:tc>
          <w:tcPr>
            <w:tcW w:w="335" w:type="pct"/>
            <w:tcBorders>
              <w:top w:val="nil"/>
              <w:left w:val="single" w:sz="12" w:space="0" w:color="auto"/>
              <w:bottom w:val="nil"/>
              <w:right w:val="nil"/>
            </w:tcBorders>
          </w:tcPr>
          <w:p w:rsidR="00A81CF6" w:rsidRPr="00797AFE" w:rsidRDefault="00A81CF6" w:rsidP="00A81CF6">
            <w:pPr>
              <w:ind w:left="993" w:hanging="993"/>
            </w:pPr>
          </w:p>
        </w:tc>
      </w:tr>
      <w:tr w:rsidR="00A81CF6" w:rsidRPr="00797AFE" w:rsidTr="00172751">
        <w:trPr>
          <w:trHeight w:val="1247"/>
        </w:trPr>
        <w:tc>
          <w:tcPr>
            <w:tcW w:w="624" w:type="pct"/>
            <w:tcBorders>
              <w:top w:val="nil"/>
              <w:left w:val="nil"/>
              <w:bottom w:val="nil"/>
              <w:right w:val="single" w:sz="12" w:space="0" w:color="auto"/>
            </w:tcBorders>
          </w:tcPr>
          <w:p w:rsidR="00A81CF6" w:rsidRPr="00797AFE" w:rsidRDefault="00A81CF6" w:rsidP="00A81CF6">
            <w:pPr>
              <w:ind w:left="993" w:hanging="993"/>
              <w:jc w:val="center"/>
            </w:pPr>
          </w:p>
        </w:tc>
        <w:tc>
          <w:tcPr>
            <w:tcW w:w="1096" w:type="pct"/>
            <w:tcBorders>
              <w:right w:val="single" w:sz="4" w:space="0" w:color="auto"/>
            </w:tcBorders>
            <w:shd w:val="clear" w:color="auto" w:fill="auto"/>
            <w:vAlign w:val="center"/>
          </w:tcPr>
          <w:p w:rsidR="00167EA9" w:rsidRPr="00167EA9" w:rsidRDefault="00167EA9" w:rsidP="00167EA9">
            <w:pPr>
              <w:ind w:right="82"/>
              <w:jc w:val="left"/>
              <w:rPr>
                <w:rFonts w:ascii="Arial" w:hAnsi="Arial" w:cs="Arial"/>
                <w:sz w:val="22"/>
              </w:rPr>
            </w:pPr>
            <w:permStart w:id="183783559" w:edGrp="everyone"/>
            <w:r w:rsidRPr="00167EA9">
              <w:rPr>
                <w:rFonts w:ascii="Arial" w:hAnsi="Arial" w:cs="Arial"/>
                <w:sz w:val="22"/>
              </w:rPr>
              <w:t>Landscaping</w:t>
            </w:r>
          </w:p>
          <w:permEnd w:id="183783559"/>
          <w:p w:rsidR="00A81CF6" w:rsidRPr="00797AFE" w:rsidRDefault="00A81CF6" w:rsidP="00172751">
            <w:pPr>
              <w:ind w:right="82"/>
              <w:jc w:val="left"/>
              <w:rPr>
                <w:rFonts w:ascii="Arial" w:hAnsi="Arial" w:cs="Arial"/>
                <w:sz w:val="22"/>
              </w:rPr>
            </w:pPr>
          </w:p>
        </w:tc>
        <w:tc>
          <w:tcPr>
            <w:tcW w:w="2945" w:type="pct"/>
            <w:tcBorders>
              <w:left w:val="single" w:sz="4" w:space="0" w:color="auto"/>
            </w:tcBorders>
            <w:shd w:val="clear" w:color="auto" w:fill="auto"/>
            <w:vAlign w:val="center"/>
          </w:tcPr>
          <w:p w:rsidR="00A81CF6" w:rsidRPr="00797AFE" w:rsidRDefault="00167EA9" w:rsidP="00172751">
            <w:pPr>
              <w:ind w:right="82"/>
              <w:jc w:val="left"/>
              <w:rPr>
                <w:rFonts w:ascii="Arial" w:hAnsi="Arial" w:cs="Arial"/>
                <w:sz w:val="22"/>
              </w:rPr>
            </w:pPr>
            <w:permStart w:id="1587305093" w:edGrp="everyone"/>
            <w:r w:rsidRPr="00167EA9">
              <w:rPr>
                <w:rFonts w:ascii="Arial" w:hAnsi="Arial" w:cs="Arial"/>
                <w:sz w:val="22"/>
              </w:rPr>
              <w:t>Installs paving and external drainage</w:t>
            </w:r>
            <w:permEnd w:id="1587305093"/>
          </w:p>
        </w:tc>
        <w:tc>
          <w:tcPr>
            <w:tcW w:w="335" w:type="pct"/>
            <w:tcBorders>
              <w:top w:val="nil"/>
              <w:left w:val="single" w:sz="12" w:space="0" w:color="auto"/>
              <w:bottom w:val="nil"/>
              <w:right w:val="nil"/>
            </w:tcBorders>
          </w:tcPr>
          <w:p w:rsidR="00A81CF6" w:rsidRPr="00797AFE" w:rsidRDefault="00A81CF6" w:rsidP="00A81CF6">
            <w:pPr>
              <w:ind w:left="993" w:hanging="993"/>
            </w:pPr>
          </w:p>
        </w:tc>
      </w:tr>
    </w:tbl>
    <w:p w:rsidR="00A81CF6" w:rsidRPr="00797AFE" w:rsidRDefault="00A81CF6" w:rsidP="00A81CF6">
      <w:pPr>
        <w:rPr>
          <w:rFonts w:ascii="Arial" w:hAnsi="Arial" w:cs="Arial"/>
          <w:sz w:val="22"/>
          <w:szCs w:val="22"/>
        </w:rPr>
      </w:pPr>
    </w:p>
    <w:p w:rsidR="00312EE8" w:rsidRPr="00797AFE" w:rsidRDefault="00312EE8">
      <w:pPr>
        <w:jc w:val="left"/>
        <w:rPr>
          <w:rFonts w:ascii="Arial" w:hAnsi="Arial" w:cs="Arial"/>
          <w:sz w:val="22"/>
          <w:szCs w:val="22"/>
        </w:rPr>
      </w:pPr>
    </w:p>
    <w:p w:rsidR="00312EE8" w:rsidRPr="00797AFE" w:rsidRDefault="00312EE8" w:rsidP="00312EE8">
      <w:pPr>
        <w:pStyle w:val="11CSTCPLQuestionBullet"/>
        <w:ind w:left="709" w:hanging="709"/>
      </w:pPr>
      <w:bookmarkStart w:id="12" w:name="_Ref496611530"/>
      <w:r w:rsidRPr="00797AFE">
        <w:t xml:space="preserve">Order the following steps from 1 to </w:t>
      </w:r>
      <w:r w:rsidR="00A81CF6" w:rsidRPr="00797AFE">
        <w:t>10 to identify an appropriate construction sequence.</w:t>
      </w:r>
      <w:bookmarkEnd w:id="12"/>
    </w:p>
    <w:p w:rsidR="00312EE8" w:rsidRPr="00797AFE" w:rsidRDefault="00312EE8" w:rsidP="00312EE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312EE8" w:rsidRPr="00797AFE" w:rsidTr="00CE0B08">
        <w:tc>
          <w:tcPr>
            <w:tcW w:w="624" w:type="pct"/>
            <w:tcBorders>
              <w:top w:val="nil"/>
              <w:left w:val="nil"/>
              <w:bottom w:val="nil"/>
              <w:right w:val="single" w:sz="12" w:space="0" w:color="auto"/>
            </w:tcBorders>
            <w:shd w:val="clear" w:color="auto" w:fill="auto"/>
          </w:tcPr>
          <w:p w:rsidR="00312EE8" w:rsidRPr="00797AFE" w:rsidRDefault="00312EE8" w:rsidP="00CE0B08">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312EE8" w:rsidRPr="00797AFE" w:rsidRDefault="00312EE8" w:rsidP="00CE0B08">
            <w:pPr>
              <w:keepNext/>
              <w:ind w:left="993" w:right="82" w:hanging="993"/>
              <w:jc w:val="center"/>
            </w:pPr>
            <w:r w:rsidRPr="00797AFE">
              <w:t>Step Number</w:t>
            </w:r>
          </w:p>
        </w:tc>
        <w:tc>
          <w:tcPr>
            <w:tcW w:w="2945" w:type="pct"/>
            <w:tcBorders>
              <w:top w:val="single" w:sz="12" w:space="0" w:color="auto"/>
              <w:left w:val="single" w:sz="4" w:space="0" w:color="auto"/>
              <w:bottom w:val="single" w:sz="12" w:space="0" w:color="auto"/>
            </w:tcBorders>
            <w:shd w:val="clear" w:color="auto" w:fill="C0C0C0"/>
            <w:vAlign w:val="center"/>
          </w:tcPr>
          <w:p w:rsidR="00312EE8" w:rsidRPr="00797AFE" w:rsidRDefault="00312EE8" w:rsidP="00CE0B08">
            <w:pPr>
              <w:keepNext/>
              <w:ind w:left="993" w:right="82" w:hanging="993"/>
              <w:jc w:val="center"/>
            </w:pPr>
            <w:r w:rsidRPr="00797AFE">
              <w:t>Steps</w:t>
            </w:r>
          </w:p>
        </w:tc>
        <w:permStart w:id="1764819506" w:edGrp="everyone" w:displacedByCustomXml="next"/>
        <w:sdt>
          <w:sdtPr>
            <w:rPr>
              <w:rFonts w:ascii="Arial" w:hAnsi="Arial" w:cs="Arial"/>
              <w:sz w:val="44"/>
              <w:szCs w:val="44"/>
            </w:rPr>
            <w:id w:val="-52417293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312EE8" w:rsidRPr="00797AFE" w:rsidRDefault="00476196" w:rsidP="00476196">
                <w:pPr>
                  <w:keepNext/>
                  <w:ind w:left="993" w:hanging="993"/>
                </w:pPr>
                <w:r w:rsidRPr="00797AFE">
                  <w:rPr>
                    <w:rFonts w:ascii="Arial" w:hAnsi="Arial" w:cs="Arial"/>
                    <w:sz w:val="44"/>
                    <w:szCs w:val="44"/>
                  </w:rPr>
                  <w:sym w:font="Wingdings" w:char="F0A8"/>
                </w:r>
              </w:p>
            </w:tc>
          </w:sdtContent>
        </w:sdt>
        <w:permEnd w:id="1764819506" w:displacedByCustomXml="prev"/>
      </w:tr>
      <w:tr w:rsidR="00312EE8" w:rsidRPr="00797AFE" w:rsidTr="00CE0B08">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top w:val="single" w:sz="12" w:space="0" w:color="auto"/>
              <w:right w:val="single" w:sz="4" w:space="0" w:color="auto"/>
            </w:tcBorders>
            <w:shd w:val="clear" w:color="auto" w:fill="auto"/>
            <w:vAlign w:val="center"/>
          </w:tcPr>
          <w:p w:rsidR="00312EE8" w:rsidRPr="00797AFE" w:rsidRDefault="00625331" w:rsidP="00CE0B08">
            <w:pPr>
              <w:ind w:right="82"/>
              <w:jc w:val="center"/>
              <w:rPr>
                <w:rFonts w:ascii="Arial" w:hAnsi="Arial" w:cs="Arial"/>
                <w:sz w:val="22"/>
              </w:rPr>
            </w:pPr>
            <w:permStart w:id="529683925" w:edGrp="everyone"/>
            <w:r>
              <w:rPr>
                <w:rFonts w:ascii="Arial" w:hAnsi="Arial" w:cs="Arial"/>
                <w:sz w:val="22"/>
              </w:rPr>
              <w:t>3</w:t>
            </w:r>
            <w:permEnd w:id="529683925"/>
          </w:p>
        </w:tc>
        <w:tc>
          <w:tcPr>
            <w:tcW w:w="2945" w:type="pct"/>
            <w:tcBorders>
              <w:top w:val="single" w:sz="12" w:space="0" w:color="auto"/>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Floor frame</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312EE8" w:rsidRPr="00797AFE" w:rsidTr="00CE0B08">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rsidR="00312EE8" w:rsidRPr="00797AFE" w:rsidRDefault="00625331" w:rsidP="00CE0B08">
            <w:pPr>
              <w:ind w:right="82"/>
              <w:jc w:val="center"/>
              <w:rPr>
                <w:rFonts w:ascii="Arial" w:hAnsi="Arial" w:cs="Arial"/>
                <w:sz w:val="22"/>
              </w:rPr>
            </w:pPr>
            <w:permStart w:id="1411404940" w:edGrp="everyone"/>
            <w:r>
              <w:rPr>
                <w:rFonts w:ascii="Arial" w:hAnsi="Arial" w:cs="Arial"/>
                <w:sz w:val="22"/>
              </w:rPr>
              <w:t>5</w:t>
            </w:r>
            <w:permEnd w:id="1411404940"/>
          </w:p>
        </w:tc>
        <w:tc>
          <w:tcPr>
            <w:tcW w:w="2945" w:type="pct"/>
            <w:tcBorders>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Windows and external door frames</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312EE8" w:rsidRPr="00797AFE" w:rsidTr="00CE0B08">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rsidR="00312EE8" w:rsidRPr="00797AFE" w:rsidRDefault="00625331" w:rsidP="00CE0B08">
            <w:pPr>
              <w:ind w:right="82"/>
              <w:jc w:val="center"/>
              <w:rPr>
                <w:rFonts w:ascii="Arial" w:hAnsi="Arial" w:cs="Arial"/>
                <w:sz w:val="22"/>
              </w:rPr>
            </w:pPr>
            <w:permStart w:id="1553208556" w:edGrp="everyone"/>
            <w:r>
              <w:rPr>
                <w:rFonts w:ascii="Arial" w:hAnsi="Arial" w:cs="Arial"/>
                <w:sz w:val="22"/>
              </w:rPr>
              <w:t>7</w:t>
            </w:r>
            <w:permEnd w:id="1553208556"/>
          </w:p>
        </w:tc>
        <w:tc>
          <w:tcPr>
            <w:tcW w:w="2945" w:type="pct"/>
            <w:tcBorders>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Wall insulation</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312EE8" w:rsidRPr="00797AFE" w:rsidTr="00CE0B08">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rsidR="00312EE8" w:rsidRPr="00797AFE" w:rsidRDefault="00625331" w:rsidP="00CE0B08">
            <w:pPr>
              <w:ind w:right="82"/>
              <w:jc w:val="center"/>
              <w:rPr>
                <w:rFonts w:ascii="Arial" w:hAnsi="Arial" w:cs="Arial"/>
                <w:sz w:val="22"/>
              </w:rPr>
            </w:pPr>
            <w:permStart w:id="760571498" w:edGrp="everyone"/>
            <w:r>
              <w:rPr>
                <w:rFonts w:ascii="Arial" w:hAnsi="Arial" w:cs="Arial"/>
                <w:sz w:val="22"/>
              </w:rPr>
              <w:t>1</w:t>
            </w:r>
            <w:permEnd w:id="760571498"/>
          </w:p>
        </w:tc>
        <w:tc>
          <w:tcPr>
            <w:tcW w:w="2945" w:type="pct"/>
            <w:tcBorders>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Set out</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312EE8" w:rsidRPr="00797AFE" w:rsidTr="00CE0B08">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rsidR="00312EE8" w:rsidRPr="00797AFE" w:rsidRDefault="00625331" w:rsidP="00CE0B08">
            <w:pPr>
              <w:ind w:right="82"/>
              <w:jc w:val="center"/>
              <w:rPr>
                <w:rFonts w:ascii="Arial" w:hAnsi="Arial" w:cs="Arial"/>
                <w:sz w:val="22"/>
              </w:rPr>
            </w:pPr>
            <w:permStart w:id="105466144" w:edGrp="everyone"/>
            <w:r>
              <w:rPr>
                <w:rFonts w:ascii="Arial" w:hAnsi="Arial" w:cs="Arial"/>
                <w:sz w:val="22"/>
              </w:rPr>
              <w:t>9</w:t>
            </w:r>
            <w:permEnd w:id="105466144"/>
          </w:p>
        </w:tc>
        <w:tc>
          <w:tcPr>
            <w:tcW w:w="2945" w:type="pct"/>
            <w:tcBorders>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Painting</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312EE8" w:rsidRPr="00797AFE" w:rsidTr="00A81CF6">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rsidR="00312EE8" w:rsidRPr="00797AFE" w:rsidRDefault="00625331" w:rsidP="00CE0B08">
            <w:pPr>
              <w:ind w:right="82"/>
              <w:jc w:val="center"/>
              <w:rPr>
                <w:rFonts w:ascii="Arial" w:hAnsi="Arial" w:cs="Arial"/>
                <w:sz w:val="22"/>
              </w:rPr>
            </w:pPr>
            <w:permStart w:id="105404978" w:edGrp="everyone"/>
            <w:r>
              <w:rPr>
                <w:rFonts w:ascii="Arial" w:hAnsi="Arial" w:cs="Arial"/>
                <w:sz w:val="22"/>
              </w:rPr>
              <w:t>6</w:t>
            </w:r>
            <w:permEnd w:id="105404978"/>
          </w:p>
        </w:tc>
        <w:tc>
          <w:tcPr>
            <w:tcW w:w="2945" w:type="pct"/>
            <w:tcBorders>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Electrical wiring</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A81CF6" w:rsidRPr="00797AFE" w:rsidTr="00134787">
        <w:trPr>
          <w:trHeight w:val="425"/>
        </w:trPr>
        <w:tc>
          <w:tcPr>
            <w:tcW w:w="624" w:type="pct"/>
            <w:tcBorders>
              <w:top w:val="nil"/>
              <w:left w:val="nil"/>
              <w:bottom w:val="nil"/>
              <w:right w:val="single" w:sz="12" w:space="0" w:color="auto"/>
            </w:tcBorders>
          </w:tcPr>
          <w:p w:rsidR="00A81CF6" w:rsidRPr="00797AFE" w:rsidRDefault="00A81CF6" w:rsidP="00CE0B08">
            <w:pPr>
              <w:ind w:left="993" w:hanging="993"/>
              <w:jc w:val="center"/>
            </w:pPr>
          </w:p>
        </w:tc>
        <w:tc>
          <w:tcPr>
            <w:tcW w:w="1096" w:type="pct"/>
            <w:tcBorders>
              <w:right w:val="single" w:sz="4" w:space="0" w:color="auto"/>
            </w:tcBorders>
            <w:shd w:val="clear" w:color="auto" w:fill="auto"/>
            <w:vAlign w:val="center"/>
          </w:tcPr>
          <w:p w:rsidR="00A81CF6" w:rsidRPr="00797AFE" w:rsidRDefault="00625331" w:rsidP="00CE0B08">
            <w:pPr>
              <w:ind w:right="82"/>
              <w:jc w:val="center"/>
              <w:rPr>
                <w:rFonts w:ascii="Arial" w:hAnsi="Arial" w:cs="Arial"/>
                <w:sz w:val="22"/>
              </w:rPr>
            </w:pPr>
            <w:permStart w:id="781394990" w:edGrp="everyone"/>
            <w:r>
              <w:rPr>
                <w:rFonts w:ascii="Arial" w:hAnsi="Arial" w:cs="Arial"/>
                <w:sz w:val="22"/>
              </w:rPr>
              <w:t>2</w:t>
            </w:r>
            <w:permEnd w:id="781394990"/>
          </w:p>
        </w:tc>
        <w:tc>
          <w:tcPr>
            <w:tcW w:w="2945" w:type="pct"/>
            <w:tcBorders>
              <w:left w:val="single" w:sz="4" w:space="0" w:color="auto"/>
              <w:bottom w:val="single" w:sz="8" w:space="0" w:color="auto"/>
            </w:tcBorders>
            <w:shd w:val="clear" w:color="auto" w:fill="auto"/>
            <w:vAlign w:val="center"/>
          </w:tcPr>
          <w:p w:rsidR="00A81CF6" w:rsidRPr="00797AFE" w:rsidRDefault="00A81CF6" w:rsidP="00CE0B08">
            <w:pPr>
              <w:ind w:right="82"/>
              <w:jc w:val="center"/>
              <w:rPr>
                <w:color w:val="000000" w:themeColor="text1"/>
              </w:rPr>
            </w:pPr>
            <w:r w:rsidRPr="00797AFE">
              <w:rPr>
                <w:color w:val="000000" w:themeColor="text1"/>
              </w:rPr>
              <w:t>Plumbing of waste pipes</w:t>
            </w:r>
          </w:p>
        </w:tc>
        <w:tc>
          <w:tcPr>
            <w:tcW w:w="335" w:type="pct"/>
            <w:tcBorders>
              <w:top w:val="nil"/>
              <w:left w:val="single" w:sz="12" w:space="0" w:color="auto"/>
              <w:bottom w:val="nil"/>
              <w:right w:val="nil"/>
            </w:tcBorders>
          </w:tcPr>
          <w:p w:rsidR="00A81CF6" w:rsidRPr="00797AFE" w:rsidRDefault="00A81CF6" w:rsidP="00CE0B08">
            <w:pPr>
              <w:ind w:left="993" w:hanging="993"/>
            </w:pPr>
          </w:p>
        </w:tc>
      </w:tr>
      <w:tr w:rsidR="00A81CF6" w:rsidRPr="00797AFE" w:rsidTr="00134787">
        <w:trPr>
          <w:trHeight w:val="425"/>
        </w:trPr>
        <w:tc>
          <w:tcPr>
            <w:tcW w:w="624" w:type="pct"/>
            <w:tcBorders>
              <w:top w:val="nil"/>
              <w:left w:val="nil"/>
              <w:bottom w:val="nil"/>
              <w:right w:val="single" w:sz="12" w:space="0" w:color="auto"/>
            </w:tcBorders>
          </w:tcPr>
          <w:p w:rsidR="00A81CF6" w:rsidRPr="00797AFE" w:rsidRDefault="00A81CF6" w:rsidP="00CE0B08">
            <w:pPr>
              <w:ind w:left="993" w:hanging="993"/>
              <w:jc w:val="center"/>
            </w:pPr>
          </w:p>
        </w:tc>
        <w:tc>
          <w:tcPr>
            <w:tcW w:w="1096" w:type="pct"/>
            <w:tcBorders>
              <w:right w:val="single" w:sz="4" w:space="0" w:color="auto"/>
            </w:tcBorders>
            <w:shd w:val="clear" w:color="auto" w:fill="auto"/>
            <w:vAlign w:val="center"/>
          </w:tcPr>
          <w:p w:rsidR="00A81CF6" w:rsidRPr="00797AFE" w:rsidRDefault="00625331" w:rsidP="00CE0B08">
            <w:pPr>
              <w:ind w:right="82"/>
              <w:jc w:val="center"/>
              <w:rPr>
                <w:rFonts w:ascii="Arial" w:hAnsi="Arial" w:cs="Arial"/>
                <w:sz w:val="22"/>
              </w:rPr>
            </w:pPr>
            <w:permStart w:id="826962832" w:edGrp="everyone"/>
            <w:r>
              <w:rPr>
                <w:rFonts w:ascii="Arial" w:hAnsi="Arial" w:cs="Arial"/>
                <w:sz w:val="22"/>
              </w:rPr>
              <w:t>8</w:t>
            </w:r>
            <w:permEnd w:id="826962832"/>
          </w:p>
        </w:tc>
        <w:tc>
          <w:tcPr>
            <w:tcW w:w="2945" w:type="pct"/>
            <w:tcBorders>
              <w:top w:val="single" w:sz="8" w:space="0" w:color="auto"/>
              <w:left w:val="single" w:sz="4" w:space="0" w:color="auto"/>
              <w:bottom w:val="single" w:sz="8" w:space="0" w:color="auto"/>
            </w:tcBorders>
            <w:shd w:val="clear" w:color="auto" w:fill="auto"/>
            <w:vAlign w:val="center"/>
          </w:tcPr>
          <w:p w:rsidR="00A81CF6" w:rsidRPr="00797AFE" w:rsidRDefault="00A81CF6" w:rsidP="00CE0B08">
            <w:pPr>
              <w:ind w:right="82"/>
              <w:jc w:val="center"/>
              <w:rPr>
                <w:color w:val="000000" w:themeColor="text1"/>
              </w:rPr>
            </w:pPr>
            <w:r w:rsidRPr="00797AFE">
              <w:rPr>
                <w:color w:val="000000" w:themeColor="text1"/>
              </w:rPr>
              <w:t>Internal linings</w:t>
            </w:r>
          </w:p>
        </w:tc>
        <w:tc>
          <w:tcPr>
            <w:tcW w:w="335" w:type="pct"/>
            <w:tcBorders>
              <w:top w:val="nil"/>
              <w:left w:val="single" w:sz="12" w:space="0" w:color="auto"/>
              <w:bottom w:val="nil"/>
              <w:right w:val="nil"/>
            </w:tcBorders>
          </w:tcPr>
          <w:p w:rsidR="00A81CF6" w:rsidRPr="00797AFE" w:rsidRDefault="00A81CF6" w:rsidP="00CE0B08">
            <w:pPr>
              <w:ind w:left="993" w:hanging="993"/>
            </w:pPr>
          </w:p>
        </w:tc>
      </w:tr>
      <w:tr w:rsidR="00A81CF6" w:rsidRPr="00797AFE" w:rsidTr="00134787">
        <w:trPr>
          <w:trHeight w:val="425"/>
        </w:trPr>
        <w:tc>
          <w:tcPr>
            <w:tcW w:w="624" w:type="pct"/>
            <w:tcBorders>
              <w:top w:val="nil"/>
              <w:left w:val="nil"/>
              <w:bottom w:val="nil"/>
              <w:right w:val="single" w:sz="12" w:space="0" w:color="auto"/>
            </w:tcBorders>
          </w:tcPr>
          <w:p w:rsidR="00A81CF6" w:rsidRPr="00797AFE" w:rsidRDefault="00A81CF6" w:rsidP="00CE0B08">
            <w:pPr>
              <w:ind w:left="993" w:hanging="993"/>
              <w:jc w:val="center"/>
            </w:pPr>
          </w:p>
        </w:tc>
        <w:tc>
          <w:tcPr>
            <w:tcW w:w="1096" w:type="pct"/>
            <w:tcBorders>
              <w:right w:val="single" w:sz="4" w:space="0" w:color="auto"/>
            </w:tcBorders>
            <w:shd w:val="clear" w:color="auto" w:fill="auto"/>
            <w:vAlign w:val="center"/>
          </w:tcPr>
          <w:p w:rsidR="00A81CF6" w:rsidRPr="00797AFE" w:rsidRDefault="00625331" w:rsidP="00CE0B08">
            <w:pPr>
              <w:ind w:right="82"/>
              <w:jc w:val="center"/>
              <w:rPr>
                <w:rFonts w:ascii="Arial" w:hAnsi="Arial" w:cs="Arial"/>
                <w:sz w:val="22"/>
              </w:rPr>
            </w:pPr>
            <w:permStart w:id="223029086" w:edGrp="everyone"/>
            <w:r>
              <w:rPr>
                <w:rFonts w:ascii="Arial" w:hAnsi="Arial" w:cs="Arial"/>
                <w:sz w:val="22"/>
              </w:rPr>
              <w:t>10</w:t>
            </w:r>
            <w:permEnd w:id="223029086"/>
          </w:p>
        </w:tc>
        <w:tc>
          <w:tcPr>
            <w:tcW w:w="2945" w:type="pct"/>
            <w:tcBorders>
              <w:top w:val="single" w:sz="8" w:space="0" w:color="auto"/>
              <w:left w:val="single" w:sz="4" w:space="0" w:color="auto"/>
              <w:bottom w:val="single" w:sz="8" w:space="0" w:color="auto"/>
            </w:tcBorders>
            <w:shd w:val="clear" w:color="auto" w:fill="auto"/>
            <w:vAlign w:val="center"/>
          </w:tcPr>
          <w:p w:rsidR="00A81CF6" w:rsidRPr="00797AFE" w:rsidRDefault="00A81CF6" w:rsidP="00CE0B08">
            <w:pPr>
              <w:ind w:right="82"/>
              <w:jc w:val="center"/>
              <w:rPr>
                <w:color w:val="000000" w:themeColor="text1"/>
              </w:rPr>
            </w:pPr>
            <w:r w:rsidRPr="00797AFE">
              <w:rPr>
                <w:color w:val="000000" w:themeColor="text1"/>
              </w:rPr>
              <w:t>Landscaping</w:t>
            </w:r>
          </w:p>
        </w:tc>
        <w:tc>
          <w:tcPr>
            <w:tcW w:w="335" w:type="pct"/>
            <w:tcBorders>
              <w:top w:val="nil"/>
              <w:left w:val="single" w:sz="12" w:space="0" w:color="auto"/>
              <w:bottom w:val="nil"/>
              <w:right w:val="nil"/>
            </w:tcBorders>
          </w:tcPr>
          <w:p w:rsidR="00A81CF6" w:rsidRPr="00797AFE" w:rsidRDefault="00A81CF6" w:rsidP="00CE0B08">
            <w:pPr>
              <w:ind w:left="993" w:hanging="993"/>
            </w:pPr>
          </w:p>
        </w:tc>
      </w:tr>
      <w:tr w:rsidR="00A81CF6" w:rsidRPr="00797AFE" w:rsidTr="00134787">
        <w:trPr>
          <w:trHeight w:val="425"/>
        </w:trPr>
        <w:tc>
          <w:tcPr>
            <w:tcW w:w="624" w:type="pct"/>
            <w:tcBorders>
              <w:top w:val="nil"/>
              <w:left w:val="nil"/>
              <w:bottom w:val="nil"/>
              <w:right w:val="single" w:sz="12" w:space="0" w:color="auto"/>
            </w:tcBorders>
          </w:tcPr>
          <w:p w:rsidR="00A81CF6" w:rsidRPr="00797AFE" w:rsidRDefault="00A81CF6" w:rsidP="00CE0B08">
            <w:pPr>
              <w:ind w:left="993" w:hanging="993"/>
              <w:jc w:val="center"/>
            </w:pPr>
          </w:p>
        </w:tc>
        <w:tc>
          <w:tcPr>
            <w:tcW w:w="1096" w:type="pct"/>
            <w:tcBorders>
              <w:right w:val="single" w:sz="4" w:space="0" w:color="auto"/>
            </w:tcBorders>
            <w:shd w:val="clear" w:color="auto" w:fill="auto"/>
            <w:vAlign w:val="center"/>
          </w:tcPr>
          <w:p w:rsidR="00A81CF6" w:rsidRPr="00797AFE" w:rsidRDefault="00625331" w:rsidP="00CE0B08">
            <w:pPr>
              <w:ind w:right="82"/>
              <w:jc w:val="center"/>
              <w:rPr>
                <w:rFonts w:ascii="Arial" w:hAnsi="Arial" w:cs="Arial"/>
                <w:sz w:val="22"/>
              </w:rPr>
            </w:pPr>
            <w:permStart w:id="924002644" w:edGrp="everyone"/>
            <w:r>
              <w:rPr>
                <w:rFonts w:ascii="Arial" w:hAnsi="Arial" w:cs="Arial"/>
                <w:sz w:val="22"/>
              </w:rPr>
              <w:t>4</w:t>
            </w:r>
            <w:permEnd w:id="924002644"/>
          </w:p>
        </w:tc>
        <w:tc>
          <w:tcPr>
            <w:tcW w:w="2945" w:type="pct"/>
            <w:tcBorders>
              <w:top w:val="single" w:sz="8" w:space="0" w:color="auto"/>
              <w:left w:val="single" w:sz="4" w:space="0" w:color="auto"/>
              <w:bottom w:val="single" w:sz="12" w:space="0" w:color="auto"/>
            </w:tcBorders>
            <w:shd w:val="clear" w:color="auto" w:fill="auto"/>
            <w:vAlign w:val="center"/>
          </w:tcPr>
          <w:p w:rsidR="00A81CF6" w:rsidRPr="00797AFE" w:rsidRDefault="00A81CF6" w:rsidP="00CE0B08">
            <w:pPr>
              <w:ind w:right="82"/>
              <w:jc w:val="center"/>
              <w:rPr>
                <w:color w:val="000000" w:themeColor="text1"/>
              </w:rPr>
            </w:pPr>
            <w:r w:rsidRPr="00797AFE">
              <w:rPr>
                <w:color w:val="000000" w:themeColor="text1"/>
              </w:rPr>
              <w:t>Wall frames</w:t>
            </w:r>
          </w:p>
        </w:tc>
        <w:tc>
          <w:tcPr>
            <w:tcW w:w="335" w:type="pct"/>
            <w:tcBorders>
              <w:top w:val="nil"/>
              <w:left w:val="single" w:sz="12" w:space="0" w:color="auto"/>
              <w:bottom w:val="nil"/>
              <w:right w:val="nil"/>
            </w:tcBorders>
          </w:tcPr>
          <w:p w:rsidR="00A81CF6" w:rsidRPr="00797AFE" w:rsidRDefault="00A81CF6" w:rsidP="00CE0B08">
            <w:pPr>
              <w:ind w:left="993" w:hanging="993"/>
            </w:pPr>
          </w:p>
        </w:tc>
      </w:tr>
    </w:tbl>
    <w:p w:rsidR="00312EE8" w:rsidRPr="00797AFE" w:rsidRDefault="00312EE8">
      <w:pPr>
        <w:jc w:val="left"/>
        <w:rPr>
          <w:rFonts w:ascii="Arial" w:hAnsi="Arial" w:cs="Arial"/>
          <w:sz w:val="22"/>
          <w:szCs w:val="22"/>
        </w:rPr>
      </w:pPr>
    </w:p>
    <w:p w:rsidR="002A5FAE" w:rsidRPr="00797AFE" w:rsidRDefault="002A5FAE" w:rsidP="002A5FAE">
      <w:pPr>
        <w:pStyle w:val="11CSTCPLQuestionBullet"/>
        <w:ind w:left="709" w:hanging="709"/>
      </w:pPr>
      <w:bookmarkStart w:id="13" w:name="_Ref496611534"/>
      <w:r w:rsidRPr="00797AFE">
        <w:t xml:space="preserve">For each of the main stages of construction listed below, identify </w:t>
      </w:r>
      <w:r w:rsidR="00A127FB" w:rsidRPr="00797AFE">
        <w:t xml:space="preserve">the </w:t>
      </w:r>
      <w:r w:rsidRPr="00797AFE">
        <w:t>main trades involved and an approximate duration of each stage</w:t>
      </w:r>
      <w:r w:rsidR="00A127FB" w:rsidRPr="00797AFE">
        <w:t xml:space="preserve"> for a standard</w:t>
      </w:r>
      <w:r w:rsidRPr="00797AFE">
        <w:t>.</w:t>
      </w:r>
      <w:bookmarkEnd w:id="13"/>
    </w:p>
    <w:p w:rsidR="002A5FAE" w:rsidRPr="00797AFE" w:rsidRDefault="002A5FAE" w:rsidP="002A5FA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59"/>
        <w:gridCol w:w="1208"/>
        <w:gridCol w:w="1042"/>
        <w:gridCol w:w="5169"/>
        <w:gridCol w:w="609"/>
      </w:tblGrid>
      <w:tr w:rsidR="002A5FAE" w:rsidRPr="00797AFE" w:rsidTr="00A81CF6">
        <w:tc>
          <w:tcPr>
            <w:tcW w:w="583" w:type="pct"/>
            <w:tcBorders>
              <w:top w:val="nil"/>
              <w:left w:val="nil"/>
              <w:bottom w:val="nil"/>
              <w:right w:val="single" w:sz="12" w:space="0" w:color="auto"/>
            </w:tcBorders>
            <w:shd w:val="clear" w:color="auto" w:fill="auto"/>
          </w:tcPr>
          <w:p w:rsidR="002A5FAE" w:rsidRPr="00797AFE" w:rsidRDefault="002A5FAE" w:rsidP="00A81CF6">
            <w:pPr>
              <w:keepNext/>
              <w:ind w:left="993" w:hanging="993"/>
            </w:pPr>
            <w:r w:rsidRPr="00797AFE">
              <w:rPr>
                <w:rFonts w:ascii="Arial" w:hAnsi="Arial" w:cs="Arial"/>
                <w:b/>
                <w:sz w:val="22"/>
                <w:szCs w:val="22"/>
              </w:rPr>
              <w:t>Answer</w:t>
            </w:r>
          </w:p>
        </w:tc>
        <w:tc>
          <w:tcPr>
            <w:tcW w:w="665" w:type="pct"/>
            <w:tcBorders>
              <w:top w:val="single" w:sz="12" w:space="0" w:color="auto"/>
              <w:bottom w:val="single" w:sz="12" w:space="0" w:color="auto"/>
              <w:right w:val="single" w:sz="4" w:space="0" w:color="auto"/>
            </w:tcBorders>
            <w:shd w:val="clear" w:color="auto" w:fill="C0C0C0"/>
            <w:vAlign w:val="center"/>
          </w:tcPr>
          <w:p w:rsidR="002A5FAE" w:rsidRPr="00797AFE" w:rsidRDefault="002A5FAE" w:rsidP="00A81CF6">
            <w:pPr>
              <w:keepNext/>
              <w:ind w:left="993" w:right="82" w:hanging="993"/>
              <w:jc w:val="center"/>
            </w:pPr>
            <w:r w:rsidRPr="00797AFE">
              <w:t>Stage</w:t>
            </w:r>
          </w:p>
        </w:tc>
        <w:tc>
          <w:tcPr>
            <w:tcW w:w="3417" w:type="pct"/>
            <w:gridSpan w:val="2"/>
            <w:tcBorders>
              <w:top w:val="single" w:sz="12" w:space="0" w:color="auto"/>
              <w:left w:val="single" w:sz="4" w:space="0" w:color="auto"/>
              <w:bottom w:val="single" w:sz="12" w:space="0" w:color="auto"/>
            </w:tcBorders>
            <w:shd w:val="clear" w:color="auto" w:fill="C0C0C0"/>
            <w:vAlign w:val="center"/>
          </w:tcPr>
          <w:p w:rsidR="002A5FAE" w:rsidRPr="00797AFE" w:rsidRDefault="00A127FB" w:rsidP="00A81CF6">
            <w:pPr>
              <w:keepNext/>
              <w:ind w:left="993" w:right="82" w:hanging="993"/>
              <w:jc w:val="center"/>
            </w:pPr>
            <w:r w:rsidRPr="00797AFE">
              <w:t>Description</w:t>
            </w:r>
          </w:p>
        </w:tc>
        <w:permStart w:id="1134309427" w:edGrp="everyone" w:displacedByCustomXml="next"/>
        <w:sdt>
          <w:sdtPr>
            <w:rPr>
              <w:rFonts w:ascii="Arial" w:hAnsi="Arial" w:cs="Arial"/>
              <w:sz w:val="44"/>
              <w:szCs w:val="44"/>
            </w:rPr>
            <w:id w:val="210221958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2A5FAE" w:rsidRPr="00797AFE" w:rsidRDefault="00476196" w:rsidP="00476196">
                <w:pPr>
                  <w:keepNext/>
                  <w:ind w:left="993" w:hanging="993"/>
                </w:pPr>
                <w:r w:rsidRPr="00797AFE">
                  <w:rPr>
                    <w:rFonts w:ascii="Arial" w:hAnsi="Arial" w:cs="Arial"/>
                    <w:sz w:val="44"/>
                    <w:szCs w:val="44"/>
                  </w:rPr>
                  <w:sym w:font="Wingdings" w:char="F0A8"/>
                </w:r>
              </w:p>
            </w:tc>
          </w:sdtContent>
        </w:sdt>
        <w:permEnd w:id="1134309427" w:displacedByCustomXml="prev"/>
      </w:tr>
      <w:tr w:rsidR="002A5FAE" w:rsidRPr="00797AFE" w:rsidTr="007C5EE5">
        <w:trPr>
          <w:trHeight w:val="1474"/>
        </w:trPr>
        <w:tc>
          <w:tcPr>
            <w:tcW w:w="583" w:type="pct"/>
            <w:vMerge w:val="restart"/>
            <w:tcBorders>
              <w:top w:val="nil"/>
              <w:left w:val="nil"/>
              <w:right w:val="single" w:sz="12" w:space="0" w:color="auto"/>
            </w:tcBorders>
          </w:tcPr>
          <w:p w:rsidR="002A5FAE" w:rsidRPr="00797AFE" w:rsidRDefault="002A5FAE" w:rsidP="00A81CF6">
            <w:pPr>
              <w:ind w:left="993" w:hanging="993"/>
              <w:jc w:val="center"/>
            </w:pPr>
          </w:p>
        </w:tc>
        <w:tc>
          <w:tcPr>
            <w:tcW w:w="665" w:type="pct"/>
            <w:vMerge w:val="restart"/>
            <w:tcBorders>
              <w:top w:val="single" w:sz="12" w:space="0" w:color="auto"/>
              <w:right w:val="single" w:sz="4" w:space="0" w:color="auto"/>
            </w:tcBorders>
            <w:shd w:val="clear" w:color="auto" w:fill="auto"/>
            <w:vAlign w:val="center"/>
          </w:tcPr>
          <w:p w:rsidR="002A5FAE" w:rsidRPr="00797AFE" w:rsidRDefault="002A5FAE" w:rsidP="00A81CF6">
            <w:pPr>
              <w:ind w:right="82"/>
              <w:jc w:val="center"/>
            </w:pPr>
            <w:r w:rsidRPr="00797AFE">
              <w:t>1: Clearing of the site</w:t>
            </w:r>
          </w:p>
        </w:tc>
        <w:tc>
          <w:tcPr>
            <w:tcW w:w="573" w:type="pct"/>
            <w:tcBorders>
              <w:top w:val="single" w:sz="12" w:space="0" w:color="auto"/>
              <w:left w:val="single" w:sz="4" w:space="0" w:color="auto"/>
              <w:bottom w:val="single" w:sz="4" w:space="0" w:color="auto"/>
            </w:tcBorders>
            <w:shd w:val="clear" w:color="auto" w:fill="F2F2F2" w:themeFill="background1" w:themeFillShade="F2"/>
            <w:vAlign w:val="center"/>
          </w:tcPr>
          <w:p w:rsidR="002A5FAE" w:rsidRPr="00797AFE" w:rsidRDefault="00A127FB" w:rsidP="00A81CF6">
            <w:pPr>
              <w:ind w:right="82"/>
              <w:jc w:val="center"/>
            </w:pPr>
            <w:r w:rsidRPr="00797AFE">
              <w:t>Trades</w:t>
            </w:r>
          </w:p>
        </w:tc>
        <w:tc>
          <w:tcPr>
            <w:tcW w:w="2844" w:type="pct"/>
            <w:tcBorders>
              <w:top w:val="single" w:sz="12" w:space="0" w:color="auto"/>
              <w:left w:val="single" w:sz="4" w:space="0" w:color="auto"/>
              <w:bottom w:val="single" w:sz="4" w:space="0" w:color="auto"/>
            </w:tcBorders>
            <w:shd w:val="clear" w:color="auto" w:fill="auto"/>
            <w:vAlign w:val="center"/>
          </w:tcPr>
          <w:p w:rsidR="00625331" w:rsidRPr="00625331" w:rsidRDefault="00625331" w:rsidP="00625331">
            <w:pPr>
              <w:ind w:right="82"/>
              <w:rPr>
                <w:rFonts w:ascii="Arial" w:hAnsi="Arial" w:cs="Arial"/>
                <w:sz w:val="22"/>
              </w:rPr>
            </w:pPr>
            <w:permStart w:id="1750402327" w:edGrp="everyone"/>
            <w:r w:rsidRPr="00625331">
              <w:rPr>
                <w:rFonts w:ascii="Arial" w:hAnsi="Arial" w:cs="Arial"/>
                <w:sz w:val="22"/>
              </w:rPr>
              <w:t>Depending on the nature of the land, there may be soil testing, site-levelling and clearing undertaken prior to actual construction</w:t>
            </w:r>
          </w:p>
          <w:permEnd w:id="1750402327"/>
          <w:p w:rsidR="002A5FAE" w:rsidRPr="00797AFE" w:rsidRDefault="002A5FAE" w:rsidP="007C5EE5">
            <w:pPr>
              <w:ind w:right="82"/>
              <w:jc w:val="left"/>
              <w:rPr>
                <w:rFonts w:ascii="Arial" w:hAnsi="Arial" w:cs="Arial"/>
                <w:sz w:val="22"/>
              </w:rPr>
            </w:pPr>
          </w:p>
        </w:tc>
        <w:tc>
          <w:tcPr>
            <w:tcW w:w="335" w:type="pct"/>
            <w:vMerge w:val="restart"/>
            <w:tcBorders>
              <w:top w:val="nil"/>
              <w:left w:val="single" w:sz="12" w:space="0" w:color="auto"/>
              <w:right w:val="nil"/>
            </w:tcBorders>
          </w:tcPr>
          <w:p w:rsidR="002A5FAE" w:rsidRPr="00797AFE" w:rsidRDefault="002A5FAE" w:rsidP="00A81CF6">
            <w:pPr>
              <w:ind w:left="993" w:hanging="993"/>
            </w:pPr>
          </w:p>
        </w:tc>
      </w:tr>
      <w:tr w:rsidR="002A5FAE" w:rsidRPr="00797AFE" w:rsidTr="007C5EE5">
        <w:trPr>
          <w:trHeight w:val="397"/>
        </w:trPr>
        <w:tc>
          <w:tcPr>
            <w:tcW w:w="583" w:type="pct"/>
            <w:vMerge/>
            <w:tcBorders>
              <w:left w:val="nil"/>
              <w:bottom w:val="nil"/>
              <w:right w:val="single" w:sz="12" w:space="0" w:color="auto"/>
            </w:tcBorders>
          </w:tcPr>
          <w:p w:rsidR="002A5FAE" w:rsidRPr="00797AFE" w:rsidRDefault="002A5FAE" w:rsidP="00A81CF6">
            <w:pPr>
              <w:ind w:left="993" w:hanging="993"/>
              <w:jc w:val="center"/>
            </w:pPr>
          </w:p>
        </w:tc>
        <w:tc>
          <w:tcPr>
            <w:tcW w:w="665" w:type="pct"/>
            <w:vMerge/>
            <w:tcBorders>
              <w:right w:val="single" w:sz="4" w:space="0" w:color="auto"/>
            </w:tcBorders>
            <w:shd w:val="clear" w:color="auto" w:fill="auto"/>
            <w:vAlign w:val="center"/>
          </w:tcPr>
          <w:p w:rsidR="002A5FAE" w:rsidRPr="00797AFE" w:rsidRDefault="002A5FAE" w:rsidP="00A81CF6">
            <w:pPr>
              <w:ind w:right="82"/>
              <w:jc w:val="center"/>
            </w:pPr>
          </w:p>
        </w:tc>
        <w:tc>
          <w:tcPr>
            <w:tcW w:w="573" w:type="pct"/>
            <w:tcBorders>
              <w:top w:val="single" w:sz="4" w:space="0" w:color="auto"/>
              <w:left w:val="single" w:sz="4" w:space="0" w:color="auto"/>
            </w:tcBorders>
            <w:shd w:val="clear" w:color="auto" w:fill="F2F2F2" w:themeFill="background1" w:themeFillShade="F2"/>
            <w:vAlign w:val="center"/>
          </w:tcPr>
          <w:p w:rsidR="002A5FAE"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2A5FAE" w:rsidRPr="00797AFE" w:rsidRDefault="00625331" w:rsidP="007C5EE5">
            <w:pPr>
              <w:ind w:right="82"/>
              <w:jc w:val="left"/>
              <w:rPr>
                <w:rFonts w:ascii="Arial" w:hAnsi="Arial" w:cs="Arial"/>
                <w:sz w:val="22"/>
              </w:rPr>
            </w:pPr>
            <w:permStart w:id="1983534995" w:edGrp="everyone"/>
            <w:r>
              <w:rPr>
                <w:rFonts w:ascii="Arial" w:hAnsi="Arial" w:cs="Arial"/>
                <w:sz w:val="22"/>
              </w:rPr>
              <w:t>Varies</w:t>
            </w:r>
            <w:permEnd w:id="1983534995"/>
          </w:p>
        </w:tc>
        <w:tc>
          <w:tcPr>
            <w:tcW w:w="335" w:type="pct"/>
            <w:vMerge/>
            <w:tcBorders>
              <w:left w:val="single" w:sz="12" w:space="0" w:color="auto"/>
              <w:bottom w:val="nil"/>
              <w:right w:val="nil"/>
            </w:tcBorders>
          </w:tcPr>
          <w:p w:rsidR="002A5FAE" w:rsidRPr="00797AFE" w:rsidRDefault="002A5FAE" w:rsidP="00A81CF6">
            <w:pPr>
              <w:ind w:left="993" w:hanging="993"/>
            </w:pPr>
          </w:p>
        </w:tc>
      </w:tr>
      <w:tr w:rsidR="00A127FB" w:rsidRPr="00797AFE" w:rsidTr="007C5EE5">
        <w:trPr>
          <w:trHeight w:val="1474"/>
        </w:trPr>
        <w:tc>
          <w:tcPr>
            <w:tcW w:w="583" w:type="pct"/>
            <w:vMerge w:val="restart"/>
            <w:tcBorders>
              <w:top w:val="nil"/>
              <w:left w:val="nil"/>
              <w:right w:val="single" w:sz="12" w:space="0" w:color="auto"/>
            </w:tcBorders>
          </w:tcPr>
          <w:p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rsidR="00A127FB" w:rsidRPr="00797AFE" w:rsidRDefault="00A127FB" w:rsidP="00A81CF6">
            <w:pPr>
              <w:jc w:val="center"/>
            </w:pPr>
            <w:r w:rsidRPr="00797AFE">
              <w:t>2: Slab or base stage</w:t>
            </w:r>
          </w:p>
        </w:tc>
        <w:tc>
          <w:tcPr>
            <w:tcW w:w="573" w:type="pct"/>
            <w:tcBorders>
              <w:left w:val="single" w:sz="4" w:space="0" w:color="auto"/>
              <w:bottom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625331" w:rsidRPr="00625331" w:rsidRDefault="00625331" w:rsidP="00625331">
            <w:pPr>
              <w:ind w:right="82"/>
              <w:jc w:val="left"/>
              <w:rPr>
                <w:rFonts w:ascii="Arial" w:hAnsi="Arial" w:cs="Arial"/>
                <w:sz w:val="22"/>
              </w:rPr>
            </w:pPr>
            <w:permStart w:id="343827419" w:edGrp="everyone"/>
            <w:r w:rsidRPr="00625331">
              <w:rPr>
                <w:rFonts w:ascii="Arial" w:hAnsi="Arial" w:cs="Arial"/>
                <w:sz w:val="22"/>
              </w:rPr>
              <w:t>It includes measuring out the design on the site, pouring the footings, under slab drainage, moisture barrier and special mesh for termite protection.</w:t>
            </w:r>
          </w:p>
          <w:permEnd w:id="343827419"/>
          <w:p w:rsidR="00D40D07" w:rsidRPr="00797AFE" w:rsidRDefault="00D40D07" w:rsidP="007C5EE5">
            <w:pPr>
              <w:ind w:right="82"/>
              <w:jc w:val="left"/>
              <w:rPr>
                <w:rFonts w:ascii="Arial" w:hAnsi="Arial" w:cs="Arial"/>
                <w:sz w:val="22"/>
              </w:rPr>
            </w:pPr>
          </w:p>
        </w:tc>
        <w:tc>
          <w:tcPr>
            <w:tcW w:w="335" w:type="pct"/>
            <w:vMerge w:val="restart"/>
            <w:tcBorders>
              <w:top w:val="nil"/>
              <w:left w:val="single" w:sz="12" w:space="0" w:color="auto"/>
              <w:right w:val="nil"/>
            </w:tcBorders>
          </w:tcPr>
          <w:p w:rsidR="00A127FB" w:rsidRPr="00797AFE" w:rsidRDefault="00A127FB" w:rsidP="00A81CF6">
            <w:pPr>
              <w:ind w:left="993" w:hanging="993"/>
            </w:pPr>
          </w:p>
        </w:tc>
      </w:tr>
      <w:tr w:rsidR="00A127FB" w:rsidRPr="00797AFE" w:rsidTr="007C5EE5">
        <w:trPr>
          <w:trHeight w:val="397"/>
        </w:trPr>
        <w:tc>
          <w:tcPr>
            <w:tcW w:w="583" w:type="pct"/>
            <w:vMerge/>
            <w:tcBorders>
              <w:left w:val="nil"/>
              <w:bottom w:val="nil"/>
              <w:right w:val="single" w:sz="12" w:space="0" w:color="auto"/>
            </w:tcBorders>
          </w:tcPr>
          <w:p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A127FB" w:rsidRPr="00797AFE" w:rsidRDefault="00625331" w:rsidP="007C5EE5">
            <w:pPr>
              <w:ind w:right="82"/>
              <w:jc w:val="left"/>
              <w:rPr>
                <w:rFonts w:ascii="Arial" w:hAnsi="Arial" w:cs="Arial"/>
                <w:sz w:val="22"/>
              </w:rPr>
            </w:pPr>
            <w:permStart w:id="1665747101" w:edGrp="everyone"/>
            <w:r>
              <w:rPr>
                <w:rFonts w:ascii="Arial" w:hAnsi="Arial" w:cs="Arial"/>
                <w:sz w:val="22"/>
              </w:rPr>
              <w:t>1-2 weeks</w:t>
            </w:r>
            <w:permEnd w:id="1665747101"/>
          </w:p>
        </w:tc>
        <w:tc>
          <w:tcPr>
            <w:tcW w:w="335" w:type="pct"/>
            <w:vMerge/>
            <w:tcBorders>
              <w:left w:val="single" w:sz="12" w:space="0" w:color="auto"/>
              <w:bottom w:val="nil"/>
              <w:right w:val="nil"/>
            </w:tcBorders>
          </w:tcPr>
          <w:p w:rsidR="00A127FB" w:rsidRPr="00797AFE" w:rsidRDefault="00A127FB" w:rsidP="00A81CF6">
            <w:pPr>
              <w:ind w:left="993" w:hanging="993"/>
            </w:pPr>
          </w:p>
        </w:tc>
      </w:tr>
      <w:tr w:rsidR="00A127FB" w:rsidRPr="00797AFE" w:rsidTr="007C5EE5">
        <w:trPr>
          <w:trHeight w:val="1474"/>
        </w:trPr>
        <w:tc>
          <w:tcPr>
            <w:tcW w:w="583" w:type="pct"/>
            <w:vMerge w:val="restart"/>
            <w:tcBorders>
              <w:top w:val="nil"/>
              <w:left w:val="nil"/>
              <w:right w:val="single" w:sz="12" w:space="0" w:color="auto"/>
            </w:tcBorders>
          </w:tcPr>
          <w:p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rsidR="00A127FB" w:rsidRPr="00797AFE" w:rsidRDefault="00A127FB" w:rsidP="00A81CF6">
            <w:pPr>
              <w:jc w:val="center"/>
            </w:pPr>
            <w:r w:rsidRPr="00797AFE">
              <w:t>3: Frame stage</w:t>
            </w:r>
          </w:p>
        </w:tc>
        <w:tc>
          <w:tcPr>
            <w:tcW w:w="573" w:type="pct"/>
            <w:tcBorders>
              <w:left w:val="single" w:sz="4" w:space="0" w:color="auto"/>
              <w:bottom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625331" w:rsidRPr="00625331" w:rsidRDefault="00625331" w:rsidP="00625331">
            <w:pPr>
              <w:ind w:right="82"/>
              <w:jc w:val="left"/>
              <w:rPr>
                <w:rFonts w:ascii="Arial" w:hAnsi="Arial" w:cs="Arial"/>
                <w:sz w:val="22"/>
              </w:rPr>
            </w:pPr>
            <w:permStart w:id="1352607681" w:edGrp="everyone"/>
            <w:r w:rsidRPr="00625331">
              <w:rPr>
                <w:rFonts w:ascii="Arial" w:hAnsi="Arial" w:cs="Arial"/>
                <w:sz w:val="22"/>
              </w:rPr>
              <w:t>This includes the installation of your internal and external support structure, along with walls, conduit for electrical and plumbing, the roof frame and sheeting, gutters and insulation.</w:t>
            </w:r>
          </w:p>
          <w:permEnd w:id="1352607681"/>
          <w:p w:rsidR="00D40D07" w:rsidRPr="00797AFE" w:rsidRDefault="00D40D07" w:rsidP="007C5EE5">
            <w:pPr>
              <w:ind w:left="27" w:right="82"/>
              <w:jc w:val="left"/>
              <w:rPr>
                <w:rFonts w:ascii="Arial" w:hAnsi="Arial" w:cs="Arial"/>
                <w:sz w:val="22"/>
              </w:rPr>
            </w:pPr>
          </w:p>
        </w:tc>
        <w:tc>
          <w:tcPr>
            <w:tcW w:w="335" w:type="pct"/>
            <w:vMerge w:val="restart"/>
            <w:tcBorders>
              <w:top w:val="nil"/>
              <w:left w:val="single" w:sz="12" w:space="0" w:color="auto"/>
              <w:right w:val="nil"/>
            </w:tcBorders>
          </w:tcPr>
          <w:p w:rsidR="00A127FB" w:rsidRPr="00797AFE" w:rsidRDefault="00A127FB" w:rsidP="00A81CF6">
            <w:pPr>
              <w:ind w:left="993" w:hanging="993"/>
            </w:pPr>
          </w:p>
        </w:tc>
      </w:tr>
      <w:tr w:rsidR="00A127FB" w:rsidRPr="00797AFE" w:rsidTr="007C5EE5">
        <w:trPr>
          <w:trHeight w:val="397"/>
        </w:trPr>
        <w:tc>
          <w:tcPr>
            <w:tcW w:w="583" w:type="pct"/>
            <w:vMerge/>
            <w:tcBorders>
              <w:left w:val="nil"/>
              <w:bottom w:val="nil"/>
              <w:right w:val="single" w:sz="12" w:space="0" w:color="auto"/>
            </w:tcBorders>
          </w:tcPr>
          <w:p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A127FB" w:rsidRPr="00797AFE" w:rsidRDefault="00625331" w:rsidP="007C5EE5">
            <w:pPr>
              <w:ind w:left="27" w:right="82"/>
              <w:jc w:val="left"/>
              <w:rPr>
                <w:rFonts w:ascii="Arial" w:hAnsi="Arial" w:cs="Arial"/>
                <w:sz w:val="22"/>
              </w:rPr>
            </w:pPr>
            <w:permStart w:id="1384002378" w:edGrp="everyone"/>
            <w:r>
              <w:rPr>
                <w:rFonts w:ascii="Arial" w:hAnsi="Arial" w:cs="Arial"/>
                <w:sz w:val="22"/>
              </w:rPr>
              <w:t>3-4</w:t>
            </w:r>
            <w:r w:rsidR="00886C74">
              <w:rPr>
                <w:rFonts w:ascii="Arial" w:hAnsi="Arial" w:cs="Arial"/>
                <w:sz w:val="22"/>
              </w:rPr>
              <w:t xml:space="preserve"> weeks</w:t>
            </w:r>
            <w:permEnd w:id="1384002378"/>
          </w:p>
        </w:tc>
        <w:tc>
          <w:tcPr>
            <w:tcW w:w="335" w:type="pct"/>
            <w:vMerge/>
            <w:tcBorders>
              <w:left w:val="single" w:sz="12" w:space="0" w:color="auto"/>
              <w:bottom w:val="nil"/>
              <w:right w:val="nil"/>
            </w:tcBorders>
          </w:tcPr>
          <w:p w:rsidR="00A127FB" w:rsidRPr="00797AFE" w:rsidRDefault="00A127FB" w:rsidP="00A81CF6">
            <w:pPr>
              <w:ind w:left="993" w:hanging="993"/>
            </w:pPr>
          </w:p>
        </w:tc>
      </w:tr>
      <w:tr w:rsidR="00A127FB" w:rsidRPr="00797AFE" w:rsidTr="007C5EE5">
        <w:trPr>
          <w:trHeight w:val="1474"/>
        </w:trPr>
        <w:tc>
          <w:tcPr>
            <w:tcW w:w="583" w:type="pct"/>
            <w:vMerge w:val="restart"/>
            <w:tcBorders>
              <w:top w:val="nil"/>
              <w:left w:val="nil"/>
              <w:right w:val="single" w:sz="12" w:space="0" w:color="auto"/>
            </w:tcBorders>
          </w:tcPr>
          <w:p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rsidR="00A127FB" w:rsidRPr="00797AFE" w:rsidRDefault="00A127FB" w:rsidP="00A81CF6">
            <w:pPr>
              <w:jc w:val="center"/>
            </w:pPr>
            <w:r w:rsidRPr="00797AFE">
              <w:t>4: Lockup stage</w:t>
            </w:r>
          </w:p>
        </w:tc>
        <w:tc>
          <w:tcPr>
            <w:tcW w:w="573" w:type="pct"/>
            <w:tcBorders>
              <w:left w:val="single" w:sz="4" w:space="0" w:color="auto"/>
              <w:bottom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886C74" w:rsidRPr="00886C74" w:rsidRDefault="00886C74" w:rsidP="00886C74">
            <w:pPr>
              <w:ind w:right="82"/>
              <w:jc w:val="left"/>
              <w:rPr>
                <w:rFonts w:ascii="Arial" w:hAnsi="Arial" w:cs="Arial"/>
                <w:sz w:val="22"/>
              </w:rPr>
            </w:pPr>
            <w:permStart w:id="440627134" w:edGrp="everyone"/>
            <w:r w:rsidRPr="00886C74">
              <w:rPr>
                <w:rFonts w:ascii="Arial" w:hAnsi="Arial" w:cs="Arial"/>
                <w:sz w:val="22"/>
              </w:rPr>
              <w:t>You can literally start “locking up” the property because your windows, doors and remaining walls will be installed. It’s also safe for plumbers, electricians, cabinet makers and other tradesman to begin fitting out the property</w:t>
            </w:r>
          </w:p>
          <w:permEnd w:id="440627134"/>
          <w:p w:rsidR="00D40D07" w:rsidRPr="00797AFE" w:rsidRDefault="00D40D07" w:rsidP="007C5EE5">
            <w:pPr>
              <w:ind w:left="27" w:right="82"/>
              <w:jc w:val="left"/>
              <w:rPr>
                <w:rFonts w:ascii="Arial" w:hAnsi="Arial" w:cs="Arial"/>
                <w:sz w:val="22"/>
              </w:rPr>
            </w:pPr>
          </w:p>
        </w:tc>
        <w:tc>
          <w:tcPr>
            <w:tcW w:w="335" w:type="pct"/>
            <w:vMerge w:val="restart"/>
            <w:tcBorders>
              <w:top w:val="nil"/>
              <w:left w:val="single" w:sz="12" w:space="0" w:color="auto"/>
              <w:right w:val="nil"/>
            </w:tcBorders>
          </w:tcPr>
          <w:p w:rsidR="00A127FB" w:rsidRPr="00797AFE" w:rsidRDefault="00A127FB" w:rsidP="00A81CF6">
            <w:pPr>
              <w:ind w:left="993" w:hanging="993"/>
            </w:pPr>
          </w:p>
        </w:tc>
      </w:tr>
      <w:tr w:rsidR="00A127FB" w:rsidRPr="00797AFE" w:rsidTr="007C5EE5">
        <w:trPr>
          <w:trHeight w:val="397"/>
        </w:trPr>
        <w:tc>
          <w:tcPr>
            <w:tcW w:w="583" w:type="pct"/>
            <w:vMerge/>
            <w:tcBorders>
              <w:left w:val="nil"/>
              <w:bottom w:val="nil"/>
              <w:right w:val="single" w:sz="12" w:space="0" w:color="auto"/>
            </w:tcBorders>
          </w:tcPr>
          <w:p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A127FB" w:rsidRPr="00797AFE" w:rsidRDefault="00886C74" w:rsidP="007C5EE5">
            <w:pPr>
              <w:ind w:left="27" w:right="82"/>
              <w:jc w:val="left"/>
              <w:rPr>
                <w:rFonts w:ascii="Arial" w:hAnsi="Arial" w:cs="Arial"/>
                <w:sz w:val="22"/>
              </w:rPr>
            </w:pPr>
            <w:permStart w:id="960051531" w:edGrp="everyone"/>
            <w:r>
              <w:rPr>
                <w:rFonts w:ascii="Arial" w:hAnsi="Arial" w:cs="Arial"/>
                <w:sz w:val="22"/>
              </w:rPr>
              <w:t>4 weeks</w:t>
            </w:r>
            <w:permEnd w:id="960051531"/>
          </w:p>
        </w:tc>
        <w:tc>
          <w:tcPr>
            <w:tcW w:w="335" w:type="pct"/>
            <w:vMerge/>
            <w:tcBorders>
              <w:left w:val="single" w:sz="12" w:space="0" w:color="auto"/>
              <w:bottom w:val="nil"/>
              <w:right w:val="nil"/>
            </w:tcBorders>
          </w:tcPr>
          <w:p w:rsidR="00A127FB" w:rsidRPr="00797AFE" w:rsidRDefault="00A127FB" w:rsidP="00A81CF6">
            <w:pPr>
              <w:ind w:left="993" w:hanging="993"/>
            </w:pPr>
          </w:p>
        </w:tc>
      </w:tr>
      <w:tr w:rsidR="00A127FB" w:rsidRPr="00797AFE" w:rsidTr="007C5EE5">
        <w:trPr>
          <w:trHeight w:val="1474"/>
        </w:trPr>
        <w:tc>
          <w:tcPr>
            <w:tcW w:w="583" w:type="pct"/>
            <w:vMerge w:val="restart"/>
            <w:tcBorders>
              <w:top w:val="nil"/>
              <w:left w:val="nil"/>
              <w:right w:val="single" w:sz="12" w:space="0" w:color="auto"/>
            </w:tcBorders>
          </w:tcPr>
          <w:p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rsidR="00A127FB" w:rsidRPr="00797AFE" w:rsidRDefault="00A127FB" w:rsidP="00A81CF6">
            <w:pPr>
              <w:jc w:val="center"/>
            </w:pPr>
            <w:r w:rsidRPr="00797AFE">
              <w:t>5: Fit-out or fixing stage</w:t>
            </w:r>
          </w:p>
        </w:tc>
        <w:tc>
          <w:tcPr>
            <w:tcW w:w="573" w:type="pct"/>
            <w:tcBorders>
              <w:left w:val="single" w:sz="4" w:space="0" w:color="auto"/>
              <w:bottom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886C74" w:rsidRPr="00886C74" w:rsidRDefault="00886C74" w:rsidP="00886C74">
            <w:pPr>
              <w:ind w:right="82"/>
              <w:jc w:val="left"/>
              <w:rPr>
                <w:rFonts w:ascii="Arial" w:hAnsi="Arial" w:cs="Arial"/>
                <w:sz w:val="22"/>
              </w:rPr>
            </w:pPr>
            <w:permStart w:id="774469247" w:edGrp="everyone"/>
            <w:r w:rsidRPr="00886C74">
              <w:rPr>
                <w:rFonts w:ascii="Arial" w:hAnsi="Arial" w:cs="Arial"/>
                <w:sz w:val="22"/>
              </w:rPr>
              <w:t>Plumbing, electrical (including lights and power points) and other fixtures and fittings will be installed. The design features that make the property a home will also be added such as cornices, tiling, cabinets and shelving, reveals and architraves.</w:t>
            </w:r>
          </w:p>
          <w:permEnd w:id="774469247"/>
          <w:p w:rsidR="00D40D07" w:rsidRPr="00797AFE" w:rsidRDefault="00D40D07" w:rsidP="007C5EE5">
            <w:pPr>
              <w:ind w:left="27" w:right="82"/>
              <w:jc w:val="left"/>
              <w:rPr>
                <w:rFonts w:ascii="Arial" w:hAnsi="Arial" w:cs="Arial"/>
                <w:sz w:val="22"/>
              </w:rPr>
            </w:pPr>
          </w:p>
        </w:tc>
        <w:tc>
          <w:tcPr>
            <w:tcW w:w="335" w:type="pct"/>
            <w:vMerge w:val="restart"/>
            <w:tcBorders>
              <w:top w:val="nil"/>
              <w:left w:val="single" w:sz="12" w:space="0" w:color="auto"/>
              <w:right w:val="nil"/>
            </w:tcBorders>
          </w:tcPr>
          <w:p w:rsidR="00A127FB" w:rsidRPr="00797AFE" w:rsidRDefault="00A127FB" w:rsidP="00A81CF6">
            <w:pPr>
              <w:ind w:left="993" w:hanging="993"/>
            </w:pPr>
          </w:p>
        </w:tc>
      </w:tr>
      <w:tr w:rsidR="00A127FB" w:rsidRPr="00797AFE" w:rsidTr="007C5EE5">
        <w:trPr>
          <w:trHeight w:val="397"/>
        </w:trPr>
        <w:tc>
          <w:tcPr>
            <w:tcW w:w="583" w:type="pct"/>
            <w:vMerge/>
            <w:tcBorders>
              <w:left w:val="nil"/>
              <w:bottom w:val="nil"/>
              <w:right w:val="single" w:sz="12" w:space="0" w:color="auto"/>
            </w:tcBorders>
          </w:tcPr>
          <w:p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A127FB" w:rsidRPr="00797AFE" w:rsidRDefault="00886C74" w:rsidP="007C5EE5">
            <w:pPr>
              <w:ind w:left="27" w:right="82"/>
              <w:jc w:val="left"/>
              <w:rPr>
                <w:rFonts w:ascii="Arial" w:hAnsi="Arial" w:cs="Arial"/>
                <w:sz w:val="22"/>
              </w:rPr>
            </w:pPr>
            <w:permStart w:id="945495576" w:edGrp="everyone"/>
            <w:r>
              <w:rPr>
                <w:rFonts w:ascii="Arial" w:hAnsi="Arial" w:cs="Arial"/>
                <w:sz w:val="22"/>
              </w:rPr>
              <w:t>5-6 weeks</w:t>
            </w:r>
            <w:permEnd w:id="945495576"/>
          </w:p>
        </w:tc>
        <w:tc>
          <w:tcPr>
            <w:tcW w:w="335" w:type="pct"/>
            <w:vMerge/>
            <w:tcBorders>
              <w:left w:val="single" w:sz="12" w:space="0" w:color="auto"/>
              <w:bottom w:val="nil"/>
              <w:right w:val="nil"/>
            </w:tcBorders>
          </w:tcPr>
          <w:p w:rsidR="00A127FB" w:rsidRPr="00797AFE" w:rsidRDefault="00A127FB" w:rsidP="00A81CF6">
            <w:pPr>
              <w:ind w:left="993" w:hanging="993"/>
            </w:pPr>
          </w:p>
        </w:tc>
      </w:tr>
      <w:tr w:rsidR="00A127FB" w:rsidRPr="00797AFE" w:rsidTr="007C5EE5">
        <w:trPr>
          <w:trHeight w:val="1474"/>
        </w:trPr>
        <w:tc>
          <w:tcPr>
            <w:tcW w:w="583" w:type="pct"/>
            <w:vMerge w:val="restart"/>
            <w:tcBorders>
              <w:top w:val="nil"/>
              <w:left w:val="nil"/>
              <w:right w:val="single" w:sz="12" w:space="0" w:color="auto"/>
            </w:tcBorders>
          </w:tcPr>
          <w:p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rsidR="00A127FB" w:rsidRPr="00797AFE" w:rsidRDefault="00A127FB" w:rsidP="00A81CF6">
            <w:pPr>
              <w:jc w:val="center"/>
            </w:pPr>
            <w:r w:rsidRPr="00797AFE">
              <w:t>6: Practical completion stage</w:t>
            </w:r>
          </w:p>
        </w:tc>
        <w:tc>
          <w:tcPr>
            <w:tcW w:w="573" w:type="pct"/>
            <w:tcBorders>
              <w:left w:val="single" w:sz="4" w:space="0" w:color="auto"/>
              <w:bottom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886C74" w:rsidRPr="00886C74" w:rsidRDefault="00886C74" w:rsidP="00886C74">
            <w:pPr>
              <w:ind w:right="82"/>
              <w:jc w:val="left"/>
              <w:rPr>
                <w:rFonts w:ascii="Arial" w:hAnsi="Arial" w:cs="Arial"/>
                <w:sz w:val="22"/>
              </w:rPr>
            </w:pPr>
            <w:permStart w:id="1836202704" w:edGrp="everyone"/>
            <w:r w:rsidRPr="00886C74">
              <w:rPr>
                <w:rFonts w:ascii="Arial" w:hAnsi="Arial" w:cs="Arial"/>
                <w:sz w:val="22"/>
              </w:rPr>
              <w:t>This is basically where all painting, installations and detailing have been completed and you’re effectively ready to move in.</w:t>
            </w:r>
          </w:p>
          <w:permEnd w:id="1836202704"/>
          <w:p w:rsidR="00D40D07" w:rsidRPr="00797AFE" w:rsidRDefault="00D40D07" w:rsidP="007C5EE5">
            <w:pPr>
              <w:ind w:left="27" w:right="82"/>
              <w:jc w:val="left"/>
              <w:rPr>
                <w:rFonts w:ascii="Arial" w:hAnsi="Arial" w:cs="Arial"/>
                <w:sz w:val="22"/>
              </w:rPr>
            </w:pPr>
          </w:p>
        </w:tc>
        <w:tc>
          <w:tcPr>
            <w:tcW w:w="335" w:type="pct"/>
            <w:vMerge w:val="restart"/>
            <w:tcBorders>
              <w:top w:val="nil"/>
              <w:left w:val="single" w:sz="12" w:space="0" w:color="auto"/>
              <w:right w:val="nil"/>
            </w:tcBorders>
          </w:tcPr>
          <w:p w:rsidR="00A127FB" w:rsidRPr="00797AFE" w:rsidRDefault="00A127FB" w:rsidP="00A81CF6">
            <w:pPr>
              <w:ind w:left="993" w:hanging="993"/>
            </w:pPr>
          </w:p>
        </w:tc>
      </w:tr>
      <w:tr w:rsidR="00A127FB" w:rsidRPr="00797AFE" w:rsidTr="007C5EE5">
        <w:trPr>
          <w:trHeight w:val="397"/>
        </w:trPr>
        <w:tc>
          <w:tcPr>
            <w:tcW w:w="583" w:type="pct"/>
            <w:vMerge/>
            <w:tcBorders>
              <w:left w:val="nil"/>
              <w:bottom w:val="nil"/>
              <w:right w:val="single" w:sz="12" w:space="0" w:color="auto"/>
            </w:tcBorders>
          </w:tcPr>
          <w:p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A127FB" w:rsidRPr="00797AFE" w:rsidRDefault="00886C74" w:rsidP="007C5EE5">
            <w:pPr>
              <w:ind w:left="27" w:right="82"/>
              <w:jc w:val="left"/>
              <w:rPr>
                <w:rFonts w:ascii="Arial" w:hAnsi="Arial" w:cs="Arial"/>
                <w:sz w:val="22"/>
              </w:rPr>
            </w:pPr>
            <w:permStart w:id="1779761661" w:edGrp="everyone"/>
            <w:r>
              <w:rPr>
                <w:rFonts w:ascii="Arial" w:hAnsi="Arial" w:cs="Arial"/>
                <w:sz w:val="22"/>
              </w:rPr>
              <w:t>7-8 weeks</w:t>
            </w:r>
            <w:permEnd w:id="1779761661"/>
          </w:p>
        </w:tc>
        <w:tc>
          <w:tcPr>
            <w:tcW w:w="335" w:type="pct"/>
            <w:vMerge/>
            <w:tcBorders>
              <w:left w:val="single" w:sz="12" w:space="0" w:color="auto"/>
              <w:bottom w:val="nil"/>
              <w:right w:val="nil"/>
            </w:tcBorders>
          </w:tcPr>
          <w:p w:rsidR="00A127FB" w:rsidRPr="00797AFE" w:rsidRDefault="00A127FB" w:rsidP="00A81CF6">
            <w:pPr>
              <w:ind w:left="993" w:hanging="993"/>
            </w:pPr>
          </w:p>
        </w:tc>
      </w:tr>
    </w:tbl>
    <w:p w:rsidR="003A5D32" w:rsidRPr="00797AFE" w:rsidRDefault="003A5D32" w:rsidP="00577520">
      <w:pPr>
        <w:rPr>
          <w:rFonts w:ascii="Arial" w:hAnsi="Arial" w:cs="Arial"/>
          <w:sz w:val="22"/>
          <w:szCs w:val="22"/>
        </w:rPr>
      </w:pPr>
    </w:p>
    <w:p w:rsidR="00577520" w:rsidRPr="00797AFE" w:rsidRDefault="00D40D07" w:rsidP="00577520">
      <w:pPr>
        <w:pStyle w:val="11CSTCPLQuestionBullet"/>
        <w:ind w:left="709" w:hanging="709"/>
      </w:pPr>
      <w:bookmarkStart w:id="14" w:name="_Ref428791713"/>
      <w:r w:rsidRPr="00797AFE">
        <w:t>Identify five (5) factors that can affect the duration of each construction stage.</w:t>
      </w:r>
      <w:bookmarkEnd w:id="14"/>
    </w:p>
    <w:p w:rsidR="00577520" w:rsidRPr="00797AFE"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797AFE" w:rsidTr="00275B65">
        <w:trPr>
          <w:trHeight w:val="2494"/>
        </w:trPr>
        <w:tc>
          <w:tcPr>
            <w:tcW w:w="1027" w:type="dxa"/>
            <w:tcBorders>
              <w:top w:val="nil"/>
              <w:left w:val="nil"/>
              <w:bottom w:val="nil"/>
              <w:right w:val="single" w:sz="4" w:space="0" w:color="auto"/>
            </w:tcBorders>
          </w:tcPr>
          <w:p w:rsidR="00577520" w:rsidRPr="00797AFE" w:rsidRDefault="00577520" w:rsidP="00577520">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86C74" w:rsidRPr="00886C74" w:rsidRDefault="00886C74" w:rsidP="00886C74">
            <w:pPr>
              <w:pStyle w:val="ListParagraph"/>
              <w:numPr>
                <w:ilvl w:val="1"/>
                <w:numId w:val="27"/>
              </w:numPr>
              <w:rPr>
                <w:rFonts w:ascii="Arial" w:hAnsi="Arial" w:cs="Arial"/>
                <w:sz w:val="22"/>
                <w:szCs w:val="22"/>
              </w:rPr>
            </w:pPr>
            <w:permStart w:id="1271033011" w:edGrp="everyone"/>
            <w:r w:rsidRPr="00886C74">
              <w:rPr>
                <w:rFonts w:ascii="Arial" w:hAnsi="Arial" w:cs="Arial"/>
                <w:sz w:val="22"/>
                <w:szCs w:val="22"/>
              </w:rPr>
              <w:t>Availability of materials</w:t>
            </w:r>
          </w:p>
          <w:p w:rsidR="00886C74" w:rsidRPr="00886C74" w:rsidRDefault="00886C74" w:rsidP="00886C74">
            <w:pPr>
              <w:pStyle w:val="ListParagraph"/>
              <w:numPr>
                <w:ilvl w:val="1"/>
                <w:numId w:val="27"/>
              </w:numPr>
              <w:rPr>
                <w:rFonts w:ascii="Arial" w:hAnsi="Arial" w:cs="Arial"/>
                <w:sz w:val="22"/>
                <w:szCs w:val="22"/>
              </w:rPr>
            </w:pPr>
            <w:r w:rsidRPr="00886C74">
              <w:rPr>
                <w:rFonts w:ascii="Arial" w:hAnsi="Arial" w:cs="Arial"/>
                <w:sz w:val="22"/>
                <w:szCs w:val="22"/>
              </w:rPr>
              <w:t>Availability of labour</w:t>
            </w:r>
          </w:p>
          <w:p w:rsidR="00886C74" w:rsidRPr="00886C74" w:rsidRDefault="00886C74" w:rsidP="00886C74">
            <w:pPr>
              <w:pStyle w:val="ListParagraph"/>
              <w:numPr>
                <w:ilvl w:val="1"/>
                <w:numId w:val="27"/>
              </w:numPr>
              <w:rPr>
                <w:rFonts w:ascii="Arial" w:hAnsi="Arial" w:cs="Arial"/>
                <w:sz w:val="22"/>
                <w:szCs w:val="22"/>
              </w:rPr>
            </w:pPr>
            <w:r w:rsidRPr="00886C74">
              <w:rPr>
                <w:rFonts w:ascii="Arial" w:hAnsi="Arial" w:cs="Arial"/>
                <w:sz w:val="22"/>
                <w:szCs w:val="22"/>
              </w:rPr>
              <w:t>Inclement weather</w:t>
            </w:r>
          </w:p>
          <w:p w:rsidR="00886C74" w:rsidRPr="00886C74" w:rsidRDefault="00886C74" w:rsidP="00886C74">
            <w:pPr>
              <w:pStyle w:val="ListParagraph"/>
              <w:numPr>
                <w:ilvl w:val="1"/>
                <w:numId w:val="27"/>
              </w:numPr>
              <w:rPr>
                <w:rFonts w:ascii="Arial" w:hAnsi="Arial" w:cs="Arial"/>
                <w:sz w:val="22"/>
                <w:szCs w:val="22"/>
              </w:rPr>
            </w:pPr>
            <w:r w:rsidRPr="00886C74">
              <w:rPr>
                <w:rFonts w:ascii="Arial" w:hAnsi="Arial" w:cs="Arial"/>
                <w:sz w:val="22"/>
                <w:szCs w:val="22"/>
              </w:rPr>
              <w:t xml:space="preserve">Changed conditions </w:t>
            </w:r>
          </w:p>
          <w:p w:rsidR="00886C74" w:rsidRPr="00886C74" w:rsidRDefault="00886C74" w:rsidP="00886C74">
            <w:pPr>
              <w:pStyle w:val="ListParagraph"/>
              <w:numPr>
                <w:ilvl w:val="1"/>
                <w:numId w:val="27"/>
              </w:numPr>
              <w:rPr>
                <w:rFonts w:ascii="Arial" w:hAnsi="Arial" w:cs="Arial"/>
                <w:sz w:val="22"/>
                <w:szCs w:val="22"/>
              </w:rPr>
            </w:pPr>
            <w:r>
              <w:rPr>
                <w:rFonts w:ascii="Arial" w:hAnsi="Arial" w:cs="Arial"/>
                <w:sz w:val="22"/>
                <w:szCs w:val="22"/>
              </w:rPr>
              <w:t>Quality approval</w:t>
            </w:r>
          </w:p>
          <w:permEnd w:id="1271033011"/>
          <w:p w:rsidR="00577520" w:rsidRPr="00797AFE" w:rsidRDefault="00577520" w:rsidP="00577520">
            <w:pPr>
              <w:rPr>
                <w:rFonts w:ascii="Arial" w:hAnsi="Arial" w:cs="Arial"/>
                <w:sz w:val="22"/>
                <w:szCs w:val="22"/>
              </w:rPr>
            </w:pPr>
          </w:p>
        </w:tc>
        <w:permStart w:id="1530157474" w:edGrp="everyone" w:displacedByCustomXml="next"/>
        <w:sdt>
          <w:sdtPr>
            <w:rPr>
              <w:rFonts w:ascii="Arial" w:hAnsi="Arial" w:cs="Arial"/>
              <w:sz w:val="44"/>
              <w:szCs w:val="44"/>
            </w:rPr>
            <w:id w:val="149020719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77520"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1530157474" w:displacedByCustomXml="prev"/>
      </w:tr>
    </w:tbl>
    <w:p w:rsidR="00577520" w:rsidRPr="00797AFE" w:rsidRDefault="00577520" w:rsidP="00577520">
      <w:pPr>
        <w:rPr>
          <w:rFonts w:ascii="Arial" w:hAnsi="Arial" w:cs="Arial"/>
          <w:sz w:val="22"/>
          <w:szCs w:val="22"/>
        </w:rPr>
      </w:pPr>
    </w:p>
    <w:p w:rsidR="00BA7F7A" w:rsidRPr="00797AFE" w:rsidRDefault="00BA7F7A" w:rsidP="00577520">
      <w:pPr>
        <w:rPr>
          <w:rFonts w:ascii="Arial" w:hAnsi="Arial" w:cs="Arial"/>
          <w:sz w:val="22"/>
          <w:szCs w:val="22"/>
        </w:rPr>
      </w:pPr>
    </w:p>
    <w:p w:rsidR="00BA7F7A" w:rsidRPr="00797AFE" w:rsidRDefault="00BA7F7A" w:rsidP="00BA7F7A">
      <w:pPr>
        <w:pStyle w:val="11CSTCPLQuestionBullet"/>
        <w:ind w:left="709" w:hanging="709"/>
      </w:pPr>
      <w:bookmarkStart w:id="15" w:name="_Ref496611554"/>
      <w:r w:rsidRPr="00797AFE">
        <w:t>Describe how each of the following factors can affect construction times.</w:t>
      </w:r>
      <w:bookmarkEnd w:id="15"/>
    </w:p>
    <w:p w:rsidR="00BA7F7A" w:rsidRPr="00797AFE" w:rsidRDefault="00BA7F7A" w:rsidP="00BA7F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BA7F7A" w:rsidRPr="00797AFE" w:rsidTr="00275B65">
        <w:tc>
          <w:tcPr>
            <w:tcW w:w="624" w:type="pct"/>
            <w:tcBorders>
              <w:top w:val="nil"/>
              <w:left w:val="nil"/>
              <w:bottom w:val="nil"/>
              <w:right w:val="single" w:sz="12" w:space="0" w:color="auto"/>
            </w:tcBorders>
            <w:shd w:val="clear" w:color="auto" w:fill="auto"/>
          </w:tcPr>
          <w:p w:rsidR="00BA7F7A" w:rsidRPr="00797AFE" w:rsidRDefault="00BA7F7A" w:rsidP="00275B65">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BA7F7A" w:rsidRPr="00797AFE" w:rsidRDefault="00BA7F7A" w:rsidP="00275B65">
            <w:pPr>
              <w:keepNext/>
              <w:ind w:left="993" w:right="82" w:hanging="993"/>
              <w:jc w:val="center"/>
            </w:pPr>
            <w:r w:rsidRPr="00797AFE">
              <w:t>Factor</w:t>
            </w:r>
          </w:p>
        </w:tc>
        <w:tc>
          <w:tcPr>
            <w:tcW w:w="2945" w:type="pct"/>
            <w:tcBorders>
              <w:top w:val="single" w:sz="12" w:space="0" w:color="auto"/>
              <w:left w:val="single" w:sz="4" w:space="0" w:color="auto"/>
              <w:bottom w:val="single" w:sz="12" w:space="0" w:color="auto"/>
            </w:tcBorders>
            <w:shd w:val="clear" w:color="auto" w:fill="C0C0C0"/>
            <w:vAlign w:val="center"/>
          </w:tcPr>
          <w:p w:rsidR="00BA7F7A" w:rsidRPr="00797AFE" w:rsidRDefault="00BA7F7A" w:rsidP="00275B65">
            <w:pPr>
              <w:keepNext/>
              <w:ind w:left="993" w:right="82" w:hanging="993"/>
              <w:jc w:val="center"/>
            </w:pPr>
            <w:r w:rsidRPr="00797AFE">
              <w:t>Effect</w:t>
            </w:r>
          </w:p>
        </w:tc>
        <w:permStart w:id="1683504551" w:edGrp="everyone" w:displacedByCustomXml="next"/>
        <w:sdt>
          <w:sdtPr>
            <w:rPr>
              <w:rFonts w:ascii="Arial" w:hAnsi="Arial" w:cs="Arial"/>
              <w:sz w:val="44"/>
              <w:szCs w:val="44"/>
            </w:rPr>
            <w:id w:val="8374309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BA7F7A" w:rsidRPr="00797AFE" w:rsidRDefault="00476196" w:rsidP="00275B65">
                <w:pPr>
                  <w:keepNext/>
                  <w:ind w:left="993" w:hanging="993"/>
                </w:pPr>
                <w:r w:rsidRPr="00797AFE">
                  <w:rPr>
                    <w:rFonts w:ascii="Arial" w:hAnsi="Arial" w:cs="Arial"/>
                    <w:sz w:val="44"/>
                    <w:szCs w:val="44"/>
                  </w:rPr>
                  <w:sym w:font="Wingdings" w:char="F0A8"/>
                </w:r>
              </w:p>
            </w:tc>
          </w:sdtContent>
        </w:sdt>
        <w:permEnd w:id="1683504551" w:displacedByCustomXml="prev"/>
      </w:tr>
      <w:tr w:rsidR="00BA7F7A" w:rsidRPr="00797AFE" w:rsidTr="00275B65">
        <w:trPr>
          <w:trHeight w:val="1984"/>
        </w:trPr>
        <w:tc>
          <w:tcPr>
            <w:tcW w:w="624" w:type="pct"/>
            <w:tcBorders>
              <w:top w:val="nil"/>
              <w:left w:val="nil"/>
              <w:bottom w:val="nil"/>
              <w:right w:val="single" w:sz="12" w:space="0" w:color="auto"/>
            </w:tcBorders>
          </w:tcPr>
          <w:p w:rsidR="00BA7F7A" w:rsidRPr="00797AFE" w:rsidRDefault="00BA7F7A" w:rsidP="00275B65">
            <w:pPr>
              <w:ind w:left="993" w:hanging="993"/>
              <w:jc w:val="center"/>
            </w:pPr>
          </w:p>
        </w:tc>
        <w:tc>
          <w:tcPr>
            <w:tcW w:w="1096" w:type="pct"/>
            <w:tcBorders>
              <w:top w:val="single" w:sz="12" w:space="0" w:color="auto"/>
              <w:right w:val="single" w:sz="4" w:space="0" w:color="auto"/>
            </w:tcBorders>
            <w:shd w:val="clear" w:color="auto" w:fill="auto"/>
            <w:vAlign w:val="center"/>
          </w:tcPr>
          <w:p w:rsidR="00BA7F7A" w:rsidRPr="00797AFE" w:rsidRDefault="00BA7F7A" w:rsidP="00275B65">
            <w:pPr>
              <w:ind w:right="82"/>
              <w:jc w:val="center"/>
            </w:pPr>
            <w:r w:rsidRPr="00797AFE">
              <w:t>Changed conditions</w:t>
            </w:r>
          </w:p>
        </w:tc>
        <w:tc>
          <w:tcPr>
            <w:tcW w:w="2945" w:type="pct"/>
            <w:tcBorders>
              <w:top w:val="single" w:sz="12" w:space="0" w:color="auto"/>
              <w:left w:val="single" w:sz="4" w:space="0" w:color="auto"/>
            </w:tcBorders>
            <w:shd w:val="clear" w:color="auto" w:fill="auto"/>
            <w:vAlign w:val="center"/>
          </w:tcPr>
          <w:p w:rsidR="00886C74" w:rsidRPr="00886C74" w:rsidRDefault="00886C74" w:rsidP="00886C74">
            <w:pPr>
              <w:ind w:right="82"/>
              <w:jc w:val="left"/>
              <w:rPr>
                <w:rFonts w:ascii="Arial" w:hAnsi="Arial" w:cs="Arial"/>
                <w:sz w:val="22"/>
              </w:rPr>
            </w:pPr>
            <w:permStart w:id="481888890" w:edGrp="everyone"/>
            <w:r w:rsidRPr="00886C74">
              <w:rPr>
                <w:rFonts w:ascii="Arial" w:hAnsi="Arial" w:cs="Arial"/>
                <w:sz w:val="22"/>
              </w:rPr>
              <w:t>If the requirements of the job are altered, this will change the initially projected timeframes, especially where additional materials and labour must be organised.</w:t>
            </w:r>
          </w:p>
          <w:permEnd w:id="481888890"/>
          <w:p w:rsidR="00BA7F7A" w:rsidRPr="00797AFE" w:rsidRDefault="00BA7F7A" w:rsidP="00275B65">
            <w:pPr>
              <w:ind w:right="82"/>
              <w:jc w:val="left"/>
              <w:rPr>
                <w:rFonts w:ascii="Arial" w:hAnsi="Arial" w:cs="Arial"/>
                <w:sz w:val="22"/>
              </w:rPr>
            </w:pPr>
          </w:p>
        </w:tc>
        <w:tc>
          <w:tcPr>
            <w:tcW w:w="335" w:type="pct"/>
            <w:tcBorders>
              <w:top w:val="nil"/>
              <w:left w:val="single" w:sz="12" w:space="0" w:color="auto"/>
              <w:bottom w:val="nil"/>
              <w:right w:val="nil"/>
            </w:tcBorders>
          </w:tcPr>
          <w:p w:rsidR="00BA7F7A" w:rsidRPr="00797AFE" w:rsidRDefault="00BA7F7A" w:rsidP="00275B65">
            <w:pPr>
              <w:ind w:left="993" w:hanging="993"/>
            </w:pPr>
          </w:p>
        </w:tc>
      </w:tr>
      <w:tr w:rsidR="00BA7F7A" w:rsidRPr="00797AFE" w:rsidTr="00275B65">
        <w:trPr>
          <w:trHeight w:val="1984"/>
        </w:trPr>
        <w:tc>
          <w:tcPr>
            <w:tcW w:w="624" w:type="pct"/>
            <w:tcBorders>
              <w:top w:val="nil"/>
              <w:left w:val="nil"/>
              <w:bottom w:val="nil"/>
              <w:right w:val="single" w:sz="12" w:space="0" w:color="auto"/>
            </w:tcBorders>
          </w:tcPr>
          <w:p w:rsidR="00BA7F7A" w:rsidRPr="00797AFE" w:rsidRDefault="00BA7F7A" w:rsidP="00275B65">
            <w:pPr>
              <w:ind w:left="993" w:hanging="993"/>
              <w:jc w:val="center"/>
            </w:pPr>
          </w:p>
        </w:tc>
        <w:tc>
          <w:tcPr>
            <w:tcW w:w="1096" w:type="pct"/>
            <w:tcBorders>
              <w:right w:val="single" w:sz="4" w:space="0" w:color="auto"/>
            </w:tcBorders>
            <w:shd w:val="clear" w:color="auto" w:fill="auto"/>
            <w:vAlign w:val="center"/>
          </w:tcPr>
          <w:p w:rsidR="00BA7F7A" w:rsidRPr="00797AFE" w:rsidRDefault="00BA7F7A" w:rsidP="00275B65">
            <w:pPr>
              <w:jc w:val="center"/>
            </w:pPr>
            <w:r w:rsidRPr="00797AFE">
              <w:t>Labour availability</w:t>
            </w:r>
          </w:p>
        </w:tc>
        <w:tc>
          <w:tcPr>
            <w:tcW w:w="2945" w:type="pct"/>
            <w:tcBorders>
              <w:left w:val="single" w:sz="4" w:space="0" w:color="auto"/>
            </w:tcBorders>
            <w:shd w:val="clear" w:color="auto" w:fill="auto"/>
            <w:vAlign w:val="center"/>
          </w:tcPr>
          <w:p w:rsidR="00886C74" w:rsidRPr="00886C74" w:rsidRDefault="00886C74" w:rsidP="00886C74">
            <w:pPr>
              <w:ind w:right="82"/>
              <w:jc w:val="left"/>
              <w:rPr>
                <w:rFonts w:ascii="Arial" w:hAnsi="Arial" w:cs="Arial"/>
                <w:sz w:val="22"/>
              </w:rPr>
            </w:pPr>
            <w:permStart w:id="592711147" w:edGrp="everyone"/>
            <w:r w:rsidRPr="00886C74">
              <w:rPr>
                <w:rFonts w:ascii="Arial" w:hAnsi="Arial" w:cs="Arial"/>
                <w:sz w:val="22"/>
              </w:rPr>
              <w:t>The construction process sequence is very important when organising the required labour. For example, a plasterer should only be organised after all other trades have performed their tasks correctly – electricians and plumbers will not be able to access behind the walls as easily once the plasterer has put them up.</w:t>
            </w:r>
          </w:p>
          <w:permEnd w:id="592711147"/>
          <w:p w:rsidR="00BA7F7A" w:rsidRPr="00797AFE" w:rsidRDefault="00BA7F7A" w:rsidP="00275B65">
            <w:pPr>
              <w:ind w:right="82"/>
              <w:jc w:val="left"/>
              <w:rPr>
                <w:rFonts w:ascii="Arial" w:hAnsi="Arial" w:cs="Arial"/>
                <w:sz w:val="22"/>
              </w:rPr>
            </w:pPr>
          </w:p>
        </w:tc>
        <w:tc>
          <w:tcPr>
            <w:tcW w:w="335" w:type="pct"/>
            <w:tcBorders>
              <w:top w:val="nil"/>
              <w:left w:val="single" w:sz="12" w:space="0" w:color="auto"/>
              <w:bottom w:val="nil"/>
              <w:right w:val="nil"/>
            </w:tcBorders>
          </w:tcPr>
          <w:p w:rsidR="00BA7F7A" w:rsidRPr="00797AFE" w:rsidRDefault="00BA7F7A" w:rsidP="00275B65">
            <w:pPr>
              <w:ind w:left="993" w:hanging="993"/>
            </w:pPr>
          </w:p>
        </w:tc>
      </w:tr>
      <w:tr w:rsidR="00BA7F7A" w:rsidRPr="00797AFE" w:rsidTr="00275B65">
        <w:trPr>
          <w:trHeight w:val="1984"/>
        </w:trPr>
        <w:tc>
          <w:tcPr>
            <w:tcW w:w="624" w:type="pct"/>
            <w:tcBorders>
              <w:top w:val="nil"/>
              <w:left w:val="nil"/>
              <w:bottom w:val="nil"/>
              <w:right w:val="single" w:sz="12" w:space="0" w:color="auto"/>
            </w:tcBorders>
          </w:tcPr>
          <w:p w:rsidR="00BA7F7A" w:rsidRPr="00797AFE" w:rsidRDefault="00BA7F7A" w:rsidP="00275B65">
            <w:pPr>
              <w:ind w:left="993" w:hanging="993"/>
              <w:jc w:val="center"/>
            </w:pPr>
          </w:p>
        </w:tc>
        <w:tc>
          <w:tcPr>
            <w:tcW w:w="1096" w:type="pct"/>
            <w:tcBorders>
              <w:right w:val="single" w:sz="4" w:space="0" w:color="auto"/>
            </w:tcBorders>
            <w:shd w:val="clear" w:color="auto" w:fill="auto"/>
            <w:vAlign w:val="center"/>
          </w:tcPr>
          <w:p w:rsidR="00BA7F7A" w:rsidRPr="00797AFE" w:rsidRDefault="00BA7F7A" w:rsidP="00275B65">
            <w:pPr>
              <w:jc w:val="center"/>
            </w:pPr>
            <w:r w:rsidRPr="00797AFE">
              <w:t>Material availability</w:t>
            </w:r>
          </w:p>
        </w:tc>
        <w:tc>
          <w:tcPr>
            <w:tcW w:w="2945" w:type="pct"/>
            <w:tcBorders>
              <w:left w:val="single" w:sz="4" w:space="0" w:color="auto"/>
            </w:tcBorders>
            <w:shd w:val="clear" w:color="auto" w:fill="auto"/>
            <w:vAlign w:val="center"/>
          </w:tcPr>
          <w:p w:rsidR="00886C74" w:rsidRPr="00886C74" w:rsidRDefault="00886C74" w:rsidP="00886C74">
            <w:pPr>
              <w:ind w:left="27" w:right="82"/>
              <w:jc w:val="left"/>
              <w:rPr>
                <w:rFonts w:ascii="Arial" w:hAnsi="Arial" w:cs="Arial"/>
                <w:sz w:val="22"/>
              </w:rPr>
            </w:pPr>
            <w:permStart w:id="1921809162" w:edGrp="everyone"/>
            <w:r w:rsidRPr="00886C74">
              <w:rPr>
                <w:rFonts w:ascii="Arial" w:hAnsi="Arial" w:cs="Arial"/>
                <w:sz w:val="22"/>
              </w:rPr>
              <w:t>You must liaise with sub-contractors and suppliers to ensure materials are delivered when the sub-contractor is ready to complete their work. Materials that are rare or difficult to source should be ordered well in advance.</w:t>
            </w:r>
          </w:p>
          <w:permEnd w:id="1921809162"/>
          <w:p w:rsidR="00BA7F7A" w:rsidRPr="00797AFE" w:rsidRDefault="00BA7F7A" w:rsidP="00275B65">
            <w:pPr>
              <w:ind w:left="27" w:right="82"/>
              <w:jc w:val="left"/>
              <w:rPr>
                <w:rFonts w:ascii="Arial" w:hAnsi="Arial" w:cs="Arial"/>
                <w:sz w:val="22"/>
              </w:rPr>
            </w:pPr>
          </w:p>
        </w:tc>
        <w:tc>
          <w:tcPr>
            <w:tcW w:w="335" w:type="pct"/>
            <w:tcBorders>
              <w:top w:val="nil"/>
              <w:left w:val="single" w:sz="12" w:space="0" w:color="auto"/>
              <w:bottom w:val="nil"/>
              <w:right w:val="nil"/>
            </w:tcBorders>
          </w:tcPr>
          <w:p w:rsidR="00BA7F7A" w:rsidRPr="00797AFE" w:rsidRDefault="00BA7F7A" w:rsidP="00275B65">
            <w:pPr>
              <w:ind w:left="993" w:hanging="993"/>
            </w:pPr>
            <w:bookmarkStart w:id="16" w:name="_GoBack"/>
            <w:bookmarkEnd w:id="16"/>
          </w:p>
        </w:tc>
      </w:tr>
      <w:tr w:rsidR="00BA7F7A" w:rsidRPr="00797AFE" w:rsidTr="00275B65">
        <w:trPr>
          <w:trHeight w:val="1984"/>
        </w:trPr>
        <w:tc>
          <w:tcPr>
            <w:tcW w:w="624" w:type="pct"/>
            <w:tcBorders>
              <w:top w:val="nil"/>
              <w:left w:val="nil"/>
              <w:bottom w:val="nil"/>
              <w:right w:val="single" w:sz="12" w:space="0" w:color="auto"/>
            </w:tcBorders>
          </w:tcPr>
          <w:p w:rsidR="00BA7F7A" w:rsidRPr="00797AFE" w:rsidRDefault="00BA7F7A" w:rsidP="00275B65">
            <w:pPr>
              <w:ind w:left="993" w:hanging="993"/>
              <w:jc w:val="center"/>
            </w:pPr>
          </w:p>
        </w:tc>
        <w:tc>
          <w:tcPr>
            <w:tcW w:w="1096" w:type="pct"/>
            <w:tcBorders>
              <w:right w:val="single" w:sz="4" w:space="0" w:color="auto"/>
            </w:tcBorders>
            <w:shd w:val="clear" w:color="auto" w:fill="auto"/>
            <w:vAlign w:val="center"/>
          </w:tcPr>
          <w:p w:rsidR="00BA7F7A" w:rsidRPr="00797AFE" w:rsidRDefault="00BA7F7A" w:rsidP="00275B65">
            <w:pPr>
              <w:jc w:val="center"/>
            </w:pPr>
            <w:r w:rsidRPr="00797AFE">
              <w:t>Weather</w:t>
            </w:r>
          </w:p>
        </w:tc>
        <w:tc>
          <w:tcPr>
            <w:tcW w:w="2945" w:type="pct"/>
            <w:tcBorders>
              <w:left w:val="single" w:sz="4" w:space="0" w:color="auto"/>
            </w:tcBorders>
            <w:shd w:val="clear" w:color="auto" w:fill="auto"/>
            <w:vAlign w:val="center"/>
          </w:tcPr>
          <w:p w:rsidR="00BA7F7A" w:rsidRPr="00797AFE" w:rsidRDefault="00886C74" w:rsidP="00275B65">
            <w:pPr>
              <w:ind w:left="27" w:right="82"/>
              <w:jc w:val="left"/>
              <w:rPr>
                <w:rFonts w:ascii="Arial" w:hAnsi="Arial" w:cs="Arial"/>
                <w:sz w:val="22"/>
              </w:rPr>
            </w:pPr>
            <w:permStart w:id="1228089317" w:edGrp="everyone"/>
            <w:r w:rsidRPr="00886C74">
              <w:rPr>
                <w:rFonts w:ascii="Arial" w:hAnsi="Arial" w:cs="Arial"/>
                <w:sz w:val="22"/>
              </w:rPr>
              <w:t>Weather will affect the ability of trades to complete their jobs on time</w:t>
            </w:r>
            <w:permEnd w:id="1228089317"/>
          </w:p>
        </w:tc>
        <w:tc>
          <w:tcPr>
            <w:tcW w:w="335" w:type="pct"/>
            <w:tcBorders>
              <w:top w:val="nil"/>
              <w:left w:val="single" w:sz="12" w:space="0" w:color="auto"/>
              <w:bottom w:val="nil"/>
              <w:right w:val="nil"/>
            </w:tcBorders>
          </w:tcPr>
          <w:p w:rsidR="00BA7F7A" w:rsidRPr="00797AFE" w:rsidRDefault="00BA7F7A" w:rsidP="00275B65">
            <w:pPr>
              <w:ind w:left="993" w:hanging="993"/>
            </w:pPr>
          </w:p>
        </w:tc>
      </w:tr>
    </w:tbl>
    <w:p w:rsidR="00BA7F7A" w:rsidRPr="00797AFE" w:rsidRDefault="00BA7F7A" w:rsidP="00BA7F7A">
      <w:pPr>
        <w:rPr>
          <w:rFonts w:ascii="Arial" w:hAnsi="Arial" w:cs="Arial"/>
          <w:sz w:val="22"/>
          <w:szCs w:val="22"/>
        </w:rPr>
      </w:pPr>
    </w:p>
    <w:p w:rsidR="00D66338" w:rsidRPr="00797AFE" w:rsidRDefault="00D66338" w:rsidP="00BA7F7A">
      <w:pPr>
        <w:rPr>
          <w:rFonts w:ascii="Arial" w:hAnsi="Arial" w:cs="Arial"/>
          <w:sz w:val="22"/>
          <w:szCs w:val="22"/>
        </w:rPr>
      </w:pPr>
    </w:p>
    <w:p w:rsidR="00D66338" w:rsidRPr="00797AFE" w:rsidRDefault="00D66338" w:rsidP="00D66338">
      <w:pPr>
        <w:pStyle w:val="11CSTCPLQuestionBullet"/>
        <w:ind w:left="709" w:hanging="709"/>
      </w:pPr>
      <w:bookmarkStart w:id="17" w:name="_Ref496611557"/>
      <w:r w:rsidRPr="00797AFE">
        <w:t>Describe the site establishment requirements for each of the points listed.</w:t>
      </w:r>
      <w:bookmarkEnd w:id="17"/>
    </w:p>
    <w:p w:rsidR="00D66338" w:rsidRPr="00797AFE" w:rsidRDefault="00D66338" w:rsidP="00D6633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D66338" w:rsidRPr="00797AFE" w:rsidTr="00CE0B08">
        <w:tc>
          <w:tcPr>
            <w:tcW w:w="624" w:type="pct"/>
            <w:tcBorders>
              <w:top w:val="nil"/>
              <w:left w:val="nil"/>
              <w:bottom w:val="nil"/>
              <w:right w:val="single" w:sz="12" w:space="0" w:color="auto"/>
            </w:tcBorders>
            <w:shd w:val="clear" w:color="auto" w:fill="auto"/>
          </w:tcPr>
          <w:p w:rsidR="00D66338" w:rsidRPr="00797AFE" w:rsidRDefault="00D66338" w:rsidP="00CE0B08">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D66338" w:rsidRPr="00797AFE" w:rsidRDefault="00D66338" w:rsidP="00CE0B08">
            <w:pPr>
              <w:keepNext/>
              <w:ind w:left="993" w:right="82" w:hanging="993"/>
              <w:jc w:val="center"/>
            </w:pPr>
            <w:r w:rsidRPr="00797AFE">
              <w:t>Requirement</w:t>
            </w:r>
          </w:p>
        </w:tc>
        <w:tc>
          <w:tcPr>
            <w:tcW w:w="2945" w:type="pct"/>
            <w:tcBorders>
              <w:top w:val="single" w:sz="12" w:space="0" w:color="auto"/>
              <w:left w:val="single" w:sz="4" w:space="0" w:color="auto"/>
              <w:bottom w:val="single" w:sz="12" w:space="0" w:color="auto"/>
            </w:tcBorders>
            <w:shd w:val="clear" w:color="auto" w:fill="C0C0C0"/>
            <w:vAlign w:val="center"/>
          </w:tcPr>
          <w:p w:rsidR="00D66338" w:rsidRPr="00797AFE" w:rsidRDefault="00D66338" w:rsidP="00CE0B08">
            <w:pPr>
              <w:keepNext/>
              <w:ind w:left="993" w:right="82" w:hanging="993"/>
              <w:jc w:val="center"/>
            </w:pPr>
            <w:r w:rsidRPr="00797AFE">
              <w:t>Description</w:t>
            </w:r>
          </w:p>
        </w:tc>
        <w:permStart w:id="277764442" w:edGrp="everyone" w:displacedByCustomXml="next"/>
        <w:sdt>
          <w:sdtPr>
            <w:rPr>
              <w:rFonts w:ascii="Arial" w:hAnsi="Arial" w:cs="Arial"/>
              <w:sz w:val="44"/>
              <w:szCs w:val="44"/>
            </w:rPr>
            <w:id w:val="-68336159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66338" w:rsidRPr="00797AFE" w:rsidRDefault="00476196" w:rsidP="00476196">
                <w:pPr>
                  <w:keepNext/>
                  <w:ind w:left="993" w:hanging="993"/>
                </w:pPr>
                <w:r w:rsidRPr="00797AFE">
                  <w:rPr>
                    <w:rFonts w:ascii="Arial" w:hAnsi="Arial" w:cs="Arial"/>
                    <w:sz w:val="44"/>
                    <w:szCs w:val="44"/>
                  </w:rPr>
                  <w:sym w:font="Wingdings" w:char="F0A8"/>
                </w:r>
              </w:p>
            </w:tc>
          </w:sdtContent>
        </w:sdt>
        <w:permEnd w:id="277764442" w:displacedByCustomXml="prev"/>
      </w:tr>
      <w:tr w:rsidR="00D66338" w:rsidRPr="00797AFE" w:rsidTr="00E67B2F">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D66338" w:rsidRPr="00797AFE" w:rsidRDefault="00D66338" w:rsidP="00CE0B08">
            <w:pPr>
              <w:ind w:right="82"/>
              <w:jc w:val="center"/>
            </w:pPr>
            <w:r w:rsidRPr="00797AFE">
              <w:t>Earthworks</w:t>
            </w:r>
          </w:p>
        </w:tc>
        <w:tc>
          <w:tcPr>
            <w:tcW w:w="2945" w:type="pct"/>
            <w:tcBorders>
              <w:top w:val="single" w:sz="12" w:space="0" w:color="auto"/>
              <w:left w:val="single" w:sz="4" w:space="0" w:color="auto"/>
              <w:bottom w:val="single" w:sz="8" w:space="0" w:color="auto"/>
            </w:tcBorders>
            <w:shd w:val="clear" w:color="auto" w:fill="auto"/>
            <w:vAlign w:val="center"/>
          </w:tcPr>
          <w:p w:rsidR="00886C74" w:rsidRPr="00886C74" w:rsidRDefault="00886C74" w:rsidP="00886C74">
            <w:pPr>
              <w:ind w:right="82"/>
              <w:jc w:val="left"/>
              <w:rPr>
                <w:rFonts w:ascii="Arial" w:hAnsi="Arial" w:cs="Arial"/>
                <w:sz w:val="22"/>
              </w:rPr>
            </w:pPr>
            <w:permStart w:id="192703975" w:edGrp="everyone"/>
            <w:r w:rsidRPr="00886C74">
              <w:rPr>
                <w:rFonts w:ascii="Arial" w:hAnsi="Arial" w:cs="Arial"/>
                <w:sz w:val="22"/>
              </w:rPr>
              <w:t>Contact Dial Before You Dig before undertaking any excavation to ensure that services will not be damaged during construction.</w:t>
            </w:r>
          </w:p>
          <w:permEnd w:id="192703975"/>
          <w:p w:rsidR="00D66338" w:rsidRPr="00797AFE" w:rsidRDefault="00D66338" w:rsidP="00E67B2F">
            <w:pPr>
              <w:ind w:right="82"/>
              <w:jc w:val="left"/>
              <w:rPr>
                <w:rFonts w:ascii="Arial" w:hAnsi="Arial" w:cs="Arial"/>
                <w:sz w:val="22"/>
              </w:rPr>
            </w:pPr>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E67B2F">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top w:val="single" w:sz="8" w:space="0" w:color="auto"/>
              <w:right w:val="single" w:sz="4" w:space="0" w:color="auto"/>
            </w:tcBorders>
            <w:shd w:val="clear" w:color="auto" w:fill="auto"/>
            <w:vAlign w:val="center"/>
          </w:tcPr>
          <w:p w:rsidR="00D66338" w:rsidRPr="00797AFE" w:rsidRDefault="00D66338" w:rsidP="00CE0B08">
            <w:pPr>
              <w:ind w:right="82"/>
              <w:jc w:val="center"/>
            </w:pPr>
            <w:r w:rsidRPr="00797AFE">
              <w:t>Electricity</w:t>
            </w:r>
          </w:p>
        </w:tc>
        <w:tc>
          <w:tcPr>
            <w:tcW w:w="2945" w:type="pct"/>
            <w:tcBorders>
              <w:top w:val="single" w:sz="8" w:space="0" w:color="auto"/>
              <w:left w:val="single" w:sz="4" w:space="0" w:color="auto"/>
            </w:tcBorders>
            <w:shd w:val="clear" w:color="auto" w:fill="auto"/>
            <w:vAlign w:val="center"/>
          </w:tcPr>
          <w:p w:rsidR="00886C74" w:rsidRPr="00886C74" w:rsidRDefault="00886C74" w:rsidP="00886C74">
            <w:pPr>
              <w:ind w:right="82"/>
              <w:jc w:val="left"/>
              <w:rPr>
                <w:rFonts w:ascii="Arial" w:hAnsi="Arial" w:cs="Arial"/>
                <w:sz w:val="22"/>
              </w:rPr>
            </w:pPr>
            <w:permStart w:id="1985957769" w:edGrp="everyone"/>
            <w:r w:rsidRPr="00886C74">
              <w:rPr>
                <w:rFonts w:ascii="Arial" w:hAnsi="Arial" w:cs="Arial"/>
                <w:sz w:val="22"/>
              </w:rPr>
              <w:t>Electricity may need to be disconnected from work zones prior to construction and temporary utilities installed for the duration of the construction process.</w:t>
            </w:r>
          </w:p>
          <w:permEnd w:id="1985957769"/>
          <w:p w:rsidR="00D66338" w:rsidRPr="00797AFE" w:rsidRDefault="00D66338" w:rsidP="00E67B2F">
            <w:pPr>
              <w:ind w:right="82"/>
              <w:jc w:val="left"/>
              <w:rPr>
                <w:rFonts w:ascii="Arial" w:hAnsi="Arial" w:cs="Arial"/>
                <w:sz w:val="22"/>
              </w:rPr>
            </w:pPr>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E67B2F">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right w:val="single" w:sz="4" w:space="0" w:color="auto"/>
            </w:tcBorders>
            <w:shd w:val="clear" w:color="auto" w:fill="auto"/>
            <w:vAlign w:val="center"/>
          </w:tcPr>
          <w:p w:rsidR="00D66338" w:rsidRPr="00797AFE" w:rsidRDefault="00D66338" w:rsidP="00CE0B08">
            <w:pPr>
              <w:ind w:right="82"/>
              <w:jc w:val="center"/>
            </w:pPr>
            <w:r w:rsidRPr="00797AFE">
              <w:t>Neighbours</w:t>
            </w:r>
          </w:p>
        </w:tc>
        <w:tc>
          <w:tcPr>
            <w:tcW w:w="2945" w:type="pct"/>
            <w:tcBorders>
              <w:left w:val="single" w:sz="4" w:space="0" w:color="auto"/>
            </w:tcBorders>
            <w:shd w:val="clear" w:color="auto" w:fill="auto"/>
            <w:vAlign w:val="center"/>
          </w:tcPr>
          <w:p w:rsidR="00D66338" w:rsidRPr="00797AFE" w:rsidRDefault="00886C74" w:rsidP="00E67B2F">
            <w:pPr>
              <w:ind w:right="82"/>
              <w:jc w:val="left"/>
              <w:rPr>
                <w:rFonts w:ascii="Arial" w:hAnsi="Arial" w:cs="Arial"/>
                <w:sz w:val="22"/>
              </w:rPr>
            </w:pPr>
            <w:permStart w:id="957834461" w:edGrp="everyone"/>
            <w:r w:rsidRPr="00886C74">
              <w:rPr>
                <w:rFonts w:ascii="Arial" w:hAnsi="Arial" w:cs="Arial"/>
                <w:sz w:val="22"/>
              </w:rPr>
              <w:t>Provide advance notice to neighbours of intended start dates and site contact numbers</w:t>
            </w:r>
            <w:permEnd w:id="957834461"/>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E67B2F">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right w:val="single" w:sz="4" w:space="0" w:color="auto"/>
            </w:tcBorders>
            <w:shd w:val="clear" w:color="auto" w:fill="auto"/>
            <w:vAlign w:val="center"/>
          </w:tcPr>
          <w:p w:rsidR="00D66338" w:rsidRPr="00797AFE" w:rsidRDefault="00D66338" w:rsidP="00CE0B08">
            <w:pPr>
              <w:ind w:right="82"/>
              <w:jc w:val="center"/>
            </w:pPr>
            <w:r w:rsidRPr="00797AFE">
              <w:t>Waste disposal</w:t>
            </w:r>
          </w:p>
        </w:tc>
        <w:tc>
          <w:tcPr>
            <w:tcW w:w="2945" w:type="pct"/>
            <w:tcBorders>
              <w:left w:val="single" w:sz="4" w:space="0" w:color="auto"/>
            </w:tcBorders>
            <w:shd w:val="clear" w:color="auto" w:fill="auto"/>
            <w:vAlign w:val="center"/>
          </w:tcPr>
          <w:p w:rsidR="00D66338" w:rsidRPr="00797AFE" w:rsidRDefault="00886C74" w:rsidP="00E67B2F">
            <w:pPr>
              <w:ind w:right="82"/>
              <w:jc w:val="left"/>
              <w:rPr>
                <w:rFonts w:ascii="Arial" w:hAnsi="Arial" w:cs="Arial"/>
                <w:sz w:val="22"/>
              </w:rPr>
            </w:pPr>
            <w:permStart w:id="1282501464" w:edGrp="everyone"/>
            <w:r w:rsidRPr="00886C74">
              <w:rPr>
                <w:rFonts w:ascii="Arial" w:hAnsi="Arial" w:cs="Arial"/>
                <w:sz w:val="22"/>
              </w:rPr>
              <w:t>Set up a designated area for rubbish bins and waste removal. Check if permits are required to place bins on the street</w:t>
            </w:r>
            <w:permEnd w:id="1282501464"/>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E67B2F">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right w:val="single" w:sz="4" w:space="0" w:color="auto"/>
            </w:tcBorders>
            <w:shd w:val="clear" w:color="auto" w:fill="auto"/>
            <w:vAlign w:val="center"/>
          </w:tcPr>
          <w:p w:rsidR="00D66338" w:rsidRPr="00797AFE" w:rsidRDefault="00D66338" w:rsidP="00CE0B08">
            <w:pPr>
              <w:ind w:right="82"/>
              <w:jc w:val="center"/>
            </w:pPr>
            <w:r w:rsidRPr="00797AFE">
              <w:t>Water connection</w:t>
            </w:r>
          </w:p>
        </w:tc>
        <w:tc>
          <w:tcPr>
            <w:tcW w:w="2945" w:type="pct"/>
            <w:tcBorders>
              <w:left w:val="single" w:sz="4" w:space="0" w:color="auto"/>
            </w:tcBorders>
            <w:shd w:val="clear" w:color="auto" w:fill="auto"/>
            <w:vAlign w:val="center"/>
          </w:tcPr>
          <w:p w:rsidR="00886C74" w:rsidRPr="00886C74" w:rsidRDefault="00886C74" w:rsidP="00886C74">
            <w:pPr>
              <w:ind w:right="82"/>
              <w:jc w:val="left"/>
              <w:rPr>
                <w:rFonts w:ascii="Arial" w:hAnsi="Arial" w:cs="Arial"/>
                <w:sz w:val="22"/>
              </w:rPr>
            </w:pPr>
            <w:permStart w:id="1686001245" w:edGrp="everyone"/>
            <w:r w:rsidRPr="00886C74">
              <w:rPr>
                <w:rFonts w:ascii="Arial" w:hAnsi="Arial" w:cs="Arial"/>
                <w:sz w:val="22"/>
              </w:rPr>
              <w:t>Book in a plumber to perform any required disconnections prior to any demolition taking place.</w:t>
            </w:r>
          </w:p>
          <w:permEnd w:id="1686001245"/>
          <w:p w:rsidR="00D66338" w:rsidRPr="00797AFE" w:rsidRDefault="00D66338" w:rsidP="00E67B2F">
            <w:pPr>
              <w:ind w:right="82"/>
              <w:jc w:val="left"/>
              <w:rPr>
                <w:rFonts w:ascii="Arial" w:hAnsi="Arial" w:cs="Arial"/>
                <w:sz w:val="22"/>
              </w:rPr>
            </w:pPr>
          </w:p>
        </w:tc>
        <w:tc>
          <w:tcPr>
            <w:tcW w:w="335" w:type="pct"/>
            <w:tcBorders>
              <w:top w:val="nil"/>
              <w:left w:val="single" w:sz="12" w:space="0" w:color="auto"/>
              <w:bottom w:val="nil"/>
              <w:right w:val="nil"/>
            </w:tcBorders>
          </w:tcPr>
          <w:p w:rsidR="00D66338" w:rsidRPr="00797AFE" w:rsidRDefault="00D66338" w:rsidP="00CE0B08">
            <w:pPr>
              <w:ind w:left="993" w:hanging="993"/>
            </w:pPr>
          </w:p>
        </w:tc>
      </w:tr>
    </w:tbl>
    <w:p w:rsidR="00D66338" w:rsidRPr="00797AFE" w:rsidRDefault="00D66338" w:rsidP="00D66338">
      <w:pPr>
        <w:rPr>
          <w:rFonts w:ascii="Arial" w:hAnsi="Arial" w:cs="Arial"/>
          <w:sz w:val="22"/>
          <w:szCs w:val="22"/>
        </w:rPr>
      </w:pPr>
    </w:p>
    <w:p w:rsidR="00E542EA" w:rsidRPr="00797AFE" w:rsidRDefault="00E542EA" w:rsidP="00E542EA">
      <w:pPr>
        <w:rPr>
          <w:rFonts w:ascii="Arial" w:hAnsi="Arial" w:cs="Arial"/>
          <w:sz w:val="22"/>
          <w:szCs w:val="22"/>
        </w:rPr>
      </w:pPr>
    </w:p>
    <w:p w:rsidR="00D66338" w:rsidRPr="00797AFE" w:rsidRDefault="00D66338" w:rsidP="00D66338">
      <w:pPr>
        <w:pStyle w:val="11CSTCPLQuestionBullet"/>
        <w:ind w:left="709" w:hanging="709"/>
      </w:pPr>
      <w:bookmarkStart w:id="18" w:name="_Ref496611559"/>
      <w:r w:rsidRPr="00797AFE">
        <w:t xml:space="preserve">Identify the section of the </w:t>
      </w:r>
      <w:r w:rsidRPr="00797AFE">
        <w:rPr>
          <w:i/>
        </w:rPr>
        <w:t xml:space="preserve">Work Health and Safety Regulations </w:t>
      </w:r>
      <w:r w:rsidRPr="00797AFE">
        <w:t>that outlines the site establishment requirements listed.</w:t>
      </w:r>
      <w:bookmarkEnd w:id="18"/>
    </w:p>
    <w:p w:rsidR="00D66338" w:rsidRPr="00797AFE" w:rsidRDefault="00D66338" w:rsidP="00D6633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D66338" w:rsidRPr="00797AFE" w:rsidTr="00CE0B08">
        <w:tc>
          <w:tcPr>
            <w:tcW w:w="624" w:type="pct"/>
            <w:tcBorders>
              <w:top w:val="nil"/>
              <w:left w:val="nil"/>
              <w:bottom w:val="nil"/>
              <w:right w:val="single" w:sz="12" w:space="0" w:color="auto"/>
            </w:tcBorders>
            <w:shd w:val="clear" w:color="auto" w:fill="auto"/>
          </w:tcPr>
          <w:p w:rsidR="00D66338" w:rsidRPr="00797AFE" w:rsidRDefault="00D66338" w:rsidP="00CE0B08">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D66338" w:rsidRPr="00797AFE" w:rsidRDefault="00D66338" w:rsidP="00D66338">
            <w:pPr>
              <w:keepNext/>
              <w:ind w:left="993" w:right="82" w:hanging="993"/>
              <w:jc w:val="center"/>
            </w:pPr>
            <w:r w:rsidRPr="00797AFE">
              <w:t>Regulation section</w:t>
            </w:r>
          </w:p>
        </w:tc>
        <w:tc>
          <w:tcPr>
            <w:tcW w:w="2945" w:type="pct"/>
            <w:tcBorders>
              <w:top w:val="single" w:sz="12" w:space="0" w:color="auto"/>
              <w:left w:val="single" w:sz="4" w:space="0" w:color="auto"/>
              <w:bottom w:val="single" w:sz="12" w:space="0" w:color="auto"/>
            </w:tcBorders>
            <w:shd w:val="clear" w:color="auto" w:fill="C0C0C0"/>
            <w:vAlign w:val="center"/>
          </w:tcPr>
          <w:p w:rsidR="00D66338" w:rsidRPr="00797AFE" w:rsidRDefault="00D66338" w:rsidP="00CE0B08">
            <w:pPr>
              <w:keepNext/>
              <w:ind w:left="993" w:right="82" w:hanging="993"/>
              <w:jc w:val="center"/>
            </w:pPr>
            <w:r w:rsidRPr="00797AFE">
              <w:t>Requirement</w:t>
            </w:r>
          </w:p>
        </w:tc>
        <w:permStart w:id="184444017" w:edGrp="everyone" w:displacedByCustomXml="next"/>
        <w:sdt>
          <w:sdtPr>
            <w:rPr>
              <w:rFonts w:ascii="Arial" w:hAnsi="Arial" w:cs="Arial"/>
              <w:sz w:val="44"/>
              <w:szCs w:val="44"/>
            </w:rPr>
            <w:id w:val="27938907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66338" w:rsidRPr="00797AFE" w:rsidRDefault="00476196" w:rsidP="00476196">
                <w:pPr>
                  <w:keepNext/>
                  <w:ind w:left="993" w:hanging="993"/>
                </w:pPr>
                <w:r w:rsidRPr="00797AFE">
                  <w:rPr>
                    <w:rFonts w:ascii="Arial" w:hAnsi="Arial" w:cs="Arial"/>
                    <w:sz w:val="44"/>
                    <w:szCs w:val="44"/>
                  </w:rPr>
                  <w:sym w:font="Wingdings" w:char="F0A8"/>
                </w:r>
              </w:p>
            </w:tc>
          </w:sdtContent>
        </w:sdt>
        <w:permEnd w:id="184444017" w:displacedByCustomXml="prev"/>
      </w:tr>
      <w:tr w:rsidR="00D66338" w:rsidRPr="00797AFE" w:rsidTr="005B16AD">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D66338" w:rsidRPr="00797AFE" w:rsidRDefault="00DD1491" w:rsidP="00CE0B08">
            <w:pPr>
              <w:ind w:right="82"/>
              <w:jc w:val="center"/>
              <w:rPr>
                <w:rFonts w:ascii="Arial" w:hAnsi="Arial" w:cs="Arial"/>
                <w:sz w:val="22"/>
              </w:rPr>
            </w:pPr>
            <w:permStart w:id="111768863" w:edGrp="everyone"/>
            <w:r>
              <w:rPr>
                <w:rFonts w:ascii="Arial" w:hAnsi="Arial" w:cs="Arial"/>
                <w:sz w:val="22"/>
              </w:rPr>
              <w:t>40</w:t>
            </w:r>
            <w:permEnd w:id="111768863"/>
          </w:p>
        </w:tc>
        <w:tc>
          <w:tcPr>
            <w:tcW w:w="2945" w:type="pct"/>
            <w:tcBorders>
              <w:top w:val="single" w:sz="12" w:space="0" w:color="auto"/>
              <w:left w:val="single" w:sz="4" w:space="0" w:color="auto"/>
              <w:bottom w:val="single" w:sz="8" w:space="0" w:color="auto"/>
            </w:tcBorders>
            <w:shd w:val="clear" w:color="auto" w:fill="auto"/>
            <w:vAlign w:val="center"/>
          </w:tcPr>
          <w:p w:rsidR="00D66338" w:rsidRPr="00797AFE" w:rsidRDefault="00D66338" w:rsidP="00D66338">
            <w:pPr>
              <w:ind w:right="82"/>
              <w:jc w:val="center"/>
            </w:pPr>
            <w:r w:rsidRPr="00797AFE">
              <w:t>The layout of the work area must allow for persons to enter, exit and move about without risk to health and safety</w:t>
            </w:r>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5B16AD">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top w:val="single" w:sz="8" w:space="0" w:color="auto"/>
              <w:right w:val="single" w:sz="4" w:space="0" w:color="auto"/>
            </w:tcBorders>
            <w:shd w:val="clear" w:color="auto" w:fill="auto"/>
            <w:vAlign w:val="center"/>
          </w:tcPr>
          <w:p w:rsidR="00D66338" w:rsidRPr="00797AFE" w:rsidRDefault="00DD1491" w:rsidP="00CE0B08">
            <w:pPr>
              <w:ind w:right="82"/>
              <w:jc w:val="center"/>
              <w:rPr>
                <w:rFonts w:ascii="Arial" w:hAnsi="Arial" w:cs="Arial"/>
                <w:sz w:val="22"/>
              </w:rPr>
            </w:pPr>
            <w:permStart w:id="1932931411" w:edGrp="everyone"/>
            <w:r>
              <w:rPr>
                <w:rFonts w:ascii="Arial" w:hAnsi="Arial" w:cs="Arial"/>
                <w:sz w:val="22"/>
              </w:rPr>
              <w:t>41</w:t>
            </w:r>
            <w:permEnd w:id="1932931411"/>
          </w:p>
        </w:tc>
        <w:tc>
          <w:tcPr>
            <w:tcW w:w="2945" w:type="pct"/>
            <w:tcBorders>
              <w:top w:val="single" w:sz="8" w:space="0" w:color="auto"/>
              <w:left w:val="single" w:sz="4" w:space="0" w:color="auto"/>
            </w:tcBorders>
            <w:shd w:val="clear" w:color="auto" w:fill="auto"/>
            <w:vAlign w:val="center"/>
          </w:tcPr>
          <w:p w:rsidR="00D66338" w:rsidRPr="00797AFE" w:rsidRDefault="00D66338" w:rsidP="00D66338">
            <w:pPr>
              <w:ind w:right="82"/>
              <w:jc w:val="center"/>
            </w:pPr>
            <w:r w:rsidRPr="00797AFE">
              <w:t xml:space="preserve">Adequate facilities must be provided for workers, including toilets, drinking water, washing facilities and eating facilities. </w:t>
            </w:r>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CE0B08">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right w:val="single" w:sz="4" w:space="0" w:color="auto"/>
            </w:tcBorders>
            <w:shd w:val="clear" w:color="auto" w:fill="auto"/>
            <w:vAlign w:val="center"/>
          </w:tcPr>
          <w:p w:rsidR="00D66338" w:rsidRPr="00797AFE" w:rsidRDefault="00DD1491" w:rsidP="00CE0B08">
            <w:pPr>
              <w:ind w:right="82"/>
              <w:jc w:val="center"/>
              <w:rPr>
                <w:rFonts w:ascii="Arial" w:hAnsi="Arial" w:cs="Arial"/>
                <w:sz w:val="22"/>
              </w:rPr>
            </w:pPr>
            <w:permStart w:id="2133995876" w:edGrp="everyone"/>
            <w:r>
              <w:rPr>
                <w:rFonts w:ascii="Arial" w:hAnsi="Arial" w:cs="Arial"/>
                <w:sz w:val="22"/>
              </w:rPr>
              <w:t>308</w:t>
            </w:r>
            <w:permEnd w:id="2133995876"/>
          </w:p>
        </w:tc>
        <w:tc>
          <w:tcPr>
            <w:tcW w:w="2945" w:type="pct"/>
            <w:tcBorders>
              <w:left w:val="single" w:sz="4" w:space="0" w:color="auto"/>
            </w:tcBorders>
            <w:shd w:val="clear" w:color="auto" w:fill="auto"/>
            <w:vAlign w:val="center"/>
          </w:tcPr>
          <w:p w:rsidR="00D66338" w:rsidRPr="00797AFE" w:rsidRDefault="00D66338" w:rsidP="00D66338">
            <w:pPr>
              <w:ind w:right="82"/>
              <w:jc w:val="center"/>
            </w:pPr>
            <w:r w:rsidRPr="00797AFE">
              <w:t xml:space="preserve">A principal contractor for a construction project must install signs outside the work area that shows their name and telephone contact numbers and site office address. </w:t>
            </w:r>
          </w:p>
        </w:tc>
        <w:tc>
          <w:tcPr>
            <w:tcW w:w="335" w:type="pct"/>
            <w:tcBorders>
              <w:top w:val="nil"/>
              <w:left w:val="single" w:sz="12" w:space="0" w:color="auto"/>
              <w:bottom w:val="nil"/>
              <w:right w:val="nil"/>
            </w:tcBorders>
          </w:tcPr>
          <w:p w:rsidR="00D66338" w:rsidRPr="00797AFE" w:rsidRDefault="00D66338" w:rsidP="00CE0B08">
            <w:pPr>
              <w:ind w:left="993" w:hanging="993"/>
            </w:pPr>
          </w:p>
        </w:tc>
      </w:tr>
    </w:tbl>
    <w:p w:rsidR="006566F5" w:rsidRPr="00797AFE" w:rsidRDefault="006566F5" w:rsidP="006566F5">
      <w:pPr>
        <w:rPr>
          <w:rFonts w:ascii="Arial" w:hAnsi="Arial" w:cs="Arial"/>
          <w:sz w:val="22"/>
          <w:szCs w:val="22"/>
        </w:rPr>
      </w:pPr>
    </w:p>
    <w:p w:rsidR="006566F5" w:rsidRPr="00797AFE" w:rsidRDefault="006566F5" w:rsidP="006566F5">
      <w:pPr>
        <w:pStyle w:val="11CSTCPLQuestionBullet"/>
        <w:ind w:left="709" w:hanging="709"/>
      </w:pPr>
      <w:bookmarkStart w:id="19" w:name="_Ref496611563"/>
      <w:r w:rsidRPr="00797AFE">
        <w:t>True or False (Tick your response): The owner is able to access the site at any time.</w:t>
      </w:r>
      <w:bookmarkEnd w:id="19"/>
    </w:p>
    <w:p w:rsidR="006566F5" w:rsidRPr="00797AFE" w:rsidRDefault="006566F5" w:rsidP="006566F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67B2F" w:rsidRPr="00797AFE" w:rsidTr="00E67B2F">
        <w:trPr>
          <w:trHeight w:val="425"/>
        </w:trPr>
        <w:tc>
          <w:tcPr>
            <w:tcW w:w="1557" w:type="pct"/>
            <w:tcBorders>
              <w:top w:val="nil"/>
              <w:left w:val="nil"/>
              <w:bottom w:val="nil"/>
              <w:right w:val="single" w:sz="12" w:space="0" w:color="auto"/>
            </w:tcBorders>
            <w:shd w:val="clear" w:color="auto" w:fill="auto"/>
          </w:tcPr>
          <w:p w:rsidR="00E67B2F" w:rsidRPr="00797AFE" w:rsidRDefault="00E67B2F" w:rsidP="00E67B2F">
            <w:pPr>
              <w:keepNext/>
              <w:ind w:left="993" w:hanging="993"/>
            </w:pPr>
            <w:r w:rsidRPr="00797AFE">
              <w:rPr>
                <w:rFonts w:ascii="Arial" w:hAnsi="Arial" w:cs="Arial"/>
                <w:b/>
                <w:sz w:val="22"/>
                <w:szCs w:val="22"/>
              </w:rPr>
              <w:t>Answer</w:t>
            </w:r>
          </w:p>
        </w:tc>
        <w:sdt>
          <w:sdtPr>
            <w:rPr>
              <w:sz w:val="40"/>
            </w:rPr>
            <w:id w:val="-393046920"/>
            <w14:checkbox>
              <w14:checked w14:val="0"/>
              <w14:checkedState w14:val="2612" w14:font="MS Gothic"/>
              <w14:uncheckedState w14:val="2610" w14:font="MS Gothic"/>
            </w14:checkbox>
          </w:sdtPr>
          <w:sdtContent>
            <w:permStart w:id="1821912316"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1821912316"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67B2F" w:rsidRPr="00797AFE" w:rsidRDefault="00E67B2F" w:rsidP="00E67B2F">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E67B2F" w:rsidRPr="00797AFE" w:rsidRDefault="00E67B2F" w:rsidP="00E67B2F">
            <w:pPr>
              <w:keepNext/>
              <w:ind w:left="993" w:hanging="993"/>
              <w:rPr>
                <w:rFonts w:ascii="Arial" w:hAnsi="Arial" w:cs="Arial"/>
                <w:sz w:val="44"/>
                <w:szCs w:val="44"/>
              </w:rPr>
            </w:pPr>
          </w:p>
        </w:tc>
        <w:permStart w:id="1221013074" w:edGrp="everyone" w:displacedByCustomXml="next"/>
        <w:sdt>
          <w:sdtPr>
            <w:rPr>
              <w:rFonts w:ascii="Arial" w:hAnsi="Arial" w:cs="Arial"/>
              <w:sz w:val="44"/>
              <w:szCs w:val="44"/>
            </w:rPr>
            <w:id w:val="-194506299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E67B2F" w:rsidRPr="00797AFE" w:rsidRDefault="00E67B2F" w:rsidP="00E67B2F">
                <w:pPr>
                  <w:keepNext/>
                  <w:ind w:left="993" w:hanging="993"/>
                </w:pPr>
                <w:r w:rsidRPr="00797AFE">
                  <w:rPr>
                    <w:rFonts w:ascii="Arial" w:hAnsi="Arial" w:cs="Arial"/>
                    <w:sz w:val="44"/>
                    <w:szCs w:val="44"/>
                  </w:rPr>
                  <w:sym w:font="Wingdings" w:char="F0A8"/>
                </w:r>
              </w:p>
            </w:tc>
          </w:sdtContent>
        </w:sdt>
        <w:permEnd w:id="1221013074" w:displacedByCustomXml="prev"/>
      </w:tr>
      <w:tr w:rsidR="00E67B2F" w:rsidRPr="00797AFE" w:rsidTr="00E67B2F">
        <w:trPr>
          <w:trHeight w:val="425"/>
        </w:trPr>
        <w:tc>
          <w:tcPr>
            <w:tcW w:w="1557"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897254336"/>
            <w14:checkbox>
              <w14:checked w14:val="1"/>
              <w14:checkedState w14:val="2612" w14:font="MS Gothic"/>
              <w14:uncheckedState w14:val="2610" w14:font="MS Gothic"/>
            </w14:checkbox>
          </w:sdtPr>
          <w:sdtContent>
            <w:permStart w:id="1755783659"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67B2F" w:rsidRPr="00797AFE" w:rsidRDefault="00DD1491" w:rsidP="00E67B2F">
                <w:pPr>
                  <w:ind w:left="993" w:hanging="993"/>
                  <w:jc w:val="center"/>
                  <w:rPr>
                    <w:sz w:val="40"/>
                  </w:rPr>
                </w:pPr>
                <w:r>
                  <w:rPr>
                    <w:rFonts w:ascii="MS Gothic" w:eastAsia="MS Gothic" w:hAnsi="MS Gothic" w:hint="eastAsia"/>
                    <w:sz w:val="40"/>
                  </w:rPr>
                  <w:t>☒</w:t>
                </w:r>
              </w:p>
            </w:tc>
            <w:permEnd w:id="1755783659"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67B2F" w:rsidRPr="00797AFE" w:rsidRDefault="00E67B2F" w:rsidP="00E67B2F">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E67B2F" w:rsidRPr="00797AFE" w:rsidRDefault="00E67B2F" w:rsidP="00E67B2F">
            <w:pPr>
              <w:ind w:left="993" w:hanging="993"/>
            </w:pPr>
          </w:p>
        </w:tc>
        <w:tc>
          <w:tcPr>
            <w:tcW w:w="336" w:type="pct"/>
            <w:tcBorders>
              <w:top w:val="nil"/>
              <w:left w:val="nil"/>
              <w:bottom w:val="nil"/>
              <w:right w:val="nil"/>
            </w:tcBorders>
          </w:tcPr>
          <w:p w:rsidR="00E67B2F" w:rsidRPr="00797AFE" w:rsidRDefault="00E67B2F" w:rsidP="00E67B2F">
            <w:pPr>
              <w:ind w:left="993" w:hanging="993"/>
            </w:pPr>
          </w:p>
        </w:tc>
      </w:tr>
    </w:tbl>
    <w:p w:rsidR="006566F5" w:rsidRPr="00797AFE" w:rsidRDefault="006566F5" w:rsidP="006566F5">
      <w:pPr>
        <w:rPr>
          <w:rFonts w:ascii="Arial" w:hAnsi="Arial" w:cs="Arial"/>
          <w:sz w:val="22"/>
          <w:szCs w:val="22"/>
        </w:rPr>
      </w:pPr>
    </w:p>
    <w:p w:rsidR="00E82890" w:rsidRPr="00797AFE" w:rsidRDefault="00E82890" w:rsidP="00E82890">
      <w:pPr>
        <w:ind w:right="-24"/>
        <w:rPr>
          <w:rFonts w:ascii="Arial" w:hAnsi="Arial" w:cs="Arial"/>
          <w:sz w:val="22"/>
          <w:szCs w:val="22"/>
        </w:rPr>
      </w:pPr>
    </w:p>
    <w:p w:rsidR="00E82890" w:rsidRPr="00797AFE" w:rsidRDefault="00E82890" w:rsidP="00E82890">
      <w:pPr>
        <w:pStyle w:val="11CSTCPLQuestionBullet"/>
        <w:ind w:left="709" w:hanging="709"/>
      </w:pPr>
      <w:bookmarkStart w:id="20" w:name="_Ref496611564"/>
      <w:r w:rsidRPr="00797AFE">
        <w:t>Which of the following parties should the client contact to access the site? Tick all that apply.</w:t>
      </w:r>
      <w:bookmarkEnd w:id="20"/>
    </w:p>
    <w:p w:rsidR="00E82890" w:rsidRPr="00797AFE" w:rsidRDefault="00E82890" w:rsidP="00E8289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82890" w:rsidRPr="00797AFE" w:rsidTr="00DD1491">
        <w:tc>
          <w:tcPr>
            <w:tcW w:w="610" w:type="pct"/>
            <w:tcBorders>
              <w:top w:val="nil"/>
              <w:left w:val="nil"/>
              <w:bottom w:val="nil"/>
              <w:right w:val="single" w:sz="12" w:space="0" w:color="auto"/>
            </w:tcBorders>
            <w:shd w:val="clear" w:color="auto" w:fill="auto"/>
          </w:tcPr>
          <w:p w:rsidR="00E82890" w:rsidRPr="00797AFE" w:rsidRDefault="00E82890" w:rsidP="00DD1491">
            <w:pPr>
              <w:keepNext/>
              <w:ind w:left="993" w:hanging="993"/>
            </w:pPr>
            <w:r w:rsidRPr="00797AFE">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E82890" w:rsidRPr="00797AFE" w:rsidRDefault="00E82890" w:rsidP="00DD1491">
            <w:pPr>
              <w:keepNext/>
              <w:ind w:left="993" w:hanging="993"/>
              <w:jc w:val="center"/>
            </w:pPr>
            <w:r w:rsidRPr="00797AFE">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E82890" w:rsidRPr="00797AFE" w:rsidRDefault="00E82890" w:rsidP="00DD1491">
            <w:pPr>
              <w:keepNext/>
              <w:ind w:left="993" w:hanging="993"/>
              <w:jc w:val="center"/>
            </w:pPr>
            <w:r w:rsidRPr="00797AFE">
              <w:t>Possible Answers</w:t>
            </w:r>
          </w:p>
        </w:tc>
        <w:permStart w:id="596929490" w:edGrp="everyone" w:displacedByCustomXml="next"/>
        <w:sdt>
          <w:sdtPr>
            <w:rPr>
              <w:rFonts w:ascii="Arial" w:hAnsi="Arial" w:cs="Arial"/>
              <w:sz w:val="44"/>
              <w:szCs w:val="44"/>
            </w:rPr>
            <w:id w:val="171030676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E82890" w:rsidRPr="00797AFE" w:rsidRDefault="00476196" w:rsidP="00476196">
                <w:pPr>
                  <w:keepNext/>
                  <w:ind w:left="993" w:hanging="993"/>
                </w:pPr>
                <w:r w:rsidRPr="00797AFE">
                  <w:rPr>
                    <w:rFonts w:ascii="Arial" w:hAnsi="Arial" w:cs="Arial"/>
                    <w:sz w:val="44"/>
                    <w:szCs w:val="44"/>
                  </w:rPr>
                  <w:sym w:font="Wingdings" w:char="F0A8"/>
                </w:r>
              </w:p>
            </w:tc>
          </w:sdtContent>
        </w:sdt>
        <w:permEnd w:id="596929490" w:displacedByCustomXml="prev"/>
      </w:tr>
      <w:tr w:rsidR="00E67B2F" w:rsidRPr="00797AFE" w:rsidTr="00DD1491">
        <w:trPr>
          <w:trHeight w:val="425"/>
        </w:trPr>
        <w:tc>
          <w:tcPr>
            <w:tcW w:w="610"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741760274"/>
            <w14:checkbox>
              <w14:checked w14:val="1"/>
              <w14:checkedState w14:val="2612" w14:font="MS Gothic"/>
              <w14:uncheckedState w14:val="2610" w14:font="MS Gothic"/>
            </w14:checkbox>
          </w:sdtPr>
          <w:sdtContent>
            <w:permStart w:id="2077571248" w:edGrp="everyone" w:displacedByCustomXml="prev"/>
            <w:tc>
              <w:tcPr>
                <w:tcW w:w="541" w:type="pct"/>
                <w:tcBorders>
                  <w:top w:val="single" w:sz="12" w:space="0" w:color="auto"/>
                  <w:left w:val="single" w:sz="12" w:space="0" w:color="auto"/>
                  <w:right w:val="single" w:sz="4" w:space="0" w:color="auto"/>
                </w:tcBorders>
                <w:shd w:val="clear" w:color="auto" w:fill="auto"/>
                <w:vAlign w:val="center"/>
              </w:tcPr>
              <w:p w:rsidR="00E67B2F" w:rsidRPr="00797AFE" w:rsidRDefault="00DD1491" w:rsidP="00E67B2F">
                <w:pPr>
                  <w:ind w:left="993" w:hanging="993"/>
                  <w:jc w:val="center"/>
                  <w:rPr>
                    <w:sz w:val="40"/>
                  </w:rPr>
                </w:pPr>
                <w:r>
                  <w:rPr>
                    <w:rFonts w:ascii="MS Gothic" w:eastAsia="MS Gothic" w:hAnsi="MS Gothic" w:hint="eastAsia"/>
                    <w:sz w:val="40"/>
                  </w:rPr>
                  <w:t>☒</w:t>
                </w:r>
              </w:p>
            </w:tc>
            <w:permEnd w:id="2077571248" w:displacedByCustomXml="next"/>
          </w:sdtContent>
        </w:sdt>
        <w:tc>
          <w:tcPr>
            <w:tcW w:w="3514" w:type="pct"/>
            <w:tcBorders>
              <w:top w:val="single" w:sz="12" w:space="0" w:color="auto"/>
              <w:left w:val="single" w:sz="4" w:space="0" w:color="auto"/>
              <w:right w:val="single" w:sz="12" w:space="0" w:color="auto"/>
            </w:tcBorders>
            <w:shd w:val="clear" w:color="auto" w:fill="auto"/>
            <w:vAlign w:val="center"/>
          </w:tcPr>
          <w:p w:rsidR="00E67B2F" w:rsidRPr="00797AFE" w:rsidRDefault="00E67B2F" w:rsidP="00E67B2F">
            <w:pPr>
              <w:jc w:val="center"/>
            </w:pPr>
            <w:r w:rsidRPr="00797AFE">
              <w:t>Contractor</w:t>
            </w:r>
          </w:p>
        </w:tc>
        <w:tc>
          <w:tcPr>
            <w:tcW w:w="335" w:type="pct"/>
            <w:tcBorders>
              <w:top w:val="nil"/>
              <w:left w:val="single" w:sz="12" w:space="0" w:color="auto"/>
              <w:bottom w:val="nil"/>
              <w:right w:val="nil"/>
            </w:tcBorders>
          </w:tcPr>
          <w:p w:rsidR="00E67B2F" w:rsidRPr="00797AFE" w:rsidRDefault="00E67B2F" w:rsidP="00E67B2F">
            <w:pPr>
              <w:ind w:left="993" w:hanging="993"/>
            </w:pPr>
          </w:p>
        </w:tc>
      </w:tr>
      <w:tr w:rsidR="00E67B2F" w:rsidRPr="00797AFE" w:rsidTr="00DD1491">
        <w:trPr>
          <w:trHeight w:val="425"/>
        </w:trPr>
        <w:tc>
          <w:tcPr>
            <w:tcW w:w="610"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1243098602"/>
            <w14:checkbox>
              <w14:checked w14:val="0"/>
              <w14:checkedState w14:val="2612" w14:font="MS Gothic"/>
              <w14:uncheckedState w14:val="2610" w14:font="MS Gothic"/>
            </w14:checkbox>
          </w:sdtPr>
          <w:sdtContent>
            <w:permStart w:id="748976413" w:edGrp="everyone" w:displacedByCustomXml="prev"/>
            <w:tc>
              <w:tcPr>
                <w:tcW w:w="541" w:type="pct"/>
                <w:tcBorders>
                  <w:left w:val="single" w:sz="12" w:space="0" w:color="auto"/>
                  <w:right w:val="single" w:sz="4" w:space="0" w:color="auto"/>
                </w:tcBorders>
                <w:shd w:val="clear" w:color="auto" w:fill="auto"/>
                <w:vAlign w:val="center"/>
              </w:tcPr>
              <w:p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748976413" w:displacedByCustomXml="next"/>
          </w:sdtContent>
        </w:sdt>
        <w:tc>
          <w:tcPr>
            <w:tcW w:w="3514" w:type="pct"/>
            <w:tcBorders>
              <w:left w:val="single" w:sz="4" w:space="0" w:color="auto"/>
              <w:right w:val="single" w:sz="12" w:space="0" w:color="auto"/>
            </w:tcBorders>
            <w:shd w:val="clear" w:color="auto" w:fill="auto"/>
            <w:vAlign w:val="center"/>
          </w:tcPr>
          <w:p w:rsidR="00E67B2F" w:rsidRPr="00797AFE" w:rsidRDefault="00E67B2F" w:rsidP="00E67B2F">
            <w:pPr>
              <w:jc w:val="center"/>
            </w:pPr>
            <w:r w:rsidRPr="00797AFE">
              <w:t>Local Government</w:t>
            </w:r>
          </w:p>
        </w:tc>
        <w:tc>
          <w:tcPr>
            <w:tcW w:w="335" w:type="pct"/>
            <w:tcBorders>
              <w:top w:val="nil"/>
              <w:left w:val="single" w:sz="12" w:space="0" w:color="auto"/>
              <w:bottom w:val="nil"/>
              <w:right w:val="nil"/>
            </w:tcBorders>
          </w:tcPr>
          <w:p w:rsidR="00E67B2F" w:rsidRPr="00797AFE" w:rsidRDefault="00E67B2F" w:rsidP="00E67B2F">
            <w:pPr>
              <w:ind w:left="993" w:hanging="993"/>
            </w:pPr>
          </w:p>
        </w:tc>
      </w:tr>
      <w:tr w:rsidR="00E67B2F" w:rsidRPr="00797AFE" w:rsidTr="00DD1491">
        <w:trPr>
          <w:trHeight w:val="425"/>
        </w:trPr>
        <w:tc>
          <w:tcPr>
            <w:tcW w:w="610"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438413922"/>
            <w14:checkbox>
              <w14:checked w14:val="0"/>
              <w14:checkedState w14:val="2612" w14:font="MS Gothic"/>
              <w14:uncheckedState w14:val="2610" w14:font="MS Gothic"/>
            </w14:checkbox>
          </w:sdtPr>
          <w:sdtContent>
            <w:permStart w:id="1370046973" w:edGrp="everyone" w:displacedByCustomXml="prev"/>
            <w:tc>
              <w:tcPr>
                <w:tcW w:w="541" w:type="pct"/>
                <w:tcBorders>
                  <w:left w:val="single" w:sz="12" w:space="0" w:color="auto"/>
                  <w:right w:val="single" w:sz="4" w:space="0" w:color="auto"/>
                </w:tcBorders>
                <w:shd w:val="clear" w:color="auto" w:fill="auto"/>
                <w:vAlign w:val="center"/>
              </w:tcPr>
              <w:p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1370046973" w:displacedByCustomXml="next"/>
          </w:sdtContent>
        </w:sdt>
        <w:tc>
          <w:tcPr>
            <w:tcW w:w="3514" w:type="pct"/>
            <w:tcBorders>
              <w:left w:val="single" w:sz="4" w:space="0" w:color="auto"/>
              <w:right w:val="single" w:sz="12" w:space="0" w:color="auto"/>
            </w:tcBorders>
            <w:shd w:val="clear" w:color="auto" w:fill="auto"/>
            <w:vAlign w:val="center"/>
          </w:tcPr>
          <w:p w:rsidR="00617C04" w:rsidRPr="00617C04" w:rsidRDefault="00617C04" w:rsidP="00617C04">
            <w:pPr>
              <w:jc w:val="center"/>
            </w:pPr>
            <w:r w:rsidRPr="00617C04">
              <w:t xml:space="preserve">Industry Regulator </w:t>
            </w:r>
          </w:p>
          <w:p w:rsidR="00E67B2F" w:rsidRPr="00797AFE" w:rsidRDefault="00617C04" w:rsidP="00617C04">
            <w:pPr>
              <w:jc w:val="center"/>
            </w:pPr>
            <w:r w:rsidRPr="00617C04">
              <w:t>(e.g. Queensland Building and Construction Commission)</w:t>
            </w:r>
          </w:p>
        </w:tc>
        <w:tc>
          <w:tcPr>
            <w:tcW w:w="335" w:type="pct"/>
            <w:tcBorders>
              <w:top w:val="nil"/>
              <w:left w:val="single" w:sz="12" w:space="0" w:color="auto"/>
              <w:bottom w:val="nil"/>
              <w:right w:val="nil"/>
            </w:tcBorders>
          </w:tcPr>
          <w:p w:rsidR="00E67B2F" w:rsidRPr="00797AFE" w:rsidRDefault="00E67B2F" w:rsidP="00E67B2F">
            <w:pPr>
              <w:ind w:left="993" w:hanging="993"/>
            </w:pPr>
          </w:p>
        </w:tc>
      </w:tr>
      <w:tr w:rsidR="00E67B2F" w:rsidRPr="00797AFE" w:rsidTr="00DD1491">
        <w:trPr>
          <w:trHeight w:val="425"/>
        </w:trPr>
        <w:tc>
          <w:tcPr>
            <w:tcW w:w="610"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1114905889"/>
            <w14:checkbox>
              <w14:checked w14:val="0"/>
              <w14:checkedState w14:val="2612" w14:font="MS Gothic"/>
              <w14:uncheckedState w14:val="2610" w14:font="MS Gothic"/>
            </w14:checkbox>
          </w:sdtPr>
          <w:sdtContent>
            <w:permStart w:id="1641049948" w:edGrp="everyone" w:displacedByCustomXml="prev"/>
            <w:tc>
              <w:tcPr>
                <w:tcW w:w="541" w:type="pct"/>
                <w:tcBorders>
                  <w:left w:val="single" w:sz="12" w:space="0" w:color="auto"/>
                  <w:right w:val="single" w:sz="4" w:space="0" w:color="auto"/>
                </w:tcBorders>
                <w:shd w:val="clear" w:color="auto" w:fill="auto"/>
                <w:vAlign w:val="center"/>
              </w:tcPr>
              <w:p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1641049948" w:displacedByCustomXml="next"/>
          </w:sdtContent>
        </w:sdt>
        <w:tc>
          <w:tcPr>
            <w:tcW w:w="3514" w:type="pct"/>
            <w:tcBorders>
              <w:left w:val="single" w:sz="4" w:space="0" w:color="auto"/>
              <w:right w:val="single" w:sz="12" w:space="0" w:color="auto"/>
            </w:tcBorders>
            <w:shd w:val="clear" w:color="auto" w:fill="auto"/>
            <w:vAlign w:val="center"/>
          </w:tcPr>
          <w:p w:rsidR="00E67B2F" w:rsidRPr="00797AFE" w:rsidRDefault="00E67B2F" w:rsidP="00E67B2F">
            <w:pPr>
              <w:jc w:val="center"/>
            </w:pPr>
            <w:r w:rsidRPr="00797AFE">
              <w:t>Subcontractors</w:t>
            </w:r>
          </w:p>
        </w:tc>
        <w:tc>
          <w:tcPr>
            <w:tcW w:w="335" w:type="pct"/>
            <w:tcBorders>
              <w:top w:val="nil"/>
              <w:left w:val="single" w:sz="12" w:space="0" w:color="auto"/>
              <w:bottom w:val="nil"/>
              <w:right w:val="nil"/>
            </w:tcBorders>
          </w:tcPr>
          <w:p w:rsidR="00E67B2F" w:rsidRPr="00797AFE" w:rsidRDefault="00E67B2F" w:rsidP="00E67B2F">
            <w:pPr>
              <w:ind w:left="993" w:hanging="993"/>
            </w:pPr>
          </w:p>
        </w:tc>
      </w:tr>
    </w:tbl>
    <w:p w:rsidR="00970B74" w:rsidRPr="00577520" w:rsidRDefault="00970B74" w:rsidP="00AC3014">
      <w:pPr>
        <w:pStyle w:val="01CSTCPLHeading1"/>
        <w:jc w:val="both"/>
        <w:rPr>
          <w:rFonts w:ascii="Arial" w:hAnsi="Arial" w:cs="Arial"/>
          <w:sz w:val="20"/>
        </w:rPr>
      </w:pPr>
    </w:p>
    <w:sectPr w:rsidR="00970B74" w:rsidRPr="00577520" w:rsidSect="00AC3014">
      <w:headerReference w:type="even" r:id="rId13"/>
      <w:headerReference w:type="default" r:id="rId14"/>
      <w:footerReference w:type="even" r:id="rId15"/>
      <w:footerReference w:type="default" r:id="rId16"/>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1491" w:rsidRDefault="00DD1491" w:rsidP="00A67754">
      <w:r>
        <w:separator/>
      </w:r>
    </w:p>
  </w:endnote>
  <w:endnote w:type="continuationSeparator" w:id="0">
    <w:p w:rsidR="00DD1491" w:rsidRDefault="00DD1491"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1491" w:rsidRPr="00830749" w:rsidRDefault="00DD1491" w:rsidP="00AC3014">
    <w:pPr>
      <w:pBdr>
        <w:top w:val="single" w:sz="4" w:space="1" w:color="auto"/>
      </w:pBdr>
      <w:rPr>
        <w:rFonts w:ascii="Arial" w:hAnsi="Arial" w:cs="Arial"/>
        <w:b/>
        <w:sz w:val="16"/>
        <w:szCs w:val="16"/>
      </w:rPr>
    </w:pPr>
  </w:p>
  <w:p w:rsidR="00DD1491" w:rsidRPr="00830749" w:rsidRDefault="00DD1491" w:rsidP="00AC3014">
    <w:pPr>
      <w:pBdr>
        <w:top w:val="single" w:sz="4" w:space="1" w:color="auto"/>
      </w:pBdr>
      <w:tabs>
        <w:tab w:val="right" w:pos="9026"/>
      </w:tabs>
      <w:rPr>
        <w:rFonts w:ascii="Arial" w:hAnsi="Arial" w:cs="Arial"/>
        <w:b/>
        <w:sz w:val="16"/>
        <w:szCs w:val="16"/>
      </w:rPr>
    </w:pPr>
    <w:sdt>
      <w:sdtPr>
        <w:rPr>
          <w:rFonts w:ascii="Arial" w:hAnsi="Arial" w:cs="Arial"/>
          <w:b/>
          <w:sz w:val="16"/>
          <w:szCs w:val="16"/>
        </w:rPr>
        <w:id w:val="-1762516874"/>
        <w:docPartObj>
          <w:docPartGallery w:val="Page Numbers (Top of Page)"/>
          <w:docPartUnique/>
        </w:docPartObj>
      </w:sdtPr>
      <w:sdtContent>
        <w:sdt>
          <w:sdtPr>
            <w:rPr>
              <w:rFonts w:ascii="Arial" w:hAnsi="Arial" w:cs="Arial"/>
              <w:b/>
              <w:sz w:val="16"/>
              <w:szCs w:val="16"/>
            </w:rPr>
            <w:id w:val="-1542889061"/>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6</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6940B5">
              <w:rPr>
                <w:rFonts w:ascii="Arial" w:hAnsi="Arial" w:cs="Arial"/>
                <w:b/>
                <w:bCs/>
                <w:noProof/>
                <w:sz w:val="16"/>
                <w:szCs w:val="16"/>
              </w:rPr>
              <w:t>10</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193920677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v1-1_11/10/2018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1491" w:rsidRPr="00830749" w:rsidRDefault="00DD1491" w:rsidP="00830749">
    <w:pPr>
      <w:pBdr>
        <w:top w:val="single" w:sz="4" w:space="1" w:color="auto"/>
      </w:pBdr>
      <w:rPr>
        <w:rFonts w:ascii="Arial" w:hAnsi="Arial" w:cs="Arial"/>
        <w:b/>
        <w:sz w:val="16"/>
        <w:szCs w:val="16"/>
      </w:rPr>
    </w:pPr>
  </w:p>
  <w:p w:rsidR="00DD1491" w:rsidRPr="00830749" w:rsidRDefault="00DD1491"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v1-1_11/10/2018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6940B5">
      <w:rPr>
        <w:rFonts w:ascii="Arial" w:hAnsi="Arial" w:cs="Arial"/>
        <w:b/>
        <w:noProof/>
        <w:sz w:val="16"/>
        <w:szCs w:val="16"/>
      </w:rPr>
      <w:t>10</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1491" w:rsidRDefault="00DD1491" w:rsidP="00A67754">
      <w:r>
        <w:separator/>
      </w:r>
    </w:p>
  </w:footnote>
  <w:footnote w:type="continuationSeparator" w:id="0">
    <w:p w:rsidR="00DD1491" w:rsidRDefault="00DD1491"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1491" w:rsidRDefault="00DD1491" w:rsidP="00AC3014">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121335001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CPCCBC4029B</w:t>
        </w:r>
      </w:sdtContent>
    </w:sdt>
    <w:r w:rsidRPr="00B82C75">
      <w:rPr>
        <w:rFonts w:ascii="Arial" w:hAnsi="Arial" w:cs="Arial"/>
        <w:b/>
        <w:sz w:val="16"/>
        <w:szCs w:val="16"/>
      </w:rPr>
      <w:t xml:space="preserve"> </w:t>
    </w:r>
    <w:sdt>
      <w:sdtPr>
        <w:rPr>
          <w:rFonts w:ascii="Arial" w:hAnsi="Arial" w:cs="Arial"/>
          <w:b/>
          <w:sz w:val="16"/>
          <w:szCs w:val="16"/>
        </w:rPr>
        <w:alias w:val="Subject"/>
        <w:tag w:val=""/>
        <w:id w:val="-15830538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construction information to the sales process</w:t>
        </w:r>
      </w:sdtContent>
    </w:sdt>
  </w:p>
  <w:p w:rsidR="00DD1491" w:rsidRPr="00830749" w:rsidRDefault="00DD1491" w:rsidP="00AC3014">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1491" w:rsidRDefault="00DD1491" w:rsidP="00AC3014">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270316687"/>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CPCCBC4029B</w:t>
        </w:r>
      </w:sdtContent>
    </w:sdt>
    <w:r w:rsidRPr="00B82C75">
      <w:rPr>
        <w:rFonts w:ascii="Arial" w:hAnsi="Arial" w:cs="Arial"/>
        <w:b/>
        <w:sz w:val="16"/>
        <w:szCs w:val="16"/>
      </w:rPr>
      <w:t xml:space="preserve"> </w:t>
    </w:r>
    <w:sdt>
      <w:sdtPr>
        <w:rPr>
          <w:rFonts w:ascii="Arial" w:hAnsi="Arial" w:cs="Arial"/>
          <w:b/>
          <w:sz w:val="16"/>
          <w:szCs w:val="16"/>
        </w:rPr>
        <w:alias w:val="Subject"/>
        <w:tag w:val=""/>
        <w:id w:val="901562351"/>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construction information to the sales process</w:t>
        </w:r>
      </w:sdtContent>
    </w:sdt>
  </w:p>
  <w:p w:rsidR="00DD1491" w:rsidRPr="00830749" w:rsidRDefault="00DD1491" w:rsidP="00AC3014">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15F60"/>
    <w:multiLevelType w:val="hybridMultilevel"/>
    <w:tmpl w:val="6C72B7F6"/>
    <w:lvl w:ilvl="0" w:tplc="CEBA604E">
      <w:start w:val="1"/>
      <w:numFmt w:val="bullet"/>
      <w:lvlText w:val="•"/>
      <w:lvlJc w:val="left"/>
      <w:pPr>
        <w:tabs>
          <w:tab w:val="num" w:pos="720"/>
        </w:tabs>
        <w:ind w:left="720" w:hanging="360"/>
      </w:pPr>
      <w:rPr>
        <w:rFonts w:ascii="Times New Roman" w:hAnsi="Times New Roman" w:hint="default"/>
      </w:rPr>
    </w:lvl>
    <w:lvl w:ilvl="1" w:tplc="F0D48CF0" w:tentative="1">
      <w:start w:val="1"/>
      <w:numFmt w:val="bullet"/>
      <w:lvlText w:val="•"/>
      <w:lvlJc w:val="left"/>
      <w:pPr>
        <w:tabs>
          <w:tab w:val="num" w:pos="1440"/>
        </w:tabs>
        <w:ind w:left="1440" w:hanging="360"/>
      </w:pPr>
      <w:rPr>
        <w:rFonts w:ascii="Times New Roman" w:hAnsi="Times New Roman" w:hint="default"/>
      </w:rPr>
    </w:lvl>
    <w:lvl w:ilvl="2" w:tplc="45A41972" w:tentative="1">
      <w:start w:val="1"/>
      <w:numFmt w:val="bullet"/>
      <w:lvlText w:val="•"/>
      <w:lvlJc w:val="left"/>
      <w:pPr>
        <w:tabs>
          <w:tab w:val="num" w:pos="2160"/>
        </w:tabs>
        <w:ind w:left="2160" w:hanging="360"/>
      </w:pPr>
      <w:rPr>
        <w:rFonts w:ascii="Times New Roman" w:hAnsi="Times New Roman" w:hint="default"/>
      </w:rPr>
    </w:lvl>
    <w:lvl w:ilvl="3" w:tplc="6B087668" w:tentative="1">
      <w:start w:val="1"/>
      <w:numFmt w:val="bullet"/>
      <w:lvlText w:val="•"/>
      <w:lvlJc w:val="left"/>
      <w:pPr>
        <w:tabs>
          <w:tab w:val="num" w:pos="2880"/>
        </w:tabs>
        <w:ind w:left="2880" w:hanging="360"/>
      </w:pPr>
      <w:rPr>
        <w:rFonts w:ascii="Times New Roman" w:hAnsi="Times New Roman" w:hint="default"/>
      </w:rPr>
    </w:lvl>
    <w:lvl w:ilvl="4" w:tplc="13B423A0" w:tentative="1">
      <w:start w:val="1"/>
      <w:numFmt w:val="bullet"/>
      <w:lvlText w:val="•"/>
      <w:lvlJc w:val="left"/>
      <w:pPr>
        <w:tabs>
          <w:tab w:val="num" w:pos="3600"/>
        </w:tabs>
        <w:ind w:left="3600" w:hanging="360"/>
      </w:pPr>
      <w:rPr>
        <w:rFonts w:ascii="Times New Roman" w:hAnsi="Times New Roman" w:hint="default"/>
      </w:rPr>
    </w:lvl>
    <w:lvl w:ilvl="5" w:tplc="0A9442D0" w:tentative="1">
      <w:start w:val="1"/>
      <w:numFmt w:val="bullet"/>
      <w:lvlText w:val="•"/>
      <w:lvlJc w:val="left"/>
      <w:pPr>
        <w:tabs>
          <w:tab w:val="num" w:pos="4320"/>
        </w:tabs>
        <w:ind w:left="4320" w:hanging="360"/>
      </w:pPr>
      <w:rPr>
        <w:rFonts w:ascii="Times New Roman" w:hAnsi="Times New Roman" w:hint="default"/>
      </w:rPr>
    </w:lvl>
    <w:lvl w:ilvl="6" w:tplc="8AB0135E" w:tentative="1">
      <w:start w:val="1"/>
      <w:numFmt w:val="bullet"/>
      <w:lvlText w:val="•"/>
      <w:lvlJc w:val="left"/>
      <w:pPr>
        <w:tabs>
          <w:tab w:val="num" w:pos="5040"/>
        </w:tabs>
        <w:ind w:left="5040" w:hanging="360"/>
      </w:pPr>
      <w:rPr>
        <w:rFonts w:ascii="Times New Roman" w:hAnsi="Times New Roman" w:hint="default"/>
      </w:rPr>
    </w:lvl>
    <w:lvl w:ilvl="7" w:tplc="833ABBCE" w:tentative="1">
      <w:start w:val="1"/>
      <w:numFmt w:val="bullet"/>
      <w:lvlText w:val="•"/>
      <w:lvlJc w:val="left"/>
      <w:pPr>
        <w:tabs>
          <w:tab w:val="num" w:pos="5760"/>
        </w:tabs>
        <w:ind w:left="5760" w:hanging="360"/>
      </w:pPr>
      <w:rPr>
        <w:rFonts w:ascii="Times New Roman" w:hAnsi="Times New Roman" w:hint="default"/>
      </w:rPr>
    </w:lvl>
    <w:lvl w:ilvl="8" w:tplc="60F04842"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B142343"/>
    <w:multiLevelType w:val="hybridMultilevel"/>
    <w:tmpl w:val="0152E452"/>
    <w:lvl w:ilvl="0" w:tplc="D69E149C">
      <w:start w:val="1"/>
      <w:numFmt w:val="bullet"/>
      <w:lvlText w:val=""/>
      <w:lvlJc w:val="left"/>
      <w:pPr>
        <w:tabs>
          <w:tab w:val="num" w:pos="720"/>
        </w:tabs>
        <w:ind w:left="720" w:hanging="360"/>
      </w:pPr>
      <w:rPr>
        <w:rFonts w:ascii="Wingdings" w:hAnsi="Wingdings" w:hint="default"/>
      </w:rPr>
    </w:lvl>
    <w:lvl w:ilvl="1" w:tplc="1D0A8FDA" w:tentative="1">
      <w:start w:val="1"/>
      <w:numFmt w:val="bullet"/>
      <w:lvlText w:val=""/>
      <w:lvlJc w:val="left"/>
      <w:pPr>
        <w:tabs>
          <w:tab w:val="num" w:pos="1440"/>
        </w:tabs>
        <w:ind w:left="1440" w:hanging="360"/>
      </w:pPr>
      <w:rPr>
        <w:rFonts w:ascii="Wingdings" w:hAnsi="Wingdings" w:hint="default"/>
      </w:rPr>
    </w:lvl>
    <w:lvl w:ilvl="2" w:tplc="2C32D6B4" w:tentative="1">
      <w:start w:val="1"/>
      <w:numFmt w:val="bullet"/>
      <w:lvlText w:val=""/>
      <w:lvlJc w:val="left"/>
      <w:pPr>
        <w:tabs>
          <w:tab w:val="num" w:pos="2160"/>
        </w:tabs>
        <w:ind w:left="2160" w:hanging="360"/>
      </w:pPr>
      <w:rPr>
        <w:rFonts w:ascii="Wingdings" w:hAnsi="Wingdings" w:hint="default"/>
      </w:rPr>
    </w:lvl>
    <w:lvl w:ilvl="3" w:tplc="664E243E" w:tentative="1">
      <w:start w:val="1"/>
      <w:numFmt w:val="bullet"/>
      <w:lvlText w:val=""/>
      <w:lvlJc w:val="left"/>
      <w:pPr>
        <w:tabs>
          <w:tab w:val="num" w:pos="2880"/>
        </w:tabs>
        <w:ind w:left="2880" w:hanging="360"/>
      </w:pPr>
      <w:rPr>
        <w:rFonts w:ascii="Wingdings" w:hAnsi="Wingdings" w:hint="default"/>
      </w:rPr>
    </w:lvl>
    <w:lvl w:ilvl="4" w:tplc="BAAE593A" w:tentative="1">
      <w:start w:val="1"/>
      <w:numFmt w:val="bullet"/>
      <w:lvlText w:val=""/>
      <w:lvlJc w:val="left"/>
      <w:pPr>
        <w:tabs>
          <w:tab w:val="num" w:pos="3600"/>
        </w:tabs>
        <w:ind w:left="3600" w:hanging="360"/>
      </w:pPr>
      <w:rPr>
        <w:rFonts w:ascii="Wingdings" w:hAnsi="Wingdings" w:hint="default"/>
      </w:rPr>
    </w:lvl>
    <w:lvl w:ilvl="5" w:tplc="A25C4892" w:tentative="1">
      <w:start w:val="1"/>
      <w:numFmt w:val="bullet"/>
      <w:lvlText w:val=""/>
      <w:lvlJc w:val="left"/>
      <w:pPr>
        <w:tabs>
          <w:tab w:val="num" w:pos="4320"/>
        </w:tabs>
        <w:ind w:left="4320" w:hanging="360"/>
      </w:pPr>
      <w:rPr>
        <w:rFonts w:ascii="Wingdings" w:hAnsi="Wingdings" w:hint="default"/>
      </w:rPr>
    </w:lvl>
    <w:lvl w:ilvl="6" w:tplc="7674B53A" w:tentative="1">
      <w:start w:val="1"/>
      <w:numFmt w:val="bullet"/>
      <w:lvlText w:val=""/>
      <w:lvlJc w:val="left"/>
      <w:pPr>
        <w:tabs>
          <w:tab w:val="num" w:pos="5040"/>
        </w:tabs>
        <w:ind w:left="5040" w:hanging="360"/>
      </w:pPr>
      <w:rPr>
        <w:rFonts w:ascii="Wingdings" w:hAnsi="Wingdings" w:hint="default"/>
      </w:rPr>
    </w:lvl>
    <w:lvl w:ilvl="7" w:tplc="1D187ED2" w:tentative="1">
      <w:start w:val="1"/>
      <w:numFmt w:val="bullet"/>
      <w:lvlText w:val=""/>
      <w:lvlJc w:val="left"/>
      <w:pPr>
        <w:tabs>
          <w:tab w:val="num" w:pos="5760"/>
        </w:tabs>
        <w:ind w:left="5760" w:hanging="360"/>
      </w:pPr>
      <w:rPr>
        <w:rFonts w:ascii="Wingdings" w:hAnsi="Wingdings" w:hint="default"/>
      </w:rPr>
    </w:lvl>
    <w:lvl w:ilvl="8" w:tplc="A3884BD6"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67068E1"/>
    <w:multiLevelType w:val="hybridMultilevel"/>
    <w:tmpl w:val="94BA1B1C"/>
    <w:lvl w:ilvl="0" w:tplc="5390545A">
      <w:start w:val="1"/>
      <w:numFmt w:val="bullet"/>
      <w:lvlText w:val=""/>
      <w:lvlJc w:val="left"/>
      <w:pPr>
        <w:tabs>
          <w:tab w:val="num" w:pos="720"/>
        </w:tabs>
        <w:ind w:left="720" w:hanging="360"/>
      </w:pPr>
      <w:rPr>
        <w:rFonts w:ascii="Wingdings" w:hAnsi="Wingdings" w:hint="default"/>
      </w:rPr>
    </w:lvl>
    <w:lvl w:ilvl="1" w:tplc="5806564E">
      <w:start w:val="1"/>
      <w:numFmt w:val="bullet"/>
      <w:lvlText w:val=""/>
      <w:lvlJc w:val="left"/>
      <w:pPr>
        <w:tabs>
          <w:tab w:val="num" w:pos="1440"/>
        </w:tabs>
        <w:ind w:left="1440" w:hanging="360"/>
      </w:pPr>
      <w:rPr>
        <w:rFonts w:ascii="Wingdings" w:hAnsi="Wingdings" w:hint="default"/>
      </w:rPr>
    </w:lvl>
    <w:lvl w:ilvl="2" w:tplc="78666A98" w:tentative="1">
      <w:start w:val="1"/>
      <w:numFmt w:val="bullet"/>
      <w:lvlText w:val=""/>
      <w:lvlJc w:val="left"/>
      <w:pPr>
        <w:tabs>
          <w:tab w:val="num" w:pos="2160"/>
        </w:tabs>
        <w:ind w:left="2160" w:hanging="360"/>
      </w:pPr>
      <w:rPr>
        <w:rFonts w:ascii="Wingdings" w:hAnsi="Wingdings" w:hint="default"/>
      </w:rPr>
    </w:lvl>
    <w:lvl w:ilvl="3" w:tplc="BFB29524" w:tentative="1">
      <w:start w:val="1"/>
      <w:numFmt w:val="bullet"/>
      <w:lvlText w:val=""/>
      <w:lvlJc w:val="left"/>
      <w:pPr>
        <w:tabs>
          <w:tab w:val="num" w:pos="2880"/>
        </w:tabs>
        <w:ind w:left="2880" w:hanging="360"/>
      </w:pPr>
      <w:rPr>
        <w:rFonts w:ascii="Wingdings" w:hAnsi="Wingdings" w:hint="default"/>
      </w:rPr>
    </w:lvl>
    <w:lvl w:ilvl="4" w:tplc="F5C652A2" w:tentative="1">
      <w:start w:val="1"/>
      <w:numFmt w:val="bullet"/>
      <w:lvlText w:val=""/>
      <w:lvlJc w:val="left"/>
      <w:pPr>
        <w:tabs>
          <w:tab w:val="num" w:pos="3600"/>
        </w:tabs>
        <w:ind w:left="3600" w:hanging="360"/>
      </w:pPr>
      <w:rPr>
        <w:rFonts w:ascii="Wingdings" w:hAnsi="Wingdings" w:hint="default"/>
      </w:rPr>
    </w:lvl>
    <w:lvl w:ilvl="5" w:tplc="8F0C4D8C" w:tentative="1">
      <w:start w:val="1"/>
      <w:numFmt w:val="bullet"/>
      <w:lvlText w:val=""/>
      <w:lvlJc w:val="left"/>
      <w:pPr>
        <w:tabs>
          <w:tab w:val="num" w:pos="4320"/>
        </w:tabs>
        <w:ind w:left="4320" w:hanging="360"/>
      </w:pPr>
      <w:rPr>
        <w:rFonts w:ascii="Wingdings" w:hAnsi="Wingdings" w:hint="default"/>
      </w:rPr>
    </w:lvl>
    <w:lvl w:ilvl="6" w:tplc="5B8EDB50" w:tentative="1">
      <w:start w:val="1"/>
      <w:numFmt w:val="bullet"/>
      <w:lvlText w:val=""/>
      <w:lvlJc w:val="left"/>
      <w:pPr>
        <w:tabs>
          <w:tab w:val="num" w:pos="5040"/>
        </w:tabs>
        <w:ind w:left="5040" w:hanging="360"/>
      </w:pPr>
      <w:rPr>
        <w:rFonts w:ascii="Wingdings" w:hAnsi="Wingdings" w:hint="default"/>
      </w:rPr>
    </w:lvl>
    <w:lvl w:ilvl="7" w:tplc="336294E8" w:tentative="1">
      <w:start w:val="1"/>
      <w:numFmt w:val="bullet"/>
      <w:lvlText w:val=""/>
      <w:lvlJc w:val="left"/>
      <w:pPr>
        <w:tabs>
          <w:tab w:val="num" w:pos="5760"/>
        </w:tabs>
        <w:ind w:left="5760" w:hanging="360"/>
      </w:pPr>
      <w:rPr>
        <w:rFonts w:ascii="Wingdings" w:hAnsi="Wingdings" w:hint="default"/>
      </w:rPr>
    </w:lvl>
    <w:lvl w:ilvl="8" w:tplc="EB3A9D04"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1E973429"/>
    <w:multiLevelType w:val="hybridMultilevel"/>
    <w:tmpl w:val="A868330C"/>
    <w:lvl w:ilvl="0" w:tplc="D82828CC">
      <w:start w:val="1"/>
      <w:numFmt w:val="bullet"/>
      <w:lvlText w:val="•"/>
      <w:lvlJc w:val="left"/>
      <w:pPr>
        <w:tabs>
          <w:tab w:val="num" w:pos="720"/>
        </w:tabs>
        <w:ind w:left="720" w:hanging="360"/>
      </w:pPr>
      <w:rPr>
        <w:rFonts w:ascii="Times New Roman" w:hAnsi="Times New Roman" w:hint="default"/>
      </w:rPr>
    </w:lvl>
    <w:lvl w:ilvl="1" w:tplc="A60A6880" w:tentative="1">
      <w:start w:val="1"/>
      <w:numFmt w:val="bullet"/>
      <w:lvlText w:val="•"/>
      <w:lvlJc w:val="left"/>
      <w:pPr>
        <w:tabs>
          <w:tab w:val="num" w:pos="1440"/>
        </w:tabs>
        <w:ind w:left="1440" w:hanging="360"/>
      </w:pPr>
      <w:rPr>
        <w:rFonts w:ascii="Times New Roman" w:hAnsi="Times New Roman" w:hint="default"/>
      </w:rPr>
    </w:lvl>
    <w:lvl w:ilvl="2" w:tplc="57AE018E" w:tentative="1">
      <w:start w:val="1"/>
      <w:numFmt w:val="bullet"/>
      <w:lvlText w:val="•"/>
      <w:lvlJc w:val="left"/>
      <w:pPr>
        <w:tabs>
          <w:tab w:val="num" w:pos="2160"/>
        </w:tabs>
        <w:ind w:left="2160" w:hanging="360"/>
      </w:pPr>
      <w:rPr>
        <w:rFonts w:ascii="Times New Roman" w:hAnsi="Times New Roman" w:hint="default"/>
      </w:rPr>
    </w:lvl>
    <w:lvl w:ilvl="3" w:tplc="062C2AD2" w:tentative="1">
      <w:start w:val="1"/>
      <w:numFmt w:val="bullet"/>
      <w:lvlText w:val="•"/>
      <w:lvlJc w:val="left"/>
      <w:pPr>
        <w:tabs>
          <w:tab w:val="num" w:pos="2880"/>
        </w:tabs>
        <w:ind w:left="2880" w:hanging="360"/>
      </w:pPr>
      <w:rPr>
        <w:rFonts w:ascii="Times New Roman" w:hAnsi="Times New Roman" w:hint="default"/>
      </w:rPr>
    </w:lvl>
    <w:lvl w:ilvl="4" w:tplc="FD8C9362" w:tentative="1">
      <w:start w:val="1"/>
      <w:numFmt w:val="bullet"/>
      <w:lvlText w:val="•"/>
      <w:lvlJc w:val="left"/>
      <w:pPr>
        <w:tabs>
          <w:tab w:val="num" w:pos="3600"/>
        </w:tabs>
        <w:ind w:left="3600" w:hanging="360"/>
      </w:pPr>
      <w:rPr>
        <w:rFonts w:ascii="Times New Roman" w:hAnsi="Times New Roman" w:hint="default"/>
      </w:rPr>
    </w:lvl>
    <w:lvl w:ilvl="5" w:tplc="88605A4A" w:tentative="1">
      <w:start w:val="1"/>
      <w:numFmt w:val="bullet"/>
      <w:lvlText w:val="•"/>
      <w:lvlJc w:val="left"/>
      <w:pPr>
        <w:tabs>
          <w:tab w:val="num" w:pos="4320"/>
        </w:tabs>
        <w:ind w:left="4320" w:hanging="360"/>
      </w:pPr>
      <w:rPr>
        <w:rFonts w:ascii="Times New Roman" w:hAnsi="Times New Roman" w:hint="default"/>
      </w:rPr>
    </w:lvl>
    <w:lvl w:ilvl="6" w:tplc="219E2408" w:tentative="1">
      <w:start w:val="1"/>
      <w:numFmt w:val="bullet"/>
      <w:lvlText w:val="•"/>
      <w:lvlJc w:val="left"/>
      <w:pPr>
        <w:tabs>
          <w:tab w:val="num" w:pos="5040"/>
        </w:tabs>
        <w:ind w:left="5040" w:hanging="360"/>
      </w:pPr>
      <w:rPr>
        <w:rFonts w:ascii="Times New Roman" w:hAnsi="Times New Roman" w:hint="default"/>
      </w:rPr>
    </w:lvl>
    <w:lvl w:ilvl="7" w:tplc="A3DA93D8" w:tentative="1">
      <w:start w:val="1"/>
      <w:numFmt w:val="bullet"/>
      <w:lvlText w:val="•"/>
      <w:lvlJc w:val="left"/>
      <w:pPr>
        <w:tabs>
          <w:tab w:val="num" w:pos="5760"/>
        </w:tabs>
        <w:ind w:left="5760" w:hanging="360"/>
      </w:pPr>
      <w:rPr>
        <w:rFonts w:ascii="Times New Roman" w:hAnsi="Times New Roman" w:hint="default"/>
      </w:rPr>
    </w:lvl>
    <w:lvl w:ilvl="8" w:tplc="301C0B5E"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26AC4CA2"/>
    <w:multiLevelType w:val="hybridMultilevel"/>
    <w:tmpl w:val="72688CA0"/>
    <w:lvl w:ilvl="0" w:tplc="387677CA">
      <w:start w:val="1"/>
      <w:numFmt w:val="bullet"/>
      <w:lvlText w:val="•"/>
      <w:lvlJc w:val="left"/>
      <w:pPr>
        <w:tabs>
          <w:tab w:val="num" w:pos="720"/>
        </w:tabs>
        <w:ind w:left="720" w:hanging="360"/>
      </w:pPr>
      <w:rPr>
        <w:rFonts w:ascii="Times New Roman" w:hAnsi="Times New Roman" w:hint="default"/>
      </w:rPr>
    </w:lvl>
    <w:lvl w:ilvl="1" w:tplc="EC806D9E" w:tentative="1">
      <w:start w:val="1"/>
      <w:numFmt w:val="bullet"/>
      <w:lvlText w:val="•"/>
      <w:lvlJc w:val="left"/>
      <w:pPr>
        <w:tabs>
          <w:tab w:val="num" w:pos="1440"/>
        </w:tabs>
        <w:ind w:left="1440" w:hanging="360"/>
      </w:pPr>
      <w:rPr>
        <w:rFonts w:ascii="Times New Roman" w:hAnsi="Times New Roman" w:hint="default"/>
      </w:rPr>
    </w:lvl>
    <w:lvl w:ilvl="2" w:tplc="D0C81D1E" w:tentative="1">
      <w:start w:val="1"/>
      <w:numFmt w:val="bullet"/>
      <w:lvlText w:val="•"/>
      <w:lvlJc w:val="left"/>
      <w:pPr>
        <w:tabs>
          <w:tab w:val="num" w:pos="2160"/>
        </w:tabs>
        <w:ind w:left="2160" w:hanging="360"/>
      </w:pPr>
      <w:rPr>
        <w:rFonts w:ascii="Times New Roman" w:hAnsi="Times New Roman" w:hint="default"/>
      </w:rPr>
    </w:lvl>
    <w:lvl w:ilvl="3" w:tplc="8714B528" w:tentative="1">
      <w:start w:val="1"/>
      <w:numFmt w:val="bullet"/>
      <w:lvlText w:val="•"/>
      <w:lvlJc w:val="left"/>
      <w:pPr>
        <w:tabs>
          <w:tab w:val="num" w:pos="2880"/>
        </w:tabs>
        <w:ind w:left="2880" w:hanging="360"/>
      </w:pPr>
      <w:rPr>
        <w:rFonts w:ascii="Times New Roman" w:hAnsi="Times New Roman" w:hint="default"/>
      </w:rPr>
    </w:lvl>
    <w:lvl w:ilvl="4" w:tplc="577A36CA" w:tentative="1">
      <w:start w:val="1"/>
      <w:numFmt w:val="bullet"/>
      <w:lvlText w:val="•"/>
      <w:lvlJc w:val="left"/>
      <w:pPr>
        <w:tabs>
          <w:tab w:val="num" w:pos="3600"/>
        </w:tabs>
        <w:ind w:left="3600" w:hanging="360"/>
      </w:pPr>
      <w:rPr>
        <w:rFonts w:ascii="Times New Roman" w:hAnsi="Times New Roman" w:hint="default"/>
      </w:rPr>
    </w:lvl>
    <w:lvl w:ilvl="5" w:tplc="46802F54" w:tentative="1">
      <w:start w:val="1"/>
      <w:numFmt w:val="bullet"/>
      <w:lvlText w:val="•"/>
      <w:lvlJc w:val="left"/>
      <w:pPr>
        <w:tabs>
          <w:tab w:val="num" w:pos="4320"/>
        </w:tabs>
        <w:ind w:left="4320" w:hanging="360"/>
      </w:pPr>
      <w:rPr>
        <w:rFonts w:ascii="Times New Roman" w:hAnsi="Times New Roman" w:hint="default"/>
      </w:rPr>
    </w:lvl>
    <w:lvl w:ilvl="6" w:tplc="3362810A" w:tentative="1">
      <w:start w:val="1"/>
      <w:numFmt w:val="bullet"/>
      <w:lvlText w:val="•"/>
      <w:lvlJc w:val="left"/>
      <w:pPr>
        <w:tabs>
          <w:tab w:val="num" w:pos="5040"/>
        </w:tabs>
        <w:ind w:left="5040" w:hanging="360"/>
      </w:pPr>
      <w:rPr>
        <w:rFonts w:ascii="Times New Roman" w:hAnsi="Times New Roman" w:hint="default"/>
      </w:rPr>
    </w:lvl>
    <w:lvl w:ilvl="7" w:tplc="BBAAEF80" w:tentative="1">
      <w:start w:val="1"/>
      <w:numFmt w:val="bullet"/>
      <w:lvlText w:val="•"/>
      <w:lvlJc w:val="left"/>
      <w:pPr>
        <w:tabs>
          <w:tab w:val="num" w:pos="5760"/>
        </w:tabs>
        <w:ind w:left="5760" w:hanging="360"/>
      </w:pPr>
      <w:rPr>
        <w:rFonts w:ascii="Times New Roman" w:hAnsi="Times New Roman" w:hint="default"/>
      </w:rPr>
    </w:lvl>
    <w:lvl w:ilvl="8" w:tplc="AF387FC8"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274C3BDD"/>
    <w:multiLevelType w:val="hybridMultilevel"/>
    <w:tmpl w:val="9A52E094"/>
    <w:lvl w:ilvl="0" w:tplc="0A1064D0">
      <w:start w:val="1"/>
      <w:numFmt w:val="bullet"/>
      <w:lvlText w:val=""/>
      <w:lvlJc w:val="left"/>
      <w:pPr>
        <w:tabs>
          <w:tab w:val="num" w:pos="720"/>
        </w:tabs>
        <w:ind w:left="720" w:hanging="360"/>
      </w:pPr>
      <w:rPr>
        <w:rFonts w:ascii="Wingdings" w:hAnsi="Wingdings" w:hint="default"/>
      </w:rPr>
    </w:lvl>
    <w:lvl w:ilvl="1" w:tplc="0F6E6740">
      <w:start w:val="1"/>
      <w:numFmt w:val="bullet"/>
      <w:lvlText w:val=""/>
      <w:lvlJc w:val="left"/>
      <w:pPr>
        <w:tabs>
          <w:tab w:val="num" w:pos="1440"/>
        </w:tabs>
        <w:ind w:left="1440" w:hanging="360"/>
      </w:pPr>
      <w:rPr>
        <w:rFonts w:ascii="Wingdings" w:hAnsi="Wingdings" w:hint="default"/>
      </w:rPr>
    </w:lvl>
    <w:lvl w:ilvl="2" w:tplc="89E0D140" w:tentative="1">
      <w:start w:val="1"/>
      <w:numFmt w:val="bullet"/>
      <w:lvlText w:val=""/>
      <w:lvlJc w:val="left"/>
      <w:pPr>
        <w:tabs>
          <w:tab w:val="num" w:pos="2160"/>
        </w:tabs>
        <w:ind w:left="2160" w:hanging="360"/>
      </w:pPr>
      <w:rPr>
        <w:rFonts w:ascii="Wingdings" w:hAnsi="Wingdings" w:hint="default"/>
      </w:rPr>
    </w:lvl>
    <w:lvl w:ilvl="3" w:tplc="3B348546" w:tentative="1">
      <w:start w:val="1"/>
      <w:numFmt w:val="bullet"/>
      <w:lvlText w:val=""/>
      <w:lvlJc w:val="left"/>
      <w:pPr>
        <w:tabs>
          <w:tab w:val="num" w:pos="2880"/>
        </w:tabs>
        <w:ind w:left="2880" w:hanging="360"/>
      </w:pPr>
      <w:rPr>
        <w:rFonts w:ascii="Wingdings" w:hAnsi="Wingdings" w:hint="default"/>
      </w:rPr>
    </w:lvl>
    <w:lvl w:ilvl="4" w:tplc="71566404" w:tentative="1">
      <w:start w:val="1"/>
      <w:numFmt w:val="bullet"/>
      <w:lvlText w:val=""/>
      <w:lvlJc w:val="left"/>
      <w:pPr>
        <w:tabs>
          <w:tab w:val="num" w:pos="3600"/>
        </w:tabs>
        <w:ind w:left="3600" w:hanging="360"/>
      </w:pPr>
      <w:rPr>
        <w:rFonts w:ascii="Wingdings" w:hAnsi="Wingdings" w:hint="default"/>
      </w:rPr>
    </w:lvl>
    <w:lvl w:ilvl="5" w:tplc="7CD434F6" w:tentative="1">
      <w:start w:val="1"/>
      <w:numFmt w:val="bullet"/>
      <w:lvlText w:val=""/>
      <w:lvlJc w:val="left"/>
      <w:pPr>
        <w:tabs>
          <w:tab w:val="num" w:pos="4320"/>
        </w:tabs>
        <w:ind w:left="4320" w:hanging="360"/>
      </w:pPr>
      <w:rPr>
        <w:rFonts w:ascii="Wingdings" w:hAnsi="Wingdings" w:hint="default"/>
      </w:rPr>
    </w:lvl>
    <w:lvl w:ilvl="6" w:tplc="0B44A168" w:tentative="1">
      <w:start w:val="1"/>
      <w:numFmt w:val="bullet"/>
      <w:lvlText w:val=""/>
      <w:lvlJc w:val="left"/>
      <w:pPr>
        <w:tabs>
          <w:tab w:val="num" w:pos="5040"/>
        </w:tabs>
        <w:ind w:left="5040" w:hanging="360"/>
      </w:pPr>
      <w:rPr>
        <w:rFonts w:ascii="Wingdings" w:hAnsi="Wingdings" w:hint="default"/>
      </w:rPr>
    </w:lvl>
    <w:lvl w:ilvl="7" w:tplc="93ACA1E2" w:tentative="1">
      <w:start w:val="1"/>
      <w:numFmt w:val="bullet"/>
      <w:lvlText w:val=""/>
      <w:lvlJc w:val="left"/>
      <w:pPr>
        <w:tabs>
          <w:tab w:val="num" w:pos="5760"/>
        </w:tabs>
        <w:ind w:left="5760" w:hanging="360"/>
      </w:pPr>
      <w:rPr>
        <w:rFonts w:ascii="Wingdings" w:hAnsi="Wingdings" w:hint="default"/>
      </w:rPr>
    </w:lvl>
    <w:lvl w:ilvl="8" w:tplc="FB50CCBA"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78261E4"/>
    <w:multiLevelType w:val="hybridMultilevel"/>
    <w:tmpl w:val="5DCA94DA"/>
    <w:lvl w:ilvl="0" w:tplc="D848F6FE">
      <w:start w:val="1"/>
      <w:numFmt w:val="bullet"/>
      <w:lvlText w:val="•"/>
      <w:lvlJc w:val="left"/>
      <w:pPr>
        <w:tabs>
          <w:tab w:val="num" w:pos="720"/>
        </w:tabs>
        <w:ind w:left="720" w:hanging="360"/>
      </w:pPr>
      <w:rPr>
        <w:rFonts w:ascii="Times New Roman" w:hAnsi="Times New Roman" w:hint="default"/>
      </w:rPr>
    </w:lvl>
    <w:lvl w:ilvl="1" w:tplc="F4445536" w:tentative="1">
      <w:start w:val="1"/>
      <w:numFmt w:val="bullet"/>
      <w:lvlText w:val="•"/>
      <w:lvlJc w:val="left"/>
      <w:pPr>
        <w:tabs>
          <w:tab w:val="num" w:pos="1440"/>
        </w:tabs>
        <w:ind w:left="1440" w:hanging="360"/>
      </w:pPr>
      <w:rPr>
        <w:rFonts w:ascii="Times New Roman" w:hAnsi="Times New Roman" w:hint="default"/>
      </w:rPr>
    </w:lvl>
    <w:lvl w:ilvl="2" w:tplc="6170A2CC" w:tentative="1">
      <w:start w:val="1"/>
      <w:numFmt w:val="bullet"/>
      <w:lvlText w:val="•"/>
      <w:lvlJc w:val="left"/>
      <w:pPr>
        <w:tabs>
          <w:tab w:val="num" w:pos="2160"/>
        </w:tabs>
        <w:ind w:left="2160" w:hanging="360"/>
      </w:pPr>
      <w:rPr>
        <w:rFonts w:ascii="Times New Roman" w:hAnsi="Times New Roman" w:hint="default"/>
      </w:rPr>
    </w:lvl>
    <w:lvl w:ilvl="3" w:tplc="E606076C" w:tentative="1">
      <w:start w:val="1"/>
      <w:numFmt w:val="bullet"/>
      <w:lvlText w:val="•"/>
      <w:lvlJc w:val="left"/>
      <w:pPr>
        <w:tabs>
          <w:tab w:val="num" w:pos="2880"/>
        </w:tabs>
        <w:ind w:left="2880" w:hanging="360"/>
      </w:pPr>
      <w:rPr>
        <w:rFonts w:ascii="Times New Roman" w:hAnsi="Times New Roman" w:hint="default"/>
      </w:rPr>
    </w:lvl>
    <w:lvl w:ilvl="4" w:tplc="0D5AA6D4" w:tentative="1">
      <w:start w:val="1"/>
      <w:numFmt w:val="bullet"/>
      <w:lvlText w:val="•"/>
      <w:lvlJc w:val="left"/>
      <w:pPr>
        <w:tabs>
          <w:tab w:val="num" w:pos="3600"/>
        </w:tabs>
        <w:ind w:left="3600" w:hanging="360"/>
      </w:pPr>
      <w:rPr>
        <w:rFonts w:ascii="Times New Roman" w:hAnsi="Times New Roman" w:hint="default"/>
      </w:rPr>
    </w:lvl>
    <w:lvl w:ilvl="5" w:tplc="9118C862" w:tentative="1">
      <w:start w:val="1"/>
      <w:numFmt w:val="bullet"/>
      <w:lvlText w:val="•"/>
      <w:lvlJc w:val="left"/>
      <w:pPr>
        <w:tabs>
          <w:tab w:val="num" w:pos="4320"/>
        </w:tabs>
        <w:ind w:left="4320" w:hanging="360"/>
      </w:pPr>
      <w:rPr>
        <w:rFonts w:ascii="Times New Roman" w:hAnsi="Times New Roman" w:hint="default"/>
      </w:rPr>
    </w:lvl>
    <w:lvl w:ilvl="6" w:tplc="DDEAFDC0" w:tentative="1">
      <w:start w:val="1"/>
      <w:numFmt w:val="bullet"/>
      <w:lvlText w:val="•"/>
      <w:lvlJc w:val="left"/>
      <w:pPr>
        <w:tabs>
          <w:tab w:val="num" w:pos="5040"/>
        </w:tabs>
        <w:ind w:left="5040" w:hanging="360"/>
      </w:pPr>
      <w:rPr>
        <w:rFonts w:ascii="Times New Roman" w:hAnsi="Times New Roman" w:hint="default"/>
      </w:rPr>
    </w:lvl>
    <w:lvl w:ilvl="7" w:tplc="72F6C44C" w:tentative="1">
      <w:start w:val="1"/>
      <w:numFmt w:val="bullet"/>
      <w:lvlText w:val="•"/>
      <w:lvlJc w:val="left"/>
      <w:pPr>
        <w:tabs>
          <w:tab w:val="num" w:pos="5760"/>
        </w:tabs>
        <w:ind w:left="5760" w:hanging="360"/>
      </w:pPr>
      <w:rPr>
        <w:rFonts w:ascii="Times New Roman" w:hAnsi="Times New Roman" w:hint="default"/>
      </w:rPr>
    </w:lvl>
    <w:lvl w:ilvl="8" w:tplc="2716BEA4" w:tentative="1">
      <w:start w:val="1"/>
      <w:numFmt w:val="bullet"/>
      <w:lvlText w:val="•"/>
      <w:lvlJc w:val="left"/>
      <w:pPr>
        <w:tabs>
          <w:tab w:val="num" w:pos="6480"/>
        </w:tabs>
        <w:ind w:left="6480" w:hanging="360"/>
      </w:pPr>
      <w:rPr>
        <w:rFonts w:ascii="Times New Roman" w:hAnsi="Times New Roman" w:hint="default"/>
      </w:rPr>
    </w:lvl>
  </w:abstractNum>
  <w:abstractNum w:abstractNumId="17" w15:restartNumberingAfterBreak="0">
    <w:nsid w:val="289D4AD2"/>
    <w:multiLevelType w:val="hybridMultilevel"/>
    <w:tmpl w:val="3F1C67DE"/>
    <w:lvl w:ilvl="0" w:tplc="46A8FA8E">
      <w:start w:val="1"/>
      <w:numFmt w:val="bullet"/>
      <w:lvlText w:val=""/>
      <w:lvlJc w:val="left"/>
      <w:pPr>
        <w:tabs>
          <w:tab w:val="num" w:pos="720"/>
        </w:tabs>
        <w:ind w:left="720" w:hanging="360"/>
      </w:pPr>
      <w:rPr>
        <w:rFonts w:ascii="Wingdings" w:hAnsi="Wingdings" w:hint="default"/>
      </w:rPr>
    </w:lvl>
    <w:lvl w:ilvl="1" w:tplc="B43021D4" w:tentative="1">
      <w:start w:val="1"/>
      <w:numFmt w:val="bullet"/>
      <w:lvlText w:val=""/>
      <w:lvlJc w:val="left"/>
      <w:pPr>
        <w:tabs>
          <w:tab w:val="num" w:pos="1440"/>
        </w:tabs>
        <w:ind w:left="1440" w:hanging="360"/>
      </w:pPr>
      <w:rPr>
        <w:rFonts w:ascii="Wingdings" w:hAnsi="Wingdings" w:hint="default"/>
      </w:rPr>
    </w:lvl>
    <w:lvl w:ilvl="2" w:tplc="4C024D6C">
      <w:start w:val="1"/>
      <w:numFmt w:val="bullet"/>
      <w:lvlText w:val=""/>
      <w:lvlJc w:val="left"/>
      <w:pPr>
        <w:tabs>
          <w:tab w:val="num" w:pos="2160"/>
        </w:tabs>
        <w:ind w:left="2160" w:hanging="360"/>
      </w:pPr>
      <w:rPr>
        <w:rFonts w:ascii="Wingdings" w:hAnsi="Wingdings" w:hint="default"/>
      </w:rPr>
    </w:lvl>
    <w:lvl w:ilvl="3" w:tplc="A75C14B4" w:tentative="1">
      <w:start w:val="1"/>
      <w:numFmt w:val="bullet"/>
      <w:lvlText w:val=""/>
      <w:lvlJc w:val="left"/>
      <w:pPr>
        <w:tabs>
          <w:tab w:val="num" w:pos="2880"/>
        </w:tabs>
        <w:ind w:left="2880" w:hanging="360"/>
      </w:pPr>
      <w:rPr>
        <w:rFonts w:ascii="Wingdings" w:hAnsi="Wingdings" w:hint="default"/>
      </w:rPr>
    </w:lvl>
    <w:lvl w:ilvl="4" w:tplc="84729DCE" w:tentative="1">
      <w:start w:val="1"/>
      <w:numFmt w:val="bullet"/>
      <w:lvlText w:val=""/>
      <w:lvlJc w:val="left"/>
      <w:pPr>
        <w:tabs>
          <w:tab w:val="num" w:pos="3600"/>
        </w:tabs>
        <w:ind w:left="3600" w:hanging="360"/>
      </w:pPr>
      <w:rPr>
        <w:rFonts w:ascii="Wingdings" w:hAnsi="Wingdings" w:hint="default"/>
      </w:rPr>
    </w:lvl>
    <w:lvl w:ilvl="5" w:tplc="542A5A2A" w:tentative="1">
      <w:start w:val="1"/>
      <w:numFmt w:val="bullet"/>
      <w:lvlText w:val=""/>
      <w:lvlJc w:val="left"/>
      <w:pPr>
        <w:tabs>
          <w:tab w:val="num" w:pos="4320"/>
        </w:tabs>
        <w:ind w:left="4320" w:hanging="360"/>
      </w:pPr>
      <w:rPr>
        <w:rFonts w:ascii="Wingdings" w:hAnsi="Wingdings" w:hint="default"/>
      </w:rPr>
    </w:lvl>
    <w:lvl w:ilvl="6" w:tplc="7BFA994C" w:tentative="1">
      <w:start w:val="1"/>
      <w:numFmt w:val="bullet"/>
      <w:lvlText w:val=""/>
      <w:lvlJc w:val="left"/>
      <w:pPr>
        <w:tabs>
          <w:tab w:val="num" w:pos="5040"/>
        </w:tabs>
        <w:ind w:left="5040" w:hanging="360"/>
      </w:pPr>
      <w:rPr>
        <w:rFonts w:ascii="Wingdings" w:hAnsi="Wingdings" w:hint="default"/>
      </w:rPr>
    </w:lvl>
    <w:lvl w:ilvl="7" w:tplc="8D1E5340" w:tentative="1">
      <w:start w:val="1"/>
      <w:numFmt w:val="bullet"/>
      <w:lvlText w:val=""/>
      <w:lvlJc w:val="left"/>
      <w:pPr>
        <w:tabs>
          <w:tab w:val="num" w:pos="5760"/>
        </w:tabs>
        <w:ind w:left="5760" w:hanging="360"/>
      </w:pPr>
      <w:rPr>
        <w:rFonts w:ascii="Wingdings" w:hAnsi="Wingdings" w:hint="default"/>
      </w:rPr>
    </w:lvl>
    <w:lvl w:ilvl="8" w:tplc="56C2ACEC"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93D4600"/>
    <w:multiLevelType w:val="hybridMultilevel"/>
    <w:tmpl w:val="3F0C1E68"/>
    <w:lvl w:ilvl="0" w:tplc="C9566F4E">
      <w:start w:val="1"/>
      <w:numFmt w:val="bullet"/>
      <w:lvlText w:val=""/>
      <w:lvlJc w:val="left"/>
      <w:pPr>
        <w:tabs>
          <w:tab w:val="num" w:pos="720"/>
        </w:tabs>
        <w:ind w:left="720" w:hanging="360"/>
      </w:pPr>
      <w:rPr>
        <w:rFonts w:ascii="Wingdings" w:hAnsi="Wingdings" w:hint="default"/>
      </w:rPr>
    </w:lvl>
    <w:lvl w:ilvl="1" w:tplc="7154426A" w:tentative="1">
      <w:start w:val="1"/>
      <w:numFmt w:val="bullet"/>
      <w:lvlText w:val=""/>
      <w:lvlJc w:val="left"/>
      <w:pPr>
        <w:tabs>
          <w:tab w:val="num" w:pos="1440"/>
        </w:tabs>
        <w:ind w:left="1440" w:hanging="360"/>
      </w:pPr>
      <w:rPr>
        <w:rFonts w:ascii="Wingdings" w:hAnsi="Wingdings" w:hint="default"/>
      </w:rPr>
    </w:lvl>
    <w:lvl w:ilvl="2" w:tplc="416633DE" w:tentative="1">
      <w:start w:val="1"/>
      <w:numFmt w:val="bullet"/>
      <w:lvlText w:val=""/>
      <w:lvlJc w:val="left"/>
      <w:pPr>
        <w:tabs>
          <w:tab w:val="num" w:pos="2160"/>
        </w:tabs>
        <w:ind w:left="2160" w:hanging="360"/>
      </w:pPr>
      <w:rPr>
        <w:rFonts w:ascii="Wingdings" w:hAnsi="Wingdings" w:hint="default"/>
      </w:rPr>
    </w:lvl>
    <w:lvl w:ilvl="3" w:tplc="4C0CC852" w:tentative="1">
      <w:start w:val="1"/>
      <w:numFmt w:val="bullet"/>
      <w:lvlText w:val=""/>
      <w:lvlJc w:val="left"/>
      <w:pPr>
        <w:tabs>
          <w:tab w:val="num" w:pos="2880"/>
        </w:tabs>
        <w:ind w:left="2880" w:hanging="360"/>
      </w:pPr>
      <w:rPr>
        <w:rFonts w:ascii="Wingdings" w:hAnsi="Wingdings" w:hint="default"/>
      </w:rPr>
    </w:lvl>
    <w:lvl w:ilvl="4" w:tplc="7ACC4962" w:tentative="1">
      <w:start w:val="1"/>
      <w:numFmt w:val="bullet"/>
      <w:lvlText w:val=""/>
      <w:lvlJc w:val="left"/>
      <w:pPr>
        <w:tabs>
          <w:tab w:val="num" w:pos="3600"/>
        </w:tabs>
        <w:ind w:left="3600" w:hanging="360"/>
      </w:pPr>
      <w:rPr>
        <w:rFonts w:ascii="Wingdings" w:hAnsi="Wingdings" w:hint="default"/>
      </w:rPr>
    </w:lvl>
    <w:lvl w:ilvl="5" w:tplc="9DAA24C6" w:tentative="1">
      <w:start w:val="1"/>
      <w:numFmt w:val="bullet"/>
      <w:lvlText w:val=""/>
      <w:lvlJc w:val="left"/>
      <w:pPr>
        <w:tabs>
          <w:tab w:val="num" w:pos="4320"/>
        </w:tabs>
        <w:ind w:left="4320" w:hanging="360"/>
      </w:pPr>
      <w:rPr>
        <w:rFonts w:ascii="Wingdings" w:hAnsi="Wingdings" w:hint="default"/>
      </w:rPr>
    </w:lvl>
    <w:lvl w:ilvl="6" w:tplc="2758BD94" w:tentative="1">
      <w:start w:val="1"/>
      <w:numFmt w:val="bullet"/>
      <w:lvlText w:val=""/>
      <w:lvlJc w:val="left"/>
      <w:pPr>
        <w:tabs>
          <w:tab w:val="num" w:pos="5040"/>
        </w:tabs>
        <w:ind w:left="5040" w:hanging="360"/>
      </w:pPr>
      <w:rPr>
        <w:rFonts w:ascii="Wingdings" w:hAnsi="Wingdings" w:hint="default"/>
      </w:rPr>
    </w:lvl>
    <w:lvl w:ilvl="7" w:tplc="59E64686" w:tentative="1">
      <w:start w:val="1"/>
      <w:numFmt w:val="bullet"/>
      <w:lvlText w:val=""/>
      <w:lvlJc w:val="left"/>
      <w:pPr>
        <w:tabs>
          <w:tab w:val="num" w:pos="5760"/>
        </w:tabs>
        <w:ind w:left="5760" w:hanging="360"/>
      </w:pPr>
      <w:rPr>
        <w:rFonts w:ascii="Wingdings" w:hAnsi="Wingdings" w:hint="default"/>
      </w:rPr>
    </w:lvl>
    <w:lvl w:ilvl="8" w:tplc="D7427E68"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0"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22" w15:restartNumberingAfterBreak="0">
    <w:nsid w:val="30BA1C6B"/>
    <w:multiLevelType w:val="hybridMultilevel"/>
    <w:tmpl w:val="F79A8D3E"/>
    <w:lvl w:ilvl="0" w:tplc="EED60BAC">
      <w:start w:val="1"/>
      <w:numFmt w:val="bullet"/>
      <w:lvlText w:val=""/>
      <w:lvlJc w:val="left"/>
      <w:pPr>
        <w:tabs>
          <w:tab w:val="num" w:pos="720"/>
        </w:tabs>
        <w:ind w:left="720" w:hanging="360"/>
      </w:pPr>
      <w:rPr>
        <w:rFonts w:ascii="Wingdings" w:hAnsi="Wingdings" w:hint="default"/>
      </w:rPr>
    </w:lvl>
    <w:lvl w:ilvl="1" w:tplc="03DEC66E" w:tentative="1">
      <w:start w:val="1"/>
      <w:numFmt w:val="bullet"/>
      <w:lvlText w:val=""/>
      <w:lvlJc w:val="left"/>
      <w:pPr>
        <w:tabs>
          <w:tab w:val="num" w:pos="1440"/>
        </w:tabs>
        <w:ind w:left="1440" w:hanging="360"/>
      </w:pPr>
      <w:rPr>
        <w:rFonts w:ascii="Wingdings" w:hAnsi="Wingdings" w:hint="default"/>
      </w:rPr>
    </w:lvl>
    <w:lvl w:ilvl="2" w:tplc="095EDC9E" w:tentative="1">
      <w:start w:val="1"/>
      <w:numFmt w:val="bullet"/>
      <w:lvlText w:val=""/>
      <w:lvlJc w:val="left"/>
      <w:pPr>
        <w:tabs>
          <w:tab w:val="num" w:pos="2160"/>
        </w:tabs>
        <w:ind w:left="2160" w:hanging="360"/>
      </w:pPr>
      <w:rPr>
        <w:rFonts w:ascii="Wingdings" w:hAnsi="Wingdings" w:hint="default"/>
      </w:rPr>
    </w:lvl>
    <w:lvl w:ilvl="3" w:tplc="47AAB314" w:tentative="1">
      <w:start w:val="1"/>
      <w:numFmt w:val="bullet"/>
      <w:lvlText w:val=""/>
      <w:lvlJc w:val="left"/>
      <w:pPr>
        <w:tabs>
          <w:tab w:val="num" w:pos="2880"/>
        </w:tabs>
        <w:ind w:left="2880" w:hanging="360"/>
      </w:pPr>
      <w:rPr>
        <w:rFonts w:ascii="Wingdings" w:hAnsi="Wingdings" w:hint="default"/>
      </w:rPr>
    </w:lvl>
    <w:lvl w:ilvl="4" w:tplc="847610E0" w:tentative="1">
      <w:start w:val="1"/>
      <w:numFmt w:val="bullet"/>
      <w:lvlText w:val=""/>
      <w:lvlJc w:val="left"/>
      <w:pPr>
        <w:tabs>
          <w:tab w:val="num" w:pos="3600"/>
        </w:tabs>
        <w:ind w:left="3600" w:hanging="360"/>
      </w:pPr>
      <w:rPr>
        <w:rFonts w:ascii="Wingdings" w:hAnsi="Wingdings" w:hint="default"/>
      </w:rPr>
    </w:lvl>
    <w:lvl w:ilvl="5" w:tplc="BD7A8A08" w:tentative="1">
      <w:start w:val="1"/>
      <w:numFmt w:val="bullet"/>
      <w:lvlText w:val=""/>
      <w:lvlJc w:val="left"/>
      <w:pPr>
        <w:tabs>
          <w:tab w:val="num" w:pos="4320"/>
        </w:tabs>
        <w:ind w:left="4320" w:hanging="360"/>
      </w:pPr>
      <w:rPr>
        <w:rFonts w:ascii="Wingdings" w:hAnsi="Wingdings" w:hint="default"/>
      </w:rPr>
    </w:lvl>
    <w:lvl w:ilvl="6" w:tplc="00401730" w:tentative="1">
      <w:start w:val="1"/>
      <w:numFmt w:val="bullet"/>
      <w:lvlText w:val=""/>
      <w:lvlJc w:val="left"/>
      <w:pPr>
        <w:tabs>
          <w:tab w:val="num" w:pos="5040"/>
        </w:tabs>
        <w:ind w:left="5040" w:hanging="360"/>
      </w:pPr>
      <w:rPr>
        <w:rFonts w:ascii="Wingdings" w:hAnsi="Wingdings" w:hint="default"/>
      </w:rPr>
    </w:lvl>
    <w:lvl w:ilvl="7" w:tplc="144042AC" w:tentative="1">
      <w:start w:val="1"/>
      <w:numFmt w:val="bullet"/>
      <w:lvlText w:val=""/>
      <w:lvlJc w:val="left"/>
      <w:pPr>
        <w:tabs>
          <w:tab w:val="num" w:pos="5760"/>
        </w:tabs>
        <w:ind w:left="5760" w:hanging="360"/>
      </w:pPr>
      <w:rPr>
        <w:rFonts w:ascii="Wingdings" w:hAnsi="Wingdings" w:hint="default"/>
      </w:rPr>
    </w:lvl>
    <w:lvl w:ilvl="8" w:tplc="567080F8"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3A8B29C1"/>
    <w:multiLevelType w:val="hybridMultilevel"/>
    <w:tmpl w:val="2FF05156"/>
    <w:lvl w:ilvl="0" w:tplc="C32AAE7E">
      <w:start w:val="1"/>
      <w:numFmt w:val="bullet"/>
      <w:lvlText w:val=""/>
      <w:lvlJc w:val="left"/>
      <w:pPr>
        <w:tabs>
          <w:tab w:val="num" w:pos="720"/>
        </w:tabs>
        <w:ind w:left="720" w:hanging="360"/>
      </w:pPr>
      <w:rPr>
        <w:rFonts w:ascii="Wingdings" w:hAnsi="Wingdings" w:hint="default"/>
      </w:rPr>
    </w:lvl>
    <w:lvl w:ilvl="1" w:tplc="BB52AC72">
      <w:start w:val="1"/>
      <w:numFmt w:val="bullet"/>
      <w:lvlText w:val=""/>
      <w:lvlJc w:val="left"/>
      <w:pPr>
        <w:tabs>
          <w:tab w:val="num" w:pos="1440"/>
        </w:tabs>
        <w:ind w:left="1440" w:hanging="360"/>
      </w:pPr>
      <w:rPr>
        <w:rFonts w:ascii="Wingdings" w:hAnsi="Wingdings" w:hint="default"/>
      </w:rPr>
    </w:lvl>
    <w:lvl w:ilvl="2" w:tplc="1E900002" w:tentative="1">
      <w:start w:val="1"/>
      <w:numFmt w:val="bullet"/>
      <w:lvlText w:val=""/>
      <w:lvlJc w:val="left"/>
      <w:pPr>
        <w:tabs>
          <w:tab w:val="num" w:pos="2160"/>
        </w:tabs>
        <w:ind w:left="2160" w:hanging="360"/>
      </w:pPr>
      <w:rPr>
        <w:rFonts w:ascii="Wingdings" w:hAnsi="Wingdings" w:hint="default"/>
      </w:rPr>
    </w:lvl>
    <w:lvl w:ilvl="3" w:tplc="C8723538" w:tentative="1">
      <w:start w:val="1"/>
      <w:numFmt w:val="bullet"/>
      <w:lvlText w:val=""/>
      <w:lvlJc w:val="left"/>
      <w:pPr>
        <w:tabs>
          <w:tab w:val="num" w:pos="2880"/>
        </w:tabs>
        <w:ind w:left="2880" w:hanging="360"/>
      </w:pPr>
      <w:rPr>
        <w:rFonts w:ascii="Wingdings" w:hAnsi="Wingdings" w:hint="default"/>
      </w:rPr>
    </w:lvl>
    <w:lvl w:ilvl="4" w:tplc="0E80BF7A" w:tentative="1">
      <w:start w:val="1"/>
      <w:numFmt w:val="bullet"/>
      <w:lvlText w:val=""/>
      <w:lvlJc w:val="left"/>
      <w:pPr>
        <w:tabs>
          <w:tab w:val="num" w:pos="3600"/>
        </w:tabs>
        <w:ind w:left="3600" w:hanging="360"/>
      </w:pPr>
      <w:rPr>
        <w:rFonts w:ascii="Wingdings" w:hAnsi="Wingdings" w:hint="default"/>
      </w:rPr>
    </w:lvl>
    <w:lvl w:ilvl="5" w:tplc="3C42FE9A" w:tentative="1">
      <w:start w:val="1"/>
      <w:numFmt w:val="bullet"/>
      <w:lvlText w:val=""/>
      <w:lvlJc w:val="left"/>
      <w:pPr>
        <w:tabs>
          <w:tab w:val="num" w:pos="4320"/>
        </w:tabs>
        <w:ind w:left="4320" w:hanging="360"/>
      </w:pPr>
      <w:rPr>
        <w:rFonts w:ascii="Wingdings" w:hAnsi="Wingdings" w:hint="default"/>
      </w:rPr>
    </w:lvl>
    <w:lvl w:ilvl="6" w:tplc="E94E04B2" w:tentative="1">
      <w:start w:val="1"/>
      <w:numFmt w:val="bullet"/>
      <w:lvlText w:val=""/>
      <w:lvlJc w:val="left"/>
      <w:pPr>
        <w:tabs>
          <w:tab w:val="num" w:pos="5040"/>
        </w:tabs>
        <w:ind w:left="5040" w:hanging="360"/>
      </w:pPr>
      <w:rPr>
        <w:rFonts w:ascii="Wingdings" w:hAnsi="Wingdings" w:hint="default"/>
      </w:rPr>
    </w:lvl>
    <w:lvl w:ilvl="7" w:tplc="749882A8" w:tentative="1">
      <w:start w:val="1"/>
      <w:numFmt w:val="bullet"/>
      <w:lvlText w:val=""/>
      <w:lvlJc w:val="left"/>
      <w:pPr>
        <w:tabs>
          <w:tab w:val="num" w:pos="5760"/>
        </w:tabs>
        <w:ind w:left="5760" w:hanging="360"/>
      </w:pPr>
      <w:rPr>
        <w:rFonts w:ascii="Wingdings" w:hAnsi="Wingdings" w:hint="default"/>
      </w:rPr>
    </w:lvl>
    <w:lvl w:ilvl="8" w:tplc="C9182D0C"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F847326"/>
    <w:multiLevelType w:val="hybridMultilevel"/>
    <w:tmpl w:val="1F8CAA68"/>
    <w:lvl w:ilvl="0" w:tplc="4A1EAEF6">
      <w:start w:val="1"/>
      <w:numFmt w:val="bullet"/>
      <w:lvlText w:val=""/>
      <w:lvlJc w:val="left"/>
      <w:pPr>
        <w:tabs>
          <w:tab w:val="num" w:pos="720"/>
        </w:tabs>
        <w:ind w:left="720" w:hanging="360"/>
      </w:pPr>
      <w:rPr>
        <w:rFonts w:ascii="Wingdings" w:hAnsi="Wingdings" w:hint="default"/>
      </w:rPr>
    </w:lvl>
    <w:lvl w:ilvl="1" w:tplc="D99837D6">
      <w:start w:val="3"/>
      <w:numFmt w:val="bullet"/>
      <w:lvlText w:val="-"/>
      <w:lvlJc w:val="left"/>
      <w:pPr>
        <w:ind w:left="1440" w:hanging="360"/>
      </w:pPr>
      <w:rPr>
        <w:rFonts w:ascii="Arial" w:eastAsia="Times New Roman" w:hAnsi="Arial" w:cs="Arial" w:hint="default"/>
      </w:rPr>
    </w:lvl>
    <w:lvl w:ilvl="2" w:tplc="D8365098">
      <w:start w:val="1"/>
      <w:numFmt w:val="bullet"/>
      <w:lvlText w:val=""/>
      <w:lvlJc w:val="left"/>
      <w:pPr>
        <w:tabs>
          <w:tab w:val="num" w:pos="2160"/>
        </w:tabs>
        <w:ind w:left="2160" w:hanging="360"/>
      </w:pPr>
      <w:rPr>
        <w:rFonts w:ascii="Wingdings" w:hAnsi="Wingdings" w:hint="default"/>
      </w:rPr>
    </w:lvl>
    <w:lvl w:ilvl="3" w:tplc="2FA666A2" w:tentative="1">
      <w:start w:val="1"/>
      <w:numFmt w:val="bullet"/>
      <w:lvlText w:val=""/>
      <w:lvlJc w:val="left"/>
      <w:pPr>
        <w:tabs>
          <w:tab w:val="num" w:pos="2880"/>
        </w:tabs>
        <w:ind w:left="2880" w:hanging="360"/>
      </w:pPr>
      <w:rPr>
        <w:rFonts w:ascii="Wingdings" w:hAnsi="Wingdings" w:hint="default"/>
      </w:rPr>
    </w:lvl>
    <w:lvl w:ilvl="4" w:tplc="D4C08272" w:tentative="1">
      <w:start w:val="1"/>
      <w:numFmt w:val="bullet"/>
      <w:lvlText w:val=""/>
      <w:lvlJc w:val="left"/>
      <w:pPr>
        <w:tabs>
          <w:tab w:val="num" w:pos="3600"/>
        </w:tabs>
        <w:ind w:left="3600" w:hanging="360"/>
      </w:pPr>
      <w:rPr>
        <w:rFonts w:ascii="Wingdings" w:hAnsi="Wingdings" w:hint="default"/>
      </w:rPr>
    </w:lvl>
    <w:lvl w:ilvl="5" w:tplc="F2B24338" w:tentative="1">
      <w:start w:val="1"/>
      <w:numFmt w:val="bullet"/>
      <w:lvlText w:val=""/>
      <w:lvlJc w:val="left"/>
      <w:pPr>
        <w:tabs>
          <w:tab w:val="num" w:pos="4320"/>
        </w:tabs>
        <w:ind w:left="4320" w:hanging="360"/>
      </w:pPr>
      <w:rPr>
        <w:rFonts w:ascii="Wingdings" w:hAnsi="Wingdings" w:hint="default"/>
      </w:rPr>
    </w:lvl>
    <w:lvl w:ilvl="6" w:tplc="112E59AE" w:tentative="1">
      <w:start w:val="1"/>
      <w:numFmt w:val="bullet"/>
      <w:lvlText w:val=""/>
      <w:lvlJc w:val="left"/>
      <w:pPr>
        <w:tabs>
          <w:tab w:val="num" w:pos="5040"/>
        </w:tabs>
        <w:ind w:left="5040" w:hanging="360"/>
      </w:pPr>
      <w:rPr>
        <w:rFonts w:ascii="Wingdings" w:hAnsi="Wingdings" w:hint="default"/>
      </w:rPr>
    </w:lvl>
    <w:lvl w:ilvl="7" w:tplc="FBBC1A54" w:tentative="1">
      <w:start w:val="1"/>
      <w:numFmt w:val="bullet"/>
      <w:lvlText w:val=""/>
      <w:lvlJc w:val="left"/>
      <w:pPr>
        <w:tabs>
          <w:tab w:val="num" w:pos="5760"/>
        </w:tabs>
        <w:ind w:left="5760" w:hanging="360"/>
      </w:pPr>
      <w:rPr>
        <w:rFonts w:ascii="Wingdings" w:hAnsi="Wingdings" w:hint="default"/>
      </w:rPr>
    </w:lvl>
    <w:lvl w:ilvl="8" w:tplc="7E54E1FC"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48FD5664"/>
    <w:multiLevelType w:val="hybridMultilevel"/>
    <w:tmpl w:val="0D2C901C"/>
    <w:lvl w:ilvl="0" w:tplc="F566D3A2">
      <w:start w:val="1"/>
      <w:numFmt w:val="bullet"/>
      <w:lvlText w:val="•"/>
      <w:lvlJc w:val="left"/>
      <w:pPr>
        <w:tabs>
          <w:tab w:val="num" w:pos="720"/>
        </w:tabs>
        <w:ind w:left="720" w:hanging="360"/>
      </w:pPr>
      <w:rPr>
        <w:rFonts w:ascii="Times New Roman" w:hAnsi="Times New Roman" w:hint="default"/>
      </w:rPr>
    </w:lvl>
    <w:lvl w:ilvl="1" w:tplc="7452D754" w:tentative="1">
      <w:start w:val="1"/>
      <w:numFmt w:val="bullet"/>
      <w:lvlText w:val="•"/>
      <w:lvlJc w:val="left"/>
      <w:pPr>
        <w:tabs>
          <w:tab w:val="num" w:pos="1440"/>
        </w:tabs>
        <w:ind w:left="1440" w:hanging="360"/>
      </w:pPr>
      <w:rPr>
        <w:rFonts w:ascii="Times New Roman" w:hAnsi="Times New Roman" w:hint="default"/>
      </w:rPr>
    </w:lvl>
    <w:lvl w:ilvl="2" w:tplc="3F389588" w:tentative="1">
      <w:start w:val="1"/>
      <w:numFmt w:val="bullet"/>
      <w:lvlText w:val="•"/>
      <w:lvlJc w:val="left"/>
      <w:pPr>
        <w:tabs>
          <w:tab w:val="num" w:pos="2160"/>
        </w:tabs>
        <w:ind w:left="2160" w:hanging="360"/>
      </w:pPr>
      <w:rPr>
        <w:rFonts w:ascii="Times New Roman" w:hAnsi="Times New Roman" w:hint="default"/>
      </w:rPr>
    </w:lvl>
    <w:lvl w:ilvl="3" w:tplc="1750B37C" w:tentative="1">
      <w:start w:val="1"/>
      <w:numFmt w:val="bullet"/>
      <w:lvlText w:val="•"/>
      <w:lvlJc w:val="left"/>
      <w:pPr>
        <w:tabs>
          <w:tab w:val="num" w:pos="2880"/>
        </w:tabs>
        <w:ind w:left="2880" w:hanging="360"/>
      </w:pPr>
      <w:rPr>
        <w:rFonts w:ascii="Times New Roman" w:hAnsi="Times New Roman" w:hint="default"/>
      </w:rPr>
    </w:lvl>
    <w:lvl w:ilvl="4" w:tplc="54301A2C" w:tentative="1">
      <w:start w:val="1"/>
      <w:numFmt w:val="bullet"/>
      <w:lvlText w:val="•"/>
      <w:lvlJc w:val="left"/>
      <w:pPr>
        <w:tabs>
          <w:tab w:val="num" w:pos="3600"/>
        </w:tabs>
        <w:ind w:left="3600" w:hanging="360"/>
      </w:pPr>
      <w:rPr>
        <w:rFonts w:ascii="Times New Roman" w:hAnsi="Times New Roman" w:hint="default"/>
      </w:rPr>
    </w:lvl>
    <w:lvl w:ilvl="5" w:tplc="8C8C673C" w:tentative="1">
      <w:start w:val="1"/>
      <w:numFmt w:val="bullet"/>
      <w:lvlText w:val="•"/>
      <w:lvlJc w:val="left"/>
      <w:pPr>
        <w:tabs>
          <w:tab w:val="num" w:pos="4320"/>
        </w:tabs>
        <w:ind w:left="4320" w:hanging="360"/>
      </w:pPr>
      <w:rPr>
        <w:rFonts w:ascii="Times New Roman" w:hAnsi="Times New Roman" w:hint="default"/>
      </w:rPr>
    </w:lvl>
    <w:lvl w:ilvl="6" w:tplc="D01082AC" w:tentative="1">
      <w:start w:val="1"/>
      <w:numFmt w:val="bullet"/>
      <w:lvlText w:val="•"/>
      <w:lvlJc w:val="left"/>
      <w:pPr>
        <w:tabs>
          <w:tab w:val="num" w:pos="5040"/>
        </w:tabs>
        <w:ind w:left="5040" w:hanging="360"/>
      </w:pPr>
      <w:rPr>
        <w:rFonts w:ascii="Times New Roman" w:hAnsi="Times New Roman" w:hint="default"/>
      </w:rPr>
    </w:lvl>
    <w:lvl w:ilvl="7" w:tplc="8ACADA22" w:tentative="1">
      <w:start w:val="1"/>
      <w:numFmt w:val="bullet"/>
      <w:lvlText w:val="•"/>
      <w:lvlJc w:val="left"/>
      <w:pPr>
        <w:tabs>
          <w:tab w:val="num" w:pos="5760"/>
        </w:tabs>
        <w:ind w:left="5760" w:hanging="360"/>
      </w:pPr>
      <w:rPr>
        <w:rFonts w:ascii="Times New Roman" w:hAnsi="Times New Roman" w:hint="default"/>
      </w:rPr>
    </w:lvl>
    <w:lvl w:ilvl="8" w:tplc="E7B48502" w:tentative="1">
      <w:start w:val="1"/>
      <w:numFmt w:val="bullet"/>
      <w:lvlText w:val="•"/>
      <w:lvlJc w:val="left"/>
      <w:pPr>
        <w:tabs>
          <w:tab w:val="num" w:pos="6480"/>
        </w:tabs>
        <w:ind w:left="6480" w:hanging="360"/>
      </w:pPr>
      <w:rPr>
        <w:rFonts w:ascii="Times New Roman" w:hAnsi="Times New Roman" w:hint="default"/>
      </w:rPr>
    </w:lvl>
  </w:abstractNum>
  <w:abstractNum w:abstractNumId="29"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30"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4D0F0E9F"/>
    <w:multiLevelType w:val="hybridMultilevel"/>
    <w:tmpl w:val="37F62222"/>
    <w:lvl w:ilvl="0" w:tplc="F86625C8">
      <w:start w:val="1"/>
      <w:numFmt w:val="bullet"/>
      <w:lvlText w:val=""/>
      <w:lvlJc w:val="left"/>
      <w:pPr>
        <w:tabs>
          <w:tab w:val="num" w:pos="720"/>
        </w:tabs>
        <w:ind w:left="720" w:hanging="360"/>
      </w:pPr>
      <w:rPr>
        <w:rFonts w:ascii="Wingdings" w:hAnsi="Wingdings" w:hint="default"/>
      </w:rPr>
    </w:lvl>
    <w:lvl w:ilvl="1" w:tplc="DCB0FC90" w:tentative="1">
      <w:start w:val="1"/>
      <w:numFmt w:val="bullet"/>
      <w:lvlText w:val=""/>
      <w:lvlJc w:val="left"/>
      <w:pPr>
        <w:tabs>
          <w:tab w:val="num" w:pos="1440"/>
        </w:tabs>
        <w:ind w:left="1440" w:hanging="360"/>
      </w:pPr>
      <w:rPr>
        <w:rFonts w:ascii="Wingdings" w:hAnsi="Wingdings" w:hint="default"/>
      </w:rPr>
    </w:lvl>
    <w:lvl w:ilvl="2" w:tplc="E1F63552" w:tentative="1">
      <w:start w:val="1"/>
      <w:numFmt w:val="bullet"/>
      <w:lvlText w:val=""/>
      <w:lvlJc w:val="left"/>
      <w:pPr>
        <w:tabs>
          <w:tab w:val="num" w:pos="2160"/>
        </w:tabs>
        <w:ind w:left="2160" w:hanging="360"/>
      </w:pPr>
      <w:rPr>
        <w:rFonts w:ascii="Wingdings" w:hAnsi="Wingdings" w:hint="default"/>
      </w:rPr>
    </w:lvl>
    <w:lvl w:ilvl="3" w:tplc="1682EDBC" w:tentative="1">
      <w:start w:val="1"/>
      <w:numFmt w:val="bullet"/>
      <w:lvlText w:val=""/>
      <w:lvlJc w:val="left"/>
      <w:pPr>
        <w:tabs>
          <w:tab w:val="num" w:pos="2880"/>
        </w:tabs>
        <w:ind w:left="2880" w:hanging="360"/>
      </w:pPr>
      <w:rPr>
        <w:rFonts w:ascii="Wingdings" w:hAnsi="Wingdings" w:hint="default"/>
      </w:rPr>
    </w:lvl>
    <w:lvl w:ilvl="4" w:tplc="F07A3C9C" w:tentative="1">
      <w:start w:val="1"/>
      <w:numFmt w:val="bullet"/>
      <w:lvlText w:val=""/>
      <w:lvlJc w:val="left"/>
      <w:pPr>
        <w:tabs>
          <w:tab w:val="num" w:pos="3600"/>
        </w:tabs>
        <w:ind w:left="3600" w:hanging="360"/>
      </w:pPr>
      <w:rPr>
        <w:rFonts w:ascii="Wingdings" w:hAnsi="Wingdings" w:hint="default"/>
      </w:rPr>
    </w:lvl>
    <w:lvl w:ilvl="5" w:tplc="A7B8A972" w:tentative="1">
      <w:start w:val="1"/>
      <w:numFmt w:val="bullet"/>
      <w:lvlText w:val=""/>
      <w:lvlJc w:val="left"/>
      <w:pPr>
        <w:tabs>
          <w:tab w:val="num" w:pos="4320"/>
        </w:tabs>
        <w:ind w:left="4320" w:hanging="360"/>
      </w:pPr>
      <w:rPr>
        <w:rFonts w:ascii="Wingdings" w:hAnsi="Wingdings" w:hint="default"/>
      </w:rPr>
    </w:lvl>
    <w:lvl w:ilvl="6" w:tplc="EA1849C6" w:tentative="1">
      <w:start w:val="1"/>
      <w:numFmt w:val="bullet"/>
      <w:lvlText w:val=""/>
      <w:lvlJc w:val="left"/>
      <w:pPr>
        <w:tabs>
          <w:tab w:val="num" w:pos="5040"/>
        </w:tabs>
        <w:ind w:left="5040" w:hanging="360"/>
      </w:pPr>
      <w:rPr>
        <w:rFonts w:ascii="Wingdings" w:hAnsi="Wingdings" w:hint="default"/>
      </w:rPr>
    </w:lvl>
    <w:lvl w:ilvl="7" w:tplc="7E8AEB72" w:tentative="1">
      <w:start w:val="1"/>
      <w:numFmt w:val="bullet"/>
      <w:lvlText w:val=""/>
      <w:lvlJc w:val="left"/>
      <w:pPr>
        <w:tabs>
          <w:tab w:val="num" w:pos="5760"/>
        </w:tabs>
        <w:ind w:left="5760" w:hanging="360"/>
      </w:pPr>
      <w:rPr>
        <w:rFonts w:ascii="Wingdings" w:hAnsi="Wingdings" w:hint="default"/>
      </w:rPr>
    </w:lvl>
    <w:lvl w:ilvl="8" w:tplc="00E4A6E2"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D573CFC"/>
    <w:multiLevelType w:val="hybridMultilevel"/>
    <w:tmpl w:val="A3FC8F3C"/>
    <w:lvl w:ilvl="0" w:tplc="65FAB97A">
      <w:start w:val="1"/>
      <w:numFmt w:val="bullet"/>
      <w:lvlText w:val="•"/>
      <w:lvlJc w:val="left"/>
      <w:pPr>
        <w:tabs>
          <w:tab w:val="num" w:pos="720"/>
        </w:tabs>
        <w:ind w:left="720" w:hanging="360"/>
      </w:pPr>
      <w:rPr>
        <w:rFonts w:ascii="Times New Roman" w:hAnsi="Times New Roman" w:hint="default"/>
      </w:rPr>
    </w:lvl>
    <w:lvl w:ilvl="1" w:tplc="2F7AA536" w:tentative="1">
      <w:start w:val="1"/>
      <w:numFmt w:val="bullet"/>
      <w:lvlText w:val="•"/>
      <w:lvlJc w:val="left"/>
      <w:pPr>
        <w:tabs>
          <w:tab w:val="num" w:pos="1440"/>
        </w:tabs>
        <w:ind w:left="1440" w:hanging="360"/>
      </w:pPr>
      <w:rPr>
        <w:rFonts w:ascii="Times New Roman" w:hAnsi="Times New Roman" w:hint="default"/>
      </w:rPr>
    </w:lvl>
    <w:lvl w:ilvl="2" w:tplc="B88A0CE2" w:tentative="1">
      <w:start w:val="1"/>
      <w:numFmt w:val="bullet"/>
      <w:lvlText w:val="•"/>
      <w:lvlJc w:val="left"/>
      <w:pPr>
        <w:tabs>
          <w:tab w:val="num" w:pos="2160"/>
        </w:tabs>
        <w:ind w:left="2160" w:hanging="360"/>
      </w:pPr>
      <w:rPr>
        <w:rFonts w:ascii="Times New Roman" w:hAnsi="Times New Roman" w:hint="default"/>
      </w:rPr>
    </w:lvl>
    <w:lvl w:ilvl="3" w:tplc="9E8263C6" w:tentative="1">
      <w:start w:val="1"/>
      <w:numFmt w:val="bullet"/>
      <w:lvlText w:val="•"/>
      <w:lvlJc w:val="left"/>
      <w:pPr>
        <w:tabs>
          <w:tab w:val="num" w:pos="2880"/>
        </w:tabs>
        <w:ind w:left="2880" w:hanging="360"/>
      </w:pPr>
      <w:rPr>
        <w:rFonts w:ascii="Times New Roman" w:hAnsi="Times New Roman" w:hint="default"/>
      </w:rPr>
    </w:lvl>
    <w:lvl w:ilvl="4" w:tplc="1F86CA38" w:tentative="1">
      <w:start w:val="1"/>
      <w:numFmt w:val="bullet"/>
      <w:lvlText w:val="•"/>
      <w:lvlJc w:val="left"/>
      <w:pPr>
        <w:tabs>
          <w:tab w:val="num" w:pos="3600"/>
        </w:tabs>
        <w:ind w:left="3600" w:hanging="360"/>
      </w:pPr>
      <w:rPr>
        <w:rFonts w:ascii="Times New Roman" w:hAnsi="Times New Roman" w:hint="default"/>
      </w:rPr>
    </w:lvl>
    <w:lvl w:ilvl="5" w:tplc="63D0C134" w:tentative="1">
      <w:start w:val="1"/>
      <w:numFmt w:val="bullet"/>
      <w:lvlText w:val="•"/>
      <w:lvlJc w:val="left"/>
      <w:pPr>
        <w:tabs>
          <w:tab w:val="num" w:pos="4320"/>
        </w:tabs>
        <w:ind w:left="4320" w:hanging="360"/>
      </w:pPr>
      <w:rPr>
        <w:rFonts w:ascii="Times New Roman" w:hAnsi="Times New Roman" w:hint="default"/>
      </w:rPr>
    </w:lvl>
    <w:lvl w:ilvl="6" w:tplc="73B0BE36" w:tentative="1">
      <w:start w:val="1"/>
      <w:numFmt w:val="bullet"/>
      <w:lvlText w:val="•"/>
      <w:lvlJc w:val="left"/>
      <w:pPr>
        <w:tabs>
          <w:tab w:val="num" w:pos="5040"/>
        </w:tabs>
        <w:ind w:left="5040" w:hanging="360"/>
      </w:pPr>
      <w:rPr>
        <w:rFonts w:ascii="Times New Roman" w:hAnsi="Times New Roman" w:hint="default"/>
      </w:rPr>
    </w:lvl>
    <w:lvl w:ilvl="7" w:tplc="B26696B8" w:tentative="1">
      <w:start w:val="1"/>
      <w:numFmt w:val="bullet"/>
      <w:lvlText w:val="•"/>
      <w:lvlJc w:val="left"/>
      <w:pPr>
        <w:tabs>
          <w:tab w:val="num" w:pos="5760"/>
        </w:tabs>
        <w:ind w:left="5760" w:hanging="360"/>
      </w:pPr>
      <w:rPr>
        <w:rFonts w:ascii="Times New Roman" w:hAnsi="Times New Roman" w:hint="default"/>
      </w:rPr>
    </w:lvl>
    <w:lvl w:ilvl="8" w:tplc="8526AA74" w:tentative="1">
      <w:start w:val="1"/>
      <w:numFmt w:val="bullet"/>
      <w:lvlText w:val="•"/>
      <w:lvlJc w:val="left"/>
      <w:pPr>
        <w:tabs>
          <w:tab w:val="num" w:pos="6480"/>
        </w:tabs>
        <w:ind w:left="6480" w:hanging="360"/>
      </w:pPr>
      <w:rPr>
        <w:rFonts w:ascii="Times New Roman" w:hAnsi="Times New Roman" w:hint="default"/>
      </w:rPr>
    </w:lvl>
  </w:abstractNum>
  <w:abstractNum w:abstractNumId="3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4"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54B32D5A"/>
    <w:multiLevelType w:val="hybridMultilevel"/>
    <w:tmpl w:val="3F949CA8"/>
    <w:lvl w:ilvl="0" w:tplc="83D64EB0">
      <w:start w:val="1"/>
      <w:numFmt w:val="bullet"/>
      <w:lvlText w:val=""/>
      <w:lvlJc w:val="left"/>
      <w:pPr>
        <w:tabs>
          <w:tab w:val="num" w:pos="720"/>
        </w:tabs>
        <w:ind w:left="720" w:hanging="360"/>
      </w:pPr>
      <w:rPr>
        <w:rFonts w:ascii="Wingdings" w:hAnsi="Wingdings" w:hint="default"/>
      </w:rPr>
    </w:lvl>
    <w:lvl w:ilvl="1" w:tplc="334A2378" w:tentative="1">
      <w:start w:val="1"/>
      <w:numFmt w:val="bullet"/>
      <w:lvlText w:val=""/>
      <w:lvlJc w:val="left"/>
      <w:pPr>
        <w:tabs>
          <w:tab w:val="num" w:pos="1440"/>
        </w:tabs>
        <w:ind w:left="1440" w:hanging="360"/>
      </w:pPr>
      <w:rPr>
        <w:rFonts w:ascii="Wingdings" w:hAnsi="Wingdings" w:hint="default"/>
      </w:rPr>
    </w:lvl>
    <w:lvl w:ilvl="2" w:tplc="FBAEC7AA" w:tentative="1">
      <w:start w:val="1"/>
      <w:numFmt w:val="bullet"/>
      <w:lvlText w:val=""/>
      <w:lvlJc w:val="left"/>
      <w:pPr>
        <w:tabs>
          <w:tab w:val="num" w:pos="2160"/>
        </w:tabs>
        <w:ind w:left="2160" w:hanging="360"/>
      </w:pPr>
      <w:rPr>
        <w:rFonts w:ascii="Wingdings" w:hAnsi="Wingdings" w:hint="default"/>
      </w:rPr>
    </w:lvl>
    <w:lvl w:ilvl="3" w:tplc="409AD592" w:tentative="1">
      <w:start w:val="1"/>
      <w:numFmt w:val="bullet"/>
      <w:lvlText w:val=""/>
      <w:lvlJc w:val="left"/>
      <w:pPr>
        <w:tabs>
          <w:tab w:val="num" w:pos="2880"/>
        </w:tabs>
        <w:ind w:left="2880" w:hanging="360"/>
      </w:pPr>
      <w:rPr>
        <w:rFonts w:ascii="Wingdings" w:hAnsi="Wingdings" w:hint="default"/>
      </w:rPr>
    </w:lvl>
    <w:lvl w:ilvl="4" w:tplc="C14C21C2" w:tentative="1">
      <w:start w:val="1"/>
      <w:numFmt w:val="bullet"/>
      <w:lvlText w:val=""/>
      <w:lvlJc w:val="left"/>
      <w:pPr>
        <w:tabs>
          <w:tab w:val="num" w:pos="3600"/>
        </w:tabs>
        <w:ind w:left="3600" w:hanging="360"/>
      </w:pPr>
      <w:rPr>
        <w:rFonts w:ascii="Wingdings" w:hAnsi="Wingdings" w:hint="default"/>
      </w:rPr>
    </w:lvl>
    <w:lvl w:ilvl="5" w:tplc="7DF47CFA" w:tentative="1">
      <w:start w:val="1"/>
      <w:numFmt w:val="bullet"/>
      <w:lvlText w:val=""/>
      <w:lvlJc w:val="left"/>
      <w:pPr>
        <w:tabs>
          <w:tab w:val="num" w:pos="4320"/>
        </w:tabs>
        <w:ind w:left="4320" w:hanging="360"/>
      </w:pPr>
      <w:rPr>
        <w:rFonts w:ascii="Wingdings" w:hAnsi="Wingdings" w:hint="default"/>
      </w:rPr>
    </w:lvl>
    <w:lvl w:ilvl="6" w:tplc="033204FA" w:tentative="1">
      <w:start w:val="1"/>
      <w:numFmt w:val="bullet"/>
      <w:lvlText w:val=""/>
      <w:lvlJc w:val="left"/>
      <w:pPr>
        <w:tabs>
          <w:tab w:val="num" w:pos="5040"/>
        </w:tabs>
        <w:ind w:left="5040" w:hanging="360"/>
      </w:pPr>
      <w:rPr>
        <w:rFonts w:ascii="Wingdings" w:hAnsi="Wingdings" w:hint="default"/>
      </w:rPr>
    </w:lvl>
    <w:lvl w:ilvl="7" w:tplc="66205322" w:tentative="1">
      <w:start w:val="1"/>
      <w:numFmt w:val="bullet"/>
      <w:lvlText w:val=""/>
      <w:lvlJc w:val="left"/>
      <w:pPr>
        <w:tabs>
          <w:tab w:val="num" w:pos="5760"/>
        </w:tabs>
        <w:ind w:left="5760" w:hanging="360"/>
      </w:pPr>
      <w:rPr>
        <w:rFonts w:ascii="Wingdings" w:hAnsi="Wingdings" w:hint="default"/>
      </w:rPr>
    </w:lvl>
    <w:lvl w:ilvl="8" w:tplc="A74EF730"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68B53B01"/>
    <w:multiLevelType w:val="hybridMultilevel"/>
    <w:tmpl w:val="AA60BFC0"/>
    <w:lvl w:ilvl="0" w:tplc="E15627F6">
      <w:start w:val="1"/>
      <w:numFmt w:val="bullet"/>
      <w:lvlText w:val=""/>
      <w:lvlJc w:val="left"/>
      <w:pPr>
        <w:tabs>
          <w:tab w:val="num" w:pos="720"/>
        </w:tabs>
        <w:ind w:left="720" w:hanging="360"/>
      </w:pPr>
      <w:rPr>
        <w:rFonts w:ascii="Wingdings" w:hAnsi="Wingdings" w:hint="default"/>
      </w:rPr>
    </w:lvl>
    <w:lvl w:ilvl="1" w:tplc="7DFCD2BE" w:tentative="1">
      <w:start w:val="1"/>
      <w:numFmt w:val="bullet"/>
      <w:lvlText w:val=""/>
      <w:lvlJc w:val="left"/>
      <w:pPr>
        <w:tabs>
          <w:tab w:val="num" w:pos="1440"/>
        </w:tabs>
        <w:ind w:left="1440" w:hanging="360"/>
      </w:pPr>
      <w:rPr>
        <w:rFonts w:ascii="Wingdings" w:hAnsi="Wingdings" w:hint="default"/>
      </w:rPr>
    </w:lvl>
    <w:lvl w:ilvl="2" w:tplc="45C89A7A" w:tentative="1">
      <w:start w:val="1"/>
      <w:numFmt w:val="bullet"/>
      <w:lvlText w:val=""/>
      <w:lvlJc w:val="left"/>
      <w:pPr>
        <w:tabs>
          <w:tab w:val="num" w:pos="2160"/>
        </w:tabs>
        <w:ind w:left="2160" w:hanging="360"/>
      </w:pPr>
      <w:rPr>
        <w:rFonts w:ascii="Wingdings" w:hAnsi="Wingdings" w:hint="default"/>
      </w:rPr>
    </w:lvl>
    <w:lvl w:ilvl="3" w:tplc="C5444A02" w:tentative="1">
      <w:start w:val="1"/>
      <w:numFmt w:val="bullet"/>
      <w:lvlText w:val=""/>
      <w:lvlJc w:val="left"/>
      <w:pPr>
        <w:tabs>
          <w:tab w:val="num" w:pos="2880"/>
        </w:tabs>
        <w:ind w:left="2880" w:hanging="360"/>
      </w:pPr>
      <w:rPr>
        <w:rFonts w:ascii="Wingdings" w:hAnsi="Wingdings" w:hint="default"/>
      </w:rPr>
    </w:lvl>
    <w:lvl w:ilvl="4" w:tplc="C13A4FDA" w:tentative="1">
      <w:start w:val="1"/>
      <w:numFmt w:val="bullet"/>
      <w:lvlText w:val=""/>
      <w:lvlJc w:val="left"/>
      <w:pPr>
        <w:tabs>
          <w:tab w:val="num" w:pos="3600"/>
        </w:tabs>
        <w:ind w:left="3600" w:hanging="360"/>
      </w:pPr>
      <w:rPr>
        <w:rFonts w:ascii="Wingdings" w:hAnsi="Wingdings" w:hint="default"/>
      </w:rPr>
    </w:lvl>
    <w:lvl w:ilvl="5" w:tplc="E5E6399A" w:tentative="1">
      <w:start w:val="1"/>
      <w:numFmt w:val="bullet"/>
      <w:lvlText w:val=""/>
      <w:lvlJc w:val="left"/>
      <w:pPr>
        <w:tabs>
          <w:tab w:val="num" w:pos="4320"/>
        </w:tabs>
        <w:ind w:left="4320" w:hanging="360"/>
      </w:pPr>
      <w:rPr>
        <w:rFonts w:ascii="Wingdings" w:hAnsi="Wingdings" w:hint="default"/>
      </w:rPr>
    </w:lvl>
    <w:lvl w:ilvl="6" w:tplc="3C1A2524" w:tentative="1">
      <w:start w:val="1"/>
      <w:numFmt w:val="bullet"/>
      <w:lvlText w:val=""/>
      <w:lvlJc w:val="left"/>
      <w:pPr>
        <w:tabs>
          <w:tab w:val="num" w:pos="5040"/>
        </w:tabs>
        <w:ind w:left="5040" w:hanging="360"/>
      </w:pPr>
      <w:rPr>
        <w:rFonts w:ascii="Wingdings" w:hAnsi="Wingdings" w:hint="default"/>
      </w:rPr>
    </w:lvl>
    <w:lvl w:ilvl="7" w:tplc="38347F62" w:tentative="1">
      <w:start w:val="1"/>
      <w:numFmt w:val="bullet"/>
      <w:lvlText w:val=""/>
      <w:lvlJc w:val="left"/>
      <w:pPr>
        <w:tabs>
          <w:tab w:val="num" w:pos="5760"/>
        </w:tabs>
        <w:ind w:left="5760" w:hanging="360"/>
      </w:pPr>
      <w:rPr>
        <w:rFonts w:ascii="Wingdings" w:hAnsi="Wingdings" w:hint="default"/>
      </w:rPr>
    </w:lvl>
    <w:lvl w:ilvl="8" w:tplc="3042B4CE"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39F62C1"/>
    <w:multiLevelType w:val="hybridMultilevel"/>
    <w:tmpl w:val="925EC5D2"/>
    <w:lvl w:ilvl="0" w:tplc="0EDA3BAC">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7A2237AA"/>
    <w:multiLevelType w:val="hybridMultilevel"/>
    <w:tmpl w:val="83D6202C"/>
    <w:lvl w:ilvl="0" w:tplc="C092529C">
      <w:start w:val="1"/>
      <w:numFmt w:val="bullet"/>
      <w:lvlText w:val="•"/>
      <w:lvlJc w:val="left"/>
      <w:pPr>
        <w:tabs>
          <w:tab w:val="num" w:pos="720"/>
        </w:tabs>
        <w:ind w:left="720" w:hanging="360"/>
      </w:pPr>
      <w:rPr>
        <w:rFonts w:ascii="Times New Roman" w:hAnsi="Times New Roman" w:hint="default"/>
      </w:rPr>
    </w:lvl>
    <w:lvl w:ilvl="1" w:tplc="892E4EF6" w:tentative="1">
      <w:start w:val="1"/>
      <w:numFmt w:val="bullet"/>
      <w:lvlText w:val="•"/>
      <w:lvlJc w:val="left"/>
      <w:pPr>
        <w:tabs>
          <w:tab w:val="num" w:pos="1440"/>
        </w:tabs>
        <w:ind w:left="1440" w:hanging="360"/>
      </w:pPr>
      <w:rPr>
        <w:rFonts w:ascii="Times New Roman" w:hAnsi="Times New Roman" w:hint="default"/>
      </w:rPr>
    </w:lvl>
    <w:lvl w:ilvl="2" w:tplc="A42216D6" w:tentative="1">
      <w:start w:val="1"/>
      <w:numFmt w:val="bullet"/>
      <w:lvlText w:val="•"/>
      <w:lvlJc w:val="left"/>
      <w:pPr>
        <w:tabs>
          <w:tab w:val="num" w:pos="2160"/>
        </w:tabs>
        <w:ind w:left="2160" w:hanging="360"/>
      </w:pPr>
      <w:rPr>
        <w:rFonts w:ascii="Times New Roman" w:hAnsi="Times New Roman" w:hint="default"/>
      </w:rPr>
    </w:lvl>
    <w:lvl w:ilvl="3" w:tplc="54162264" w:tentative="1">
      <w:start w:val="1"/>
      <w:numFmt w:val="bullet"/>
      <w:lvlText w:val="•"/>
      <w:lvlJc w:val="left"/>
      <w:pPr>
        <w:tabs>
          <w:tab w:val="num" w:pos="2880"/>
        </w:tabs>
        <w:ind w:left="2880" w:hanging="360"/>
      </w:pPr>
      <w:rPr>
        <w:rFonts w:ascii="Times New Roman" w:hAnsi="Times New Roman" w:hint="default"/>
      </w:rPr>
    </w:lvl>
    <w:lvl w:ilvl="4" w:tplc="B1C66FAE" w:tentative="1">
      <w:start w:val="1"/>
      <w:numFmt w:val="bullet"/>
      <w:lvlText w:val="•"/>
      <w:lvlJc w:val="left"/>
      <w:pPr>
        <w:tabs>
          <w:tab w:val="num" w:pos="3600"/>
        </w:tabs>
        <w:ind w:left="3600" w:hanging="360"/>
      </w:pPr>
      <w:rPr>
        <w:rFonts w:ascii="Times New Roman" w:hAnsi="Times New Roman" w:hint="default"/>
      </w:rPr>
    </w:lvl>
    <w:lvl w:ilvl="5" w:tplc="CE3EB6C6" w:tentative="1">
      <w:start w:val="1"/>
      <w:numFmt w:val="bullet"/>
      <w:lvlText w:val="•"/>
      <w:lvlJc w:val="left"/>
      <w:pPr>
        <w:tabs>
          <w:tab w:val="num" w:pos="4320"/>
        </w:tabs>
        <w:ind w:left="4320" w:hanging="360"/>
      </w:pPr>
      <w:rPr>
        <w:rFonts w:ascii="Times New Roman" w:hAnsi="Times New Roman" w:hint="default"/>
      </w:rPr>
    </w:lvl>
    <w:lvl w:ilvl="6" w:tplc="557AAB78" w:tentative="1">
      <w:start w:val="1"/>
      <w:numFmt w:val="bullet"/>
      <w:lvlText w:val="•"/>
      <w:lvlJc w:val="left"/>
      <w:pPr>
        <w:tabs>
          <w:tab w:val="num" w:pos="5040"/>
        </w:tabs>
        <w:ind w:left="5040" w:hanging="360"/>
      </w:pPr>
      <w:rPr>
        <w:rFonts w:ascii="Times New Roman" w:hAnsi="Times New Roman" w:hint="default"/>
      </w:rPr>
    </w:lvl>
    <w:lvl w:ilvl="7" w:tplc="98E88102" w:tentative="1">
      <w:start w:val="1"/>
      <w:numFmt w:val="bullet"/>
      <w:lvlText w:val="•"/>
      <w:lvlJc w:val="left"/>
      <w:pPr>
        <w:tabs>
          <w:tab w:val="num" w:pos="5760"/>
        </w:tabs>
        <w:ind w:left="5760" w:hanging="360"/>
      </w:pPr>
      <w:rPr>
        <w:rFonts w:ascii="Times New Roman" w:hAnsi="Times New Roman" w:hint="default"/>
      </w:rPr>
    </w:lvl>
    <w:lvl w:ilvl="8" w:tplc="D08C2390" w:tentative="1">
      <w:start w:val="1"/>
      <w:numFmt w:val="bullet"/>
      <w:lvlText w:val="•"/>
      <w:lvlJc w:val="left"/>
      <w:pPr>
        <w:tabs>
          <w:tab w:val="num" w:pos="6480"/>
        </w:tabs>
        <w:ind w:left="6480" w:hanging="360"/>
      </w:pPr>
      <w:rPr>
        <w:rFonts w:ascii="Times New Roman" w:hAnsi="Times New Roman" w:hint="default"/>
      </w:rPr>
    </w:lvl>
  </w:abstractNum>
  <w:abstractNum w:abstractNumId="43"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3"/>
  </w:num>
  <w:num w:numId="2">
    <w:abstractNumId w:val="7"/>
  </w:num>
  <w:num w:numId="3">
    <w:abstractNumId w:val="20"/>
  </w:num>
  <w:num w:numId="4">
    <w:abstractNumId w:val="37"/>
  </w:num>
  <w:num w:numId="5">
    <w:abstractNumId w:val="5"/>
  </w:num>
  <w:num w:numId="6">
    <w:abstractNumId w:val="23"/>
  </w:num>
  <w:num w:numId="7">
    <w:abstractNumId w:val="33"/>
  </w:num>
  <w:num w:numId="8">
    <w:abstractNumId w:val="19"/>
  </w:num>
  <w:num w:numId="9">
    <w:abstractNumId w:val="21"/>
  </w:num>
  <w:num w:numId="10">
    <w:abstractNumId w:val="12"/>
  </w:num>
  <w:num w:numId="11">
    <w:abstractNumId w:val="11"/>
  </w:num>
  <w:num w:numId="12">
    <w:abstractNumId w:val="43"/>
  </w:num>
  <w:num w:numId="13">
    <w:abstractNumId w:val="1"/>
  </w:num>
  <w:num w:numId="14">
    <w:abstractNumId w:val="6"/>
  </w:num>
  <w:num w:numId="15">
    <w:abstractNumId w:val="34"/>
  </w:num>
  <w:num w:numId="16">
    <w:abstractNumId w:val="41"/>
  </w:num>
  <w:num w:numId="17">
    <w:abstractNumId w:val="36"/>
  </w:num>
  <w:num w:numId="18">
    <w:abstractNumId w:val="27"/>
  </w:num>
  <w:num w:numId="19">
    <w:abstractNumId w:val="10"/>
  </w:num>
  <w:num w:numId="20">
    <w:abstractNumId w:val="4"/>
  </w:num>
  <w:num w:numId="21">
    <w:abstractNumId w:val="8"/>
  </w:num>
  <w:num w:numId="22">
    <w:abstractNumId w:val="30"/>
  </w:num>
  <w:num w:numId="23">
    <w:abstractNumId w:val="40"/>
  </w:num>
  <w:num w:numId="24">
    <w:abstractNumId w:val="24"/>
  </w:num>
  <w:num w:numId="25">
    <w:abstractNumId w:val="38"/>
  </w:num>
  <w:num w:numId="26">
    <w:abstractNumId w:val="29"/>
  </w:num>
  <w:num w:numId="27">
    <w:abstractNumId w:val="26"/>
  </w:num>
  <w:num w:numId="28">
    <w:abstractNumId w:val="35"/>
  </w:num>
  <w:num w:numId="29">
    <w:abstractNumId w:val="15"/>
  </w:num>
  <w:num w:numId="30">
    <w:abstractNumId w:val="2"/>
  </w:num>
  <w:num w:numId="31">
    <w:abstractNumId w:val="9"/>
  </w:num>
  <w:num w:numId="32">
    <w:abstractNumId w:val="39"/>
  </w:num>
  <w:num w:numId="33">
    <w:abstractNumId w:val="22"/>
  </w:num>
  <w:num w:numId="34">
    <w:abstractNumId w:val="25"/>
  </w:num>
  <w:num w:numId="35">
    <w:abstractNumId w:val="31"/>
  </w:num>
  <w:num w:numId="36">
    <w:abstractNumId w:val="18"/>
  </w:num>
  <w:num w:numId="37">
    <w:abstractNumId w:val="17"/>
  </w:num>
  <w:num w:numId="38">
    <w:abstractNumId w:val="0"/>
  </w:num>
  <w:num w:numId="39">
    <w:abstractNumId w:val="28"/>
  </w:num>
  <w:num w:numId="40">
    <w:abstractNumId w:val="42"/>
  </w:num>
  <w:num w:numId="41">
    <w:abstractNumId w:val="32"/>
  </w:num>
  <w:num w:numId="42">
    <w:abstractNumId w:val="13"/>
  </w:num>
  <w:num w:numId="43">
    <w:abstractNumId w:val="14"/>
  </w:num>
  <w:num w:numId="44">
    <w:abstractNumId w:val="1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pZ8iMurLMlVHzO65EGfYG5Nyh74Ddx8zAjUCM9J2K/wMpjNsDNdLxVAr10S4SXQBf8xZomfMVPWHxbQulomZzw==" w:salt="rryMsYzGO1fVHVxv9EKb1A=="/>
  <w:defaultTabStop w:val="720"/>
  <w:evenAndOddHeaders/>
  <w:drawingGridHorizontalSpacing w:val="120"/>
  <w:displayHorizontalDrawingGridEvery w:val="2"/>
  <w:characterSpacingControl w:val="doNotCompress"/>
  <w:hdrShapeDefaults>
    <o:shapedefaults v:ext="edit" spidmax="337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B47"/>
    <w:rsid w:val="00035243"/>
    <w:rsid w:val="00037820"/>
    <w:rsid w:val="0004368E"/>
    <w:rsid w:val="0004675B"/>
    <w:rsid w:val="00052041"/>
    <w:rsid w:val="00054D7B"/>
    <w:rsid w:val="00061726"/>
    <w:rsid w:val="000653FD"/>
    <w:rsid w:val="000672EE"/>
    <w:rsid w:val="00074457"/>
    <w:rsid w:val="00076AD6"/>
    <w:rsid w:val="000838EE"/>
    <w:rsid w:val="0008468E"/>
    <w:rsid w:val="00085F76"/>
    <w:rsid w:val="00090D03"/>
    <w:rsid w:val="00091491"/>
    <w:rsid w:val="000A2303"/>
    <w:rsid w:val="000A7B07"/>
    <w:rsid w:val="000B346C"/>
    <w:rsid w:val="000B7B64"/>
    <w:rsid w:val="000C233D"/>
    <w:rsid w:val="000C4F46"/>
    <w:rsid w:val="000C6FB4"/>
    <w:rsid w:val="000E680F"/>
    <w:rsid w:val="000F0FCA"/>
    <w:rsid w:val="000F2A54"/>
    <w:rsid w:val="000F6ADD"/>
    <w:rsid w:val="00103A5E"/>
    <w:rsid w:val="0010773D"/>
    <w:rsid w:val="001157AF"/>
    <w:rsid w:val="00116C30"/>
    <w:rsid w:val="0012562F"/>
    <w:rsid w:val="001266C6"/>
    <w:rsid w:val="00126C85"/>
    <w:rsid w:val="00132977"/>
    <w:rsid w:val="00134787"/>
    <w:rsid w:val="001457FC"/>
    <w:rsid w:val="00152592"/>
    <w:rsid w:val="001525FC"/>
    <w:rsid w:val="00154A40"/>
    <w:rsid w:val="00154DAE"/>
    <w:rsid w:val="001578F8"/>
    <w:rsid w:val="0016101E"/>
    <w:rsid w:val="00166E7F"/>
    <w:rsid w:val="00167EA9"/>
    <w:rsid w:val="001709EB"/>
    <w:rsid w:val="00172751"/>
    <w:rsid w:val="00175F6C"/>
    <w:rsid w:val="00184237"/>
    <w:rsid w:val="0018673D"/>
    <w:rsid w:val="00187D1C"/>
    <w:rsid w:val="00191E86"/>
    <w:rsid w:val="0019250A"/>
    <w:rsid w:val="00195433"/>
    <w:rsid w:val="001A77CF"/>
    <w:rsid w:val="001B09BC"/>
    <w:rsid w:val="001C0776"/>
    <w:rsid w:val="001C0B34"/>
    <w:rsid w:val="001C4084"/>
    <w:rsid w:val="001D01D1"/>
    <w:rsid w:val="001E05E8"/>
    <w:rsid w:val="001F2AD0"/>
    <w:rsid w:val="001F3555"/>
    <w:rsid w:val="001F6FA5"/>
    <w:rsid w:val="00201769"/>
    <w:rsid w:val="00201E01"/>
    <w:rsid w:val="00202782"/>
    <w:rsid w:val="00204C77"/>
    <w:rsid w:val="00212510"/>
    <w:rsid w:val="00213294"/>
    <w:rsid w:val="0021376B"/>
    <w:rsid w:val="00214096"/>
    <w:rsid w:val="002168EB"/>
    <w:rsid w:val="00217C56"/>
    <w:rsid w:val="00220F44"/>
    <w:rsid w:val="00222B64"/>
    <w:rsid w:val="002232E6"/>
    <w:rsid w:val="00230221"/>
    <w:rsid w:val="00233402"/>
    <w:rsid w:val="002337BA"/>
    <w:rsid w:val="00247850"/>
    <w:rsid w:val="00252300"/>
    <w:rsid w:val="00252494"/>
    <w:rsid w:val="00257541"/>
    <w:rsid w:val="0025778A"/>
    <w:rsid w:val="00265A8F"/>
    <w:rsid w:val="0026676B"/>
    <w:rsid w:val="00267C62"/>
    <w:rsid w:val="00271B12"/>
    <w:rsid w:val="0027392A"/>
    <w:rsid w:val="00275B65"/>
    <w:rsid w:val="002762BF"/>
    <w:rsid w:val="00280C4A"/>
    <w:rsid w:val="00281347"/>
    <w:rsid w:val="00281ED1"/>
    <w:rsid w:val="00282382"/>
    <w:rsid w:val="002824BE"/>
    <w:rsid w:val="00282828"/>
    <w:rsid w:val="00287CC3"/>
    <w:rsid w:val="00294162"/>
    <w:rsid w:val="00294E35"/>
    <w:rsid w:val="002A316B"/>
    <w:rsid w:val="002A4B14"/>
    <w:rsid w:val="002A5FAE"/>
    <w:rsid w:val="002B03AC"/>
    <w:rsid w:val="002B2600"/>
    <w:rsid w:val="002B6786"/>
    <w:rsid w:val="002B7054"/>
    <w:rsid w:val="002B7A43"/>
    <w:rsid w:val="002C4301"/>
    <w:rsid w:val="002C4D10"/>
    <w:rsid w:val="002C66FA"/>
    <w:rsid w:val="002C6F54"/>
    <w:rsid w:val="002D1837"/>
    <w:rsid w:val="002D3E2B"/>
    <w:rsid w:val="002D4C72"/>
    <w:rsid w:val="00301207"/>
    <w:rsid w:val="00301C4E"/>
    <w:rsid w:val="00304897"/>
    <w:rsid w:val="003050B6"/>
    <w:rsid w:val="00311E5D"/>
    <w:rsid w:val="00312EE8"/>
    <w:rsid w:val="00314915"/>
    <w:rsid w:val="00315805"/>
    <w:rsid w:val="00315AAA"/>
    <w:rsid w:val="00317391"/>
    <w:rsid w:val="00324DB2"/>
    <w:rsid w:val="003259FD"/>
    <w:rsid w:val="00326BB7"/>
    <w:rsid w:val="00327E27"/>
    <w:rsid w:val="0033666D"/>
    <w:rsid w:val="00336763"/>
    <w:rsid w:val="00347500"/>
    <w:rsid w:val="00347A6D"/>
    <w:rsid w:val="00347F7C"/>
    <w:rsid w:val="003548CB"/>
    <w:rsid w:val="003614DC"/>
    <w:rsid w:val="00361CE5"/>
    <w:rsid w:val="00362760"/>
    <w:rsid w:val="00374DDE"/>
    <w:rsid w:val="003758B4"/>
    <w:rsid w:val="00376162"/>
    <w:rsid w:val="00390A28"/>
    <w:rsid w:val="0039160D"/>
    <w:rsid w:val="00396581"/>
    <w:rsid w:val="003965FE"/>
    <w:rsid w:val="00397E79"/>
    <w:rsid w:val="003A5AD4"/>
    <w:rsid w:val="003A5D32"/>
    <w:rsid w:val="003B0DC7"/>
    <w:rsid w:val="003B5C02"/>
    <w:rsid w:val="003C065D"/>
    <w:rsid w:val="003C173C"/>
    <w:rsid w:val="003C33FB"/>
    <w:rsid w:val="003C6A1A"/>
    <w:rsid w:val="003D2DB8"/>
    <w:rsid w:val="003D337A"/>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676D"/>
    <w:rsid w:val="004316FB"/>
    <w:rsid w:val="0043275D"/>
    <w:rsid w:val="00433D65"/>
    <w:rsid w:val="00435D5B"/>
    <w:rsid w:val="00440055"/>
    <w:rsid w:val="004403AD"/>
    <w:rsid w:val="00454B97"/>
    <w:rsid w:val="004559DC"/>
    <w:rsid w:val="004575AD"/>
    <w:rsid w:val="004624D6"/>
    <w:rsid w:val="0046338F"/>
    <w:rsid w:val="004657D2"/>
    <w:rsid w:val="00466598"/>
    <w:rsid w:val="004676B1"/>
    <w:rsid w:val="00467952"/>
    <w:rsid w:val="00476196"/>
    <w:rsid w:val="004768EA"/>
    <w:rsid w:val="00482720"/>
    <w:rsid w:val="004A3499"/>
    <w:rsid w:val="004A44A7"/>
    <w:rsid w:val="004A67F2"/>
    <w:rsid w:val="004B0BF6"/>
    <w:rsid w:val="004B42E2"/>
    <w:rsid w:val="004C48E0"/>
    <w:rsid w:val="004C56C5"/>
    <w:rsid w:val="004C72F3"/>
    <w:rsid w:val="004D0680"/>
    <w:rsid w:val="004D1A7D"/>
    <w:rsid w:val="004D7CCC"/>
    <w:rsid w:val="004E3FB7"/>
    <w:rsid w:val="004E5C7F"/>
    <w:rsid w:val="004E6613"/>
    <w:rsid w:val="004E79AD"/>
    <w:rsid w:val="004F06CC"/>
    <w:rsid w:val="0050226B"/>
    <w:rsid w:val="005025D4"/>
    <w:rsid w:val="00503E80"/>
    <w:rsid w:val="005054E9"/>
    <w:rsid w:val="005075AF"/>
    <w:rsid w:val="005102BD"/>
    <w:rsid w:val="00511559"/>
    <w:rsid w:val="00512B1D"/>
    <w:rsid w:val="00512BC0"/>
    <w:rsid w:val="0051331A"/>
    <w:rsid w:val="005156BE"/>
    <w:rsid w:val="00521DC6"/>
    <w:rsid w:val="00531973"/>
    <w:rsid w:val="00532738"/>
    <w:rsid w:val="005334E1"/>
    <w:rsid w:val="005362A7"/>
    <w:rsid w:val="00536B74"/>
    <w:rsid w:val="00536CB1"/>
    <w:rsid w:val="00543100"/>
    <w:rsid w:val="00544F28"/>
    <w:rsid w:val="00555130"/>
    <w:rsid w:val="00573633"/>
    <w:rsid w:val="00573C4A"/>
    <w:rsid w:val="00577520"/>
    <w:rsid w:val="00583840"/>
    <w:rsid w:val="005868D2"/>
    <w:rsid w:val="005948F5"/>
    <w:rsid w:val="005A327B"/>
    <w:rsid w:val="005B16AD"/>
    <w:rsid w:val="005B3783"/>
    <w:rsid w:val="005B3D52"/>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17C04"/>
    <w:rsid w:val="00621440"/>
    <w:rsid w:val="006214DB"/>
    <w:rsid w:val="00625331"/>
    <w:rsid w:val="00625E7C"/>
    <w:rsid w:val="00626283"/>
    <w:rsid w:val="00627CAE"/>
    <w:rsid w:val="006302E6"/>
    <w:rsid w:val="00632918"/>
    <w:rsid w:val="00632E6C"/>
    <w:rsid w:val="00633CAE"/>
    <w:rsid w:val="0063511D"/>
    <w:rsid w:val="00640395"/>
    <w:rsid w:val="006407D6"/>
    <w:rsid w:val="00640DDA"/>
    <w:rsid w:val="00650C50"/>
    <w:rsid w:val="0065179C"/>
    <w:rsid w:val="00652FA9"/>
    <w:rsid w:val="00653936"/>
    <w:rsid w:val="006555C5"/>
    <w:rsid w:val="00655694"/>
    <w:rsid w:val="00655F6F"/>
    <w:rsid w:val="006566F5"/>
    <w:rsid w:val="00665015"/>
    <w:rsid w:val="00666379"/>
    <w:rsid w:val="0066767E"/>
    <w:rsid w:val="00672D43"/>
    <w:rsid w:val="00672FAE"/>
    <w:rsid w:val="00674685"/>
    <w:rsid w:val="00674DE6"/>
    <w:rsid w:val="00675E17"/>
    <w:rsid w:val="00680BFE"/>
    <w:rsid w:val="0068582E"/>
    <w:rsid w:val="006862FA"/>
    <w:rsid w:val="00691ED4"/>
    <w:rsid w:val="006923AD"/>
    <w:rsid w:val="006940B5"/>
    <w:rsid w:val="00694423"/>
    <w:rsid w:val="00697DC1"/>
    <w:rsid w:val="00697EDC"/>
    <w:rsid w:val="006A31DE"/>
    <w:rsid w:val="006A4B98"/>
    <w:rsid w:val="006A4E12"/>
    <w:rsid w:val="006A6387"/>
    <w:rsid w:val="006B065A"/>
    <w:rsid w:val="006B1FC9"/>
    <w:rsid w:val="006B2FB9"/>
    <w:rsid w:val="006B5A1A"/>
    <w:rsid w:val="006B6115"/>
    <w:rsid w:val="006B7CFD"/>
    <w:rsid w:val="006C212E"/>
    <w:rsid w:val="006C26ED"/>
    <w:rsid w:val="006C7661"/>
    <w:rsid w:val="006D4794"/>
    <w:rsid w:val="006D519C"/>
    <w:rsid w:val="006E0BDE"/>
    <w:rsid w:val="006F1570"/>
    <w:rsid w:val="006F1E14"/>
    <w:rsid w:val="006F32DB"/>
    <w:rsid w:val="006F5046"/>
    <w:rsid w:val="006F78F8"/>
    <w:rsid w:val="006F7D66"/>
    <w:rsid w:val="007019BA"/>
    <w:rsid w:val="007070CF"/>
    <w:rsid w:val="00707741"/>
    <w:rsid w:val="00711150"/>
    <w:rsid w:val="007128AF"/>
    <w:rsid w:val="00713AD0"/>
    <w:rsid w:val="00714736"/>
    <w:rsid w:val="00714EB8"/>
    <w:rsid w:val="007202EA"/>
    <w:rsid w:val="00720E1B"/>
    <w:rsid w:val="0072118A"/>
    <w:rsid w:val="0072174F"/>
    <w:rsid w:val="0072177C"/>
    <w:rsid w:val="007317A7"/>
    <w:rsid w:val="00732F50"/>
    <w:rsid w:val="007339D1"/>
    <w:rsid w:val="00734157"/>
    <w:rsid w:val="00734580"/>
    <w:rsid w:val="00740FE9"/>
    <w:rsid w:val="00741A2C"/>
    <w:rsid w:val="00743307"/>
    <w:rsid w:val="007446B8"/>
    <w:rsid w:val="00747137"/>
    <w:rsid w:val="007518B1"/>
    <w:rsid w:val="00754C46"/>
    <w:rsid w:val="00757B27"/>
    <w:rsid w:val="00764294"/>
    <w:rsid w:val="007649A3"/>
    <w:rsid w:val="00765E11"/>
    <w:rsid w:val="0076703A"/>
    <w:rsid w:val="007715C5"/>
    <w:rsid w:val="0077287B"/>
    <w:rsid w:val="00774B65"/>
    <w:rsid w:val="007750F4"/>
    <w:rsid w:val="00775598"/>
    <w:rsid w:val="007830B6"/>
    <w:rsid w:val="00797AFE"/>
    <w:rsid w:val="007A1BB4"/>
    <w:rsid w:val="007A5008"/>
    <w:rsid w:val="007B2C43"/>
    <w:rsid w:val="007C1D61"/>
    <w:rsid w:val="007C52E8"/>
    <w:rsid w:val="007C5EE5"/>
    <w:rsid w:val="007C63F4"/>
    <w:rsid w:val="007D3292"/>
    <w:rsid w:val="007D3954"/>
    <w:rsid w:val="007E0151"/>
    <w:rsid w:val="007E2C77"/>
    <w:rsid w:val="007E57E8"/>
    <w:rsid w:val="007E72A0"/>
    <w:rsid w:val="007E7CAC"/>
    <w:rsid w:val="007F1F7F"/>
    <w:rsid w:val="007F575E"/>
    <w:rsid w:val="008121F4"/>
    <w:rsid w:val="008133D3"/>
    <w:rsid w:val="00817A2D"/>
    <w:rsid w:val="00822686"/>
    <w:rsid w:val="008264AD"/>
    <w:rsid w:val="00830749"/>
    <w:rsid w:val="00833553"/>
    <w:rsid w:val="00835B05"/>
    <w:rsid w:val="00842927"/>
    <w:rsid w:val="00843997"/>
    <w:rsid w:val="00847C7B"/>
    <w:rsid w:val="00855F97"/>
    <w:rsid w:val="00860AFB"/>
    <w:rsid w:val="00872A11"/>
    <w:rsid w:val="008748CE"/>
    <w:rsid w:val="00882B9D"/>
    <w:rsid w:val="008868DF"/>
    <w:rsid w:val="00886C74"/>
    <w:rsid w:val="008A082C"/>
    <w:rsid w:val="008A257C"/>
    <w:rsid w:val="008A3A99"/>
    <w:rsid w:val="008B39C9"/>
    <w:rsid w:val="008C48F6"/>
    <w:rsid w:val="008D53C6"/>
    <w:rsid w:val="008F0BA8"/>
    <w:rsid w:val="008F464C"/>
    <w:rsid w:val="00901593"/>
    <w:rsid w:val="009025D4"/>
    <w:rsid w:val="009055FD"/>
    <w:rsid w:val="009056E2"/>
    <w:rsid w:val="00917FD2"/>
    <w:rsid w:val="00921288"/>
    <w:rsid w:val="009252F5"/>
    <w:rsid w:val="009304CA"/>
    <w:rsid w:val="0093060F"/>
    <w:rsid w:val="009324BA"/>
    <w:rsid w:val="00936180"/>
    <w:rsid w:val="00944834"/>
    <w:rsid w:val="00944A01"/>
    <w:rsid w:val="00945C7B"/>
    <w:rsid w:val="009470AF"/>
    <w:rsid w:val="009476CA"/>
    <w:rsid w:val="0095100C"/>
    <w:rsid w:val="0095160D"/>
    <w:rsid w:val="00951B1D"/>
    <w:rsid w:val="00951DE8"/>
    <w:rsid w:val="00954532"/>
    <w:rsid w:val="00956D8C"/>
    <w:rsid w:val="00970B74"/>
    <w:rsid w:val="00971AC8"/>
    <w:rsid w:val="0098186A"/>
    <w:rsid w:val="00986974"/>
    <w:rsid w:val="00986BC7"/>
    <w:rsid w:val="00993997"/>
    <w:rsid w:val="00996BEA"/>
    <w:rsid w:val="009A34C4"/>
    <w:rsid w:val="009A4937"/>
    <w:rsid w:val="009B750D"/>
    <w:rsid w:val="009C7961"/>
    <w:rsid w:val="009D1E85"/>
    <w:rsid w:val="009D22C4"/>
    <w:rsid w:val="009E08FC"/>
    <w:rsid w:val="009E33A9"/>
    <w:rsid w:val="009E3CED"/>
    <w:rsid w:val="009E4376"/>
    <w:rsid w:val="009E78AF"/>
    <w:rsid w:val="009F34EB"/>
    <w:rsid w:val="00A07F94"/>
    <w:rsid w:val="00A127FB"/>
    <w:rsid w:val="00A2147E"/>
    <w:rsid w:val="00A25B81"/>
    <w:rsid w:val="00A2624A"/>
    <w:rsid w:val="00A265D7"/>
    <w:rsid w:val="00A33567"/>
    <w:rsid w:val="00A34BA9"/>
    <w:rsid w:val="00A406B8"/>
    <w:rsid w:val="00A41676"/>
    <w:rsid w:val="00A43D76"/>
    <w:rsid w:val="00A526B7"/>
    <w:rsid w:val="00A52BAB"/>
    <w:rsid w:val="00A52C7C"/>
    <w:rsid w:val="00A61D78"/>
    <w:rsid w:val="00A67415"/>
    <w:rsid w:val="00A6752F"/>
    <w:rsid w:val="00A67754"/>
    <w:rsid w:val="00A706D2"/>
    <w:rsid w:val="00A7628D"/>
    <w:rsid w:val="00A763CE"/>
    <w:rsid w:val="00A76EA1"/>
    <w:rsid w:val="00A773FD"/>
    <w:rsid w:val="00A81BDD"/>
    <w:rsid w:val="00A81CF6"/>
    <w:rsid w:val="00A81FCA"/>
    <w:rsid w:val="00A8283F"/>
    <w:rsid w:val="00A86913"/>
    <w:rsid w:val="00A877AF"/>
    <w:rsid w:val="00A93221"/>
    <w:rsid w:val="00A93CB5"/>
    <w:rsid w:val="00A93E84"/>
    <w:rsid w:val="00A96EE8"/>
    <w:rsid w:val="00AA517E"/>
    <w:rsid w:val="00AA653D"/>
    <w:rsid w:val="00AB5511"/>
    <w:rsid w:val="00AB5FF9"/>
    <w:rsid w:val="00AC3014"/>
    <w:rsid w:val="00AC6BE2"/>
    <w:rsid w:val="00AC79B9"/>
    <w:rsid w:val="00AD147B"/>
    <w:rsid w:val="00AD2C30"/>
    <w:rsid w:val="00AD390C"/>
    <w:rsid w:val="00AD7FAE"/>
    <w:rsid w:val="00AE25FB"/>
    <w:rsid w:val="00AE7E0E"/>
    <w:rsid w:val="00AF2383"/>
    <w:rsid w:val="00AF272A"/>
    <w:rsid w:val="00AF28A2"/>
    <w:rsid w:val="00AF3914"/>
    <w:rsid w:val="00AF5A03"/>
    <w:rsid w:val="00AF7DE7"/>
    <w:rsid w:val="00B01066"/>
    <w:rsid w:val="00B01E5D"/>
    <w:rsid w:val="00B0452D"/>
    <w:rsid w:val="00B0469A"/>
    <w:rsid w:val="00B10211"/>
    <w:rsid w:val="00B11880"/>
    <w:rsid w:val="00B11D92"/>
    <w:rsid w:val="00B12A35"/>
    <w:rsid w:val="00B141EE"/>
    <w:rsid w:val="00B21A3B"/>
    <w:rsid w:val="00B21CC5"/>
    <w:rsid w:val="00B23004"/>
    <w:rsid w:val="00B23116"/>
    <w:rsid w:val="00B24E19"/>
    <w:rsid w:val="00B370F6"/>
    <w:rsid w:val="00B40563"/>
    <w:rsid w:val="00B44885"/>
    <w:rsid w:val="00B45123"/>
    <w:rsid w:val="00B468BA"/>
    <w:rsid w:val="00B46CA0"/>
    <w:rsid w:val="00B50D23"/>
    <w:rsid w:val="00B52725"/>
    <w:rsid w:val="00B60A8E"/>
    <w:rsid w:val="00B61114"/>
    <w:rsid w:val="00B63435"/>
    <w:rsid w:val="00B64BF7"/>
    <w:rsid w:val="00B65524"/>
    <w:rsid w:val="00B753C2"/>
    <w:rsid w:val="00B80970"/>
    <w:rsid w:val="00B82C75"/>
    <w:rsid w:val="00B84397"/>
    <w:rsid w:val="00B8536D"/>
    <w:rsid w:val="00B876C2"/>
    <w:rsid w:val="00B91399"/>
    <w:rsid w:val="00B91EAA"/>
    <w:rsid w:val="00B9239D"/>
    <w:rsid w:val="00B930C4"/>
    <w:rsid w:val="00B93C88"/>
    <w:rsid w:val="00B96243"/>
    <w:rsid w:val="00B9778C"/>
    <w:rsid w:val="00BA235F"/>
    <w:rsid w:val="00BA45C3"/>
    <w:rsid w:val="00BA7D5F"/>
    <w:rsid w:val="00BA7F7A"/>
    <w:rsid w:val="00BB11BC"/>
    <w:rsid w:val="00BD2445"/>
    <w:rsid w:val="00BD4B75"/>
    <w:rsid w:val="00BD5D83"/>
    <w:rsid w:val="00BE1F60"/>
    <w:rsid w:val="00BE5659"/>
    <w:rsid w:val="00BF15FF"/>
    <w:rsid w:val="00BF51EE"/>
    <w:rsid w:val="00BF721E"/>
    <w:rsid w:val="00BF7956"/>
    <w:rsid w:val="00C02070"/>
    <w:rsid w:val="00C02A9F"/>
    <w:rsid w:val="00C05340"/>
    <w:rsid w:val="00C0790A"/>
    <w:rsid w:val="00C116AB"/>
    <w:rsid w:val="00C145EE"/>
    <w:rsid w:val="00C1477C"/>
    <w:rsid w:val="00C17076"/>
    <w:rsid w:val="00C21B79"/>
    <w:rsid w:val="00C25494"/>
    <w:rsid w:val="00C320F8"/>
    <w:rsid w:val="00C3636D"/>
    <w:rsid w:val="00C41923"/>
    <w:rsid w:val="00C478B5"/>
    <w:rsid w:val="00C53DA4"/>
    <w:rsid w:val="00C547D1"/>
    <w:rsid w:val="00C55618"/>
    <w:rsid w:val="00C55A27"/>
    <w:rsid w:val="00C60356"/>
    <w:rsid w:val="00C640FC"/>
    <w:rsid w:val="00C65EC9"/>
    <w:rsid w:val="00C731E3"/>
    <w:rsid w:val="00C7472B"/>
    <w:rsid w:val="00C804A2"/>
    <w:rsid w:val="00C806B2"/>
    <w:rsid w:val="00C82BD7"/>
    <w:rsid w:val="00C83199"/>
    <w:rsid w:val="00C93AE6"/>
    <w:rsid w:val="00C95773"/>
    <w:rsid w:val="00C963E0"/>
    <w:rsid w:val="00C9717B"/>
    <w:rsid w:val="00C97C42"/>
    <w:rsid w:val="00CA0F42"/>
    <w:rsid w:val="00CA78C3"/>
    <w:rsid w:val="00CB7163"/>
    <w:rsid w:val="00CB7187"/>
    <w:rsid w:val="00CC3794"/>
    <w:rsid w:val="00CC3D35"/>
    <w:rsid w:val="00CC5E27"/>
    <w:rsid w:val="00CD0491"/>
    <w:rsid w:val="00CE0B08"/>
    <w:rsid w:val="00CE1002"/>
    <w:rsid w:val="00CE17A5"/>
    <w:rsid w:val="00CE1EBF"/>
    <w:rsid w:val="00CE2955"/>
    <w:rsid w:val="00CE2FD4"/>
    <w:rsid w:val="00CE4DB2"/>
    <w:rsid w:val="00CE77FE"/>
    <w:rsid w:val="00CF476A"/>
    <w:rsid w:val="00CF577D"/>
    <w:rsid w:val="00CF687B"/>
    <w:rsid w:val="00CF777A"/>
    <w:rsid w:val="00D05B7F"/>
    <w:rsid w:val="00D060EB"/>
    <w:rsid w:val="00D07170"/>
    <w:rsid w:val="00D10C1C"/>
    <w:rsid w:val="00D12E1D"/>
    <w:rsid w:val="00D157D2"/>
    <w:rsid w:val="00D165DA"/>
    <w:rsid w:val="00D25838"/>
    <w:rsid w:val="00D26665"/>
    <w:rsid w:val="00D26D34"/>
    <w:rsid w:val="00D323A9"/>
    <w:rsid w:val="00D342DF"/>
    <w:rsid w:val="00D40D07"/>
    <w:rsid w:val="00D41220"/>
    <w:rsid w:val="00D41D28"/>
    <w:rsid w:val="00D436E1"/>
    <w:rsid w:val="00D44406"/>
    <w:rsid w:val="00D445AA"/>
    <w:rsid w:val="00D448E3"/>
    <w:rsid w:val="00D44AC7"/>
    <w:rsid w:val="00D521B0"/>
    <w:rsid w:val="00D52AE9"/>
    <w:rsid w:val="00D612CD"/>
    <w:rsid w:val="00D66338"/>
    <w:rsid w:val="00D74F43"/>
    <w:rsid w:val="00D762CD"/>
    <w:rsid w:val="00D936AE"/>
    <w:rsid w:val="00D952D8"/>
    <w:rsid w:val="00D95463"/>
    <w:rsid w:val="00D95679"/>
    <w:rsid w:val="00DA162F"/>
    <w:rsid w:val="00DA2CF0"/>
    <w:rsid w:val="00DA34F5"/>
    <w:rsid w:val="00DA44D3"/>
    <w:rsid w:val="00DA7219"/>
    <w:rsid w:val="00DB20FD"/>
    <w:rsid w:val="00DB394A"/>
    <w:rsid w:val="00DB572F"/>
    <w:rsid w:val="00DB620A"/>
    <w:rsid w:val="00DB6903"/>
    <w:rsid w:val="00DC123B"/>
    <w:rsid w:val="00DC25CE"/>
    <w:rsid w:val="00DC54AD"/>
    <w:rsid w:val="00DC763D"/>
    <w:rsid w:val="00DD0BB5"/>
    <w:rsid w:val="00DD1491"/>
    <w:rsid w:val="00DD533D"/>
    <w:rsid w:val="00DE18C7"/>
    <w:rsid w:val="00DE37A3"/>
    <w:rsid w:val="00DE52AD"/>
    <w:rsid w:val="00DF0328"/>
    <w:rsid w:val="00DF5671"/>
    <w:rsid w:val="00DF71FB"/>
    <w:rsid w:val="00DF75DF"/>
    <w:rsid w:val="00E015C8"/>
    <w:rsid w:val="00E06C7B"/>
    <w:rsid w:val="00E07F3E"/>
    <w:rsid w:val="00E106BF"/>
    <w:rsid w:val="00E14BFA"/>
    <w:rsid w:val="00E14FDF"/>
    <w:rsid w:val="00E20A05"/>
    <w:rsid w:val="00E2279E"/>
    <w:rsid w:val="00E3181C"/>
    <w:rsid w:val="00E36EDD"/>
    <w:rsid w:val="00E441DD"/>
    <w:rsid w:val="00E50AAD"/>
    <w:rsid w:val="00E51079"/>
    <w:rsid w:val="00E51C4F"/>
    <w:rsid w:val="00E542EA"/>
    <w:rsid w:val="00E572E5"/>
    <w:rsid w:val="00E611E4"/>
    <w:rsid w:val="00E62A2B"/>
    <w:rsid w:val="00E67B2F"/>
    <w:rsid w:val="00E7090F"/>
    <w:rsid w:val="00E76795"/>
    <w:rsid w:val="00E77A19"/>
    <w:rsid w:val="00E80753"/>
    <w:rsid w:val="00E8106E"/>
    <w:rsid w:val="00E82890"/>
    <w:rsid w:val="00E83A7C"/>
    <w:rsid w:val="00E85228"/>
    <w:rsid w:val="00EA4ACC"/>
    <w:rsid w:val="00EA4C21"/>
    <w:rsid w:val="00EA5ACC"/>
    <w:rsid w:val="00EB0AA2"/>
    <w:rsid w:val="00EB100E"/>
    <w:rsid w:val="00EB2F5E"/>
    <w:rsid w:val="00EB7E28"/>
    <w:rsid w:val="00EB7F48"/>
    <w:rsid w:val="00EC73A1"/>
    <w:rsid w:val="00EE0EDC"/>
    <w:rsid w:val="00EE235C"/>
    <w:rsid w:val="00EE2576"/>
    <w:rsid w:val="00EE272B"/>
    <w:rsid w:val="00EE346C"/>
    <w:rsid w:val="00EE4CDC"/>
    <w:rsid w:val="00EF2F06"/>
    <w:rsid w:val="00EF529A"/>
    <w:rsid w:val="00EF69A4"/>
    <w:rsid w:val="00F023CE"/>
    <w:rsid w:val="00F03457"/>
    <w:rsid w:val="00F04BBE"/>
    <w:rsid w:val="00F06E9D"/>
    <w:rsid w:val="00F07185"/>
    <w:rsid w:val="00F212C3"/>
    <w:rsid w:val="00F21DF2"/>
    <w:rsid w:val="00F23659"/>
    <w:rsid w:val="00F30473"/>
    <w:rsid w:val="00F4286F"/>
    <w:rsid w:val="00F44003"/>
    <w:rsid w:val="00F46E9C"/>
    <w:rsid w:val="00F4706B"/>
    <w:rsid w:val="00F47987"/>
    <w:rsid w:val="00F56D33"/>
    <w:rsid w:val="00F656D7"/>
    <w:rsid w:val="00F67121"/>
    <w:rsid w:val="00F721AF"/>
    <w:rsid w:val="00F72340"/>
    <w:rsid w:val="00F739DD"/>
    <w:rsid w:val="00F73AD5"/>
    <w:rsid w:val="00F7673C"/>
    <w:rsid w:val="00F769F2"/>
    <w:rsid w:val="00F76DDE"/>
    <w:rsid w:val="00F84646"/>
    <w:rsid w:val="00F8647F"/>
    <w:rsid w:val="00F8706B"/>
    <w:rsid w:val="00F92F09"/>
    <w:rsid w:val="00F97200"/>
    <w:rsid w:val="00F97320"/>
    <w:rsid w:val="00FA33EB"/>
    <w:rsid w:val="00FA5265"/>
    <w:rsid w:val="00FB203E"/>
    <w:rsid w:val="00FB3074"/>
    <w:rsid w:val="00FB4E1E"/>
    <w:rsid w:val="00FB5100"/>
    <w:rsid w:val="00FB5C12"/>
    <w:rsid w:val="00FC01FD"/>
    <w:rsid w:val="00FC2BA4"/>
    <w:rsid w:val="00FC4794"/>
    <w:rsid w:val="00FC73DB"/>
    <w:rsid w:val="00FD01E7"/>
    <w:rsid w:val="00FD095A"/>
    <w:rsid w:val="00FD51DF"/>
    <w:rsid w:val="00FD7558"/>
    <w:rsid w:val="00FE33FB"/>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3793"/>
    <o:shapelayout v:ext="edit">
      <o:idmap v:ext="edit" data="1"/>
    </o:shapelayout>
  </w:shapeDefaults>
  <w:decimalSymbol w:val="."/>
  <w:listSeparator w:val=","/>
  <w14:docId w14:val="7CE4E0EB"/>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C93AE6"/>
    <w:rPr>
      <w:color w:val="0000FF" w:themeColor="hyperlink"/>
      <w:u w:val="single"/>
    </w:rPr>
  </w:style>
  <w:style w:type="character" w:styleId="UnresolvedMention">
    <w:name w:val="Unresolved Mention"/>
    <w:basedOn w:val="DefaultParagraphFont"/>
    <w:uiPriority w:val="99"/>
    <w:semiHidden/>
    <w:unhideWhenUsed/>
    <w:rsid w:val="00C93A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29065">
      <w:bodyDiv w:val="1"/>
      <w:marLeft w:val="0"/>
      <w:marRight w:val="0"/>
      <w:marTop w:val="0"/>
      <w:marBottom w:val="0"/>
      <w:divBdr>
        <w:top w:val="none" w:sz="0" w:space="0" w:color="auto"/>
        <w:left w:val="none" w:sz="0" w:space="0" w:color="auto"/>
        <w:bottom w:val="none" w:sz="0" w:space="0" w:color="auto"/>
        <w:right w:val="none" w:sz="0" w:space="0" w:color="auto"/>
      </w:divBdr>
      <w:divsChild>
        <w:div w:id="2097163400">
          <w:marLeft w:val="274"/>
          <w:marRight w:val="0"/>
          <w:marTop w:val="200"/>
          <w:marBottom w:val="0"/>
          <w:divBdr>
            <w:top w:val="none" w:sz="0" w:space="0" w:color="auto"/>
            <w:left w:val="none" w:sz="0" w:space="0" w:color="auto"/>
            <w:bottom w:val="none" w:sz="0" w:space="0" w:color="auto"/>
            <w:right w:val="none" w:sz="0" w:space="0" w:color="auto"/>
          </w:divBdr>
        </w:div>
      </w:divsChild>
    </w:div>
    <w:div w:id="27991187">
      <w:bodyDiv w:val="1"/>
      <w:marLeft w:val="0"/>
      <w:marRight w:val="0"/>
      <w:marTop w:val="0"/>
      <w:marBottom w:val="0"/>
      <w:divBdr>
        <w:top w:val="none" w:sz="0" w:space="0" w:color="auto"/>
        <w:left w:val="none" w:sz="0" w:space="0" w:color="auto"/>
        <w:bottom w:val="none" w:sz="0" w:space="0" w:color="auto"/>
        <w:right w:val="none" w:sz="0" w:space="0" w:color="auto"/>
      </w:divBdr>
      <w:divsChild>
        <w:div w:id="1217207038">
          <w:marLeft w:val="547"/>
          <w:marRight w:val="0"/>
          <w:marTop w:val="0"/>
          <w:marBottom w:val="0"/>
          <w:divBdr>
            <w:top w:val="none" w:sz="0" w:space="0" w:color="auto"/>
            <w:left w:val="none" w:sz="0" w:space="0" w:color="auto"/>
            <w:bottom w:val="none" w:sz="0" w:space="0" w:color="auto"/>
            <w:right w:val="none" w:sz="0" w:space="0" w:color="auto"/>
          </w:divBdr>
        </w:div>
      </w:divsChild>
    </w:div>
    <w:div w:id="42406748">
      <w:bodyDiv w:val="1"/>
      <w:marLeft w:val="0"/>
      <w:marRight w:val="0"/>
      <w:marTop w:val="0"/>
      <w:marBottom w:val="0"/>
      <w:divBdr>
        <w:top w:val="none" w:sz="0" w:space="0" w:color="auto"/>
        <w:left w:val="none" w:sz="0" w:space="0" w:color="auto"/>
        <w:bottom w:val="none" w:sz="0" w:space="0" w:color="auto"/>
        <w:right w:val="none" w:sz="0" w:space="0" w:color="auto"/>
      </w:divBdr>
    </w:div>
    <w:div w:id="55863369">
      <w:bodyDiv w:val="1"/>
      <w:marLeft w:val="0"/>
      <w:marRight w:val="0"/>
      <w:marTop w:val="0"/>
      <w:marBottom w:val="0"/>
      <w:divBdr>
        <w:top w:val="none" w:sz="0" w:space="0" w:color="auto"/>
        <w:left w:val="none" w:sz="0" w:space="0" w:color="auto"/>
        <w:bottom w:val="none" w:sz="0" w:space="0" w:color="auto"/>
        <w:right w:val="none" w:sz="0" w:space="0" w:color="auto"/>
      </w:divBdr>
      <w:divsChild>
        <w:div w:id="1237979277">
          <w:marLeft w:val="274"/>
          <w:marRight w:val="0"/>
          <w:marTop w:val="200"/>
          <w:marBottom w:val="0"/>
          <w:divBdr>
            <w:top w:val="none" w:sz="0" w:space="0" w:color="auto"/>
            <w:left w:val="none" w:sz="0" w:space="0" w:color="auto"/>
            <w:bottom w:val="none" w:sz="0" w:space="0" w:color="auto"/>
            <w:right w:val="none" w:sz="0" w:space="0" w:color="auto"/>
          </w:divBdr>
        </w:div>
        <w:div w:id="45035607">
          <w:marLeft w:val="274"/>
          <w:marRight w:val="0"/>
          <w:marTop w:val="200"/>
          <w:marBottom w:val="0"/>
          <w:divBdr>
            <w:top w:val="none" w:sz="0" w:space="0" w:color="auto"/>
            <w:left w:val="none" w:sz="0" w:space="0" w:color="auto"/>
            <w:bottom w:val="none" w:sz="0" w:space="0" w:color="auto"/>
            <w:right w:val="none" w:sz="0" w:space="0" w:color="auto"/>
          </w:divBdr>
        </w:div>
      </w:divsChild>
    </w:div>
    <w:div w:id="157576133">
      <w:bodyDiv w:val="1"/>
      <w:marLeft w:val="0"/>
      <w:marRight w:val="0"/>
      <w:marTop w:val="0"/>
      <w:marBottom w:val="0"/>
      <w:divBdr>
        <w:top w:val="none" w:sz="0" w:space="0" w:color="auto"/>
        <w:left w:val="none" w:sz="0" w:space="0" w:color="auto"/>
        <w:bottom w:val="none" w:sz="0" w:space="0" w:color="auto"/>
        <w:right w:val="none" w:sz="0" w:space="0" w:color="auto"/>
      </w:divBdr>
    </w:div>
    <w:div w:id="162862435">
      <w:bodyDiv w:val="1"/>
      <w:marLeft w:val="0"/>
      <w:marRight w:val="0"/>
      <w:marTop w:val="0"/>
      <w:marBottom w:val="0"/>
      <w:divBdr>
        <w:top w:val="none" w:sz="0" w:space="0" w:color="auto"/>
        <w:left w:val="none" w:sz="0" w:space="0" w:color="auto"/>
        <w:bottom w:val="none" w:sz="0" w:space="0" w:color="auto"/>
        <w:right w:val="none" w:sz="0" w:space="0" w:color="auto"/>
      </w:divBdr>
    </w:div>
    <w:div w:id="208997641">
      <w:bodyDiv w:val="1"/>
      <w:marLeft w:val="0"/>
      <w:marRight w:val="0"/>
      <w:marTop w:val="0"/>
      <w:marBottom w:val="0"/>
      <w:divBdr>
        <w:top w:val="none" w:sz="0" w:space="0" w:color="auto"/>
        <w:left w:val="none" w:sz="0" w:space="0" w:color="auto"/>
        <w:bottom w:val="none" w:sz="0" w:space="0" w:color="auto"/>
        <w:right w:val="none" w:sz="0" w:space="0" w:color="auto"/>
      </w:divBdr>
      <w:divsChild>
        <w:div w:id="1322857002">
          <w:marLeft w:val="274"/>
          <w:marRight w:val="0"/>
          <w:marTop w:val="200"/>
          <w:marBottom w:val="0"/>
          <w:divBdr>
            <w:top w:val="none" w:sz="0" w:space="0" w:color="auto"/>
            <w:left w:val="none" w:sz="0" w:space="0" w:color="auto"/>
            <w:bottom w:val="none" w:sz="0" w:space="0" w:color="auto"/>
            <w:right w:val="none" w:sz="0" w:space="0" w:color="auto"/>
          </w:divBdr>
        </w:div>
      </w:divsChild>
    </w:div>
    <w:div w:id="219831049">
      <w:bodyDiv w:val="1"/>
      <w:marLeft w:val="0"/>
      <w:marRight w:val="0"/>
      <w:marTop w:val="0"/>
      <w:marBottom w:val="0"/>
      <w:divBdr>
        <w:top w:val="none" w:sz="0" w:space="0" w:color="auto"/>
        <w:left w:val="none" w:sz="0" w:space="0" w:color="auto"/>
        <w:bottom w:val="none" w:sz="0" w:space="0" w:color="auto"/>
        <w:right w:val="none" w:sz="0" w:space="0" w:color="auto"/>
      </w:divBdr>
    </w:div>
    <w:div w:id="236134914">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54911646">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11072162">
      <w:bodyDiv w:val="1"/>
      <w:marLeft w:val="0"/>
      <w:marRight w:val="0"/>
      <w:marTop w:val="0"/>
      <w:marBottom w:val="0"/>
      <w:divBdr>
        <w:top w:val="none" w:sz="0" w:space="0" w:color="auto"/>
        <w:left w:val="none" w:sz="0" w:space="0" w:color="auto"/>
        <w:bottom w:val="none" w:sz="0" w:space="0" w:color="auto"/>
        <w:right w:val="none" w:sz="0" w:space="0" w:color="auto"/>
      </w:divBdr>
      <w:divsChild>
        <w:div w:id="442193523">
          <w:marLeft w:val="274"/>
          <w:marRight w:val="0"/>
          <w:marTop w:val="200"/>
          <w:marBottom w:val="0"/>
          <w:divBdr>
            <w:top w:val="none" w:sz="0" w:space="0" w:color="auto"/>
            <w:left w:val="none" w:sz="0" w:space="0" w:color="auto"/>
            <w:bottom w:val="none" w:sz="0" w:space="0" w:color="auto"/>
            <w:right w:val="none" w:sz="0" w:space="0" w:color="auto"/>
          </w:divBdr>
        </w:div>
      </w:divsChild>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16178180">
      <w:bodyDiv w:val="1"/>
      <w:marLeft w:val="0"/>
      <w:marRight w:val="0"/>
      <w:marTop w:val="0"/>
      <w:marBottom w:val="0"/>
      <w:divBdr>
        <w:top w:val="none" w:sz="0" w:space="0" w:color="auto"/>
        <w:left w:val="none" w:sz="0" w:space="0" w:color="auto"/>
        <w:bottom w:val="none" w:sz="0" w:space="0" w:color="auto"/>
        <w:right w:val="none" w:sz="0" w:space="0" w:color="auto"/>
      </w:divBdr>
      <w:divsChild>
        <w:div w:id="1251548457">
          <w:marLeft w:val="850"/>
          <w:marRight w:val="0"/>
          <w:marTop w:val="100"/>
          <w:marBottom w:val="0"/>
          <w:divBdr>
            <w:top w:val="none" w:sz="0" w:space="0" w:color="auto"/>
            <w:left w:val="none" w:sz="0" w:space="0" w:color="auto"/>
            <w:bottom w:val="none" w:sz="0" w:space="0" w:color="auto"/>
            <w:right w:val="none" w:sz="0" w:space="0" w:color="auto"/>
          </w:divBdr>
        </w:div>
        <w:div w:id="1005594679">
          <w:marLeft w:val="850"/>
          <w:marRight w:val="0"/>
          <w:marTop w:val="100"/>
          <w:marBottom w:val="0"/>
          <w:divBdr>
            <w:top w:val="none" w:sz="0" w:space="0" w:color="auto"/>
            <w:left w:val="none" w:sz="0" w:space="0" w:color="auto"/>
            <w:bottom w:val="none" w:sz="0" w:space="0" w:color="auto"/>
            <w:right w:val="none" w:sz="0" w:space="0" w:color="auto"/>
          </w:divBdr>
        </w:div>
        <w:div w:id="1611744505">
          <w:marLeft w:val="850"/>
          <w:marRight w:val="0"/>
          <w:marTop w:val="100"/>
          <w:marBottom w:val="0"/>
          <w:divBdr>
            <w:top w:val="none" w:sz="0" w:space="0" w:color="auto"/>
            <w:left w:val="none" w:sz="0" w:space="0" w:color="auto"/>
            <w:bottom w:val="none" w:sz="0" w:space="0" w:color="auto"/>
            <w:right w:val="none" w:sz="0" w:space="0" w:color="auto"/>
          </w:divBdr>
        </w:div>
        <w:div w:id="921378773">
          <w:marLeft w:val="850"/>
          <w:marRight w:val="0"/>
          <w:marTop w:val="100"/>
          <w:marBottom w:val="0"/>
          <w:divBdr>
            <w:top w:val="none" w:sz="0" w:space="0" w:color="auto"/>
            <w:left w:val="none" w:sz="0" w:space="0" w:color="auto"/>
            <w:bottom w:val="none" w:sz="0" w:space="0" w:color="auto"/>
            <w:right w:val="none" w:sz="0" w:space="0" w:color="auto"/>
          </w:divBdr>
        </w:div>
        <w:div w:id="2090534907">
          <w:marLeft w:val="850"/>
          <w:marRight w:val="0"/>
          <w:marTop w:val="100"/>
          <w:marBottom w:val="0"/>
          <w:divBdr>
            <w:top w:val="none" w:sz="0" w:space="0" w:color="auto"/>
            <w:left w:val="none" w:sz="0" w:space="0" w:color="auto"/>
            <w:bottom w:val="none" w:sz="0" w:space="0" w:color="auto"/>
            <w:right w:val="none" w:sz="0" w:space="0" w:color="auto"/>
          </w:divBdr>
        </w:div>
        <w:div w:id="1313678923">
          <w:marLeft w:val="850"/>
          <w:marRight w:val="0"/>
          <w:marTop w:val="100"/>
          <w:marBottom w:val="0"/>
          <w:divBdr>
            <w:top w:val="none" w:sz="0" w:space="0" w:color="auto"/>
            <w:left w:val="none" w:sz="0" w:space="0" w:color="auto"/>
            <w:bottom w:val="none" w:sz="0" w:space="0" w:color="auto"/>
            <w:right w:val="none" w:sz="0" w:space="0" w:color="auto"/>
          </w:divBdr>
        </w:div>
        <w:div w:id="945696561">
          <w:marLeft w:val="850"/>
          <w:marRight w:val="0"/>
          <w:marTop w:val="100"/>
          <w:marBottom w:val="0"/>
          <w:divBdr>
            <w:top w:val="none" w:sz="0" w:space="0" w:color="auto"/>
            <w:left w:val="none" w:sz="0" w:space="0" w:color="auto"/>
            <w:bottom w:val="none" w:sz="0" w:space="0" w:color="auto"/>
            <w:right w:val="none" w:sz="0" w:space="0" w:color="auto"/>
          </w:divBdr>
        </w:div>
        <w:div w:id="1880504945">
          <w:marLeft w:val="850"/>
          <w:marRight w:val="0"/>
          <w:marTop w:val="100"/>
          <w:marBottom w:val="0"/>
          <w:divBdr>
            <w:top w:val="none" w:sz="0" w:space="0" w:color="auto"/>
            <w:left w:val="none" w:sz="0" w:space="0" w:color="auto"/>
            <w:bottom w:val="none" w:sz="0" w:space="0" w:color="auto"/>
            <w:right w:val="none" w:sz="0" w:space="0" w:color="auto"/>
          </w:divBdr>
        </w:div>
      </w:divsChild>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638412660">
      <w:bodyDiv w:val="1"/>
      <w:marLeft w:val="0"/>
      <w:marRight w:val="0"/>
      <w:marTop w:val="0"/>
      <w:marBottom w:val="0"/>
      <w:divBdr>
        <w:top w:val="none" w:sz="0" w:space="0" w:color="auto"/>
        <w:left w:val="none" w:sz="0" w:space="0" w:color="auto"/>
        <w:bottom w:val="none" w:sz="0" w:space="0" w:color="auto"/>
        <w:right w:val="none" w:sz="0" w:space="0" w:color="auto"/>
      </w:divBdr>
      <w:divsChild>
        <w:div w:id="1439595176">
          <w:marLeft w:val="274"/>
          <w:marRight w:val="0"/>
          <w:marTop w:val="200"/>
          <w:marBottom w:val="0"/>
          <w:divBdr>
            <w:top w:val="none" w:sz="0" w:space="0" w:color="auto"/>
            <w:left w:val="none" w:sz="0" w:space="0" w:color="auto"/>
            <w:bottom w:val="none" w:sz="0" w:space="0" w:color="auto"/>
            <w:right w:val="none" w:sz="0" w:space="0" w:color="auto"/>
          </w:divBdr>
        </w:div>
      </w:divsChild>
    </w:div>
    <w:div w:id="643313107">
      <w:bodyDiv w:val="1"/>
      <w:marLeft w:val="0"/>
      <w:marRight w:val="0"/>
      <w:marTop w:val="0"/>
      <w:marBottom w:val="0"/>
      <w:divBdr>
        <w:top w:val="none" w:sz="0" w:space="0" w:color="auto"/>
        <w:left w:val="none" w:sz="0" w:space="0" w:color="auto"/>
        <w:bottom w:val="none" w:sz="0" w:space="0" w:color="auto"/>
        <w:right w:val="none" w:sz="0" w:space="0" w:color="auto"/>
      </w:divBdr>
      <w:divsChild>
        <w:div w:id="1673096321">
          <w:marLeft w:val="547"/>
          <w:marRight w:val="0"/>
          <w:marTop w:val="0"/>
          <w:marBottom w:val="0"/>
          <w:divBdr>
            <w:top w:val="none" w:sz="0" w:space="0" w:color="auto"/>
            <w:left w:val="none" w:sz="0" w:space="0" w:color="auto"/>
            <w:bottom w:val="none" w:sz="0" w:space="0" w:color="auto"/>
            <w:right w:val="none" w:sz="0" w:space="0" w:color="auto"/>
          </w:divBdr>
        </w:div>
      </w:divsChild>
    </w:div>
    <w:div w:id="693650928">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803891774">
      <w:bodyDiv w:val="1"/>
      <w:marLeft w:val="0"/>
      <w:marRight w:val="0"/>
      <w:marTop w:val="0"/>
      <w:marBottom w:val="0"/>
      <w:divBdr>
        <w:top w:val="none" w:sz="0" w:space="0" w:color="auto"/>
        <w:left w:val="none" w:sz="0" w:space="0" w:color="auto"/>
        <w:bottom w:val="none" w:sz="0" w:space="0" w:color="auto"/>
        <w:right w:val="none" w:sz="0" w:space="0" w:color="auto"/>
      </w:divBdr>
    </w:div>
    <w:div w:id="905146946">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979263199">
      <w:bodyDiv w:val="1"/>
      <w:marLeft w:val="0"/>
      <w:marRight w:val="0"/>
      <w:marTop w:val="0"/>
      <w:marBottom w:val="0"/>
      <w:divBdr>
        <w:top w:val="none" w:sz="0" w:space="0" w:color="auto"/>
        <w:left w:val="none" w:sz="0" w:space="0" w:color="auto"/>
        <w:bottom w:val="none" w:sz="0" w:space="0" w:color="auto"/>
        <w:right w:val="none" w:sz="0" w:space="0" w:color="auto"/>
      </w:divBdr>
    </w:div>
    <w:div w:id="999114023">
      <w:bodyDiv w:val="1"/>
      <w:marLeft w:val="0"/>
      <w:marRight w:val="0"/>
      <w:marTop w:val="0"/>
      <w:marBottom w:val="0"/>
      <w:divBdr>
        <w:top w:val="none" w:sz="0" w:space="0" w:color="auto"/>
        <w:left w:val="none" w:sz="0" w:space="0" w:color="auto"/>
        <w:bottom w:val="none" w:sz="0" w:space="0" w:color="auto"/>
        <w:right w:val="none" w:sz="0" w:space="0" w:color="auto"/>
      </w:divBdr>
      <w:divsChild>
        <w:div w:id="998003382">
          <w:marLeft w:val="547"/>
          <w:marRight w:val="0"/>
          <w:marTop w:val="0"/>
          <w:marBottom w:val="0"/>
          <w:divBdr>
            <w:top w:val="none" w:sz="0" w:space="0" w:color="auto"/>
            <w:left w:val="none" w:sz="0" w:space="0" w:color="auto"/>
            <w:bottom w:val="none" w:sz="0" w:space="0" w:color="auto"/>
            <w:right w:val="none" w:sz="0" w:space="0" w:color="auto"/>
          </w:divBdr>
        </w:div>
      </w:divsChild>
    </w:div>
    <w:div w:id="1094134516">
      <w:bodyDiv w:val="1"/>
      <w:marLeft w:val="0"/>
      <w:marRight w:val="0"/>
      <w:marTop w:val="0"/>
      <w:marBottom w:val="0"/>
      <w:divBdr>
        <w:top w:val="none" w:sz="0" w:space="0" w:color="auto"/>
        <w:left w:val="none" w:sz="0" w:space="0" w:color="auto"/>
        <w:bottom w:val="none" w:sz="0" w:space="0" w:color="auto"/>
        <w:right w:val="none" w:sz="0" w:space="0" w:color="auto"/>
      </w:divBdr>
      <w:divsChild>
        <w:div w:id="850728446">
          <w:marLeft w:val="547"/>
          <w:marRight w:val="0"/>
          <w:marTop w:val="0"/>
          <w:marBottom w:val="0"/>
          <w:divBdr>
            <w:top w:val="none" w:sz="0" w:space="0" w:color="auto"/>
            <w:left w:val="none" w:sz="0" w:space="0" w:color="auto"/>
            <w:bottom w:val="none" w:sz="0" w:space="0" w:color="auto"/>
            <w:right w:val="none" w:sz="0" w:space="0" w:color="auto"/>
          </w:divBdr>
        </w:div>
      </w:divsChild>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185242277">
      <w:bodyDiv w:val="1"/>
      <w:marLeft w:val="0"/>
      <w:marRight w:val="0"/>
      <w:marTop w:val="0"/>
      <w:marBottom w:val="0"/>
      <w:divBdr>
        <w:top w:val="none" w:sz="0" w:space="0" w:color="auto"/>
        <w:left w:val="none" w:sz="0" w:space="0" w:color="auto"/>
        <w:bottom w:val="none" w:sz="0" w:space="0" w:color="auto"/>
        <w:right w:val="none" w:sz="0" w:space="0" w:color="auto"/>
      </w:divBdr>
      <w:divsChild>
        <w:div w:id="1228876511">
          <w:marLeft w:val="850"/>
          <w:marRight w:val="0"/>
          <w:marTop w:val="100"/>
          <w:marBottom w:val="0"/>
          <w:divBdr>
            <w:top w:val="none" w:sz="0" w:space="0" w:color="auto"/>
            <w:left w:val="none" w:sz="0" w:space="0" w:color="auto"/>
            <w:bottom w:val="none" w:sz="0" w:space="0" w:color="auto"/>
            <w:right w:val="none" w:sz="0" w:space="0" w:color="auto"/>
          </w:divBdr>
        </w:div>
      </w:divsChild>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37404662">
      <w:bodyDiv w:val="1"/>
      <w:marLeft w:val="0"/>
      <w:marRight w:val="0"/>
      <w:marTop w:val="0"/>
      <w:marBottom w:val="0"/>
      <w:divBdr>
        <w:top w:val="none" w:sz="0" w:space="0" w:color="auto"/>
        <w:left w:val="none" w:sz="0" w:space="0" w:color="auto"/>
        <w:bottom w:val="none" w:sz="0" w:space="0" w:color="auto"/>
        <w:right w:val="none" w:sz="0" w:space="0" w:color="auto"/>
      </w:divBdr>
      <w:divsChild>
        <w:div w:id="1138231816">
          <w:marLeft w:val="547"/>
          <w:marRight w:val="0"/>
          <w:marTop w:val="0"/>
          <w:marBottom w:val="0"/>
          <w:divBdr>
            <w:top w:val="none" w:sz="0" w:space="0" w:color="auto"/>
            <w:left w:val="none" w:sz="0" w:space="0" w:color="auto"/>
            <w:bottom w:val="none" w:sz="0" w:space="0" w:color="auto"/>
            <w:right w:val="none" w:sz="0" w:space="0" w:color="auto"/>
          </w:divBdr>
        </w:div>
      </w:divsChild>
    </w:div>
    <w:div w:id="1503013626">
      <w:bodyDiv w:val="1"/>
      <w:marLeft w:val="0"/>
      <w:marRight w:val="0"/>
      <w:marTop w:val="0"/>
      <w:marBottom w:val="0"/>
      <w:divBdr>
        <w:top w:val="none" w:sz="0" w:space="0" w:color="auto"/>
        <w:left w:val="none" w:sz="0" w:space="0" w:color="auto"/>
        <w:bottom w:val="none" w:sz="0" w:space="0" w:color="auto"/>
        <w:right w:val="none" w:sz="0" w:space="0" w:color="auto"/>
      </w:divBdr>
    </w:div>
    <w:div w:id="1624270774">
      <w:bodyDiv w:val="1"/>
      <w:marLeft w:val="0"/>
      <w:marRight w:val="0"/>
      <w:marTop w:val="0"/>
      <w:marBottom w:val="0"/>
      <w:divBdr>
        <w:top w:val="none" w:sz="0" w:space="0" w:color="auto"/>
        <w:left w:val="none" w:sz="0" w:space="0" w:color="auto"/>
        <w:bottom w:val="none" w:sz="0" w:space="0" w:color="auto"/>
        <w:right w:val="none" w:sz="0" w:space="0" w:color="auto"/>
      </w:divBdr>
      <w:divsChild>
        <w:div w:id="1886407975">
          <w:marLeft w:val="274"/>
          <w:marRight w:val="0"/>
          <w:marTop w:val="200"/>
          <w:marBottom w:val="0"/>
          <w:divBdr>
            <w:top w:val="none" w:sz="0" w:space="0" w:color="auto"/>
            <w:left w:val="none" w:sz="0" w:space="0" w:color="auto"/>
            <w:bottom w:val="none" w:sz="0" w:space="0" w:color="auto"/>
            <w:right w:val="none" w:sz="0" w:space="0" w:color="auto"/>
          </w:divBdr>
        </w:div>
      </w:divsChild>
    </w:div>
    <w:div w:id="1788084245">
      <w:bodyDiv w:val="1"/>
      <w:marLeft w:val="0"/>
      <w:marRight w:val="0"/>
      <w:marTop w:val="0"/>
      <w:marBottom w:val="0"/>
      <w:divBdr>
        <w:top w:val="none" w:sz="0" w:space="0" w:color="auto"/>
        <w:left w:val="none" w:sz="0" w:space="0" w:color="auto"/>
        <w:bottom w:val="none" w:sz="0" w:space="0" w:color="auto"/>
        <w:right w:val="none" w:sz="0" w:space="0" w:color="auto"/>
      </w:divBdr>
      <w:divsChild>
        <w:div w:id="867791045">
          <w:marLeft w:val="562"/>
          <w:marRight w:val="0"/>
          <w:marTop w:val="100"/>
          <w:marBottom w:val="0"/>
          <w:divBdr>
            <w:top w:val="none" w:sz="0" w:space="0" w:color="auto"/>
            <w:left w:val="none" w:sz="0" w:space="0" w:color="auto"/>
            <w:bottom w:val="none" w:sz="0" w:space="0" w:color="auto"/>
            <w:right w:val="none" w:sz="0" w:space="0" w:color="auto"/>
          </w:divBdr>
        </w:div>
      </w:divsChild>
    </w:div>
    <w:div w:id="1802530031">
      <w:bodyDiv w:val="1"/>
      <w:marLeft w:val="0"/>
      <w:marRight w:val="0"/>
      <w:marTop w:val="0"/>
      <w:marBottom w:val="0"/>
      <w:divBdr>
        <w:top w:val="none" w:sz="0" w:space="0" w:color="auto"/>
        <w:left w:val="none" w:sz="0" w:space="0" w:color="auto"/>
        <w:bottom w:val="none" w:sz="0" w:space="0" w:color="auto"/>
        <w:right w:val="none" w:sz="0" w:space="0" w:color="auto"/>
      </w:divBdr>
      <w:divsChild>
        <w:div w:id="965814424">
          <w:marLeft w:val="562"/>
          <w:marRight w:val="0"/>
          <w:marTop w:val="100"/>
          <w:marBottom w:val="0"/>
          <w:divBdr>
            <w:top w:val="none" w:sz="0" w:space="0" w:color="auto"/>
            <w:left w:val="none" w:sz="0" w:space="0" w:color="auto"/>
            <w:bottom w:val="none" w:sz="0" w:space="0" w:color="auto"/>
            <w:right w:val="none" w:sz="0" w:space="0" w:color="auto"/>
          </w:divBdr>
        </w:div>
      </w:divsChild>
    </w:div>
    <w:div w:id="1879273881">
      <w:bodyDiv w:val="1"/>
      <w:marLeft w:val="0"/>
      <w:marRight w:val="0"/>
      <w:marTop w:val="0"/>
      <w:marBottom w:val="0"/>
      <w:divBdr>
        <w:top w:val="none" w:sz="0" w:space="0" w:color="auto"/>
        <w:left w:val="none" w:sz="0" w:space="0" w:color="auto"/>
        <w:bottom w:val="none" w:sz="0" w:space="0" w:color="auto"/>
        <w:right w:val="none" w:sz="0" w:space="0" w:color="auto"/>
      </w:divBdr>
    </w:div>
    <w:div w:id="1950157391">
      <w:bodyDiv w:val="1"/>
      <w:marLeft w:val="0"/>
      <w:marRight w:val="0"/>
      <w:marTop w:val="0"/>
      <w:marBottom w:val="0"/>
      <w:divBdr>
        <w:top w:val="none" w:sz="0" w:space="0" w:color="auto"/>
        <w:left w:val="none" w:sz="0" w:space="0" w:color="auto"/>
        <w:bottom w:val="none" w:sz="0" w:space="0" w:color="auto"/>
        <w:right w:val="none" w:sz="0" w:space="0" w:color="auto"/>
      </w:divBdr>
    </w:div>
    <w:div w:id="1997802387">
      <w:bodyDiv w:val="1"/>
      <w:marLeft w:val="0"/>
      <w:marRight w:val="0"/>
      <w:marTop w:val="0"/>
      <w:marBottom w:val="0"/>
      <w:divBdr>
        <w:top w:val="none" w:sz="0" w:space="0" w:color="auto"/>
        <w:left w:val="none" w:sz="0" w:space="0" w:color="auto"/>
        <w:bottom w:val="none" w:sz="0" w:space="0" w:color="auto"/>
        <w:right w:val="none" w:sz="0" w:space="0" w:color="auto"/>
      </w:divBdr>
      <w:divsChild>
        <w:div w:id="584074281">
          <w:marLeft w:val="547"/>
          <w:marRight w:val="0"/>
          <w:marTop w:val="0"/>
          <w:marBottom w:val="0"/>
          <w:divBdr>
            <w:top w:val="none" w:sz="0" w:space="0" w:color="auto"/>
            <w:left w:val="none" w:sz="0" w:space="0" w:color="auto"/>
            <w:bottom w:val="none" w:sz="0" w:space="0" w:color="auto"/>
            <w:right w:val="none" w:sz="0" w:space="0" w:color="auto"/>
          </w:divBdr>
        </w:div>
      </w:divsChild>
    </w:div>
    <w:div w:id="2052457491">
      <w:bodyDiv w:val="1"/>
      <w:marLeft w:val="0"/>
      <w:marRight w:val="0"/>
      <w:marTop w:val="0"/>
      <w:marBottom w:val="0"/>
      <w:divBdr>
        <w:top w:val="none" w:sz="0" w:space="0" w:color="auto"/>
        <w:left w:val="none" w:sz="0" w:space="0" w:color="auto"/>
        <w:bottom w:val="none" w:sz="0" w:space="0" w:color="auto"/>
        <w:right w:val="none" w:sz="0" w:space="0" w:color="auto"/>
      </w:divBdr>
    </w:div>
    <w:div w:id="2099868307">
      <w:bodyDiv w:val="1"/>
      <w:marLeft w:val="0"/>
      <w:marRight w:val="0"/>
      <w:marTop w:val="0"/>
      <w:marBottom w:val="0"/>
      <w:divBdr>
        <w:top w:val="none" w:sz="0" w:space="0" w:color="auto"/>
        <w:left w:val="none" w:sz="0" w:space="0" w:color="auto"/>
        <w:bottom w:val="none" w:sz="0" w:space="0" w:color="auto"/>
        <w:right w:val="none" w:sz="0" w:space="0" w:color="auto"/>
      </w:divBdr>
      <w:divsChild>
        <w:div w:id="1445340709">
          <w:marLeft w:val="547"/>
          <w:marRight w:val="0"/>
          <w:marTop w:val="0"/>
          <w:marBottom w:val="0"/>
          <w:divBdr>
            <w:top w:val="none" w:sz="0" w:space="0" w:color="auto"/>
            <w:left w:val="none" w:sz="0" w:space="0" w:color="auto"/>
            <w:bottom w:val="none" w:sz="0" w:space="0" w:color="auto"/>
            <w:right w:val="none" w:sz="0" w:space="0" w:color="auto"/>
          </w:divBdr>
        </w:div>
      </w:divsChild>
    </w:div>
    <w:div w:id="2130775271">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 w:id="2143764053">
      <w:bodyDiv w:val="1"/>
      <w:marLeft w:val="0"/>
      <w:marRight w:val="0"/>
      <w:marTop w:val="0"/>
      <w:marBottom w:val="0"/>
      <w:divBdr>
        <w:top w:val="none" w:sz="0" w:space="0" w:color="auto"/>
        <w:left w:val="none" w:sz="0" w:space="0" w:color="auto"/>
        <w:bottom w:val="none" w:sz="0" w:space="0" w:color="auto"/>
        <w:right w:val="none" w:sz="0" w:space="0" w:color="auto"/>
      </w:divBdr>
      <w:divsChild>
        <w:div w:id="2133673662">
          <w:marLeft w:val="562"/>
          <w:marRight w:val="0"/>
          <w:marTop w:val="1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urbanutilities.com.au/development-services/our-services/water-and-sewerage-connections/standard-connection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urbanutilities.com.au/development-services/our-services/water-and-sewerage-connections/standard-connections"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FC3D753C8CE4BE29895273D21BB0CCF"/>
        <w:category>
          <w:name w:val="General"/>
          <w:gallery w:val="placeholder"/>
        </w:category>
        <w:types>
          <w:type w:val="bbPlcHdr"/>
        </w:types>
        <w:behaviors>
          <w:behavior w:val="content"/>
        </w:behaviors>
        <w:guid w:val="{4623DC04-8CA4-43AB-8215-B45272463CAA}"/>
      </w:docPartPr>
      <w:docPartBody>
        <w:p w:rsidR="00807C6B" w:rsidRDefault="000E43FF" w:rsidP="000E43FF">
          <w:pPr>
            <w:pStyle w:val="CFC3D753C8CE4BE29895273D21BB0CCF"/>
          </w:pPr>
          <w:r w:rsidRPr="00A24C5D">
            <w:rPr>
              <w:rStyle w:val="PlaceholderText"/>
            </w:rPr>
            <w:t>[Title]</w:t>
          </w:r>
        </w:p>
      </w:docPartBody>
    </w:docPart>
    <w:docPart>
      <w:docPartPr>
        <w:name w:val="D4D46F4BC2CF4F20BD5D69B6DFF7AAA1"/>
        <w:category>
          <w:name w:val="General"/>
          <w:gallery w:val="placeholder"/>
        </w:category>
        <w:types>
          <w:type w:val="bbPlcHdr"/>
        </w:types>
        <w:behaviors>
          <w:behavior w:val="content"/>
        </w:behaviors>
        <w:guid w:val="{7614F9D6-622E-4B6C-93FF-13BE85CCEE6A}"/>
      </w:docPartPr>
      <w:docPartBody>
        <w:p w:rsidR="00807C6B" w:rsidRDefault="000E43FF" w:rsidP="000E43FF">
          <w:pPr>
            <w:pStyle w:val="D4D46F4BC2CF4F20BD5D69B6DFF7AAA1"/>
          </w:pPr>
          <w:r w:rsidRPr="00A24C5D">
            <w:rPr>
              <w:rStyle w:val="PlaceholderText"/>
            </w:rPr>
            <w:t>[Subject]</w:t>
          </w:r>
        </w:p>
      </w:docPartBody>
    </w:docPart>
    <w:docPart>
      <w:docPartPr>
        <w:name w:val="7FA8E1013FEB4928933E5474E10B9BE2"/>
        <w:category>
          <w:name w:val="General"/>
          <w:gallery w:val="placeholder"/>
        </w:category>
        <w:types>
          <w:type w:val="bbPlcHdr"/>
        </w:types>
        <w:behaviors>
          <w:behavior w:val="content"/>
        </w:behaviors>
        <w:guid w:val="{3DCD35D4-C255-4AF0-8658-D4C2B24C5D0E}"/>
      </w:docPartPr>
      <w:docPartBody>
        <w:p w:rsidR="00807C6B" w:rsidRDefault="000E43FF" w:rsidP="000E43FF">
          <w:pPr>
            <w:pStyle w:val="7FA8E1013FEB4928933E5474E10B9BE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0E43FF"/>
    <w:rsid w:val="001125F5"/>
    <w:rsid w:val="00160AF1"/>
    <w:rsid w:val="00247826"/>
    <w:rsid w:val="00263EF0"/>
    <w:rsid w:val="00287657"/>
    <w:rsid w:val="002B2967"/>
    <w:rsid w:val="002F51A8"/>
    <w:rsid w:val="003A1AE6"/>
    <w:rsid w:val="003C064C"/>
    <w:rsid w:val="003D7AF8"/>
    <w:rsid w:val="00454E36"/>
    <w:rsid w:val="00595B4E"/>
    <w:rsid w:val="005D3BC9"/>
    <w:rsid w:val="006018E6"/>
    <w:rsid w:val="006206DC"/>
    <w:rsid w:val="00641837"/>
    <w:rsid w:val="006A5ED9"/>
    <w:rsid w:val="006D6A21"/>
    <w:rsid w:val="007249CB"/>
    <w:rsid w:val="007569BC"/>
    <w:rsid w:val="007A3F6C"/>
    <w:rsid w:val="007E2E66"/>
    <w:rsid w:val="00807C6B"/>
    <w:rsid w:val="008714ED"/>
    <w:rsid w:val="008B6B71"/>
    <w:rsid w:val="008C1EB3"/>
    <w:rsid w:val="009133ED"/>
    <w:rsid w:val="0092096F"/>
    <w:rsid w:val="0093596C"/>
    <w:rsid w:val="00936A9F"/>
    <w:rsid w:val="00977AC6"/>
    <w:rsid w:val="009B3343"/>
    <w:rsid w:val="009C6B1B"/>
    <w:rsid w:val="00A12C05"/>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46746"/>
    <w:rsid w:val="00DC549C"/>
    <w:rsid w:val="00E04351"/>
    <w:rsid w:val="00E26A3D"/>
    <w:rsid w:val="00E42023"/>
    <w:rsid w:val="00E45AA5"/>
    <w:rsid w:val="00EA1D00"/>
    <w:rsid w:val="00EC27D2"/>
    <w:rsid w:val="00F27999"/>
    <w:rsid w:val="00F53755"/>
    <w:rsid w:val="00F57777"/>
    <w:rsid w:val="00F82E99"/>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E43F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CFC3D753C8CE4BE29895273D21BB0CCF">
    <w:name w:val="CFC3D753C8CE4BE29895273D21BB0CCF"/>
    <w:rsid w:val="000E43FF"/>
    <w:pPr>
      <w:spacing w:after="160" w:line="259" w:lineRule="auto"/>
    </w:pPr>
  </w:style>
  <w:style w:type="paragraph" w:customStyle="1" w:styleId="D4D46F4BC2CF4F20BD5D69B6DFF7AAA1">
    <w:name w:val="D4D46F4BC2CF4F20BD5D69B6DFF7AAA1"/>
    <w:rsid w:val="000E43FF"/>
    <w:pPr>
      <w:spacing w:after="160" w:line="259" w:lineRule="auto"/>
    </w:pPr>
  </w:style>
  <w:style w:type="paragraph" w:customStyle="1" w:styleId="7FA8E1013FEB4928933E5474E10B9BE2">
    <w:name w:val="7FA8E1013FEB4928933E5474E10B9BE2"/>
    <w:rsid w:val="000E43F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24F802-C80A-461B-AC30-205747D15741}">
  <ds:schemaRefs>
    <ds:schemaRef ds:uri="http://schemas.microsoft.com/office/2006/customDocumentInformationPanel"/>
  </ds:schemaRefs>
</ds:datastoreItem>
</file>

<file path=customXml/itemProps2.xml><?xml version="1.0" encoding="utf-8"?>
<ds:datastoreItem xmlns:ds="http://schemas.openxmlformats.org/officeDocument/2006/customXml" ds:itemID="{9BCE27B7-DDE5-463A-91AB-5900B85DE5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973</TotalTime>
  <Pages>10</Pages>
  <Words>1548</Words>
  <Characters>8828</Characters>
  <Application>Microsoft Office Word</Application>
  <DocSecurity>8</DocSecurity>
  <Lines>73</Lines>
  <Paragraphs>20</Paragraphs>
  <ScaleCrop>false</ScaleCrop>
  <HeadingPairs>
    <vt:vector size="2" baseType="variant">
      <vt:variant>
        <vt:lpstr>Title</vt:lpstr>
      </vt:variant>
      <vt:variant>
        <vt:i4>1</vt:i4>
      </vt:variant>
    </vt:vector>
  </HeadingPairs>
  <TitlesOfParts>
    <vt:vector size="1" baseType="lpstr">
      <vt:lpstr>CPCCBC4029B</vt:lpstr>
    </vt:vector>
  </TitlesOfParts>
  <Company/>
  <LinksUpToDate>false</LinksUpToDate>
  <CharactersWithSpaces>10356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CPCCBC4029B</dc:title>
  <dc:subject>Apply construction information to the sales process</dc:subject>
  <dc:creator>Michelle Curro</dc:creator>
  <cp:keywords/>
  <dc:description/>
  <cp:lastModifiedBy>Linda Hudakova</cp:lastModifiedBy>
  <cp:revision>28</cp:revision>
  <cp:lastPrinted>2017-10-24T02:27:00Z</cp:lastPrinted>
  <dcterms:created xsi:type="dcterms:W3CDTF">2017-10-13T01:57:00Z</dcterms:created>
  <dcterms:modified xsi:type="dcterms:W3CDTF">2018-12-04T02:33:00Z</dcterms:modified>
  <cp:contentStatus>v1-1_11/10/2018</cp:contentStatus>
</cp:coreProperties>
</file>