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15C5" w:rsidRPr="004932A4" w:rsidRDefault="009C1401" w:rsidP="000315C5">
      <w:pPr>
        <w:pStyle w:val="01CSTCPLHeading1"/>
        <w:rPr>
          <w:szCs w:val="32"/>
        </w:rPr>
      </w:pPr>
      <w:sdt>
        <w:sdtPr>
          <w:rPr>
            <w:szCs w:val="32"/>
          </w:rPr>
          <w:alias w:val="Title"/>
          <w:tag w:val=""/>
          <w:id w:val="141859559"/>
          <w:placeholder>
            <w:docPart w:val="C3862856942D443F9646ED0CD0E7F62D"/>
          </w:placeholder>
          <w:dataBinding w:prefixMappings="xmlns:ns0='http://purl.org/dc/elements/1.1/' xmlns:ns1='http://schemas.openxmlformats.org/package/2006/metadata/core-properties' " w:xpath="/ns1:coreProperties[1]/ns0:title[1]" w:storeItemID="{6C3C8BC8-F283-45AE-878A-BAB7291924A1}"/>
          <w:text/>
        </w:sdtPr>
        <w:sdtEndPr/>
        <w:sdtContent>
          <w:r w:rsidR="000315C5">
            <w:rPr>
              <w:szCs w:val="32"/>
            </w:rPr>
            <w:t>BSBPMG516</w:t>
          </w:r>
        </w:sdtContent>
      </w:sdt>
      <w:r w:rsidR="000315C5" w:rsidRPr="004932A4">
        <w:rPr>
          <w:szCs w:val="32"/>
        </w:rPr>
        <w:t xml:space="preserve"> </w:t>
      </w:r>
    </w:p>
    <w:p w:rsidR="000315C5" w:rsidRPr="004932A4" w:rsidRDefault="009C1401" w:rsidP="000315C5">
      <w:pPr>
        <w:pStyle w:val="01CSTCPLHeading1"/>
        <w:rPr>
          <w:szCs w:val="32"/>
        </w:rPr>
      </w:pPr>
      <w:sdt>
        <w:sdtPr>
          <w:rPr>
            <w:szCs w:val="32"/>
          </w:rPr>
          <w:alias w:val="Subject"/>
          <w:tag w:val=""/>
          <w:id w:val="42642196"/>
          <w:placeholder>
            <w:docPart w:val="577972C5C6124EE0AA50006F476FC7E6"/>
          </w:placeholder>
          <w:dataBinding w:prefixMappings="xmlns:ns0='http://purl.org/dc/elements/1.1/' xmlns:ns1='http://schemas.openxmlformats.org/package/2006/metadata/core-properties' " w:xpath="/ns1:coreProperties[1]/ns0:subject[1]" w:storeItemID="{6C3C8BC8-F283-45AE-878A-BAB7291924A1}"/>
          <w:text/>
        </w:sdtPr>
        <w:sdtEndPr/>
        <w:sdtContent>
          <w:r w:rsidR="000315C5">
            <w:rPr>
              <w:szCs w:val="32"/>
            </w:rPr>
            <w:t>Manage project information and communication</w:t>
          </w:r>
        </w:sdtContent>
      </w:sdt>
    </w:p>
    <w:p w:rsidR="000315C5" w:rsidRDefault="000315C5" w:rsidP="000315C5">
      <w:pPr>
        <w:ind w:left="709" w:right="-24" w:hanging="709"/>
        <w:rPr>
          <w:rFonts w:ascii="Arial" w:hAnsi="Arial" w:cs="Arial"/>
          <w:sz w:val="22"/>
          <w:szCs w:val="22"/>
        </w:rPr>
      </w:pPr>
    </w:p>
    <w:p w:rsidR="000315C5" w:rsidRDefault="000315C5" w:rsidP="000315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15C5"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15C5" w:rsidRDefault="000315C5" w:rsidP="00776DD5">
            <w:pPr>
              <w:ind w:right="-24"/>
              <w:jc w:val="center"/>
              <w:rPr>
                <w:rFonts w:ascii="Arial" w:hAnsi="Arial" w:cs="Arial"/>
                <w:b/>
                <w:szCs w:val="24"/>
              </w:rPr>
            </w:pPr>
            <w:r w:rsidRPr="00F01505">
              <w:rPr>
                <w:rFonts w:ascii="Arial" w:hAnsi="Arial" w:cs="Arial"/>
                <w:b/>
                <w:szCs w:val="24"/>
              </w:rPr>
              <w:t>PRACTICAL ASSESSMENT INSTRUCTIONS</w:t>
            </w:r>
          </w:p>
          <w:p w:rsidR="000315C5" w:rsidRPr="00F01505" w:rsidRDefault="000315C5" w:rsidP="00776DD5">
            <w:pPr>
              <w:ind w:right="-24"/>
              <w:jc w:val="center"/>
              <w:rPr>
                <w:rFonts w:ascii="Arial" w:hAnsi="Arial" w:cs="Arial"/>
                <w:b/>
                <w:szCs w:val="24"/>
              </w:rPr>
            </w:pPr>
          </w:p>
          <w:p w:rsidR="000315C5" w:rsidRPr="00F01505" w:rsidRDefault="000315C5" w:rsidP="000315C5">
            <w:pPr>
              <w:pStyle w:val="ListParagraph"/>
              <w:numPr>
                <w:ilvl w:val="0"/>
                <w:numId w:val="94"/>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0315C5" w:rsidRDefault="000315C5" w:rsidP="000315C5">
            <w:pPr>
              <w:pStyle w:val="ListParagraph"/>
              <w:numPr>
                <w:ilvl w:val="0"/>
                <w:numId w:val="94"/>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0315C5" w:rsidRPr="00F01505" w:rsidRDefault="000315C5" w:rsidP="000315C5">
            <w:pPr>
              <w:pStyle w:val="ListParagraph"/>
              <w:numPr>
                <w:ilvl w:val="1"/>
                <w:numId w:val="94"/>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0315C5" w:rsidRPr="00F01505" w:rsidRDefault="000315C5" w:rsidP="000315C5">
            <w:pPr>
              <w:pStyle w:val="ListParagraph"/>
              <w:numPr>
                <w:ilvl w:val="1"/>
                <w:numId w:val="94"/>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0315C5" w:rsidRDefault="000315C5" w:rsidP="000315C5">
      <w:pPr>
        <w:ind w:right="-24"/>
        <w:rPr>
          <w:rFonts w:ascii="Arial" w:hAnsi="Arial" w:cs="Arial"/>
          <w:sz w:val="22"/>
          <w:szCs w:val="22"/>
        </w:rPr>
      </w:pPr>
    </w:p>
    <w:p w:rsidR="000315C5" w:rsidRPr="00830749"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830749" w:rsidTr="00776DD5">
        <w:tc>
          <w:tcPr>
            <w:tcW w:w="2552" w:type="dxa"/>
            <w:tcBorders>
              <w:top w:val="nil"/>
              <w:left w:val="nil"/>
              <w:bottom w:val="nil"/>
              <w:right w:val="nil"/>
            </w:tcBorders>
          </w:tcPr>
          <w:p w:rsidR="000315C5" w:rsidRPr="001C4084" w:rsidRDefault="000315C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15C5" w:rsidRPr="001C4084" w:rsidRDefault="0011295C" w:rsidP="00776DD5">
            <w:pPr>
              <w:ind w:right="-24"/>
              <w:rPr>
                <w:rFonts w:ascii="Arial" w:hAnsi="Arial" w:cs="Arial"/>
                <w:sz w:val="22"/>
                <w:szCs w:val="22"/>
              </w:rPr>
            </w:pPr>
            <w:permStart w:id="223743099" w:edGrp="everyone"/>
            <w:r>
              <w:rPr>
                <w:rFonts w:ascii="Arial" w:hAnsi="Arial" w:cs="Arial"/>
                <w:sz w:val="22"/>
                <w:szCs w:val="22"/>
              </w:rPr>
              <w:t>Rue Grimston</w:t>
            </w:r>
            <w:permEnd w:id="223743099"/>
          </w:p>
        </w:tc>
      </w:tr>
      <w:tr w:rsidR="000315C5" w:rsidRPr="00830749" w:rsidTr="00776DD5">
        <w:tc>
          <w:tcPr>
            <w:tcW w:w="2552" w:type="dxa"/>
            <w:tcBorders>
              <w:top w:val="nil"/>
              <w:left w:val="nil"/>
              <w:bottom w:val="nil"/>
              <w:right w:val="nil"/>
            </w:tcBorders>
          </w:tcPr>
          <w:p w:rsidR="000315C5" w:rsidRDefault="000315C5" w:rsidP="00776DD5">
            <w:pPr>
              <w:ind w:right="-24"/>
              <w:rPr>
                <w:rFonts w:ascii="Arial" w:hAnsi="Arial" w:cs="Arial"/>
                <w:sz w:val="22"/>
                <w:szCs w:val="22"/>
              </w:rPr>
            </w:pPr>
          </w:p>
          <w:p w:rsidR="000315C5" w:rsidRPr="001C4084"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rsidR="000315C5" w:rsidRPr="001C4084" w:rsidRDefault="000315C5" w:rsidP="00776DD5">
            <w:pPr>
              <w:ind w:right="-24"/>
              <w:rPr>
                <w:rFonts w:ascii="Arial" w:hAnsi="Arial" w:cs="Arial"/>
                <w:sz w:val="22"/>
                <w:szCs w:val="22"/>
              </w:rPr>
            </w:pPr>
          </w:p>
        </w:tc>
      </w:tr>
      <w:tr w:rsidR="000315C5" w:rsidRPr="00830749" w:rsidTr="00776DD5">
        <w:tc>
          <w:tcPr>
            <w:tcW w:w="2552" w:type="dxa"/>
            <w:tcBorders>
              <w:top w:val="nil"/>
              <w:left w:val="nil"/>
              <w:bottom w:val="nil"/>
              <w:right w:val="nil"/>
            </w:tcBorders>
          </w:tcPr>
          <w:p w:rsidR="000315C5" w:rsidRPr="001C4084" w:rsidRDefault="000315C5" w:rsidP="00776DD5">
            <w:pPr>
              <w:ind w:right="-24"/>
              <w:rPr>
                <w:rFonts w:ascii="Arial" w:hAnsi="Arial" w:cs="Arial"/>
                <w:sz w:val="22"/>
                <w:szCs w:val="22"/>
              </w:rPr>
            </w:pPr>
            <w:r>
              <w:rPr>
                <w:rFonts w:ascii="Arial" w:hAnsi="Arial" w:cs="Arial"/>
                <w:sz w:val="22"/>
                <w:szCs w:val="22"/>
              </w:rPr>
              <w:t>Participant signature</w:t>
            </w:r>
          </w:p>
        </w:tc>
        <w:permStart w:id="1775133364" w:edGrp="everyone" w:displacedByCustomXml="next"/>
        <w:permStart w:id="1029993687" w:edGrp="everyone" w:displacedByCustomXml="next"/>
        <w:sdt>
          <w:sdtPr>
            <w:rPr>
              <w:noProof/>
            </w:rPr>
            <w:id w:val="909501784"/>
            <w:picture/>
          </w:sdtPr>
          <w:sdtContent>
            <w:tc>
              <w:tcPr>
                <w:tcW w:w="6520" w:type="dxa"/>
                <w:tcBorders>
                  <w:top w:val="nil"/>
                  <w:left w:val="nil"/>
                  <w:bottom w:val="single" w:sz="8" w:space="0" w:color="auto"/>
                  <w:right w:val="nil"/>
                </w:tcBorders>
              </w:tcPr>
              <w:p w:rsidR="000315C5" w:rsidRPr="001C4084" w:rsidRDefault="0011295C" w:rsidP="00776DD5">
                <w:pPr>
                  <w:ind w:right="-24"/>
                  <w:rPr>
                    <w:rFonts w:ascii="Arial" w:hAnsi="Arial" w:cs="Arial"/>
                    <w:sz w:val="22"/>
                    <w:szCs w:val="22"/>
                  </w:rPr>
                </w:pPr>
                <w:r w:rsidRPr="0011295C">
                  <w:rPr>
                    <w:noProof/>
                  </w:rPr>
                  <w:drawing>
                    <wp:inline distT="0" distB="0" distL="0" distR="0" wp14:anchorId="3B72644A" wp14:editId="2E7E42A0">
                      <wp:extent cx="1085850" cy="544396"/>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35382" cy="569229"/>
                              </a:xfrm>
                              <a:prstGeom prst="rect">
                                <a:avLst/>
                              </a:prstGeom>
                            </pic:spPr>
                          </pic:pic>
                        </a:graphicData>
                      </a:graphic>
                    </wp:inline>
                  </w:drawing>
                </w:r>
              </w:p>
            </w:tc>
          </w:sdtContent>
        </w:sdt>
        <w:permEnd w:id="1775133364" w:displacedByCustomXml="prev"/>
        <w:permEnd w:id="1029993687" w:displacedByCustomXml="prev"/>
      </w:tr>
    </w:tbl>
    <w:p w:rsidR="000315C5" w:rsidRDefault="000315C5" w:rsidP="000315C5">
      <w:pPr>
        <w:ind w:right="-24"/>
        <w:rPr>
          <w:rFonts w:ascii="Arial" w:hAnsi="Arial" w:cs="Arial"/>
          <w:sz w:val="22"/>
          <w:szCs w:val="22"/>
        </w:rPr>
      </w:pPr>
    </w:p>
    <w:p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32118C" w:rsidTr="00776DD5">
        <w:tc>
          <w:tcPr>
            <w:tcW w:w="2552" w:type="dxa"/>
            <w:tcBorders>
              <w:top w:val="nil"/>
              <w:left w:val="nil"/>
              <w:bottom w:val="nil"/>
              <w:right w:val="nil"/>
            </w:tcBorders>
          </w:tcPr>
          <w:p w:rsidR="000315C5" w:rsidRPr="0032118C" w:rsidRDefault="000315C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15C5" w:rsidRPr="0032118C" w:rsidRDefault="000315C5" w:rsidP="00776DD5">
            <w:pPr>
              <w:ind w:right="-24"/>
              <w:rPr>
                <w:rFonts w:ascii="Arial" w:hAnsi="Arial" w:cs="Arial"/>
                <w:sz w:val="22"/>
                <w:szCs w:val="22"/>
              </w:rPr>
            </w:pPr>
            <w:permStart w:id="1871664606" w:edGrp="everyone"/>
            <w:permEnd w:id="1871664606"/>
          </w:p>
        </w:tc>
      </w:tr>
      <w:tr w:rsidR="000315C5" w:rsidRPr="0032118C" w:rsidTr="00776DD5">
        <w:tc>
          <w:tcPr>
            <w:tcW w:w="2552" w:type="dxa"/>
            <w:tcBorders>
              <w:top w:val="nil"/>
              <w:left w:val="nil"/>
              <w:bottom w:val="nil"/>
              <w:right w:val="nil"/>
            </w:tcBorders>
          </w:tcPr>
          <w:p w:rsidR="000315C5" w:rsidRDefault="000315C5" w:rsidP="00776DD5">
            <w:pPr>
              <w:ind w:right="-24"/>
              <w:rPr>
                <w:rFonts w:ascii="Arial" w:hAnsi="Arial" w:cs="Arial"/>
                <w:sz w:val="22"/>
                <w:szCs w:val="22"/>
              </w:rPr>
            </w:pPr>
          </w:p>
          <w:p w:rsidR="000315C5" w:rsidRPr="0032118C"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rsidR="000315C5" w:rsidRPr="0032118C" w:rsidRDefault="000315C5" w:rsidP="00776DD5">
            <w:pPr>
              <w:ind w:right="-24"/>
              <w:rPr>
                <w:rFonts w:ascii="Arial" w:hAnsi="Arial" w:cs="Arial"/>
                <w:sz w:val="22"/>
                <w:szCs w:val="22"/>
              </w:rPr>
            </w:pPr>
          </w:p>
        </w:tc>
      </w:tr>
      <w:tr w:rsidR="000315C5" w:rsidRPr="0032118C" w:rsidTr="00776DD5">
        <w:tc>
          <w:tcPr>
            <w:tcW w:w="2552" w:type="dxa"/>
            <w:tcBorders>
              <w:top w:val="nil"/>
              <w:left w:val="nil"/>
              <w:bottom w:val="nil"/>
              <w:right w:val="nil"/>
            </w:tcBorders>
          </w:tcPr>
          <w:p w:rsidR="000315C5" w:rsidRPr="0032118C" w:rsidRDefault="000315C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47411001" w:edGrp="everyone" w:displacedByCustomXml="next"/>
        <w:permStart w:id="2363972"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0315C5" w:rsidRPr="0032118C" w:rsidRDefault="000315C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3747495" wp14:editId="35A94874">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47411001" w:displacedByCustomXml="prev"/>
        <w:permEnd w:id="2363972" w:displacedByCustomXml="prev"/>
      </w:tr>
    </w:tbl>
    <w:p w:rsidR="000315C5" w:rsidRDefault="000315C5" w:rsidP="000315C5">
      <w:pPr>
        <w:ind w:right="-24"/>
        <w:rPr>
          <w:rFonts w:ascii="Arial" w:hAnsi="Arial" w:cs="Arial"/>
          <w:sz w:val="22"/>
          <w:szCs w:val="22"/>
        </w:rPr>
      </w:pPr>
    </w:p>
    <w:p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77428E" w:rsidTr="00776DD5">
        <w:tc>
          <w:tcPr>
            <w:tcW w:w="2552" w:type="dxa"/>
            <w:tcBorders>
              <w:top w:val="nil"/>
              <w:left w:val="nil"/>
              <w:bottom w:val="nil"/>
              <w:right w:val="nil"/>
            </w:tcBorders>
          </w:tcPr>
          <w:p w:rsidR="000315C5" w:rsidRPr="0077428E" w:rsidRDefault="000315C5" w:rsidP="00776DD5">
            <w:pPr>
              <w:ind w:right="-24"/>
              <w:rPr>
                <w:rFonts w:ascii="Arial" w:hAnsi="Arial" w:cs="Arial"/>
                <w:sz w:val="22"/>
                <w:szCs w:val="22"/>
              </w:rPr>
            </w:pPr>
            <w:r w:rsidRPr="0077428E">
              <w:rPr>
                <w:rFonts w:ascii="Arial" w:hAnsi="Arial" w:cs="Arial"/>
                <w:sz w:val="22"/>
                <w:szCs w:val="22"/>
              </w:rPr>
              <w:t>Date</w:t>
            </w:r>
          </w:p>
        </w:tc>
        <w:permStart w:id="1926967338" w:edGrp="everyone" w:displacedByCustomXml="next"/>
        <w:permStart w:id="1301040855" w:edGrp="everyone" w:displacedByCustomXml="next"/>
        <w:sdt>
          <w:sdtPr>
            <w:rPr>
              <w:rFonts w:ascii="Arial" w:hAnsi="Arial" w:cs="Arial"/>
              <w:sz w:val="22"/>
              <w:szCs w:val="22"/>
            </w:rPr>
            <w:id w:val="-648824975"/>
            <w:placeholder>
              <w:docPart w:val="8393F402C18B4908B81C452827FDD153"/>
            </w:placeholder>
            <w:date w:fullDate="2021-03-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315C5" w:rsidRPr="0077428E" w:rsidRDefault="0011295C" w:rsidP="00776DD5">
                <w:pPr>
                  <w:ind w:right="-24"/>
                  <w:rPr>
                    <w:rFonts w:ascii="Arial" w:hAnsi="Arial" w:cs="Arial"/>
                    <w:sz w:val="22"/>
                    <w:szCs w:val="22"/>
                  </w:rPr>
                </w:pPr>
                <w:r>
                  <w:rPr>
                    <w:rFonts w:ascii="Arial" w:hAnsi="Arial" w:cs="Arial"/>
                    <w:sz w:val="22"/>
                    <w:szCs w:val="22"/>
                  </w:rPr>
                  <w:t>7/03/2021</w:t>
                </w:r>
              </w:p>
            </w:tc>
            <w:permEnd w:id="1926967338" w:displacedByCustomXml="next"/>
          </w:sdtContent>
        </w:sdt>
        <w:permEnd w:id="1301040855" w:displacedByCustomXml="prev"/>
      </w:tr>
    </w:tbl>
    <w:p w:rsidR="000315C5" w:rsidRPr="0077428E" w:rsidRDefault="000315C5" w:rsidP="000315C5">
      <w:pPr>
        <w:ind w:right="-24"/>
        <w:rPr>
          <w:rFonts w:ascii="Arial" w:hAnsi="Arial" w:cs="Arial"/>
          <w:sz w:val="22"/>
          <w:szCs w:val="22"/>
        </w:rPr>
      </w:pPr>
    </w:p>
    <w:p w:rsidR="000315C5" w:rsidRDefault="000315C5" w:rsidP="000315C5">
      <w:pPr>
        <w:ind w:right="-24"/>
        <w:rPr>
          <w:rFonts w:ascii="Arial" w:hAnsi="Arial" w:cs="Arial"/>
          <w:sz w:val="22"/>
          <w:szCs w:val="22"/>
        </w:rPr>
      </w:pPr>
    </w:p>
    <w:p w:rsidR="000315C5" w:rsidRPr="00B279E4" w:rsidRDefault="000315C5" w:rsidP="000315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0315C5" w:rsidRPr="004932A4" w:rsidTr="00776DD5">
        <w:trPr>
          <w:trHeight w:val="217"/>
          <w:jc w:val="center"/>
        </w:trPr>
        <w:tc>
          <w:tcPr>
            <w:tcW w:w="2528" w:type="dxa"/>
            <w:shd w:val="clear" w:color="auto" w:fill="F3F3F3"/>
            <w:vAlign w:val="center"/>
          </w:tcPr>
          <w:p w:rsidR="000315C5" w:rsidRPr="004932A4" w:rsidRDefault="000315C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0315C5" w:rsidRPr="004932A4" w:rsidTr="00776DD5">
        <w:trPr>
          <w:cantSplit/>
          <w:jc w:val="center"/>
        </w:trPr>
        <w:tc>
          <w:tcPr>
            <w:tcW w:w="2528" w:type="dxa"/>
            <w:vMerge w:val="restart"/>
            <w:vAlign w:val="center"/>
          </w:tcPr>
          <w:p w:rsidR="000315C5" w:rsidRPr="004932A4" w:rsidRDefault="000315C5" w:rsidP="000315C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0315C5" w:rsidRPr="004932A4" w:rsidRDefault="000315C5" w:rsidP="00776DD5">
            <w:pPr>
              <w:ind w:right="-24"/>
              <w:jc w:val="center"/>
              <w:rPr>
                <w:rFonts w:ascii="Arial" w:hAnsi="Arial" w:cs="Arial"/>
                <w:sz w:val="22"/>
                <w:szCs w:val="22"/>
              </w:rPr>
            </w:pPr>
            <w:permStart w:id="1625166153" w:edGrp="everyone"/>
            <w:permEnd w:id="1625166153"/>
          </w:p>
        </w:tc>
        <w:tc>
          <w:tcPr>
            <w:tcW w:w="1272" w:type="dxa"/>
            <w:vAlign w:val="center"/>
          </w:tcPr>
          <w:p w:rsidR="000315C5" w:rsidRPr="004932A4" w:rsidRDefault="000315C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rsidR="000315C5" w:rsidRPr="004932A4" w:rsidRDefault="000315C5" w:rsidP="00776DD5">
            <w:pPr>
              <w:ind w:right="-24"/>
              <w:jc w:val="center"/>
              <w:rPr>
                <w:rFonts w:ascii="Arial" w:hAnsi="Arial" w:cs="Arial"/>
                <w:sz w:val="22"/>
                <w:szCs w:val="22"/>
              </w:rPr>
            </w:pPr>
            <w:r>
              <w:rPr>
                <w:rFonts w:ascii="Arial" w:hAnsi="Arial" w:cs="Arial"/>
                <w:sz w:val="22"/>
                <w:szCs w:val="22"/>
              </w:rPr>
              <w:t>No</w:t>
            </w:r>
          </w:p>
        </w:tc>
      </w:tr>
      <w:tr w:rsidR="000315C5" w:rsidRPr="004932A4" w:rsidTr="00776DD5">
        <w:trPr>
          <w:cantSplit/>
          <w:trHeight w:val="454"/>
          <w:jc w:val="center"/>
        </w:trPr>
        <w:tc>
          <w:tcPr>
            <w:tcW w:w="2528" w:type="dxa"/>
            <w:vMerge/>
            <w:vAlign w:val="center"/>
          </w:tcPr>
          <w:p w:rsidR="000315C5" w:rsidRPr="004932A4" w:rsidRDefault="000315C5" w:rsidP="00776DD5">
            <w:pPr>
              <w:ind w:right="-24"/>
              <w:jc w:val="center"/>
              <w:rPr>
                <w:rFonts w:ascii="Arial" w:hAnsi="Arial" w:cs="Arial"/>
                <w:sz w:val="22"/>
                <w:szCs w:val="22"/>
              </w:rPr>
            </w:pPr>
          </w:p>
        </w:tc>
        <w:tc>
          <w:tcPr>
            <w:tcW w:w="2559" w:type="dxa"/>
            <w:vMerge/>
            <w:vAlign w:val="center"/>
          </w:tcPr>
          <w:p w:rsidR="000315C5" w:rsidRPr="004932A4" w:rsidRDefault="000315C5" w:rsidP="00776DD5">
            <w:pPr>
              <w:ind w:right="-24"/>
              <w:jc w:val="center"/>
              <w:rPr>
                <w:rFonts w:ascii="Arial" w:hAnsi="Arial" w:cs="Arial"/>
                <w:sz w:val="22"/>
                <w:szCs w:val="22"/>
              </w:rPr>
            </w:pPr>
          </w:p>
        </w:tc>
        <w:permStart w:id="502090193"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0315C5" w:rsidRPr="00553DDB" w:rsidRDefault="0011295C" w:rsidP="00776DD5">
                <w:pPr>
                  <w:jc w:val="center"/>
                  <w:rPr>
                    <w:rFonts w:ascii="Arial" w:hAnsi="Arial" w:cs="Arial"/>
                    <w:sz w:val="44"/>
                    <w:szCs w:val="44"/>
                  </w:rPr>
                </w:pPr>
                <w:r>
                  <w:rPr>
                    <w:rFonts w:ascii="Arial" w:hAnsi="Arial" w:cs="Arial"/>
                    <w:sz w:val="44"/>
                    <w:szCs w:val="44"/>
                  </w:rPr>
                  <w:sym w:font="Wingdings" w:char="F0FE"/>
                </w:r>
              </w:p>
            </w:tc>
          </w:sdtContent>
        </w:sdt>
        <w:permEnd w:id="502090193" w:displacedByCustomXml="prev"/>
        <w:permStart w:id="160742230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0315C5" w:rsidRPr="00553DDB" w:rsidRDefault="000315C5" w:rsidP="00776DD5">
                <w:pPr>
                  <w:jc w:val="center"/>
                  <w:rPr>
                    <w:rFonts w:ascii="Arial" w:hAnsi="Arial" w:cs="Arial"/>
                    <w:sz w:val="44"/>
                    <w:szCs w:val="44"/>
                  </w:rPr>
                </w:pPr>
                <w:r>
                  <w:rPr>
                    <w:rFonts w:ascii="Arial" w:hAnsi="Arial" w:cs="Arial"/>
                    <w:sz w:val="44"/>
                    <w:szCs w:val="44"/>
                  </w:rPr>
                  <w:sym w:font="Wingdings" w:char="F0A8"/>
                </w:r>
              </w:p>
            </w:tc>
            <w:permEnd w:id="1607422306" w:displacedByCustomXml="next"/>
          </w:sdtContent>
        </w:sdt>
      </w:tr>
    </w:tbl>
    <w:p w:rsidR="000315C5" w:rsidRDefault="000315C5" w:rsidP="000315C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15C5" w:rsidRPr="00553DDB" w:rsidTr="00776DD5">
        <w:tc>
          <w:tcPr>
            <w:tcW w:w="9016" w:type="dxa"/>
            <w:shd w:val="clear" w:color="auto" w:fill="D9D9D9" w:themeFill="background1" w:themeFillShade="D9"/>
          </w:tcPr>
          <w:p w:rsidR="000315C5" w:rsidRPr="00553DDB" w:rsidRDefault="000315C5" w:rsidP="00776DD5">
            <w:pPr>
              <w:keepNext/>
              <w:rPr>
                <w:rFonts w:ascii="Arial" w:hAnsi="Arial" w:cs="Arial"/>
                <w:b/>
                <w:caps/>
                <w:szCs w:val="24"/>
              </w:rPr>
            </w:pPr>
            <w:r w:rsidRPr="00553DDB">
              <w:rPr>
                <w:rFonts w:ascii="Arial" w:hAnsi="Arial" w:cs="Arial"/>
                <w:b/>
                <w:caps/>
                <w:szCs w:val="24"/>
              </w:rPr>
              <w:lastRenderedPageBreak/>
              <w:t>Assessor Comments</w:t>
            </w:r>
          </w:p>
        </w:tc>
      </w:tr>
      <w:tr w:rsidR="000315C5" w:rsidRPr="00553DDB" w:rsidTr="00776DD5">
        <w:trPr>
          <w:trHeight w:val="13602"/>
        </w:trPr>
        <w:tc>
          <w:tcPr>
            <w:tcW w:w="9016" w:type="dxa"/>
          </w:tcPr>
          <w:p w:rsidR="000315C5" w:rsidRPr="00553DDB" w:rsidRDefault="000315C5" w:rsidP="00776DD5">
            <w:pPr>
              <w:rPr>
                <w:rFonts w:ascii="Arial" w:hAnsi="Arial" w:cs="Arial"/>
                <w:szCs w:val="24"/>
              </w:rPr>
            </w:pPr>
            <w:permStart w:id="991197480" w:edGrp="everyone"/>
            <w:permEnd w:id="991197480"/>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Black" w:hAnsi="Arial Black"/>
            </w:rPr>
            <w:t>BSBPMG516</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300017" w:rsidP="00E572E5">
          <w:pPr>
            <w:pStyle w:val="02CSTCPLHeading2"/>
            <w:jc w:val="center"/>
            <w:rPr>
              <w:rFonts w:ascii="Arial Black" w:hAnsi="Arial Black"/>
            </w:rPr>
          </w:pPr>
          <w:r>
            <w:rPr>
              <w:rFonts w:ascii="Arial Black" w:hAnsi="Arial Black"/>
            </w:rPr>
            <w:t>Manage project information and communication</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300017" w:rsidRPr="00300017"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D575A4">
              <w:rPr>
                <w:rFonts w:cs="Arial"/>
                <w:sz w:val="20"/>
              </w:rPr>
              <w:t xml:space="preserve"> plan, implement, maintain and review information and communication management systems and processes. The participant is required to</w:t>
            </w:r>
            <w:r w:rsidRPr="00300017">
              <w:rPr>
                <w:rFonts w:cs="Arial"/>
                <w:sz w:val="20"/>
              </w:rPr>
              <w:t xml:space="preserve"> </w:t>
            </w:r>
            <w:r>
              <w:rPr>
                <w:rFonts w:cs="Arial"/>
                <w:sz w:val="20"/>
              </w:rPr>
              <w:t xml:space="preserve">link people, ideas and information at all stages in the project life cycle, ensuring timely and appropriate generation, collection, dissemination, storage and disposal of project information through formal structures and processes. </w:t>
            </w:r>
          </w:p>
          <w:p w:rsidR="00300017" w:rsidRPr="00300017" w:rsidRDefault="00300017" w:rsidP="00300017">
            <w:pPr>
              <w:jc w:val="left"/>
              <w:rPr>
                <w:rFonts w:cs="Arial"/>
                <w:sz w:val="20"/>
              </w:rPr>
            </w:pPr>
          </w:p>
          <w:p w:rsidR="00C76B5E" w:rsidRPr="000861CC" w:rsidRDefault="00300017" w:rsidP="00E60FBE">
            <w:pPr>
              <w:jc w:val="left"/>
              <w:rPr>
                <w:rFonts w:cs="Arial"/>
                <w:sz w:val="20"/>
              </w:rPr>
            </w:pPr>
            <w:r w:rsidRPr="00300017">
              <w:rPr>
                <w:rFonts w:cs="Arial"/>
                <w:sz w:val="20"/>
              </w:rPr>
              <w:t xml:space="preserve">These tasks may be simulated or real. </w:t>
            </w:r>
            <w:r w:rsidR="00E60FBE">
              <w:rPr>
                <w:rFonts w:cs="Arial"/>
                <w:sz w:val="20"/>
              </w:rPr>
              <w:t xml:space="preserve">The participant is to gather evidence of how they have completed each component of the Practical Task, which is to be submitted with this Practical Assessment sheet. The observer is to provide detailed comments on the tasks completed by the participant. </w:t>
            </w:r>
            <w:r w:rsidRPr="00300017">
              <w:rPr>
                <w:rFonts w:cs="Arial"/>
                <w:sz w:val="20"/>
              </w:rPr>
              <w:t xml:space="preserve">The assessor is to verify the observer’s comments </w:t>
            </w:r>
            <w:r w:rsidR="00E60FBE">
              <w:rPr>
                <w:rFonts w:cs="Arial"/>
                <w:sz w:val="20"/>
              </w:rPr>
              <w:t xml:space="preserve">in the Assessor Comments section, </w:t>
            </w:r>
            <w:r w:rsidRPr="00300017">
              <w:rPr>
                <w:rFonts w:cs="Arial"/>
                <w:sz w:val="20"/>
              </w:rPr>
              <w:t xml:space="preserve">and provide the </w:t>
            </w:r>
            <w:r w:rsidR="00E60FBE">
              <w:rPr>
                <w:rFonts w:cs="Arial"/>
                <w:sz w:val="20"/>
              </w:rPr>
              <w:t xml:space="preserve">Practical Assessment </w:t>
            </w:r>
            <w:r w:rsidRPr="00300017">
              <w:rPr>
                <w:rFonts w:cs="Arial"/>
                <w:sz w:val="20"/>
              </w:rPr>
              <w:t xml:space="preserve">outcome on the front cover of </w:t>
            </w:r>
            <w:r w:rsidR="00E60FBE">
              <w:rPr>
                <w:rFonts w:cs="Arial"/>
                <w:sz w:val="20"/>
              </w:rPr>
              <w:t>this document</w:t>
            </w:r>
            <w:r w:rsidRPr="00300017">
              <w:rPr>
                <w:rFonts w:cs="Arial"/>
                <w:sz w:val="20"/>
              </w:rPr>
              <w: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C76B5E">
            <w:pPr>
              <w:jc w:val="left"/>
              <w:rPr>
                <w:rFonts w:cs="Arial"/>
                <w:sz w:val="20"/>
              </w:rPr>
            </w:pPr>
            <w:r>
              <w:rPr>
                <w:rFonts w:cs="Arial"/>
                <w:sz w:val="20"/>
              </w:rPr>
              <w:t>Project documentation, Computer.</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B414B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B414B1" w:rsidRPr="00696855" w:rsidRDefault="00B414B1" w:rsidP="00B414B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B414B1" w:rsidRPr="00DE6B06" w:rsidRDefault="0011295C" w:rsidP="00B414B1">
            <w:pPr>
              <w:jc w:val="left"/>
              <w:rPr>
                <w:rFonts w:ascii="Arial" w:hAnsi="Arial" w:cs="Arial"/>
                <w:sz w:val="22"/>
              </w:rPr>
            </w:pPr>
            <w:permStart w:id="1227174499" w:edGrp="everyone"/>
            <w:r>
              <w:rPr>
                <w:rFonts w:ascii="Arial" w:hAnsi="Arial" w:cs="Arial"/>
                <w:sz w:val="22"/>
              </w:rPr>
              <w:t>Rue Grimston</w:t>
            </w:r>
            <w:permEnd w:id="1227174499"/>
          </w:p>
        </w:tc>
      </w:tr>
      <w:tr w:rsidR="00B414B1" w:rsidRPr="00683908" w:rsidTr="00C76B5E">
        <w:trPr>
          <w:trHeight w:val="454"/>
        </w:trPr>
        <w:tc>
          <w:tcPr>
            <w:tcW w:w="2603" w:type="dxa"/>
            <w:tcBorders>
              <w:left w:val="single" w:sz="12" w:space="0" w:color="000000"/>
              <w:right w:val="single" w:sz="4" w:space="0" w:color="000000"/>
            </w:tcBorders>
            <w:vAlign w:val="center"/>
          </w:tcPr>
          <w:p w:rsidR="00B414B1" w:rsidRPr="00696855" w:rsidRDefault="00B414B1" w:rsidP="00B414B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B414B1" w:rsidRPr="00DE6B06" w:rsidRDefault="0011295C" w:rsidP="00B414B1">
            <w:pPr>
              <w:jc w:val="left"/>
              <w:rPr>
                <w:rFonts w:ascii="Arial" w:hAnsi="Arial" w:cs="Arial"/>
                <w:sz w:val="22"/>
              </w:rPr>
            </w:pPr>
            <w:permStart w:id="1330403448" w:edGrp="everyone"/>
            <w:r>
              <w:rPr>
                <w:rFonts w:ascii="Arial" w:hAnsi="Arial" w:cs="Arial"/>
                <w:sz w:val="22"/>
              </w:rPr>
              <w:t>Bruce Young</w:t>
            </w:r>
            <w:permEnd w:id="1330403448"/>
          </w:p>
        </w:tc>
      </w:tr>
      <w:tr w:rsidR="00B414B1" w:rsidRPr="00683908" w:rsidTr="00C76B5E">
        <w:trPr>
          <w:trHeight w:val="454"/>
        </w:trPr>
        <w:tc>
          <w:tcPr>
            <w:tcW w:w="2603" w:type="dxa"/>
            <w:tcBorders>
              <w:left w:val="single" w:sz="12" w:space="0" w:color="000000"/>
              <w:right w:val="single" w:sz="4" w:space="0" w:color="000000"/>
            </w:tcBorders>
            <w:vAlign w:val="center"/>
          </w:tcPr>
          <w:p w:rsidR="00B414B1" w:rsidRDefault="00B414B1" w:rsidP="00B414B1">
            <w:pPr>
              <w:jc w:val="right"/>
              <w:rPr>
                <w:rFonts w:cs="Arial"/>
                <w:b/>
                <w:sz w:val="20"/>
              </w:rPr>
            </w:pPr>
            <w:r>
              <w:rPr>
                <w:rFonts w:cs="Arial"/>
                <w:b/>
                <w:sz w:val="20"/>
              </w:rPr>
              <w:t xml:space="preserve">Role of observer </w:t>
            </w:r>
          </w:p>
          <w:p w:rsidR="00B414B1" w:rsidRPr="00696855" w:rsidRDefault="00B414B1" w:rsidP="00B414B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B414B1" w:rsidRPr="00DE6B06" w:rsidRDefault="0011295C" w:rsidP="00B414B1">
            <w:pPr>
              <w:jc w:val="left"/>
              <w:rPr>
                <w:rFonts w:ascii="Arial" w:hAnsi="Arial" w:cs="Arial"/>
                <w:sz w:val="22"/>
              </w:rPr>
            </w:pPr>
            <w:permStart w:id="543447967" w:edGrp="everyone"/>
            <w:r>
              <w:rPr>
                <w:rFonts w:ascii="Arial" w:hAnsi="Arial" w:cs="Arial"/>
                <w:sz w:val="22"/>
              </w:rPr>
              <w:t>Safety Manager</w:t>
            </w:r>
            <w:permEnd w:id="543447967"/>
          </w:p>
        </w:tc>
      </w:tr>
      <w:tr w:rsidR="00B414B1" w:rsidRPr="00683908" w:rsidTr="00C76B5E">
        <w:trPr>
          <w:trHeight w:val="454"/>
        </w:trPr>
        <w:tc>
          <w:tcPr>
            <w:tcW w:w="2603" w:type="dxa"/>
            <w:tcBorders>
              <w:left w:val="single" w:sz="12" w:space="0" w:color="000000"/>
              <w:right w:val="single" w:sz="4" w:space="0" w:color="000000"/>
            </w:tcBorders>
            <w:vAlign w:val="center"/>
          </w:tcPr>
          <w:p w:rsidR="00B414B1" w:rsidRDefault="00B414B1" w:rsidP="00B414B1">
            <w:pPr>
              <w:jc w:val="right"/>
              <w:rPr>
                <w:rFonts w:cs="Arial"/>
                <w:b/>
                <w:sz w:val="20"/>
              </w:rPr>
            </w:pPr>
            <w:r>
              <w:rPr>
                <w:rFonts w:cs="Arial"/>
                <w:b/>
                <w:sz w:val="20"/>
              </w:rPr>
              <w:t>Email address of observer</w:t>
            </w:r>
          </w:p>
        </w:tc>
        <w:permStart w:id="1757630695" w:edGrp="everyone"/>
        <w:tc>
          <w:tcPr>
            <w:tcW w:w="6474" w:type="dxa"/>
            <w:gridSpan w:val="2"/>
            <w:tcBorders>
              <w:left w:val="single" w:sz="4" w:space="0" w:color="000000"/>
              <w:right w:val="single" w:sz="12" w:space="0" w:color="000000"/>
            </w:tcBorders>
            <w:vAlign w:val="center"/>
          </w:tcPr>
          <w:p w:rsidR="00B414B1" w:rsidRPr="00DE6B06" w:rsidRDefault="0011295C" w:rsidP="00B414B1">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"mailto:Bruce.Young@seymourwhyte.com.au" </w:instrText>
            </w:r>
            <w:r>
              <w:rPr>
                <w:rFonts w:ascii="Arial" w:hAnsi="Arial" w:cs="Arial"/>
                <w:sz w:val="22"/>
              </w:rPr>
              <w:fldChar w:fldCharType="separate"/>
            </w:r>
            <w:r w:rsidRPr="009E388D">
              <w:rPr>
                <w:rStyle w:val="Hyperlink"/>
                <w:rFonts w:ascii="Arial" w:hAnsi="Arial" w:cs="Arial"/>
                <w:sz w:val="22"/>
              </w:rPr>
              <w:t>Bruce.Young@seymourwhyte.com.au</w:t>
            </w:r>
            <w:r>
              <w:rPr>
                <w:rFonts w:ascii="Arial" w:hAnsi="Arial" w:cs="Arial"/>
                <w:sz w:val="22"/>
              </w:rPr>
              <w:fldChar w:fldCharType="end"/>
            </w:r>
            <w:permEnd w:id="1757630695"/>
          </w:p>
        </w:tc>
      </w:tr>
      <w:tr w:rsidR="00B414B1" w:rsidRPr="00683908" w:rsidTr="00300017">
        <w:trPr>
          <w:trHeight w:val="850"/>
        </w:trPr>
        <w:tc>
          <w:tcPr>
            <w:tcW w:w="2603" w:type="dxa"/>
            <w:tcBorders>
              <w:left w:val="single" w:sz="12" w:space="0" w:color="000000"/>
              <w:right w:val="single" w:sz="4" w:space="0" w:color="000000"/>
            </w:tcBorders>
            <w:vAlign w:val="center"/>
          </w:tcPr>
          <w:p w:rsidR="00B414B1" w:rsidRPr="00696855" w:rsidRDefault="00B414B1" w:rsidP="00B414B1">
            <w:pPr>
              <w:jc w:val="right"/>
              <w:rPr>
                <w:rFonts w:cs="Arial"/>
                <w:b/>
                <w:sz w:val="20"/>
              </w:rPr>
            </w:pPr>
            <w:r>
              <w:rPr>
                <w:rFonts w:cs="Arial"/>
                <w:b/>
                <w:sz w:val="20"/>
              </w:rPr>
              <w:t>Signature of observer</w:t>
            </w:r>
            <w:r w:rsidRPr="00696855">
              <w:rPr>
                <w:rFonts w:cs="Arial"/>
                <w:b/>
                <w:sz w:val="20"/>
              </w:rPr>
              <w:t>:</w:t>
            </w:r>
          </w:p>
        </w:tc>
        <w:permStart w:id="2044070007" w:edGrp="everyone" w:displacedByCustomXml="next"/>
        <w:sdt>
          <w:sdtPr>
            <w:rPr>
              <w:noProof/>
            </w:rPr>
            <w:id w:val="157583666"/>
            <w:picture/>
          </w:sdtPr>
          <w:sdtContent>
            <w:tc>
              <w:tcPr>
                <w:tcW w:w="6474" w:type="dxa"/>
                <w:gridSpan w:val="2"/>
                <w:tcBorders>
                  <w:left w:val="single" w:sz="4" w:space="0" w:color="000000"/>
                  <w:right w:val="single" w:sz="12" w:space="0" w:color="000000"/>
                </w:tcBorders>
                <w:vAlign w:val="center"/>
              </w:tcPr>
              <w:p w:rsidR="00B414B1" w:rsidRPr="00DE6B06" w:rsidRDefault="0011295C" w:rsidP="00B414B1">
                <w:pPr>
                  <w:jc w:val="left"/>
                  <w:rPr>
                    <w:rFonts w:ascii="Arial" w:hAnsi="Arial" w:cs="Arial"/>
                    <w:sz w:val="22"/>
                  </w:rPr>
                </w:pPr>
                <w:r w:rsidRPr="0011295C">
                  <w:rPr>
                    <w:noProof/>
                  </w:rPr>
                  <w:drawing>
                    <wp:inline distT="0" distB="0" distL="0" distR="0" wp14:anchorId="387877E7" wp14:editId="009CA1D4">
                      <wp:extent cx="1237270" cy="392795"/>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10800000" flipH="1" flipV="1">
                                <a:off x="0" y="0"/>
                                <a:ext cx="1398711" cy="444048"/>
                              </a:xfrm>
                              <a:prstGeom prst="rect">
                                <a:avLst/>
                              </a:prstGeom>
                            </pic:spPr>
                          </pic:pic>
                        </a:graphicData>
                      </a:graphic>
                    </wp:inline>
                  </w:drawing>
                </w:r>
              </w:p>
            </w:tc>
          </w:sdtContent>
        </w:sdt>
        <w:permEnd w:id="2044070007" w:displacedByCustomXml="prev"/>
      </w:tr>
      <w:tr w:rsidR="00B414B1" w:rsidRPr="00683908" w:rsidTr="00C76B5E">
        <w:trPr>
          <w:trHeight w:val="454"/>
        </w:trPr>
        <w:tc>
          <w:tcPr>
            <w:tcW w:w="2603" w:type="dxa"/>
            <w:tcBorders>
              <w:left w:val="single" w:sz="12" w:space="0" w:color="000000"/>
              <w:right w:val="single" w:sz="4" w:space="0" w:color="000000"/>
            </w:tcBorders>
            <w:vAlign w:val="center"/>
          </w:tcPr>
          <w:p w:rsidR="00B414B1" w:rsidRPr="00696855" w:rsidRDefault="00B414B1" w:rsidP="00B414B1">
            <w:pPr>
              <w:jc w:val="right"/>
              <w:rPr>
                <w:rFonts w:cs="Arial"/>
                <w:b/>
                <w:sz w:val="20"/>
              </w:rPr>
            </w:pPr>
            <w:r w:rsidRPr="00696855">
              <w:rPr>
                <w:rFonts w:cs="Arial"/>
                <w:b/>
                <w:sz w:val="20"/>
              </w:rPr>
              <w:t>Date:</w:t>
            </w:r>
          </w:p>
        </w:tc>
        <w:permStart w:id="358309784" w:edGrp="everyone" w:displacedByCustomXml="next"/>
        <w:sdt>
          <w:sdtPr>
            <w:rPr>
              <w:rFonts w:ascii="Arial" w:hAnsi="Arial" w:cs="Arial"/>
              <w:sz w:val="22"/>
              <w:szCs w:val="22"/>
            </w:rPr>
            <w:id w:val="-686058928"/>
            <w:placeholder>
              <w:docPart w:val="F488B09F00A243B8936814D179885E7B"/>
            </w:placeholder>
            <w:date w:fullDate="2021-03-07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B414B1" w:rsidRPr="00DE6B06" w:rsidRDefault="0011295C" w:rsidP="00B414B1">
                <w:pPr>
                  <w:jc w:val="left"/>
                  <w:rPr>
                    <w:rFonts w:ascii="Arial" w:hAnsi="Arial" w:cs="Arial"/>
                    <w:sz w:val="22"/>
                  </w:rPr>
                </w:pPr>
                <w:r>
                  <w:rPr>
                    <w:rFonts w:ascii="Arial" w:hAnsi="Arial" w:cs="Arial"/>
                    <w:sz w:val="22"/>
                    <w:szCs w:val="22"/>
                  </w:rPr>
                  <w:t>7/03/2021</w:t>
                </w:r>
              </w:p>
            </w:tc>
          </w:sdtContent>
        </w:sdt>
        <w:permEnd w:id="358309784" w:displacedByCustomXml="prev"/>
      </w:tr>
      <w:tr w:rsidR="00B414B1" w:rsidRPr="00683908" w:rsidTr="00545C50">
        <w:tc>
          <w:tcPr>
            <w:tcW w:w="7371" w:type="dxa"/>
            <w:gridSpan w:val="2"/>
            <w:tcBorders>
              <w:left w:val="single" w:sz="12" w:space="0" w:color="000000"/>
            </w:tcBorders>
            <w:vAlign w:val="center"/>
          </w:tcPr>
          <w:p w:rsidR="00B414B1" w:rsidRPr="0019760F" w:rsidRDefault="00B414B1" w:rsidP="00B414B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B414B1" w:rsidRPr="00696855" w:rsidRDefault="00B414B1" w:rsidP="00B414B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B414B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B414B1" w:rsidRPr="005E24F1" w:rsidRDefault="00B414B1" w:rsidP="00B414B1">
            <w:pPr>
              <w:jc w:val="center"/>
              <w:rPr>
                <w:rFonts w:cs="Arial"/>
                <w:b/>
                <w:sz w:val="20"/>
              </w:rPr>
            </w:pPr>
            <w:r>
              <w:rPr>
                <w:rFonts w:cs="Arial"/>
                <w:b/>
                <w:sz w:val="20"/>
              </w:rPr>
              <w:t>1 Plan information and communication processes</w:t>
            </w:r>
          </w:p>
        </w:tc>
      </w:tr>
      <w:tr w:rsidR="00937F58" w:rsidRPr="00696855" w:rsidTr="00BC392B">
        <w:trPr>
          <w:trHeight w:val="27"/>
        </w:trPr>
        <w:tc>
          <w:tcPr>
            <w:tcW w:w="7371" w:type="dxa"/>
            <w:gridSpan w:val="2"/>
            <w:tcBorders>
              <w:left w:val="single" w:sz="12" w:space="0" w:color="000000"/>
            </w:tcBorders>
          </w:tcPr>
          <w:p w:rsidR="00937F58" w:rsidRDefault="00937F58" w:rsidP="00937F58">
            <w:pPr>
              <w:pStyle w:val="ListParagraph"/>
              <w:numPr>
                <w:ilvl w:val="0"/>
                <w:numId w:val="9"/>
              </w:numPr>
              <w:ind w:left="601" w:hanging="567"/>
              <w:rPr>
                <w:rFonts w:cs="Arial"/>
                <w:sz w:val="20"/>
              </w:rPr>
            </w:pPr>
            <w:bookmarkStart w:id="0" w:name="_Ref523831893"/>
            <w:r>
              <w:rPr>
                <w:rFonts w:cs="Arial"/>
                <w:sz w:val="20"/>
              </w:rPr>
              <w:t>Using input from stakeholders, identify, analyse and document information requirements – ensuring:</w:t>
            </w:r>
            <w:bookmarkEnd w:id="0"/>
          </w:p>
          <w:p w:rsidR="00937F58" w:rsidRDefault="00937F58" w:rsidP="00937F58">
            <w:pPr>
              <w:pStyle w:val="ListParagraph"/>
              <w:numPr>
                <w:ilvl w:val="0"/>
                <w:numId w:val="94"/>
              </w:numPr>
              <w:ind w:left="1026"/>
              <w:rPr>
                <w:rFonts w:cs="Arial"/>
                <w:sz w:val="20"/>
              </w:rPr>
            </w:pPr>
            <w:r>
              <w:rPr>
                <w:rFonts w:cs="Arial"/>
                <w:sz w:val="20"/>
              </w:rPr>
              <w:t>Consideration of alternative communication methods, media and systems, and their application on various projects</w:t>
            </w:r>
          </w:p>
          <w:p w:rsidR="00937F58" w:rsidRDefault="00937F58" w:rsidP="00937F58">
            <w:pPr>
              <w:pStyle w:val="ListParagraph"/>
              <w:numPr>
                <w:ilvl w:val="0"/>
                <w:numId w:val="94"/>
              </w:numPr>
              <w:ind w:left="1026"/>
              <w:rPr>
                <w:rFonts w:cs="Arial"/>
                <w:sz w:val="20"/>
              </w:rPr>
            </w:pPr>
            <w:r>
              <w:rPr>
                <w:rFonts w:cs="Arial"/>
                <w:sz w:val="20"/>
              </w:rPr>
              <w:t>Use of clear language in verbal and written interactions with stakeholders</w:t>
            </w:r>
          </w:p>
          <w:p w:rsidR="00937F58" w:rsidRDefault="00937F58" w:rsidP="00937F58">
            <w:pPr>
              <w:pStyle w:val="ListParagraph"/>
              <w:numPr>
                <w:ilvl w:val="0"/>
                <w:numId w:val="94"/>
              </w:numPr>
              <w:ind w:left="1026"/>
              <w:rPr>
                <w:rFonts w:cs="Arial"/>
                <w:sz w:val="20"/>
              </w:rPr>
            </w:pPr>
            <w:r>
              <w:rPr>
                <w:rFonts w:cs="Arial"/>
                <w:sz w:val="20"/>
              </w:rPr>
              <w:t xml:space="preserve">Consideration of non-verbal communication </w:t>
            </w:r>
          </w:p>
          <w:p w:rsidR="00937F58" w:rsidRPr="00D70329" w:rsidRDefault="00937F58" w:rsidP="00937F58">
            <w:pPr>
              <w:pStyle w:val="ListParagraph"/>
              <w:numPr>
                <w:ilvl w:val="0"/>
                <w:numId w:val="94"/>
              </w:numPr>
              <w:ind w:left="1026"/>
              <w:rPr>
                <w:rFonts w:cs="Arial"/>
                <w:sz w:val="20"/>
              </w:rPr>
            </w:pPr>
            <w:r>
              <w:rPr>
                <w:rFonts w:cs="Arial"/>
                <w:sz w:val="20"/>
              </w:rPr>
              <w:t>Use of active listening and questioning to confirm understanding and agreement</w:t>
            </w:r>
          </w:p>
        </w:tc>
        <w:permStart w:id="60294569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11295C" w:rsidP="00937F58">
                <w:pPr>
                  <w:jc w:val="center"/>
                  <w:rPr>
                    <w:rFonts w:cs="Arial"/>
                    <w:sz w:val="20"/>
                  </w:rPr>
                </w:pPr>
                <w:r>
                  <w:rPr>
                    <w:rFonts w:ascii="Arial" w:hAnsi="Arial" w:cs="Arial"/>
                    <w:sz w:val="44"/>
                    <w:szCs w:val="44"/>
                  </w:rPr>
                  <w:sym w:font="Wingdings" w:char="F0FE"/>
                </w:r>
              </w:p>
            </w:tc>
          </w:sdtContent>
        </w:sdt>
        <w:permEnd w:id="602945696" w:displacedByCustomXml="prev"/>
      </w:tr>
      <w:tr w:rsidR="00937F58" w:rsidRPr="00696855" w:rsidTr="00BC392B">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9"/>
              </w:numPr>
              <w:ind w:left="601" w:hanging="567"/>
              <w:jc w:val="left"/>
              <w:rPr>
                <w:rFonts w:cs="Arial"/>
                <w:sz w:val="20"/>
              </w:rPr>
            </w:pPr>
            <w:bookmarkStart w:id="1" w:name="_Ref523831896"/>
            <w:r>
              <w:rPr>
                <w:rFonts w:cs="Arial"/>
                <w:sz w:val="20"/>
              </w:rPr>
              <w:t>Within delegated authority, develop an agreed communication management plan to support achievement of project objectives.</w:t>
            </w:r>
            <w:bookmarkEnd w:id="1"/>
          </w:p>
        </w:tc>
        <w:permStart w:id="1259043603" w:edGrp="everyone" w:displacedByCustomXml="next"/>
        <w:sdt>
          <w:sdtPr>
            <w:rPr>
              <w:rFonts w:ascii="Arial" w:hAnsi="Arial" w:cs="Arial"/>
              <w:sz w:val="44"/>
              <w:szCs w:val="44"/>
            </w:rPr>
            <w:id w:val="-3968997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11295C" w:rsidP="00937F58">
                <w:pPr>
                  <w:jc w:val="center"/>
                  <w:rPr>
                    <w:rFonts w:cs="Arial"/>
                    <w:sz w:val="20"/>
                  </w:rPr>
                </w:pPr>
                <w:r>
                  <w:rPr>
                    <w:rFonts w:ascii="Arial" w:hAnsi="Arial" w:cs="Arial"/>
                    <w:sz w:val="44"/>
                    <w:szCs w:val="44"/>
                  </w:rPr>
                  <w:sym w:font="Wingdings" w:char="F0FE"/>
                </w:r>
              </w:p>
            </w:tc>
          </w:sdtContent>
        </w:sdt>
        <w:permEnd w:id="1259043603" w:displacedByCustomXml="prev"/>
      </w:tr>
      <w:tr w:rsidR="00937F58" w:rsidRPr="00696855" w:rsidTr="00BC392B">
        <w:trPr>
          <w:trHeight w:val="25"/>
        </w:trPr>
        <w:tc>
          <w:tcPr>
            <w:tcW w:w="7371" w:type="dxa"/>
            <w:gridSpan w:val="2"/>
            <w:tcBorders>
              <w:left w:val="single" w:sz="12" w:space="0" w:color="000000"/>
              <w:bottom w:val="single" w:sz="4" w:space="0" w:color="auto"/>
            </w:tcBorders>
          </w:tcPr>
          <w:p w:rsidR="00937F58" w:rsidRPr="00D70329" w:rsidRDefault="00937F58" w:rsidP="00937F58">
            <w:pPr>
              <w:pStyle w:val="ListParagraph"/>
              <w:numPr>
                <w:ilvl w:val="0"/>
                <w:numId w:val="9"/>
              </w:numPr>
              <w:ind w:left="601" w:hanging="567"/>
              <w:jc w:val="left"/>
              <w:rPr>
                <w:rFonts w:cs="Arial"/>
                <w:sz w:val="20"/>
              </w:rPr>
            </w:pPr>
            <w:bookmarkStart w:id="2" w:name="_Ref523831943"/>
            <w:r>
              <w:rPr>
                <w:rFonts w:cs="Arial"/>
                <w:sz w:val="20"/>
              </w:rPr>
              <w:t>Establish and maintain a designated project-management information system to ensure quality, validity, timeliness and integrity of information and communication.</w:t>
            </w:r>
            <w:bookmarkEnd w:id="2"/>
            <w:r>
              <w:rPr>
                <w:rFonts w:cs="Arial"/>
                <w:sz w:val="20"/>
              </w:rPr>
              <w:t xml:space="preserve"> </w:t>
            </w:r>
          </w:p>
        </w:tc>
        <w:permStart w:id="1850428957" w:edGrp="everyone" w:displacedByCustomXml="next"/>
        <w:sdt>
          <w:sdtPr>
            <w:rPr>
              <w:rFonts w:ascii="Arial" w:hAnsi="Arial" w:cs="Arial"/>
              <w:sz w:val="44"/>
              <w:szCs w:val="44"/>
            </w:rPr>
            <w:id w:val="9987042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11295C" w:rsidP="00937F58">
                <w:pPr>
                  <w:jc w:val="center"/>
                  <w:rPr>
                    <w:rFonts w:cs="Arial"/>
                    <w:sz w:val="20"/>
                  </w:rPr>
                </w:pPr>
                <w:r>
                  <w:rPr>
                    <w:rFonts w:ascii="Arial" w:hAnsi="Arial" w:cs="Arial"/>
                    <w:sz w:val="44"/>
                    <w:szCs w:val="44"/>
                  </w:rPr>
                  <w:sym w:font="Wingdings" w:char="F0FE"/>
                </w:r>
              </w:p>
            </w:tc>
          </w:sdtContent>
        </w:sdt>
        <w:permEnd w:id="1850428957" w:displacedByCustomXml="prev"/>
      </w:tr>
      <w:tr w:rsidR="00B414B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B414B1" w:rsidRPr="005E24F1" w:rsidRDefault="00B414B1" w:rsidP="00B414B1">
            <w:pPr>
              <w:ind w:left="601" w:hanging="567"/>
              <w:jc w:val="center"/>
              <w:rPr>
                <w:rFonts w:cs="Arial"/>
                <w:b/>
                <w:sz w:val="20"/>
              </w:rPr>
            </w:pPr>
            <w:r>
              <w:rPr>
                <w:rFonts w:cs="Arial"/>
                <w:b/>
                <w:sz w:val="20"/>
              </w:rPr>
              <w:t>2 Implement project information and communication processes</w:t>
            </w:r>
          </w:p>
        </w:tc>
      </w:tr>
      <w:tr w:rsidR="00937F58" w:rsidRPr="00696855" w:rsidTr="005A73B0">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3" w:name="_Ref523831947"/>
            <w:r>
              <w:rPr>
                <w:rFonts w:cs="Arial"/>
                <w:sz w:val="20"/>
              </w:rPr>
              <w:t>Manage generation, gathering, storage, retrieval, analysis and dissemination of information by project staff and stakeholders.</w:t>
            </w:r>
            <w:bookmarkEnd w:id="3"/>
          </w:p>
        </w:tc>
        <w:permStart w:id="517829820" w:edGrp="everyone" w:displacedByCustomXml="next"/>
        <w:sdt>
          <w:sdtPr>
            <w:rPr>
              <w:rFonts w:ascii="Arial" w:hAnsi="Arial" w:cs="Arial"/>
              <w:sz w:val="44"/>
              <w:szCs w:val="44"/>
            </w:rPr>
            <w:id w:val="-10676433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11295C" w:rsidP="00937F58">
                <w:pPr>
                  <w:jc w:val="center"/>
                  <w:rPr>
                    <w:rFonts w:cs="Arial"/>
                    <w:sz w:val="20"/>
                  </w:rPr>
                </w:pPr>
                <w:r>
                  <w:rPr>
                    <w:rFonts w:ascii="Arial" w:hAnsi="Arial" w:cs="Arial"/>
                    <w:sz w:val="44"/>
                    <w:szCs w:val="44"/>
                  </w:rPr>
                  <w:sym w:font="Wingdings" w:char="F0FE"/>
                </w:r>
              </w:p>
            </w:tc>
          </w:sdtContent>
        </w:sdt>
        <w:permEnd w:id="517829820" w:displacedByCustomXml="prev"/>
      </w:tr>
      <w:tr w:rsidR="00937F58" w:rsidRPr="00696855" w:rsidTr="005A73B0">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4" w:name="_Ref523831950"/>
            <w:bookmarkStart w:id="5" w:name="_Ref387224637"/>
            <w:r>
              <w:rPr>
                <w:rFonts w:cs="Arial"/>
                <w:sz w:val="20"/>
              </w:rPr>
              <w:t>Implement, modify, monitor and control designated information-validation processes to optimise quality and accuracy of data.</w:t>
            </w:r>
            <w:bookmarkEnd w:id="4"/>
            <w:r>
              <w:rPr>
                <w:rFonts w:cs="Arial"/>
                <w:sz w:val="20"/>
              </w:rPr>
              <w:t xml:space="preserve"> </w:t>
            </w:r>
          </w:p>
        </w:tc>
        <w:permStart w:id="225977045" w:edGrp="everyone" w:displacedByCustomXml="next"/>
        <w:sdt>
          <w:sdtPr>
            <w:rPr>
              <w:rFonts w:ascii="Arial" w:hAnsi="Arial" w:cs="Arial"/>
              <w:sz w:val="44"/>
              <w:szCs w:val="44"/>
            </w:rPr>
            <w:id w:val="-5381343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11295C" w:rsidP="00937F58">
                <w:pPr>
                  <w:jc w:val="center"/>
                  <w:rPr>
                    <w:rFonts w:cs="Arial"/>
                    <w:sz w:val="20"/>
                  </w:rPr>
                </w:pPr>
                <w:r>
                  <w:rPr>
                    <w:rFonts w:ascii="Arial" w:hAnsi="Arial" w:cs="Arial"/>
                    <w:sz w:val="44"/>
                    <w:szCs w:val="44"/>
                  </w:rPr>
                  <w:sym w:font="Wingdings" w:char="F0FE"/>
                </w:r>
              </w:p>
            </w:tc>
          </w:sdtContent>
        </w:sdt>
        <w:permEnd w:id="225977045" w:displacedByCustomXml="prev"/>
      </w:tr>
      <w:tr w:rsidR="00937F58" w:rsidRPr="00696855" w:rsidTr="005A73B0">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6" w:name="_Ref523831954"/>
            <w:r>
              <w:rPr>
                <w:rFonts w:cs="Arial"/>
                <w:sz w:val="20"/>
              </w:rPr>
              <w:t>Implement and maintain appropriate communication networks.</w:t>
            </w:r>
            <w:bookmarkEnd w:id="6"/>
          </w:p>
        </w:tc>
        <w:permStart w:id="447837936" w:edGrp="everyone" w:displacedByCustomXml="next"/>
        <w:sdt>
          <w:sdtPr>
            <w:rPr>
              <w:rFonts w:ascii="Arial" w:hAnsi="Arial" w:cs="Arial"/>
              <w:sz w:val="44"/>
              <w:szCs w:val="44"/>
            </w:rPr>
            <w:id w:val="48751572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11295C" w:rsidP="00937F58">
                <w:pPr>
                  <w:jc w:val="center"/>
                  <w:rPr>
                    <w:rFonts w:cs="Arial"/>
                    <w:sz w:val="20"/>
                  </w:rPr>
                </w:pPr>
                <w:r>
                  <w:rPr>
                    <w:rFonts w:ascii="Arial" w:hAnsi="Arial" w:cs="Arial"/>
                    <w:sz w:val="44"/>
                    <w:szCs w:val="44"/>
                  </w:rPr>
                  <w:sym w:font="Wingdings" w:char="F0FE"/>
                </w:r>
              </w:p>
            </w:tc>
          </w:sdtContent>
        </w:sdt>
        <w:permEnd w:id="447837936" w:displacedByCustomXml="prev"/>
      </w:tr>
      <w:tr w:rsidR="00937F58" w:rsidRPr="00696855" w:rsidTr="005A73B0">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7" w:name="_Ref523831957"/>
            <w:bookmarkEnd w:id="5"/>
            <w:r>
              <w:rPr>
                <w:rFonts w:cs="Arial"/>
                <w:sz w:val="20"/>
              </w:rPr>
              <w:t>Identify and resolve communication and information-management system issues.</w:t>
            </w:r>
            <w:bookmarkEnd w:id="7"/>
          </w:p>
        </w:tc>
        <w:permStart w:id="190789822" w:edGrp="everyone" w:displacedByCustomXml="next"/>
        <w:sdt>
          <w:sdtPr>
            <w:rPr>
              <w:rFonts w:ascii="Arial" w:hAnsi="Arial" w:cs="Arial"/>
              <w:sz w:val="44"/>
              <w:szCs w:val="44"/>
            </w:rPr>
            <w:id w:val="-6679406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11295C" w:rsidP="00937F58">
                <w:pPr>
                  <w:jc w:val="center"/>
                  <w:rPr>
                    <w:rFonts w:cs="Arial"/>
                    <w:sz w:val="20"/>
                  </w:rPr>
                </w:pPr>
                <w:r>
                  <w:rPr>
                    <w:rFonts w:ascii="Arial" w:hAnsi="Arial" w:cs="Arial"/>
                    <w:sz w:val="44"/>
                    <w:szCs w:val="44"/>
                  </w:rPr>
                  <w:sym w:font="Wingdings" w:char="F0FE"/>
                </w:r>
              </w:p>
            </w:tc>
          </w:sdtContent>
        </w:sdt>
        <w:permEnd w:id="190789822" w:displacedByCustomXml="prev"/>
      </w:tr>
      <w:tr w:rsidR="00B414B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B414B1" w:rsidRPr="005E24F1" w:rsidRDefault="00B414B1" w:rsidP="00B414B1">
            <w:pPr>
              <w:keepNext/>
              <w:ind w:left="601" w:hanging="567"/>
              <w:jc w:val="center"/>
              <w:rPr>
                <w:rFonts w:cs="Arial"/>
                <w:b/>
                <w:sz w:val="20"/>
              </w:rPr>
            </w:pPr>
            <w:r>
              <w:rPr>
                <w:rFonts w:cs="Arial"/>
                <w:b/>
                <w:sz w:val="20"/>
              </w:rPr>
              <w:t>3 Assess information and communication outcomes</w:t>
            </w:r>
          </w:p>
        </w:tc>
      </w:tr>
      <w:tr w:rsidR="00937F58" w:rsidRPr="00696855" w:rsidTr="00412918">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4"/>
              </w:numPr>
              <w:ind w:left="601" w:hanging="601"/>
              <w:jc w:val="left"/>
              <w:rPr>
                <w:rFonts w:cs="Arial"/>
                <w:sz w:val="20"/>
              </w:rPr>
            </w:pPr>
            <w:bookmarkStart w:id="8" w:name="_Ref523831961"/>
            <w:r>
              <w:rPr>
                <w:rFonts w:cs="Arial"/>
                <w:sz w:val="20"/>
              </w:rPr>
              <w:t>Finalise and archive records according to agreed project information ownership and control requirements.</w:t>
            </w:r>
            <w:bookmarkEnd w:id="8"/>
          </w:p>
        </w:tc>
        <w:permStart w:id="612513102" w:edGrp="everyone" w:displacedByCustomXml="next"/>
        <w:sdt>
          <w:sdtPr>
            <w:rPr>
              <w:rFonts w:ascii="Arial" w:hAnsi="Arial" w:cs="Arial"/>
              <w:sz w:val="44"/>
              <w:szCs w:val="44"/>
            </w:rPr>
            <w:id w:val="-3217420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11295C" w:rsidP="00937F58">
                <w:pPr>
                  <w:jc w:val="center"/>
                  <w:rPr>
                    <w:rFonts w:cs="Arial"/>
                    <w:sz w:val="20"/>
                  </w:rPr>
                </w:pPr>
                <w:r>
                  <w:rPr>
                    <w:rFonts w:ascii="Arial" w:hAnsi="Arial" w:cs="Arial"/>
                    <w:sz w:val="44"/>
                    <w:szCs w:val="44"/>
                  </w:rPr>
                  <w:sym w:font="Wingdings" w:char="F0FE"/>
                </w:r>
              </w:p>
            </w:tc>
          </w:sdtContent>
        </w:sdt>
        <w:permEnd w:id="612513102" w:displacedByCustomXml="prev"/>
      </w:tr>
      <w:tr w:rsidR="00937F58" w:rsidRPr="00696855" w:rsidTr="00412918">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4"/>
              </w:numPr>
              <w:ind w:left="601" w:hanging="601"/>
              <w:jc w:val="left"/>
              <w:rPr>
                <w:rFonts w:cs="Arial"/>
                <w:sz w:val="20"/>
              </w:rPr>
            </w:pPr>
            <w:bookmarkStart w:id="9" w:name="_Ref523831964"/>
            <w:r>
              <w:rPr>
                <w:rFonts w:cs="Arial"/>
                <w:sz w:val="20"/>
              </w:rPr>
              <w:t>Review project outcomes to determine effectiveness of management of information and communication processes and procedures.</w:t>
            </w:r>
            <w:bookmarkEnd w:id="9"/>
          </w:p>
        </w:tc>
        <w:permStart w:id="960574601" w:edGrp="everyone" w:displacedByCustomXml="next"/>
        <w:sdt>
          <w:sdtPr>
            <w:rPr>
              <w:rFonts w:ascii="Arial" w:hAnsi="Arial" w:cs="Arial"/>
              <w:sz w:val="44"/>
              <w:szCs w:val="44"/>
            </w:rPr>
            <w:id w:val="-77533093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11295C" w:rsidP="00937F58">
                <w:pPr>
                  <w:jc w:val="center"/>
                  <w:rPr>
                    <w:rFonts w:cs="Arial"/>
                    <w:sz w:val="20"/>
                  </w:rPr>
                </w:pPr>
                <w:r>
                  <w:rPr>
                    <w:rFonts w:ascii="Arial" w:hAnsi="Arial" w:cs="Arial"/>
                    <w:sz w:val="44"/>
                    <w:szCs w:val="44"/>
                  </w:rPr>
                  <w:sym w:font="Wingdings" w:char="F0FE"/>
                </w:r>
              </w:p>
            </w:tc>
          </w:sdtContent>
        </w:sdt>
        <w:permEnd w:id="960574601" w:displacedByCustomXml="prev"/>
      </w:tr>
      <w:tr w:rsidR="00937F58" w:rsidRPr="00696855" w:rsidTr="00412918">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4"/>
              </w:numPr>
              <w:ind w:left="601" w:hanging="601"/>
              <w:jc w:val="left"/>
              <w:rPr>
                <w:rFonts w:cs="Arial"/>
                <w:sz w:val="20"/>
              </w:rPr>
            </w:pPr>
            <w:bookmarkStart w:id="10" w:name="_Ref523831967"/>
            <w:r>
              <w:rPr>
                <w:rFonts w:cs="Arial"/>
                <w:sz w:val="20"/>
              </w:rPr>
              <w:t>Identify and document lessons learned and recommended improvements for application in future projects.</w:t>
            </w:r>
            <w:bookmarkEnd w:id="10"/>
            <w:r>
              <w:rPr>
                <w:rFonts w:cs="Arial"/>
                <w:sz w:val="20"/>
              </w:rPr>
              <w:t xml:space="preserve"> </w:t>
            </w:r>
          </w:p>
        </w:tc>
        <w:permStart w:id="882735203" w:edGrp="everyone" w:displacedByCustomXml="next"/>
        <w:sdt>
          <w:sdtPr>
            <w:rPr>
              <w:rFonts w:ascii="Arial" w:hAnsi="Arial" w:cs="Arial"/>
              <w:sz w:val="44"/>
              <w:szCs w:val="44"/>
            </w:rPr>
            <w:id w:val="17940886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11295C" w:rsidP="00937F58">
                <w:pPr>
                  <w:jc w:val="center"/>
                  <w:rPr>
                    <w:rFonts w:cs="Arial"/>
                    <w:sz w:val="20"/>
                  </w:rPr>
                </w:pPr>
                <w:r>
                  <w:rPr>
                    <w:rFonts w:ascii="Arial" w:hAnsi="Arial" w:cs="Arial"/>
                    <w:sz w:val="44"/>
                    <w:szCs w:val="44"/>
                  </w:rPr>
                  <w:sym w:font="Wingdings" w:char="F0FE"/>
                </w:r>
              </w:p>
            </w:tc>
          </w:sdtContent>
        </w:sdt>
        <w:permEnd w:id="882735203" w:displacedByCustomXml="prev"/>
      </w:tr>
      <w:tr w:rsidR="00B414B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B414B1" w:rsidRPr="001D07E7" w:rsidRDefault="00B414B1" w:rsidP="00937F58">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585979530"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11295C">
                  <w:rPr>
                    <w:rFonts w:ascii="Arial" w:hAnsi="Arial" w:cs="Arial"/>
                    <w:sz w:val="44"/>
                    <w:szCs w:val="44"/>
                  </w:rPr>
                  <w:sym w:font="Wingdings" w:char="F0FE"/>
                </w:r>
              </w:sdtContent>
            </w:sdt>
            <w:r w:rsidR="00937F58" w:rsidRPr="001D07E7">
              <w:rPr>
                <w:rFonts w:cs="Arial"/>
                <w:b/>
                <w:szCs w:val="22"/>
              </w:rPr>
              <w:t xml:space="preserve"> </w:t>
            </w:r>
            <w:permEnd w:id="585979530"/>
            <w:r w:rsidRPr="001D07E7">
              <w:rPr>
                <w:rFonts w:cs="Arial"/>
                <w:b/>
                <w:szCs w:val="22"/>
              </w:rPr>
              <w:t xml:space="preserve">Satisfactory    </w:t>
            </w:r>
            <w:permStart w:id="1074667599"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937F58">
                  <w:rPr>
                    <w:rFonts w:ascii="Arial" w:hAnsi="Arial" w:cs="Arial"/>
                    <w:sz w:val="44"/>
                    <w:szCs w:val="44"/>
                  </w:rPr>
                  <w:sym w:font="Wingdings" w:char="F0A8"/>
                </w:r>
              </w:sdtContent>
            </w:sdt>
            <w:permEnd w:id="1074667599"/>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42534" w:rsidRPr="00553DDB" w:rsidTr="00776DD5">
        <w:tc>
          <w:tcPr>
            <w:tcW w:w="9057" w:type="dxa"/>
            <w:shd w:val="clear" w:color="auto" w:fill="D9D9D9" w:themeFill="background1" w:themeFillShade="D9"/>
          </w:tcPr>
          <w:p w:rsidR="00042534" w:rsidRPr="00553DDB" w:rsidRDefault="00042534"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42534" w:rsidRPr="00553DDB" w:rsidTr="00E60FBE">
        <w:trPr>
          <w:trHeight w:val="9728"/>
        </w:trPr>
        <w:tc>
          <w:tcPr>
            <w:tcW w:w="9057" w:type="dxa"/>
          </w:tcPr>
          <w:p w:rsidR="009C1401" w:rsidRDefault="000A589B" w:rsidP="00776DD5">
            <w:pPr>
              <w:rPr>
                <w:rFonts w:ascii="Arial" w:hAnsi="Arial" w:cs="Arial"/>
                <w:szCs w:val="24"/>
              </w:rPr>
            </w:pPr>
            <w:permStart w:id="1781733293" w:edGrp="everyone"/>
            <w:r>
              <w:rPr>
                <w:rFonts w:ascii="Arial" w:hAnsi="Arial" w:cs="Arial"/>
                <w:szCs w:val="24"/>
              </w:rPr>
              <w:t xml:space="preserve">Throughout the Rue’s project she has developed a communication plan that clearly defines the implementation of the project, who will be informed of progress and completion.  There was an agreed procedure in place for handling conflict including: issues with staffing </w:t>
            </w:r>
            <w:r w:rsidR="009C1401">
              <w:rPr>
                <w:rFonts w:ascii="Arial" w:hAnsi="Arial" w:cs="Arial"/>
                <w:szCs w:val="24"/>
              </w:rPr>
              <w:t>which would be dealt with by the HSEQ General Manager. All issues would be reported during the monthly meetings with any serious issues to be escalated immediately for resolution.</w:t>
            </w:r>
          </w:p>
          <w:p w:rsidR="009C1401" w:rsidRDefault="009C1401" w:rsidP="00776DD5">
            <w:pPr>
              <w:rPr>
                <w:rFonts w:ascii="Arial" w:hAnsi="Arial" w:cs="Arial"/>
                <w:szCs w:val="24"/>
              </w:rPr>
            </w:pPr>
          </w:p>
          <w:p w:rsidR="00042534" w:rsidRPr="00553DDB" w:rsidRDefault="009C1401" w:rsidP="00776DD5">
            <w:pPr>
              <w:rPr>
                <w:rFonts w:ascii="Arial" w:hAnsi="Arial" w:cs="Arial"/>
                <w:szCs w:val="24"/>
              </w:rPr>
            </w:pPr>
            <w:r>
              <w:rPr>
                <w:rFonts w:ascii="Arial" w:hAnsi="Arial" w:cs="Arial"/>
                <w:szCs w:val="24"/>
              </w:rPr>
              <w:t>All issues raised were documented in an issues register, to use for lessons learnt on future IT projects.</w:t>
            </w:r>
            <w:bookmarkStart w:id="11" w:name="_GoBack"/>
            <w:bookmarkEnd w:id="11"/>
            <w:r w:rsidR="000A589B">
              <w:rPr>
                <w:rFonts w:ascii="Arial" w:hAnsi="Arial" w:cs="Arial"/>
                <w:szCs w:val="24"/>
              </w:rPr>
              <w:t xml:space="preserve"> </w:t>
            </w:r>
            <w:permEnd w:id="1781733293"/>
          </w:p>
        </w:tc>
      </w:tr>
    </w:tbl>
    <w:p w:rsidR="002A35D4" w:rsidRPr="00E427EC" w:rsidRDefault="002A35D4" w:rsidP="00042534">
      <w:pPr>
        <w:rPr>
          <w:sz w:val="6"/>
          <w:szCs w:val="6"/>
        </w:rPr>
      </w:pPr>
    </w:p>
    <w:sectPr w:rsidR="002A35D4" w:rsidRPr="00E427EC" w:rsidSect="00042534">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5025" w:rsidRDefault="00E85025" w:rsidP="00A67754">
      <w:r>
        <w:separator/>
      </w:r>
    </w:p>
  </w:endnote>
  <w:endnote w:type="continuationSeparator" w:id="0">
    <w:p w:rsidR="00E85025" w:rsidRDefault="00E8502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2534" w:rsidRPr="00830749" w:rsidRDefault="00042534" w:rsidP="00042534">
    <w:pPr>
      <w:pBdr>
        <w:top w:val="single" w:sz="4" w:space="1" w:color="auto"/>
      </w:pBdr>
      <w:rPr>
        <w:rFonts w:ascii="Arial" w:hAnsi="Arial" w:cs="Arial"/>
        <w:b/>
        <w:sz w:val="16"/>
        <w:szCs w:val="16"/>
      </w:rPr>
    </w:pPr>
  </w:p>
  <w:p w:rsidR="00042534" w:rsidRDefault="009C1401" w:rsidP="00042534">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042534" w:rsidRPr="007750F4">
          <w:rPr>
            <w:rFonts w:ascii="Arial" w:hAnsi="Arial" w:cs="Arial"/>
            <w:b/>
            <w:sz w:val="16"/>
            <w:szCs w:val="16"/>
          </w:rPr>
          <w:t xml:space="preserve">Page </w:t>
        </w:r>
        <w:r w:rsidR="00042534" w:rsidRPr="007750F4">
          <w:rPr>
            <w:rFonts w:ascii="Arial" w:hAnsi="Arial" w:cs="Arial"/>
            <w:b/>
            <w:bCs/>
            <w:sz w:val="16"/>
            <w:szCs w:val="16"/>
          </w:rPr>
          <w:fldChar w:fldCharType="begin"/>
        </w:r>
        <w:r w:rsidR="00042534" w:rsidRPr="007750F4">
          <w:rPr>
            <w:rFonts w:ascii="Arial" w:hAnsi="Arial" w:cs="Arial"/>
            <w:b/>
            <w:bCs/>
            <w:sz w:val="16"/>
            <w:szCs w:val="16"/>
          </w:rPr>
          <w:instrText xml:space="preserve"> PAGE </w:instrText>
        </w:r>
        <w:r w:rsidR="00042534" w:rsidRPr="007750F4">
          <w:rPr>
            <w:rFonts w:ascii="Arial" w:hAnsi="Arial" w:cs="Arial"/>
            <w:b/>
            <w:bCs/>
            <w:sz w:val="16"/>
            <w:szCs w:val="16"/>
          </w:rPr>
          <w:fldChar w:fldCharType="separate"/>
        </w:r>
        <w:r w:rsidR="00E60FBE">
          <w:rPr>
            <w:rFonts w:ascii="Arial" w:hAnsi="Arial" w:cs="Arial"/>
            <w:b/>
            <w:bCs/>
            <w:noProof/>
            <w:sz w:val="16"/>
            <w:szCs w:val="16"/>
          </w:rPr>
          <w:t>4</w:t>
        </w:r>
        <w:r w:rsidR="00042534" w:rsidRPr="007750F4">
          <w:rPr>
            <w:rFonts w:ascii="Arial" w:hAnsi="Arial" w:cs="Arial"/>
            <w:b/>
            <w:sz w:val="16"/>
            <w:szCs w:val="16"/>
          </w:rPr>
          <w:fldChar w:fldCharType="end"/>
        </w:r>
        <w:r w:rsidR="00042534" w:rsidRPr="007750F4">
          <w:rPr>
            <w:rFonts w:ascii="Arial" w:hAnsi="Arial" w:cs="Arial"/>
            <w:b/>
            <w:sz w:val="16"/>
            <w:szCs w:val="16"/>
          </w:rPr>
          <w:t xml:space="preserve"> of </w:t>
        </w:r>
        <w:r w:rsidR="00042534">
          <w:rPr>
            <w:rFonts w:ascii="Arial" w:hAnsi="Arial" w:cs="Arial"/>
            <w:b/>
            <w:bCs/>
            <w:sz w:val="16"/>
            <w:szCs w:val="16"/>
          </w:rPr>
          <w:fldChar w:fldCharType="begin"/>
        </w:r>
        <w:r w:rsidR="00042534">
          <w:rPr>
            <w:rFonts w:ascii="Arial" w:hAnsi="Arial" w:cs="Arial"/>
            <w:b/>
            <w:bCs/>
            <w:sz w:val="16"/>
            <w:szCs w:val="16"/>
          </w:rPr>
          <w:instrText xml:space="preserve"> SECTIONPAGES  </w:instrText>
        </w:r>
        <w:r w:rsidR="00042534">
          <w:rPr>
            <w:rFonts w:ascii="Arial" w:hAnsi="Arial" w:cs="Arial"/>
            <w:b/>
            <w:bCs/>
            <w:sz w:val="16"/>
            <w:szCs w:val="16"/>
          </w:rPr>
          <w:fldChar w:fldCharType="separate"/>
        </w:r>
        <w:r>
          <w:rPr>
            <w:rFonts w:ascii="Arial" w:hAnsi="Arial" w:cs="Arial"/>
            <w:b/>
            <w:bCs/>
            <w:noProof/>
            <w:sz w:val="16"/>
            <w:szCs w:val="16"/>
          </w:rPr>
          <w:t>4</w:t>
        </w:r>
        <w:r w:rsidR="00042534">
          <w:rPr>
            <w:rFonts w:ascii="Arial" w:hAnsi="Arial" w:cs="Arial"/>
            <w:b/>
            <w:bCs/>
            <w:sz w:val="16"/>
            <w:szCs w:val="16"/>
          </w:rPr>
          <w:fldChar w:fldCharType="end"/>
        </w:r>
      </w:sdtContent>
    </w:sdt>
    <w:r w:rsidR="00042534" w:rsidRPr="00830749">
      <w:rPr>
        <w:rFonts w:ascii="Arial" w:hAnsi="Arial" w:cs="Arial"/>
        <w:b/>
        <w:sz w:val="16"/>
        <w:szCs w:val="16"/>
      </w:rPr>
      <w:tab/>
    </w:r>
    <w:r w:rsidR="00042534"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042534">
          <w:rPr>
            <w:rFonts w:ascii="Arial" w:hAnsi="Arial" w:cs="Arial"/>
            <w:b/>
            <w:sz w:val="16"/>
            <w:szCs w:val="16"/>
          </w:rPr>
          <w:t>v1-0_04/09/2018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7FA2" w:rsidRPr="00830749" w:rsidRDefault="000C7FA2" w:rsidP="00830749">
    <w:pPr>
      <w:pBdr>
        <w:top w:val="single" w:sz="4" w:space="1" w:color="auto"/>
      </w:pBdr>
      <w:rPr>
        <w:rFonts w:ascii="Arial" w:hAnsi="Arial" w:cs="Arial"/>
        <w:b/>
        <w:sz w:val="16"/>
        <w:szCs w:val="16"/>
      </w:rPr>
    </w:pPr>
  </w:p>
  <w:p w:rsidR="000C7FA2" w:rsidRPr="00830749" w:rsidRDefault="00B115D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00017">
          <w:rPr>
            <w:rFonts w:ascii="Arial" w:hAnsi="Arial" w:cs="Arial"/>
            <w:b/>
            <w:sz w:val="16"/>
            <w:szCs w:val="16"/>
          </w:rPr>
          <w:t>v1-0_04/09/2018</w:t>
        </w:r>
      </w:sdtContent>
    </w:sdt>
    <w:r w:rsidR="000C7FA2">
      <w:rPr>
        <w:rFonts w:ascii="Arial" w:hAnsi="Arial" w:cs="Arial"/>
        <w:b/>
        <w:sz w:val="16"/>
        <w:szCs w:val="16"/>
      </w:rPr>
      <w:ptab w:relativeTo="margin" w:alignment="right" w:leader="none"/>
    </w:r>
    <w:r w:rsidR="000C7FA2" w:rsidRPr="0066767E">
      <w:rPr>
        <w:rFonts w:ascii="Arial" w:hAnsi="Arial" w:cs="Arial"/>
        <w:b/>
        <w:sz w:val="16"/>
        <w:szCs w:val="16"/>
      </w:rPr>
      <w:t xml:space="preserve">Page </w:t>
    </w:r>
    <w:r w:rsidR="000C7FA2" w:rsidRPr="0066767E">
      <w:rPr>
        <w:rFonts w:ascii="Arial" w:hAnsi="Arial" w:cs="Arial"/>
        <w:b/>
        <w:sz w:val="16"/>
        <w:szCs w:val="16"/>
      </w:rPr>
      <w:fldChar w:fldCharType="begin"/>
    </w:r>
    <w:r w:rsidR="000C7FA2" w:rsidRPr="0066767E">
      <w:rPr>
        <w:rFonts w:ascii="Arial" w:hAnsi="Arial" w:cs="Arial"/>
        <w:b/>
        <w:sz w:val="16"/>
        <w:szCs w:val="16"/>
      </w:rPr>
      <w:instrText xml:space="preserve"> PAGE  \* Arabic  \* MERGEFORMAT </w:instrText>
    </w:r>
    <w:r w:rsidR="000C7FA2" w:rsidRPr="0066767E">
      <w:rPr>
        <w:rFonts w:ascii="Arial" w:hAnsi="Arial" w:cs="Arial"/>
        <w:b/>
        <w:sz w:val="16"/>
        <w:szCs w:val="16"/>
      </w:rPr>
      <w:fldChar w:fldCharType="separate"/>
    </w:r>
    <w:r w:rsidR="00E60FBE">
      <w:rPr>
        <w:rFonts w:ascii="Arial" w:hAnsi="Arial" w:cs="Arial"/>
        <w:b/>
        <w:noProof/>
        <w:sz w:val="16"/>
        <w:szCs w:val="16"/>
      </w:rPr>
      <w:t>3</w:t>
    </w:r>
    <w:r w:rsidR="000C7FA2" w:rsidRPr="0066767E">
      <w:rPr>
        <w:rFonts w:ascii="Arial" w:hAnsi="Arial" w:cs="Arial"/>
        <w:b/>
        <w:sz w:val="16"/>
        <w:szCs w:val="16"/>
      </w:rPr>
      <w:fldChar w:fldCharType="end"/>
    </w:r>
    <w:r w:rsidR="000C7FA2" w:rsidRPr="0066767E">
      <w:rPr>
        <w:rFonts w:ascii="Arial" w:hAnsi="Arial" w:cs="Arial"/>
        <w:b/>
        <w:sz w:val="16"/>
        <w:szCs w:val="16"/>
      </w:rPr>
      <w:t xml:space="preserve"> of </w:t>
    </w:r>
    <w:r w:rsidR="000C7FA2">
      <w:rPr>
        <w:rFonts w:ascii="Arial" w:hAnsi="Arial" w:cs="Arial"/>
        <w:b/>
        <w:sz w:val="16"/>
        <w:szCs w:val="16"/>
      </w:rPr>
      <w:fldChar w:fldCharType="begin"/>
    </w:r>
    <w:r w:rsidR="000C7FA2">
      <w:rPr>
        <w:rFonts w:ascii="Arial" w:hAnsi="Arial" w:cs="Arial"/>
        <w:b/>
        <w:sz w:val="16"/>
        <w:szCs w:val="16"/>
      </w:rPr>
      <w:instrText xml:space="preserve"> SECTIONPAGES   \* MERGEFORMAT </w:instrText>
    </w:r>
    <w:r w:rsidR="000C7FA2">
      <w:rPr>
        <w:rFonts w:ascii="Arial" w:hAnsi="Arial" w:cs="Arial"/>
        <w:b/>
        <w:sz w:val="16"/>
        <w:szCs w:val="16"/>
      </w:rPr>
      <w:fldChar w:fldCharType="separate"/>
    </w:r>
    <w:r w:rsidR="009C1401">
      <w:rPr>
        <w:rFonts w:ascii="Arial" w:hAnsi="Arial" w:cs="Arial"/>
        <w:b/>
        <w:noProof/>
        <w:sz w:val="16"/>
        <w:szCs w:val="16"/>
      </w:rPr>
      <w:t>4</w:t>
    </w:r>
    <w:r w:rsidR="000C7FA2">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5025" w:rsidRDefault="00E85025" w:rsidP="00A67754">
      <w:r>
        <w:separator/>
      </w:r>
    </w:p>
  </w:footnote>
  <w:footnote w:type="continuationSeparator" w:id="0">
    <w:p w:rsidR="00E85025" w:rsidRDefault="00E8502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7FA2" w:rsidRDefault="00E60FBE"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0C7FA2"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000C7FA2"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rsidR="000C7FA2" w:rsidRPr="00830749" w:rsidRDefault="000C7FA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7FA2" w:rsidRDefault="000C7FA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60FBE">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rsidR="000C7FA2" w:rsidRPr="00830749" w:rsidRDefault="000C7FA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5F1FD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4F43338"/>
    <w:multiLevelType w:val="singleLevel"/>
    <w:tmpl w:val="04A6C650"/>
    <w:lvl w:ilvl="0">
      <w:start w:val="1"/>
      <w:numFmt w:val="upperLetter"/>
      <w:lvlText w:val="4.%1. "/>
      <w:lvlJc w:val="left"/>
      <w:pPr>
        <w:ind w:left="720" w:hanging="360"/>
      </w:pPr>
      <w:rPr>
        <w:rFonts w:hint="default"/>
      </w:rPr>
    </w:lvl>
  </w:abstractNum>
  <w:abstractNum w:abstractNumId="5" w15:restartNumberingAfterBreak="0">
    <w:nsid w:val="0557150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6ED631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9" w15:restartNumberingAfterBreak="0">
    <w:nsid w:val="088F0CF2"/>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AB629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AC49A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B634C9"/>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DB012E"/>
    <w:multiLevelType w:val="hybridMultilevel"/>
    <w:tmpl w:val="E938BDAA"/>
    <w:lvl w:ilvl="0" w:tplc="B7FA69B0">
      <w:start w:val="1"/>
      <w:numFmt w:val="upperLetter"/>
      <w:lvlText w:val="3.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0A06A9D"/>
    <w:multiLevelType w:val="singleLevel"/>
    <w:tmpl w:val="34B8DAF2"/>
    <w:lvl w:ilvl="0">
      <w:start w:val="1"/>
      <w:numFmt w:val="upperLetter"/>
      <w:lvlText w:val="3.1%1. "/>
      <w:lvlJc w:val="left"/>
      <w:pPr>
        <w:ind w:left="720" w:hanging="360"/>
      </w:pPr>
      <w:rPr>
        <w:rFonts w:hint="default"/>
      </w:rPr>
    </w:lvl>
  </w:abstractNum>
  <w:abstractNum w:abstractNumId="1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14E18A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2CF4DE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5A0C84"/>
    <w:multiLevelType w:val="hybridMultilevel"/>
    <w:tmpl w:val="7B6A0034"/>
    <w:lvl w:ilvl="0" w:tplc="433A5274">
      <w:start w:val="1"/>
      <w:numFmt w:val="upperLetter"/>
      <w:lvlText w:val="3.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C1E4E61"/>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DA04625"/>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DA56E6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22653DD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250E4E0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75344EE"/>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279253B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3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39" w15:restartNumberingAfterBreak="0">
    <w:nsid w:val="2E1D3DB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0EE4CCF"/>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1F954FF"/>
    <w:multiLevelType w:val="singleLevel"/>
    <w:tmpl w:val="A97A23F4"/>
    <w:lvl w:ilvl="0">
      <w:start w:val="1"/>
      <w:numFmt w:val="upperLetter"/>
      <w:lvlText w:val="3.%1. "/>
      <w:lvlJc w:val="left"/>
      <w:pPr>
        <w:ind w:left="720" w:hanging="360"/>
      </w:pPr>
      <w:rPr>
        <w:rFonts w:hint="default"/>
      </w:rPr>
    </w:lvl>
  </w:abstractNum>
  <w:abstractNum w:abstractNumId="4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33E054E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7EA5494"/>
    <w:multiLevelType w:val="singleLevel"/>
    <w:tmpl w:val="475AB66E"/>
    <w:lvl w:ilvl="0">
      <w:start w:val="1"/>
      <w:numFmt w:val="upperLetter"/>
      <w:lvlText w:val="6.%1. "/>
      <w:lvlJc w:val="left"/>
      <w:pPr>
        <w:ind w:left="720" w:hanging="360"/>
      </w:pPr>
      <w:rPr>
        <w:rFonts w:hint="default"/>
      </w:rPr>
    </w:lvl>
  </w:abstractNum>
  <w:abstractNum w:abstractNumId="46" w15:restartNumberingAfterBreak="0">
    <w:nsid w:val="392212B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9692D4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9FE756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CA5464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51" w15:restartNumberingAfterBreak="0">
    <w:nsid w:val="3FCA5A3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275402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2BA1F97"/>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44A10DD5"/>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57" w15:restartNumberingAfterBreak="0">
    <w:nsid w:val="4677157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70663F4"/>
    <w:multiLevelType w:val="hybridMultilevel"/>
    <w:tmpl w:val="396A2038"/>
    <w:lvl w:ilvl="0" w:tplc="12ACBAA0">
      <w:start w:val="1"/>
      <w:numFmt w:val="upperLetter"/>
      <w:lvlText w:val="3.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90D2F23"/>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49CC6A9D"/>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D267B9D"/>
    <w:multiLevelType w:val="singleLevel"/>
    <w:tmpl w:val="8852342A"/>
    <w:lvl w:ilvl="0">
      <w:start w:val="1"/>
      <w:numFmt w:val="upperLetter"/>
      <w:lvlText w:val="3.3%1. "/>
      <w:lvlJc w:val="left"/>
      <w:pPr>
        <w:ind w:left="720" w:hanging="360"/>
      </w:pPr>
      <w:rPr>
        <w:rFonts w:hint="default"/>
      </w:rPr>
    </w:lvl>
  </w:abstractNum>
  <w:abstractNum w:abstractNumId="65" w15:restartNumberingAfterBreak="0">
    <w:nsid w:val="4DB26F9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8" w15:restartNumberingAfterBreak="0">
    <w:nsid w:val="4E606FD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72" w15:restartNumberingAfterBreak="0">
    <w:nsid w:val="50CD02EE"/>
    <w:multiLevelType w:val="hybridMultilevel"/>
    <w:tmpl w:val="D092FC1A"/>
    <w:lvl w:ilvl="0" w:tplc="B66CF468">
      <w:start w:val="1"/>
      <w:numFmt w:val="upperLetter"/>
      <w:lvlText w:val="3.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511A243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54AB63E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554759F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56292A09"/>
    <w:multiLevelType w:val="singleLevel"/>
    <w:tmpl w:val="F774A886"/>
    <w:lvl w:ilvl="0">
      <w:start w:val="1"/>
      <w:numFmt w:val="upperLetter"/>
      <w:lvlText w:val="3.2%1. "/>
      <w:lvlJc w:val="left"/>
      <w:pPr>
        <w:ind w:left="720" w:hanging="360"/>
      </w:pPr>
      <w:rPr>
        <w:rFonts w:hint="default"/>
      </w:rPr>
    </w:lvl>
  </w:abstractNum>
  <w:abstractNum w:abstractNumId="7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705172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58BF5A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620F17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5" w15:restartNumberingAfterBreak="0">
    <w:nsid w:val="6681328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682C2C2C"/>
    <w:multiLevelType w:val="singleLevel"/>
    <w:tmpl w:val="F84AE914"/>
    <w:lvl w:ilvl="0">
      <w:start w:val="1"/>
      <w:numFmt w:val="upperLetter"/>
      <w:lvlText w:val="7.%1. "/>
      <w:lvlJc w:val="left"/>
      <w:pPr>
        <w:ind w:left="720" w:hanging="360"/>
      </w:pPr>
      <w:rPr>
        <w:rFonts w:hint="default"/>
      </w:rPr>
    </w:lvl>
  </w:abstractNum>
  <w:abstractNum w:abstractNumId="88" w15:restartNumberingAfterBreak="0">
    <w:nsid w:val="6984368D"/>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6D9007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38038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75C3040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76880BC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9" w15:restartNumberingAfterBreak="0">
    <w:nsid w:val="79DF33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7CE646C0"/>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1"/>
  </w:num>
  <w:num w:numId="2">
    <w:abstractNumId w:val="21"/>
  </w:num>
  <w:num w:numId="3">
    <w:abstractNumId w:val="37"/>
  </w:num>
  <w:num w:numId="4">
    <w:abstractNumId w:val="78"/>
  </w:num>
  <w:num w:numId="5">
    <w:abstractNumId w:val="15"/>
  </w:num>
  <w:num w:numId="6">
    <w:abstractNumId w:val="43"/>
  </w:num>
  <w:num w:numId="7">
    <w:abstractNumId w:val="67"/>
  </w:num>
  <w:num w:numId="8">
    <w:abstractNumId w:val="36"/>
  </w:num>
  <w:num w:numId="9">
    <w:abstractNumId w:val="38"/>
  </w:num>
  <w:num w:numId="10">
    <w:abstractNumId w:val="61"/>
  </w:num>
  <w:num w:numId="11">
    <w:abstractNumId w:val="58"/>
  </w:num>
  <w:num w:numId="12">
    <w:abstractNumId w:val="91"/>
  </w:num>
  <w:num w:numId="13">
    <w:abstractNumId w:val="25"/>
  </w:num>
  <w:num w:numId="14">
    <w:abstractNumId w:val="8"/>
  </w:num>
  <w:num w:numId="15">
    <w:abstractNumId w:val="54"/>
  </w:num>
  <w:num w:numId="16">
    <w:abstractNumId w:val="42"/>
  </w:num>
  <w:num w:numId="17">
    <w:abstractNumId w:val="23"/>
  </w:num>
  <w:num w:numId="18">
    <w:abstractNumId w:val="100"/>
  </w:num>
  <w:num w:numId="19">
    <w:abstractNumId w:val="6"/>
  </w:num>
  <w:num w:numId="20">
    <w:abstractNumId w:val="1"/>
  </w:num>
  <w:num w:numId="21">
    <w:abstractNumId w:val="24"/>
  </w:num>
  <w:num w:numId="22">
    <w:abstractNumId w:val="18"/>
  </w:num>
  <w:num w:numId="23">
    <w:abstractNumId w:val="69"/>
  </w:num>
  <w:num w:numId="24">
    <w:abstractNumId w:val="50"/>
  </w:num>
  <w:num w:numId="25">
    <w:abstractNumId w:val="71"/>
  </w:num>
  <w:num w:numId="26">
    <w:abstractNumId w:val="14"/>
  </w:num>
  <w:num w:numId="27">
    <w:abstractNumId w:val="86"/>
  </w:num>
  <w:num w:numId="28">
    <w:abstractNumId w:val="83"/>
  </w:num>
  <w:num w:numId="29">
    <w:abstractNumId w:val="70"/>
  </w:num>
  <w:num w:numId="30">
    <w:abstractNumId w:val="89"/>
  </w:num>
  <w:num w:numId="31">
    <w:abstractNumId w:val="17"/>
  </w:num>
  <w:num w:numId="32">
    <w:abstractNumId w:val="76"/>
  </w:num>
  <w:num w:numId="33">
    <w:abstractNumId w:val="64"/>
  </w:num>
  <w:num w:numId="34">
    <w:abstractNumId w:val="22"/>
  </w:num>
  <w:num w:numId="35">
    <w:abstractNumId w:val="59"/>
  </w:num>
  <w:num w:numId="36">
    <w:abstractNumId w:val="72"/>
  </w:num>
  <w:num w:numId="37">
    <w:abstractNumId w:val="16"/>
  </w:num>
  <w:num w:numId="38">
    <w:abstractNumId w:val="35"/>
  </w:num>
  <w:num w:numId="39">
    <w:abstractNumId w:val="102"/>
  </w:num>
  <w:num w:numId="40">
    <w:abstractNumId w:val="41"/>
  </w:num>
  <w:num w:numId="41">
    <w:abstractNumId w:val="4"/>
  </w:num>
  <w:num w:numId="42">
    <w:abstractNumId w:val="56"/>
  </w:num>
  <w:num w:numId="43">
    <w:abstractNumId w:val="45"/>
  </w:num>
  <w:num w:numId="44">
    <w:abstractNumId w:val="87"/>
  </w:num>
  <w:num w:numId="45">
    <w:abstractNumId w:val="31"/>
  </w:num>
  <w:num w:numId="46">
    <w:abstractNumId w:val="82"/>
  </w:num>
  <w:num w:numId="47">
    <w:abstractNumId w:val="0"/>
  </w:num>
  <w:num w:numId="48">
    <w:abstractNumId w:val="66"/>
  </w:num>
  <w:num w:numId="49">
    <w:abstractNumId w:val="95"/>
  </w:num>
  <w:num w:numId="50">
    <w:abstractNumId w:val="80"/>
  </w:num>
  <w:num w:numId="51">
    <w:abstractNumId w:val="93"/>
  </w:num>
  <w:num w:numId="52">
    <w:abstractNumId w:val="34"/>
  </w:num>
  <w:num w:numId="53">
    <w:abstractNumId w:val="39"/>
  </w:num>
  <w:num w:numId="54">
    <w:abstractNumId w:val="84"/>
  </w:num>
  <w:num w:numId="55">
    <w:abstractNumId w:val="5"/>
  </w:num>
  <w:num w:numId="56">
    <w:abstractNumId w:val="53"/>
  </w:num>
  <w:num w:numId="57">
    <w:abstractNumId w:val="88"/>
  </w:num>
  <w:num w:numId="58">
    <w:abstractNumId w:val="29"/>
  </w:num>
  <w:num w:numId="59">
    <w:abstractNumId w:val="52"/>
  </w:num>
  <w:num w:numId="60">
    <w:abstractNumId w:val="12"/>
  </w:num>
  <w:num w:numId="61">
    <w:abstractNumId w:val="73"/>
  </w:num>
  <w:num w:numId="62">
    <w:abstractNumId w:val="10"/>
  </w:num>
  <w:num w:numId="63">
    <w:abstractNumId w:val="79"/>
  </w:num>
  <w:num w:numId="64">
    <w:abstractNumId w:val="26"/>
  </w:num>
  <w:num w:numId="65">
    <w:abstractNumId w:val="28"/>
  </w:num>
  <w:num w:numId="66">
    <w:abstractNumId w:val="55"/>
  </w:num>
  <w:num w:numId="67">
    <w:abstractNumId w:val="60"/>
  </w:num>
  <w:num w:numId="68">
    <w:abstractNumId w:val="74"/>
  </w:num>
  <w:num w:numId="69">
    <w:abstractNumId w:val="90"/>
  </w:num>
  <w:num w:numId="70">
    <w:abstractNumId w:val="65"/>
  </w:num>
  <w:num w:numId="71">
    <w:abstractNumId w:val="40"/>
  </w:num>
  <w:num w:numId="72">
    <w:abstractNumId w:val="62"/>
  </w:num>
  <w:num w:numId="73">
    <w:abstractNumId w:val="101"/>
  </w:num>
  <w:num w:numId="74">
    <w:abstractNumId w:val="3"/>
  </w:num>
  <w:num w:numId="75">
    <w:abstractNumId w:val="47"/>
  </w:num>
  <w:num w:numId="76">
    <w:abstractNumId w:val="68"/>
  </w:num>
  <w:num w:numId="77">
    <w:abstractNumId w:val="99"/>
  </w:num>
  <w:num w:numId="78">
    <w:abstractNumId w:val="27"/>
  </w:num>
  <w:num w:numId="79">
    <w:abstractNumId w:val="9"/>
  </w:num>
  <w:num w:numId="80">
    <w:abstractNumId w:val="30"/>
  </w:num>
  <w:num w:numId="81">
    <w:abstractNumId w:val="51"/>
  </w:num>
  <w:num w:numId="82">
    <w:abstractNumId w:val="20"/>
  </w:num>
  <w:num w:numId="83">
    <w:abstractNumId w:val="49"/>
  </w:num>
  <w:num w:numId="84">
    <w:abstractNumId w:val="57"/>
  </w:num>
  <w:num w:numId="85">
    <w:abstractNumId w:val="19"/>
  </w:num>
  <w:num w:numId="86">
    <w:abstractNumId w:val="81"/>
  </w:num>
  <w:num w:numId="87">
    <w:abstractNumId w:val="96"/>
  </w:num>
  <w:num w:numId="88">
    <w:abstractNumId w:val="32"/>
  </w:num>
  <w:num w:numId="89">
    <w:abstractNumId w:val="33"/>
  </w:num>
  <w:num w:numId="90">
    <w:abstractNumId w:val="13"/>
  </w:num>
  <w:num w:numId="91">
    <w:abstractNumId w:val="48"/>
  </w:num>
  <w:num w:numId="92">
    <w:abstractNumId w:val="94"/>
  </w:num>
  <w:num w:numId="93">
    <w:abstractNumId w:val="46"/>
  </w:num>
  <w:num w:numId="94">
    <w:abstractNumId w:val="77"/>
  </w:num>
  <w:num w:numId="95">
    <w:abstractNumId w:val="63"/>
  </w:num>
  <w:num w:numId="96">
    <w:abstractNumId w:val="2"/>
  </w:num>
  <w:num w:numId="97">
    <w:abstractNumId w:val="97"/>
  </w:num>
  <w:num w:numId="98">
    <w:abstractNumId w:val="7"/>
  </w:num>
  <w:num w:numId="99">
    <w:abstractNumId w:val="85"/>
  </w:num>
  <w:num w:numId="100">
    <w:abstractNumId w:val="75"/>
  </w:num>
  <w:num w:numId="101">
    <w:abstractNumId w:val="44"/>
  </w:num>
  <w:num w:numId="102">
    <w:abstractNumId w:val="98"/>
  </w:num>
  <w:num w:numId="103">
    <w:abstractNumId w:val="9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m93bQhl9W9t+V/Po9dDVOxQG/5f+T+tk51tL0HhLckGRar08qscA9yKxMSg8wdg4MoqJEIoPdcYe2EQKHWrb1w==" w:salt="tkFrgBHnkMilKEaJKdzUWw=="/>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15C5"/>
    <w:rsid w:val="00035243"/>
    <w:rsid w:val="00042534"/>
    <w:rsid w:val="0004368E"/>
    <w:rsid w:val="00043AB3"/>
    <w:rsid w:val="0004675B"/>
    <w:rsid w:val="00052041"/>
    <w:rsid w:val="00054A99"/>
    <w:rsid w:val="00054D7B"/>
    <w:rsid w:val="00061726"/>
    <w:rsid w:val="000636A4"/>
    <w:rsid w:val="000653FD"/>
    <w:rsid w:val="000672EE"/>
    <w:rsid w:val="00067A5F"/>
    <w:rsid w:val="00074457"/>
    <w:rsid w:val="00075340"/>
    <w:rsid w:val="00076AD6"/>
    <w:rsid w:val="0008468E"/>
    <w:rsid w:val="00090D03"/>
    <w:rsid w:val="00091491"/>
    <w:rsid w:val="000A2303"/>
    <w:rsid w:val="000A589B"/>
    <w:rsid w:val="000A6D27"/>
    <w:rsid w:val="000A7B07"/>
    <w:rsid w:val="000B346C"/>
    <w:rsid w:val="000B7B64"/>
    <w:rsid w:val="000C233D"/>
    <w:rsid w:val="000C4F46"/>
    <w:rsid w:val="000C6FB4"/>
    <w:rsid w:val="000C7FA2"/>
    <w:rsid w:val="000E680F"/>
    <w:rsid w:val="000F0FCA"/>
    <w:rsid w:val="000F6AFC"/>
    <w:rsid w:val="00103A5E"/>
    <w:rsid w:val="00106585"/>
    <w:rsid w:val="0011218C"/>
    <w:rsid w:val="0011295C"/>
    <w:rsid w:val="001157AF"/>
    <w:rsid w:val="00116C30"/>
    <w:rsid w:val="0012562F"/>
    <w:rsid w:val="001266C6"/>
    <w:rsid w:val="00126C85"/>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05DD"/>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A1BB4"/>
    <w:rsid w:val="007A5008"/>
    <w:rsid w:val="007B48B1"/>
    <w:rsid w:val="007C1D61"/>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0C63"/>
    <w:rsid w:val="008A082C"/>
    <w:rsid w:val="008A257C"/>
    <w:rsid w:val="008A3A99"/>
    <w:rsid w:val="008B39C9"/>
    <w:rsid w:val="008C48F6"/>
    <w:rsid w:val="008F0BA8"/>
    <w:rsid w:val="008F464C"/>
    <w:rsid w:val="00901593"/>
    <w:rsid w:val="009025D4"/>
    <w:rsid w:val="009030D3"/>
    <w:rsid w:val="009055FD"/>
    <w:rsid w:val="009056E2"/>
    <w:rsid w:val="00914CA4"/>
    <w:rsid w:val="00917FD2"/>
    <w:rsid w:val="00921288"/>
    <w:rsid w:val="00925912"/>
    <w:rsid w:val="009304CA"/>
    <w:rsid w:val="0093060F"/>
    <w:rsid w:val="0093095D"/>
    <w:rsid w:val="009324BA"/>
    <w:rsid w:val="00936180"/>
    <w:rsid w:val="00937F58"/>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56B"/>
    <w:rsid w:val="0098186A"/>
    <w:rsid w:val="00986974"/>
    <w:rsid w:val="00986BC7"/>
    <w:rsid w:val="00993997"/>
    <w:rsid w:val="00996BEA"/>
    <w:rsid w:val="009A34C4"/>
    <w:rsid w:val="009A4937"/>
    <w:rsid w:val="009B750D"/>
    <w:rsid w:val="009C1401"/>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14B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27EC"/>
    <w:rsid w:val="00E441DD"/>
    <w:rsid w:val="00E50AAD"/>
    <w:rsid w:val="00E51079"/>
    <w:rsid w:val="00E51C4F"/>
    <w:rsid w:val="00E548A5"/>
    <w:rsid w:val="00E572E5"/>
    <w:rsid w:val="00E60FBE"/>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C1C903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11295C"/>
    <w:rPr>
      <w:color w:val="0000FF" w:themeColor="hyperlink"/>
      <w:u w:val="single"/>
    </w:rPr>
  </w:style>
  <w:style w:type="character" w:styleId="UnresolvedMention">
    <w:name w:val="Unresolved Mention"/>
    <w:basedOn w:val="DefaultParagraphFont"/>
    <w:uiPriority w:val="99"/>
    <w:semiHidden/>
    <w:unhideWhenUsed/>
    <w:rsid w:val="001129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3862856942D443F9646ED0CD0E7F62D"/>
        <w:category>
          <w:name w:val="General"/>
          <w:gallery w:val="placeholder"/>
        </w:category>
        <w:types>
          <w:type w:val="bbPlcHdr"/>
        </w:types>
        <w:behaviors>
          <w:behavior w:val="content"/>
        </w:behaviors>
        <w:guid w:val="{81FBE83D-1165-4D7E-BA6E-813994456283}"/>
      </w:docPartPr>
      <w:docPartBody>
        <w:p w:rsidR="005D57A9" w:rsidRDefault="00D122FD" w:rsidP="00D122FD">
          <w:pPr>
            <w:pStyle w:val="C3862856942D443F9646ED0CD0E7F62D"/>
          </w:pPr>
          <w:r w:rsidRPr="00A24C5D">
            <w:rPr>
              <w:rStyle w:val="PlaceholderText"/>
            </w:rPr>
            <w:t>[Title]</w:t>
          </w:r>
        </w:p>
      </w:docPartBody>
    </w:docPart>
    <w:docPart>
      <w:docPartPr>
        <w:name w:val="577972C5C6124EE0AA50006F476FC7E6"/>
        <w:category>
          <w:name w:val="General"/>
          <w:gallery w:val="placeholder"/>
        </w:category>
        <w:types>
          <w:type w:val="bbPlcHdr"/>
        </w:types>
        <w:behaviors>
          <w:behavior w:val="content"/>
        </w:behaviors>
        <w:guid w:val="{201AE04A-C4F4-427D-A429-F3BFD2E304F1}"/>
      </w:docPartPr>
      <w:docPartBody>
        <w:p w:rsidR="005D57A9" w:rsidRDefault="00D122FD" w:rsidP="00D122FD">
          <w:pPr>
            <w:pStyle w:val="577972C5C6124EE0AA50006F476FC7E6"/>
          </w:pPr>
          <w:r w:rsidRPr="00A24C5D">
            <w:rPr>
              <w:rStyle w:val="PlaceholderText"/>
            </w:rPr>
            <w:t>[Subject]</w:t>
          </w:r>
        </w:p>
      </w:docPartBody>
    </w:docPart>
    <w:docPart>
      <w:docPartPr>
        <w:name w:val="8393F402C18B4908B81C452827FDD153"/>
        <w:category>
          <w:name w:val="General"/>
          <w:gallery w:val="placeholder"/>
        </w:category>
        <w:types>
          <w:type w:val="bbPlcHdr"/>
        </w:types>
        <w:behaviors>
          <w:behavior w:val="content"/>
        </w:behaviors>
        <w:guid w:val="{36103051-1122-459B-B978-36D892F91FE7}"/>
      </w:docPartPr>
      <w:docPartBody>
        <w:p w:rsidR="005D57A9" w:rsidRDefault="00D122FD" w:rsidP="00D122FD">
          <w:pPr>
            <w:pStyle w:val="8393F402C18B4908B81C452827FDD153"/>
          </w:pPr>
          <w:r w:rsidRPr="006A17DD">
            <w:rPr>
              <w:rStyle w:val="PlaceholderText"/>
            </w:rPr>
            <w:t>Click here to enter a date.</w:t>
          </w:r>
        </w:p>
      </w:docPartBody>
    </w:docPart>
    <w:docPart>
      <w:docPartPr>
        <w:name w:val="F488B09F00A243B8936814D179885E7B"/>
        <w:category>
          <w:name w:val="General"/>
          <w:gallery w:val="placeholder"/>
        </w:category>
        <w:types>
          <w:type w:val="bbPlcHdr"/>
        </w:types>
        <w:behaviors>
          <w:behavior w:val="content"/>
        </w:behaviors>
        <w:guid w:val="{0099EC3F-6980-449F-BD88-A7766DC3027A}"/>
      </w:docPartPr>
      <w:docPartBody>
        <w:p w:rsidR="005D57A9" w:rsidRDefault="00D122FD" w:rsidP="00D122FD">
          <w:pPr>
            <w:pStyle w:val="F488B09F00A243B8936814D179885E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30616"/>
    <w:rsid w:val="005D3BC9"/>
    <w:rsid w:val="005D57A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122FD"/>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22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9B43025A1D2454A8489B6EECFBC0AD0">
    <w:name w:val="C9B43025A1D2454A8489B6EECFBC0AD0"/>
    <w:rsid w:val="00D122FD"/>
    <w:pPr>
      <w:spacing w:after="160" w:line="259" w:lineRule="auto"/>
    </w:pPr>
  </w:style>
  <w:style w:type="paragraph" w:customStyle="1" w:styleId="884572B1B6264B50A63D43C55A07BB1B">
    <w:name w:val="884572B1B6264B50A63D43C55A07BB1B"/>
    <w:rsid w:val="00D122FD"/>
    <w:pPr>
      <w:spacing w:after="160" w:line="259" w:lineRule="auto"/>
    </w:pPr>
  </w:style>
  <w:style w:type="paragraph" w:customStyle="1" w:styleId="54C641CA46524A91B4DAE3CC835938F6">
    <w:name w:val="54C641CA46524A91B4DAE3CC835938F6"/>
    <w:rsid w:val="00D122FD"/>
    <w:pPr>
      <w:spacing w:after="160" w:line="259" w:lineRule="auto"/>
    </w:pPr>
  </w:style>
  <w:style w:type="paragraph" w:customStyle="1" w:styleId="ADEBBB09EF9D4ED194B3B0CC45924B7F">
    <w:name w:val="ADEBBB09EF9D4ED194B3B0CC45924B7F"/>
    <w:rsid w:val="00D122FD"/>
    <w:pPr>
      <w:spacing w:after="160" w:line="259" w:lineRule="auto"/>
    </w:pPr>
  </w:style>
  <w:style w:type="paragraph" w:customStyle="1" w:styleId="33594A098A2447E08D184EA4A3060B30">
    <w:name w:val="33594A098A2447E08D184EA4A3060B30"/>
    <w:rsid w:val="00D122FD"/>
    <w:pPr>
      <w:spacing w:after="160" w:line="259" w:lineRule="auto"/>
    </w:pPr>
  </w:style>
  <w:style w:type="paragraph" w:customStyle="1" w:styleId="CEC856CBEA0A4EBC8070FA0F5B738E55">
    <w:name w:val="CEC856CBEA0A4EBC8070FA0F5B738E55"/>
    <w:rsid w:val="00D122FD"/>
    <w:pPr>
      <w:spacing w:after="160" w:line="259" w:lineRule="auto"/>
    </w:pPr>
  </w:style>
  <w:style w:type="paragraph" w:customStyle="1" w:styleId="C3862856942D443F9646ED0CD0E7F62D">
    <w:name w:val="C3862856942D443F9646ED0CD0E7F62D"/>
    <w:rsid w:val="00D122FD"/>
    <w:pPr>
      <w:spacing w:after="160" w:line="259" w:lineRule="auto"/>
    </w:pPr>
  </w:style>
  <w:style w:type="paragraph" w:customStyle="1" w:styleId="577972C5C6124EE0AA50006F476FC7E6">
    <w:name w:val="577972C5C6124EE0AA50006F476FC7E6"/>
    <w:rsid w:val="00D122FD"/>
    <w:pPr>
      <w:spacing w:after="160" w:line="259" w:lineRule="auto"/>
    </w:pPr>
  </w:style>
  <w:style w:type="paragraph" w:customStyle="1" w:styleId="8393F402C18B4908B81C452827FDD153">
    <w:name w:val="8393F402C18B4908B81C452827FDD153"/>
    <w:rsid w:val="00D122FD"/>
    <w:pPr>
      <w:spacing w:after="160" w:line="259" w:lineRule="auto"/>
    </w:pPr>
  </w:style>
  <w:style w:type="paragraph" w:customStyle="1" w:styleId="4CBBB48F74EA4682BAECF47B3CB0106B">
    <w:name w:val="4CBBB48F74EA4682BAECF47B3CB0106B"/>
    <w:rsid w:val="00D122FD"/>
    <w:pPr>
      <w:spacing w:after="160" w:line="259" w:lineRule="auto"/>
    </w:pPr>
  </w:style>
  <w:style w:type="paragraph" w:customStyle="1" w:styleId="F488B09F00A243B8936814D179885E7B">
    <w:name w:val="F488B09F00A243B8936814D179885E7B"/>
    <w:rsid w:val="00D122F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98253F13-A639-4607-8423-537EE46E7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700</Words>
  <Characters>3995</Characters>
  <Application>Microsoft Office Word</Application>
  <DocSecurity>8</DocSecurity>
  <Lines>33</Lines>
  <Paragraphs>9</Paragraphs>
  <ScaleCrop>false</ScaleCrop>
  <HeadingPairs>
    <vt:vector size="2" baseType="variant">
      <vt:variant>
        <vt:lpstr>Title</vt:lpstr>
      </vt:variant>
      <vt:variant>
        <vt:i4>1</vt:i4>
      </vt:variant>
    </vt:vector>
  </HeadingPairs>
  <TitlesOfParts>
    <vt:vector size="1" baseType="lpstr">
      <vt:lpstr>BSBPMG516</vt:lpstr>
    </vt:vector>
  </TitlesOfParts>
  <Company/>
  <LinksUpToDate>false</LinksUpToDate>
  <CharactersWithSpaces>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BSBPMG516</dc:title>
  <dc:subject>Manage project information and communication</dc:subject>
  <dc:creator>Michelle Curro</dc:creator>
  <cp:lastModifiedBy>Rue Grimston</cp:lastModifiedBy>
  <cp:revision>3</cp:revision>
  <cp:lastPrinted>2014-09-18T04:01:00Z</cp:lastPrinted>
  <dcterms:created xsi:type="dcterms:W3CDTF">2020-05-13T23:58:00Z</dcterms:created>
  <dcterms:modified xsi:type="dcterms:W3CDTF">2021-03-07T09:29:00Z</dcterms:modified>
  <cp:contentStatus>v1-0_04/09/2018</cp:contentStatus>
</cp:coreProperties>
</file>