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66BB06" w14:textId="77777777" w:rsidR="007F0EC6" w:rsidRDefault="007F0EC6" w:rsidP="007F0EC6">
      <w:r>
        <w:rPr>
          <w:noProof/>
          <w:lang w:val="en-US"/>
        </w:rPr>
        <w:drawing>
          <wp:anchor distT="0" distB="0" distL="114300" distR="114300" simplePos="0" relativeHeight="251659264" behindDoc="1" locked="0" layoutInCell="1" allowOverlap="1" wp14:anchorId="170C0C15" wp14:editId="443844D7">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DB5C353" wp14:editId="01130B1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E81CE85" w14:textId="77777777" w:rsidR="000E47EE" w:rsidRPr="00361DB7" w:rsidRDefault="000E47EE"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74DC892C" w14:textId="77777777" w:rsidR="000E47EE" w:rsidRPr="00E623C6" w:rsidRDefault="000E47EE"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7F0EC6" w:rsidRPr="00361DB7" w:rsidRDefault="007F0EC6"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7F0EC6" w:rsidRPr="00E623C6" w:rsidRDefault="007F0EC6"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0121D7A2" w14:textId="77777777" w:rsidR="007F0EC6" w:rsidRPr="00286643" w:rsidRDefault="007F0EC6" w:rsidP="007F0EC6">
      <w:pPr>
        <w:spacing w:after="0" w:line="240" w:lineRule="auto"/>
        <w:jc w:val="center"/>
        <w:rPr>
          <w:rFonts w:ascii="Arial" w:eastAsia="Times New Roman" w:hAnsi="Arial" w:cs="Times New Roman"/>
          <w:szCs w:val="20"/>
        </w:rPr>
      </w:pPr>
    </w:p>
    <w:p w14:paraId="0A5A1E79"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F32E69">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529E27B5" wp14:editId="1866323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2A4710C" w14:textId="77777777" w:rsidR="000E47EE" w:rsidRPr="00C376ED" w:rsidRDefault="000E47EE"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27EE4">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991995A" w14:textId="77777777" w:rsidR="000E47EE" w:rsidRPr="00C376ED" w:rsidRDefault="000E47EE" w:rsidP="007F0EC6">
                            <w:pPr>
                              <w:jc w:val="center"/>
                              <w:rPr>
                                <w:rFonts w:ascii="Arial" w:hAnsi="Arial" w:cs="Arial"/>
                                <w:sz w:val="20"/>
                              </w:rPr>
                            </w:pPr>
                          </w:p>
                          <w:p w14:paraId="01B4C9D2" w14:textId="77777777" w:rsidR="000E47EE" w:rsidRPr="00C376ED" w:rsidRDefault="000E47EE"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22A4710C" w14:textId="77777777" w:rsidR="000E47EE" w:rsidRPr="00C376ED" w:rsidRDefault="000E47EE"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C27EE4">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1991995A" w14:textId="77777777" w:rsidR="000E47EE" w:rsidRPr="00C376ED" w:rsidRDefault="000E47EE" w:rsidP="007F0EC6">
                      <w:pPr>
                        <w:jc w:val="center"/>
                        <w:rPr>
                          <w:rFonts w:ascii="Arial" w:hAnsi="Arial" w:cs="Arial"/>
                          <w:sz w:val="20"/>
                        </w:rPr>
                      </w:pPr>
                    </w:p>
                    <w:p w14:paraId="01B4C9D2" w14:textId="77777777" w:rsidR="000E47EE" w:rsidRPr="00C376ED" w:rsidRDefault="000E47EE"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3E4FB969"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14:paraId="1388D1FE"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5FA4926D" w14:textId="77777777" w:rsidTr="00F32E69">
        <w:tc>
          <w:tcPr>
            <w:tcW w:w="3652" w:type="dxa"/>
            <w:shd w:val="clear" w:color="auto" w:fill="D9D9D9" w:themeFill="background1" w:themeFillShade="D9"/>
          </w:tcPr>
          <w:p w14:paraId="02ECBB2B"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4ED51572" w14:textId="402B2C37" w:rsidR="00A5478E" w:rsidRPr="00A5478E" w:rsidRDefault="00713558" w:rsidP="00A5478E">
            <w:pPr>
              <w:rPr>
                <w:rFonts w:ascii="Arial" w:hAnsi="Arial" w:cs="Arial"/>
              </w:rPr>
            </w:pPr>
            <w:permStart w:id="749096732" w:edGrp="everyone"/>
            <w:r>
              <w:rPr>
                <w:rFonts w:ascii="Arial" w:hAnsi="Arial" w:cs="Arial"/>
              </w:rPr>
              <w:t>Ryan King</w:t>
            </w:r>
            <w:permEnd w:id="749096732"/>
          </w:p>
        </w:tc>
      </w:tr>
      <w:tr w:rsidR="00A5478E" w:rsidRPr="00A5478E" w14:paraId="54BFE72F" w14:textId="77777777" w:rsidTr="00F32E69">
        <w:tc>
          <w:tcPr>
            <w:tcW w:w="3652" w:type="dxa"/>
            <w:shd w:val="clear" w:color="auto" w:fill="D9D9D9" w:themeFill="background1" w:themeFillShade="D9"/>
          </w:tcPr>
          <w:p w14:paraId="4792528A"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20-08-18T00:00:00Z">
              <w:dateFormat w:val="d/MM/yyyy"/>
              <w:lid w:val="en-AU"/>
              <w:storeMappedDataAs w:val="dateTime"/>
              <w:calendar w:val="gregorian"/>
            </w:date>
          </w:sdtPr>
          <w:sdtContent>
            <w:permStart w:id="1524253348" w:edGrp="everyone" w:displacedByCustomXml="prev"/>
            <w:tc>
              <w:tcPr>
                <w:tcW w:w="5583" w:type="dxa"/>
              </w:tcPr>
              <w:p w14:paraId="53754409" w14:textId="25541947" w:rsidR="00A5478E" w:rsidRPr="00A5478E" w:rsidRDefault="00D738B8" w:rsidP="00A5478E">
                <w:pPr>
                  <w:rPr>
                    <w:rFonts w:ascii="Arial" w:hAnsi="Arial" w:cs="Arial"/>
                  </w:rPr>
                </w:pPr>
                <w:r>
                  <w:rPr>
                    <w:rFonts w:ascii="Arial" w:hAnsi="Arial" w:cs="Arial"/>
                  </w:rPr>
                  <w:t>18/08/2020</w:t>
                </w:r>
              </w:p>
            </w:tc>
            <w:permEnd w:id="1524253348" w:displacedByCustomXml="next"/>
          </w:sdtContent>
        </w:sdt>
      </w:tr>
    </w:tbl>
    <w:p w14:paraId="6114CEB6"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1F1D1801" w14:textId="77777777" w:rsidTr="00F32E69">
        <w:tc>
          <w:tcPr>
            <w:tcW w:w="3652" w:type="dxa"/>
            <w:shd w:val="clear" w:color="auto" w:fill="D9D9D9" w:themeFill="background1" w:themeFillShade="D9"/>
          </w:tcPr>
          <w:p w14:paraId="764B17BF"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39DAEF5A" w14:textId="77777777" w:rsidR="00A5478E" w:rsidRPr="00A5478E" w:rsidRDefault="00A5478E" w:rsidP="00A5478E">
            <w:pPr>
              <w:rPr>
                <w:rFonts w:ascii="Arial" w:hAnsi="Arial" w:cs="Arial"/>
              </w:rPr>
            </w:pPr>
            <w:permStart w:id="1657344750" w:edGrp="everyone"/>
            <w:permEnd w:id="1657344750"/>
          </w:p>
        </w:tc>
      </w:tr>
      <w:tr w:rsidR="00A5478E" w:rsidRPr="00A5478E" w14:paraId="5E5BC3D4" w14:textId="77777777" w:rsidTr="00F32E69">
        <w:tc>
          <w:tcPr>
            <w:tcW w:w="3652" w:type="dxa"/>
            <w:shd w:val="clear" w:color="auto" w:fill="D9D9D9" w:themeFill="background1" w:themeFillShade="D9"/>
          </w:tcPr>
          <w:p w14:paraId="3A2E9CB4" w14:textId="77777777" w:rsidR="00A5478E" w:rsidRPr="00A5478E" w:rsidRDefault="00A5478E" w:rsidP="00A5478E">
            <w:pPr>
              <w:rPr>
                <w:rFonts w:ascii="Arial" w:hAnsi="Arial" w:cs="Arial"/>
                <w:b/>
              </w:rPr>
            </w:pPr>
            <w:permStart w:id="515340366"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14:paraId="293E8407"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515340366"/>
      <w:tr w:rsidR="00A5478E" w:rsidRPr="00A5478E" w14:paraId="0051D842" w14:textId="77777777" w:rsidTr="00F32E69">
        <w:tc>
          <w:tcPr>
            <w:tcW w:w="3652" w:type="dxa"/>
            <w:shd w:val="clear" w:color="auto" w:fill="D9D9D9" w:themeFill="background1" w:themeFillShade="D9"/>
          </w:tcPr>
          <w:p w14:paraId="01747A34"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6C80DCBA" w14:textId="77777777" w:rsidR="00A5478E" w:rsidRPr="00A5478E" w:rsidRDefault="00D83CE0" w:rsidP="00A5478E">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Content>
                <w:permStart w:id="1736195878" w:edGrp="everyone"/>
                <w:r w:rsidR="00A5478E" w:rsidRPr="00A5478E">
                  <w:rPr>
                    <w:rFonts w:ascii="Segoe UI Symbol" w:hAnsi="Segoe UI Symbol" w:cs="Segoe UI Symbol"/>
                  </w:rPr>
                  <w:t>☐</w:t>
                </w:r>
                <w:permEnd w:id="1736195878"/>
              </w:sdtContent>
            </w:sdt>
            <w:r w:rsidR="00A5478E" w:rsidRPr="00A5478E">
              <w:rPr>
                <w:rFonts w:ascii="Arial" w:hAnsi="Arial" w:cs="Arial"/>
              </w:rPr>
              <w:t xml:space="preserve"> Competent</w:t>
            </w:r>
          </w:p>
          <w:p w14:paraId="26A0C27C" w14:textId="77777777" w:rsidR="00A5478E" w:rsidRPr="00A5478E" w:rsidRDefault="00D83CE0" w:rsidP="00A5478E">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Content>
                <w:permStart w:id="179321993" w:edGrp="everyone"/>
                <w:r w:rsidR="00A5478E" w:rsidRPr="00A5478E">
                  <w:rPr>
                    <w:rFonts w:ascii="Segoe UI Symbol" w:hAnsi="Segoe UI Symbol" w:cs="Segoe UI Symbol"/>
                  </w:rPr>
                  <w:t>☐</w:t>
                </w:r>
                <w:permEnd w:id="179321993"/>
              </w:sdtContent>
            </w:sdt>
            <w:r w:rsidR="00A5478E" w:rsidRPr="00A5478E">
              <w:rPr>
                <w:rFonts w:ascii="Arial" w:hAnsi="Arial" w:cs="Arial"/>
              </w:rPr>
              <w:t xml:space="preserve"> Not Yet Competent</w:t>
            </w:r>
          </w:p>
        </w:tc>
      </w:tr>
    </w:tbl>
    <w:p w14:paraId="5EE1FAD8" w14:textId="77777777" w:rsidR="00A5478E" w:rsidRPr="00A5478E" w:rsidRDefault="00A5478E" w:rsidP="00A5478E">
      <w:pPr>
        <w:spacing w:after="0" w:line="240" w:lineRule="auto"/>
        <w:rPr>
          <w:rFonts w:ascii="Arial" w:hAnsi="Arial" w:cs="Arial"/>
        </w:rPr>
      </w:pPr>
    </w:p>
    <w:p w14:paraId="1E612A62" w14:textId="77777777" w:rsidR="001772F4" w:rsidRPr="000B016F" w:rsidRDefault="001772F4" w:rsidP="000B016F">
      <w:pPr>
        <w:spacing w:after="0" w:line="240" w:lineRule="auto"/>
        <w:rPr>
          <w:rFonts w:ascii="Arial" w:hAnsi="Arial" w:cs="Arial"/>
        </w:rPr>
      </w:pPr>
    </w:p>
    <w:p w14:paraId="10A3A169"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7073E846" w14:textId="77777777" w:rsidR="006F58F3" w:rsidRPr="000B016F" w:rsidRDefault="006F58F3" w:rsidP="000B016F">
      <w:pPr>
        <w:spacing w:after="0" w:line="240" w:lineRule="auto"/>
        <w:rPr>
          <w:rFonts w:ascii="Arial" w:hAnsi="Arial" w:cs="Arial"/>
        </w:rPr>
      </w:pPr>
    </w:p>
    <w:p w14:paraId="29A2A8F0"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6037BB0E"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550FE6F2"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5E1BAA1A"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66599FA1"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74DCAD1"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1E6A79E9"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4B901AB2" w14:textId="77777777" w:rsidTr="004D3D1F">
        <w:tc>
          <w:tcPr>
            <w:tcW w:w="4624" w:type="dxa"/>
            <w:shd w:val="clear" w:color="auto" w:fill="232F84"/>
          </w:tcPr>
          <w:p w14:paraId="75D3AC25"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547FF2BD"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25C33788" w14:textId="77777777" w:rsidTr="00A5478E">
        <w:trPr>
          <w:trHeight w:val="102"/>
        </w:trPr>
        <w:tc>
          <w:tcPr>
            <w:tcW w:w="4624" w:type="dxa"/>
            <w:shd w:val="clear" w:color="auto" w:fill="A1D7E1"/>
          </w:tcPr>
          <w:p w14:paraId="725CF6ED" w14:textId="77777777"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7379E140"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2DC9FD7D" w14:textId="77777777" w:rsidTr="00A5478E">
        <w:trPr>
          <w:trHeight w:val="70"/>
        </w:trPr>
        <w:tc>
          <w:tcPr>
            <w:tcW w:w="4624" w:type="dxa"/>
            <w:shd w:val="clear" w:color="auto" w:fill="A1D7E1"/>
          </w:tcPr>
          <w:p w14:paraId="4D3629CF" w14:textId="77777777"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31EEB607"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13E50EDD" w14:textId="77777777" w:rsidTr="00A5478E">
        <w:trPr>
          <w:trHeight w:val="70"/>
        </w:trPr>
        <w:tc>
          <w:tcPr>
            <w:tcW w:w="4624" w:type="dxa"/>
            <w:shd w:val="clear" w:color="auto" w:fill="A1D7E1"/>
          </w:tcPr>
          <w:p w14:paraId="390E812C" w14:textId="77777777"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7C7E49E0"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5577EAC2" w14:textId="77777777" w:rsidR="006F58F3" w:rsidRPr="000B016F" w:rsidRDefault="006F58F3" w:rsidP="000B016F">
      <w:pPr>
        <w:spacing w:after="0" w:line="240" w:lineRule="auto"/>
        <w:rPr>
          <w:rFonts w:ascii="Arial" w:hAnsi="Arial" w:cs="Arial"/>
        </w:rPr>
      </w:pPr>
    </w:p>
    <w:p w14:paraId="7475F056"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6B92079A"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5C3AA298" w14:textId="77777777" w:rsidR="0073355C" w:rsidRPr="000B016F" w:rsidRDefault="0073355C" w:rsidP="000B016F">
      <w:pPr>
        <w:spacing w:after="0" w:line="240" w:lineRule="auto"/>
        <w:rPr>
          <w:rFonts w:ascii="Arial" w:hAnsi="Arial" w:cs="Arial"/>
        </w:rPr>
      </w:pPr>
    </w:p>
    <w:p w14:paraId="507C809A"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535E768D"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27561040" w14:textId="77777777" w:rsidTr="00CD4E0F">
        <w:tc>
          <w:tcPr>
            <w:tcW w:w="2292" w:type="dxa"/>
            <w:shd w:val="clear" w:color="auto" w:fill="D9D9D9" w:themeFill="background1" w:themeFillShade="D9"/>
          </w:tcPr>
          <w:p w14:paraId="69F6DA8F"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3E2B89E6" w14:textId="7D05AE2A" w:rsidR="00CD4E0F" w:rsidRPr="000B016F" w:rsidRDefault="0042456A" w:rsidP="000B016F">
            <w:pPr>
              <w:rPr>
                <w:rFonts w:ascii="Arial" w:hAnsi="Arial" w:cs="Arial"/>
              </w:rPr>
            </w:pPr>
            <w:permStart w:id="2007333728" w:edGrp="everyone"/>
            <w:r>
              <w:rPr>
                <w:rFonts w:ascii="Arial" w:hAnsi="Arial" w:cs="Arial"/>
              </w:rPr>
              <w:t>Glass Outlet</w:t>
            </w:r>
            <w:permEnd w:id="2007333728"/>
          </w:p>
        </w:tc>
      </w:tr>
    </w:tbl>
    <w:p w14:paraId="2BBA3CF8" w14:textId="77777777" w:rsidR="00CD4E0F" w:rsidRPr="000B016F" w:rsidRDefault="00CD4E0F" w:rsidP="000B016F">
      <w:pPr>
        <w:spacing w:after="0" w:line="240" w:lineRule="auto"/>
        <w:rPr>
          <w:rFonts w:ascii="Arial" w:hAnsi="Arial" w:cs="Arial"/>
        </w:rPr>
      </w:pPr>
    </w:p>
    <w:p w14:paraId="22C1C824"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14:paraId="383A3DE6" w14:textId="77777777" w:rsidTr="00B210AE">
        <w:tc>
          <w:tcPr>
            <w:tcW w:w="9235" w:type="dxa"/>
            <w:shd w:val="clear" w:color="auto" w:fill="232F84"/>
          </w:tcPr>
          <w:p w14:paraId="7F27E2F1" w14:textId="77777777" w:rsidR="00F43340" w:rsidRPr="000B016F" w:rsidRDefault="00F43340" w:rsidP="000B016F">
            <w:pPr>
              <w:numPr>
                <w:ilvl w:val="0"/>
                <w:numId w:val="6"/>
              </w:numPr>
              <w:rPr>
                <w:rFonts w:ascii="Arial" w:hAnsi="Arial" w:cs="Arial"/>
                <w:b/>
              </w:rPr>
            </w:pPr>
          </w:p>
        </w:tc>
      </w:tr>
      <w:tr w:rsidR="00F43340" w:rsidRPr="000B016F" w14:paraId="6F2019AA" w14:textId="77777777" w:rsidTr="00A5478E">
        <w:tc>
          <w:tcPr>
            <w:tcW w:w="9235" w:type="dxa"/>
            <w:shd w:val="clear" w:color="auto" w:fill="A1D7E1"/>
          </w:tcPr>
          <w:p w14:paraId="2D656E42"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27439B51"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67AA34E3"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07BBC6BA"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49C39461"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3D857316" w14:textId="77777777" w:rsidR="008B333F" w:rsidRDefault="008B333F" w:rsidP="000B016F">
      <w:pPr>
        <w:spacing w:after="0" w:line="240" w:lineRule="auto"/>
        <w:rPr>
          <w:rFonts w:ascii="Arial" w:hAnsi="Arial" w:cs="Arial"/>
        </w:rPr>
      </w:pPr>
    </w:p>
    <w:p w14:paraId="439CF539"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619D14DD" w14:textId="77777777" w:rsidTr="005C5012">
        <w:tc>
          <w:tcPr>
            <w:tcW w:w="9242" w:type="dxa"/>
            <w:shd w:val="clear" w:color="auto" w:fill="D9D9D9" w:themeFill="background1" w:themeFillShade="D9"/>
          </w:tcPr>
          <w:p w14:paraId="77786A90"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5A3C74CA" w14:textId="77777777" w:rsidTr="005C5012">
        <w:trPr>
          <w:trHeight w:val="567"/>
        </w:trPr>
        <w:tc>
          <w:tcPr>
            <w:tcW w:w="9242" w:type="dxa"/>
          </w:tcPr>
          <w:p w14:paraId="62365A8B" w14:textId="0FFC0267" w:rsidR="008B333F" w:rsidRPr="008B333F" w:rsidRDefault="00183164" w:rsidP="008B333F">
            <w:pPr>
              <w:keepNext/>
              <w:rPr>
                <w:rFonts w:ascii="Arial" w:hAnsi="Arial" w:cs="Arial"/>
              </w:rPr>
            </w:pPr>
            <w:permStart w:id="1557550578" w:edGrp="everyone"/>
            <w:r>
              <w:rPr>
                <w:rFonts w:ascii="Arial" w:hAnsi="Arial" w:cs="Arial"/>
              </w:rPr>
              <w:t xml:space="preserve">WHS Act 2011 </w:t>
            </w:r>
            <w:permEnd w:id="1557550578"/>
          </w:p>
        </w:tc>
      </w:tr>
      <w:tr w:rsidR="008B333F" w:rsidRPr="008B333F" w14:paraId="699C9A8C" w14:textId="77777777" w:rsidTr="005C5012">
        <w:tc>
          <w:tcPr>
            <w:tcW w:w="9242" w:type="dxa"/>
            <w:shd w:val="clear" w:color="auto" w:fill="D9D9D9" w:themeFill="background1" w:themeFillShade="D9"/>
          </w:tcPr>
          <w:p w14:paraId="5C59519B"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6DA73AA4" w14:textId="77777777" w:rsidTr="005C5012">
        <w:trPr>
          <w:trHeight w:val="850"/>
        </w:trPr>
        <w:tc>
          <w:tcPr>
            <w:tcW w:w="9242" w:type="dxa"/>
          </w:tcPr>
          <w:p w14:paraId="2F501EC3" w14:textId="6E2661CF" w:rsidR="001E1004" w:rsidRDefault="001E1004" w:rsidP="00A5478E">
            <w:pPr>
              <w:rPr>
                <w:rFonts w:ascii="Arial" w:hAnsi="Arial" w:cs="Arial"/>
              </w:rPr>
            </w:pPr>
            <w:permStart w:id="14042736" w:edGrp="everyone"/>
            <w:r>
              <w:rPr>
                <w:rFonts w:ascii="Arial" w:hAnsi="Arial" w:cs="Arial"/>
              </w:rPr>
              <w:t xml:space="preserve">The requirements that are contained in the WHS Act </w:t>
            </w:r>
            <w:r w:rsidR="001A63EF">
              <w:rPr>
                <w:rFonts w:ascii="Arial" w:hAnsi="Arial" w:cs="Arial"/>
              </w:rPr>
              <w:t xml:space="preserve">in regards to workplace monitoring </w:t>
            </w:r>
            <w:r w:rsidR="004F5362">
              <w:rPr>
                <w:rFonts w:ascii="Arial" w:hAnsi="Arial" w:cs="Arial"/>
              </w:rPr>
              <w:t>starts with</w:t>
            </w:r>
            <w:r w:rsidR="00CD4A2E">
              <w:rPr>
                <w:rFonts w:ascii="Arial" w:hAnsi="Arial" w:cs="Arial"/>
              </w:rPr>
              <w:t xml:space="preserve"> Section 17 </w:t>
            </w:r>
            <w:r w:rsidR="006B6340">
              <w:rPr>
                <w:rFonts w:ascii="Arial" w:hAnsi="Arial" w:cs="Arial"/>
              </w:rPr>
              <w:t xml:space="preserve">where the duty imposed on a person </w:t>
            </w:r>
            <w:r w:rsidR="007F1B79">
              <w:rPr>
                <w:rFonts w:ascii="Arial" w:hAnsi="Arial" w:cs="Arial"/>
              </w:rPr>
              <w:t>(PCBU)</w:t>
            </w:r>
            <w:r w:rsidR="008B50C4">
              <w:rPr>
                <w:rFonts w:ascii="Arial" w:hAnsi="Arial" w:cs="Arial"/>
              </w:rPr>
              <w:t xml:space="preserve"> </w:t>
            </w:r>
            <w:r w:rsidR="006B6340">
              <w:rPr>
                <w:rFonts w:ascii="Arial" w:hAnsi="Arial" w:cs="Arial"/>
              </w:rPr>
              <w:t xml:space="preserve">to ensure health and safety </w:t>
            </w:r>
            <w:r w:rsidR="00BE1D88">
              <w:rPr>
                <w:rFonts w:ascii="Arial" w:hAnsi="Arial" w:cs="Arial"/>
              </w:rPr>
              <w:t xml:space="preserve">of workers and </w:t>
            </w:r>
            <w:r w:rsidR="006B6340">
              <w:rPr>
                <w:rFonts w:ascii="Arial" w:hAnsi="Arial" w:cs="Arial"/>
              </w:rPr>
              <w:t>requires the person to elimate risks to health and safety, so far as is reasonably practicable and if it is not reasonably practicable to emlimate risks to health and safety, to minimise those risks so far as is reasonably practicable.</w:t>
            </w:r>
            <w:r w:rsidR="00FE4979">
              <w:rPr>
                <w:rFonts w:ascii="Arial" w:hAnsi="Arial" w:cs="Arial"/>
              </w:rPr>
              <w:t xml:space="preserve"> </w:t>
            </w:r>
            <w:r w:rsidR="00DC4F0A">
              <w:rPr>
                <w:rFonts w:ascii="Arial" w:hAnsi="Arial" w:cs="Arial"/>
              </w:rPr>
              <w:t xml:space="preserve">The process of </w:t>
            </w:r>
            <w:r w:rsidR="00CF7F88">
              <w:rPr>
                <w:rFonts w:ascii="Arial" w:hAnsi="Arial" w:cs="Arial"/>
              </w:rPr>
              <w:t>workplace monit</w:t>
            </w:r>
            <w:r w:rsidR="00B648B1">
              <w:rPr>
                <w:rFonts w:ascii="Arial" w:hAnsi="Arial" w:cs="Arial"/>
              </w:rPr>
              <w:t>oring is a intergral part of</w:t>
            </w:r>
            <w:r w:rsidR="00CF7F88">
              <w:rPr>
                <w:rFonts w:ascii="Arial" w:hAnsi="Arial" w:cs="Arial"/>
              </w:rPr>
              <w:t xml:space="preserve"> fulfilling this WHS requirement. In Section 19 the Primary Duty of Care </w:t>
            </w:r>
            <w:r w:rsidR="002B102A">
              <w:rPr>
                <w:rFonts w:ascii="Arial" w:hAnsi="Arial" w:cs="Arial"/>
              </w:rPr>
              <w:t xml:space="preserve">is explained with the PCBU </w:t>
            </w:r>
            <w:r w:rsidR="00C92F39">
              <w:rPr>
                <w:rFonts w:ascii="Arial" w:hAnsi="Arial" w:cs="Arial"/>
              </w:rPr>
              <w:t xml:space="preserve">must ensure, so far as is reasonably practicable, the health and safety of workers enaged or caused </w:t>
            </w:r>
            <w:r w:rsidR="00517A9B">
              <w:rPr>
                <w:rFonts w:ascii="Arial" w:hAnsi="Arial" w:cs="Arial"/>
              </w:rPr>
              <w:t>to be engaged by the person, workers whose activities in carrying out work are influence</w:t>
            </w:r>
            <w:r w:rsidR="00E36126">
              <w:rPr>
                <w:rFonts w:ascii="Arial" w:hAnsi="Arial" w:cs="Arial"/>
              </w:rPr>
              <w:t xml:space="preserve">d or directly by the person. </w:t>
            </w:r>
            <w:r w:rsidR="009E25C6">
              <w:rPr>
                <w:rFonts w:ascii="Arial" w:hAnsi="Arial" w:cs="Arial"/>
              </w:rPr>
              <w:t>Addition duties</w:t>
            </w:r>
            <w:r w:rsidR="0090438C">
              <w:rPr>
                <w:rFonts w:ascii="Arial" w:hAnsi="Arial" w:cs="Arial"/>
              </w:rPr>
              <w:t xml:space="preserve"> are</w:t>
            </w:r>
            <w:r w:rsidR="009E25C6">
              <w:rPr>
                <w:rFonts w:ascii="Arial" w:hAnsi="Arial" w:cs="Arial"/>
              </w:rPr>
              <w:t xml:space="preserve"> </w:t>
            </w:r>
            <w:r w:rsidR="009A1CD2">
              <w:rPr>
                <w:rFonts w:ascii="Arial" w:hAnsi="Arial" w:cs="Arial"/>
              </w:rPr>
              <w:t xml:space="preserve">required by the PCBU </w:t>
            </w:r>
            <w:r w:rsidR="00DE210D">
              <w:rPr>
                <w:rFonts w:ascii="Arial" w:hAnsi="Arial" w:cs="Arial"/>
              </w:rPr>
              <w:t xml:space="preserve">ensuring as reasonably practicable the safe use, handling and storage of plant, structures and substances. </w:t>
            </w:r>
            <w:r w:rsidR="001F286B">
              <w:rPr>
                <w:rFonts w:ascii="Arial" w:hAnsi="Arial" w:cs="Arial"/>
              </w:rPr>
              <w:t xml:space="preserve">Section 23 </w:t>
            </w:r>
            <w:r w:rsidR="00476023">
              <w:rPr>
                <w:rFonts w:ascii="Arial" w:hAnsi="Arial" w:cs="Arial"/>
              </w:rPr>
              <w:t xml:space="preserve">applies to the </w:t>
            </w:r>
            <w:r w:rsidR="009975C0">
              <w:rPr>
                <w:rFonts w:ascii="Arial" w:hAnsi="Arial" w:cs="Arial"/>
              </w:rPr>
              <w:t>D</w:t>
            </w:r>
            <w:r w:rsidR="00192A1B">
              <w:rPr>
                <w:rFonts w:ascii="Arial" w:hAnsi="Arial" w:cs="Arial"/>
              </w:rPr>
              <w:t>uties of PCBUs that manufacture</w:t>
            </w:r>
            <w:r w:rsidR="009975C0">
              <w:rPr>
                <w:rFonts w:ascii="Arial" w:hAnsi="Arial" w:cs="Arial"/>
              </w:rPr>
              <w:t xml:space="preserve"> plant, substances or structures</w:t>
            </w:r>
            <w:r w:rsidR="00192A1B">
              <w:rPr>
                <w:rFonts w:ascii="Arial" w:hAnsi="Arial" w:cs="Arial"/>
              </w:rPr>
              <w:t xml:space="preserve">. </w:t>
            </w:r>
            <w:r w:rsidR="006B7475">
              <w:rPr>
                <w:rFonts w:ascii="Arial" w:hAnsi="Arial" w:cs="Arial"/>
              </w:rPr>
              <w:t>In</w:t>
            </w:r>
            <w:r w:rsidR="00043B5C">
              <w:rPr>
                <w:rFonts w:ascii="Arial" w:hAnsi="Arial" w:cs="Arial"/>
              </w:rPr>
              <w:t xml:space="preserve"> subsection two of section 23</w:t>
            </w:r>
            <w:r w:rsidR="006B7475">
              <w:rPr>
                <w:rFonts w:ascii="Arial" w:hAnsi="Arial" w:cs="Arial"/>
              </w:rPr>
              <w:t xml:space="preserve"> it states that t</w:t>
            </w:r>
            <w:r w:rsidR="00EE6A5F">
              <w:rPr>
                <w:rFonts w:ascii="Arial" w:hAnsi="Arial" w:cs="Arial"/>
              </w:rPr>
              <w:t xml:space="preserve">he </w:t>
            </w:r>
            <w:r w:rsidR="006B7475">
              <w:rPr>
                <w:rFonts w:ascii="Arial" w:hAnsi="Arial" w:cs="Arial"/>
              </w:rPr>
              <w:t>Manufacturer</w:t>
            </w:r>
            <w:r w:rsidR="00EE6A5F">
              <w:rPr>
                <w:rFonts w:ascii="Arial" w:hAnsi="Arial" w:cs="Arial"/>
              </w:rPr>
              <w:t xml:space="preserve"> must ensure, so far as is reasonably practicable, that the plant, substance </w:t>
            </w:r>
            <w:r w:rsidR="006B7475">
              <w:rPr>
                <w:rFonts w:ascii="Arial" w:hAnsi="Arial" w:cs="Arial"/>
              </w:rPr>
              <w:t xml:space="preserve">or structure </w:t>
            </w:r>
            <w:r w:rsidR="00C521B3">
              <w:rPr>
                <w:rFonts w:ascii="Arial" w:hAnsi="Arial" w:cs="Arial"/>
              </w:rPr>
              <w:t xml:space="preserve">is manufacturered to be with wthout risks to the health and safety of persons who, at a workplace, use the plant, substance or structure for a purpose for which is designed or manfactuered, who handle the substance </w:t>
            </w:r>
            <w:r w:rsidR="0006129B">
              <w:rPr>
                <w:rFonts w:ascii="Arial" w:hAnsi="Arial" w:cs="Arial"/>
              </w:rPr>
              <w:t>at a workplace, who carry out any reasonably foreseeable activitiy at a workplace in relation to the use of the substance for a purpose for which it was designed or manufactured or the proper handling, stoage or disposal of the substance.</w:t>
            </w:r>
            <w:r w:rsidR="00AF7695">
              <w:rPr>
                <w:rFonts w:ascii="Arial" w:hAnsi="Arial" w:cs="Arial"/>
              </w:rPr>
              <w:t xml:space="preserve"> The man</w:t>
            </w:r>
            <w:r w:rsidR="00043B5C">
              <w:rPr>
                <w:rFonts w:ascii="Arial" w:hAnsi="Arial" w:cs="Arial"/>
              </w:rPr>
              <w:t>ufacturer must carry out, or arrange the carrying out of, any calculations, analysis, testing or examination that may be nesscessary for the performance for the duty</w:t>
            </w:r>
            <w:r w:rsidR="00F005F0">
              <w:rPr>
                <w:rFonts w:ascii="Arial" w:hAnsi="Arial" w:cs="Arial"/>
              </w:rPr>
              <w:t xml:space="preserve"> imposed by subsection two.</w:t>
            </w:r>
            <w:r w:rsidR="00043B5C">
              <w:rPr>
                <w:rFonts w:ascii="Arial" w:hAnsi="Arial" w:cs="Arial"/>
              </w:rPr>
              <w:t xml:space="preserve"> </w:t>
            </w:r>
            <w:r w:rsidR="00AF7695">
              <w:rPr>
                <w:rFonts w:ascii="Arial" w:hAnsi="Arial" w:cs="Arial"/>
              </w:rPr>
              <w:t>The Manufacturer must give adequate information to each person to whom the manufacturer provides the plant, substances</w:t>
            </w:r>
            <w:r w:rsidR="001F527D">
              <w:rPr>
                <w:rFonts w:ascii="Arial" w:hAnsi="Arial" w:cs="Arial"/>
              </w:rPr>
              <w:t xml:space="preserve"> concerning </w:t>
            </w:r>
            <w:r w:rsidR="00936859">
              <w:rPr>
                <w:rFonts w:ascii="Arial" w:hAnsi="Arial" w:cs="Arial"/>
              </w:rPr>
              <w:t xml:space="preserve">each purpose for which the plant, substance or structure was designed or </w:t>
            </w:r>
            <w:r w:rsidR="00720BFC">
              <w:rPr>
                <w:rFonts w:ascii="Arial" w:hAnsi="Arial" w:cs="Arial"/>
              </w:rPr>
              <w:t>manufactured and the manufacturer, on request, must so far as reasonably practicable, give current relevant information on the matters referred to the above subsections.</w:t>
            </w:r>
            <w:r w:rsidR="00581003">
              <w:rPr>
                <w:rFonts w:ascii="Arial" w:hAnsi="Arial" w:cs="Arial"/>
              </w:rPr>
              <w:t xml:space="preserve"> Regarding workplace monitoring section 23 is requirement to be fulfilled </w:t>
            </w:r>
            <w:r w:rsidR="00D60455">
              <w:rPr>
                <w:rFonts w:ascii="Arial" w:hAnsi="Arial" w:cs="Arial"/>
              </w:rPr>
              <w:t xml:space="preserve">so that anyone </w:t>
            </w:r>
            <w:r w:rsidR="00BA2E1C">
              <w:rPr>
                <w:rFonts w:ascii="Arial" w:hAnsi="Arial" w:cs="Arial"/>
              </w:rPr>
              <w:t xml:space="preserve">who is in contract with the manufacturer of the substances or is receiving the subtances has up to date SDS so they can fulfil their own </w:t>
            </w:r>
            <w:r w:rsidR="00612AF1">
              <w:rPr>
                <w:rFonts w:ascii="Arial" w:hAnsi="Arial" w:cs="Arial"/>
              </w:rPr>
              <w:t xml:space="preserve">WHS requirements. </w:t>
            </w:r>
            <w:r w:rsidR="00F64976">
              <w:rPr>
                <w:rFonts w:ascii="Arial" w:hAnsi="Arial" w:cs="Arial"/>
              </w:rPr>
              <w:t xml:space="preserve">Section 22 </w:t>
            </w:r>
            <w:r w:rsidR="00722530">
              <w:rPr>
                <w:rFonts w:ascii="Arial" w:hAnsi="Arial" w:cs="Arial"/>
              </w:rPr>
              <w:t xml:space="preserve">outlines the similar duties </w:t>
            </w:r>
            <w:r w:rsidR="00233E6F">
              <w:rPr>
                <w:rFonts w:ascii="Arial" w:hAnsi="Arial" w:cs="Arial"/>
              </w:rPr>
              <w:t>to PCBUs that design plant, subtances or structures.</w:t>
            </w:r>
            <w:r w:rsidR="00D77F8F">
              <w:rPr>
                <w:rFonts w:ascii="Arial" w:hAnsi="Arial" w:cs="Arial"/>
              </w:rPr>
              <w:t xml:space="preserve"> The same </w:t>
            </w:r>
            <w:r w:rsidR="002D51F0">
              <w:rPr>
                <w:rFonts w:ascii="Arial" w:hAnsi="Arial" w:cs="Arial"/>
              </w:rPr>
              <w:t>duties are</w:t>
            </w:r>
            <w:r w:rsidR="00D77F8F">
              <w:rPr>
                <w:rFonts w:ascii="Arial" w:hAnsi="Arial" w:cs="Arial"/>
              </w:rPr>
              <w:t xml:space="preserve"> shown in </w:t>
            </w:r>
            <w:r w:rsidR="002D51F0">
              <w:rPr>
                <w:rFonts w:ascii="Arial" w:hAnsi="Arial" w:cs="Arial"/>
              </w:rPr>
              <w:t xml:space="preserve">Section 24 for the PCBU’s that </w:t>
            </w:r>
            <w:r w:rsidR="00D91415">
              <w:rPr>
                <w:rFonts w:ascii="Arial" w:hAnsi="Arial" w:cs="Arial"/>
              </w:rPr>
              <w:t xml:space="preserve">import plant, subtances or structures </w:t>
            </w:r>
            <w:r w:rsidR="00231110">
              <w:rPr>
                <w:rFonts w:ascii="Arial" w:hAnsi="Arial" w:cs="Arial"/>
              </w:rPr>
              <w:t>and Section 25 for PCBU’s that supply plant, substances or structures.</w:t>
            </w:r>
            <w:r w:rsidR="00E93727">
              <w:rPr>
                <w:rFonts w:ascii="Arial" w:hAnsi="Arial" w:cs="Arial"/>
              </w:rPr>
              <w:t xml:space="preserve"> </w:t>
            </w:r>
            <w:r w:rsidR="00761078">
              <w:rPr>
                <w:rFonts w:ascii="Arial" w:hAnsi="Arial" w:cs="Arial"/>
              </w:rPr>
              <w:t xml:space="preserve">The duty of officer is described in Section 27 </w:t>
            </w:r>
            <w:r w:rsidR="007D1FCB">
              <w:rPr>
                <w:rFonts w:ascii="Arial" w:hAnsi="Arial" w:cs="Arial"/>
              </w:rPr>
              <w:t>states if a PCBU has a duty or obligation under this Act, an officer of the person conducting the business or undertaking must exercise due diligence the ensure that the business or undertaking complies with that duty or obligation.</w:t>
            </w:r>
            <w:r w:rsidR="0087387A">
              <w:rPr>
                <w:rFonts w:ascii="Arial" w:hAnsi="Arial" w:cs="Arial"/>
              </w:rPr>
              <w:t xml:space="preserve"> With the officer ensureing adequate resouces and processes have been used by the PCBU to eliminate or minimise </w:t>
            </w:r>
            <w:r w:rsidR="00886A28">
              <w:rPr>
                <w:rFonts w:ascii="Arial" w:hAnsi="Arial" w:cs="Arial"/>
              </w:rPr>
              <w:t>risks from hazards chermicals in the workplace</w:t>
            </w:r>
            <w:r w:rsidR="0006240D">
              <w:rPr>
                <w:rFonts w:ascii="Arial" w:hAnsi="Arial" w:cs="Arial"/>
              </w:rPr>
              <w:t>, workplace monitoring can be effectively completed.</w:t>
            </w:r>
            <w:r w:rsidR="004D7304">
              <w:rPr>
                <w:rFonts w:ascii="Arial" w:hAnsi="Arial" w:cs="Arial"/>
              </w:rPr>
              <w:t xml:space="preserve"> </w:t>
            </w:r>
            <w:r w:rsidR="00B344CE">
              <w:rPr>
                <w:rFonts w:ascii="Arial" w:hAnsi="Arial" w:cs="Arial"/>
              </w:rPr>
              <w:lastRenderedPageBreak/>
              <w:t>The duty of workers</w:t>
            </w:r>
            <w:r w:rsidR="001C39C0">
              <w:rPr>
                <w:rFonts w:ascii="Arial" w:hAnsi="Arial" w:cs="Arial"/>
              </w:rPr>
              <w:t xml:space="preserve"> is shown in Section 29 </w:t>
            </w:r>
            <w:r w:rsidR="00DC3C90">
              <w:rPr>
                <w:rFonts w:ascii="Arial" w:hAnsi="Arial" w:cs="Arial"/>
              </w:rPr>
              <w:t xml:space="preserve">stating while at work, a worker must take reasonable care for his or her own health and safety, the safety of those around them, complying so far as reasonably able, with any reaonsable instruction that is given by the PCBU and co-operate with any reasonable policy or procedure of the person conducting the business or undertaking relating to health or safety at the workplace that has been notified to workers. </w:t>
            </w:r>
            <w:r w:rsidR="00222B21">
              <w:rPr>
                <w:rFonts w:ascii="Arial" w:hAnsi="Arial" w:cs="Arial"/>
              </w:rPr>
              <w:t xml:space="preserve">This requirement </w:t>
            </w:r>
            <w:r w:rsidR="0052438C">
              <w:rPr>
                <w:rFonts w:ascii="Arial" w:hAnsi="Arial" w:cs="Arial"/>
              </w:rPr>
              <w:t>for workers to follow all reason instructions by the PCBU</w:t>
            </w:r>
            <w:r w:rsidR="0030300C">
              <w:rPr>
                <w:rFonts w:ascii="Arial" w:hAnsi="Arial" w:cs="Arial"/>
              </w:rPr>
              <w:t xml:space="preserve"> </w:t>
            </w:r>
            <w:r w:rsidR="007E43B9">
              <w:rPr>
                <w:rFonts w:ascii="Arial" w:hAnsi="Arial" w:cs="Arial"/>
              </w:rPr>
              <w:t xml:space="preserve">means workers will need to corperate with the workplace monitoring that is being </w:t>
            </w:r>
            <w:r w:rsidR="0096273E">
              <w:rPr>
                <w:rFonts w:ascii="Arial" w:hAnsi="Arial" w:cs="Arial"/>
              </w:rPr>
              <w:t>carried out and follow all WHS procedures regarding handling chermicals and wear all required PPE.</w:t>
            </w:r>
            <w:r w:rsidR="009A316F">
              <w:rPr>
                <w:rFonts w:ascii="Arial" w:hAnsi="Arial" w:cs="Arial"/>
              </w:rPr>
              <w:t xml:space="preserve"> The same </w:t>
            </w:r>
            <w:r w:rsidR="0050458F">
              <w:rPr>
                <w:rFonts w:ascii="Arial" w:hAnsi="Arial" w:cs="Arial"/>
              </w:rPr>
              <w:t>duties outlined in</w:t>
            </w:r>
            <w:r w:rsidR="00B50FEF">
              <w:rPr>
                <w:rFonts w:ascii="Arial" w:hAnsi="Arial" w:cs="Arial"/>
              </w:rPr>
              <w:t xml:space="preserve"> Section 29 for other persons at the workplace </w:t>
            </w:r>
            <w:r w:rsidR="00A0145A">
              <w:rPr>
                <w:rFonts w:ascii="Arial" w:hAnsi="Arial" w:cs="Arial"/>
              </w:rPr>
              <w:t>to fulfil.</w:t>
            </w:r>
            <w:r w:rsidR="00E62365">
              <w:rPr>
                <w:rFonts w:ascii="Arial" w:hAnsi="Arial" w:cs="Arial"/>
              </w:rPr>
              <w:t xml:space="preserve"> </w:t>
            </w:r>
            <w:r w:rsidR="0011631A">
              <w:rPr>
                <w:rFonts w:ascii="Arial" w:hAnsi="Arial" w:cs="Arial"/>
              </w:rPr>
              <w:t>I</w:t>
            </w:r>
            <w:r w:rsidR="00A42CE5">
              <w:rPr>
                <w:rFonts w:ascii="Arial" w:hAnsi="Arial" w:cs="Arial"/>
              </w:rPr>
              <w:t>n Section 4</w:t>
            </w:r>
            <w:r w:rsidR="005D2121">
              <w:rPr>
                <w:rFonts w:ascii="Arial" w:hAnsi="Arial" w:cs="Arial"/>
              </w:rPr>
              <w:t>6 outlines the requirement in the instance that they is more than one person that has the duty in relation to the same matter under the WHS Act, each person must, so far as is reasonably practicable, consult, co-operate and co-ordinate activities with all other persons who have a duty in relation to the same matter.</w:t>
            </w:r>
            <w:r w:rsidR="00801C3C">
              <w:rPr>
                <w:rFonts w:ascii="Arial" w:hAnsi="Arial" w:cs="Arial"/>
              </w:rPr>
              <w:t xml:space="preserve"> </w:t>
            </w:r>
            <w:r w:rsidR="0059503D">
              <w:rPr>
                <w:rFonts w:ascii="Arial" w:hAnsi="Arial" w:cs="Arial"/>
              </w:rPr>
              <w:t xml:space="preserve">Consulting with other duty holder is incredibly important </w:t>
            </w:r>
            <w:r w:rsidR="002B5113">
              <w:rPr>
                <w:rFonts w:ascii="Arial" w:hAnsi="Arial" w:cs="Arial"/>
              </w:rPr>
              <w:t xml:space="preserve">through the process of monitoring </w:t>
            </w:r>
            <w:r w:rsidR="00D72D43">
              <w:rPr>
                <w:rFonts w:ascii="Arial" w:hAnsi="Arial" w:cs="Arial"/>
              </w:rPr>
              <w:t xml:space="preserve">in </w:t>
            </w:r>
            <w:r w:rsidR="002B5113">
              <w:rPr>
                <w:rFonts w:ascii="Arial" w:hAnsi="Arial" w:cs="Arial"/>
              </w:rPr>
              <w:t xml:space="preserve">the workplace </w:t>
            </w:r>
            <w:r w:rsidR="00D72D43">
              <w:rPr>
                <w:rFonts w:ascii="Arial" w:hAnsi="Arial" w:cs="Arial"/>
              </w:rPr>
              <w:t xml:space="preserve">to ensure no steps </w:t>
            </w:r>
            <w:r w:rsidR="00E22543">
              <w:rPr>
                <w:rFonts w:ascii="Arial" w:hAnsi="Arial" w:cs="Arial"/>
              </w:rPr>
              <w:t xml:space="preserve">are </w:t>
            </w:r>
            <w:r w:rsidR="00D72D43">
              <w:rPr>
                <w:rFonts w:ascii="Arial" w:hAnsi="Arial" w:cs="Arial"/>
              </w:rPr>
              <w:t xml:space="preserve">missed and all duty holders are aware of what is being carried out by who. </w:t>
            </w:r>
            <w:r w:rsidR="00C8701C">
              <w:rPr>
                <w:rFonts w:ascii="Arial" w:hAnsi="Arial" w:cs="Arial"/>
              </w:rPr>
              <w:t xml:space="preserve">This duty for consultation carried on to Section 47 </w:t>
            </w:r>
            <w:r w:rsidR="00546BFE">
              <w:rPr>
                <w:rFonts w:ascii="Arial" w:hAnsi="Arial" w:cs="Arial"/>
              </w:rPr>
              <w:t xml:space="preserve">with </w:t>
            </w:r>
            <w:r w:rsidR="003D18AB">
              <w:rPr>
                <w:rFonts w:ascii="Arial" w:hAnsi="Arial" w:cs="Arial"/>
              </w:rPr>
              <w:t>the PCBU must as</w:t>
            </w:r>
            <w:r w:rsidR="00B77632">
              <w:rPr>
                <w:rFonts w:ascii="Arial" w:hAnsi="Arial" w:cs="Arial"/>
              </w:rPr>
              <w:t xml:space="preserve"> </w:t>
            </w:r>
            <w:r w:rsidR="004A173C">
              <w:rPr>
                <w:rFonts w:ascii="Arial" w:hAnsi="Arial" w:cs="Arial"/>
              </w:rPr>
              <w:t>reasonably practicable consult with workers who carry out work for the business</w:t>
            </w:r>
            <w:r w:rsidR="00AD0A79">
              <w:rPr>
                <w:rFonts w:ascii="Arial" w:hAnsi="Arial" w:cs="Arial"/>
              </w:rPr>
              <w:t xml:space="preserve"> or are likely to be, directly affected by a matter relating to work health and safety. </w:t>
            </w:r>
            <w:r w:rsidR="000D7381">
              <w:rPr>
                <w:rFonts w:ascii="Arial" w:hAnsi="Arial" w:cs="Arial"/>
              </w:rPr>
              <w:t xml:space="preserve">Effective consulting with workers is needed </w:t>
            </w:r>
            <w:r w:rsidR="0013381D">
              <w:rPr>
                <w:rFonts w:ascii="Arial" w:hAnsi="Arial" w:cs="Arial"/>
              </w:rPr>
              <w:t xml:space="preserve">to </w:t>
            </w:r>
            <w:r w:rsidR="000D7381">
              <w:rPr>
                <w:rFonts w:ascii="Arial" w:hAnsi="Arial" w:cs="Arial"/>
              </w:rPr>
              <w:t xml:space="preserve">receive </w:t>
            </w:r>
            <w:r w:rsidR="00496286">
              <w:rPr>
                <w:rFonts w:ascii="Arial" w:hAnsi="Arial" w:cs="Arial"/>
              </w:rPr>
              <w:t>feedback to further workplace monitioring process and to ensure workers are a</w:t>
            </w:r>
            <w:r w:rsidR="001C3156">
              <w:rPr>
                <w:rFonts w:ascii="Arial" w:hAnsi="Arial" w:cs="Arial"/>
              </w:rPr>
              <w:t>ware of what information has been obtained from workplace monitoring to improve WHS standards in the workplace.</w:t>
            </w:r>
            <w:r w:rsidR="00177638">
              <w:rPr>
                <w:rFonts w:ascii="Arial" w:hAnsi="Arial" w:cs="Arial"/>
              </w:rPr>
              <w:t xml:space="preserve"> </w:t>
            </w:r>
            <w:r w:rsidR="007D367A">
              <w:rPr>
                <w:rFonts w:ascii="Arial" w:hAnsi="Arial" w:cs="Arial"/>
              </w:rPr>
              <w:t xml:space="preserve">Section 48 and 49 </w:t>
            </w:r>
            <w:r w:rsidR="005D2EA3">
              <w:rPr>
                <w:rFonts w:ascii="Arial" w:hAnsi="Arial" w:cs="Arial"/>
              </w:rPr>
              <w:t xml:space="preserve">describe the nature of consulation that is required and when consultation is needed to be performed. </w:t>
            </w:r>
            <w:r w:rsidR="00591011">
              <w:rPr>
                <w:rFonts w:ascii="Arial" w:hAnsi="Arial" w:cs="Arial"/>
              </w:rPr>
              <w:t xml:space="preserve"> All relevant information regarding WHS matter</w:t>
            </w:r>
            <w:r w:rsidR="0074363B">
              <w:rPr>
                <w:rFonts w:ascii="Arial" w:hAnsi="Arial" w:cs="Arial"/>
              </w:rPr>
              <w:t>s</w:t>
            </w:r>
            <w:r w:rsidR="007874AB">
              <w:rPr>
                <w:rFonts w:ascii="Arial" w:hAnsi="Arial" w:cs="Arial"/>
              </w:rPr>
              <w:t xml:space="preserve"> are</w:t>
            </w:r>
            <w:r w:rsidR="00591011">
              <w:rPr>
                <w:rFonts w:ascii="Arial" w:hAnsi="Arial" w:cs="Arial"/>
              </w:rPr>
              <w:t xml:space="preserve"> to be shared w</w:t>
            </w:r>
            <w:r w:rsidR="00C11AEB">
              <w:rPr>
                <w:rFonts w:ascii="Arial" w:hAnsi="Arial" w:cs="Arial"/>
              </w:rPr>
              <w:t>ith workers with workers being given a</w:t>
            </w:r>
            <w:r w:rsidR="00591011">
              <w:rPr>
                <w:rFonts w:ascii="Arial" w:hAnsi="Arial" w:cs="Arial"/>
              </w:rPr>
              <w:t xml:space="preserve"> reasonable opportunity to express their views, </w:t>
            </w:r>
            <w:r w:rsidR="00646BA7">
              <w:rPr>
                <w:rFonts w:ascii="Arial" w:hAnsi="Arial" w:cs="Arial"/>
              </w:rPr>
              <w:t>raise work or safety issues in relation to the matter and contribute to the decision-making process.</w:t>
            </w:r>
            <w:r w:rsidR="00D3577E">
              <w:rPr>
                <w:rFonts w:ascii="Arial" w:hAnsi="Arial" w:cs="Arial"/>
              </w:rPr>
              <w:t xml:space="preserve"> </w:t>
            </w:r>
            <w:r w:rsidR="00694131">
              <w:rPr>
                <w:rFonts w:ascii="Arial" w:hAnsi="Arial" w:cs="Arial"/>
              </w:rPr>
              <w:t xml:space="preserve">Consultation must be carried out when idenitying </w:t>
            </w:r>
            <w:r w:rsidR="000E2E83">
              <w:rPr>
                <w:rFonts w:ascii="Arial" w:hAnsi="Arial" w:cs="Arial"/>
              </w:rPr>
              <w:t>hazards and assessing risks to health and safety, making decisions about ways t</w:t>
            </w:r>
            <w:r w:rsidR="00DA5508">
              <w:rPr>
                <w:rFonts w:ascii="Arial" w:hAnsi="Arial" w:cs="Arial"/>
              </w:rPr>
              <w:t>o elimate or minimise WHS risks and when making decisions about the adequacy of facilities for the welfare of workers.</w:t>
            </w:r>
            <w:r w:rsidR="002F1F74">
              <w:rPr>
                <w:rFonts w:ascii="Arial" w:hAnsi="Arial" w:cs="Arial"/>
              </w:rPr>
              <w:t xml:space="preserve"> </w:t>
            </w:r>
          </w:p>
          <w:p w14:paraId="53365C3B" w14:textId="77777777" w:rsidR="00306957" w:rsidRDefault="00306957" w:rsidP="00A5478E">
            <w:pPr>
              <w:rPr>
                <w:rFonts w:ascii="Arial" w:hAnsi="Arial" w:cs="Arial"/>
              </w:rPr>
            </w:pPr>
          </w:p>
          <w:p w14:paraId="0FF342A9" w14:textId="2C61D0DF" w:rsidR="00BD2D21" w:rsidRDefault="00BD2D21" w:rsidP="00A5478E">
            <w:pPr>
              <w:rPr>
                <w:rFonts w:ascii="Arial" w:hAnsi="Arial" w:cs="Arial"/>
              </w:rPr>
            </w:pPr>
            <w:r>
              <w:rPr>
                <w:rFonts w:ascii="Arial" w:hAnsi="Arial" w:cs="Arial"/>
              </w:rPr>
              <w:t xml:space="preserve">Section 17 </w:t>
            </w:r>
            <w:r w:rsidR="009548C0">
              <w:rPr>
                <w:rFonts w:ascii="Arial" w:hAnsi="Arial" w:cs="Arial"/>
              </w:rPr>
              <w:t>–</w:t>
            </w:r>
            <w:r>
              <w:rPr>
                <w:rFonts w:ascii="Arial" w:hAnsi="Arial" w:cs="Arial"/>
              </w:rPr>
              <w:t xml:space="preserve"> </w:t>
            </w:r>
            <w:r w:rsidR="009548C0">
              <w:rPr>
                <w:rFonts w:ascii="Arial" w:hAnsi="Arial" w:cs="Arial"/>
              </w:rPr>
              <w:t xml:space="preserve">Management of Risks </w:t>
            </w:r>
          </w:p>
          <w:p w14:paraId="16C0A5EF" w14:textId="1837BD32" w:rsidR="008B333F" w:rsidRDefault="00183164" w:rsidP="00A5478E">
            <w:pPr>
              <w:rPr>
                <w:rFonts w:ascii="Arial" w:hAnsi="Arial" w:cs="Arial"/>
              </w:rPr>
            </w:pPr>
            <w:r>
              <w:rPr>
                <w:rFonts w:ascii="Arial" w:hAnsi="Arial" w:cs="Arial"/>
              </w:rPr>
              <w:t xml:space="preserve">Section 19 – Primary Duty of Care </w:t>
            </w:r>
          </w:p>
          <w:p w14:paraId="3073F5B8" w14:textId="38A64326" w:rsidR="00B61FB2" w:rsidRDefault="00B61FB2" w:rsidP="00A5478E">
            <w:pPr>
              <w:rPr>
                <w:rFonts w:ascii="Arial" w:hAnsi="Arial" w:cs="Arial"/>
              </w:rPr>
            </w:pPr>
            <w:r>
              <w:rPr>
                <w:rFonts w:ascii="Arial" w:hAnsi="Arial" w:cs="Arial"/>
              </w:rPr>
              <w:t xml:space="preserve">Section 22 – </w:t>
            </w:r>
            <w:r w:rsidR="00C22B16">
              <w:rPr>
                <w:rFonts w:ascii="Arial" w:hAnsi="Arial" w:cs="Arial"/>
              </w:rPr>
              <w:t xml:space="preserve">Duties of Persons </w:t>
            </w:r>
            <w:r w:rsidR="00B11C20">
              <w:rPr>
                <w:rFonts w:ascii="Arial" w:hAnsi="Arial" w:cs="Arial"/>
              </w:rPr>
              <w:t>conductin</w:t>
            </w:r>
            <w:r w:rsidR="00C22B16">
              <w:rPr>
                <w:rFonts w:ascii="Arial" w:hAnsi="Arial" w:cs="Arial"/>
              </w:rPr>
              <w:t>g</w:t>
            </w:r>
            <w:r w:rsidR="00B11C20">
              <w:rPr>
                <w:rFonts w:ascii="Arial" w:hAnsi="Arial" w:cs="Arial"/>
              </w:rPr>
              <w:t xml:space="preserve"> businesses or undertaking that design plan, substances or structures</w:t>
            </w:r>
          </w:p>
          <w:p w14:paraId="3DD4EBAB" w14:textId="26324A71" w:rsidR="00B61FB2" w:rsidRDefault="00B61FB2" w:rsidP="00A5478E">
            <w:pPr>
              <w:rPr>
                <w:rFonts w:ascii="Arial" w:hAnsi="Arial" w:cs="Arial"/>
              </w:rPr>
            </w:pPr>
            <w:r>
              <w:rPr>
                <w:rFonts w:ascii="Arial" w:hAnsi="Arial" w:cs="Arial"/>
              </w:rPr>
              <w:t xml:space="preserve">Section 23 </w:t>
            </w:r>
            <w:r w:rsidR="007C2480">
              <w:rPr>
                <w:rFonts w:ascii="Arial" w:hAnsi="Arial" w:cs="Arial"/>
              </w:rPr>
              <w:t>–</w:t>
            </w:r>
            <w:r>
              <w:rPr>
                <w:rFonts w:ascii="Arial" w:hAnsi="Arial" w:cs="Arial"/>
              </w:rPr>
              <w:t xml:space="preserve"> </w:t>
            </w:r>
            <w:r w:rsidR="007C2480">
              <w:rPr>
                <w:rFonts w:ascii="Arial" w:hAnsi="Arial" w:cs="Arial"/>
              </w:rPr>
              <w:t xml:space="preserve">Duties of Persons conducting businesses or undertakings that import plant, substances or structures </w:t>
            </w:r>
          </w:p>
          <w:p w14:paraId="27876893" w14:textId="6C4614EC" w:rsidR="00C04209" w:rsidRDefault="00C04209" w:rsidP="00A5478E">
            <w:pPr>
              <w:rPr>
                <w:rFonts w:ascii="Arial" w:hAnsi="Arial" w:cs="Arial"/>
              </w:rPr>
            </w:pPr>
            <w:r>
              <w:rPr>
                <w:rFonts w:ascii="Arial" w:hAnsi="Arial" w:cs="Arial"/>
              </w:rPr>
              <w:t>Section 24 – Duties of persons conducting business or undertakings that import plant, substances or structures</w:t>
            </w:r>
          </w:p>
          <w:p w14:paraId="579DA528" w14:textId="47862AF0" w:rsidR="00C04209" w:rsidRDefault="00C04209" w:rsidP="00A5478E">
            <w:pPr>
              <w:rPr>
                <w:rFonts w:ascii="Arial" w:hAnsi="Arial" w:cs="Arial"/>
              </w:rPr>
            </w:pPr>
            <w:r>
              <w:rPr>
                <w:rFonts w:ascii="Arial" w:hAnsi="Arial" w:cs="Arial"/>
              </w:rPr>
              <w:t>Section 25  - Duty of persons conducting business or undertaking that supply plant, subtances or structures</w:t>
            </w:r>
          </w:p>
          <w:p w14:paraId="06D443BF" w14:textId="77777777" w:rsidR="008B333F" w:rsidRDefault="00F73E05" w:rsidP="00A5478E">
            <w:pPr>
              <w:rPr>
                <w:rFonts w:ascii="Arial" w:hAnsi="Arial" w:cs="Arial"/>
              </w:rPr>
            </w:pPr>
            <w:r>
              <w:rPr>
                <w:rFonts w:ascii="Arial" w:hAnsi="Arial" w:cs="Arial"/>
              </w:rPr>
              <w:t>Section 27 – Duty of Officers</w:t>
            </w:r>
          </w:p>
          <w:p w14:paraId="18809FB3" w14:textId="5D348B7D" w:rsidR="00D903BC" w:rsidRDefault="00F73E05" w:rsidP="00A5478E">
            <w:pPr>
              <w:rPr>
                <w:rFonts w:ascii="Arial" w:hAnsi="Arial" w:cs="Arial"/>
              </w:rPr>
            </w:pPr>
            <w:r>
              <w:rPr>
                <w:rFonts w:ascii="Arial" w:hAnsi="Arial" w:cs="Arial"/>
              </w:rPr>
              <w:t xml:space="preserve">Section 28 – Duty of Workers </w:t>
            </w:r>
            <w:r w:rsidR="00585A94">
              <w:rPr>
                <w:rFonts w:ascii="Arial" w:hAnsi="Arial" w:cs="Arial"/>
              </w:rPr>
              <w:t>(regarding PPE and following procedures)</w:t>
            </w:r>
          </w:p>
          <w:p w14:paraId="43D818BF" w14:textId="29951117" w:rsidR="00D903BC" w:rsidRDefault="00D903BC" w:rsidP="00A5478E">
            <w:pPr>
              <w:rPr>
                <w:rFonts w:ascii="Arial" w:hAnsi="Arial" w:cs="Arial"/>
              </w:rPr>
            </w:pPr>
            <w:r>
              <w:rPr>
                <w:rFonts w:ascii="Arial" w:hAnsi="Arial" w:cs="Arial"/>
              </w:rPr>
              <w:t>Section 29  - Duties of other persons at the workplace</w:t>
            </w:r>
          </w:p>
          <w:p w14:paraId="740EBB80" w14:textId="7AD2739D" w:rsidR="00A42CE5" w:rsidRDefault="00A42CE5" w:rsidP="00A5478E">
            <w:pPr>
              <w:rPr>
                <w:rFonts w:ascii="Arial" w:hAnsi="Arial" w:cs="Arial"/>
              </w:rPr>
            </w:pPr>
            <w:r>
              <w:rPr>
                <w:rFonts w:ascii="Arial" w:hAnsi="Arial" w:cs="Arial"/>
              </w:rPr>
              <w:t>Section 46  - Duty to Consult with other duty holders</w:t>
            </w:r>
          </w:p>
          <w:p w14:paraId="334472BE" w14:textId="77777777" w:rsidR="008B333F" w:rsidRDefault="002730E2" w:rsidP="00A5478E">
            <w:pPr>
              <w:rPr>
                <w:rFonts w:ascii="Arial" w:hAnsi="Arial" w:cs="Arial"/>
              </w:rPr>
            </w:pPr>
            <w:r>
              <w:rPr>
                <w:rFonts w:ascii="Arial" w:hAnsi="Arial" w:cs="Arial"/>
              </w:rPr>
              <w:t xml:space="preserve">Section 47 – Duty to Consult with Workers </w:t>
            </w:r>
          </w:p>
          <w:p w14:paraId="1E65F547" w14:textId="77777777" w:rsidR="008B333F" w:rsidRDefault="002E5B60" w:rsidP="00A5478E">
            <w:pPr>
              <w:rPr>
                <w:rFonts w:ascii="Arial" w:hAnsi="Arial" w:cs="Arial"/>
              </w:rPr>
            </w:pPr>
            <w:r>
              <w:rPr>
                <w:rFonts w:ascii="Arial" w:hAnsi="Arial" w:cs="Arial"/>
              </w:rPr>
              <w:t>Section 48 – Nature of Consultation</w:t>
            </w:r>
          </w:p>
          <w:p w14:paraId="74A58178" w14:textId="77777777" w:rsidR="008B333F" w:rsidRDefault="00A712BD" w:rsidP="00A5478E">
            <w:pPr>
              <w:rPr>
                <w:rFonts w:ascii="Arial" w:hAnsi="Arial" w:cs="Arial"/>
              </w:rPr>
            </w:pPr>
            <w:r>
              <w:rPr>
                <w:rFonts w:ascii="Arial" w:hAnsi="Arial" w:cs="Arial"/>
              </w:rPr>
              <w:t xml:space="preserve">Section 49 – When </w:t>
            </w:r>
            <w:r w:rsidR="00E15B0E">
              <w:rPr>
                <w:rFonts w:ascii="Arial" w:hAnsi="Arial" w:cs="Arial"/>
              </w:rPr>
              <w:t>Consultation is R</w:t>
            </w:r>
            <w:r>
              <w:rPr>
                <w:rFonts w:ascii="Arial" w:hAnsi="Arial" w:cs="Arial"/>
              </w:rPr>
              <w:t>equired</w:t>
            </w:r>
          </w:p>
          <w:permEnd w:id="14042736"/>
          <w:p w14:paraId="37E1D4A3" w14:textId="220960F2" w:rsidR="008B333F" w:rsidRPr="008B333F" w:rsidRDefault="008B333F" w:rsidP="00A5478E">
            <w:pPr>
              <w:rPr>
                <w:rFonts w:ascii="Arial" w:hAnsi="Arial" w:cs="Arial"/>
              </w:rPr>
            </w:pPr>
          </w:p>
        </w:tc>
      </w:tr>
    </w:tbl>
    <w:p w14:paraId="4381A615" w14:textId="77777777" w:rsidR="008B333F" w:rsidRPr="008B333F" w:rsidRDefault="008B333F" w:rsidP="008B333F">
      <w:pPr>
        <w:spacing w:after="0" w:line="240" w:lineRule="auto"/>
        <w:rPr>
          <w:rFonts w:ascii="Arial" w:hAnsi="Arial" w:cs="Arial"/>
        </w:rPr>
      </w:pPr>
    </w:p>
    <w:p w14:paraId="5FCD3AE2"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70896335" w14:textId="77777777" w:rsidTr="005C5012">
        <w:tc>
          <w:tcPr>
            <w:tcW w:w="9242" w:type="dxa"/>
            <w:shd w:val="clear" w:color="auto" w:fill="D9D9D9" w:themeFill="background1" w:themeFillShade="D9"/>
          </w:tcPr>
          <w:p w14:paraId="5F58E656"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14:paraId="304B3228" w14:textId="77777777" w:rsidTr="005C5012">
        <w:trPr>
          <w:trHeight w:val="567"/>
        </w:trPr>
        <w:tc>
          <w:tcPr>
            <w:tcW w:w="9242" w:type="dxa"/>
          </w:tcPr>
          <w:p w14:paraId="61AFCCA8" w14:textId="549803D6" w:rsidR="008B333F" w:rsidRPr="008B333F" w:rsidRDefault="006C2B03" w:rsidP="008B333F">
            <w:pPr>
              <w:keepNext/>
              <w:rPr>
                <w:rFonts w:ascii="Arial" w:hAnsi="Arial" w:cs="Arial"/>
              </w:rPr>
            </w:pPr>
            <w:permStart w:id="580663997" w:edGrp="everyone"/>
            <w:r>
              <w:rPr>
                <w:rFonts w:ascii="Arial" w:hAnsi="Arial" w:cs="Arial"/>
              </w:rPr>
              <w:t xml:space="preserve">WHS Regulations </w:t>
            </w:r>
            <w:permEnd w:id="580663997"/>
          </w:p>
        </w:tc>
      </w:tr>
      <w:tr w:rsidR="008B333F" w:rsidRPr="008B333F" w14:paraId="790EF2A8" w14:textId="77777777" w:rsidTr="005C5012">
        <w:tc>
          <w:tcPr>
            <w:tcW w:w="9242" w:type="dxa"/>
            <w:shd w:val="clear" w:color="auto" w:fill="D9D9D9" w:themeFill="background1" w:themeFillShade="D9"/>
          </w:tcPr>
          <w:p w14:paraId="4FCFFC4D"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443F1F08" w14:textId="77777777" w:rsidTr="005C5012">
        <w:trPr>
          <w:trHeight w:val="850"/>
        </w:trPr>
        <w:tc>
          <w:tcPr>
            <w:tcW w:w="9242" w:type="dxa"/>
          </w:tcPr>
          <w:p w14:paraId="277C5596" w14:textId="1FC32E68" w:rsidR="004D1CED" w:rsidRDefault="00D21C39" w:rsidP="00A5478E">
            <w:pPr>
              <w:rPr>
                <w:rFonts w:ascii="Arial" w:hAnsi="Arial" w:cs="Arial"/>
              </w:rPr>
            </w:pPr>
            <w:permStart w:id="825360504" w:edGrp="everyone"/>
            <w:r>
              <w:rPr>
                <w:rFonts w:ascii="Arial" w:hAnsi="Arial" w:cs="Arial"/>
              </w:rPr>
              <w:t xml:space="preserve">Under the WHS Act the WHS regalutions </w:t>
            </w:r>
            <w:r w:rsidR="000470BC">
              <w:rPr>
                <w:rFonts w:ascii="Arial" w:hAnsi="Arial" w:cs="Arial"/>
              </w:rPr>
              <w:t xml:space="preserve">explains the duties of PCBU’s that are required to be fulfilled. </w:t>
            </w:r>
            <w:r w:rsidR="00C03943">
              <w:rPr>
                <w:rFonts w:ascii="Arial" w:hAnsi="Arial" w:cs="Arial"/>
              </w:rPr>
              <w:t xml:space="preserve">In terms of Workplace </w:t>
            </w:r>
            <w:r w:rsidR="00AF7D0D">
              <w:rPr>
                <w:rFonts w:ascii="Arial" w:hAnsi="Arial" w:cs="Arial"/>
              </w:rPr>
              <w:t>Monitor</w:t>
            </w:r>
            <w:r w:rsidR="00013A73">
              <w:rPr>
                <w:rFonts w:ascii="Arial" w:hAnsi="Arial" w:cs="Arial"/>
              </w:rPr>
              <w:t xml:space="preserve">ing in the </w:t>
            </w:r>
            <w:r w:rsidR="00031C22">
              <w:rPr>
                <w:rFonts w:ascii="Arial" w:hAnsi="Arial" w:cs="Arial"/>
              </w:rPr>
              <w:t xml:space="preserve">WHS Regulations </w:t>
            </w:r>
            <w:r w:rsidR="00013A73">
              <w:rPr>
                <w:rFonts w:ascii="Arial" w:hAnsi="Arial" w:cs="Arial"/>
              </w:rPr>
              <w:t xml:space="preserve">in Section 38 </w:t>
            </w:r>
            <w:r w:rsidR="00C03943">
              <w:rPr>
                <w:rFonts w:ascii="Arial" w:hAnsi="Arial" w:cs="Arial"/>
              </w:rPr>
              <w:t xml:space="preserve">a duty holder must review and as nesscessary revise control measures implemented under the WHS regulations </w:t>
            </w:r>
            <w:r w:rsidR="00A868B9">
              <w:rPr>
                <w:rFonts w:ascii="Arial" w:hAnsi="Arial" w:cs="Arial"/>
              </w:rPr>
              <w:t xml:space="preserve">so as to maintain, so far as reasonably practicable, a work environment that is without risks to health and safety. </w:t>
            </w:r>
            <w:r w:rsidR="00953DD9">
              <w:rPr>
                <w:rFonts w:ascii="Arial" w:hAnsi="Arial" w:cs="Arial"/>
              </w:rPr>
              <w:t xml:space="preserve">Workplace monitoring is an important part of the control measures </w:t>
            </w:r>
            <w:r w:rsidR="00582600">
              <w:rPr>
                <w:rFonts w:ascii="Arial" w:hAnsi="Arial" w:cs="Arial"/>
              </w:rPr>
              <w:t xml:space="preserve">in a workplace at the PCBU and other duty holders have the requirement to review. </w:t>
            </w:r>
            <w:r w:rsidR="005B4144">
              <w:rPr>
                <w:rFonts w:ascii="Arial" w:hAnsi="Arial" w:cs="Arial"/>
              </w:rPr>
              <w:t xml:space="preserve">In section 39 </w:t>
            </w:r>
            <w:r w:rsidR="00C57523">
              <w:rPr>
                <w:rFonts w:ascii="Arial" w:hAnsi="Arial" w:cs="Arial"/>
              </w:rPr>
              <w:t xml:space="preserve">the PCBU must ensure that information, training and instruction provided to a worker is suitable and adequate </w:t>
            </w:r>
            <w:r w:rsidR="00EA5E47">
              <w:rPr>
                <w:rFonts w:ascii="Arial" w:hAnsi="Arial" w:cs="Arial"/>
              </w:rPr>
              <w:t>regarding the nature of work that is being carried out and risks involved.</w:t>
            </w:r>
            <w:r w:rsidR="00761E29">
              <w:rPr>
                <w:rFonts w:ascii="Arial" w:hAnsi="Arial" w:cs="Arial"/>
              </w:rPr>
              <w:t xml:space="preserve"> Regarding Workplace monitor</w:t>
            </w:r>
            <w:r w:rsidR="007377A5">
              <w:rPr>
                <w:rFonts w:ascii="Arial" w:hAnsi="Arial" w:cs="Arial"/>
              </w:rPr>
              <w:t>ing</w:t>
            </w:r>
            <w:r w:rsidR="00761E29">
              <w:rPr>
                <w:rFonts w:ascii="Arial" w:hAnsi="Arial" w:cs="Arial"/>
              </w:rPr>
              <w:t xml:space="preserve"> </w:t>
            </w:r>
            <w:r w:rsidR="00177783">
              <w:rPr>
                <w:rFonts w:ascii="Arial" w:hAnsi="Arial" w:cs="Arial"/>
              </w:rPr>
              <w:t>this section must be upheld so that workers are aware of how they can assist and give feedback during the process.</w:t>
            </w:r>
            <w:r w:rsidR="00353A42">
              <w:rPr>
                <w:rFonts w:ascii="Arial" w:hAnsi="Arial" w:cs="Arial"/>
              </w:rPr>
              <w:t xml:space="preserve"> </w:t>
            </w:r>
            <w:r w:rsidR="00EE1C6F">
              <w:rPr>
                <w:rFonts w:ascii="Arial" w:hAnsi="Arial" w:cs="Arial"/>
              </w:rPr>
              <w:t>Section 49</w:t>
            </w:r>
            <w:r w:rsidR="00AF6020">
              <w:rPr>
                <w:rFonts w:ascii="Arial" w:hAnsi="Arial" w:cs="Arial"/>
              </w:rPr>
              <w:t xml:space="preserve"> describes the duty for the PCBU at a workplace to ensure that no person at the workplace is exposed to a substance or mixture in an airboune concentration that exceeds the exposure standard for the substance or mixure.</w:t>
            </w:r>
            <w:r w:rsidR="00A62618">
              <w:rPr>
                <w:rFonts w:ascii="Arial" w:hAnsi="Arial" w:cs="Arial"/>
              </w:rPr>
              <w:t xml:space="preserve"> </w:t>
            </w:r>
            <w:r w:rsidR="00931973">
              <w:rPr>
                <w:rFonts w:ascii="Arial" w:hAnsi="Arial" w:cs="Arial"/>
              </w:rPr>
              <w:t xml:space="preserve">For PCBU to fulfil the requirements in this section workplace monitoring must be completed. </w:t>
            </w:r>
            <w:r w:rsidR="00363F7C">
              <w:rPr>
                <w:rFonts w:ascii="Arial" w:hAnsi="Arial" w:cs="Arial"/>
              </w:rPr>
              <w:t xml:space="preserve">This </w:t>
            </w:r>
            <w:r w:rsidR="008B1401">
              <w:rPr>
                <w:rFonts w:ascii="Arial" w:hAnsi="Arial" w:cs="Arial"/>
              </w:rPr>
              <w:t>need for monitoring in the work</w:t>
            </w:r>
            <w:r w:rsidR="00363F7C">
              <w:rPr>
                <w:rFonts w:ascii="Arial" w:hAnsi="Arial" w:cs="Arial"/>
              </w:rPr>
              <w:t xml:space="preserve">place is expanded in the next section with a PCBU </w:t>
            </w:r>
            <w:r w:rsidR="000F244E">
              <w:rPr>
                <w:rFonts w:ascii="Arial" w:hAnsi="Arial" w:cs="Arial"/>
              </w:rPr>
              <w:t xml:space="preserve">at a workplace must ensure that air monitoring is carried out to determine the airbourne </w:t>
            </w:r>
            <w:r w:rsidR="004D000C">
              <w:rPr>
                <w:rFonts w:ascii="Arial" w:hAnsi="Arial" w:cs="Arial"/>
              </w:rPr>
              <w:t>concentration of a substance or mixture at the workplace to which an exposure standard applies if the person is not certain on reasonable grounds whether or not the airbourne concentration of the substance or mixture at the workplace exceeds the relevant exp</w:t>
            </w:r>
            <w:r w:rsidR="00E207EE">
              <w:rPr>
                <w:rFonts w:ascii="Arial" w:hAnsi="Arial" w:cs="Arial"/>
              </w:rPr>
              <w:t xml:space="preserve">osure standard and when monitoring is necessary to determine whether there is a risk to health. </w:t>
            </w:r>
            <w:r w:rsidR="00B17C96">
              <w:rPr>
                <w:rFonts w:ascii="Arial" w:hAnsi="Arial" w:cs="Arial"/>
              </w:rPr>
              <w:t>In section 51 the duties of the PCBU regarding workplace monitoring continue</w:t>
            </w:r>
            <w:r w:rsidR="004602D0">
              <w:rPr>
                <w:rFonts w:ascii="Arial" w:hAnsi="Arial" w:cs="Arial"/>
              </w:rPr>
              <w:t>s stating A PCBU at a workplace must manage risks to health and safety associated with a hazardous atmosphere at the workplace, in accordance with Part 3.1. Than it describes what constitutes as a hazardous atmosphere which is if the atmosphere does not have a safe oxygen level</w:t>
            </w:r>
            <w:r w:rsidR="00DA3F5D">
              <w:rPr>
                <w:rFonts w:ascii="Arial" w:hAnsi="Arial" w:cs="Arial"/>
              </w:rPr>
              <w:t>, the concentration of oxygen in the atmosphere increases the fire risk, the concentration of flammable gas, vapour, mist or fumes exceeds 5% of the LEL for the gas, vapour, mist or fumes and if there is combustible dust is present in a quality and form tgar would result in a hazardous area.</w:t>
            </w:r>
            <w:r w:rsidR="003551DB">
              <w:rPr>
                <w:rFonts w:ascii="Arial" w:hAnsi="Arial" w:cs="Arial"/>
              </w:rPr>
              <w:t xml:space="preserve"> </w:t>
            </w:r>
            <w:r w:rsidR="007647CD">
              <w:rPr>
                <w:rFonts w:ascii="Arial" w:hAnsi="Arial" w:cs="Arial"/>
              </w:rPr>
              <w:t xml:space="preserve">Through the process of workplace monitoring section 346 outlines the requirement for the PCBU </w:t>
            </w:r>
            <w:r w:rsidR="00BB3AD5">
              <w:rPr>
                <w:rFonts w:ascii="Arial" w:hAnsi="Arial" w:cs="Arial"/>
              </w:rPr>
              <w:t xml:space="preserve">must ensure that a register of hazardous chemicals used, handled or stored at the workplace is prepared and kept at the workplace and the register is maintained to ensure the information in the register is up </w:t>
            </w:r>
            <w:r w:rsidR="00F35094">
              <w:rPr>
                <w:rFonts w:ascii="Arial" w:hAnsi="Arial" w:cs="Arial"/>
              </w:rPr>
              <w:t xml:space="preserve">to date. </w:t>
            </w:r>
            <w:r w:rsidR="00BF368A">
              <w:rPr>
                <w:rFonts w:ascii="Arial" w:hAnsi="Arial" w:cs="Arial"/>
              </w:rPr>
              <w:t>The register must include a list of hazardous chemicals used, handled or stored and the current safety data sheet for each hazardous chermical listed.</w:t>
            </w:r>
            <w:r w:rsidR="009C3706">
              <w:rPr>
                <w:rFonts w:ascii="Arial" w:hAnsi="Arial" w:cs="Arial"/>
              </w:rPr>
              <w:t xml:space="preserve"> </w:t>
            </w:r>
            <w:r w:rsidR="002F64CE">
              <w:rPr>
                <w:rFonts w:ascii="Arial" w:hAnsi="Arial" w:cs="Arial"/>
              </w:rPr>
              <w:t xml:space="preserve">The hazardous chemicals PCBU’s are required to have is outlined in the Section 347 </w:t>
            </w:r>
            <w:r w:rsidR="00D83CE0">
              <w:rPr>
                <w:rFonts w:ascii="Arial" w:hAnsi="Arial" w:cs="Arial"/>
              </w:rPr>
              <w:t xml:space="preserve">a that PCBU at a workplace must, if the quantity of a Schedule 11 hazardous chemical or group of Schedule 11 hazardous chemicals used, handled or stored at the workplace exceeds the manifest </w:t>
            </w:r>
            <w:r w:rsidR="004E47F7">
              <w:rPr>
                <w:rFonts w:ascii="Arial" w:hAnsi="Arial" w:cs="Arial"/>
              </w:rPr>
              <w:t>quanity for the schedule 11 hazardous chemical of schedule 11 hazardous chemicals prepare a manifest of schedule 11 hazardous chemicals. They must amend the manifest as soon as practicable of the type or quality of schedule 11 hazardous chemicals or group schedule 11 hazardous chemicals that must be listed in the manifest changes or there is a significant change in the information required to be recorded in the manifest.</w:t>
            </w:r>
            <w:r w:rsidR="007E48F8">
              <w:rPr>
                <w:rFonts w:ascii="Arial" w:hAnsi="Arial" w:cs="Arial"/>
              </w:rPr>
              <w:t xml:space="preserve"> Through the process workplace monitoring SDS are integral part of determining if there are hazardous concetntration chermicals in the workplace. </w:t>
            </w:r>
            <w:r w:rsidR="00C9500F">
              <w:rPr>
                <w:rFonts w:ascii="Arial" w:hAnsi="Arial" w:cs="Arial"/>
              </w:rPr>
              <w:t xml:space="preserve">Section 330 </w:t>
            </w:r>
            <w:r w:rsidR="008B0FD0">
              <w:rPr>
                <w:rFonts w:ascii="Arial" w:hAnsi="Arial" w:cs="Arial"/>
              </w:rPr>
              <w:t xml:space="preserve">outlines the duty of a manufacturer or importer of a hazardous </w:t>
            </w:r>
            <w:r w:rsidR="00ED7507">
              <w:rPr>
                <w:rFonts w:ascii="Arial" w:hAnsi="Arial" w:cs="Arial"/>
              </w:rPr>
              <w:t>chemicals must prepare a safety sheet for the hazardous chemical before first manufacturing or importing the hazardous chemical or if</w:t>
            </w:r>
            <w:r w:rsidR="005B1712">
              <w:rPr>
                <w:rFonts w:ascii="Arial" w:hAnsi="Arial" w:cs="Arial"/>
              </w:rPr>
              <w:t xml:space="preserve"> that is not practicable-as soon as practicable after first manufacturing or importing the hazardous chemical and before first supplying it to a workplace</w:t>
            </w:r>
            <w:r w:rsidR="006722C4">
              <w:rPr>
                <w:rFonts w:ascii="Arial" w:hAnsi="Arial" w:cs="Arial"/>
              </w:rPr>
              <w:t xml:space="preserve">. </w:t>
            </w:r>
            <w:r w:rsidR="0047738D">
              <w:rPr>
                <w:rFonts w:ascii="Arial" w:hAnsi="Arial" w:cs="Arial"/>
              </w:rPr>
              <w:t xml:space="preserve">The manufacture or importer f the hazardous chemical must provide the current safety data sheet for the hazardous chemical to any person, if the person is likely to be </w:t>
            </w:r>
            <w:r w:rsidR="001A55C2">
              <w:rPr>
                <w:rFonts w:ascii="Arial" w:hAnsi="Arial" w:cs="Arial"/>
              </w:rPr>
              <w:t>affected by the hazardous chemical and asks for the safety data shee</w:t>
            </w:r>
            <w:r w:rsidR="005C2258">
              <w:rPr>
                <w:rFonts w:ascii="Arial" w:hAnsi="Arial" w:cs="Arial"/>
              </w:rPr>
              <w:t xml:space="preserve">t. </w:t>
            </w:r>
            <w:r w:rsidR="000A7111">
              <w:rPr>
                <w:rFonts w:ascii="Arial" w:hAnsi="Arial" w:cs="Arial"/>
              </w:rPr>
              <w:t xml:space="preserve">When the control measures have been put into place </w:t>
            </w:r>
            <w:r w:rsidR="00200DA5">
              <w:rPr>
                <w:rFonts w:ascii="Arial" w:hAnsi="Arial" w:cs="Arial"/>
              </w:rPr>
              <w:t xml:space="preserve">after workplace monitoring have been completed Section 352 describes </w:t>
            </w:r>
            <w:r w:rsidR="00573AF1">
              <w:rPr>
                <w:rFonts w:ascii="Arial" w:hAnsi="Arial" w:cs="Arial"/>
              </w:rPr>
              <w:t xml:space="preserve">the requirement that any PCBU must ensure that any measure implement in to control risks in relation to a hazardous chemical </w:t>
            </w:r>
            <w:r w:rsidR="00061FEC">
              <w:rPr>
                <w:rFonts w:ascii="Arial" w:hAnsi="Arial" w:cs="Arial"/>
              </w:rPr>
              <w:t>at the workplace are reviewed and as necessary revised in any of the following circumstances following any change to the safety data sheet for the hazardous chemical or the register of hazardous chemicals.</w:t>
            </w:r>
            <w:r w:rsidR="00F0400B">
              <w:rPr>
                <w:rFonts w:ascii="Arial" w:hAnsi="Arial" w:cs="Arial"/>
              </w:rPr>
              <w:t xml:space="preserve"> In section </w:t>
            </w:r>
            <w:r w:rsidR="00210479">
              <w:rPr>
                <w:rFonts w:ascii="Arial" w:hAnsi="Arial" w:cs="Arial"/>
              </w:rPr>
              <w:t xml:space="preserve">368 </w:t>
            </w:r>
            <w:r w:rsidR="00255525">
              <w:rPr>
                <w:rFonts w:ascii="Arial" w:hAnsi="Arial" w:cs="Arial"/>
              </w:rPr>
              <w:t xml:space="preserve">the duty for the </w:t>
            </w:r>
            <w:r w:rsidR="002E2A5E">
              <w:rPr>
                <w:rFonts w:ascii="Arial" w:hAnsi="Arial" w:cs="Arial"/>
              </w:rPr>
              <w:t xml:space="preserve">PCBU must ensre that health monitoring is provided to a worker carrying out work for the business or under if the worker is carrying out ongoing work at a workplace using, handling, generating or storing hazardous chemicals and there is a significant risk to the worker’s health because If exposure to a hazardous chemicals referred to in schedule 14, table 14.1 or if the person indemnity that because of ongoing work carried out by a worker using, handling, generating or storing hazardous chemicals there is a significant risk that the worker will be exposed to a hazardous chemical. </w:t>
            </w:r>
            <w:r w:rsidR="004565D1">
              <w:rPr>
                <w:rFonts w:ascii="Arial" w:hAnsi="Arial" w:cs="Arial"/>
              </w:rPr>
              <w:t>Further in Section 369 A PCBU who is required to provide health monitoring to a worker must give information about the health monitoring requirements to a person who is likely to be engaged to carry out work using handling, generating or storing a hazardous chemicals and a worker for the business or undertaking, before the worker commences work using, handling, generating or storing a hazardous chemical</w:t>
            </w:r>
            <w:r w:rsidR="002D2E82">
              <w:rPr>
                <w:rFonts w:ascii="Arial" w:hAnsi="Arial" w:cs="Arial"/>
              </w:rPr>
              <w:t>.</w:t>
            </w:r>
            <w:r w:rsidR="00CA6EC6">
              <w:rPr>
                <w:rFonts w:ascii="Arial" w:hAnsi="Arial" w:cs="Arial"/>
              </w:rPr>
              <w:t xml:space="preserve"> The remainer of the WHS Regulations 7.1 further </w:t>
            </w:r>
            <w:r w:rsidR="00CC53BF">
              <w:rPr>
                <w:rFonts w:ascii="Arial" w:hAnsi="Arial" w:cs="Arial"/>
              </w:rPr>
              <w:t xml:space="preserve">backs down the </w:t>
            </w:r>
            <w:r w:rsidR="0036331F">
              <w:rPr>
                <w:rFonts w:ascii="Arial" w:hAnsi="Arial" w:cs="Arial"/>
              </w:rPr>
              <w:t xml:space="preserve">requirements of PCBUs, </w:t>
            </w:r>
            <w:r w:rsidR="007A1576">
              <w:rPr>
                <w:rFonts w:ascii="Arial" w:hAnsi="Arial" w:cs="Arial"/>
              </w:rPr>
              <w:t>manufactures</w:t>
            </w:r>
            <w:r w:rsidR="0036331F">
              <w:rPr>
                <w:rFonts w:ascii="Arial" w:hAnsi="Arial" w:cs="Arial"/>
              </w:rPr>
              <w:t xml:space="preserve">, importers and </w:t>
            </w:r>
            <w:r w:rsidR="007A1576">
              <w:rPr>
                <w:rFonts w:ascii="Arial" w:hAnsi="Arial" w:cs="Arial"/>
              </w:rPr>
              <w:t xml:space="preserve">suppliers </w:t>
            </w:r>
            <w:r w:rsidR="00965F7F">
              <w:rPr>
                <w:rFonts w:ascii="Arial" w:hAnsi="Arial" w:cs="Arial"/>
              </w:rPr>
              <w:t xml:space="preserve">regarding hazardous chemicals </w:t>
            </w:r>
            <w:r w:rsidR="009F0350">
              <w:rPr>
                <w:rFonts w:ascii="Arial" w:hAnsi="Arial" w:cs="Arial"/>
              </w:rPr>
              <w:t>including packing hazardous chemicals, labelling hazardous chemicals, the obligations of suppliers</w:t>
            </w:r>
            <w:r w:rsidR="00F7101C">
              <w:rPr>
                <w:rFonts w:ascii="Arial" w:hAnsi="Arial" w:cs="Arial"/>
              </w:rPr>
              <w:t>, obligations of the PCBU, use of safety signs, identification of risk of physical or chemical reaction</w:t>
            </w:r>
            <w:r w:rsidR="002B61AB">
              <w:rPr>
                <w:rFonts w:ascii="Arial" w:hAnsi="Arial" w:cs="Arial"/>
              </w:rPr>
              <w:t xml:space="preserve"> and storage and handling systems. </w:t>
            </w:r>
            <w:r w:rsidR="00870F0F">
              <w:rPr>
                <w:rFonts w:ascii="Arial" w:hAnsi="Arial" w:cs="Arial"/>
              </w:rPr>
              <w:t>T</w:t>
            </w:r>
            <w:r w:rsidR="00B0276A">
              <w:rPr>
                <w:rFonts w:ascii="Arial" w:hAnsi="Arial" w:cs="Arial"/>
              </w:rPr>
              <w:t>he fulfilment if these requirements is paramount for the creation</w:t>
            </w:r>
            <w:r w:rsidR="0072096A">
              <w:rPr>
                <w:rFonts w:ascii="Arial" w:hAnsi="Arial" w:cs="Arial"/>
              </w:rPr>
              <w:t xml:space="preserve"> and maintaince of an effective workplace monitoring and WHS system.</w:t>
            </w:r>
          </w:p>
          <w:p w14:paraId="2D857918" w14:textId="77777777" w:rsidR="000470BC" w:rsidRDefault="000470BC" w:rsidP="00A5478E">
            <w:pPr>
              <w:rPr>
                <w:rFonts w:ascii="Arial" w:hAnsi="Arial" w:cs="Arial"/>
              </w:rPr>
            </w:pPr>
          </w:p>
          <w:p w14:paraId="11F05956" w14:textId="4853DF27" w:rsidR="00EB6664" w:rsidRDefault="00EB6664" w:rsidP="00A5478E">
            <w:pPr>
              <w:rPr>
                <w:rFonts w:ascii="Arial" w:hAnsi="Arial" w:cs="Arial"/>
              </w:rPr>
            </w:pPr>
            <w:r>
              <w:rPr>
                <w:rFonts w:ascii="Arial" w:hAnsi="Arial" w:cs="Arial"/>
              </w:rPr>
              <w:t xml:space="preserve">Section 38 – Review of Control Measures </w:t>
            </w:r>
          </w:p>
          <w:p w14:paraId="677D37F2" w14:textId="42F5C9C5" w:rsidR="00306957" w:rsidRDefault="00E5172F" w:rsidP="00A5478E">
            <w:pPr>
              <w:rPr>
                <w:rFonts w:ascii="Arial" w:hAnsi="Arial" w:cs="Arial"/>
              </w:rPr>
            </w:pPr>
            <w:r>
              <w:rPr>
                <w:rFonts w:ascii="Arial" w:hAnsi="Arial" w:cs="Arial"/>
              </w:rPr>
              <w:t xml:space="preserve">Section 39 – Provision of Information, training and instruction </w:t>
            </w:r>
          </w:p>
          <w:p w14:paraId="54B67117" w14:textId="77777777" w:rsidR="008B333F" w:rsidRDefault="00902C89" w:rsidP="00A5478E">
            <w:pPr>
              <w:rPr>
                <w:rFonts w:ascii="Arial" w:hAnsi="Arial" w:cs="Arial"/>
              </w:rPr>
            </w:pPr>
            <w:r>
              <w:rPr>
                <w:rFonts w:ascii="Arial" w:hAnsi="Arial" w:cs="Arial"/>
              </w:rPr>
              <w:t>Section 49 – Ensuring exposure standards from substances and mixtures not exceeded</w:t>
            </w:r>
            <w:r w:rsidR="00555A02">
              <w:rPr>
                <w:rFonts w:ascii="Arial" w:hAnsi="Arial" w:cs="Arial"/>
              </w:rPr>
              <w:t>.</w:t>
            </w:r>
          </w:p>
          <w:p w14:paraId="58E83E1D" w14:textId="59524276" w:rsidR="00467132" w:rsidRDefault="00467132" w:rsidP="00A5478E">
            <w:pPr>
              <w:rPr>
                <w:rFonts w:ascii="Arial" w:hAnsi="Arial" w:cs="Arial"/>
              </w:rPr>
            </w:pPr>
            <w:r>
              <w:rPr>
                <w:rFonts w:ascii="Arial" w:hAnsi="Arial" w:cs="Arial"/>
              </w:rPr>
              <w:t xml:space="preserve">Section 50 – Monitoring Aibourne Containnant levels </w:t>
            </w:r>
          </w:p>
          <w:p w14:paraId="2FAA73F3" w14:textId="00DA1815" w:rsidR="00715983" w:rsidRDefault="00715983" w:rsidP="00A5478E">
            <w:pPr>
              <w:rPr>
                <w:rFonts w:ascii="Arial" w:hAnsi="Arial" w:cs="Arial"/>
              </w:rPr>
            </w:pPr>
            <w:r>
              <w:rPr>
                <w:rFonts w:ascii="Arial" w:hAnsi="Arial" w:cs="Arial"/>
              </w:rPr>
              <w:t xml:space="preserve">Section 51 – Managing risks to health and safety </w:t>
            </w:r>
          </w:p>
          <w:p w14:paraId="5D610B74" w14:textId="77777777" w:rsidR="002D2411" w:rsidRDefault="00555A02" w:rsidP="00A5478E">
            <w:pPr>
              <w:rPr>
                <w:rFonts w:ascii="Arial" w:hAnsi="Arial" w:cs="Arial"/>
              </w:rPr>
            </w:pPr>
            <w:r>
              <w:rPr>
                <w:rFonts w:ascii="Arial" w:hAnsi="Arial" w:cs="Arial"/>
              </w:rPr>
              <w:t xml:space="preserve">Section 346 – Hazardous chemicals </w:t>
            </w:r>
            <w:r w:rsidR="00D70618">
              <w:rPr>
                <w:rFonts w:ascii="Arial" w:hAnsi="Arial" w:cs="Arial"/>
              </w:rPr>
              <w:t>register</w:t>
            </w:r>
          </w:p>
          <w:p w14:paraId="5A498FC6" w14:textId="77777777" w:rsidR="002D2411" w:rsidRDefault="002D2411" w:rsidP="00A5478E">
            <w:pPr>
              <w:rPr>
                <w:rFonts w:ascii="Arial" w:hAnsi="Arial" w:cs="Arial"/>
              </w:rPr>
            </w:pPr>
            <w:r>
              <w:rPr>
                <w:rFonts w:ascii="Arial" w:hAnsi="Arial" w:cs="Arial"/>
              </w:rPr>
              <w:t xml:space="preserve">Section 347 – Manifest of hazardous chemicals </w:t>
            </w:r>
          </w:p>
          <w:p w14:paraId="342A3A74" w14:textId="77777777" w:rsidR="00740F23" w:rsidRDefault="00C74E1A" w:rsidP="00A5478E">
            <w:pPr>
              <w:rPr>
                <w:rFonts w:ascii="Arial" w:hAnsi="Arial" w:cs="Arial"/>
              </w:rPr>
            </w:pPr>
            <w:r>
              <w:rPr>
                <w:rFonts w:ascii="Arial" w:hAnsi="Arial" w:cs="Arial"/>
              </w:rPr>
              <w:t>Section 330 – Manufacture or Importer to provide safety data sheets</w:t>
            </w:r>
          </w:p>
          <w:p w14:paraId="4ADF9242" w14:textId="531141EA" w:rsidR="00652035" w:rsidRDefault="00652035" w:rsidP="00A5478E">
            <w:pPr>
              <w:rPr>
                <w:rFonts w:ascii="Arial" w:hAnsi="Arial" w:cs="Arial"/>
              </w:rPr>
            </w:pPr>
            <w:r>
              <w:rPr>
                <w:rFonts w:ascii="Arial" w:hAnsi="Arial" w:cs="Arial"/>
              </w:rPr>
              <w:t xml:space="preserve">Section 352 – Review of control measures </w:t>
            </w:r>
          </w:p>
          <w:p w14:paraId="7A66EC94" w14:textId="5EF6C992" w:rsidR="00AE5DF6" w:rsidRDefault="00740F23" w:rsidP="00A5478E">
            <w:pPr>
              <w:rPr>
                <w:rFonts w:ascii="Arial" w:hAnsi="Arial" w:cs="Arial"/>
              </w:rPr>
            </w:pPr>
            <w:r>
              <w:rPr>
                <w:rFonts w:ascii="Arial" w:hAnsi="Arial" w:cs="Arial"/>
              </w:rPr>
              <w:t>Section 368 - D</w:t>
            </w:r>
            <w:r w:rsidR="00AE5DF6">
              <w:rPr>
                <w:rFonts w:ascii="Arial" w:hAnsi="Arial" w:cs="Arial"/>
              </w:rPr>
              <w:t>uty to Provide Health Monitoring</w:t>
            </w:r>
          </w:p>
          <w:p w14:paraId="64CE52AB" w14:textId="0D7C960E" w:rsidR="008317FC" w:rsidRDefault="008317FC" w:rsidP="00A5478E">
            <w:pPr>
              <w:rPr>
                <w:rFonts w:ascii="Arial" w:hAnsi="Arial" w:cs="Arial"/>
              </w:rPr>
            </w:pPr>
            <w:r>
              <w:rPr>
                <w:rFonts w:ascii="Arial" w:hAnsi="Arial" w:cs="Arial"/>
              </w:rPr>
              <w:t xml:space="preserve">Section 369 – Duty of inform of health monitoring </w:t>
            </w:r>
          </w:p>
          <w:p w14:paraId="7CACACE0" w14:textId="0B9CE1FF" w:rsidR="002468F0" w:rsidRDefault="002468F0" w:rsidP="00A5478E">
            <w:pPr>
              <w:rPr>
                <w:rFonts w:ascii="Arial" w:hAnsi="Arial" w:cs="Arial"/>
              </w:rPr>
            </w:pPr>
            <w:r>
              <w:rPr>
                <w:rFonts w:ascii="Arial" w:hAnsi="Arial" w:cs="Arial"/>
              </w:rPr>
              <w:t xml:space="preserve">WHS Regulations 7.1 Hazardous Chemicals </w:t>
            </w:r>
          </w:p>
          <w:p w14:paraId="4D800B52" w14:textId="30697F68" w:rsidR="008B333F" w:rsidRPr="008B333F" w:rsidRDefault="00555A02" w:rsidP="00A5478E">
            <w:pPr>
              <w:rPr>
                <w:rFonts w:ascii="Arial" w:hAnsi="Arial" w:cs="Arial"/>
              </w:rPr>
            </w:pPr>
            <w:r>
              <w:rPr>
                <w:rFonts w:ascii="Arial" w:hAnsi="Arial" w:cs="Arial"/>
              </w:rPr>
              <w:t xml:space="preserve"> </w:t>
            </w:r>
            <w:permEnd w:id="825360504"/>
          </w:p>
        </w:tc>
      </w:tr>
    </w:tbl>
    <w:p w14:paraId="4496525E" w14:textId="77777777" w:rsidR="008B333F" w:rsidRPr="008B333F" w:rsidRDefault="008B333F" w:rsidP="008B333F">
      <w:pPr>
        <w:spacing w:after="0" w:line="240" w:lineRule="auto"/>
        <w:rPr>
          <w:rFonts w:ascii="Arial" w:hAnsi="Arial" w:cs="Arial"/>
        </w:rPr>
      </w:pPr>
    </w:p>
    <w:p w14:paraId="55E2BF88"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3D45F96E" w14:textId="77777777" w:rsidTr="005C5012">
        <w:tc>
          <w:tcPr>
            <w:tcW w:w="9242" w:type="dxa"/>
            <w:shd w:val="clear" w:color="auto" w:fill="D9D9D9" w:themeFill="background1" w:themeFillShade="D9"/>
          </w:tcPr>
          <w:p w14:paraId="76DAA702"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14:paraId="57E4126C" w14:textId="77777777" w:rsidTr="005C5012">
        <w:trPr>
          <w:trHeight w:val="567"/>
        </w:trPr>
        <w:tc>
          <w:tcPr>
            <w:tcW w:w="9242" w:type="dxa"/>
          </w:tcPr>
          <w:p w14:paraId="14FF7194" w14:textId="26B4E57A" w:rsidR="008B333F" w:rsidRDefault="000F5914" w:rsidP="005C5012">
            <w:pPr>
              <w:keepNext/>
              <w:rPr>
                <w:rFonts w:ascii="Arial" w:hAnsi="Arial" w:cs="Arial"/>
              </w:rPr>
            </w:pPr>
            <w:permStart w:id="1164515854" w:edGrp="everyone"/>
            <w:r>
              <w:rPr>
                <w:rFonts w:ascii="Arial" w:hAnsi="Arial" w:cs="Arial"/>
              </w:rPr>
              <w:t xml:space="preserve">Code of Practice - </w:t>
            </w:r>
            <w:r w:rsidR="00486CBE">
              <w:rPr>
                <w:rFonts w:ascii="Arial" w:hAnsi="Arial" w:cs="Arial"/>
              </w:rPr>
              <w:t>Managing</w:t>
            </w:r>
            <w:r w:rsidR="00415773">
              <w:rPr>
                <w:rFonts w:ascii="Arial" w:hAnsi="Arial" w:cs="Arial"/>
              </w:rPr>
              <w:t xml:space="preserve"> Risks of Hazardous Chemicals in the Workplace</w:t>
            </w:r>
          </w:p>
          <w:p w14:paraId="04D44155" w14:textId="563941A3" w:rsidR="000F5914" w:rsidRDefault="000F5914" w:rsidP="005C5012">
            <w:pPr>
              <w:keepNext/>
              <w:rPr>
                <w:rFonts w:ascii="Arial" w:hAnsi="Arial" w:cs="Arial"/>
              </w:rPr>
            </w:pPr>
            <w:r>
              <w:rPr>
                <w:rFonts w:ascii="Arial" w:hAnsi="Arial" w:cs="Arial"/>
              </w:rPr>
              <w:t xml:space="preserve">Code of Practice </w:t>
            </w:r>
            <w:r w:rsidR="00FF3265">
              <w:rPr>
                <w:rFonts w:ascii="Arial" w:hAnsi="Arial" w:cs="Arial"/>
              </w:rPr>
              <w:t>–</w:t>
            </w:r>
            <w:r>
              <w:rPr>
                <w:rFonts w:ascii="Arial" w:hAnsi="Arial" w:cs="Arial"/>
              </w:rPr>
              <w:t xml:space="preserve"> </w:t>
            </w:r>
            <w:r w:rsidR="00FF3265">
              <w:rPr>
                <w:rFonts w:ascii="Arial" w:hAnsi="Arial" w:cs="Arial"/>
              </w:rPr>
              <w:t>Preparation for Safety Data Sheets for Hazardous Chemicals</w:t>
            </w:r>
          </w:p>
          <w:permEnd w:id="1164515854"/>
          <w:p w14:paraId="407EB49F" w14:textId="14AA1180" w:rsidR="008B333F" w:rsidRPr="008B333F" w:rsidRDefault="008B333F" w:rsidP="005C5012">
            <w:pPr>
              <w:keepNext/>
              <w:rPr>
                <w:rFonts w:ascii="Arial" w:hAnsi="Arial" w:cs="Arial"/>
              </w:rPr>
            </w:pPr>
          </w:p>
        </w:tc>
      </w:tr>
      <w:tr w:rsidR="008B333F" w:rsidRPr="008B333F" w14:paraId="19D19D96" w14:textId="77777777" w:rsidTr="005C5012">
        <w:tc>
          <w:tcPr>
            <w:tcW w:w="9242" w:type="dxa"/>
            <w:shd w:val="clear" w:color="auto" w:fill="D9D9D9" w:themeFill="background1" w:themeFillShade="D9"/>
          </w:tcPr>
          <w:p w14:paraId="63A3B131"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5DC4E47B" w14:textId="77777777" w:rsidTr="005C5012">
        <w:trPr>
          <w:trHeight w:val="850"/>
        </w:trPr>
        <w:tc>
          <w:tcPr>
            <w:tcW w:w="9242" w:type="dxa"/>
          </w:tcPr>
          <w:p w14:paraId="39F90D73" w14:textId="77777777" w:rsidR="008B333F" w:rsidRDefault="00771D93" w:rsidP="00A5478E">
            <w:pPr>
              <w:rPr>
                <w:rFonts w:ascii="Arial" w:hAnsi="Arial" w:cs="Arial"/>
              </w:rPr>
            </w:pPr>
            <w:permStart w:id="171444104" w:edGrp="everyone"/>
            <w:r>
              <w:rPr>
                <w:rFonts w:ascii="Arial" w:hAnsi="Arial" w:cs="Arial"/>
              </w:rPr>
              <w:t>The Code of Practice – Manageing Risks of hazardous chemicals in the workplace</w:t>
            </w:r>
            <w:r w:rsidR="00B729A7">
              <w:rPr>
                <w:rFonts w:ascii="Arial" w:hAnsi="Arial" w:cs="Arial"/>
              </w:rPr>
              <w:t xml:space="preserve"> </w:t>
            </w:r>
            <w:r w:rsidR="00844461">
              <w:rPr>
                <w:rFonts w:ascii="Arial" w:hAnsi="Arial" w:cs="Arial"/>
              </w:rPr>
              <w:t>is an approved code of practice</w:t>
            </w:r>
            <w:r w:rsidR="0033531E">
              <w:rPr>
                <w:rFonts w:ascii="Arial" w:hAnsi="Arial" w:cs="Arial"/>
              </w:rPr>
              <w:t xml:space="preserve"> following the WHS requirements WHS Act and WHS Regulation </w:t>
            </w:r>
            <w:r w:rsidR="00D646FD">
              <w:rPr>
                <w:rFonts w:ascii="Arial" w:hAnsi="Arial" w:cs="Arial"/>
              </w:rPr>
              <w:t>to create a practical guide to effectively identify and management risks relating to hazardous chemicals.</w:t>
            </w:r>
            <w:r w:rsidR="001000E2">
              <w:rPr>
                <w:rFonts w:ascii="Arial" w:hAnsi="Arial" w:cs="Arial"/>
              </w:rPr>
              <w:t xml:space="preserve"> The document outlined what is defined as hazardous chemicals, who has WHS duties in the workplace </w:t>
            </w:r>
            <w:r w:rsidR="00EE7C9A">
              <w:rPr>
                <w:rFonts w:ascii="Arial" w:hAnsi="Arial" w:cs="Arial"/>
              </w:rPr>
              <w:t xml:space="preserve">with the PCBU fulfilling their </w:t>
            </w:r>
            <w:r w:rsidR="001A3E20">
              <w:rPr>
                <w:rFonts w:ascii="Arial" w:hAnsi="Arial" w:cs="Arial"/>
              </w:rPr>
              <w:t>Primary Duty of Care</w:t>
            </w:r>
            <w:r w:rsidR="00DF0299">
              <w:rPr>
                <w:rFonts w:ascii="Arial" w:hAnsi="Arial" w:cs="Arial"/>
              </w:rPr>
              <w:t xml:space="preserve"> and WHS Regulations Part 7.1. </w:t>
            </w:r>
            <w:r w:rsidR="00FD32D8">
              <w:rPr>
                <w:rFonts w:ascii="Arial" w:hAnsi="Arial" w:cs="Arial"/>
              </w:rPr>
              <w:t xml:space="preserve">Duties of the </w:t>
            </w:r>
            <w:r w:rsidR="005E71E2">
              <w:rPr>
                <w:rFonts w:ascii="Arial" w:hAnsi="Arial" w:cs="Arial"/>
              </w:rPr>
              <w:t>officers,</w:t>
            </w:r>
            <w:r w:rsidR="00614B76">
              <w:rPr>
                <w:rFonts w:ascii="Arial" w:hAnsi="Arial" w:cs="Arial"/>
              </w:rPr>
              <w:t xml:space="preserve"> workers</w:t>
            </w:r>
            <w:r w:rsidR="005E71E2">
              <w:rPr>
                <w:rFonts w:ascii="Arial" w:hAnsi="Arial" w:cs="Arial"/>
              </w:rPr>
              <w:t xml:space="preserve"> and other persons at the workplace to follow all reasonably practicable </w:t>
            </w:r>
            <w:r w:rsidR="00631BD4">
              <w:rPr>
                <w:rFonts w:ascii="Arial" w:hAnsi="Arial" w:cs="Arial"/>
              </w:rPr>
              <w:t xml:space="preserve">instructions relating </w:t>
            </w:r>
            <w:r w:rsidR="005150F1">
              <w:rPr>
                <w:rFonts w:ascii="Arial" w:hAnsi="Arial" w:cs="Arial"/>
              </w:rPr>
              <w:t>to WHS process with hazardous chemicals.</w:t>
            </w:r>
            <w:r w:rsidR="00265B83">
              <w:rPr>
                <w:rFonts w:ascii="Arial" w:hAnsi="Arial" w:cs="Arial"/>
              </w:rPr>
              <w:t xml:space="preserve"> Exporsure standards are explained with the various techniques </w:t>
            </w:r>
            <w:r w:rsidR="00BB36FB">
              <w:rPr>
                <w:rFonts w:ascii="Arial" w:hAnsi="Arial" w:cs="Arial"/>
              </w:rPr>
              <w:t xml:space="preserve">to identify which chemicals are hazardous in the workplace and how to read safety data sheets. </w:t>
            </w:r>
            <w:r w:rsidR="00416B27">
              <w:rPr>
                <w:rFonts w:ascii="Arial" w:hAnsi="Arial" w:cs="Arial"/>
              </w:rPr>
              <w:t xml:space="preserve">The risk management process is explained </w:t>
            </w:r>
            <w:r w:rsidR="00D7162D">
              <w:rPr>
                <w:rFonts w:ascii="Arial" w:hAnsi="Arial" w:cs="Arial"/>
              </w:rPr>
              <w:t xml:space="preserve">describing how to assess the various risks that have been identified </w:t>
            </w:r>
            <w:r w:rsidR="00E14472">
              <w:rPr>
                <w:rFonts w:ascii="Arial" w:hAnsi="Arial" w:cs="Arial"/>
              </w:rPr>
              <w:t xml:space="preserve">the hierarchy of control </w:t>
            </w:r>
            <w:r w:rsidR="003F2FB0">
              <w:rPr>
                <w:rFonts w:ascii="Arial" w:hAnsi="Arial" w:cs="Arial"/>
              </w:rPr>
              <w:t xml:space="preserve">is outlined to rectify the risks in the workplace. </w:t>
            </w:r>
            <w:r w:rsidR="00F45AE7">
              <w:rPr>
                <w:rFonts w:ascii="Arial" w:hAnsi="Arial" w:cs="Arial"/>
              </w:rPr>
              <w:t>O</w:t>
            </w:r>
            <w:r w:rsidR="00FE31D8">
              <w:rPr>
                <w:rFonts w:ascii="Arial" w:hAnsi="Arial" w:cs="Arial"/>
              </w:rPr>
              <w:t>nce the control measures have been put in place the monitoring review measures are describe</w:t>
            </w:r>
            <w:r w:rsidR="006F28F3">
              <w:rPr>
                <w:rFonts w:ascii="Arial" w:hAnsi="Arial" w:cs="Arial"/>
              </w:rPr>
              <w:t>d</w:t>
            </w:r>
            <w:r w:rsidR="005613DD">
              <w:rPr>
                <w:rFonts w:ascii="Arial" w:hAnsi="Arial" w:cs="Arial"/>
              </w:rPr>
              <w:t xml:space="preserve"> to review and further improve the </w:t>
            </w:r>
            <w:r w:rsidR="00F408CF">
              <w:rPr>
                <w:rFonts w:ascii="Arial" w:hAnsi="Arial" w:cs="Arial"/>
              </w:rPr>
              <w:t>WHS standards</w:t>
            </w:r>
            <w:r w:rsidR="006A3073">
              <w:rPr>
                <w:rFonts w:ascii="Arial" w:hAnsi="Arial" w:cs="Arial"/>
              </w:rPr>
              <w:t xml:space="preserve">. </w:t>
            </w:r>
            <w:r w:rsidR="00A7451B">
              <w:rPr>
                <w:rFonts w:ascii="Arial" w:hAnsi="Arial" w:cs="Arial"/>
              </w:rPr>
              <w:t xml:space="preserve">Finally Emergency </w:t>
            </w:r>
            <w:r w:rsidR="00380B66">
              <w:rPr>
                <w:rFonts w:ascii="Arial" w:hAnsi="Arial" w:cs="Arial"/>
              </w:rPr>
              <w:t>preparedness</w:t>
            </w:r>
            <w:r w:rsidR="003A6AD6">
              <w:rPr>
                <w:rFonts w:ascii="Arial" w:hAnsi="Arial" w:cs="Arial"/>
              </w:rPr>
              <w:t xml:space="preserve"> procedures</w:t>
            </w:r>
            <w:r w:rsidR="00380B66">
              <w:rPr>
                <w:rFonts w:ascii="Arial" w:hAnsi="Arial" w:cs="Arial"/>
              </w:rPr>
              <w:t xml:space="preserve"> is outlined </w:t>
            </w:r>
            <w:r w:rsidR="003A6AD6">
              <w:rPr>
                <w:rFonts w:ascii="Arial" w:hAnsi="Arial" w:cs="Arial"/>
              </w:rPr>
              <w:t>including the emergency plan</w:t>
            </w:r>
            <w:r w:rsidR="003B5796">
              <w:rPr>
                <w:rFonts w:ascii="Arial" w:hAnsi="Arial" w:cs="Arial"/>
              </w:rPr>
              <w:t>, emergency equipment and safety equipment, fire protection systems, monitors and alarms, automatic sprinkler systems and water supply and other process and procedures that can be used</w:t>
            </w:r>
            <w:r w:rsidR="00E5708E">
              <w:rPr>
                <w:rFonts w:ascii="Arial" w:hAnsi="Arial" w:cs="Arial"/>
              </w:rPr>
              <w:t xml:space="preserve"> to create set emergency plans incase of an incident regarding hazardous chemical</w:t>
            </w:r>
            <w:r w:rsidR="007A0792">
              <w:rPr>
                <w:rFonts w:ascii="Arial" w:hAnsi="Arial" w:cs="Arial"/>
              </w:rPr>
              <w:t>s.</w:t>
            </w:r>
          </w:p>
          <w:p w14:paraId="199755D7" w14:textId="1B2768C3" w:rsidR="008B333F" w:rsidRPr="008B333F" w:rsidRDefault="00B6426E" w:rsidP="00A5478E">
            <w:pPr>
              <w:rPr>
                <w:rFonts w:ascii="Arial" w:hAnsi="Arial" w:cs="Arial"/>
              </w:rPr>
            </w:pPr>
            <w:r>
              <w:rPr>
                <w:rFonts w:ascii="Arial" w:hAnsi="Arial" w:cs="Arial"/>
              </w:rPr>
              <w:t xml:space="preserve">Another code of practice </w:t>
            </w:r>
            <w:r w:rsidR="001C540B">
              <w:rPr>
                <w:rFonts w:ascii="Arial" w:hAnsi="Arial" w:cs="Arial"/>
              </w:rPr>
              <w:t xml:space="preserve">that is relevant to </w:t>
            </w:r>
            <w:r w:rsidR="00C21BC0">
              <w:rPr>
                <w:rFonts w:ascii="Arial" w:hAnsi="Arial" w:cs="Arial"/>
              </w:rPr>
              <w:t>workplace monitoring is the Preparation of Safety Data Sheets for Hazardous Chemicals.</w:t>
            </w:r>
            <w:r w:rsidR="0016570D">
              <w:rPr>
                <w:rFonts w:ascii="Arial" w:hAnsi="Arial" w:cs="Arial"/>
              </w:rPr>
              <w:t xml:space="preserve"> This docoument </w:t>
            </w:r>
            <w:r w:rsidR="00AC3EAF">
              <w:rPr>
                <w:rFonts w:ascii="Arial" w:hAnsi="Arial" w:cs="Arial"/>
              </w:rPr>
              <w:t xml:space="preserve">builds off the </w:t>
            </w:r>
            <w:r w:rsidR="000A6701">
              <w:rPr>
                <w:rFonts w:ascii="Arial" w:hAnsi="Arial" w:cs="Arial"/>
              </w:rPr>
              <w:t>WHS Act 2011 and WHS regulation to create guide to prepare safety data sheets for hazardous chemicals that are being manufactured or imported for use, handing and storage.</w:t>
            </w:r>
            <w:r w:rsidR="006941E7">
              <w:rPr>
                <w:rFonts w:ascii="Arial" w:hAnsi="Arial" w:cs="Arial"/>
              </w:rPr>
              <w:t xml:space="preserve"> First </w:t>
            </w:r>
            <w:r w:rsidR="002457ED">
              <w:rPr>
                <w:rFonts w:ascii="Arial" w:hAnsi="Arial" w:cs="Arial"/>
              </w:rPr>
              <w:t xml:space="preserve">it </w:t>
            </w:r>
            <w:r w:rsidR="00FC4D03">
              <w:rPr>
                <w:rFonts w:ascii="Arial" w:hAnsi="Arial" w:cs="Arial"/>
              </w:rPr>
              <w:t xml:space="preserve">explains </w:t>
            </w:r>
            <w:r w:rsidR="00C50F87">
              <w:rPr>
                <w:rFonts w:ascii="Arial" w:hAnsi="Arial" w:cs="Arial"/>
              </w:rPr>
              <w:t xml:space="preserve">what a safety data sheet is </w:t>
            </w:r>
            <w:r w:rsidR="006816CC">
              <w:rPr>
                <w:rFonts w:ascii="Arial" w:hAnsi="Arial" w:cs="Arial"/>
              </w:rPr>
              <w:t xml:space="preserve">and duties that are required to be fulfilled </w:t>
            </w:r>
            <w:r w:rsidR="00EE0B97">
              <w:rPr>
                <w:rFonts w:ascii="Arial" w:hAnsi="Arial" w:cs="Arial"/>
              </w:rPr>
              <w:t>in the creation and reviews of safety data sheets from manufacture</w:t>
            </w:r>
            <w:r w:rsidR="00C767D1">
              <w:rPr>
                <w:rFonts w:ascii="Arial" w:hAnsi="Arial" w:cs="Arial"/>
              </w:rPr>
              <w:t>rs, importers and suppliers.</w:t>
            </w:r>
            <w:r w:rsidR="00CE7CB3">
              <w:rPr>
                <w:rFonts w:ascii="Arial" w:hAnsi="Arial" w:cs="Arial"/>
              </w:rPr>
              <w:t xml:space="preserve"> The process </w:t>
            </w:r>
            <w:r w:rsidR="00017505">
              <w:rPr>
                <w:rFonts w:ascii="Arial" w:hAnsi="Arial" w:cs="Arial"/>
              </w:rPr>
              <w:t xml:space="preserve">of preparing, reviewing and amending safety data sheets </w:t>
            </w:r>
            <w:r w:rsidR="003E7F7A">
              <w:rPr>
                <w:rFonts w:ascii="Arial" w:hAnsi="Arial" w:cs="Arial"/>
              </w:rPr>
              <w:t xml:space="preserve">is described </w:t>
            </w:r>
            <w:r w:rsidR="00D67A3B">
              <w:rPr>
                <w:rFonts w:ascii="Arial" w:hAnsi="Arial" w:cs="Arial"/>
              </w:rPr>
              <w:t xml:space="preserve">including what information is needed in an Safety data Sheet, </w:t>
            </w:r>
            <w:r w:rsidR="00350BE3">
              <w:rPr>
                <w:rFonts w:ascii="Arial" w:hAnsi="Arial" w:cs="Arial"/>
              </w:rPr>
              <w:t>reseach that is required to be carried out on the</w:t>
            </w:r>
            <w:r w:rsidR="004D369D">
              <w:rPr>
                <w:rFonts w:ascii="Arial" w:hAnsi="Arial" w:cs="Arial"/>
              </w:rPr>
              <w:t xml:space="preserve"> chemicals in the data sheets. Than </w:t>
            </w:r>
            <w:r w:rsidR="00DB6923">
              <w:rPr>
                <w:rFonts w:ascii="Arial" w:hAnsi="Arial" w:cs="Arial"/>
              </w:rPr>
              <w:t xml:space="preserve">the </w:t>
            </w:r>
            <w:r w:rsidR="004D369D">
              <w:rPr>
                <w:rFonts w:ascii="Arial" w:hAnsi="Arial" w:cs="Arial"/>
              </w:rPr>
              <w:t>different section</w:t>
            </w:r>
            <w:r w:rsidR="004A3F65">
              <w:rPr>
                <w:rFonts w:ascii="Arial" w:hAnsi="Arial" w:cs="Arial"/>
              </w:rPr>
              <w:t>s</w:t>
            </w:r>
            <w:r w:rsidR="004D369D">
              <w:rPr>
                <w:rFonts w:ascii="Arial" w:hAnsi="Arial" w:cs="Arial"/>
              </w:rPr>
              <w:t xml:space="preserve"> </w:t>
            </w:r>
            <w:r w:rsidR="003576BE">
              <w:rPr>
                <w:rFonts w:ascii="Arial" w:hAnsi="Arial" w:cs="Arial"/>
              </w:rPr>
              <w:t xml:space="preserve">that make up </w:t>
            </w:r>
            <w:r w:rsidR="004D369D">
              <w:rPr>
                <w:rFonts w:ascii="Arial" w:hAnsi="Arial" w:cs="Arial"/>
              </w:rPr>
              <w:t>a</w:t>
            </w:r>
            <w:r w:rsidR="00DB6923">
              <w:rPr>
                <w:rFonts w:ascii="Arial" w:hAnsi="Arial" w:cs="Arial"/>
              </w:rPr>
              <w:t xml:space="preserve"> safety data sheet </w:t>
            </w:r>
            <w:r w:rsidR="001C4845">
              <w:rPr>
                <w:rFonts w:ascii="Arial" w:hAnsi="Arial" w:cs="Arial"/>
              </w:rPr>
              <w:t xml:space="preserve">is </w:t>
            </w:r>
            <w:r w:rsidR="00223B1E">
              <w:rPr>
                <w:rFonts w:ascii="Arial" w:hAnsi="Arial" w:cs="Arial"/>
              </w:rPr>
              <w:t>outlined.</w:t>
            </w:r>
            <w:permEnd w:id="171444104"/>
          </w:p>
        </w:tc>
      </w:tr>
    </w:tbl>
    <w:p w14:paraId="657E388B" w14:textId="77777777" w:rsidR="008B333F" w:rsidRPr="008B333F" w:rsidRDefault="008B333F" w:rsidP="008B333F">
      <w:pPr>
        <w:spacing w:after="0" w:line="240" w:lineRule="auto"/>
        <w:rPr>
          <w:rFonts w:ascii="Arial" w:hAnsi="Arial" w:cs="Arial"/>
        </w:rPr>
      </w:pPr>
    </w:p>
    <w:p w14:paraId="364C21FC"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73DBA60D" w14:textId="77777777" w:rsidTr="005C5012">
        <w:tc>
          <w:tcPr>
            <w:tcW w:w="9242" w:type="dxa"/>
            <w:shd w:val="clear" w:color="auto" w:fill="D9D9D9" w:themeFill="background1" w:themeFillShade="D9"/>
          </w:tcPr>
          <w:p w14:paraId="21C09332"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14:paraId="1E888425" w14:textId="77777777" w:rsidTr="005C5012">
        <w:trPr>
          <w:trHeight w:val="567"/>
        </w:trPr>
        <w:tc>
          <w:tcPr>
            <w:tcW w:w="9242" w:type="dxa"/>
          </w:tcPr>
          <w:p w14:paraId="4C81629E" w14:textId="3D357A83" w:rsidR="008B333F" w:rsidRDefault="000E3532" w:rsidP="005C5012">
            <w:pPr>
              <w:keepNext/>
              <w:rPr>
                <w:rFonts w:ascii="Arial" w:hAnsi="Arial" w:cs="Arial"/>
              </w:rPr>
            </w:pPr>
            <w:permStart w:id="1856977165" w:edGrp="everyone"/>
            <w:r>
              <w:rPr>
                <w:rFonts w:ascii="Arial" w:hAnsi="Arial" w:cs="Arial"/>
              </w:rPr>
              <w:t xml:space="preserve">Australian Standards and Benchmarks </w:t>
            </w:r>
            <w:r w:rsidR="00F91C50">
              <w:rPr>
                <w:rFonts w:ascii="Arial" w:hAnsi="Arial" w:cs="Arial"/>
              </w:rPr>
              <w:t xml:space="preserve"> </w:t>
            </w:r>
          </w:p>
          <w:p w14:paraId="2E0D289A" w14:textId="77777777" w:rsidR="008B333F" w:rsidRDefault="00CD1246" w:rsidP="005C5012">
            <w:pPr>
              <w:keepNext/>
              <w:rPr>
                <w:rFonts w:ascii="Arial" w:hAnsi="Arial" w:cs="Arial"/>
              </w:rPr>
            </w:pPr>
            <w:r>
              <w:rPr>
                <w:rFonts w:ascii="Arial" w:hAnsi="Arial" w:cs="Arial"/>
              </w:rPr>
              <w:t>AS2985 – Workplace atmospheres –</w:t>
            </w:r>
            <w:r w:rsidR="00E54FCE">
              <w:rPr>
                <w:rFonts w:ascii="Arial" w:hAnsi="Arial" w:cs="Arial"/>
              </w:rPr>
              <w:t xml:space="preserve"> </w:t>
            </w:r>
            <w:r>
              <w:rPr>
                <w:rFonts w:ascii="Arial" w:hAnsi="Arial" w:cs="Arial"/>
              </w:rPr>
              <w:t xml:space="preserve">Method for Sampling and </w:t>
            </w:r>
            <w:r w:rsidR="00FC443A">
              <w:rPr>
                <w:rFonts w:ascii="Arial" w:hAnsi="Arial" w:cs="Arial"/>
              </w:rPr>
              <w:t>Gravimetric determination of respirable dust</w:t>
            </w:r>
          </w:p>
          <w:p w14:paraId="4171225D" w14:textId="77777777" w:rsidR="008B333F" w:rsidRDefault="00FC443A" w:rsidP="005C5012">
            <w:pPr>
              <w:keepNext/>
              <w:rPr>
                <w:rFonts w:ascii="Arial" w:hAnsi="Arial" w:cs="Arial"/>
              </w:rPr>
            </w:pPr>
            <w:r>
              <w:rPr>
                <w:rFonts w:ascii="Arial" w:hAnsi="Arial" w:cs="Arial"/>
              </w:rPr>
              <w:t>AS3640 – Workplace atmospheres – Method for Sampling and Gravimetric determination of inhalable dust</w:t>
            </w:r>
          </w:p>
          <w:p w14:paraId="4A81804D" w14:textId="77777777" w:rsidR="008B333F" w:rsidRDefault="00FC443A" w:rsidP="005C5012">
            <w:pPr>
              <w:keepNext/>
              <w:rPr>
                <w:rFonts w:ascii="Arial" w:hAnsi="Arial" w:cs="Arial"/>
              </w:rPr>
            </w:pPr>
            <w:r>
              <w:rPr>
                <w:rFonts w:ascii="Arial" w:hAnsi="Arial" w:cs="Arial"/>
              </w:rPr>
              <w:t>AS3853.1 – Health and Safety in Welding and allied processes – Sampling of Airbourne particles and gases in the operator’s breath zone – Sampling of Airbourne particles</w:t>
            </w:r>
          </w:p>
          <w:p w14:paraId="4823147E" w14:textId="77777777" w:rsidR="008B333F" w:rsidRDefault="008966F8" w:rsidP="005C5012">
            <w:pPr>
              <w:keepNext/>
              <w:rPr>
                <w:rFonts w:ascii="Arial" w:hAnsi="Arial" w:cs="Arial"/>
              </w:rPr>
            </w:pPr>
            <w:r>
              <w:rPr>
                <w:rFonts w:ascii="Arial" w:hAnsi="Arial" w:cs="Arial"/>
              </w:rPr>
              <w:t xml:space="preserve">AS3853.2 Health and Safety in welding and allied processes – Sampling of Airborne particles and gases in the operator’s breath zone  - Sampling of Gases </w:t>
            </w:r>
          </w:p>
          <w:p w14:paraId="179941D0" w14:textId="1C7DE70D" w:rsidR="00176342" w:rsidRDefault="005522BC" w:rsidP="005C5012">
            <w:pPr>
              <w:keepNext/>
              <w:rPr>
                <w:rFonts w:ascii="Arial" w:hAnsi="Arial" w:cs="Arial"/>
              </w:rPr>
            </w:pPr>
            <w:r>
              <w:rPr>
                <w:rFonts w:ascii="Arial" w:hAnsi="Arial" w:cs="Arial"/>
              </w:rPr>
              <w:t>AS2986</w:t>
            </w:r>
            <w:r w:rsidR="00176342">
              <w:rPr>
                <w:rFonts w:ascii="Arial" w:hAnsi="Arial" w:cs="Arial"/>
              </w:rPr>
              <w:t>.1 Workplace Air Quality – Sampling and analysis of volatile organic compounds by solvent desorption/gas chromatography – Pumped sampling method</w:t>
            </w:r>
          </w:p>
          <w:p w14:paraId="53BAB819" w14:textId="11EF630E" w:rsidR="00176342" w:rsidRDefault="00176342" w:rsidP="005C5012">
            <w:pPr>
              <w:keepNext/>
              <w:rPr>
                <w:rFonts w:ascii="Arial" w:hAnsi="Arial" w:cs="Arial"/>
              </w:rPr>
            </w:pPr>
            <w:r>
              <w:rPr>
                <w:rFonts w:ascii="Arial" w:hAnsi="Arial" w:cs="Arial"/>
              </w:rPr>
              <w:t xml:space="preserve">AS2986.2 Workplace air quality – Sampling and analysis of volatile organic compounds by solvent </w:t>
            </w:r>
            <w:r w:rsidR="004C0B8B">
              <w:rPr>
                <w:rFonts w:ascii="Arial" w:hAnsi="Arial" w:cs="Arial"/>
              </w:rPr>
              <w:t xml:space="preserve">desorption/gas chromatography – Diffusive sampling method </w:t>
            </w:r>
          </w:p>
          <w:permEnd w:id="1856977165"/>
          <w:p w14:paraId="4C7E261A" w14:textId="640C45D7" w:rsidR="008B333F" w:rsidRPr="008B333F" w:rsidRDefault="008B333F" w:rsidP="005C5012">
            <w:pPr>
              <w:keepNext/>
              <w:rPr>
                <w:rFonts w:ascii="Arial" w:hAnsi="Arial" w:cs="Arial"/>
              </w:rPr>
            </w:pPr>
          </w:p>
        </w:tc>
      </w:tr>
      <w:tr w:rsidR="008B333F" w:rsidRPr="008B333F" w14:paraId="6842E987" w14:textId="77777777" w:rsidTr="005C5012">
        <w:tc>
          <w:tcPr>
            <w:tcW w:w="9242" w:type="dxa"/>
            <w:shd w:val="clear" w:color="auto" w:fill="D9D9D9" w:themeFill="background1" w:themeFillShade="D9"/>
          </w:tcPr>
          <w:p w14:paraId="76424AF7"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7BA44325" w14:textId="77777777" w:rsidTr="005C5012">
        <w:trPr>
          <w:trHeight w:val="850"/>
        </w:trPr>
        <w:tc>
          <w:tcPr>
            <w:tcW w:w="9242" w:type="dxa"/>
          </w:tcPr>
          <w:p w14:paraId="44572D67" w14:textId="481CA6AE" w:rsidR="00D33A4C" w:rsidRDefault="00F837C3" w:rsidP="00D33A4C">
            <w:pPr>
              <w:keepNext/>
              <w:rPr>
                <w:rFonts w:ascii="Arial" w:hAnsi="Arial" w:cs="Arial"/>
              </w:rPr>
            </w:pPr>
            <w:permStart w:id="991129945" w:edGrp="everyone"/>
            <w:r>
              <w:rPr>
                <w:rFonts w:ascii="Arial" w:hAnsi="Arial" w:cs="Arial"/>
              </w:rPr>
              <w:t xml:space="preserve">Australian standards are used through the Workplace monitoring </w:t>
            </w:r>
            <w:r w:rsidR="009D140A">
              <w:rPr>
                <w:rFonts w:ascii="Arial" w:hAnsi="Arial" w:cs="Arial"/>
              </w:rPr>
              <w:t xml:space="preserve">to </w:t>
            </w:r>
            <w:r w:rsidR="001C06F9">
              <w:rPr>
                <w:rFonts w:ascii="Arial" w:hAnsi="Arial" w:cs="Arial"/>
              </w:rPr>
              <w:t>ensure that workplace</w:t>
            </w:r>
            <w:r w:rsidR="00652C39">
              <w:rPr>
                <w:rFonts w:ascii="Arial" w:hAnsi="Arial" w:cs="Arial"/>
              </w:rPr>
              <w:t>s</w:t>
            </w:r>
            <w:r w:rsidR="001C06F9">
              <w:rPr>
                <w:rFonts w:ascii="Arial" w:hAnsi="Arial" w:cs="Arial"/>
              </w:rPr>
              <w:t xml:space="preserve"> have a </w:t>
            </w:r>
            <w:r w:rsidR="00652C39">
              <w:rPr>
                <w:rFonts w:ascii="Arial" w:hAnsi="Arial" w:cs="Arial"/>
              </w:rPr>
              <w:t xml:space="preserve">clear idea on how to meet all the requirements </w:t>
            </w:r>
            <w:r w:rsidR="00E87ACE">
              <w:rPr>
                <w:rFonts w:ascii="Arial" w:hAnsi="Arial" w:cs="Arial"/>
              </w:rPr>
              <w:t xml:space="preserve">of Australian legislation. </w:t>
            </w:r>
            <w:r w:rsidR="00B46554">
              <w:rPr>
                <w:rFonts w:ascii="Arial" w:hAnsi="Arial" w:cs="Arial"/>
              </w:rPr>
              <w:t xml:space="preserve">These standards include </w:t>
            </w:r>
            <w:r w:rsidR="00D33A4C">
              <w:rPr>
                <w:rFonts w:ascii="Arial" w:hAnsi="Arial" w:cs="Arial"/>
              </w:rPr>
              <w:t xml:space="preserve">AS2985 – Workplace atmospheres – Method for Sampling and Gravimetric determination of respirable dust. </w:t>
            </w:r>
            <w:r w:rsidR="000D1888">
              <w:rPr>
                <w:rFonts w:ascii="Arial" w:hAnsi="Arial" w:cs="Arial"/>
              </w:rPr>
              <w:t>This standard</w:t>
            </w:r>
            <w:r w:rsidR="003D3C8A">
              <w:rPr>
                <w:rFonts w:ascii="Arial" w:hAnsi="Arial" w:cs="Arial"/>
              </w:rPr>
              <w:t>s objective is to provide a method to assess personal exposure to respirable dust by sampling in a breathing zone</w:t>
            </w:r>
            <w:r w:rsidR="00B81262">
              <w:rPr>
                <w:rFonts w:ascii="Arial" w:hAnsi="Arial" w:cs="Arial"/>
              </w:rPr>
              <w:t>. AS3640 – Workplace atmospheres – Method for Sampling and Gravimetric determination of inhalable dust</w:t>
            </w:r>
            <w:r w:rsidR="00616A6B">
              <w:rPr>
                <w:rFonts w:ascii="Arial" w:hAnsi="Arial" w:cs="Arial"/>
              </w:rPr>
              <w:t xml:space="preserve"> this standard sets out a method for the collection and gravimetric detmermination of inhalable dust in workplace atmospheres</w:t>
            </w:r>
            <w:r w:rsidR="00AE338A">
              <w:rPr>
                <w:rFonts w:ascii="Arial" w:hAnsi="Arial" w:cs="Arial"/>
              </w:rPr>
              <w:t>.</w:t>
            </w:r>
            <w:r w:rsidR="00350A51">
              <w:rPr>
                <w:rFonts w:ascii="Arial" w:hAnsi="Arial" w:cs="Arial"/>
              </w:rPr>
              <w:t xml:space="preserve"> </w:t>
            </w:r>
            <w:r w:rsidR="001D4FD2">
              <w:rPr>
                <w:rFonts w:ascii="Arial" w:hAnsi="Arial" w:cs="Arial"/>
              </w:rPr>
              <w:t xml:space="preserve">The standard AS3853.1 – Health and Safety in Welding and allied processes – Sampling of Airbourne particles and gases in the operator’s breath zone – Sampling of Airbourne particles is </w:t>
            </w:r>
            <w:r w:rsidR="000970BA">
              <w:rPr>
                <w:rFonts w:ascii="Arial" w:hAnsi="Arial" w:cs="Arial"/>
              </w:rPr>
              <w:t xml:space="preserve">used to </w:t>
            </w:r>
            <w:r w:rsidR="00E64216">
              <w:rPr>
                <w:rFonts w:ascii="Arial" w:hAnsi="Arial" w:cs="Arial"/>
              </w:rPr>
              <w:t>provide a method for the determination of personal exposure to welding gases as well as and provide information about the use of chemical analysis to determine personal exposure to specific gases in welding fume.</w:t>
            </w:r>
            <w:r w:rsidR="00802096">
              <w:rPr>
                <w:rFonts w:ascii="Arial" w:hAnsi="Arial" w:cs="Arial"/>
              </w:rPr>
              <w:t xml:space="preserve"> AS3853.2 Health and Safety in welding and allied processes – Sampling of Airborne particles and gases in the operator’s breath zone  - Sampling of Gases is a standard that is used to </w:t>
            </w:r>
            <w:r w:rsidR="00233AC7">
              <w:rPr>
                <w:rFonts w:ascii="Arial" w:hAnsi="Arial" w:cs="Arial"/>
              </w:rPr>
              <w:t xml:space="preserve">describe a method for the determination of personal exposure to welding gases and to provide information about the use of chemical </w:t>
            </w:r>
            <w:r w:rsidR="008C0528">
              <w:rPr>
                <w:rFonts w:ascii="Arial" w:hAnsi="Arial" w:cs="Arial"/>
              </w:rPr>
              <w:t xml:space="preserve">analysis to determine personal exposure to specific gases in welding fume. </w:t>
            </w:r>
            <w:r w:rsidR="00AC70B7">
              <w:rPr>
                <w:rFonts w:ascii="Arial" w:hAnsi="Arial" w:cs="Arial"/>
              </w:rPr>
              <w:t xml:space="preserve">The Australian standard is </w:t>
            </w:r>
            <w:r w:rsidR="005613BE">
              <w:rPr>
                <w:rFonts w:ascii="Arial" w:hAnsi="Arial" w:cs="Arial"/>
              </w:rPr>
              <w:t>AS2986</w:t>
            </w:r>
            <w:r w:rsidR="00AC70B7">
              <w:rPr>
                <w:rFonts w:ascii="Arial" w:hAnsi="Arial" w:cs="Arial"/>
              </w:rPr>
              <w:t>.1 Workplace Air Quality – Sampling and analysis of volatile organic compounds by solvent desorption/gas chromatography – Pumped sampling method</w:t>
            </w:r>
            <w:r w:rsidR="00385F2D">
              <w:rPr>
                <w:rFonts w:ascii="Arial" w:hAnsi="Arial" w:cs="Arial"/>
              </w:rPr>
              <w:t xml:space="preserve"> is used to show the method of sampling, using a personal pump and analysis of organic compounds by gas chromatography in workplace atmospheres</w:t>
            </w:r>
            <w:r w:rsidR="00B22DC5">
              <w:rPr>
                <w:rFonts w:ascii="Arial" w:hAnsi="Arial" w:cs="Arial"/>
              </w:rPr>
              <w:t xml:space="preserve">. Another standard regarding </w:t>
            </w:r>
            <w:r w:rsidR="00092CD5">
              <w:rPr>
                <w:rFonts w:ascii="Arial" w:hAnsi="Arial" w:cs="Arial"/>
              </w:rPr>
              <w:t xml:space="preserve">measure organic compounds is AS2986.2 Workplace air quality – Sampling and analysis of volatile organic compounds by solvent desorption/gas chromatography – Diffusive sampling method. </w:t>
            </w:r>
            <w:r w:rsidR="00C051B3">
              <w:rPr>
                <w:rFonts w:ascii="Arial" w:hAnsi="Arial" w:cs="Arial"/>
              </w:rPr>
              <w:t xml:space="preserve"> This standard </w:t>
            </w:r>
            <w:r w:rsidR="008874F0">
              <w:rPr>
                <w:rFonts w:ascii="Arial" w:hAnsi="Arial" w:cs="Arial"/>
              </w:rPr>
              <w:t>expanded upon the method for sampling, using a personal pump and analysis of organic compounds by gas chromatography in workplace atmosphere</w:t>
            </w:r>
            <w:r w:rsidR="00D721C7">
              <w:rPr>
                <w:rFonts w:ascii="Arial" w:hAnsi="Arial" w:cs="Arial"/>
              </w:rPr>
              <w:t>.</w:t>
            </w:r>
            <w:r w:rsidR="00317954">
              <w:rPr>
                <w:rFonts w:ascii="Arial" w:hAnsi="Arial" w:cs="Arial"/>
              </w:rPr>
              <w:t xml:space="preserve"> </w:t>
            </w:r>
            <w:r w:rsidR="00C56554">
              <w:rPr>
                <w:rFonts w:ascii="Arial" w:hAnsi="Arial" w:cs="Arial"/>
              </w:rPr>
              <w:t>Using the information provided in these Australia standards workplace</w:t>
            </w:r>
            <w:r w:rsidR="00AF087A">
              <w:rPr>
                <w:rFonts w:ascii="Arial" w:hAnsi="Arial" w:cs="Arial"/>
              </w:rPr>
              <w:t>s</w:t>
            </w:r>
            <w:r w:rsidR="00C56554">
              <w:rPr>
                <w:rFonts w:ascii="Arial" w:hAnsi="Arial" w:cs="Arial"/>
              </w:rPr>
              <w:t xml:space="preserve"> can effectively </w:t>
            </w:r>
            <w:r w:rsidR="00AF087A">
              <w:rPr>
                <w:rFonts w:ascii="Arial" w:hAnsi="Arial" w:cs="Arial"/>
              </w:rPr>
              <w:t xml:space="preserve">measure the concentratons of various hazardous chemicals </w:t>
            </w:r>
            <w:r w:rsidR="00294771">
              <w:rPr>
                <w:rFonts w:ascii="Arial" w:hAnsi="Arial" w:cs="Arial"/>
              </w:rPr>
              <w:t xml:space="preserve">present in the environment. </w:t>
            </w:r>
            <w:r w:rsidR="002A7A41">
              <w:rPr>
                <w:rFonts w:ascii="Arial" w:hAnsi="Arial" w:cs="Arial"/>
              </w:rPr>
              <w:t xml:space="preserve">Once these measures have made </w:t>
            </w:r>
            <w:r w:rsidR="009C26B0">
              <w:rPr>
                <w:rFonts w:ascii="Arial" w:hAnsi="Arial" w:cs="Arial"/>
              </w:rPr>
              <w:t>PCBU’s can use this information moving forward</w:t>
            </w:r>
            <w:r w:rsidR="00325385">
              <w:rPr>
                <w:rFonts w:ascii="Arial" w:hAnsi="Arial" w:cs="Arial"/>
              </w:rPr>
              <w:t xml:space="preserve"> implementing</w:t>
            </w:r>
            <w:r w:rsidR="002B27E3">
              <w:rPr>
                <w:rFonts w:ascii="Arial" w:hAnsi="Arial" w:cs="Arial"/>
              </w:rPr>
              <w:t xml:space="preserve"> control measures it</w:t>
            </w:r>
            <w:r w:rsidR="00325385">
              <w:rPr>
                <w:rFonts w:ascii="Arial" w:hAnsi="Arial" w:cs="Arial"/>
              </w:rPr>
              <w:t xml:space="preserve"> fulfil their WHS obligations.</w:t>
            </w:r>
          </w:p>
          <w:permEnd w:id="991129945"/>
          <w:p w14:paraId="6A05CD5C" w14:textId="213EAEBF" w:rsidR="008B333F" w:rsidRPr="008B333F" w:rsidRDefault="008B333F" w:rsidP="00A5478E">
            <w:pPr>
              <w:rPr>
                <w:rFonts w:ascii="Arial" w:hAnsi="Arial" w:cs="Arial"/>
              </w:rPr>
            </w:pPr>
          </w:p>
        </w:tc>
      </w:tr>
    </w:tbl>
    <w:p w14:paraId="67B0E4E4" w14:textId="77777777" w:rsidR="008B333F" w:rsidRPr="008B333F" w:rsidRDefault="008B333F" w:rsidP="008B333F">
      <w:pPr>
        <w:spacing w:after="0" w:line="240" w:lineRule="auto"/>
        <w:rPr>
          <w:rFonts w:ascii="Arial" w:hAnsi="Arial" w:cs="Arial"/>
        </w:rPr>
      </w:pPr>
    </w:p>
    <w:p w14:paraId="0849E1D0"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14:paraId="3651A252" w14:textId="77777777" w:rsidTr="00F32E69">
        <w:tc>
          <w:tcPr>
            <w:tcW w:w="3227" w:type="dxa"/>
            <w:shd w:val="clear" w:color="auto" w:fill="232F84"/>
          </w:tcPr>
          <w:p w14:paraId="15689A05" w14:textId="77777777"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636565814" w:edGrp="everyone"/>
        <w:tc>
          <w:tcPr>
            <w:tcW w:w="6015" w:type="dxa"/>
          </w:tcPr>
          <w:p w14:paraId="68E960CB" w14:textId="77777777" w:rsidR="00A5478E" w:rsidRPr="00A5478E" w:rsidRDefault="00D83CE0" w:rsidP="00A5478E">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Content>
                <w:r w:rsidR="00A5478E" w:rsidRPr="00A5478E">
                  <w:rPr>
                    <w:rFonts w:ascii="Segoe UI Symbol" w:hAnsi="Segoe UI Symbol" w:cs="Segoe UI Symbol"/>
                  </w:rPr>
                  <w:t>☐</w:t>
                </w:r>
              </w:sdtContent>
            </w:sdt>
            <w:permEnd w:id="1636565814"/>
            <w:r w:rsidR="00A5478E" w:rsidRPr="00A5478E">
              <w:rPr>
                <w:rFonts w:ascii="Arial" w:hAnsi="Arial" w:cs="Arial"/>
              </w:rPr>
              <w:t xml:space="preserve"> Satisfactory </w:t>
            </w:r>
            <w:r w:rsidR="00A5478E" w:rsidRPr="00A5478E">
              <w:rPr>
                <w:rFonts w:ascii="Arial" w:hAnsi="Arial" w:cs="Arial"/>
              </w:rPr>
              <w:tab/>
            </w:r>
          </w:p>
          <w:p w14:paraId="5C3347AD" w14:textId="77777777" w:rsidR="00A5478E" w:rsidRPr="00A5478E" w:rsidRDefault="00D83CE0" w:rsidP="00A5478E">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Content>
                <w:permStart w:id="434311609" w:edGrp="everyone"/>
                <w:r w:rsidR="00A5478E" w:rsidRPr="00A5478E">
                  <w:rPr>
                    <w:rFonts w:ascii="Segoe UI Symbol" w:hAnsi="Segoe UI Symbol" w:cs="Segoe UI Symbol"/>
                  </w:rPr>
                  <w:t>☐</w:t>
                </w:r>
                <w:permEnd w:id="434311609"/>
              </w:sdtContent>
            </w:sdt>
            <w:r w:rsidR="00A5478E" w:rsidRPr="00A5478E">
              <w:rPr>
                <w:rFonts w:ascii="Arial" w:hAnsi="Arial" w:cs="Arial"/>
              </w:rPr>
              <w:t xml:space="preserve"> Not satisfactory</w:t>
            </w:r>
          </w:p>
        </w:tc>
      </w:tr>
      <w:tr w:rsidR="00A5478E" w:rsidRPr="00A5478E" w14:paraId="4FD42120" w14:textId="77777777" w:rsidTr="00F32E69">
        <w:trPr>
          <w:trHeight w:val="2835"/>
        </w:trPr>
        <w:tc>
          <w:tcPr>
            <w:tcW w:w="3227" w:type="dxa"/>
            <w:shd w:val="clear" w:color="auto" w:fill="232F84"/>
          </w:tcPr>
          <w:p w14:paraId="74CD01E5"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77CEB3C9" w14:textId="77777777" w:rsidR="00A5478E" w:rsidRPr="00A5478E" w:rsidRDefault="00A5478E" w:rsidP="00A5478E">
            <w:pPr>
              <w:keepNext/>
              <w:rPr>
                <w:rFonts w:ascii="Arial" w:hAnsi="Arial" w:cs="Arial"/>
              </w:rPr>
            </w:pPr>
            <w:permStart w:id="467040768" w:edGrp="everyone"/>
            <w:permEnd w:id="467040768"/>
          </w:p>
        </w:tc>
      </w:tr>
    </w:tbl>
    <w:p w14:paraId="1807B340"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14:paraId="5E2A9ED1" w14:textId="77777777" w:rsidTr="005C5012">
        <w:tc>
          <w:tcPr>
            <w:tcW w:w="9235" w:type="dxa"/>
            <w:shd w:val="clear" w:color="auto" w:fill="232F84"/>
          </w:tcPr>
          <w:p w14:paraId="7A7463EE" w14:textId="77777777" w:rsidR="002C4AD6" w:rsidRPr="000B016F" w:rsidRDefault="002C4AD6" w:rsidP="000B016F">
            <w:pPr>
              <w:numPr>
                <w:ilvl w:val="0"/>
                <w:numId w:val="6"/>
              </w:numPr>
              <w:rPr>
                <w:rFonts w:ascii="Arial" w:hAnsi="Arial" w:cs="Arial"/>
                <w:b/>
              </w:rPr>
            </w:pPr>
          </w:p>
        </w:tc>
      </w:tr>
      <w:tr w:rsidR="002C4AD6" w:rsidRPr="000B016F" w14:paraId="2CB11A82" w14:textId="77777777" w:rsidTr="00A5478E">
        <w:tc>
          <w:tcPr>
            <w:tcW w:w="9235" w:type="dxa"/>
            <w:shd w:val="clear" w:color="auto" w:fill="A1D7E1"/>
          </w:tcPr>
          <w:p w14:paraId="241B8D6C" w14:textId="77777777"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14:paraId="500D2560"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235FB61C" w14:textId="77777777"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14:paraId="29DA08AB" w14:textId="77777777"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14:paraId="2C8B6050" w14:textId="77777777"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14:paraId="79FAAEE2" w14:textId="77777777"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14:paraId="2113FB6E"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16A17106"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4A79A049"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3706F7B2"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14:paraId="21594613"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78E21BA5" w14:textId="77777777"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14:paraId="154B737E" w14:textId="77777777"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0A9A67A4"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6086C143"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2152A7AC" w14:textId="77777777" w:rsidR="002C4AD6" w:rsidRDefault="002C4AD6" w:rsidP="000B016F">
      <w:pPr>
        <w:spacing w:after="0" w:line="240" w:lineRule="auto"/>
        <w:rPr>
          <w:rFonts w:ascii="Arial" w:hAnsi="Arial" w:cs="Arial"/>
        </w:rPr>
      </w:pPr>
    </w:p>
    <w:p w14:paraId="7AF73F08"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216C2220" w14:textId="77777777" w:rsidTr="005C5012">
        <w:tc>
          <w:tcPr>
            <w:tcW w:w="9242" w:type="dxa"/>
            <w:shd w:val="clear" w:color="auto" w:fill="D9D9D9" w:themeFill="background1" w:themeFillShade="D9"/>
          </w:tcPr>
          <w:p w14:paraId="7A3A1608"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7CECED98" w14:textId="77777777" w:rsidTr="005C5012">
        <w:trPr>
          <w:trHeight w:val="567"/>
        </w:trPr>
        <w:tc>
          <w:tcPr>
            <w:tcW w:w="9242" w:type="dxa"/>
          </w:tcPr>
          <w:p w14:paraId="4C65EAC9" w14:textId="16946C46" w:rsidR="00BD284C" w:rsidRPr="00BD284C" w:rsidRDefault="003767DF" w:rsidP="00A5478E">
            <w:pPr>
              <w:keepNext/>
              <w:rPr>
                <w:rFonts w:ascii="Arial" w:hAnsi="Arial" w:cs="Arial"/>
              </w:rPr>
            </w:pPr>
            <w:permStart w:id="25240717" w:edGrp="everyone"/>
            <w:r>
              <w:rPr>
                <w:rFonts w:ascii="Arial" w:hAnsi="Arial" w:cs="Arial"/>
              </w:rPr>
              <w:t>Isopropyl Alcohol</w:t>
            </w:r>
            <w:permEnd w:id="25240717"/>
          </w:p>
        </w:tc>
      </w:tr>
      <w:tr w:rsidR="00BD284C" w:rsidRPr="00BD284C" w14:paraId="188EB90A" w14:textId="77777777" w:rsidTr="00BD284C">
        <w:trPr>
          <w:trHeight w:val="70"/>
        </w:trPr>
        <w:tc>
          <w:tcPr>
            <w:tcW w:w="9242" w:type="dxa"/>
            <w:shd w:val="clear" w:color="auto" w:fill="D9D9D9" w:themeFill="background1" w:themeFillShade="D9"/>
          </w:tcPr>
          <w:p w14:paraId="2863D27C"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394D21E3" w14:textId="77777777" w:rsidTr="005C5012">
        <w:trPr>
          <w:trHeight w:val="567"/>
        </w:trPr>
        <w:tc>
          <w:tcPr>
            <w:tcW w:w="9242" w:type="dxa"/>
          </w:tcPr>
          <w:p w14:paraId="365D6DE1" w14:textId="4C47AD62" w:rsidR="00BD284C" w:rsidRPr="00BD284C" w:rsidRDefault="003767DF" w:rsidP="00BD284C">
            <w:pPr>
              <w:rPr>
                <w:rFonts w:ascii="Arial" w:hAnsi="Arial" w:cs="Arial"/>
              </w:rPr>
            </w:pPr>
            <w:permStart w:id="322266218" w:edGrp="everyone"/>
            <w:r>
              <w:rPr>
                <w:rFonts w:ascii="Arial" w:hAnsi="Arial" w:cs="Arial"/>
              </w:rPr>
              <w:t xml:space="preserve">This chemical when in inhaled can cause irritation the mucous membranes and respiractory tract. </w:t>
            </w:r>
            <w:r w:rsidR="000375CE">
              <w:rPr>
                <w:rFonts w:ascii="Arial" w:hAnsi="Arial" w:cs="Arial"/>
              </w:rPr>
              <w:t xml:space="preserve">When the chemical comes into contract with skin </w:t>
            </w:r>
            <w:r w:rsidR="00D629D1">
              <w:rPr>
                <w:rFonts w:ascii="Arial" w:hAnsi="Arial" w:cs="Arial"/>
              </w:rPr>
              <w:t xml:space="preserve">can cause irritation. </w:t>
            </w:r>
            <w:r w:rsidR="00000AE8">
              <w:rPr>
                <w:rFonts w:ascii="Arial" w:hAnsi="Arial" w:cs="Arial"/>
              </w:rPr>
              <w:t xml:space="preserve">If the chemical is </w:t>
            </w:r>
            <w:r w:rsidR="001A70D7">
              <w:rPr>
                <w:rFonts w:ascii="Arial" w:hAnsi="Arial" w:cs="Arial"/>
              </w:rPr>
              <w:t xml:space="preserve">ingested </w:t>
            </w:r>
            <w:r w:rsidR="00B50BBA">
              <w:rPr>
                <w:rFonts w:ascii="Arial" w:hAnsi="Arial" w:cs="Arial"/>
              </w:rPr>
              <w:t>can result in nausea, vomiting and irriation of the gastronintestinal tract</w:t>
            </w:r>
            <w:r w:rsidR="000E129C">
              <w:rPr>
                <w:rFonts w:ascii="Arial" w:hAnsi="Arial" w:cs="Arial"/>
              </w:rPr>
              <w:t xml:space="preserve"> and can cause </w:t>
            </w:r>
            <w:r w:rsidR="00020632">
              <w:rPr>
                <w:rFonts w:ascii="Arial" w:hAnsi="Arial" w:cs="Arial"/>
              </w:rPr>
              <w:t>irritation</w:t>
            </w:r>
            <w:r w:rsidR="007B7352">
              <w:rPr>
                <w:rFonts w:ascii="Arial" w:hAnsi="Arial" w:cs="Arial"/>
              </w:rPr>
              <w:t xml:space="preserve"> </w:t>
            </w:r>
            <w:r w:rsidR="0071367D">
              <w:rPr>
                <w:rFonts w:ascii="Arial" w:hAnsi="Arial" w:cs="Arial"/>
              </w:rPr>
              <w:t>when in contact with eyes.</w:t>
            </w:r>
            <w:r w:rsidR="0047053A">
              <w:rPr>
                <w:rFonts w:ascii="Arial" w:hAnsi="Arial" w:cs="Arial"/>
              </w:rPr>
              <w:t xml:space="preserve"> Acute toxicity </w:t>
            </w:r>
            <w:r w:rsidR="00CC2438">
              <w:rPr>
                <w:rFonts w:ascii="Arial" w:hAnsi="Arial" w:cs="Arial"/>
              </w:rPr>
              <w:t xml:space="preserve">can </w:t>
            </w:r>
            <w:r w:rsidR="000B761B">
              <w:rPr>
                <w:rFonts w:ascii="Arial" w:hAnsi="Arial" w:cs="Arial"/>
              </w:rPr>
              <w:t xml:space="preserve">also </w:t>
            </w:r>
            <w:r w:rsidR="00CC2438">
              <w:rPr>
                <w:rFonts w:ascii="Arial" w:hAnsi="Arial" w:cs="Arial"/>
              </w:rPr>
              <w:t>occur with overexposure</w:t>
            </w:r>
            <w:r w:rsidR="00A05EC0">
              <w:rPr>
                <w:rFonts w:ascii="Arial" w:hAnsi="Arial" w:cs="Arial"/>
              </w:rPr>
              <w:t xml:space="preserve"> and/or if ingested.</w:t>
            </w:r>
            <w:r w:rsidR="00A87261">
              <w:rPr>
                <w:rFonts w:ascii="Arial" w:hAnsi="Arial" w:cs="Arial"/>
              </w:rPr>
              <w:t xml:space="preserve"> </w:t>
            </w:r>
            <w:permEnd w:id="322266218"/>
          </w:p>
        </w:tc>
      </w:tr>
    </w:tbl>
    <w:p w14:paraId="5F19D070" w14:textId="77777777" w:rsidR="00BD284C" w:rsidRDefault="00BD284C" w:rsidP="000B016F">
      <w:pPr>
        <w:spacing w:after="0" w:line="240" w:lineRule="auto"/>
        <w:rPr>
          <w:rFonts w:ascii="Arial" w:hAnsi="Arial" w:cs="Arial"/>
        </w:rPr>
      </w:pPr>
    </w:p>
    <w:p w14:paraId="7C5E43C2"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701406B8" w14:textId="77777777" w:rsidTr="005C5012">
        <w:tc>
          <w:tcPr>
            <w:tcW w:w="9242" w:type="dxa"/>
            <w:shd w:val="clear" w:color="auto" w:fill="D9D9D9" w:themeFill="background1" w:themeFillShade="D9"/>
          </w:tcPr>
          <w:p w14:paraId="475A58F8"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14:paraId="40715EEF" w14:textId="77777777" w:rsidTr="005C5012">
        <w:trPr>
          <w:trHeight w:val="567"/>
        </w:trPr>
        <w:tc>
          <w:tcPr>
            <w:tcW w:w="9242" w:type="dxa"/>
          </w:tcPr>
          <w:p w14:paraId="4B52BEDF" w14:textId="306BE157" w:rsidR="00BD284C" w:rsidRPr="00BD284C" w:rsidRDefault="00D52FA0" w:rsidP="00A5478E">
            <w:pPr>
              <w:keepNext/>
              <w:rPr>
                <w:rFonts w:ascii="Arial" w:hAnsi="Arial" w:cs="Arial"/>
              </w:rPr>
            </w:pPr>
            <w:permStart w:id="1143086183" w:edGrp="everyone"/>
            <w:r>
              <w:rPr>
                <w:rFonts w:ascii="Arial" w:hAnsi="Arial" w:cs="Arial"/>
              </w:rPr>
              <w:t xml:space="preserve">Noise </w:t>
            </w:r>
            <w:permEnd w:id="1143086183"/>
          </w:p>
        </w:tc>
      </w:tr>
      <w:tr w:rsidR="00BD284C" w:rsidRPr="00BD284C" w14:paraId="1F681EBD" w14:textId="77777777" w:rsidTr="005C5012">
        <w:trPr>
          <w:trHeight w:val="70"/>
        </w:trPr>
        <w:tc>
          <w:tcPr>
            <w:tcW w:w="9242" w:type="dxa"/>
            <w:shd w:val="clear" w:color="auto" w:fill="D9D9D9" w:themeFill="background1" w:themeFillShade="D9"/>
          </w:tcPr>
          <w:p w14:paraId="5853BC35"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7A919790" w14:textId="77777777" w:rsidTr="005C5012">
        <w:trPr>
          <w:trHeight w:val="567"/>
        </w:trPr>
        <w:tc>
          <w:tcPr>
            <w:tcW w:w="9242" w:type="dxa"/>
          </w:tcPr>
          <w:p w14:paraId="786FF832" w14:textId="7DBA66BF" w:rsidR="00BD284C" w:rsidRPr="00BD284C" w:rsidRDefault="001F6B70" w:rsidP="00BD284C">
            <w:pPr>
              <w:rPr>
                <w:rFonts w:ascii="Arial" w:hAnsi="Arial" w:cs="Arial"/>
              </w:rPr>
            </w:pPr>
            <w:permStart w:id="1740906013" w:edGrp="everyone"/>
            <w:r>
              <w:rPr>
                <w:rFonts w:ascii="Arial" w:hAnsi="Arial" w:cs="Arial"/>
              </w:rPr>
              <w:t xml:space="preserve">Any workplace noise from a employee’s ear postion that exceeds over a 85dB average over 8 hour period or a maxium peak noise level of 140 db will cause permenat hearing damage and loss. </w:t>
            </w:r>
            <w:r w:rsidR="007E4D27">
              <w:rPr>
                <w:rFonts w:ascii="Arial" w:hAnsi="Arial" w:cs="Arial"/>
              </w:rPr>
              <w:t>Regarding hearing damage and loss in the workplace</w:t>
            </w:r>
            <w:r w:rsidR="007E564D">
              <w:rPr>
                <w:rFonts w:ascii="Arial" w:hAnsi="Arial" w:cs="Arial"/>
              </w:rPr>
              <w:t xml:space="preserve"> </w:t>
            </w:r>
            <w:r w:rsidR="00FC42B3">
              <w:rPr>
                <w:rFonts w:ascii="Arial" w:hAnsi="Arial" w:cs="Arial"/>
              </w:rPr>
              <w:t>there is temporary hearing loss that recovers over a period on 24 hours coincided with a buzzing or ringing in the ears</w:t>
            </w:r>
            <w:r w:rsidR="005C737F">
              <w:rPr>
                <w:rFonts w:ascii="Arial" w:hAnsi="Arial" w:cs="Arial"/>
              </w:rPr>
              <w:t xml:space="preserve"> and repeated exposure to loud noise over a expended period of time may cause permanent hearing los</w:t>
            </w:r>
            <w:r w:rsidR="000801B0">
              <w:rPr>
                <w:rFonts w:ascii="Arial" w:hAnsi="Arial" w:cs="Arial"/>
              </w:rPr>
              <w:t>s.</w:t>
            </w:r>
            <w:r w:rsidR="00757348">
              <w:rPr>
                <w:rFonts w:ascii="Arial" w:hAnsi="Arial" w:cs="Arial"/>
              </w:rPr>
              <w:t xml:space="preserve"> Permenant hearing loss can also cause tinnitus </w:t>
            </w:r>
            <w:r w:rsidR="001D6185">
              <w:rPr>
                <w:rFonts w:ascii="Arial" w:hAnsi="Arial" w:cs="Arial"/>
              </w:rPr>
              <w:t xml:space="preserve">which is a consent buzzing, ringing or hissing </w:t>
            </w:r>
            <w:r w:rsidR="00072455">
              <w:rPr>
                <w:rFonts w:ascii="Arial" w:hAnsi="Arial" w:cs="Arial"/>
              </w:rPr>
              <w:t xml:space="preserve">in the ears </w:t>
            </w:r>
            <w:r w:rsidR="007452FC">
              <w:rPr>
                <w:rFonts w:ascii="Arial" w:hAnsi="Arial" w:cs="Arial"/>
              </w:rPr>
              <w:t>which</w:t>
            </w:r>
            <w:r w:rsidR="001D6185">
              <w:rPr>
                <w:rFonts w:ascii="Arial" w:hAnsi="Arial" w:cs="Arial"/>
              </w:rPr>
              <w:t xml:space="preserve"> is </w:t>
            </w:r>
            <w:r w:rsidR="00CD5B4B">
              <w:rPr>
                <w:rFonts w:ascii="Arial" w:hAnsi="Arial" w:cs="Arial"/>
              </w:rPr>
              <w:t>permanent</w:t>
            </w:r>
            <w:r w:rsidR="00F622EE">
              <w:rPr>
                <w:rFonts w:ascii="Arial" w:hAnsi="Arial" w:cs="Arial"/>
              </w:rPr>
              <w:t>.</w:t>
            </w:r>
            <w:permEnd w:id="1740906013"/>
          </w:p>
        </w:tc>
      </w:tr>
    </w:tbl>
    <w:p w14:paraId="3E7063D4" w14:textId="77777777" w:rsidR="00BD284C" w:rsidRPr="00BD284C" w:rsidRDefault="00BD284C" w:rsidP="00BD284C">
      <w:pPr>
        <w:spacing w:after="0" w:line="240" w:lineRule="auto"/>
        <w:rPr>
          <w:rFonts w:ascii="Arial" w:hAnsi="Arial" w:cs="Arial"/>
        </w:rPr>
      </w:pPr>
    </w:p>
    <w:p w14:paraId="78B280DF"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6B101396" w14:textId="77777777" w:rsidTr="005C5012">
        <w:tc>
          <w:tcPr>
            <w:tcW w:w="9242" w:type="dxa"/>
            <w:shd w:val="clear" w:color="auto" w:fill="D9D9D9" w:themeFill="background1" w:themeFillShade="D9"/>
          </w:tcPr>
          <w:p w14:paraId="7306E870"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51EFE7E6" w14:textId="77777777" w:rsidTr="005C5012">
        <w:trPr>
          <w:trHeight w:val="567"/>
        </w:trPr>
        <w:tc>
          <w:tcPr>
            <w:tcW w:w="9242" w:type="dxa"/>
          </w:tcPr>
          <w:p w14:paraId="62CC47EB" w14:textId="191E2A3D" w:rsidR="00BD284C" w:rsidRPr="00BD284C" w:rsidRDefault="00334416" w:rsidP="00A5478E">
            <w:pPr>
              <w:keepNext/>
              <w:rPr>
                <w:rFonts w:ascii="Arial" w:hAnsi="Arial" w:cs="Arial"/>
              </w:rPr>
            </w:pPr>
            <w:permStart w:id="574229988" w:edGrp="everyone"/>
            <w:r>
              <w:rPr>
                <w:rFonts w:ascii="Arial" w:hAnsi="Arial" w:cs="Arial"/>
              </w:rPr>
              <w:t xml:space="preserve">Mold </w:t>
            </w:r>
            <w:permEnd w:id="574229988"/>
          </w:p>
        </w:tc>
      </w:tr>
      <w:tr w:rsidR="00BD284C" w:rsidRPr="00BD284C" w14:paraId="4DEED837" w14:textId="77777777" w:rsidTr="005C5012">
        <w:trPr>
          <w:trHeight w:val="70"/>
        </w:trPr>
        <w:tc>
          <w:tcPr>
            <w:tcW w:w="9242" w:type="dxa"/>
            <w:shd w:val="clear" w:color="auto" w:fill="D9D9D9" w:themeFill="background1" w:themeFillShade="D9"/>
          </w:tcPr>
          <w:p w14:paraId="7BA0411C"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4286EE38" w14:textId="77777777" w:rsidTr="005C5012">
        <w:trPr>
          <w:trHeight w:val="567"/>
        </w:trPr>
        <w:tc>
          <w:tcPr>
            <w:tcW w:w="9242" w:type="dxa"/>
          </w:tcPr>
          <w:p w14:paraId="5EE9985C" w14:textId="19771899" w:rsidR="00BD284C" w:rsidRPr="00BD284C" w:rsidRDefault="00745E79" w:rsidP="00BD284C">
            <w:pPr>
              <w:rPr>
                <w:rFonts w:ascii="Arial" w:hAnsi="Arial" w:cs="Arial"/>
              </w:rPr>
            </w:pPr>
            <w:permStart w:id="1609383381" w:edGrp="everyone"/>
            <w:r>
              <w:rPr>
                <w:rFonts w:ascii="Arial" w:hAnsi="Arial" w:cs="Arial"/>
              </w:rPr>
              <w:t xml:space="preserve">The potential health effects that can be caused from mould </w:t>
            </w:r>
            <w:r w:rsidR="00647E27">
              <w:rPr>
                <w:rFonts w:ascii="Arial" w:hAnsi="Arial" w:cs="Arial"/>
              </w:rPr>
              <w:t xml:space="preserve">depending the species of mould that is present in the workplace is asthma-like respiratory illness, watery irritanted eyes, a </w:t>
            </w:r>
            <w:r w:rsidR="00647E27">
              <w:rPr>
                <w:rFonts w:ascii="Arial" w:hAnsi="Arial" w:cs="Arial"/>
              </w:rPr>
              <w:lastRenderedPageBreak/>
              <w:t xml:space="preserve">chronic cough from irritantion of the respitorary system, </w:t>
            </w:r>
            <w:r w:rsidR="008A2DF9">
              <w:rPr>
                <w:rFonts w:ascii="Arial" w:hAnsi="Arial" w:cs="Arial"/>
              </w:rPr>
              <w:t xml:space="preserve">headaches or migraines, rashes and  sinus issues. </w:t>
            </w:r>
            <w:r w:rsidR="000057F2">
              <w:rPr>
                <w:rFonts w:ascii="Arial" w:hAnsi="Arial" w:cs="Arial"/>
              </w:rPr>
              <w:t>Some mould can contain mycotoxins which has been reported to cause more severe health effects</w:t>
            </w:r>
            <w:r w:rsidR="00FD6FDF">
              <w:rPr>
                <w:rFonts w:ascii="Arial" w:hAnsi="Arial" w:cs="Arial"/>
              </w:rPr>
              <w:t xml:space="preserve">. </w:t>
            </w:r>
            <w:permEnd w:id="1609383381"/>
          </w:p>
        </w:tc>
      </w:tr>
    </w:tbl>
    <w:p w14:paraId="4D6DAA4B" w14:textId="77777777" w:rsidR="00BD284C" w:rsidRPr="00BD284C" w:rsidRDefault="00BD284C" w:rsidP="00BD284C">
      <w:pPr>
        <w:spacing w:after="0" w:line="240" w:lineRule="auto"/>
        <w:rPr>
          <w:rFonts w:ascii="Arial" w:hAnsi="Arial" w:cs="Arial"/>
        </w:rPr>
      </w:pPr>
    </w:p>
    <w:p w14:paraId="032AD1D2"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117A1DC2" w14:textId="77777777" w:rsidTr="00BD284C">
        <w:tc>
          <w:tcPr>
            <w:tcW w:w="9242" w:type="dxa"/>
            <w:shd w:val="clear" w:color="auto" w:fill="000000" w:themeFill="text1"/>
          </w:tcPr>
          <w:p w14:paraId="1CC01F36" w14:textId="77777777" w:rsidR="00BD284C" w:rsidRPr="00BD284C" w:rsidRDefault="00BD284C" w:rsidP="005C5012">
            <w:pPr>
              <w:keepNext/>
              <w:rPr>
                <w:rFonts w:ascii="Arial" w:hAnsi="Arial" w:cs="Arial"/>
              </w:rPr>
            </w:pPr>
            <w:r>
              <w:rPr>
                <w:rFonts w:ascii="Arial" w:hAnsi="Arial" w:cs="Arial"/>
                <w:b/>
              </w:rPr>
              <w:t>Chemical agent</w:t>
            </w:r>
          </w:p>
        </w:tc>
      </w:tr>
      <w:tr w:rsidR="00BD284C" w:rsidRPr="00BD284C" w14:paraId="31E8412A" w14:textId="77777777" w:rsidTr="005C5012">
        <w:trPr>
          <w:trHeight w:val="70"/>
        </w:trPr>
        <w:tc>
          <w:tcPr>
            <w:tcW w:w="9242" w:type="dxa"/>
            <w:shd w:val="clear" w:color="auto" w:fill="D9D9D9" w:themeFill="background1" w:themeFillShade="D9"/>
          </w:tcPr>
          <w:p w14:paraId="14D45C5E"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6D797AA9" w14:textId="77777777" w:rsidTr="007F2FE7">
        <w:trPr>
          <w:trHeight w:val="850"/>
        </w:trPr>
        <w:tc>
          <w:tcPr>
            <w:tcW w:w="9242" w:type="dxa"/>
          </w:tcPr>
          <w:p w14:paraId="3618B8E2" w14:textId="01BE1A1D" w:rsidR="00BD284C" w:rsidRPr="00BD284C" w:rsidRDefault="004C7040" w:rsidP="00A5478E">
            <w:pPr>
              <w:keepNext/>
              <w:rPr>
                <w:rFonts w:ascii="Arial" w:hAnsi="Arial" w:cs="Arial"/>
              </w:rPr>
            </w:pPr>
            <w:permStart w:id="575364156" w:edGrp="everyone"/>
            <w:r w:rsidRPr="00BB1831">
              <w:rPr>
                <w:rFonts w:ascii="Arial" w:hAnsi="Arial" w:cs="Arial"/>
              </w:rPr>
              <w:t>The characteristics of Isopropyl Alcohol</w:t>
            </w:r>
            <w:r w:rsidR="00327F4F" w:rsidRPr="00BB1831">
              <w:rPr>
                <w:rFonts w:ascii="Arial" w:hAnsi="Arial" w:cs="Arial"/>
              </w:rPr>
              <w:t xml:space="preserve"> </w:t>
            </w:r>
            <w:r w:rsidR="00CB017C" w:rsidRPr="00BB1831">
              <w:rPr>
                <w:rFonts w:ascii="Arial" w:hAnsi="Arial" w:cs="Arial"/>
              </w:rPr>
              <w:t xml:space="preserve">consist of </w:t>
            </w:r>
            <w:r w:rsidR="00242841" w:rsidRPr="00BB1831">
              <w:rPr>
                <w:rFonts w:ascii="Arial" w:hAnsi="Arial" w:cs="Arial"/>
              </w:rPr>
              <w:t xml:space="preserve">it being a </w:t>
            </w:r>
            <w:r w:rsidR="0045582A" w:rsidRPr="00BB1831">
              <w:rPr>
                <w:rFonts w:ascii="Arial" w:hAnsi="Arial" w:cs="Arial"/>
              </w:rPr>
              <w:t>clear, colourless,</w:t>
            </w:r>
            <w:r w:rsidR="00242841" w:rsidRPr="00BB1831">
              <w:rPr>
                <w:rFonts w:ascii="Arial" w:hAnsi="Arial" w:cs="Arial"/>
              </w:rPr>
              <w:t>highly flammable liquid and vapour</w:t>
            </w:r>
            <w:r w:rsidR="0045582A" w:rsidRPr="00BB1831">
              <w:rPr>
                <w:rFonts w:ascii="Arial" w:hAnsi="Arial" w:cs="Arial"/>
              </w:rPr>
              <w:t xml:space="preserve"> with a very specific </w:t>
            </w:r>
            <w:r w:rsidR="00787398">
              <w:rPr>
                <w:rFonts w:ascii="Arial" w:hAnsi="Arial" w:cs="Arial"/>
              </w:rPr>
              <w:t>odour that is associated with this</w:t>
            </w:r>
            <w:r w:rsidR="009358A7" w:rsidRPr="00BB1831">
              <w:rPr>
                <w:rFonts w:ascii="Arial" w:hAnsi="Arial" w:cs="Arial"/>
              </w:rPr>
              <w:t xml:space="preserve"> chemical.</w:t>
            </w:r>
            <w:r w:rsidR="00FB21EB">
              <w:rPr>
                <w:rFonts w:ascii="Arial" w:hAnsi="Arial" w:cs="Arial"/>
              </w:rPr>
              <w:t xml:space="preserve"> When the chemical is in contact with skin, </w:t>
            </w:r>
            <w:r w:rsidR="0087303D">
              <w:rPr>
                <w:rFonts w:ascii="Arial" w:hAnsi="Arial" w:cs="Arial"/>
              </w:rPr>
              <w:t>eyes, respiratory system will cause irritation</w:t>
            </w:r>
            <w:r w:rsidR="00432EA0">
              <w:rPr>
                <w:rFonts w:ascii="Arial" w:hAnsi="Arial" w:cs="Arial"/>
              </w:rPr>
              <w:t xml:space="preserve"> and may casue drownsiness or dizziness.</w:t>
            </w:r>
            <w:r w:rsidR="007758FC">
              <w:rPr>
                <w:rFonts w:ascii="Arial" w:hAnsi="Arial" w:cs="Arial"/>
              </w:rPr>
              <w:t xml:space="preserve"> </w:t>
            </w:r>
            <w:r w:rsidR="00A22C9C">
              <w:rPr>
                <w:rFonts w:ascii="Arial" w:hAnsi="Arial" w:cs="Arial"/>
              </w:rPr>
              <w:t xml:space="preserve">If there is an </w:t>
            </w:r>
            <w:r w:rsidR="00677262">
              <w:rPr>
                <w:rFonts w:ascii="Arial" w:hAnsi="Arial" w:cs="Arial"/>
              </w:rPr>
              <w:t>overexposure</w:t>
            </w:r>
            <w:r w:rsidR="00A22C9C">
              <w:rPr>
                <w:rFonts w:ascii="Arial" w:hAnsi="Arial" w:cs="Arial"/>
              </w:rPr>
              <w:t xml:space="preserve"> </w:t>
            </w:r>
            <w:r w:rsidR="00677262">
              <w:rPr>
                <w:rFonts w:ascii="Arial" w:hAnsi="Arial" w:cs="Arial"/>
              </w:rPr>
              <w:t xml:space="preserve">of the </w:t>
            </w:r>
            <w:r w:rsidR="00CE4696">
              <w:rPr>
                <w:rFonts w:ascii="Arial" w:hAnsi="Arial" w:cs="Arial"/>
              </w:rPr>
              <w:t>chemical</w:t>
            </w:r>
            <w:r w:rsidR="00677262">
              <w:rPr>
                <w:rFonts w:ascii="Arial" w:hAnsi="Arial" w:cs="Arial"/>
              </w:rPr>
              <w:t xml:space="preserve"> </w:t>
            </w:r>
            <w:r w:rsidR="007622DC">
              <w:rPr>
                <w:rFonts w:ascii="Arial" w:hAnsi="Arial" w:cs="Arial"/>
              </w:rPr>
              <w:t>it can cause specific target organ toxicity</w:t>
            </w:r>
            <w:r w:rsidR="00625163">
              <w:rPr>
                <w:rFonts w:ascii="Arial" w:hAnsi="Arial" w:cs="Arial"/>
              </w:rPr>
              <w:t>.</w:t>
            </w:r>
            <w:permEnd w:id="575364156"/>
          </w:p>
        </w:tc>
      </w:tr>
      <w:tr w:rsidR="007F2FE7" w:rsidRPr="00BD284C" w14:paraId="4D3D054C" w14:textId="77777777" w:rsidTr="007F2FE7">
        <w:trPr>
          <w:trHeight w:val="70"/>
        </w:trPr>
        <w:tc>
          <w:tcPr>
            <w:tcW w:w="9242" w:type="dxa"/>
            <w:shd w:val="clear" w:color="auto" w:fill="D9D9D9" w:themeFill="background1" w:themeFillShade="D9"/>
          </w:tcPr>
          <w:p w14:paraId="686386F3"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7A3AB06F" w14:textId="77777777" w:rsidTr="007F2FE7">
        <w:trPr>
          <w:trHeight w:val="850"/>
        </w:trPr>
        <w:tc>
          <w:tcPr>
            <w:tcW w:w="9242" w:type="dxa"/>
          </w:tcPr>
          <w:p w14:paraId="39011977" w14:textId="55229577" w:rsidR="007F2FE7" w:rsidRPr="00BD284C" w:rsidRDefault="005B7884" w:rsidP="00A5478E">
            <w:pPr>
              <w:keepNext/>
              <w:rPr>
                <w:rFonts w:ascii="Arial" w:hAnsi="Arial" w:cs="Arial"/>
              </w:rPr>
            </w:pPr>
            <w:permStart w:id="2042249269" w:edGrp="everyone"/>
            <w:r>
              <w:rPr>
                <w:rFonts w:ascii="Arial" w:hAnsi="Arial" w:cs="Arial"/>
              </w:rPr>
              <w:t xml:space="preserve">The area where the measurement will be taken is where </w:t>
            </w:r>
            <w:r w:rsidR="00475D19">
              <w:rPr>
                <w:rFonts w:ascii="Arial" w:hAnsi="Arial" w:cs="Arial"/>
              </w:rPr>
              <w:t xml:space="preserve">the </w:t>
            </w:r>
            <w:r>
              <w:rPr>
                <w:rFonts w:ascii="Arial" w:hAnsi="Arial" w:cs="Arial"/>
              </w:rPr>
              <w:t>spraying of th</w:t>
            </w:r>
            <w:r w:rsidR="00E93FFA">
              <w:rPr>
                <w:rFonts w:ascii="Arial" w:hAnsi="Arial" w:cs="Arial"/>
              </w:rPr>
              <w:t>e chemical is taking place and the</w:t>
            </w:r>
            <w:r>
              <w:rPr>
                <w:rFonts w:ascii="Arial" w:hAnsi="Arial" w:cs="Arial"/>
              </w:rPr>
              <w:t xml:space="preserve"> chemical </w:t>
            </w:r>
            <w:r w:rsidR="00E93FFA">
              <w:rPr>
                <w:rFonts w:ascii="Arial" w:hAnsi="Arial" w:cs="Arial"/>
              </w:rPr>
              <w:t xml:space="preserve">is used </w:t>
            </w:r>
            <w:r>
              <w:rPr>
                <w:rFonts w:ascii="Arial" w:hAnsi="Arial" w:cs="Arial"/>
              </w:rPr>
              <w:t xml:space="preserve">the most. </w:t>
            </w:r>
            <w:r w:rsidR="0040739F">
              <w:rPr>
                <w:rFonts w:ascii="Arial" w:hAnsi="Arial" w:cs="Arial"/>
              </w:rPr>
              <w:t xml:space="preserve">Than from the information we find in that area we can </w:t>
            </w:r>
            <w:r w:rsidR="005A4305">
              <w:rPr>
                <w:rFonts w:ascii="Arial" w:hAnsi="Arial" w:cs="Arial"/>
              </w:rPr>
              <w:t xml:space="preserve">use </w:t>
            </w:r>
            <w:r w:rsidR="0040739F">
              <w:rPr>
                <w:rFonts w:ascii="Arial" w:hAnsi="Arial" w:cs="Arial"/>
              </w:rPr>
              <w:t>for the remainer of the workplace where the chemical isn’t as prevalen</w:t>
            </w:r>
            <w:r w:rsidR="00E7078B">
              <w:rPr>
                <w:rFonts w:ascii="Arial" w:hAnsi="Arial" w:cs="Arial"/>
              </w:rPr>
              <w:t>t</w:t>
            </w:r>
            <w:r w:rsidR="00925FFA">
              <w:rPr>
                <w:rFonts w:ascii="Arial" w:hAnsi="Arial" w:cs="Arial"/>
              </w:rPr>
              <w:t>ly used.</w:t>
            </w:r>
            <w:r w:rsidR="00C226F2">
              <w:rPr>
                <w:rFonts w:ascii="Arial" w:hAnsi="Arial" w:cs="Arial"/>
              </w:rPr>
              <w:t xml:space="preserve"> The information that can be </w:t>
            </w:r>
            <w:r w:rsidR="009D4781">
              <w:rPr>
                <w:rFonts w:ascii="Arial" w:hAnsi="Arial" w:cs="Arial"/>
              </w:rPr>
              <w:t xml:space="preserve">provided by workers </w:t>
            </w:r>
            <w:r w:rsidR="00A54F68">
              <w:rPr>
                <w:rFonts w:ascii="Arial" w:hAnsi="Arial" w:cs="Arial"/>
              </w:rPr>
              <w:t>there experience working with this chemical</w:t>
            </w:r>
            <w:r w:rsidR="001E226C">
              <w:rPr>
                <w:rFonts w:ascii="Arial" w:hAnsi="Arial" w:cs="Arial"/>
              </w:rPr>
              <w:t>, have they</w:t>
            </w:r>
            <w:r w:rsidR="00E31D9F">
              <w:rPr>
                <w:rFonts w:ascii="Arial" w:hAnsi="Arial" w:cs="Arial"/>
              </w:rPr>
              <w:t xml:space="preserve"> had any of the </w:t>
            </w:r>
            <w:r w:rsidR="00EA4F70">
              <w:rPr>
                <w:rFonts w:ascii="Arial" w:hAnsi="Arial" w:cs="Arial"/>
              </w:rPr>
              <w:t>symptoms</w:t>
            </w:r>
            <w:r w:rsidR="00E31D9F">
              <w:rPr>
                <w:rFonts w:ascii="Arial" w:hAnsi="Arial" w:cs="Arial"/>
              </w:rPr>
              <w:t xml:space="preserve"> </w:t>
            </w:r>
            <w:r w:rsidR="00EA4F70">
              <w:rPr>
                <w:rFonts w:ascii="Arial" w:hAnsi="Arial" w:cs="Arial"/>
              </w:rPr>
              <w:t>associate</w:t>
            </w:r>
            <w:r w:rsidR="005717EE">
              <w:rPr>
                <w:rFonts w:ascii="Arial" w:hAnsi="Arial" w:cs="Arial"/>
              </w:rPr>
              <w:t>d with the chemical</w:t>
            </w:r>
            <w:r w:rsidR="00BD0EFD">
              <w:rPr>
                <w:rFonts w:ascii="Arial" w:hAnsi="Arial" w:cs="Arial"/>
              </w:rPr>
              <w:t xml:space="preserve">, sensed any odours that are associated with the chemical and </w:t>
            </w:r>
            <w:r w:rsidR="00043A68">
              <w:rPr>
                <w:rFonts w:ascii="Arial" w:hAnsi="Arial" w:cs="Arial"/>
              </w:rPr>
              <w:t xml:space="preserve">any feedback from the </w:t>
            </w:r>
            <w:r w:rsidR="00D32B2C">
              <w:rPr>
                <w:rFonts w:ascii="Arial" w:hAnsi="Arial" w:cs="Arial"/>
              </w:rPr>
              <w:t>worker regarding measurement techniquies and additional control measures that can be implemented.</w:t>
            </w:r>
            <w:r w:rsidR="00ED3448">
              <w:rPr>
                <w:rFonts w:ascii="Arial" w:hAnsi="Arial" w:cs="Arial"/>
              </w:rPr>
              <w:t xml:space="preserve"> PCBUs, Officers and Supervisions will be asked similer questions to further </w:t>
            </w:r>
            <w:r w:rsidR="00247B85">
              <w:rPr>
                <w:rFonts w:ascii="Arial" w:hAnsi="Arial" w:cs="Arial"/>
              </w:rPr>
              <w:t xml:space="preserve">expand the knowledge base moving though the </w:t>
            </w:r>
            <w:r w:rsidR="00376601">
              <w:rPr>
                <w:rFonts w:ascii="Arial" w:hAnsi="Arial" w:cs="Arial"/>
              </w:rPr>
              <w:t>monitoring process.</w:t>
            </w:r>
            <w:permEnd w:id="2042249269"/>
          </w:p>
        </w:tc>
      </w:tr>
      <w:tr w:rsidR="007F2FE7" w:rsidRPr="00BD284C" w14:paraId="781769A6" w14:textId="77777777" w:rsidTr="007F2FE7">
        <w:trPr>
          <w:trHeight w:val="70"/>
        </w:trPr>
        <w:tc>
          <w:tcPr>
            <w:tcW w:w="9242" w:type="dxa"/>
            <w:shd w:val="clear" w:color="auto" w:fill="D9D9D9" w:themeFill="background1" w:themeFillShade="D9"/>
          </w:tcPr>
          <w:p w14:paraId="388F9A18" w14:textId="77777777"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14:paraId="01D534DF" w14:textId="77777777" w:rsidTr="007F2FE7">
        <w:trPr>
          <w:trHeight w:val="850"/>
        </w:trPr>
        <w:tc>
          <w:tcPr>
            <w:tcW w:w="9242" w:type="dxa"/>
          </w:tcPr>
          <w:p w14:paraId="572905E8" w14:textId="5252AF75" w:rsidR="007F2FE7" w:rsidRDefault="00DC1623" w:rsidP="00A5478E">
            <w:pPr>
              <w:keepNext/>
              <w:rPr>
                <w:rFonts w:ascii="Arial" w:hAnsi="Arial" w:cs="Arial"/>
              </w:rPr>
            </w:pPr>
            <w:permStart w:id="1322973" w:edGrp="everyone"/>
            <w:r>
              <w:rPr>
                <w:rFonts w:ascii="Arial" w:hAnsi="Arial" w:cs="Arial"/>
              </w:rPr>
              <w:t>The measure equipment that will be used to test the chemical in the workplace is</w:t>
            </w:r>
            <w:r w:rsidR="00113AFB">
              <w:rPr>
                <w:rFonts w:ascii="Arial" w:hAnsi="Arial" w:cs="Arial"/>
              </w:rPr>
              <w:t xml:space="preserve"> </w:t>
            </w:r>
            <w:r w:rsidR="00A27E81">
              <w:rPr>
                <w:rFonts w:ascii="Arial" w:hAnsi="Arial" w:cs="Arial"/>
              </w:rPr>
              <w:t>Isopropyl Alcohol Vapor monitor</w:t>
            </w:r>
            <w:r w:rsidR="0029571F">
              <w:rPr>
                <w:rFonts w:ascii="Arial" w:hAnsi="Arial" w:cs="Arial"/>
              </w:rPr>
              <w:t>.</w:t>
            </w:r>
            <w:r w:rsidR="00CA5C8C">
              <w:rPr>
                <w:rFonts w:ascii="Arial" w:hAnsi="Arial" w:cs="Arial"/>
              </w:rPr>
              <w:t xml:space="preserve"> I have chosen this </w:t>
            </w:r>
            <w:r w:rsidR="00D53674">
              <w:rPr>
                <w:rFonts w:ascii="Arial" w:hAnsi="Arial" w:cs="Arial"/>
              </w:rPr>
              <w:t xml:space="preserve">method because </w:t>
            </w:r>
            <w:r w:rsidR="00072418">
              <w:rPr>
                <w:rFonts w:ascii="Arial" w:hAnsi="Arial" w:cs="Arial"/>
              </w:rPr>
              <w:t>I am looking to obtain how much Isopropyl Alcohol exposure workers is occurring to workers as they are moving around their work</w:t>
            </w:r>
            <w:r w:rsidR="00CD6717">
              <w:rPr>
                <w:rFonts w:ascii="Arial" w:hAnsi="Arial" w:cs="Arial"/>
              </w:rPr>
              <w:t xml:space="preserve"> </w:t>
            </w:r>
            <w:r w:rsidR="00072418">
              <w:rPr>
                <w:rFonts w:ascii="Arial" w:hAnsi="Arial" w:cs="Arial"/>
              </w:rPr>
              <w:t>area</w:t>
            </w:r>
            <w:r w:rsidR="00CD6717">
              <w:rPr>
                <w:rFonts w:ascii="Arial" w:hAnsi="Arial" w:cs="Arial"/>
              </w:rPr>
              <w:t xml:space="preserve">. </w:t>
            </w:r>
            <w:r w:rsidR="0015760A">
              <w:rPr>
                <w:rFonts w:ascii="Arial" w:hAnsi="Arial" w:cs="Arial"/>
              </w:rPr>
              <w:t>By using Isopropyl Alcohol vapour monitor can find out how much they been exposed to even though they moving around in different areas</w:t>
            </w:r>
            <w:r w:rsidR="00A669AA">
              <w:rPr>
                <w:rFonts w:ascii="Arial" w:hAnsi="Arial" w:cs="Arial"/>
              </w:rPr>
              <w:t xml:space="preserve"> so they spraying the chermical at glass in different areas and walking back and forth. </w:t>
            </w:r>
            <w:r w:rsidR="00CD2710">
              <w:rPr>
                <w:rFonts w:ascii="Arial" w:hAnsi="Arial" w:cs="Arial"/>
              </w:rPr>
              <w:t>The level of risk for the workers will be low because hey will be using all required PPE when operating and also fans operating to help stop the vapour from building up in one area.</w:t>
            </w:r>
            <w:r w:rsidR="000514EE">
              <w:rPr>
                <w:rFonts w:ascii="Arial" w:hAnsi="Arial" w:cs="Arial"/>
              </w:rPr>
              <w:t xml:space="preserve"> </w:t>
            </w:r>
            <w:r w:rsidR="0071760E">
              <w:rPr>
                <w:rFonts w:ascii="Arial" w:hAnsi="Arial" w:cs="Arial"/>
              </w:rPr>
              <w:t>The Isopropyl Alcohol vapour monitor will</w:t>
            </w:r>
            <w:r w:rsidR="00577EB9">
              <w:rPr>
                <w:rFonts w:ascii="Arial" w:hAnsi="Arial" w:cs="Arial"/>
              </w:rPr>
              <w:t xml:space="preserve"> </w:t>
            </w:r>
            <w:r w:rsidR="005A0EBD">
              <w:rPr>
                <w:rFonts w:ascii="Arial" w:hAnsi="Arial" w:cs="Arial"/>
              </w:rPr>
              <w:t xml:space="preserve">fastened to each worker </w:t>
            </w:r>
            <w:r w:rsidR="00DF71DE">
              <w:rPr>
                <w:rFonts w:ascii="Arial" w:hAnsi="Arial" w:cs="Arial"/>
              </w:rPr>
              <w:t xml:space="preserve">near their breathing zone </w:t>
            </w:r>
            <w:r w:rsidR="00F54C86">
              <w:rPr>
                <w:rFonts w:ascii="Arial" w:hAnsi="Arial" w:cs="Arial"/>
              </w:rPr>
              <w:t>at the start of the shift</w:t>
            </w:r>
            <w:r w:rsidR="00DF71DE">
              <w:rPr>
                <w:rFonts w:ascii="Arial" w:hAnsi="Arial" w:cs="Arial"/>
              </w:rPr>
              <w:t xml:space="preserve"> and they will wear it through out the day while completing their regular tasks</w:t>
            </w:r>
            <w:r w:rsidR="00C67660">
              <w:rPr>
                <w:rFonts w:ascii="Arial" w:hAnsi="Arial" w:cs="Arial"/>
              </w:rPr>
              <w:t xml:space="preserve"> and than if will be returned to laboratory for analysis</w:t>
            </w:r>
            <w:r w:rsidR="00DF71DE">
              <w:rPr>
                <w:rFonts w:ascii="Arial" w:hAnsi="Arial" w:cs="Arial"/>
              </w:rPr>
              <w:t>.</w:t>
            </w:r>
            <w:r w:rsidR="00992C47">
              <w:rPr>
                <w:rFonts w:ascii="Arial" w:hAnsi="Arial" w:cs="Arial"/>
              </w:rPr>
              <w:t xml:space="preserve"> Some of the limitations of this method is that expose level will be different for each day </w:t>
            </w:r>
            <w:r w:rsidR="007A523F">
              <w:rPr>
                <w:rFonts w:ascii="Arial" w:hAnsi="Arial" w:cs="Arial"/>
              </w:rPr>
              <w:t xml:space="preserve">as there varying </w:t>
            </w:r>
            <w:r w:rsidR="00C2514F">
              <w:rPr>
                <w:rFonts w:ascii="Arial" w:hAnsi="Arial" w:cs="Arial"/>
              </w:rPr>
              <w:t>works loads</w:t>
            </w:r>
            <w:r w:rsidR="00F952AA">
              <w:rPr>
                <w:rFonts w:ascii="Arial" w:hAnsi="Arial" w:cs="Arial"/>
              </w:rPr>
              <w:t xml:space="preserve"> through a two week peroid</w:t>
            </w:r>
            <w:r w:rsidR="00C2514F">
              <w:rPr>
                <w:rFonts w:ascii="Arial" w:hAnsi="Arial" w:cs="Arial"/>
              </w:rPr>
              <w:t xml:space="preserve"> </w:t>
            </w:r>
            <w:r w:rsidR="007A523F">
              <w:rPr>
                <w:rFonts w:ascii="Arial" w:hAnsi="Arial" w:cs="Arial"/>
              </w:rPr>
              <w:t xml:space="preserve"> </w:t>
            </w:r>
            <w:r w:rsidR="006A728B">
              <w:rPr>
                <w:rFonts w:ascii="Arial" w:hAnsi="Arial" w:cs="Arial"/>
              </w:rPr>
              <w:t xml:space="preserve">The monitor uses activated carbon </w:t>
            </w:r>
            <w:r w:rsidR="001A07C0">
              <w:rPr>
                <w:rFonts w:ascii="Arial" w:hAnsi="Arial" w:cs="Arial"/>
              </w:rPr>
              <w:t xml:space="preserve">that reacts with the </w:t>
            </w:r>
            <w:r w:rsidR="004F5520">
              <w:rPr>
                <w:rFonts w:ascii="Arial" w:hAnsi="Arial" w:cs="Arial"/>
              </w:rPr>
              <w:t>Isopropyl Alcohol</w:t>
            </w:r>
            <w:r w:rsidR="008F355B">
              <w:rPr>
                <w:rFonts w:ascii="Arial" w:hAnsi="Arial" w:cs="Arial"/>
              </w:rPr>
              <w:t xml:space="preserve"> </w:t>
            </w:r>
            <w:r w:rsidR="00E6761F">
              <w:rPr>
                <w:rFonts w:ascii="Arial" w:hAnsi="Arial" w:cs="Arial"/>
              </w:rPr>
              <w:t xml:space="preserve">in the atmosphere </w:t>
            </w:r>
            <w:r w:rsidR="00B17C6E">
              <w:rPr>
                <w:rFonts w:ascii="Arial" w:hAnsi="Arial" w:cs="Arial"/>
              </w:rPr>
              <w:t>and can measure exposure the worker is experience in the workplace.</w:t>
            </w:r>
            <w:r w:rsidR="003268E0">
              <w:rPr>
                <w:rFonts w:ascii="Arial" w:hAnsi="Arial" w:cs="Arial"/>
              </w:rPr>
              <w:t xml:space="preserve"> </w:t>
            </w:r>
            <w:r w:rsidR="00C828AF">
              <w:rPr>
                <w:rFonts w:ascii="Arial" w:hAnsi="Arial" w:cs="Arial"/>
              </w:rPr>
              <w:t>The limitations</w:t>
            </w:r>
            <w:r w:rsidR="00F07162">
              <w:rPr>
                <w:rFonts w:ascii="Arial" w:hAnsi="Arial" w:cs="Arial"/>
              </w:rPr>
              <w:t xml:space="preserve"> that inherently </w:t>
            </w:r>
            <w:r w:rsidR="00282218">
              <w:rPr>
                <w:rFonts w:ascii="Arial" w:hAnsi="Arial" w:cs="Arial"/>
              </w:rPr>
              <w:t xml:space="preserve">come with using a Isopropyl Alcohol vapour monitor </w:t>
            </w:r>
            <w:r w:rsidR="00F1030F">
              <w:rPr>
                <w:rFonts w:ascii="Arial" w:hAnsi="Arial" w:cs="Arial"/>
              </w:rPr>
              <w:t xml:space="preserve">is that it is not as accurate as other monitoring equipment </w:t>
            </w:r>
            <w:r w:rsidR="003915F0">
              <w:rPr>
                <w:rFonts w:ascii="Arial" w:hAnsi="Arial" w:cs="Arial"/>
              </w:rPr>
              <w:t xml:space="preserve">as it can not </w:t>
            </w:r>
            <w:r w:rsidR="00B57167">
              <w:rPr>
                <w:rFonts w:ascii="Arial" w:hAnsi="Arial" w:cs="Arial"/>
              </w:rPr>
              <w:t>record the different amounts of the chemical</w:t>
            </w:r>
            <w:r w:rsidR="00C94F58">
              <w:rPr>
                <w:rFonts w:ascii="Arial" w:hAnsi="Arial" w:cs="Arial"/>
              </w:rPr>
              <w:t xml:space="preserve">s in the atmosphere </w:t>
            </w:r>
            <w:r w:rsidR="00D332A2">
              <w:rPr>
                <w:rFonts w:ascii="Arial" w:hAnsi="Arial" w:cs="Arial"/>
              </w:rPr>
              <w:t xml:space="preserve">at different times </w:t>
            </w:r>
            <w:r w:rsidR="00F01DCA">
              <w:rPr>
                <w:rFonts w:ascii="Arial" w:hAnsi="Arial" w:cs="Arial"/>
              </w:rPr>
              <w:t>throughout the day</w:t>
            </w:r>
            <w:r w:rsidR="00F25A97">
              <w:rPr>
                <w:rFonts w:ascii="Arial" w:hAnsi="Arial" w:cs="Arial"/>
              </w:rPr>
              <w:t xml:space="preserve">. </w:t>
            </w:r>
            <w:r w:rsidR="004C1FE4">
              <w:rPr>
                <w:rFonts w:ascii="Arial" w:hAnsi="Arial" w:cs="Arial"/>
              </w:rPr>
              <w:t xml:space="preserve">The scales and units that vapour monitor </w:t>
            </w:r>
            <w:r w:rsidR="007113C1">
              <w:rPr>
                <w:rFonts w:ascii="Arial" w:hAnsi="Arial" w:cs="Arial"/>
              </w:rPr>
              <w:t>is measures</w:t>
            </w:r>
            <w:r w:rsidR="003541B0">
              <w:rPr>
                <w:rFonts w:ascii="Arial" w:hAnsi="Arial" w:cs="Arial"/>
              </w:rPr>
              <w:t xml:space="preserve"> in is parts per million</w:t>
            </w:r>
            <w:r w:rsidR="00DC5499">
              <w:rPr>
                <w:rFonts w:ascii="Arial" w:hAnsi="Arial" w:cs="Arial"/>
              </w:rPr>
              <w:t>.</w:t>
            </w:r>
            <w:r w:rsidR="009448B4">
              <w:rPr>
                <w:rFonts w:ascii="Arial" w:hAnsi="Arial" w:cs="Arial"/>
              </w:rPr>
              <w:t xml:space="preserve"> </w:t>
            </w:r>
            <w:r w:rsidR="003E29E8">
              <w:rPr>
                <w:rFonts w:ascii="Arial" w:hAnsi="Arial" w:cs="Arial"/>
              </w:rPr>
              <w:t>The Isopropyl Alcohol vapour</w:t>
            </w:r>
            <w:r w:rsidR="00F059F0">
              <w:rPr>
                <w:rFonts w:ascii="Arial" w:hAnsi="Arial" w:cs="Arial"/>
              </w:rPr>
              <w:t xml:space="preserve"> can only be used for one set period of time. </w:t>
            </w:r>
            <w:r w:rsidR="002555BA">
              <w:rPr>
                <w:rFonts w:ascii="Arial" w:hAnsi="Arial" w:cs="Arial"/>
              </w:rPr>
              <w:t xml:space="preserve">It arriveds in an airtight container </w:t>
            </w:r>
            <w:r w:rsidR="006B0C31">
              <w:rPr>
                <w:rFonts w:ascii="Arial" w:hAnsi="Arial" w:cs="Arial"/>
              </w:rPr>
              <w:t xml:space="preserve">and one opened is it recording the Isopropyl Alcohol exposure. Once the </w:t>
            </w:r>
            <w:r w:rsidR="000640F4">
              <w:rPr>
                <w:rFonts w:ascii="Arial" w:hAnsi="Arial" w:cs="Arial"/>
              </w:rPr>
              <w:t xml:space="preserve">sample time frame has finished it is </w:t>
            </w:r>
            <w:r w:rsidR="00CD1FCF">
              <w:rPr>
                <w:rFonts w:ascii="Arial" w:hAnsi="Arial" w:cs="Arial"/>
              </w:rPr>
              <w:t xml:space="preserve">put back into a airtight container </w:t>
            </w:r>
            <w:r w:rsidR="00B448A0">
              <w:rPr>
                <w:rFonts w:ascii="Arial" w:hAnsi="Arial" w:cs="Arial"/>
              </w:rPr>
              <w:t xml:space="preserve">and is sent off to a </w:t>
            </w:r>
            <w:r w:rsidR="006A5F90">
              <w:rPr>
                <w:rFonts w:ascii="Arial" w:hAnsi="Arial" w:cs="Arial"/>
              </w:rPr>
              <w:t>laboratory</w:t>
            </w:r>
            <w:r w:rsidR="00B448A0">
              <w:rPr>
                <w:rFonts w:ascii="Arial" w:hAnsi="Arial" w:cs="Arial"/>
              </w:rPr>
              <w:t xml:space="preserve"> for testing. </w:t>
            </w:r>
          </w:p>
          <w:permEnd w:id="1322973"/>
          <w:p w14:paraId="353D0AD4" w14:textId="28F7C1E6" w:rsidR="007F2FE7" w:rsidRPr="00BD284C" w:rsidRDefault="007F2FE7" w:rsidP="00A5478E">
            <w:pPr>
              <w:keepNext/>
              <w:rPr>
                <w:rFonts w:ascii="Arial" w:hAnsi="Arial" w:cs="Arial"/>
              </w:rPr>
            </w:pPr>
          </w:p>
        </w:tc>
      </w:tr>
      <w:tr w:rsidR="007F2FE7" w:rsidRPr="00BD284C" w14:paraId="7588F951" w14:textId="77777777" w:rsidTr="007F2FE7">
        <w:trPr>
          <w:trHeight w:val="70"/>
        </w:trPr>
        <w:tc>
          <w:tcPr>
            <w:tcW w:w="9242" w:type="dxa"/>
            <w:shd w:val="clear" w:color="auto" w:fill="D9D9D9" w:themeFill="background1" w:themeFillShade="D9"/>
          </w:tcPr>
          <w:p w14:paraId="6B59F7EC" w14:textId="77777777"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14:paraId="5C523BD2" w14:textId="77777777" w:rsidTr="007F2FE7">
        <w:trPr>
          <w:trHeight w:val="850"/>
        </w:trPr>
        <w:tc>
          <w:tcPr>
            <w:tcW w:w="9242" w:type="dxa"/>
          </w:tcPr>
          <w:p w14:paraId="22D18E71" w14:textId="76A950B0" w:rsidR="007F2FE7" w:rsidRPr="00BD284C" w:rsidRDefault="00E0552E" w:rsidP="005C5012">
            <w:pPr>
              <w:rPr>
                <w:rFonts w:ascii="Arial" w:hAnsi="Arial" w:cs="Arial"/>
              </w:rPr>
            </w:pPr>
            <w:permStart w:id="1495217367" w:edGrp="everyone"/>
            <w:r>
              <w:rPr>
                <w:rFonts w:ascii="Arial" w:hAnsi="Arial" w:cs="Arial"/>
              </w:rPr>
              <w:t xml:space="preserve">The sampling </w:t>
            </w:r>
            <w:r w:rsidR="00A84D9C">
              <w:rPr>
                <w:rFonts w:ascii="Arial" w:hAnsi="Arial" w:cs="Arial"/>
              </w:rPr>
              <w:t xml:space="preserve">be taken place </w:t>
            </w:r>
            <w:r w:rsidR="00F90A5B">
              <w:rPr>
                <w:rFonts w:ascii="Arial" w:hAnsi="Arial" w:cs="Arial"/>
              </w:rPr>
              <w:t xml:space="preserve">during work hours continuously through out the whole day </w:t>
            </w:r>
            <w:r w:rsidR="007413A9">
              <w:rPr>
                <w:rFonts w:ascii="Arial" w:hAnsi="Arial" w:cs="Arial"/>
              </w:rPr>
              <w:t xml:space="preserve">in area of the workplace where chemical is being used. </w:t>
            </w:r>
            <w:r w:rsidR="00784F86">
              <w:rPr>
                <w:rFonts w:ascii="Arial" w:hAnsi="Arial" w:cs="Arial"/>
              </w:rPr>
              <w:t xml:space="preserve">In regards of </w:t>
            </w:r>
            <w:r w:rsidR="007A4BB1">
              <w:rPr>
                <w:rFonts w:ascii="Arial" w:hAnsi="Arial" w:cs="Arial"/>
              </w:rPr>
              <w:t xml:space="preserve">work permits and </w:t>
            </w:r>
            <w:r w:rsidR="00FD08D4">
              <w:rPr>
                <w:rFonts w:ascii="Arial" w:hAnsi="Arial" w:cs="Arial"/>
              </w:rPr>
              <w:t xml:space="preserve">written authories </w:t>
            </w:r>
            <w:r w:rsidR="00E068D0">
              <w:rPr>
                <w:rFonts w:ascii="Arial" w:hAnsi="Arial" w:cs="Arial"/>
              </w:rPr>
              <w:t xml:space="preserve">that need to be </w:t>
            </w:r>
            <w:r w:rsidR="0037024C">
              <w:rPr>
                <w:rFonts w:ascii="Arial" w:hAnsi="Arial" w:cs="Arial"/>
              </w:rPr>
              <w:t>completed before workplace monitoring and test</w:t>
            </w:r>
            <w:r w:rsidR="00CF61B3">
              <w:rPr>
                <w:rFonts w:ascii="Arial" w:hAnsi="Arial" w:cs="Arial"/>
              </w:rPr>
              <w:t>s</w:t>
            </w:r>
            <w:r w:rsidR="00266917">
              <w:rPr>
                <w:rFonts w:ascii="Arial" w:hAnsi="Arial" w:cs="Arial"/>
              </w:rPr>
              <w:t xml:space="preserve"> that need to</w:t>
            </w:r>
            <w:r w:rsidR="0037024C">
              <w:rPr>
                <w:rFonts w:ascii="Arial" w:hAnsi="Arial" w:cs="Arial"/>
              </w:rPr>
              <w:t xml:space="preserve"> be </w:t>
            </w:r>
            <w:r w:rsidR="00991827">
              <w:rPr>
                <w:rFonts w:ascii="Arial" w:hAnsi="Arial" w:cs="Arial"/>
              </w:rPr>
              <w:t>carried out</w:t>
            </w:r>
            <w:r w:rsidR="008C0B30">
              <w:rPr>
                <w:rFonts w:ascii="Arial" w:hAnsi="Arial" w:cs="Arial"/>
              </w:rPr>
              <w:t xml:space="preserve"> include</w:t>
            </w:r>
            <w:r w:rsidR="00857414">
              <w:rPr>
                <w:rFonts w:ascii="Arial" w:hAnsi="Arial" w:cs="Arial"/>
              </w:rPr>
              <w:t xml:space="preserve"> I am required to </w:t>
            </w:r>
            <w:r w:rsidR="00F12B24">
              <w:rPr>
                <w:rFonts w:ascii="Arial" w:hAnsi="Arial" w:cs="Arial"/>
              </w:rPr>
              <w:t xml:space="preserve">obtain permission from the workplace supervisor to perform </w:t>
            </w:r>
            <w:r w:rsidR="003A7281">
              <w:rPr>
                <w:rFonts w:ascii="Arial" w:hAnsi="Arial" w:cs="Arial"/>
              </w:rPr>
              <w:t xml:space="preserve">workplace monitoring. </w:t>
            </w:r>
            <w:r w:rsidR="009539B5">
              <w:rPr>
                <w:rFonts w:ascii="Arial" w:hAnsi="Arial" w:cs="Arial"/>
              </w:rPr>
              <w:t xml:space="preserve">Affected workers and HRS will also </w:t>
            </w:r>
            <w:r w:rsidR="00464A01">
              <w:rPr>
                <w:rFonts w:ascii="Arial" w:hAnsi="Arial" w:cs="Arial"/>
              </w:rPr>
              <w:t xml:space="preserve">to be advised </w:t>
            </w:r>
            <w:r w:rsidR="00670539">
              <w:rPr>
                <w:rFonts w:ascii="Arial" w:hAnsi="Arial" w:cs="Arial"/>
              </w:rPr>
              <w:t xml:space="preserve">to the monitoring </w:t>
            </w:r>
            <w:r w:rsidR="00747C08">
              <w:rPr>
                <w:rFonts w:ascii="Arial" w:hAnsi="Arial" w:cs="Arial"/>
              </w:rPr>
              <w:t>that is going to be performed</w:t>
            </w:r>
            <w:r w:rsidR="00CE1267">
              <w:rPr>
                <w:rFonts w:ascii="Arial" w:hAnsi="Arial" w:cs="Arial"/>
              </w:rPr>
              <w:t xml:space="preserve"> </w:t>
            </w:r>
            <w:r w:rsidR="004C00C5">
              <w:rPr>
                <w:rFonts w:ascii="Arial" w:hAnsi="Arial" w:cs="Arial"/>
              </w:rPr>
              <w:t xml:space="preserve">and what I am </w:t>
            </w:r>
            <w:r w:rsidR="00CB2B92">
              <w:rPr>
                <w:rFonts w:ascii="Arial" w:hAnsi="Arial" w:cs="Arial"/>
              </w:rPr>
              <w:t>hoping</w:t>
            </w:r>
            <w:r w:rsidR="004C00C5">
              <w:rPr>
                <w:rFonts w:ascii="Arial" w:hAnsi="Arial" w:cs="Arial"/>
              </w:rPr>
              <w:t xml:space="preserve"> to achive through</w:t>
            </w:r>
            <w:r w:rsidR="006E43EC">
              <w:rPr>
                <w:rFonts w:ascii="Arial" w:hAnsi="Arial" w:cs="Arial"/>
              </w:rPr>
              <w:t xml:space="preserve"> </w:t>
            </w:r>
            <w:r w:rsidR="004C00C5">
              <w:rPr>
                <w:rFonts w:ascii="Arial" w:hAnsi="Arial" w:cs="Arial"/>
              </w:rPr>
              <w:t>the process and also source feedback from them.</w:t>
            </w:r>
            <w:r w:rsidR="0077386B">
              <w:rPr>
                <w:rFonts w:ascii="Arial" w:hAnsi="Arial" w:cs="Arial"/>
              </w:rPr>
              <w:t xml:space="preserve"> </w:t>
            </w:r>
            <w:r w:rsidR="00E40B70">
              <w:rPr>
                <w:rFonts w:ascii="Arial" w:hAnsi="Arial" w:cs="Arial"/>
              </w:rPr>
              <w:t xml:space="preserve">The </w:t>
            </w:r>
            <w:r w:rsidR="00A80423">
              <w:rPr>
                <w:rFonts w:ascii="Arial" w:hAnsi="Arial" w:cs="Arial"/>
              </w:rPr>
              <w:t xml:space="preserve">PCBU is </w:t>
            </w:r>
            <w:r w:rsidR="008D7928">
              <w:rPr>
                <w:rFonts w:ascii="Arial" w:hAnsi="Arial" w:cs="Arial"/>
              </w:rPr>
              <w:t xml:space="preserve">responsible </w:t>
            </w:r>
            <w:r w:rsidR="00EB49FD">
              <w:rPr>
                <w:rFonts w:ascii="Arial" w:hAnsi="Arial" w:cs="Arial"/>
              </w:rPr>
              <w:t xml:space="preserve">for the monitoring to be carried out in the </w:t>
            </w:r>
            <w:r w:rsidR="00D72387">
              <w:rPr>
                <w:rFonts w:ascii="Arial" w:hAnsi="Arial" w:cs="Arial"/>
              </w:rPr>
              <w:t>workplace</w:t>
            </w:r>
            <w:r w:rsidR="007E7345">
              <w:rPr>
                <w:rFonts w:ascii="Arial" w:hAnsi="Arial" w:cs="Arial"/>
              </w:rPr>
              <w:t xml:space="preserve"> under section 19 of the WHS Act</w:t>
            </w:r>
            <w:r w:rsidR="00406808">
              <w:rPr>
                <w:rFonts w:ascii="Arial" w:hAnsi="Arial" w:cs="Arial"/>
              </w:rPr>
              <w:t xml:space="preserve">. </w:t>
            </w:r>
            <w:r w:rsidR="00AC6AAC">
              <w:rPr>
                <w:rFonts w:ascii="Arial" w:hAnsi="Arial" w:cs="Arial"/>
              </w:rPr>
              <w:t xml:space="preserve">I will </w:t>
            </w:r>
            <w:r w:rsidR="008565C9">
              <w:rPr>
                <w:rFonts w:ascii="Arial" w:hAnsi="Arial" w:cs="Arial"/>
              </w:rPr>
              <w:t xml:space="preserve">be </w:t>
            </w:r>
            <w:r w:rsidR="00AC6AAC">
              <w:rPr>
                <w:rFonts w:ascii="Arial" w:hAnsi="Arial" w:cs="Arial"/>
              </w:rPr>
              <w:t xml:space="preserve">assisting </w:t>
            </w:r>
            <w:r w:rsidR="00F6294A">
              <w:rPr>
                <w:rFonts w:ascii="Arial" w:hAnsi="Arial" w:cs="Arial"/>
              </w:rPr>
              <w:t xml:space="preserve">with conducting the test </w:t>
            </w:r>
            <w:r w:rsidR="008565C9">
              <w:rPr>
                <w:rFonts w:ascii="Arial" w:hAnsi="Arial" w:cs="Arial"/>
              </w:rPr>
              <w:t>by</w:t>
            </w:r>
            <w:r w:rsidR="000715EE">
              <w:rPr>
                <w:rFonts w:ascii="Arial" w:hAnsi="Arial" w:cs="Arial"/>
              </w:rPr>
              <w:t xml:space="preserve"> </w:t>
            </w:r>
            <w:r w:rsidR="00C34AFD">
              <w:rPr>
                <w:rFonts w:ascii="Arial" w:hAnsi="Arial" w:cs="Arial"/>
              </w:rPr>
              <w:t>researching</w:t>
            </w:r>
            <w:r w:rsidR="000715EE">
              <w:rPr>
                <w:rFonts w:ascii="Arial" w:hAnsi="Arial" w:cs="Arial"/>
              </w:rPr>
              <w:t xml:space="preserve"> what </w:t>
            </w:r>
            <w:r w:rsidR="00C34AFD">
              <w:rPr>
                <w:rFonts w:ascii="Arial" w:hAnsi="Arial" w:cs="Arial"/>
              </w:rPr>
              <w:t>monitoring method is best suited to this situation</w:t>
            </w:r>
            <w:r w:rsidR="006214D8">
              <w:rPr>
                <w:rFonts w:ascii="Arial" w:hAnsi="Arial" w:cs="Arial"/>
              </w:rPr>
              <w:t xml:space="preserve">, how the monitoring will be performed in the workplace and organising this information </w:t>
            </w:r>
            <w:r w:rsidR="00357BEA">
              <w:rPr>
                <w:rFonts w:ascii="Arial" w:hAnsi="Arial" w:cs="Arial"/>
              </w:rPr>
              <w:t>to give to the PCBU and supervisors</w:t>
            </w:r>
            <w:r w:rsidR="009E29B5">
              <w:rPr>
                <w:rFonts w:ascii="Arial" w:hAnsi="Arial" w:cs="Arial"/>
              </w:rPr>
              <w:t xml:space="preserve"> </w:t>
            </w:r>
            <w:r w:rsidR="00D44EE3">
              <w:rPr>
                <w:rFonts w:ascii="Arial" w:hAnsi="Arial" w:cs="Arial"/>
              </w:rPr>
              <w:t>before moving forward with the monitoring</w:t>
            </w:r>
            <w:r w:rsidR="003D5877">
              <w:rPr>
                <w:rFonts w:ascii="Arial" w:hAnsi="Arial" w:cs="Arial"/>
              </w:rPr>
              <w:t>.</w:t>
            </w:r>
            <w:r w:rsidR="004A334F">
              <w:rPr>
                <w:rFonts w:ascii="Arial" w:hAnsi="Arial" w:cs="Arial"/>
              </w:rPr>
              <w:t xml:space="preserve"> </w:t>
            </w:r>
            <w:r w:rsidR="00E0745C">
              <w:rPr>
                <w:rFonts w:ascii="Arial" w:hAnsi="Arial" w:cs="Arial"/>
              </w:rPr>
              <w:t xml:space="preserve">I will assist </w:t>
            </w:r>
            <w:r w:rsidR="00205CF8">
              <w:rPr>
                <w:rFonts w:ascii="Arial" w:hAnsi="Arial" w:cs="Arial"/>
              </w:rPr>
              <w:t xml:space="preserve">with performing the </w:t>
            </w:r>
            <w:r w:rsidR="00205CF8">
              <w:rPr>
                <w:rFonts w:ascii="Arial" w:hAnsi="Arial" w:cs="Arial"/>
              </w:rPr>
              <w:lastRenderedPageBreak/>
              <w:t xml:space="preserve">monitoring in the workplace </w:t>
            </w:r>
            <w:r w:rsidR="00D6089F">
              <w:rPr>
                <w:rFonts w:ascii="Arial" w:hAnsi="Arial" w:cs="Arial"/>
              </w:rPr>
              <w:t>its</w:t>
            </w:r>
            <w:r w:rsidR="00D31BF4">
              <w:rPr>
                <w:rFonts w:ascii="Arial" w:hAnsi="Arial" w:cs="Arial"/>
              </w:rPr>
              <w:t>self</w:t>
            </w:r>
            <w:r w:rsidR="00F55FF7">
              <w:rPr>
                <w:rFonts w:ascii="Arial" w:hAnsi="Arial" w:cs="Arial"/>
              </w:rPr>
              <w:t xml:space="preserve">, ensuring </w:t>
            </w:r>
            <w:r w:rsidR="0017345B">
              <w:rPr>
                <w:rFonts w:ascii="Arial" w:hAnsi="Arial" w:cs="Arial"/>
              </w:rPr>
              <w:t xml:space="preserve">it is performed in the </w:t>
            </w:r>
            <w:r w:rsidR="00E90F15">
              <w:rPr>
                <w:rFonts w:ascii="Arial" w:hAnsi="Arial" w:cs="Arial"/>
              </w:rPr>
              <w:t>correct way</w:t>
            </w:r>
            <w:r w:rsidR="00944D8D">
              <w:rPr>
                <w:rFonts w:ascii="Arial" w:hAnsi="Arial" w:cs="Arial"/>
              </w:rPr>
              <w:t xml:space="preserve"> and fulfills</w:t>
            </w:r>
            <w:r w:rsidR="00D573C7">
              <w:rPr>
                <w:rFonts w:ascii="Arial" w:hAnsi="Arial" w:cs="Arial"/>
              </w:rPr>
              <w:t xml:space="preserve"> all WHS obligations</w:t>
            </w:r>
            <w:r w:rsidR="00E90F15">
              <w:rPr>
                <w:rFonts w:ascii="Arial" w:hAnsi="Arial" w:cs="Arial"/>
              </w:rPr>
              <w:t xml:space="preserve">. Once the monitoring has been </w:t>
            </w:r>
            <w:r w:rsidR="008D4667">
              <w:rPr>
                <w:rFonts w:ascii="Arial" w:hAnsi="Arial" w:cs="Arial"/>
              </w:rPr>
              <w:t xml:space="preserve">completed </w:t>
            </w:r>
            <w:r w:rsidR="00CD3F1A">
              <w:rPr>
                <w:rFonts w:ascii="Arial" w:hAnsi="Arial" w:cs="Arial"/>
              </w:rPr>
              <w:t xml:space="preserve">the results of the monitoring will organised into a report </w:t>
            </w:r>
            <w:r w:rsidR="00F5189C">
              <w:rPr>
                <w:rFonts w:ascii="Arial" w:hAnsi="Arial" w:cs="Arial"/>
              </w:rPr>
              <w:t xml:space="preserve">so that </w:t>
            </w:r>
            <w:r w:rsidR="00B361D0">
              <w:rPr>
                <w:rFonts w:ascii="Arial" w:hAnsi="Arial" w:cs="Arial"/>
              </w:rPr>
              <w:t>the information</w:t>
            </w:r>
            <w:r w:rsidR="002E521C">
              <w:rPr>
                <w:rFonts w:ascii="Arial" w:hAnsi="Arial" w:cs="Arial"/>
              </w:rPr>
              <w:t xml:space="preserve"> can be easily </w:t>
            </w:r>
            <w:r w:rsidR="00497400">
              <w:rPr>
                <w:rFonts w:ascii="Arial" w:hAnsi="Arial" w:cs="Arial"/>
              </w:rPr>
              <w:t xml:space="preserve">shown </w:t>
            </w:r>
            <w:r w:rsidR="003642C0">
              <w:rPr>
                <w:rFonts w:ascii="Arial" w:hAnsi="Arial" w:cs="Arial"/>
              </w:rPr>
              <w:t>to the PCBU and other affected members.</w:t>
            </w:r>
            <w:r w:rsidR="002423EC">
              <w:rPr>
                <w:rFonts w:ascii="Arial" w:hAnsi="Arial" w:cs="Arial"/>
              </w:rPr>
              <w:t xml:space="preserve"> </w:t>
            </w:r>
            <w:permEnd w:id="1495217367"/>
          </w:p>
        </w:tc>
      </w:tr>
    </w:tbl>
    <w:p w14:paraId="59CDDF06" w14:textId="77777777" w:rsidR="00BD284C" w:rsidRDefault="00BD284C" w:rsidP="000B016F">
      <w:pPr>
        <w:spacing w:after="0" w:line="240" w:lineRule="auto"/>
        <w:rPr>
          <w:rFonts w:ascii="Arial" w:hAnsi="Arial" w:cs="Arial"/>
        </w:rPr>
      </w:pPr>
    </w:p>
    <w:p w14:paraId="49F1CD0F"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14:paraId="177C443A" w14:textId="77777777" w:rsidTr="00F32E69">
        <w:tc>
          <w:tcPr>
            <w:tcW w:w="3227" w:type="dxa"/>
            <w:shd w:val="clear" w:color="auto" w:fill="232F84"/>
          </w:tcPr>
          <w:p w14:paraId="5C549728"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515012966" w:edGrp="everyone"/>
        <w:tc>
          <w:tcPr>
            <w:tcW w:w="6015" w:type="dxa"/>
          </w:tcPr>
          <w:p w14:paraId="3437CA26" w14:textId="77777777" w:rsidR="00A5478E" w:rsidRPr="00A5478E" w:rsidRDefault="00D83CE0" w:rsidP="00A5478E">
            <w:pPr>
              <w:keepNext/>
              <w:rPr>
                <w:rFonts w:ascii="Arial" w:hAnsi="Arial" w:cs="Arial"/>
              </w:rPr>
            </w:pPr>
            <w:sdt>
              <w:sdtPr>
                <w:rPr>
                  <w:rFonts w:ascii="Arial" w:hAnsi="Arial" w:cs="Arial"/>
                </w:rPr>
                <w:id w:val="-1727832214"/>
                <w14:checkbox>
                  <w14:checked w14:val="0"/>
                  <w14:checkedState w14:val="2612" w14:font="ＭＳ ゴシック"/>
                  <w14:uncheckedState w14:val="2610" w14:font="ＭＳ ゴシック"/>
                </w14:checkbox>
              </w:sdtPr>
              <w:sdtContent>
                <w:r w:rsidR="00A5478E" w:rsidRPr="00A5478E">
                  <w:rPr>
                    <w:rFonts w:ascii="Segoe UI Symbol" w:hAnsi="Segoe UI Symbol" w:cs="Segoe UI Symbol"/>
                  </w:rPr>
                  <w:t>☐</w:t>
                </w:r>
              </w:sdtContent>
            </w:sdt>
            <w:permEnd w:id="1515012966"/>
            <w:r w:rsidR="00A5478E" w:rsidRPr="00A5478E">
              <w:rPr>
                <w:rFonts w:ascii="Arial" w:hAnsi="Arial" w:cs="Arial"/>
              </w:rPr>
              <w:t xml:space="preserve"> Satisfactory </w:t>
            </w:r>
            <w:r w:rsidR="00A5478E" w:rsidRPr="00A5478E">
              <w:rPr>
                <w:rFonts w:ascii="Arial" w:hAnsi="Arial" w:cs="Arial"/>
              </w:rPr>
              <w:tab/>
            </w:r>
          </w:p>
          <w:p w14:paraId="5B52EDDE" w14:textId="77777777" w:rsidR="00A5478E" w:rsidRPr="00A5478E" w:rsidRDefault="00D83CE0" w:rsidP="00A5478E">
            <w:pPr>
              <w:keepNext/>
              <w:rPr>
                <w:rFonts w:ascii="Arial" w:hAnsi="Arial" w:cs="Arial"/>
              </w:rPr>
            </w:pPr>
            <w:sdt>
              <w:sdtPr>
                <w:rPr>
                  <w:rFonts w:ascii="Arial" w:hAnsi="Arial" w:cs="Arial"/>
                </w:rPr>
                <w:id w:val="-1182970253"/>
                <w14:checkbox>
                  <w14:checked w14:val="0"/>
                  <w14:checkedState w14:val="2612" w14:font="ＭＳ ゴシック"/>
                  <w14:uncheckedState w14:val="2610" w14:font="ＭＳ ゴシック"/>
                </w14:checkbox>
              </w:sdtPr>
              <w:sdtContent>
                <w:permStart w:id="741235418" w:edGrp="everyone"/>
                <w:r w:rsidR="00A5478E" w:rsidRPr="00A5478E">
                  <w:rPr>
                    <w:rFonts w:ascii="Segoe UI Symbol" w:hAnsi="Segoe UI Symbol" w:cs="Segoe UI Symbol"/>
                  </w:rPr>
                  <w:t>☐</w:t>
                </w:r>
                <w:permEnd w:id="741235418"/>
              </w:sdtContent>
            </w:sdt>
            <w:r w:rsidR="00A5478E" w:rsidRPr="00A5478E">
              <w:rPr>
                <w:rFonts w:ascii="Arial" w:hAnsi="Arial" w:cs="Arial"/>
              </w:rPr>
              <w:t xml:space="preserve"> Not satisfactory</w:t>
            </w:r>
          </w:p>
        </w:tc>
      </w:tr>
      <w:tr w:rsidR="00A5478E" w:rsidRPr="00A5478E" w14:paraId="1FA83B84" w14:textId="77777777" w:rsidTr="00F32E69">
        <w:trPr>
          <w:trHeight w:val="2835"/>
        </w:trPr>
        <w:tc>
          <w:tcPr>
            <w:tcW w:w="3227" w:type="dxa"/>
            <w:shd w:val="clear" w:color="auto" w:fill="232F84"/>
          </w:tcPr>
          <w:p w14:paraId="15523219"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0D58B86F" w14:textId="77777777" w:rsidR="00A5478E" w:rsidRPr="00A5478E" w:rsidRDefault="00A5478E" w:rsidP="00A5478E">
            <w:pPr>
              <w:keepNext/>
              <w:rPr>
                <w:rFonts w:ascii="Arial" w:hAnsi="Arial" w:cs="Arial"/>
              </w:rPr>
            </w:pPr>
            <w:permStart w:id="535040551" w:edGrp="everyone"/>
            <w:permEnd w:id="535040551"/>
          </w:p>
        </w:tc>
      </w:tr>
    </w:tbl>
    <w:p w14:paraId="13FFEB7B"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14:paraId="0FC29DB7" w14:textId="77777777" w:rsidTr="000320AC">
        <w:tc>
          <w:tcPr>
            <w:tcW w:w="9235" w:type="dxa"/>
            <w:shd w:val="clear" w:color="auto" w:fill="232F84"/>
          </w:tcPr>
          <w:p w14:paraId="5BF98DD2" w14:textId="77777777" w:rsidR="000320AC" w:rsidRPr="000B016F" w:rsidRDefault="000320AC" w:rsidP="000B016F">
            <w:pPr>
              <w:numPr>
                <w:ilvl w:val="0"/>
                <w:numId w:val="6"/>
              </w:numPr>
              <w:rPr>
                <w:rFonts w:ascii="Arial" w:hAnsi="Arial" w:cs="Arial"/>
                <w:b/>
              </w:rPr>
            </w:pPr>
          </w:p>
        </w:tc>
      </w:tr>
      <w:tr w:rsidR="000320AC" w:rsidRPr="000B016F" w14:paraId="4500AF84" w14:textId="77777777" w:rsidTr="00A5478E">
        <w:tc>
          <w:tcPr>
            <w:tcW w:w="9235" w:type="dxa"/>
            <w:shd w:val="clear" w:color="auto" w:fill="A1D7E1"/>
          </w:tcPr>
          <w:p w14:paraId="38292297" w14:textId="77777777"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14:paraId="1D20BBAC" w14:textId="77777777"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0BCC6D89" w14:textId="77777777"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3C92CF27" w14:textId="77777777"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14:paraId="6721CF5A" w14:textId="77777777"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14:paraId="171C94C7" w14:textId="77777777"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3E844B0B" w14:textId="77777777"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14:paraId="743FBA09" w14:textId="77777777"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14:paraId="4BD0F1B1"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14:paraId="29D4E80C"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14:paraId="67D6D88B" w14:textId="77777777"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14:paraId="383E3193" w14:textId="77777777"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465A2FFF" w14:textId="77777777" w:rsidR="000320AC" w:rsidRDefault="000320AC" w:rsidP="000B016F">
      <w:pPr>
        <w:spacing w:after="0" w:line="240" w:lineRule="auto"/>
        <w:rPr>
          <w:rFonts w:ascii="Arial" w:hAnsi="Arial" w:cs="Arial"/>
        </w:rPr>
      </w:pPr>
    </w:p>
    <w:p w14:paraId="0CF029B3"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39E13DD0" w14:textId="77777777" w:rsidTr="000320AC">
        <w:tc>
          <w:tcPr>
            <w:tcW w:w="403" w:type="dxa"/>
            <w:shd w:val="clear" w:color="auto" w:fill="D9D9D9" w:themeFill="background1" w:themeFillShade="D9"/>
          </w:tcPr>
          <w:p w14:paraId="747C6641"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636BCE96"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1A35EBFB" w14:textId="77777777" w:rsidTr="000320AC">
        <w:trPr>
          <w:trHeight w:val="1134"/>
        </w:trPr>
        <w:tc>
          <w:tcPr>
            <w:tcW w:w="403" w:type="dxa"/>
          </w:tcPr>
          <w:p w14:paraId="110D2EEE"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0DD44AAB" w14:textId="4393C621" w:rsidR="001D5453" w:rsidRDefault="00533D88" w:rsidP="000B016F">
            <w:pPr>
              <w:rPr>
                <w:rFonts w:ascii="Arial" w:hAnsi="Arial" w:cs="Arial"/>
              </w:rPr>
            </w:pPr>
            <w:permStart w:id="2051485862" w:edGrp="everyone"/>
            <w:r>
              <w:rPr>
                <w:rFonts w:ascii="Arial" w:hAnsi="Arial" w:cs="Arial"/>
              </w:rPr>
              <w:t xml:space="preserve">When identifying agents and different conditions in the workplace </w:t>
            </w:r>
            <w:r w:rsidR="00D52C57">
              <w:rPr>
                <w:rFonts w:ascii="Arial" w:hAnsi="Arial" w:cs="Arial"/>
              </w:rPr>
              <w:t xml:space="preserve">the individuals and parties that I will consult with through out this process would include </w:t>
            </w:r>
            <w:r w:rsidR="00507582">
              <w:rPr>
                <w:rFonts w:ascii="Arial" w:hAnsi="Arial" w:cs="Arial"/>
              </w:rPr>
              <w:t>PCBU’s</w:t>
            </w:r>
            <w:r w:rsidR="00B21715">
              <w:rPr>
                <w:rFonts w:ascii="Arial" w:hAnsi="Arial" w:cs="Arial"/>
              </w:rPr>
              <w:t xml:space="preserve"> </w:t>
            </w:r>
            <w:r w:rsidR="00DB6CF5">
              <w:rPr>
                <w:rFonts w:ascii="Arial" w:hAnsi="Arial" w:cs="Arial"/>
              </w:rPr>
              <w:t>to inform them of their WHS obligations</w:t>
            </w:r>
            <w:r w:rsidR="0035522C">
              <w:rPr>
                <w:rFonts w:ascii="Arial" w:hAnsi="Arial" w:cs="Arial"/>
              </w:rPr>
              <w:t xml:space="preserve"> and what needs</w:t>
            </w:r>
            <w:r w:rsidR="00201A2E">
              <w:rPr>
                <w:rFonts w:ascii="Arial" w:hAnsi="Arial" w:cs="Arial"/>
              </w:rPr>
              <w:t xml:space="preserve"> to</w:t>
            </w:r>
            <w:r w:rsidR="0035522C">
              <w:rPr>
                <w:rFonts w:ascii="Arial" w:hAnsi="Arial" w:cs="Arial"/>
              </w:rPr>
              <w:t xml:space="preserve"> be</w:t>
            </w:r>
            <w:r w:rsidR="00201A2E">
              <w:rPr>
                <w:rFonts w:ascii="Arial" w:hAnsi="Arial" w:cs="Arial"/>
              </w:rPr>
              <w:t xml:space="preserve"> performed</w:t>
            </w:r>
            <w:r w:rsidR="00542195">
              <w:rPr>
                <w:rFonts w:ascii="Arial" w:hAnsi="Arial" w:cs="Arial"/>
              </w:rPr>
              <w:t xml:space="preserve"> regarding workplace monitoring. </w:t>
            </w:r>
            <w:r w:rsidR="003E4244">
              <w:rPr>
                <w:rFonts w:ascii="Arial" w:hAnsi="Arial" w:cs="Arial"/>
              </w:rPr>
              <w:t>Workers will be consulted with</w:t>
            </w:r>
            <w:r w:rsidR="00D428C4">
              <w:rPr>
                <w:rFonts w:ascii="Arial" w:hAnsi="Arial" w:cs="Arial"/>
              </w:rPr>
              <w:t xml:space="preserve"> </w:t>
            </w:r>
            <w:r w:rsidR="00561B3E">
              <w:rPr>
                <w:rFonts w:ascii="Arial" w:hAnsi="Arial" w:cs="Arial"/>
              </w:rPr>
              <w:t xml:space="preserve">source feeback from them using one on one conversations and toolbox talks </w:t>
            </w:r>
            <w:r w:rsidR="00D40071">
              <w:rPr>
                <w:rFonts w:ascii="Arial" w:hAnsi="Arial" w:cs="Arial"/>
              </w:rPr>
              <w:t xml:space="preserve">asking what agents and conditions they have </w:t>
            </w:r>
            <w:r w:rsidR="005C711D">
              <w:rPr>
                <w:rFonts w:ascii="Arial" w:hAnsi="Arial" w:cs="Arial"/>
              </w:rPr>
              <w:t>identified</w:t>
            </w:r>
            <w:r w:rsidR="00D40071">
              <w:rPr>
                <w:rFonts w:ascii="Arial" w:hAnsi="Arial" w:cs="Arial"/>
              </w:rPr>
              <w:t xml:space="preserve"> themselves</w:t>
            </w:r>
            <w:r w:rsidR="005C711D">
              <w:rPr>
                <w:rFonts w:ascii="Arial" w:hAnsi="Arial" w:cs="Arial"/>
              </w:rPr>
              <w:t xml:space="preserve">, there experience </w:t>
            </w:r>
            <w:r w:rsidR="00F868BA">
              <w:rPr>
                <w:rFonts w:ascii="Arial" w:hAnsi="Arial" w:cs="Arial"/>
              </w:rPr>
              <w:t xml:space="preserve">with the agents and </w:t>
            </w:r>
            <w:r w:rsidR="0033146D">
              <w:rPr>
                <w:rFonts w:ascii="Arial" w:hAnsi="Arial" w:cs="Arial"/>
              </w:rPr>
              <w:t xml:space="preserve">workplace </w:t>
            </w:r>
            <w:r w:rsidR="00F868BA">
              <w:rPr>
                <w:rFonts w:ascii="Arial" w:hAnsi="Arial" w:cs="Arial"/>
              </w:rPr>
              <w:t>condition</w:t>
            </w:r>
            <w:r w:rsidR="0033146D">
              <w:rPr>
                <w:rFonts w:ascii="Arial" w:hAnsi="Arial" w:cs="Arial"/>
              </w:rPr>
              <w:t>s</w:t>
            </w:r>
            <w:r w:rsidR="00F868BA">
              <w:rPr>
                <w:rFonts w:ascii="Arial" w:hAnsi="Arial" w:cs="Arial"/>
              </w:rPr>
              <w:t xml:space="preserve"> and </w:t>
            </w:r>
            <w:r w:rsidR="00384B29">
              <w:rPr>
                <w:rFonts w:ascii="Arial" w:hAnsi="Arial" w:cs="Arial"/>
              </w:rPr>
              <w:t>finally</w:t>
            </w:r>
            <w:r w:rsidR="00F868BA">
              <w:rPr>
                <w:rFonts w:ascii="Arial" w:hAnsi="Arial" w:cs="Arial"/>
              </w:rPr>
              <w:t xml:space="preserve"> inform them </w:t>
            </w:r>
            <w:r w:rsidR="00384B29">
              <w:rPr>
                <w:rFonts w:ascii="Arial" w:hAnsi="Arial" w:cs="Arial"/>
              </w:rPr>
              <w:t xml:space="preserve">of the agents and condition have been identified </w:t>
            </w:r>
            <w:r w:rsidR="00E57F7D">
              <w:rPr>
                <w:rFonts w:ascii="Arial" w:hAnsi="Arial" w:cs="Arial"/>
              </w:rPr>
              <w:t>by myself and other Workplace supervisors.</w:t>
            </w:r>
            <w:r w:rsidR="005824BB">
              <w:rPr>
                <w:rFonts w:ascii="Arial" w:hAnsi="Arial" w:cs="Arial"/>
              </w:rPr>
              <w:t xml:space="preserve"> </w:t>
            </w:r>
            <w:r w:rsidR="00D71ADD">
              <w:rPr>
                <w:rFonts w:ascii="Arial" w:hAnsi="Arial" w:cs="Arial"/>
              </w:rPr>
              <w:t>Importers,</w:t>
            </w:r>
            <w:r w:rsidR="001D5453">
              <w:rPr>
                <w:rFonts w:ascii="Arial" w:hAnsi="Arial" w:cs="Arial"/>
              </w:rPr>
              <w:t xml:space="preserve">supplies </w:t>
            </w:r>
            <w:r w:rsidR="00D71ADD">
              <w:rPr>
                <w:rFonts w:ascii="Arial" w:hAnsi="Arial" w:cs="Arial"/>
              </w:rPr>
              <w:t xml:space="preserve">and manufactures </w:t>
            </w:r>
            <w:r w:rsidR="005824BB">
              <w:rPr>
                <w:rFonts w:ascii="Arial" w:hAnsi="Arial" w:cs="Arial"/>
              </w:rPr>
              <w:t xml:space="preserve">will be consulted with </w:t>
            </w:r>
            <w:r w:rsidR="001D5453">
              <w:rPr>
                <w:rFonts w:ascii="Arial" w:hAnsi="Arial" w:cs="Arial"/>
              </w:rPr>
              <w:t>regarding sourc</w:t>
            </w:r>
            <w:r w:rsidR="005824BB">
              <w:rPr>
                <w:rFonts w:ascii="Arial" w:hAnsi="Arial" w:cs="Arial"/>
              </w:rPr>
              <w:t xml:space="preserve">es up to date SDS documents and </w:t>
            </w:r>
            <w:r w:rsidR="00CF1671">
              <w:rPr>
                <w:rFonts w:ascii="Arial" w:hAnsi="Arial" w:cs="Arial"/>
              </w:rPr>
              <w:t>addition information to their relative</w:t>
            </w:r>
            <w:r w:rsidR="0044290D">
              <w:rPr>
                <w:rFonts w:ascii="Arial" w:hAnsi="Arial" w:cs="Arial"/>
              </w:rPr>
              <w:t xml:space="preserve"> agents. </w:t>
            </w:r>
            <w:r w:rsidR="00C94E73">
              <w:rPr>
                <w:rFonts w:ascii="Arial" w:hAnsi="Arial" w:cs="Arial"/>
              </w:rPr>
              <w:t>Additional</w:t>
            </w:r>
            <w:r w:rsidR="00DF60D3">
              <w:rPr>
                <w:rFonts w:ascii="Arial" w:hAnsi="Arial" w:cs="Arial"/>
              </w:rPr>
              <w:t xml:space="preserve"> advice will </w:t>
            </w:r>
            <w:r w:rsidR="00C94E73">
              <w:rPr>
                <w:rFonts w:ascii="Arial" w:hAnsi="Arial" w:cs="Arial"/>
              </w:rPr>
              <w:t xml:space="preserve">be </w:t>
            </w:r>
            <w:r w:rsidR="00A5337A">
              <w:rPr>
                <w:rFonts w:ascii="Arial" w:hAnsi="Arial" w:cs="Arial"/>
              </w:rPr>
              <w:t xml:space="preserve">sourced by Worksafe and an Occupational Hygienist </w:t>
            </w:r>
            <w:r w:rsidR="00FF2B8D">
              <w:rPr>
                <w:rFonts w:ascii="Arial" w:hAnsi="Arial" w:cs="Arial"/>
              </w:rPr>
              <w:t>regarding indentifying agents and different conditions in the workplace.</w:t>
            </w:r>
          </w:p>
          <w:permEnd w:id="2051485862"/>
          <w:p w14:paraId="41CE162F" w14:textId="36DA2E6D" w:rsidR="000320AC" w:rsidRPr="000B016F" w:rsidRDefault="000320AC" w:rsidP="000B016F">
            <w:pPr>
              <w:rPr>
                <w:rFonts w:ascii="Arial" w:hAnsi="Arial" w:cs="Arial"/>
              </w:rPr>
            </w:pPr>
          </w:p>
        </w:tc>
      </w:tr>
      <w:tr w:rsidR="000320AC" w:rsidRPr="000B016F" w14:paraId="007162B6" w14:textId="77777777" w:rsidTr="000320AC">
        <w:trPr>
          <w:trHeight w:val="1134"/>
        </w:trPr>
        <w:tc>
          <w:tcPr>
            <w:tcW w:w="403" w:type="dxa"/>
          </w:tcPr>
          <w:p w14:paraId="21AACD09"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3088855F" w14:textId="3272C707" w:rsidR="000320AC" w:rsidRPr="000B016F" w:rsidRDefault="00D05058" w:rsidP="000B016F">
            <w:pPr>
              <w:rPr>
                <w:rFonts w:ascii="Arial" w:hAnsi="Arial" w:cs="Arial"/>
              </w:rPr>
            </w:pPr>
            <w:permStart w:id="1817727580" w:edGrp="everyone"/>
            <w:r>
              <w:rPr>
                <w:rFonts w:ascii="Arial" w:hAnsi="Arial" w:cs="Arial"/>
              </w:rPr>
              <w:t xml:space="preserve">When collecting information </w:t>
            </w:r>
            <w:r w:rsidR="006F1059">
              <w:rPr>
                <w:rFonts w:ascii="Arial" w:hAnsi="Arial" w:cs="Arial"/>
              </w:rPr>
              <w:t>and data regarding the r</w:t>
            </w:r>
            <w:r w:rsidR="00864436">
              <w:rPr>
                <w:rFonts w:ascii="Arial" w:hAnsi="Arial" w:cs="Arial"/>
              </w:rPr>
              <w:t>equirements</w:t>
            </w:r>
            <w:r w:rsidR="00901E74">
              <w:rPr>
                <w:rFonts w:ascii="Arial" w:hAnsi="Arial" w:cs="Arial"/>
              </w:rPr>
              <w:t xml:space="preserve">, nature and purpose of carrying out </w:t>
            </w:r>
            <w:r w:rsidR="00CB458B">
              <w:rPr>
                <w:rFonts w:ascii="Arial" w:hAnsi="Arial" w:cs="Arial"/>
              </w:rPr>
              <w:t xml:space="preserve">workplace monitor I would consult with </w:t>
            </w:r>
            <w:r w:rsidR="003F7098">
              <w:rPr>
                <w:rFonts w:ascii="Arial" w:hAnsi="Arial" w:cs="Arial"/>
              </w:rPr>
              <w:t xml:space="preserve">PCBU </w:t>
            </w:r>
            <w:r w:rsidR="00F81DCB">
              <w:rPr>
                <w:rFonts w:ascii="Arial" w:hAnsi="Arial" w:cs="Arial"/>
              </w:rPr>
              <w:t xml:space="preserve">to make them aware of what they need </w:t>
            </w:r>
            <w:r w:rsidR="009835B8">
              <w:rPr>
                <w:rFonts w:ascii="Arial" w:hAnsi="Arial" w:cs="Arial"/>
              </w:rPr>
              <w:t xml:space="preserve">to </w:t>
            </w:r>
            <w:r w:rsidR="000547D1">
              <w:rPr>
                <w:rFonts w:ascii="Arial" w:hAnsi="Arial" w:cs="Arial"/>
              </w:rPr>
              <w:t xml:space="preserve">provide to </w:t>
            </w:r>
            <w:r w:rsidR="000654AB">
              <w:rPr>
                <w:rFonts w:ascii="Arial" w:hAnsi="Arial" w:cs="Arial"/>
              </w:rPr>
              <w:t xml:space="preserve">ensure they fulfil </w:t>
            </w:r>
            <w:r w:rsidR="00D74473">
              <w:rPr>
                <w:rFonts w:ascii="Arial" w:hAnsi="Arial" w:cs="Arial"/>
              </w:rPr>
              <w:t>their WHS obligations</w:t>
            </w:r>
            <w:r w:rsidR="00986588">
              <w:rPr>
                <w:rFonts w:ascii="Arial" w:hAnsi="Arial" w:cs="Arial"/>
              </w:rPr>
              <w:t xml:space="preserve">. </w:t>
            </w:r>
            <w:r w:rsidR="00EB04E1">
              <w:rPr>
                <w:rFonts w:ascii="Arial" w:hAnsi="Arial" w:cs="Arial"/>
              </w:rPr>
              <w:t>Than a</w:t>
            </w:r>
            <w:r w:rsidR="003E370D">
              <w:rPr>
                <w:rFonts w:ascii="Arial" w:hAnsi="Arial" w:cs="Arial"/>
              </w:rPr>
              <w:t>n</w:t>
            </w:r>
            <w:r w:rsidR="00EB04E1">
              <w:rPr>
                <w:rFonts w:ascii="Arial" w:hAnsi="Arial" w:cs="Arial"/>
              </w:rPr>
              <w:t xml:space="preserve"> experienced third party will be consultated </w:t>
            </w:r>
            <w:r w:rsidR="004C637E">
              <w:rPr>
                <w:rFonts w:ascii="Arial" w:hAnsi="Arial" w:cs="Arial"/>
              </w:rPr>
              <w:t xml:space="preserve">with including an Occupational Hygenist and workplace monitoring consultate. </w:t>
            </w:r>
            <w:r w:rsidR="00972633">
              <w:rPr>
                <w:rFonts w:ascii="Arial" w:hAnsi="Arial" w:cs="Arial"/>
              </w:rPr>
              <w:t>With the</w:t>
            </w:r>
            <w:r w:rsidR="00736836">
              <w:rPr>
                <w:rFonts w:ascii="Arial" w:hAnsi="Arial" w:cs="Arial"/>
              </w:rPr>
              <w:t>ir</w:t>
            </w:r>
            <w:r w:rsidR="00972633">
              <w:rPr>
                <w:rFonts w:ascii="Arial" w:hAnsi="Arial" w:cs="Arial"/>
              </w:rPr>
              <w:t xml:space="preserve"> specialist knowledge, competency and experience a more effective </w:t>
            </w:r>
            <w:r w:rsidR="00596E14">
              <w:rPr>
                <w:rFonts w:ascii="Arial" w:hAnsi="Arial" w:cs="Arial"/>
              </w:rPr>
              <w:t xml:space="preserve">monitoring process and program can be created </w:t>
            </w:r>
            <w:r w:rsidR="00077356">
              <w:rPr>
                <w:rFonts w:ascii="Arial" w:hAnsi="Arial" w:cs="Arial"/>
              </w:rPr>
              <w:t xml:space="preserve">to </w:t>
            </w:r>
            <w:r w:rsidR="00A63977">
              <w:rPr>
                <w:rFonts w:ascii="Arial" w:hAnsi="Arial" w:cs="Arial"/>
              </w:rPr>
              <w:t xml:space="preserve">ascertain </w:t>
            </w:r>
            <w:r w:rsidR="00432207">
              <w:rPr>
                <w:rFonts w:ascii="Arial" w:hAnsi="Arial" w:cs="Arial"/>
              </w:rPr>
              <w:t xml:space="preserve">more </w:t>
            </w:r>
            <w:r w:rsidR="00077356">
              <w:rPr>
                <w:rFonts w:ascii="Arial" w:hAnsi="Arial" w:cs="Arial"/>
              </w:rPr>
              <w:t>accurate</w:t>
            </w:r>
            <w:r w:rsidR="00C6480F">
              <w:rPr>
                <w:rFonts w:ascii="Arial" w:hAnsi="Arial" w:cs="Arial"/>
              </w:rPr>
              <w:t xml:space="preserve"> results.</w:t>
            </w:r>
            <w:permEnd w:id="1817727580"/>
          </w:p>
        </w:tc>
      </w:tr>
      <w:tr w:rsidR="00DD5D3A" w:rsidRPr="000B016F" w14:paraId="0BD52F4B" w14:textId="77777777" w:rsidTr="000320AC">
        <w:trPr>
          <w:trHeight w:val="1134"/>
        </w:trPr>
        <w:tc>
          <w:tcPr>
            <w:tcW w:w="403" w:type="dxa"/>
          </w:tcPr>
          <w:p w14:paraId="18E48163" w14:textId="77777777" w:rsidR="00DD5D3A" w:rsidRPr="000B016F" w:rsidRDefault="00DD5D3A" w:rsidP="000B016F">
            <w:pPr>
              <w:rPr>
                <w:rFonts w:ascii="Arial" w:hAnsi="Arial" w:cs="Arial"/>
                <w:b/>
              </w:rPr>
            </w:pPr>
            <w:r w:rsidRPr="000B016F">
              <w:rPr>
                <w:rFonts w:ascii="Arial" w:hAnsi="Arial" w:cs="Arial"/>
                <w:b/>
              </w:rPr>
              <w:t>c)</w:t>
            </w:r>
          </w:p>
        </w:tc>
        <w:tc>
          <w:tcPr>
            <w:tcW w:w="8846" w:type="dxa"/>
          </w:tcPr>
          <w:p w14:paraId="11447F52" w14:textId="408628F0" w:rsidR="00DD5D3A" w:rsidRPr="000B016F" w:rsidRDefault="00094BD8" w:rsidP="000B016F">
            <w:pPr>
              <w:rPr>
                <w:rFonts w:ascii="Arial" w:hAnsi="Arial" w:cs="Arial"/>
              </w:rPr>
            </w:pPr>
            <w:permStart w:id="1066809675" w:edGrp="everyone"/>
            <w:r>
              <w:rPr>
                <w:rFonts w:ascii="Arial" w:hAnsi="Arial" w:cs="Arial"/>
              </w:rPr>
              <w:t xml:space="preserve">A situation that would facilitate the need to </w:t>
            </w:r>
            <w:r w:rsidR="00E65397">
              <w:rPr>
                <w:rFonts w:ascii="Arial" w:hAnsi="Arial" w:cs="Arial"/>
              </w:rPr>
              <w:t xml:space="preserve">seek expert advice </w:t>
            </w:r>
            <w:r w:rsidR="003846C9">
              <w:rPr>
                <w:rFonts w:ascii="Arial" w:hAnsi="Arial" w:cs="Arial"/>
              </w:rPr>
              <w:t xml:space="preserve">due to the limits of my own </w:t>
            </w:r>
            <w:r w:rsidR="00B706B1">
              <w:rPr>
                <w:rFonts w:ascii="Arial" w:hAnsi="Arial" w:cs="Arial"/>
              </w:rPr>
              <w:t>expertise and/or available equipment</w:t>
            </w:r>
            <w:r w:rsidR="0053182C">
              <w:rPr>
                <w:rFonts w:ascii="Arial" w:hAnsi="Arial" w:cs="Arial"/>
              </w:rPr>
              <w:t xml:space="preserve"> would be in the case of </w:t>
            </w:r>
            <w:r w:rsidR="00FB7192">
              <w:rPr>
                <w:rFonts w:ascii="Arial" w:hAnsi="Arial" w:cs="Arial"/>
              </w:rPr>
              <w:t xml:space="preserve">the monitoring equipment becoming faulting </w:t>
            </w:r>
            <w:r w:rsidR="0095281B">
              <w:rPr>
                <w:rFonts w:ascii="Arial" w:hAnsi="Arial" w:cs="Arial"/>
              </w:rPr>
              <w:t xml:space="preserve">in such a way </w:t>
            </w:r>
            <w:r w:rsidR="002C6B07">
              <w:rPr>
                <w:rFonts w:ascii="Arial" w:hAnsi="Arial" w:cs="Arial"/>
              </w:rPr>
              <w:t>that it cannot be</w:t>
            </w:r>
            <w:r w:rsidR="00557D5E">
              <w:rPr>
                <w:rFonts w:ascii="Arial" w:hAnsi="Arial" w:cs="Arial"/>
              </w:rPr>
              <w:t xml:space="preserve"> </w:t>
            </w:r>
            <w:r w:rsidR="00BD4E77">
              <w:rPr>
                <w:rFonts w:ascii="Arial" w:hAnsi="Arial" w:cs="Arial"/>
              </w:rPr>
              <w:t xml:space="preserve">easily fix through going through the </w:t>
            </w:r>
            <w:r w:rsidR="00F7246C">
              <w:rPr>
                <w:rFonts w:ascii="Arial" w:hAnsi="Arial" w:cs="Arial"/>
              </w:rPr>
              <w:t>manual</w:t>
            </w:r>
            <w:r w:rsidR="00506429">
              <w:rPr>
                <w:rFonts w:ascii="Arial" w:hAnsi="Arial" w:cs="Arial"/>
              </w:rPr>
              <w:t xml:space="preserve"> </w:t>
            </w:r>
            <w:r w:rsidR="002E6CE2">
              <w:rPr>
                <w:rFonts w:ascii="Arial" w:hAnsi="Arial" w:cs="Arial"/>
              </w:rPr>
              <w:t>and is above the amount</w:t>
            </w:r>
            <w:r w:rsidR="005966C1">
              <w:rPr>
                <w:rFonts w:ascii="Arial" w:hAnsi="Arial" w:cs="Arial"/>
              </w:rPr>
              <w:t xml:space="preserve"> knowledge I hold.</w:t>
            </w:r>
            <w:permEnd w:id="1066809675"/>
          </w:p>
        </w:tc>
      </w:tr>
      <w:tr w:rsidR="00FB7713" w:rsidRPr="000B016F" w14:paraId="2FDCCD96" w14:textId="77777777" w:rsidTr="000320AC">
        <w:trPr>
          <w:trHeight w:val="1134"/>
        </w:trPr>
        <w:tc>
          <w:tcPr>
            <w:tcW w:w="403" w:type="dxa"/>
          </w:tcPr>
          <w:p w14:paraId="0C83F873" w14:textId="77777777" w:rsidR="00FB7713" w:rsidRPr="000B016F" w:rsidRDefault="00FB7713" w:rsidP="000B016F">
            <w:pPr>
              <w:rPr>
                <w:rFonts w:ascii="Arial" w:hAnsi="Arial" w:cs="Arial"/>
                <w:b/>
              </w:rPr>
            </w:pPr>
            <w:r>
              <w:rPr>
                <w:rFonts w:ascii="Arial" w:hAnsi="Arial" w:cs="Arial"/>
                <w:b/>
              </w:rPr>
              <w:t>d)</w:t>
            </w:r>
          </w:p>
        </w:tc>
        <w:tc>
          <w:tcPr>
            <w:tcW w:w="8846" w:type="dxa"/>
          </w:tcPr>
          <w:p w14:paraId="3DDF0558" w14:textId="7ECEA607" w:rsidR="00FB7713" w:rsidRPr="000B016F" w:rsidRDefault="00B63E4E" w:rsidP="000B016F">
            <w:pPr>
              <w:rPr>
                <w:rFonts w:ascii="Arial" w:hAnsi="Arial" w:cs="Arial"/>
              </w:rPr>
            </w:pPr>
            <w:permStart w:id="1999908572" w:edGrp="everyone"/>
            <w:r>
              <w:rPr>
                <w:rFonts w:ascii="Arial" w:hAnsi="Arial" w:cs="Arial"/>
              </w:rPr>
              <w:t xml:space="preserve">With the completed </w:t>
            </w:r>
            <w:r w:rsidR="00D16C18">
              <w:rPr>
                <w:rFonts w:ascii="Arial" w:hAnsi="Arial" w:cs="Arial"/>
              </w:rPr>
              <w:t>results when interp</w:t>
            </w:r>
            <w:r w:rsidR="007130FC">
              <w:rPr>
                <w:rFonts w:ascii="Arial" w:hAnsi="Arial" w:cs="Arial"/>
              </w:rPr>
              <w:t xml:space="preserve">reting and evaluating </w:t>
            </w:r>
            <w:r w:rsidR="002570B1">
              <w:rPr>
                <w:rFonts w:ascii="Arial" w:hAnsi="Arial" w:cs="Arial"/>
              </w:rPr>
              <w:t>information that has been collected</w:t>
            </w:r>
            <w:r w:rsidR="00513D12">
              <w:rPr>
                <w:rFonts w:ascii="Arial" w:hAnsi="Arial" w:cs="Arial"/>
              </w:rPr>
              <w:t xml:space="preserve"> the information should be compared against the </w:t>
            </w:r>
            <w:r w:rsidR="00221C3D">
              <w:rPr>
                <w:rFonts w:ascii="Arial" w:hAnsi="Arial" w:cs="Arial"/>
              </w:rPr>
              <w:t>recognised exposure</w:t>
            </w:r>
            <w:r w:rsidR="00624B83">
              <w:rPr>
                <w:rFonts w:ascii="Arial" w:hAnsi="Arial" w:cs="Arial"/>
              </w:rPr>
              <w:t xml:space="preserve"> standards</w:t>
            </w:r>
            <w:r w:rsidR="00221C3D">
              <w:rPr>
                <w:rFonts w:ascii="Arial" w:hAnsi="Arial" w:cs="Arial"/>
              </w:rPr>
              <w:t xml:space="preserve">. </w:t>
            </w:r>
            <w:r w:rsidR="004F72B8">
              <w:rPr>
                <w:rFonts w:ascii="Arial" w:hAnsi="Arial" w:cs="Arial"/>
              </w:rPr>
              <w:t xml:space="preserve">This </w:t>
            </w:r>
            <w:r w:rsidR="00BD0AAD">
              <w:rPr>
                <w:rFonts w:ascii="Arial" w:hAnsi="Arial" w:cs="Arial"/>
              </w:rPr>
              <w:t>comparison</w:t>
            </w:r>
            <w:r w:rsidR="004F72B8">
              <w:rPr>
                <w:rFonts w:ascii="Arial" w:hAnsi="Arial" w:cs="Arial"/>
              </w:rPr>
              <w:t xml:space="preserve"> </w:t>
            </w:r>
            <w:r w:rsidR="00C91503">
              <w:rPr>
                <w:rFonts w:ascii="Arial" w:hAnsi="Arial" w:cs="Arial"/>
              </w:rPr>
              <w:t xml:space="preserve">should be carried out </w:t>
            </w:r>
            <w:r w:rsidR="00473FF4">
              <w:rPr>
                <w:rFonts w:ascii="Arial" w:hAnsi="Arial" w:cs="Arial"/>
              </w:rPr>
              <w:t>because</w:t>
            </w:r>
            <w:r w:rsidR="008D7C49">
              <w:rPr>
                <w:rFonts w:ascii="Arial" w:hAnsi="Arial" w:cs="Arial"/>
              </w:rPr>
              <w:t xml:space="preserve"> </w:t>
            </w:r>
            <w:r w:rsidR="00CE3A45">
              <w:rPr>
                <w:rFonts w:ascii="Arial" w:hAnsi="Arial" w:cs="Arial"/>
              </w:rPr>
              <w:t xml:space="preserve">they are published by regulatory authorites </w:t>
            </w:r>
            <w:r w:rsidR="003B11BA">
              <w:rPr>
                <w:rFonts w:ascii="Arial" w:hAnsi="Arial" w:cs="Arial"/>
              </w:rPr>
              <w:t xml:space="preserve">and are used by </w:t>
            </w:r>
            <w:r w:rsidR="00334CA6">
              <w:rPr>
                <w:rFonts w:ascii="Arial" w:hAnsi="Arial" w:cs="Arial"/>
              </w:rPr>
              <w:t>industry</w:t>
            </w:r>
            <w:r w:rsidR="00215BDA">
              <w:rPr>
                <w:rFonts w:ascii="Arial" w:hAnsi="Arial" w:cs="Arial"/>
              </w:rPr>
              <w:t xml:space="preserve"> overall give the </w:t>
            </w:r>
            <w:r w:rsidR="00D649E1">
              <w:rPr>
                <w:rFonts w:ascii="Arial" w:hAnsi="Arial" w:cs="Arial"/>
              </w:rPr>
              <w:t>monitoring process more valid.</w:t>
            </w:r>
            <w:r w:rsidR="00911F10">
              <w:rPr>
                <w:rFonts w:ascii="Arial" w:hAnsi="Arial" w:cs="Arial"/>
              </w:rPr>
              <w:t xml:space="preserve"> </w:t>
            </w:r>
            <w:r w:rsidR="00B15033">
              <w:rPr>
                <w:rFonts w:ascii="Arial" w:hAnsi="Arial" w:cs="Arial"/>
              </w:rPr>
              <w:t>The limitation</w:t>
            </w:r>
            <w:r w:rsidR="006E214B">
              <w:rPr>
                <w:rFonts w:ascii="Arial" w:hAnsi="Arial" w:cs="Arial"/>
              </w:rPr>
              <w:t>s</w:t>
            </w:r>
            <w:r w:rsidR="0005706A">
              <w:rPr>
                <w:rFonts w:ascii="Arial" w:hAnsi="Arial" w:cs="Arial"/>
              </w:rPr>
              <w:t xml:space="preserve"> </w:t>
            </w:r>
            <w:r w:rsidR="00AF4992">
              <w:rPr>
                <w:rFonts w:ascii="Arial" w:hAnsi="Arial" w:cs="Arial"/>
              </w:rPr>
              <w:t xml:space="preserve">with </w:t>
            </w:r>
            <w:r w:rsidR="0047057A">
              <w:rPr>
                <w:rFonts w:ascii="Arial" w:hAnsi="Arial" w:cs="Arial"/>
              </w:rPr>
              <w:t>exposure</w:t>
            </w:r>
            <w:r w:rsidR="005F23D2">
              <w:rPr>
                <w:rFonts w:ascii="Arial" w:hAnsi="Arial" w:cs="Arial"/>
              </w:rPr>
              <w:t xml:space="preserve"> </w:t>
            </w:r>
            <w:r w:rsidR="0060191F">
              <w:rPr>
                <w:rFonts w:ascii="Arial" w:hAnsi="Arial" w:cs="Arial"/>
              </w:rPr>
              <w:t>standards</w:t>
            </w:r>
            <w:r w:rsidR="00F26AED">
              <w:rPr>
                <w:rFonts w:ascii="Arial" w:hAnsi="Arial" w:cs="Arial"/>
              </w:rPr>
              <w:t xml:space="preserve"> is that the exposure standards have </w:t>
            </w:r>
            <w:r w:rsidR="007A68E8">
              <w:rPr>
                <w:rFonts w:ascii="Arial" w:hAnsi="Arial" w:cs="Arial"/>
              </w:rPr>
              <w:t>only been created for a set number of agent</w:t>
            </w:r>
            <w:r w:rsidR="00764CBD">
              <w:rPr>
                <w:rFonts w:ascii="Arial" w:hAnsi="Arial" w:cs="Arial"/>
              </w:rPr>
              <w:t>s.</w:t>
            </w:r>
            <w:permEnd w:id="1999908572"/>
          </w:p>
        </w:tc>
      </w:tr>
      <w:tr w:rsidR="00FB7713" w:rsidRPr="000B016F" w14:paraId="0E1222CE" w14:textId="77777777" w:rsidTr="000320AC">
        <w:trPr>
          <w:trHeight w:val="1134"/>
        </w:trPr>
        <w:tc>
          <w:tcPr>
            <w:tcW w:w="403" w:type="dxa"/>
          </w:tcPr>
          <w:p w14:paraId="44C7AFBC" w14:textId="77777777" w:rsidR="00FB7713" w:rsidRDefault="00FB7713" w:rsidP="000B016F">
            <w:pPr>
              <w:rPr>
                <w:rFonts w:ascii="Arial" w:hAnsi="Arial" w:cs="Arial"/>
                <w:b/>
              </w:rPr>
            </w:pPr>
            <w:r>
              <w:rPr>
                <w:rFonts w:ascii="Arial" w:hAnsi="Arial" w:cs="Arial"/>
                <w:b/>
              </w:rPr>
              <w:t>e)</w:t>
            </w:r>
          </w:p>
        </w:tc>
        <w:tc>
          <w:tcPr>
            <w:tcW w:w="8846" w:type="dxa"/>
          </w:tcPr>
          <w:p w14:paraId="3190A8AD" w14:textId="5A7060BD" w:rsidR="00226879" w:rsidRDefault="00DE526E" w:rsidP="000B016F">
            <w:pPr>
              <w:rPr>
                <w:rFonts w:ascii="Arial" w:hAnsi="Arial" w:cs="Arial"/>
              </w:rPr>
            </w:pPr>
            <w:permStart w:id="771121633" w:edGrp="everyone"/>
            <w:r>
              <w:rPr>
                <w:rFonts w:ascii="Arial" w:hAnsi="Arial" w:cs="Arial"/>
              </w:rPr>
              <w:t xml:space="preserve">I would assist </w:t>
            </w:r>
            <w:r w:rsidR="00A33A80">
              <w:rPr>
                <w:rFonts w:ascii="Arial" w:hAnsi="Arial" w:cs="Arial"/>
              </w:rPr>
              <w:t xml:space="preserve">with the preparing reports </w:t>
            </w:r>
            <w:r w:rsidR="00267A41">
              <w:rPr>
                <w:rFonts w:ascii="Arial" w:hAnsi="Arial" w:cs="Arial"/>
              </w:rPr>
              <w:t xml:space="preserve">on the monitoring process </w:t>
            </w:r>
            <w:r w:rsidR="008561EA">
              <w:rPr>
                <w:rFonts w:ascii="Arial" w:hAnsi="Arial" w:cs="Arial"/>
              </w:rPr>
              <w:t xml:space="preserve">by </w:t>
            </w:r>
            <w:r w:rsidR="00CF1D4A">
              <w:rPr>
                <w:rFonts w:ascii="Arial" w:hAnsi="Arial" w:cs="Arial"/>
              </w:rPr>
              <w:t xml:space="preserve">organising </w:t>
            </w:r>
            <w:r w:rsidR="00651FD1">
              <w:rPr>
                <w:rFonts w:ascii="Arial" w:hAnsi="Arial" w:cs="Arial"/>
              </w:rPr>
              <w:t>the report</w:t>
            </w:r>
            <w:r w:rsidR="00D57C5D">
              <w:rPr>
                <w:rFonts w:ascii="Arial" w:hAnsi="Arial" w:cs="Arial"/>
              </w:rPr>
              <w:t xml:space="preserve"> in a formal writing style </w:t>
            </w:r>
            <w:r w:rsidR="00EF090A">
              <w:rPr>
                <w:rFonts w:ascii="Arial" w:hAnsi="Arial" w:cs="Arial"/>
              </w:rPr>
              <w:t xml:space="preserve">containing only information </w:t>
            </w:r>
            <w:r w:rsidR="007B2A30">
              <w:rPr>
                <w:rFonts w:ascii="Arial" w:hAnsi="Arial" w:cs="Arial"/>
              </w:rPr>
              <w:t xml:space="preserve">can be validated </w:t>
            </w:r>
            <w:r w:rsidR="002A5E5A">
              <w:rPr>
                <w:rFonts w:ascii="Arial" w:hAnsi="Arial" w:cs="Arial"/>
              </w:rPr>
              <w:t xml:space="preserve">while at the same time </w:t>
            </w:r>
            <w:r w:rsidR="00A55001">
              <w:rPr>
                <w:rFonts w:ascii="Arial" w:hAnsi="Arial" w:cs="Arial"/>
              </w:rPr>
              <w:t>it can be easily understood</w:t>
            </w:r>
            <w:r w:rsidR="001E3EAC">
              <w:rPr>
                <w:rFonts w:ascii="Arial" w:hAnsi="Arial" w:cs="Arial"/>
              </w:rPr>
              <w:t xml:space="preserve"> </w:t>
            </w:r>
            <w:r w:rsidR="00D30DB4">
              <w:rPr>
                <w:rFonts w:ascii="Arial" w:hAnsi="Arial" w:cs="Arial"/>
              </w:rPr>
              <w:t>by different audiences that would include PCBU</w:t>
            </w:r>
            <w:r w:rsidR="00C27925">
              <w:rPr>
                <w:rFonts w:ascii="Arial" w:hAnsi="Arial" w:cs="Arial"/>
              </w:rPr>
              <w:t>s</w:t>
            </w:r>
            <w:r w:rsidR="00FC2443">
              <w:rPr>
                <w:rFonts w:ascii="Arial" w:hAnsi="Arial" w:cs="Arial"/>
              </w:rPr>
              <w:t>, officers, workplace supervisors</w:t>
            </w:r>
            <w:r w:rsidR="00300D98">
              <w:rPr>
                <w:rFonts w:ascii="Arial" w:hAnsi="Arial" w:cs="Arial"/>
              </w:rPr>
              <w:t>, workers and</w:t>
            </w:r>
            <w:r w:rsidR="007823A7">
              <w:rPr>
                <w:rFonts w:ascii="Arial" w:hAnsi="Arial" w:cs="Arial"/>
              </w:rPr>
              <w:t xml:space="preserve"> any</w:t>
            </w:r>
            <w:r w:rsidR="00050A80">
              <w:rPr>
                <w:rFonts w:ascii="Arial" w:hAnsi="Arial" w:cs="Arial"/>
              </w:rPr>
              <w:t xml:space="preserve"> </w:t>
            </w:r>
            <w:r w:rsidR="00E64F6A">
              <w:rPr>
                <w:rFonts w:ascii="Arial" w:hAnsi="Arial" w:cs="Arial"/>
              </w:rPr>
              <w:t>others that will affected by the outcome of the report</w:t>
            </w:r>
            <w:r w:rsidR="004825C9">
              <w:rPr>
                <w:rFonts w:ascii="Arial" w:hAnsi="Arial" w:cs="Arial"/>
              </w:rPr>
              <w:t>.</w:t>
            </w:r>
            <w:r w:rsidR="002162DA">
              <w:rPr>
                <w:rFonts w:ascii="Arial" w:hAnsi="Arial" w:cs="Arial"/>
              </w:rPr>
              <w:t xml:space="preserve"> </w:t>
            </w:r>
            <w:r w:rsidR="00EE4B28">
              <w:rPr>
                <w:rFonts w:ascii="Arial" w:hAnsi="Arial" w:cs="Arial"/>
              </w:rPr>
              <w:t xml:space="preserve">Through creating a report </w:t>
            </w:r>
            <w:r w:rsidR="0070513D">
              <w:rPr>
                <w:rFonts w:ascii="Arial" w:hAnsi="Arial" w:cs="Arial"/>
              </w:rPr>
              <w:t xml:space="preserve">the purpose of the </w:t>
            </w:r>
            <w:r w:rsidR="00632E6E">
              <w:rPr>
                <w:rFonts w:ascii="Arial" w:hAnsi="Arial" w:cs="Arial"/>
              </w:rPr>
              <w:t xml:space="preserve">report should be </w:t>
            </w:r>
            <w:r w:rsidR="00AF6982">
              <w:rPr>
                <w:rFonts w:ascii="Arial" w:hAnsi="Arial" w:cs="Arial"/>
              </w:rPr>
              <w:lastRenderedPageBreak/>
              <w:t xml:space="preserve">clear from offset </w:t>
            </w:r>
            <w:r w:rsidR="00344471">
              <w:rPr>
                <w:rFonts w:ascii="Arial" w:hAnsi="Arial" w:cs="Arial"/>
              </w:rPr>
              <w:t xml:space="preserve">which would be </w:t>
            </w:r>
            <w:r w:rsidR="00F01FA7">
              <w:rPr>
                <w:rFonts w:ascii="Arial" w:hAnsi="Arial" w:cs="Arial"/>
              </w:rPr>
              <w:t xml:space="preserve">determining the level of exposure </w:t>
            </w:r>
            <w:r w:rsidR="00B26236">
              <w:rPr>
                <w:rFonts w:ascii="Arial" w:hAnsi="Arial" w:cs="Arial"/>
              </w:rPr>
              <w:t>to workers regarding certain chemicals in the workplace.</w:t>
            </w:r>
            <w:bookmarkStart w:id="0" w:name="_GoBack"/>
            <w:bookmarkEnd w:id="0"/>
            <w:r w:rsidR="009D366A">
              <w:rPr>
                <w:rFonts w:ascii="Arial" w:hAnsi="Arial" w:cs="Arial"/>
              </w:rPr>
              <w:t xml:space="preserve"> </w:t>
            </w:r>
            <w:r w:rsidR="00F557D6">
              <w:rPr>
                <w:rFonts w:ascii="Arial" w:hAnsi="Arial" w:cs="Arial"/>
              </w:rPr>
              <w:t xml:space="preserve">Once the results have been </w:t>
            </w:r>
            <w:r w:rsidR="00F81825">
              <w:rPr>
                <w:rFonts w:ascii="Arial" w:hAnsi="Arial" w:cs="Arial"/>
              </w:rPr>
              <w:t xml:space="preserve">obtained </w:t>
            </w:r>
            <w:r w:rsidR="0072101D">
              <w:rPr>
                <w:rFonts w:ascii="Arial" w:hAnsi="Arial" w:cs="Arial"/>
              </w:rPr>
              <w:t xml:space="preserve">and the report has been completed </w:t>
            </w:r>
            <w:r w:rsidR="00817E9C">
              <w:rPr>
                <w:rFonts w:ascii="Arial" w:hAnsi="Arial" w:cs="Arial"/>
              </w:rPr>
              <w:t xml:space="preserve">this will be recorded </w:t>
            </w:r>
            <w:r w:rsidR="00DE016E">
              <w:rPr>
                <w:rFonts w:ascii="Arial" w:hAnsi="Arial" w:cs="Arial"/>
              </w:rPr>
              <w:t xml:space="preserve">in both electronicly and as a hard copy </w:t>
            </w:r>
            <w:r w:rsidR="004D6D55">
              <w:rPr>
                <w:rFonts w:ascii="Arial" w:hAnsi="Arial" w:cs="Arial"/>
              </w:rPr>
              <w:t xml:space="preserve">is kept securely </w:t>
            </w:r>
            <w:r w:rsidR="008725A3">
              <w:rPr>
                <w:rFonts w:ascii="Arial" w:hAnsi="Arial" w:cs="Arial"/>
              </w:rPr>
              <w:t xml:space="preserve">as the report </w:t>
            </w:r>
            <w:r w:rsidR="00E971DF">
              <w:rPr>
                <w:rFonts w:ascii="Arial" w:hAnsi="Arial" w:cs="Arial"/>
              </w:rPr>
              <w:t xml:space="preserve">may contain </w:t>
            </w:r>
            <w:r w:rsidR="0089403C">
              <w:rPr>
                <w:rFonts w:ascii="Arial" w:hAnsi="Arial" w:cs="Arial"/>
              </w:rPr>
              <w:t>personal information of workers.</w:t>
            </w:r>
            <w:r w:rsidR="00BA151A">
              <w:rPr>
                <w:rFonts w:ascii="Arial" w:hAnsi="Arial" w:cs="Arial"/>
              </w:rPr>
              <w:t xml:space="preserve"> </w:t>
            </w:r>
            <w:r w:rsidR="00923C12">
              <w:rPr>
                <w:rFonts w:ascii="Arial" w:hAnsi="Arial" w:cs="Arial"/>
              </w:rPr>
              <w:t>The information contained in the</w:t>
            </w:r>
            <w:r w:rsidR="002308DE">
              <w:rPr>
                <w:rFonts w:ascii="Arial" w:hAnsi="Arial" w:cs="Arial"/>
              </w:rPr>
              <w:t xml:space="preserve"> </w:t>
            </w:r>
            <w:r w:rsidR="00AF2F87">
              <w:rPr>
                <w:rFonts w:ascii="Arial" w:hAnsi="Arial" w:cs="Arial"/>
              </w:rPr>
              <w:t>report w</w:t>
            </w:r>
            <w:r w:rsidR="00F71916">
              <w:rPr>
                <w:rFonts w:ascii="Arial" w:hAnsi="Arial" w:cs="Arial"/>
              </w:rPr>
              <w:t xml:space="preserve">ill organised into graphs or another way to </w:t>
            </w:r>
            <w:r w:rsidR="004A29E5">
              <w:rPr>
                <w:rFonts w:ascii="Arial" w:hAnsi="Arial" w:cs="Arial"/>
              </w:rPr>
              <w:t>quickly show complex ideas</w:t>
            </w:r>
            <w:r w:rsidR="00407B42">
              <w:rPr>
                <w:rFonts w:ascii="Arial" w:hAnsi="Arial" w:cs="Arial"/>
              </w:rPr>
              <w:t xml:space="preserve"> and trends that have appeared through testing</w:t>
            </w:r>
            <w:r w:rsidR="004A29E5">
              <w:rPr>
                <w:rFonts w:ascii="Arial" w:hAnsi="Arial" w:cs="Arial"/>
              </w:rPr>
              <w:t xml:space="preserve"> </w:t>
            </w:r>
            <w:r w:rsidR="00D83525">
              <w:rPr>
                <w:rFonts w:ascii="Arial" w:hAnsi="Arial" w:cs="Arial"/>
              </w:rPr>
              <w:t>to the r</w:t>
            </w:r>
            <w:r w:rsidR="008B2677">
              <w:rPr>
                <w:rFonts w:ascii="Arial" w:hAnsi="Arial" w:cs="Arial"/>
              </w:rPr>
              <w:t>eader.</w:t>
            </w:r>
          </w:p>
          <w:p w14:paraId="3BAD9AA3" w14:textId="15A3C5EC" w:rsidR="00FB7713" w:rsidRPr="00FB7713" w:rsidRDefault="002D6A54" w:rsidP="000B016F">
            <w:pPr>
              <w:rPr>
                <w:rFonts w:ascii="Arial" w:hAnsi="Arial" w:cs="Arial"/>
              </w:rPr>
            </w:pPr>
            <w:r>
              <w:rPr>
                <w:rFonts w:ascii="Arial" w:hAnsi="Arial" w:cs="Arial"/>
              </w:rPr>
              <w:t xml:space="preserve">The contents of the completed should be </w:t>
            </w:r>
            <w:r w:rsidR="009C4FB2">
              <w:rPr>
                <w:rFonts w:ascii="Arial" w:hAnsi="Arial" w:cs="Arial"/>
              </w:rPr>
              <w:t xml:space="preserve">presented </w:t>
            </w:r>
            <w:r w:rsidR="00BC032F">
              <w:rPr>
                <w:rFonts w:ascii="Arial" w:hAnsi="Arial" w:cs="Arial"/>
              </w:rPr>
              <w:t xml:space="preserve">as soon as possible </w:t>
            </w:r>
            <w:r w:rsidR="006B4430">
              <w:rPr>
                <w:rFonts w:ascii="Arial" w:hAnsi="Arial" w:cs="Arial"/>
              </w:rPr>
              <w:t>after the consent of workers that are include in the report.</w:t>
            </w:r>
            <w:r w:rsidR="00DA6683">
              <w:rPr>
                <w:rFonts w:ascii="Arial" w:hAnsi="Arial" w:cs="Arial"/>
              </w:rPr>
              <w:t xml:space="preserve"> </w:t>
            </w:r>
            <w:r w:rsidR="00D3509B">
              <w:rPr>
                <w:rFonts w:ascii="Arial" w:hAnsi="Arial" w:cs="Arial"/>
              </w:rPr>
              <w:t xml:space="preserve">With the report being </w:t>
            </w:r>
            <w:r w:rsidR="00F412BC">
              <w:rPr>
                <w:rFonts w:ascii="Arial" w:hAnsi="Arial" w:cs="Arial"/>
              </w:rPr>
              <w:t xml:space="preserve">presented as soon as reasonably practicable </w:t>
            </w:r>
            <w:r w:rsidR="008A3C9D">
              <w:rPr>
                <w:rFonts w:ascii="Arial" w:hAnsi="Arial" w:cs="Arial"/>
              </w:rPr>
              <w:t>to fullfill my WHS obligations regarding consultation with workers and duty holders.</w:t>
            </w:r>
            <w:permEnd w:id="771121633"/>
          </w:p>
        </w:tc>
      </w:tr>
    </w:tbl>
    <w:p w14:paraId="68CDE62A" w14:textId="77777777" w:rsidR="000320AC" w:rsidRDefault="000320AC" w:rsidP="000B016F">
      <w:pPr>
        <w:spacing w:after="0" w:line="240" w:lineRule="auto"/>
        <w:rPr>
          <w:rFonts w:ascii="Arial" w:hAnsi="Arial" w:cs="Arial"/>
        </w:rPr>
      </w:pPr>
    </w:p>
    <w:p w14:paraId="3E03D557"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14:paraId="5B290CBD" w14:textId="77777777" w:rsidTr="00F32E69">
        <w:tc>
          <w:tcPr>
            <w:tcW w:w="3227" w:type="dxa"/>
            <w:shd w:val="clear" w:color="auto" w:fill="232F84"/>
          </w:tcPr>
          <w:p w14:paraId="341C3CA7"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053654742" w:edGrp="everyone"/>
        <w:tc>
          <w:tcPr>
            <w:tcW w:w="6015" w:type="dxa"/>
          </w:tcPr>
          <w:p w14:paraId="3A4FA889" w14:textId="77777777" w:rsidR="00A5478E" w:rsidRPr="00A5478E" w:rsidRDefault="00D83CE0" w:rsidP="00A5478E">
            <w:pPr>
              <w:keepNext/>
              <w:rPr>
                <w:rFonts w:ascii="Arial" w:hAnsi="Arial" w:cs="Arial"/>
              </w:rPr>
            </w:pPr>
            <w:sdt>
              <w:sdtPr>
                <w:rPr>
                  <w:rFonts w:ascii="Arial" w:hAnsi="Arial" w:cs="Arial"/>
                </w:rPr>
                <w:id w:val="-1996094662"/>
                <w14:checkbox>
                  <w14:checked w14:val="0"/>
                  <w14:checkedState w14:val="2612" w14:font="ＭＳ ゴシック"/>
                  <w14:uncheckedState w14:val="2610" w14:font="ＭＳ ゴシック"/>
                </w14:checkbox>
              </w:sdtPr>
              <w:sdtContent>
                <w:r w:rsidR="00A5478E" w:rsidRPr="00A5478E">
                  <w:rPr>
                    <w:rFonts w:ascii="Segoe UI Symbol" w:hAnsi="Segoe UI Symbol" w:cs="Segoe UI Symbol"/>
                  </w:rPr>
                  <w:t>☐</w:t>
                </w:r>
              </w:sdtContent>
            </w:sdt>
            <w:permEnd w:id="1053654742"/>
            <w:r w:rsidR="00A5478E" w:rsidRPr="00A5478E">
              <w:rPr>
                <w:rFonts w:ascii="Arial" w:hAnsi="Arial" w:cs="Arial"/>
              </w:rPr>
              <w:t xml:space="preserve"> Satisfactory </w:t>
            </w:r>
            <w:r w:rsidR="00A5478E" w:rsidRPr="00A5478E">
              <w:rPr>
                <w:rFonts w:ascii="Arial" w:hAnsi="Arial" w:cs="Arial"/>
              </w:rPr>
              <w:tab/>
            </w:r>
          </w:p>
          <w:p w14:paraId="1D016FC1" w14:textId="77777777" w:rsidR="00A5478E" w:rsidRPr="00A5478E" w:rsidRDefault="00D83CE0" w:rsidP="00A5478E">
            <w:pPr>
              <w:keepNext/>
              <w:rPr>
                <w:rFonts w:ascii="Arial" w:hAnsi="Arial" w:cs="Arial"/>
              </w:rPr>
            </w:pPr>
            <w:sdt>
              <w:sdtPr>
                <w:rPr>
                  <w:rFonts w:ascii="Arial" w:hAnsi="Arial" w:cs="Arial"/>
                </w:rPr>
                <w:id w:val="327329378"/>
                <w14:checkbox>
                  <w14:checked w14:val="0"/>
                  <w14:checkedState w14:val="2612" w14:font="ＭＳ ゴシック"/>
                  <w14:uncheckedState w14:val="2610" w14:font="ＭＳ ゴシック"/>
                </w14:checkbox>
              </w:sdtPr>
              <w:sdtContent>
                <w:permStart w:id="727807138" w:edGrp="everyone"/>
                <w:r w:rsidR="00A5478E" w:rsidRPr="00A5478E">
                  <w:rPr>
                    <w:rFonts w:ascii="Segoe UI Symbol" w:hAnsi="Segoe UI Symbol" w:cs="Segoe UI Symbol"/>
                  </w:rPr>
                  <w:t>☐</w:t>
                </w:r>
                <w:permEnd w:id="727807138"/>
              </w:sdtContent>
            </w:sdt>
            <w:r w:rsidR="00A5478E" w:rsidRPr="00A5478E">
              <w:rPr>
                <w:rFonts w:ascii="Arial" w:hAnsi="Arial" w:cs="Arial"/>
              </w:rPr>
              <w:t xml:space="preserve"> Not satisfactory</w:t>
            </w:r>
          </w:p>
        </w:tc>
      </w:tr>
      <w:tr w:rsidR="00A5478E" w:rsidRPr="00A5478E" w14:paraId="20FE4751" w14:textId="77777777" w:rsidTr="00F32E69">
        <w:trPr>
          <w:trHeight w:val="2835"/>
        </w:trPr>
        <w:tc>
          <w:tcPr>
            <w:tcW w:w="3227" w:type="dxa"/>
            <w:shd w:val="clear" w:color="auto" w:fill="232F84"/>
          </w:tcPr>
          <w:p w14:paraId="50DA8F64"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6BBBDC46" w14:textId="77777777" w:rsidR="00A5478E" w:rsidRPr="00A5478E" w:rsidRDefault="00A5478E" w:rsidP="00A5478E">
            <w:pPr>
              <w:keepNext/>
              <w:rPr>
                <w:rFonts w:ascii="Arial" w:hAnsi="Arial" w:cs="Arial"/>
              </w:rPr>
            </w:pPr>
            <w:permStart w:id="1899131710" w:edGrp="everyone"/>
            <w:permEnd w:id="1899131710"/>
          </w:p>
        </w:tc>
      </w:tr>
    </w:tbl>
    <w:p w14:paraId="5602B8D4"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41798504"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6DF0C8C9"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14:paraId="28F534F9" w14:textId="77777777" w:rsidTr="008B333F">
        <w:tc>
          <w:tcPr>
            <w:tcW w:w="7938" w:type="dxa"/>
            <w:shd w:val="clear" w:color="auto" w:fill="232F84"/>
          </w:tcPr>
          <w:p w14:paraId="4953BB28"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2C3FDC5A"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64E96CA3" w14:textId="77777777" w:rsidTr="00D70A8C">
        <w:trPr>
          <w:trHeight w:val="7528"/>
        </w:trPr>
        <w:tc>
          <w:tcPr>
            <w:tcW w:w="7938" w:type="dxa"/>
          </w:tcPr>
          <w:p w14:paraId="61FE0AD9" w14:textId="77777777"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14:paraId="69F3113A"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39E8E7B9" w14:textId="77777777" w:rsidTr="00F32E69">
              <w:trPr>
                <w:jc w:val="center"/>
              </w:trPr>
              <w:tc>
                <w:tcPr>
                  <w:tcW w:w="907" w:type="dxa"/>
                  <w:shd w:val="clear" w:color="auto" w:fill="D9D9D9" w:themeFill="background1" w:themeFillShade="D9"/>
                  <w:vAlign w:val="center"/>
                </w:tcPr>
                <w:p w14:paraId="2CE8DB94"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7C3C79C1"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3717DBC6"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2956FBBF" w14:textId="77777777" w:rsidR="00A5478E" w:rsidRDefault="00A5478E" w:rsidP="00A5478E">
                  <w:pPr>
                    <w:pStyle w:val="ListParagraph"/>
                    <w:ind w:left="0"/>
                    <w:jc w:val="center"/>
                    <w:rPr>
                      <w:rFonts w:ascii="Arial" w:hAnsi="Arial" w:cs="Arial"/>
                      <w:b/>
                    </w:rPr>
                  </w:pPr>
                  <w:r>
                    <w:rPr>
                      <w:rFonts w:ascii="Arial" w:hAnsi="Arial" w:cs="Arial"/>
                      <w:b/>
                    </w:rPr>
                    <w:t>Label</w:t>
                  </w:r>
                </w:p>
                <w:p w14:paraId="09048670"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0DA62512"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1E6AAA15" w14:textId="77777777" w:rsidTr="00F32E69">
              <w:trPr>
                <w:jc w:val="center"/>
              </w:trPr>
              <w:tc>
                <w:tcPr>
                  <w:tcW w:w="907" w:type="dxa"/>
                  <w:vAlign w:val="center"/>
                </w:tcPr>
                <w:p w14:paraId="370E8949"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43B590A2"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277A6BE6"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E8A1040" w14:textId="77777777" w:rsidR="00A5478E" w:rsidRPr="00A5478E" w:rsidRDefault="00A5478E" w:rsidP="00A5478E">
                  <w:pPr>
                    <w:jc w:val="center"/>
                    <w:rPr>
                      <w:rFonts w:ascii="Arial" w:hAnsi="Arial" w:cs="Arial"/>
                    </w:rPr>
                  </w:pPr>
                  <w:permStart w:id="1302424604" w:edGrp="everyone"/>
                  <w:permEnd w:id="1302424604"/>
                </w:p>
              </w:tc>
              <w:tc>
                <w:tcPr>
                  <w:tcW w:w="3304" w:type="dxa"/>
                  <w:vAlign w:val="center"/>
                </w:tcPr>
                <w:p w14:paraId="319E3BD8"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7CD0F514" w14:textId="77777777" w:rsidTr="00F32E69">
              <w:trPr>
                <w:jc w:val="center"/>
              </w:trPr>
              <w:tc>
                <w:tcPr>
                  <w:tcW w:w="907" w:type="dxa"/>
                  <w:vAlign w:val="center"/>
                </w:tcPr>
                <w:p w14:paraId="7D0BAE95"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44358ADB"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551CCFCB"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4D5C8F96" w14:textId="77777777" w:rsidR="00A5478E" w:rsidRPr="00A5478E" w:rsidRDefault="00A5478E" w:rsidP="00A5478E">
                  <w:pPr>
                    <w:jc w:val="center"/>
                    <w:rPr>
                      <w:rFonts w:ascii="Arial" w:hAnsi="Arial" w:cs="Arial"/>
                    </w:rPr>
                  </w:pPr>
                  <w:permStart w:id="340616819" w:edGrp="everyone"/>
                  <w:permEnd w:id="340616819"/>
                </w:p>
              </w:tc>
              <w:tc>
                <w:tcPr>
                  <w:tcW w:w="3304" w:type="dxa"/>
                  <w:vAlign w:val="center"/>
                </w:tcPr>
                <w:p w14:paraId="72FD5C75"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726BE643" w14:textId="77777777" w:rsidTr="00F32E69">
              <w:trPr>
                <w:jc w:val="center"/>
              </w:trPr>
              <w:tc>
                <w:tcPr>
                  <w:tcW w:w="907" w:type="dxa"/>
                  <w:vAlign w:val="center"/>
                </w:tcPr>
                <w:p w14:paraId="7756F4C7"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5DF96184"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431EDC18"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1EE6814" w14:textId="77777777" w:rsidR="00A5478E" w:rsidRPr="00A5478E" w:rsidRDefault="00A5478E" w:rsidP="00A5478E">
                  <w:pPr>
                    <w:jc w:val="center"/>
                    <w:rPr>
                      <w:rFonts w:ascii="Arial" w:hAnsi="Arial" w:cs="Arial"/>
                    </w:rPr>
                  </w:pPr>
                  <w:permStart w:id="458521011" w:edGrp="everyone"/>
                  <w:permEnd w:id="458521011"/>
                </w:p>
              </w:tc>
              <w:tc>
                <w:tcPr>
                  <w:tcW w:w="3304" w:type="dxa"/>
                  <w:vAlign w:val="center"/>
                </w:tcPr>
                <w:p w14:paraId="021B7533"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0E6C2B1E" w14:textId="77777777" w:rsidTr="00F32E69">
              <w:trPr>
                <w:jc w:val="center"/>
              </w:trPr>
              <w:tc>
                <w:tcPr>
                  <w:tcW w:w="907" w:type="dxa"/>
                  <w:vAlign w:val="center"/>
                </w:tcPr>
                <w:p w14:paraId="306D9626"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7725F94E"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06DA2CCF"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7AF5C442" w14:textId="77777777" w:rsidR="00A5478E" w:rsidRPr="00A5478E" w:rsidRDefault="00A5478E" w:rsidP="00A5478E">
                  <w:pPr>
                    <w:jc w:val="center"/>
                    <w:rPr>
                      <w:rFonts w:ascii="Arial" w:hAnsi="Arial" w:cs="Arial"/>
                    </w:rPr>
                  </w:pPr>
                  <w:permStart w:id="655300089" w:edGrp="everyone"/>
                  <w:permEnd w:id="655300089"/>
                </w:p>
              </w:tc>
              <w:tc>
                <w:tcPr>
                  <w:tcW w:w="3304" w:type="dxa"/>
                  <w:vAlign w:val="center"/>
                </w:tcPr>
                <w:p w14:paraId="4177079F"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17CC937C" w14:textId="77777777" w:rsidTr="00F32E69">
              <w:trPr>
                <w:jc w:val="center"/>
              </w:trPr>
              <w:tc>
                <w:tcPr>
                  <w:tcW w:w="907" w:type="dxa"/>
                  <w:vAlign w:val="center"/>
                </w:tcPr>
                <w:p w14:paraId="66BED4E5"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41FA3B78"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37C8421C"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89D0C02" w14:textId="77777777" w:rsidR="00A5478E" w:rsidRPr="00A5478E" w:rsidRDefault="00A5478E" w:rsidP="00A5478E">
                  <w:pPr>
                    <w:jc w:val="center"/>
                    <w:rPr>
                      <w:rFonts w:ascii="Arial" w:hAnsi="Arial" w:cs="Arial"/>
                    </w:rPr>
                  </w:pPr>
                  <w:permStart w:id="1727469388" w:edGrp="everyone"/>
                  <w:permEnd w:id="1727469388"/>
                </w:p>
              </w:tc>
              <w:tc>
                <w:tcPr>
                  <w:tcW w:w="3304" w:type="dxa"/>
                  <w:vAlign w:val="center"/>
                </w:tcPr>
                <w:p w14:paraId="5BE2686A"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7A635C6E" w14:textId="77777777" w:rsidTr="00F32E69">
              <w:trPr>
                <w:jc w:val="center"/>
              </w:trPr>
              <w:tc>
                <w:tcPr>
                  <w:tcW w:w="907" w:type="dxa"/>
                  <w:vAlign w:val="center"/>
                </w:tcPr>
                <w:p w14:paraId="1E42C1E2"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0214B9AC"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7023A24B"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2161AE6" w14:textId="77777777" w:rsidR="00A5478E" w:rsidRPr="00A5478E" w:rsidRDefault="00A5478E" w:rsidP="00A5478E">
                  <w:pPr>
                    <w:jc w:val="center"/>
                    <w:rPr>
                      <w:rFonts w:ascii="Arial" w:hAnsi="Arial" w:cs="Arial"/>
                    </w:rPr>
                  </w:pPr>
                  <w:permStart w:id="242641737" w:edGrp="everyone"/>
                  <w:permEnd w:id="242641737"/>
                </w:p>
              </w:tc>
              <w:tc>
                <w:tcPr>
                  <w:tcW w:w="3304" w:type="dxa"/>
                  <w:vAlign w:val="center"/>
                </w:tcPr>
                <w:p w14:paraId="4512B981"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00D20D37" w14:textId="77777777" w:rsidTr="00F32E69">
              <w:trPr>
                <w:jc w:val="center"/>
              </w:trPr>
              <w:tc>
                <w:tcPr>
                  <w:tcW w:w="907" w:type="dxa"/>
                  <w:vAlign w:val="center"/>
                </w:tcPr>
                <w:p w14:paraId="50DDEE9B"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6D1799E1"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3D774A52"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46AEFC0" w14:textId="77777777" w:rsidR="00A5478E" w:rsidRPr="00A5478E" w:rsidRDefault="00A5478E" w:rsidP="00A5478E">
                  <w:pPr>
                    <w:jc w:val="center"/>
                    <w:rPr>
                      <w:rFonts w:ascii="Arial" w:hAnsi="Arial" w:cs="Arial"/>
                    </w:rPr>
                  </w:pPr>
                  <w:permStart w:id="317877562" w:edGrp="everyone"/>
                  <w:permEnd w:id="317877562"/>
                </w:p>
              </w:tc>
              <w:tc>
                <w:tcPr>
                  <w:tcW w:w="3304" w:type="dxa"/>
                  <w:vAlign w:val="center"/>
                </w:tcPr>
                <w:p w14:paraId="357C68ED"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3D8155C8" w14:textId="77777777" w:rsidTr="00F32E69">
              <w:trPr>
                <w:jc w:val="center"/>
              </w:trPr>
              <w:tc>
                <w:tcPr>
                  <w:tcW w:w="907" w:type="dxa"/>
                  <w:vAlign w:val="center"/>
                </w:tcPr>
                <w:p w14:paraId="1551A48A"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78220664"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4C5C21E0"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58C740E" w14:textId="77777777" w:rsidR="00A5478E" w:rsidRPr="00A5478E" w:rsidRDefault="00A5478E" w:rsidP="00A5478E">
                  <w:pPr>
                    <w:jc w:val="center"/>
                    <w:rPr>
                      <w:rFonts w:ascii="Arial" w:hAnsi="Arial" w:cs="Arial"/>
                    </w:rPr>
                  </w:pPr>
                  <w:permStart w:id="2099937128" w:edGrp="everyone"/>
                  <w:permEnd w:id="2099937128"/>
                </w:p>
              </w:tc>
              <w:tc>
                <w:tcPr>
                  <w:tcW w:w="3304" w:type="dxa"/>
                  <w:vAlign w:val="center"/>
                </w:tcPr>
                <w:p w14:paraId="784D0337"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1921CDFB" w14:textId="77777777" w:rsidTr="00F32E69">
              <w:trPr>
                <w:jc w:val="center"/>
              </w:trPr>
              <w:tc>
                <w:tcPr>
                  <w:tcW w:w="907" w:type="dxa"/>
                  <w:vAlign w:val="center"/>
                </w:tcPr>
                <w:p w14:paraId="25C4BCCA"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078B50C7"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06A68909"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DE3CE39" w14:textId="77777777" w:rsidR="00A5478E" w:rsidRPr="00A5478E" w:rsidRDefault="00A5478E" w:rsidP="00A5478E">
                  <w:pPr>
                    <w:jc w:val="center"/>
                    <w:rPr>
                      <w:rFonts w:ascii="Arial" w:hAnsi="Arial" w:cs="Arial"/>
                    </w:rPr>
                  </w:pPr>
                  <w:permStart w:id="133109907" w:edGrp="everyone"/>
                  <w:permEnd w:id="133109907"/>
                </w:p>
              </w:tc>
              <w:tc>
                <w:tcPr>
                  <w:tcW w:w="3304" w:type="dxa"/>
                  <w:vAlign w:val="center"/>
                </w:tcPr>
                <w:p w14:paraId="676B4423"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40E7D2CD" w14:textId="77777777" w:rsidR="00A5478E" w:rsidRDefault="00A5478E" w:rsidP="00A5478E">
            <w:pPr>
              <w:rPr>
                <w:rFonts w:ascii="Arial" w:hAnsi="Arial" w:cs="Arial"/>
              </w:rPr>
            </w:pPr>
          </w:p>
          <w:p w14:paraId="188EDA4B" w14:textId="77777777" w:rsidR="00A5478E" w:rsidRPr="005C5012" w:rsidRDefault="00A5478E" w:rsidP="00A5478E">
            <w:pPr>
              <w:rPr>
                <w:rFonts w:ascii="Arial" w:hAnsi="Arial" w:cs="Arial"/>
              </w:rPr>
            </w:pPr>
          </w:p>
        </w:tc>
        <w:tc>
          <w:tcPr>
            <w:tcW w:w="1304" w:type="dxa"/>
          </w:tcPr>
          <w:p w14:paraId="3B591E3A"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Content>
                <w:permStart w:id="1568345254" w:edGrp="everyone"/>
                <w:r w:rsidR="00A5478E">
                  <w:rPr>
                    <w:rFonts w:ascii="MS Gothic" w:eastAsia="MS Gothic" w:hAnsi="MS Gothic" w:cs="Arial" w:hint="eastAsia"/>
                    <w:sz w:val="40"/>
                    <w:szCs w:val="40"/>
                  </w:rPr>
                  <w:t>☐</w:t>
                </w:r>
                <w:permEnd w:id="1568345254"/>
              </w:sdtContent>
            </w:sdt>
          </w:p>
        </w:tc>
      </w:tr>
      <w:tr w:rsidR="00A5478E" w:rsidRPr="000B016F" w14:paraId="6E09E063" w14:textId="77777777" w:rsidTr="0070556B">
        <w:trPr>
          <w:trHeight w:val="1125"/>
        </w:trPr>
        <w:tc>
          <w:tcPr>
            <w:tcW w:w="7938" w:type="dxa"/>
          </w:tcPr>
          <w:p w14:paraId="69F993B0" w14:textId="77777777"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26A3A50D" w14:textId="77777777" w:rsidR="00A5478E" w:rsidRDefault="00D83CE0" w:rsidP="00A5478E">
            <w:pPr>
              <w:ind w:left="1276" w:hanging="567"/>
              <w:rPr>
                <w:rFonts w:ascii="Arial" w:hAnsi="Arial" w:cs="Arial"/>
              </w:rPr>
            </w:pPr>
            <w:sdt>
              <w:sdtPr>
                <w:rPr>
                  <w:rFonts w:ascii="Arial" w:hAnsi="Arial" w:cs="Arial"/>
                  <w:sz w:val="28"/>
                  <w:szCs w:val="28"/>
                </w:rPr>
                <w:id w:val="-1495098912"/>
                <w14:checkbox>
                  <w14:checked w14:val="0"/>
                  <w14:checkedState w14:val="2612" w14:font="ＭＳ ゴシック"/>
                  <w14:uncheckedState w14:val="2610" w14:font="ＭＳ ゴシック"/>
                </w14:checkbox>
              </w:sdtPr>
              <w:sdtContent>
                <w:permStart w:id="1965911583" w:edGrp="everyone"/>
                <w:r w:rsidR="00A5478E">
                  <w:rPr>
                    <w:rFonts w:ascii="MS Gothic" w:eastAsia="MS Gothic" w:hAnsi="MS Gothic" w:cs="Arial" w:hint="eastAsia"/>
                    <w:sz w:val="28"/>
                    <w:szCs w:val="28"/>
                  </w:rPr>
                  <w:t>☐</w:t>
                </w:r>
                <w:permEnd w:id="19659115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6EFF9C97" w14:textId="77777777" w:rsidR="00A5478E" w:rsidRDefault="00D83CE0" w:rsidP="00A5478E">
            <w:pPr>
              <w:ind w:left="1276" w:hanging="567"/>
              <w:rPr>
                <w:rFonts w:ascii="Arial" w:hAnsi="Arial" w:cs="Arial"/>
              </w:rPr>
            </w:pPr>
            <w:sdt>
              <w:sdtPr>
                <w:rPr>
                  <w:rFonts w:ascii="Arial" w:hAnsi="Arial" w:cs="Arial"/>
                  <w:sz w:val="28"/>
                  <w:szCs w:val="28"/>
                </w:rPr>
                <w:id w:val="285008762"/>
                <w14:checkbox>
                  <w14:checked w14:val="0"/>
                  <w14:checkedState w14:val="2612" w14:font="ＭＳ ゴシック"/>
                  <w14:uncheckedState w14:val="2610" w14:font="ＭＳ ゴシック"/>
                </w14:checkbox>
              </w:sdtPr>
              <w:sdtContent>
                <w:permStart w:id="891380983" w:edGrp="everyone"/>
                <w:r w:rsidR="00A5478E">
                  <w:rPr>
                    <w:rFonts w:ascii="MS Gothic" w:eastAsia="MS Gothic" w:hAnsi="MS Gothic" w:cs="Arial" w:hint="eastAsia"/>
                    <w:sz w:val="28"/>
                    <w:szCs w:val="28"/>
                  </w:rPr>
                  <w:t>☐</w:t>
                </w:r>
                <w:permEnd w:id="8913809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5F2747E3" w14:textId="77777777" w:rsidR="00A5478E" w:rsidRDefault="00D83CE0" w:rsidP="00A5478E">
            <w:pPr>
              <w:ind w:left="1276" w:hanging="567"/>
              <w:rPr>
                <w:rFonts w:ascii="Arial" w:hAnsi="Arial" w:cs="Arial"/>
              </w:rPr>
            </w:pPr>
            <w:sdt>
              <w:sdtPr>
                <w:rPr>
                  <w:rFonts w:ascii="Arial" w:hAnsi="Arial" w:cs="Arial"/>
                  <w:sz w:val="28"/>
                  <w:szCs w:val="28"/>
                </w:rPr>
                <w:id w:val="-2105099608"/>
                <w14:checkbox>
                  <w14:checked w14:val="0"/>
                  <w14:checkedState w14:val="2612" w14:font="ＭＳ ゴシック"/>
                  <w14:uncheckedState w14:val="2610" w14:font="ＭＳ ゴシック"/>
                </w14:checkbox>
              </w:sdtPr>
              <w:sdtContent>
                <w:permStart w:id="1845302429" w:edGrp="everyone"/>
                <w:r w:rsidR="00A5478E">
                  <w:rPr>
                    <w:rFonts w:ascii="MS Gothic" w:eastAsia="MS Gothic" w:hAnsi="MS Gothic" w:cs="Arial" w:hint="eastAsia"/>
                    <w:sz w:val="28"/>
                    <w:szCs w:val="28"/>
                  </w:rPr>
                  <w:t>☐</w:t>
                </w:r>
                <w:permEnd w:id="184530242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00FDB333" w14:textId="77777777" w:rsidR="00A5478E" w:rsidRPr="00ED32CC" w:rsidRDefault="00D83CE0" w:rsidP="00A5478E">
            <w:pPr>
              <w:ind w:left="1276" w:hanging="567"/>
              <w:rPr>
                <w:rFonts w:ascii="Arial" w:hAnsi="Arial" w:cs="Arial"/>
              </w:rPr>
            </w:pPr>
            <w:sdt>
              <w:sdtPr>
                <w:rPr>
                  <w:rFonts w:ascii="Arial" w:hAnsi="Arial" w:cs="Arial"/>
                  <w:sz w:val="28"/>
                  <w:szCs w:val="28"/>
                </w:rPr>
                <w:id w:val="780988214"/>
                <w14:checkbox>
                  <w14:checked w14:val="0"/>
                  <w14:checkedState w14:val="2612" w14:font="ＭＳ ゴシック"/>
                  <w14:uncheckedState w14:val="2610" w14:font="ＭＳ ゴシック"/>
                </w14:checkbox>
              </w:sdtPr>
              <w:sdtContent>
                <w:permStart w:id="1420380420" w:edGrp="everyone"/>
                <w:r w:rsidR="00A5478E">
                  <w:rPr>
                    <w:rFonts w:ascii="MS Gothic" w:eastAsia="MS Gothic" w:hAnsi="MS Gothic" w:cs="Arial" w:hint="eastAsia"/>
                    <w:sz w:val="28"/>
                    <w:szCs w:val="28"/>
                  </w:rPr>
                  <w:t>☐</w:t>
                </w:r>
                <w:permEnd w:id="142038042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1FD055F0" w14:textId="77777777" w:rsidR="00A5478E" w:rsidRPr="0070556B" w:rsidRDefault="00A5478E" w:rsidP="00A5478E">
            <w:pPr>
              <w:pStyle w:val="ListParagraph"/>
              <w:spacing w:line="23" w:lineRule="atLeast"/>
              <w:ind w:left="360"/>
              <w:rPr>
                <w:rFonts w:ascii="Arial" w:hAnsi="Arial" w:cs="Arial"/>
              </w:rPr>
            </w:pPr>
          </w:p>
        </w:tc>
        <w:tc>
          <w:tcPr>
            <w:tcW w:w="1304" w:type="dxa"/>
          </w:tcPr>
          <w:p w14:paraId="167DAAB0"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ＭＳ ゴシック"/>
                  <w14:uncheckedState w14:val="2610" w14:font="ＭＳ ゴシック"/>
                </w14:checkbox>
              </w:sdtPr>
              <w:sdtContent>
                <w:permStart w:id="822874060" w:edGrp="everyone"/>
                <w:r w:rsidR="00A5478E">
                  <w:rPr>
                    <w:rFonts w:ascii="MS Gothic" w:eastAsia="MS Gothic" w:hAnsi="MS Gothic" w:cs="Arial" w:hint="eastAsia"/>
                    <w:sz w:val="40"/>
                    <w:szCs w:val="40"/>
                  </w:rPr>
                  <w:t>☐</w:t>
                </w:r>
                <w:permEnd w:id="822874060"/>
              </w:sdtContent>
            </w:sdt>
          </w:p>
        </w:tc>
      </w:tr>
      <w:tr w:rsidR="00A5478E" w:rsidRPr="000B016F" w14:paraId="1FEE0DB4" w14:textId="77777777" w:rsidTr="008B333F">
        <w:tc>
          <w:tcPr>
            <w:tcW w:w="7938" w:type="dxa"/>
          </w:tcPr>
          <w:p w14:paraId="0BF2323D" w14:textId="77777777"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657DF831" w14:textId="77777777" w:rsidR="00A5478E" w:rsidRDefault="00D83CE0" w:rsidP="00A5478E">
            <w:pPr>
              <w:ind w:left="1276" w:hanging="567"/>
              <w:rPr>
                <w:rFonts w:ascii="Arial" w:hAnsi="Arial" w:cs="Arial"/>
              </w:rPr>
            </w:pPr>
            <w:sdt>
              <w:sdtPr>
                <w:rPr>
                  <w:rFonts w:ascii="Arial" w:hAnsi="Arial" w:cs="Arial"/>
                  <w:sz w:val="28"/>
                  <w:szCs w:val="28"/>
                </w:rPr>
                <w:id w:val="2001456770"/>
                <w14:checkbox>
                  <w14:checked w14:val="0"/>
                  <w14:checkedState w14:val="2612" w14:font="ＭＳ ゴシック"/>
                  <w14:uncheckedState w14:val="2610" w14:font="ＭＳ ゴシック"/>
                </w14:checkbox>
              </w:sdtPr>
              <w:sdtContent>
                <w:permStart w:id="1651712170" w:edGrp="everyone"/>
                <w:r w:rsidR="00A5478E">
                  <w:rPr>
                    <w:rFonts w:ascii="MS Gothic" w:eastAsia="MS Gothic" w:hAnsi="MS Gothic" w:cs="Arial" w:hint="eastAsia"/>
                    <w:sz w:val="28"/>
                    <w:szCs w:val="28"/>
                  </w:rPr>
                  <w:t>☐</w:t>
                </w:r>
                <w:permEnd w:id="165171217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2CA76C2F" w14:textId="77777777" w:rsidR="00A5478E" w:rsidRDefault="00D83CE0" w:rsidP="00A5478E">
            <w:pPr>
              <w:ind w:left="1276" w:hanging="567"/>
              <w:rPr>
                <w:rFonts w:ascii="Arial" w:hAnsi="Arial" w:cs="Arial"/>
              </w:rPr>
            </w:pPr>
            <w:sdt>
              <w:sdtPr>
                <w:rPr>
                  <w:rFonts w:ascii="Arial" w:hAnsi="Arial" w:cs="Arial"/>
                  <w:sz w:val="28"/>
                  <w:szCs w:val="28"/>
                </w:rPr>
                <w:id w:val="-1378311616"/>
                <w14:checkbox>
                  <w14:checked w14:val="0"/>
                  <w14:checkedState w14:val="2612" w14:font="ＭＳ ゴシック"/>
                  <w14:uncheckedState w14:val="2610" w14:font="ＭＳ ゴシック"/>
                </w14:checkbox>
              </w:sdtPr>
              <w:sdtContent>
                <w:permStart w:id="700596939" w:edGrp="everyone"/>
                <w:r w:rsidR="00A5478E">
                  <w:rPr>
                    <w:rFonts w:ascii="MS Gothic" w:eastAsia="MS Gothic" w:hAnsi="MS Gothic" w:cs="Arial" w:hint="eastAsia"/>
                    <w:sz w:val="28"/>
                    <w:szCs w:val="28"/>
                  </w:rPr>
                  <w:t>☐</w:t>
                </w:r>
                <w:permEnd w:id="70059693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2DEE0EA2" w14:textId="77777777" w:rsidR="00A5478E" w:rsidRDefault="00D83CE0" w:rsidP="00A5478E">
            <w:pPr>
              <w:ind w:left="1276" w:hanging="567"/>
              <w:rPr>
                <w:rFonts w:ascii="Arial" w:hAnsi="Arial" w:cs="Arial"/>
              </w:rPr>
            </w:pPr>
            <w:sdt>
              <w:sdtPr>
                <w:rPr>
                  <w:rFonts w:ascii="Arial" w:hAnsi="Arial" w:cs="Arial"/>
                  <w:sz w:val="28"/>
                  <w:szCs w:val="28"/>
                </w:rPr>
                <w:id w:val="-977758515"/>
                <w14:checkbox>
                  <w14:checked w14:val="0"/>
                  <w14:checkedState w14:val="2612" w14:font="ＭＳ ゴシック"/>
                  <w14:uncheckedState w14:val="2610" w14:font="ＭＳ ゴシック"/>
                </w14:checkbox>
              </w:sdtPr>
              <w:sdtContent>
                <w:permStart w:id="1901284382" w:edGrp="everyone"/>
                <w:r w:rsidR="00A5478E">
                  <w:rPr>
                    <w:rFonts w:ascii="MS Gothic" w:eastAsia="MS Gothic" w:hAnsi="MS Gothic" w:cs="Arial" w:hint="eastAsia"/>
                    <w:sz w:val="28"/>
                    <w:szCs w:val="28"/>
                  </w:rPr>
                  <w:t>☐</w:t>
                </w:r>
                <w:permEnd w:id="190128438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20B4223D" w14:textId="77777777" w:rsidR="00A5478E" w:rsidRPr="00ED32CC" w:rsidRDefault="00D83CE0" w:rsidP="00A5478E">
            <w:pPr>
              <w:ind w:left="1276" w:hanging="567"/>
              <w:rPr>
                <w:rFonts w:ascii="Arial" w:hAnsi="Arial" w:cs="Arial"/>
              </w:rPr>
            </w:pPr>
            <w:sdt>
              <w:sdtPr>
                <w:rPr>
                  <w:rFonts w:ascii="Arial" w:hAnsi="Arial" w:cs="Arial"/>
                  <w:sz w:val="28"/>
                  <w:szCs w:val="28"/>
                </w:rPr>
                <w:id w:val="-1604559498"/>
                <w14:checkbox>
                  <w14:checked w14:val="0"/>
                  <w14:checkedState w14:val="2612" w14:font="ＭＳ ゴシック"/>
                  <w14:uncheckedState w14:val="2610" w14:font="ＭＳ ゴシック"/>
                </w14:checkbox>
              </w:sdtPr>
              <w:sdtContent>
                <w:permStart w:id="1580942169" w:edGrp="everyone"/>
                <w:r w:rsidR="00A5478E">
                  <w:rPr>
                    <w:rFonts w:ascii="MS Gothic" w:eastAsia="MS Gothic" w:hAnsi="MS Gothic" w:cs="Arial" w:hint="eastAsia"/>
                    <w:sz w:val="28"/>
                    <w:szCs w:val="28"/>
                  </w:rPr>
                  <w:t>☐</w:t>
                </w:r>
                <w:permEnd w:id="158094216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39923948" w14:textId="77777777" w:rsidR="00A5478E" w:rsidRPr="000B016F" w:rsidRDefault="00A5478E" w:rsidP="00A5478E">
            <w:pPr>
              <w:pStyle w:val="ListParagraph"/>
              <w:ind w:left="360"/>
              <w:rPr>
                <w:rFonts w:ascii="Arial" w:hAnsi="Arial" w:cs="Arial"/>
              </w:rPr>
            </w:pPr>
          </w:p>
        </w:tc>
        <w:tc>
          <w:tcPr>
            <w:tcW w:w="1304" w:type="dxa"/>
          </w:tcPr>
          <w:p w14:paraId="39AC3EB2"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ＭＳ ゴシック"/>
                  <w14:uncheckedState w14:val="2610" w14:font="ＭＳ ゴシック"/>
                </w14:checkbox>
              </w:sdtPr>
              <w:sdtContent>
                <w:permStart w:id="1532168090" w:edGrp="everyone"/>
                <w:r w:rsidR="00A5478E">
                  <w:rPr>
                    <w:rFonts w:ascii="MS Gothic" w:eastAsia="MS Gothic" w:hAnsi="MS Gothic" w:cs="Arial" w:hint="eastAsia"/>
                    <w:sz w:val="40"/>
                    <w:szCs w:val="40"/>
                  </w:rPr>
                  <w:t>☐</w:t>
                </w:r>
                <w:permEnd w:id="1532168090"/>
              </w:sdtContent>
            </w:sdt>
          </w:p>
        </w:tc>
      </w:tr>
      <w:tr w:rsidR="00A5478E" w:rsidRPr="000B016F" w14:paraId="5E412685" w14:textId="77777777" w:rsidTr="008B333F">
        <w:tc>
          <w:tcPr>
            <w:tcW w:w="7938" w:type="dxa"/>
          </w:tcPr>
          <w:p w14:paraId="0A908078"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649D3968" w14:textId="77777777" w:rsidR="00A5478E" w:rsidRDefault="00D83CE0" w:rsidP="00A5478E">
            <w:pPr>
              <w:ind w:left="1276" w:hanging="567"/>
              <w:rPr>
                <w:rFonts w:ascii="Arial" w:hAnsi="Arial" w:cs="Arial"/>
              </w:rPr>
            </w:pPr>
            <w:sdt>
              <w:sdtPr>
                <w:rPr>
                  <w:rFonts w:ascii="Arial" w:hAnsi="Arial" w:cs="Arial"/>
                  <w:sz w:val="28"/>
                  <w:szCs w:val="28"/>
                </w:rPr>
                <w:id w:val="1876500699"/>
                <w14:checkbox>
                  <w14:checked w14:val="0"/>
                  <w14:checkedState w14:val="2612" w14:font="ＭＳ ゴシック"/>
                  <w14:uncheckedState w14:val="2610" w14:font="ＭＳ ゴシック"/>
                </w14:checkbox>
              </w:sdtPr>
              <w:sdtContent>
                <w:permStart w:id="1877741070" w:edGrp="everyone"/>
                <w:r w:rsidR="00A5478E">
                  <w:rPr>
                    <w:rFonts w:ascii="MS Gothic" w:eastAsia="MS Gothic" w:hAnsi="MS Gothic" w:cs="Arial" w:hint="eastAsia"/>
                    <w:sz w:val="28"/>
                    <w:szCs w:val="28"/>
                  </w:rPr>
                  <w:t>☐</w:t>
                </w:r>
                <w:permEnd w:id="187774107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7EB0455C" w14:textId="77777777" w:rsidR="00A5478E" w:rsidRDefault="00D83CE0" w:rsidP="00A5478E">
            <w:pPr>
              <w:ind w:left="1276" w:hanging="567"/>
              <w:rPr>
                <w:rFonts w:ascii="Arial" w:hAnsi="Arial" w:cs="Arial"/>
              </w:rPr>
            </w:pPr>
            <w:sdt>
              <w:sdtPr>
                <w:rPr>
                  <w:rFonts w:ascii="Arial" w:hAnsi="Arial" w:cs="Arial"/>
                  <w:sz w:val="28"/>
                  <w:szCs w:val="28"/>
                </w:rPr>
                <w:id w:val="-894895110"/>
                <w14:checkbox>
                  <w14:checked w14:val="0"/>
                  <w14:checkedState w14:val="2612" w14:font="ＭＳ ゴシック"/>
                  <w14:uncheckedState w14:val="2610" w14:font="ＭＳ ゴシック"/>
                </w14:checkbox>
              </w:sdtPr>
              <w:sdtContent>
                <w:permStart w:id="387213986" w:edGrp="everyone"/>
                <w:r w:rsidR="00A5478E">
                  <w:rPr>
                    <w:rFonts w:ascii="MS Gothic" w:eastAsia="MS Gothic" w:hAnsi="MS Gothic" w:cs="Arial" w:hint="eastAsia"/>
                    <w:sz w:val="28"/>
                    <w:szCs w:val="28"/>
                  </w:rPr>
                  <w:t>☐</w:t>
                </w:r>
                <w:permEnd w:id="38721398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4B61E0EB" w14:textId="77777777" w:rsidR="00A5478E" w:rsidRDefault="00D83CE0" w:rsidP="00A5478E">
            <w:pPr>
              <w:ind w:left="1276" w:hanging="567"/>
              <w:rPr>
                <w:rFonts w:ascii="Arial" w:hAnsi="Arial" w:cs="Arial"/>
              </w:rPr>
            </w:pPr>
            <w:sdt>
              <w:sdtPr>
                <w:rPr>
                  <w:rFonts w:ascii="Arial" w:hAnsi="Arial" w:cs="Arial"/>
                  <w:sz w:val="28"/>
                  <w:szCs w:val="28"/>
                </w:rPr>
                <w:id w:val="241698682"/>
                <w14:checkbox>
                  <w14:checked w14:val="0"/>
                  <w14:checkedState w14:val="2612" w14:font="ＭＳ ゴシック"/>
                  <w14:uncheckedState w14:val="2610" w14:font="ＭＳ ゴシック"/>
                </w14:checkbox>
              </w:sdtPr>
              <w:sdtContent>
                <w:permStart w:id="1069103549" w:edGrp="everyone"/>
                <w:r w:rsidR="00A5478E">
                  <w:rPr>
                    <w:rFonts w:ascii="MS Gothic" w:eastAsia="MS Gothic" w:hAnsi="MS Gothic" w:cs="Arial" w:hint="eastAsia"/>
                    <w:sz w:val="28"/>
                    <w:szCs w:val="28"/>
                  </w:rPr>
                  <w:t>☐</w:t>
                </w:r>
                <w:permEnd w:id="106910354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04FE7303" w14:textId="77777777" w:rsidR="00A5478E" w:rsidRPr="00ED32CC" w:rsidRDefault="00D83CE0" w:rsidP="00A5478E">
            <w:pPr>
              <w:ind w:left="1276" w:hanging="567"/>
              <w:rPr>
                <w:rFonts w:ascii="Arial" w:hAnsi="Arial" w:cs="Arial"/>
              </w:rPr>
            </w:pPr>
            <w:sdt>
              <w:sdtPr>
                <w:rPr>
                  <w:rFonts w:ascii="Arial" w:hAnsi="Arial" w:cs="Arial"/>
                  <w:sz w:val="28"/>
                  <w:szCs w:val="28"/>
                </w:rPr>
                <w:id w:val="815837888"/>
                <w14:checkbox>
                  <w14:checked w14:val="0"/>
                  <w14:checkedState w14:val="2612" w14:font="ＭＳ ゴシック"/>
                  <w14:uncheckedState w14:val="2610" w14:font="ＭＳ ゴシック"/>
                </w14:checkbox>
              </w:sdtPr>
              <w:sdtContent>
                <w:permStart w:id="1102718592" w:edGrp="everyone"/>
                <w:r w:rsidR="00A5478E">
                  <w:rPr>
                    <w:rFonts w:ascii="MS Gothic" w:eastAsia="MS Gothic" w:hAnsi="MS Gothic" w:cs="Arial" w:hint="eastAsia"/>
                    <w:sz w:val="28"/>
                    <w:szCs w:val="28"/>
                  </w:rPr>
                  <w:t>☐</w:t>
                </w:r>
                <w:permEnd w:id="110271859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308EF330" w14:textId="77777777" w:rsidR="00A5478E" w:rsidRPr="000B016F" w:rsidRDefault="00A5478E" w:rsidP="00A5478E">
            <w:pPr>
              <w:pStyle w:val="ListParagraph"/>
              <w:ind w:left="360"/>
              <w:rPr>
                <w:rFonts w:ascii="Arial" w:hAnsi="Arial" w:cs="Arial"/>
              </w:rPr>
            </w:pPr>
          </w:p>
        </w:tc>
        <w:tc>
          <w:tcPr>
            <w:tcW w:w="1304" w:type="dxa"/>
          </w:tcPr>
          <w:p w14:paraId="77143BA5"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ＭＳ ゴシック"/>
                  <w14:uncheckedState w14:val="2610" w14:font="ＭＳ ゴシック"/>
                </w14:checkbox>
              </w:sdtPr>
              <w:sdtContent>
                <w:permStart w:id="214717408" w:edGrp="everyone"/>
                <w:r w:rsidR="00A5478E">
                  <w:rPr>
                    <w:rFonts w:ascii="MS Gothic" w:eastAsia="MS Gothic" w:hAnsi="MS Gothic" w:cs="Arial" w:hint="eastAsia"/>
                    <w:sz w:val="40"/>
                    <w:szCs w:val="40"/>
                  </w:rPr>
                  <w:t>☐</w:t>
                </w:r>
                <w:permEnd w:id="214717408"/>
              </w:sdtContent>
            </w:sdt>
          </w:p>
        </w:tc>
      </w:tr>
      <w:tr w:rsidR="00A5478E" w:rsidRPr="000B016F" w14:paraId="5A00D774" w14:textId="77777777" w:rsidTr="008B333F">
        <w:tc>
          <w:tcPr>
            <w:tcW w:w="7938" w:type="dxa"/>
          </w:tcPr>
          <w:p w14:paraId="046FA6A5"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4A58B1C0" w14:textId="77777777" w:rsidR="00A5478E" w:rsidRDefault="00D83CE0" w:rsidP="00A5478E">
            <w:pPr>
              <w:ind w:left="1276" w:hanging="567"/>
              <w:rPr>
                <w:rFonts w:ascii="Arial" w:hAnsi="Arial" w:cs="Arial"/>
              </w:rPr>
            </w:pPr>
            <w:sdt>
              <w:sdtPr>
                <w:rPr>
                  <w:rFonts w:ascii="Arial" w:hAnsi="Arial" w:cs="Arial"/>
                  <w:sz w:val="28"/>
                  <w:szCs w:val="28"/>
                </w:rPr>
                <w:id w:val="-917549780"/>
                <w14:checkbox>
                  <w14:checked w14:val="0"/>
                  <w14:checkedState w14:val="2612" w14:font="ＭＳ ゴシック"/>
                  <w14:uncheckedState w14:val="2610" w14:font="ＭＳ ゴシック"/>
                </w14:checkbox>
              </w:sdtPr>
              <w:sdtContent>
                <w:permStart w:id="1535919033" w:edGrp="everyone"/>
                <w:r w:rsidR="00A5478E">
                  <w:rPr>
                    <w:rFonts w:ascii="MS Gothic" w:eastAsia="MS Gothic" w:hAnsi="MS Gothic" w:cs="Arial" w:hint="eastAsia"/>
                    <w:sz w:val="28"/>
                    <w:szCs w:val="28"/>
                  </w:rPr>
                  <w:t>☐</w:t>
                </w:r>
                <w:permEnd w:id="1535919033"/>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47A7FA3A" w14:textId="77777777" w:rsidR="00A5478E" w:rsidRDefault="00D83CE0" w:rsidP="00A5478E">
            <w:pPr>
              <w:ind w:left="1276" w:hanging="567"/>
              <w:rPr>
                <w:rFonts w:ascii="Arial" w:hAnsi="Arial" w:cs="Arial"/>
              </w:rPr>
            </w:pPr>
            <w:sdt>
              <w:sdtPr>
                <w:rPr>
                  <w:rFonts w:ascii="Arial" w:hAnsi="Arial" w:cs="Arial"/>
                  <w:sz w:val="28"/>
                  <w:szCs w:val="28"/>
                </w:rPr>
                <w:id w:val="-570117972"/>
                <w14:checkbox>
                  <w14:checked w14:val="0"/>
                  <w14:checkedState w14:val="2612" w14:font="ＭＳ ゴシック"/>
                  <w14:uncheckedState w14:val="2610" w14:font="ＭＳ ゴシック"/>
                </w14:checkbox>
              </w:sdtPr>
              <w:sdtContent>
                <w:permStart w:id="846018681" w:edGrp="everyone"/>
                <w:r w:rsidR="00A5478E">
                  <w:rPr>
                    <w:rFonts w:ascii="MS Gothic" w:eastAsia="MS Gothic" w:hAnsi="MS Gothic" w:cs="Arial" w:hint="eastAsia"/>
                    <w:sz w:val="28"/>
                    <w:szCs w:val="28"/>
                  </w:rPr>
                  <w:t>☐</w:t>
                </w:r>
                <w:permEnd w:id="846018681"/>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123756FE" w14:textId="77777777" w:rsidR="00A5478E" w:rsidRPr="000B016F" w:rsidRDefault="00A5478E" w:rsidP="00A5478E">
            <w:pPr>
              <w:pStyle w:val="ListParagraph"/>
              <w:keepNext/>
              <w:ind w:left="357"/>
              <w:rPr>
                <w:rFonts w:ascii="Arial" w:hAnsi="Arial" w:cs="Arial"/>
              </w:rPr>
            </w:pPr>
          </w:p>
        </w:tc>
        <w:tc>
          <w:tcPr>
            <w:tcW w:w="1304" w:type="dxa"/>
          </w:tcPr>
          <w:p w14:paraId="70111288"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ＭＳ ゴシック"/>
                  <w14:uncheckedState w14:val="2610" w14:font="ＭＳ ゴシック"/>
                </w14:checkbox>
              </w:sdtPr>
              <w:sdtContent>
                <w:permStart w:id="40267726" w:edGrp="everyone"/>
                <w:r w:rsidR="00A5478E">
                  <w:rPr>
                    <w:rFonts w:ascii="MS Gothic" w:eastAsia="MS Gothic" w:hAnsi="MS Gothic" w:cs="Arial" w:hint="eastAsia"/>
                    <w:sz w:val="40"/>
                    <w:szCs w:val="40"/>
                  </w:rPr>
                  <w:t>☐</w:t>
                </w:r>
                <w:permEnd w:id="40267726"/>
              </w:sdtContent>
            </w:sdt>
          </w:p>
        </w:tc>
      </w:tr>
    </w:tbl>
    <w:p w14:paraId="6D565448" w14:textId="77777777" w:rsidR="00676EC7" w:rsidRPr="000B016F" w:rsidRDefault="00676EC7" w:rsidP="000B016F">
      <w:pPr>
        <w:pStyle w:val="ListParagraph"/>
        <w:spacing w:after="0" w:line="240" w:lineRule="auto"/>
        <w:ind w:left="360"/>
        <w:rPr>
          <w:rFonts w:ascii="Arial" w:hAnsi="Arial" w:cs="Arial"/>
        </w:rPr>
      </w:pPr>
    </w:p>
    <w:p w14:paraId="23EC3183"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14:paraId="2FFC073A" w14:textId="77777777" w:rsidTr="00F32E69">
        <w:tc>
          <w:tcPr>
            <w:tcW w:w="3227" w:type="dxa"/>
            <w:shd w:val="clear" w:color="auto" w:fill="232F84"/>
          </w:tcPr>
          <w:p w14:paraId="37344309"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6AFC7EF1" w14:textId="77777777" w:rsidR="00A5478E" w:rsidRPr="00A5478E" w:rsidRDefault="00D83CE0" w:rsidP="00A5478E">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Content>
                <w:permStart w:id="1768374278" w:edGrp="everyone"/>
                <w:r w:rsidR="00A5478E" w:rsidRPr="00A5478E">
                  <w:rPr>
                    <w:rFonts w:ascii="Segoe UI Symbol" w:hAnsi="Segoe UI Symbol" w:cs="Segoe UI Symbol"/>
                  </w:rPr>
                  <w:t>☐</w:t>
                </w:r>
                <w:permEnd w:id="1768374278"/>
              </w:sdtContent>
            </w:sdt>
            <w:r w:rsidR="00A5478E" w:rsidRPr="00A5478E">
              <w:rPr>
                <w:rFonts w:ascii="Arial" w:hAnsi="Arial" w:cs="Arial"/>
              </w:rPr>
              <w:t xml:space="preserve"> Satisfactory </w:t>
            </w:r>
            <w:r w:rsidR="00A5478E" w:rsidRPr="00A5478E">
              <w:rPr>
                <w:rFonts w:ascii="Arial" w:hAnsi="Arial" w:cs="Arial"/>
              </w:rPr>
              <w:tab/>
            </w:r>
          </w:p>
          <w:p w14:paraId="739ED91C" w14:textId="77777777" w:rsidR="00A5478E" w:rsidRPr="00A5478E" w:rsidRDefault="00D83CE0" w:rsidP="00A5478E">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Content>
                <w:permStart w:id="588449148" w:edGrp="everyone"/>
                <w:r w:rsidR="00A5478E" w:rsidRPr="00A5478E">
                  <w:rPr>
                    <w:rFonts w:ascii="Segoe UI Symbol" w:hAnsi="Segoe UI Symbol" w:cs="Segoe UI Symbol"/>
                  </w:rPr>
                  <w:t>☐</w:t>
                </w:r>
                <w:permEnd w:id="588449148"/>
              </w:sdtContent>
            </w:sdt>
            <w:r w:rsidR="00A5478E" w:rsidRPr="00A5478E">
              <w:rPr>
                <w:rFonts w:ascii="Arial" w:hAnsi="Arial" w:cs="Arial"/>
              </w:rPr>
              <w:t xml:space="preserve"> Not satisfactory</w:t>
            </w:r>
          </w:p>
        </w:tc>
      </w:tr>
      <w:tr w:rsidR="00A5478E" w:rsidRPr="00A5478E" w14:paraId="27AA29F6" w14:textId="77777777" w:rsidTr="00F32E69">
        <w:trPr>
          <w:trHeight w:val="2835"/>
        </w:trPr>
        <w:tc>
          <w:tcPr>
            <w:tcW w:w="3227" w:type="dxa"/>
            <w:shd w:val="clear" w:color="auto" w:fill="232F84"/>
          </w:tcPr>
          <w:p w14:paraId="72ADFFE1"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183E4357" w14:textId="77777777" w:rsidR="00A5478E" w:rsidRPr="00A5478E" w:rsidRDefault="00A5478E" w:rsidP="00A5478E">
            <w:pPr>
              <w:rPr>
                <w:rFonts w:ascii="Arial" w:hAnsi="Arial" w:cs="Arial"/>
              </w:rPr>
            </w:pPr>
            <w:permStart w:id="1159201366" w:edGrp="everyone"/>
            <w:permEnd w:id="1159201366"/>
          </w:p>
        </w:tc>
      </w:tr>
    </w:tbl>
    <w:p w14:paraId="4618958A" w14:textId="77777777" w:rsidR="00A5478E" w:rsidRPr="00A5478E" w:rsidRDefault="00A5478E" w:rsidP="00A5478E">
      <w:pPr>
        <w:shd w:val="clear" w:color="auto" w:fill="FFFFFF" w:themeFill="background1"/>
        <w:spacing w:after="0" w:line="240" w:lineRule="auto"/>
        <w:jc w:val="center"/>
        <w:rPr>
          <w:rFonts w:ascii="Arial" w:hAnsi="Arial" w:cs="Arial"/>
          <w:b/>
        </w:rPr>
      </w:pPr>
    </w:p>
    <w:p w14:paraId="382D9A70" w14:textId="77777777" w:rsidR="00A5478E" w:rsidRDefault="00A5478E">
      <w:pPr>
        <w:rPr>
          <w:rFonts w:ascii="Arial" w:hAnsi="Arial" w:cs="Arial"/>
        </w:rPr>
      </w:pPr>
      <w:r>
        <w:rPr>
          <w:rFonts w:ascii="Arial" w:hAnsi="Arial" w:cs="Arial"/>
        </w:rPr>
        <w:br w:type="page"/>
      </w:r>
    </w:p>
    <w:p w14:paraId="488A8338"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04D8CE98" w14:textId="77777777" w:rsidR="000B016F" w:rsidRPr="00053B41" w:rsidRDefault="000B016F" w:rsidP="000B016F">
      <w:pPr>
        <w:spacing w:after="0" w:line="240" w:lineRule="auto"/>
        <w:rPr>
          <w:rFonts w:ascii="Arial" w:hAnsi="Arial" w:cs="Arial"/>
        </w:rPr>
      </w:pPr>
    </w:p>
    <w:p w14:paraId="0C7A4921"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4A543B66"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0872D5C1" w14:textId="77777777" w:rsidTr="005C5012">
        <w:tc>
          <w:tcPr>
            <w:tcW w:w="7905" w:type="dxa"/>
            <w:gridSpan w:val="2"/>
            <w:shd w:val="clear" w:color="auto" w:fill="232F84"/>
          </w:tcPr>
          <w:p w14:paraId="1C778BAD"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31363A99"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09AA5068" w14:textId="77777777" w:rsidTr="005C5012">
        <w:tc>
          <w:tcPr>
            <w:tcW w:w="7905" w:type="dxa"/>
            <w:gridSpan w:val="2"/>
          </w:tcPr>
          <w:p w14:paraId="387EFC3E" w14:textId="77777777"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14:paraId="7A9FBA06" w14:textId="77777777"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14:paraId="5CB080C6" w14:textId="77777777"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14:paraId="7A490ADC" w14:textId="77777777"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5F329F71" w14:textId="77777777"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341BA644"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23C64DFB"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Content>
                <w:permStart w:id="54602093" w:edGrp="everyone"/>
                <w:r w:rsidR="00A5478E">
                  <w:rPr>
                    <w:rFonts w:ascii="MS Gothic" w:eastAsia="MS Gothic" w:hAnsi="MS Gothic" w:cs="Arial" w:hint="eastAsia"/>
                    <w:sz w:val="40"/>
                    <w:szCs w:val="40"/>
                  </w:rPr>
                  <w:t>☐</w:t>
                </w:r>
                <w:permEnd w:id="54602093"/>
              </w:sdtContent>
            </w:sdt>
          </w:p>
        </w:tc>
      </w:tr>
      <w:tr w:rsidR="00A5478E" w:rsidRPr="00053B41" w14:paraId="2F6617A7" w14:textId="77777777" w:rsidTr="005C5012">
        <w:tc>
          <w:tcPr>
            <w:tcW w:w="7905" w:type="dxa"/>
            <w:gridSpan w:val="2"/>
          </w:tcPr>
          <w:p w14:paraId="65DB5E6D" w14:textId="77777777"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14:paraId="2BC261BA" w14:textId="77777777"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14:paraId="5B2BE626" w14:textId="77777777"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14:paraId="3E2927E1"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14:paraId="4BEBC80A"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2045555612"/>
                <w14:checkbox>
                  <w14:checked w14:val="0"/>
                  <w14:checkedState w14:val="2612" w14:font="ＭＳ ゴシック"/>
                  <w14:uncheckedState w14:val="2610" w14:font="ＭＳ ゴシック"/>
                </w14:checkbox>
              </w:sdtPr>
              <w:sdtContent>
                <w:permStart w:id="1277827185" w:edGrp="everyone"/>
                <w:r w:rsidR="00A5478E">
                  <w:rPr>
                    <w:rFonts w:ascii="MS Gothic" w:eastAsia="MS Gothic" w:hAnsi="MS Gothic" w:cs="Arial" w:hint="eastAsia"/>
                    <w:sz w:val="40"/>
                    <w:szCs w:val="40"/>
                  </w:rPr>
                  <w:t>☐</w:t>
                </w:r>
                <w:permEnd w:id="1277827185"/>
              </w:sdtContent>
            </w:sdt>
          </w:p>
        </w:tc>
      </w:tr>
      <w:tr w:rsidR="00A5478E" w:rsidRPr="00053B41" w14:paraId="3122FAFC" w14:textId="77777777" w:rsidTr="005C5012">
        <w:tc>
          <w:tcPr>
            <w:tcW w:w="7905" w:type="dxa"/>
            <w:gridSpan w:val="2"/>
          </w:tcPr>
          <w:p w14:paraId="7AA62A58" w14:textId="77777777"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14:paraId="53B37983" w14:textId="77777777"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14:paraId="2749870F" w14:textId="77777777"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14:paraId="4ACF1693"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05A1F43A" w14:textId="77777777" w:rsidR="00A5478E" w:rsidRPr="00ED32CC" w:rsidRDefault="00D83CE0" w:rsidP="00A5478E">
            <w:pPr>
              <w:jc w:val="center"/>
              <w:rPr>
                <w:rFonts w:ascii="Arial" w:hAnsi="Arial" w:cs="Arial"/>
                <w:sz w:val="40"/>
                <w:szCs w:val="40"/>
              </w:rPr>
            </w:pPr>
            <w:sdt>
              <w:sdtPr>
                <w:rPr>
                  <w:rFonts w:ascii="Arial" w:hAnsi="Arial" w:cs="Arial"/>
                  <w:sz w:val="40"/>
                  <w:szCs w:val="40"/>
                </w:rPr>
                <w:id w:val="830950719"/>
                <w14:checkbox>
                  <w14:checked w14:val="0"/>
                  <w14:checkedState w14:val="2612" w14:font="ＭＳ ゴシック"/>
                  <w14:uncheckedState w14:val="2610" w14:font="ＭＳ ゴシック"/>
                </w14:checkbox>
              </w:sdtPr>
              <w:sdtContent>
                <w:permStart w:id="1962620927" w:edGrp="everyone"/>
                <w:r w:rsidR="00A5478E">
                  <w:rPr>
                    <w:rFonts w:ascii="MS Gothic" w:eastAsia="MS Gothic" w:hAnsi="MS Gothic" w:cs="Arial" w:hint="eastAsia"/>
                    <w:sz w:val="40"/>
                    <w:szCs w:val="40"/>
                  </w:rPr>
                  <w:t>☐</w:t>
                </w:r>
                <w:permEnd w:id="1962620927"/>
              </w:sdtContent>
            </w:sdt>
          </w:p>
        </w:tc>
      </w:tr>
      <w:tr w:rsidR="00A5478E" w:rsidRPr="00053B41" w14:paraId="70F911A2" w14:textId="77777777" w:rsidTr="005C5012">
        <w:trPr>
          <w:trHeight w:val="567"/>
        </w:trPr>
        <w:tc>
          <w:tcPr>
            <w:tcW w:w="3794" w:type="dxa"/>
            <w:shd w:val="clear" w:color="auto" w:fill="232F84"/>
            <w:vAlign w:val="center"/>
          </w:tcPr>
          <w:p w14:paraId="26036BF1"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6C50C095" w14:textId="77777777" w:rsidR="00A5478E" w:rsidRPr="00C1373D" w:rsidRDefault="00A5478E" w:rsidP="00A5478E">
            <w:pPr>
              <w:rPr>
                <w:rFonts w:ascii="Arial" w:eastAsia="MS Gothic" w:hAnsi="Arial" w:cs="Arial"/>
              </w:rPr>
            </w:pPr>
            <w:permStart w:id="152132470" w:edGrp="everyone"/>
            <w:permEnd w:id="152132470"/>
          </w:p>
        </w:tc>
      </w:tr>
      <w:tr w:rsidR="00A5478E" w:rsidRPr="00053B41" w14:paraId="42F08BE7" w14:textId="77777777" w:rsidTr="005C5012">
        <w:trPr>
          <w:trHeight w:val="567"/>
        </w:trPr>
        <w:tc>
          <w:tcPr>
            <w:tcW w:w="3794" w:type="dxa"/>
            <w:shd w:val="clear" w:color="auto" w:fill="232F84"/>
            <w:vAlign w:val="center"/>
          </w:tcPr>
          <w:p w14:paraId="1E265749"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680999276" w:edGrp="everyone"/>
        <w:tc>
          <w:tcPr>
            <w:tcW w:w="5455" w:type="dxa"/>
            <w:gridSpan w:val="2"/>
            <w:vAlign w:val="center"/>
          </w:tcPr>
          <w:p w14:paraId="3FEF407F" w14:textId="77777777" w:rsidR="00A5478E" w:rsidRPr="00C1373D" w:rsidRDefault="00D83CE0" w:rsidP="00A5478E">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Content>
                <w:r w:rsidR="00A5478E" w:rsidRPr="00C1373D">
                  <w:rPr>
                    <w:rFonts w:ascii="Segoe UI Symbol" w:hAnsi="Segoe UI Symbol" w:cs="Segoe UI Symbol"/>
                  </w:rPr>
                  <w:t>☐</w:t>
                </w:r>
              </w:sdtContent>
            </w:sdt>
            <w:permEnd w:id="1680999276"/>
            <w:r w:rsidR="00A5478E">
              <w:rPr>
                <w:rFonts w:ascii="Arial" w:hAnsi="Arial" w:cs="Arial"/>
              </w:rPr>
              <w:t xml:space="preserve"> Trainer/Assessor</w:t>
            </w:r>
            <w:r w:rsidR="00A5478E" w:rsidRPr="00C1373D">
              <w:rPr>
                <w:rFonts w:ascii="Arial" w:hAnsi="Arial" w:cs="Arial"/>
              </w:rPr>
              <w:tab/>
            </w:r>
          </w:p>
          <w:p w14:paraId="588A0BB9" w14:textId="77777777" w:rsidR="00A5478E" w:rsidRPr="00C1373D" w:rsidRDefault="00D83CE0" w:rsidP="00A5478E">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Content>
                <w:permStart w:id="154816707" w:edGrp="everyone"/>
                <w:r w:rsidR="00A5478E" w:rsidRPr="00C1373D">
                  <w:rPr>
                    <w:rFonts w:ascii="Segoe UI Symbol" w:hAnsi="Segoe UI Symbol" w:cs="Segoe UI Symbol"/>
                  </w:rPr>
                  <w:t>☐</w:t>
                </w:r>
                <w:permEnd w:id="154816707"/>
              </w:sdtContent>
            </w:sdt>
            <w:r w:rsidR="00A5478E" w:rsidRPr="00C1373D">
              <w:rPr>
                <w:rFonts w:ascii="Arial" w:hAnsi="Arial" w:cs="Arial"/>
              </w:rPr>
              <w:t xml:space="preserve"> </w:t>
            </w:r>
            <w:r w:rsidR="00A5478E">
              <w:rPr>
                <w:rFonts w:ascii="Arial" w:hAnsi="Arial" w:cs="Arial"/>
              </w:rPr>
              <w:t xml:space="preserve">Other (specify): </w:t>
            </w:r>
            <w:permStart w:id="363475244" w:edGrp="everyone"/>
            <w:permEnd w:id="363475244"/>
          </w:p>
        </w:tc>
      </w:tr>
      <w:tr w:rsidR="00A5478E" w:rsidRPr="00053B41" w14:paraId="786BC534" w14:textId="77777777" w:rsidTr="005C5012">
        <w:trPr>
          <w:trHeight w:val="567"/>
        </w:trPr>
        <w:tc>
          <w:tcPr>
            <w:tcW w:w="3794" w:type="dxa"/>
            <w:shd w:val="clear" w:color="auto" w:fill="232F84"/>
            <w:vAlign w:val="center"/>
          </w:tcPr>
          <w:p w14:paraId="2133F2A3"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60F02942" w14:textId="77777777" w:rsidR="00A5478E" w:rsidRPr="00C1373D" w:rsidRDefault="00A5478E" w:rsidP="00A5478E">
            <w:pPr>
              <w:rPr>
                <w:rFonts w:ascii="Arial" w:eastAsia="MS Gothic" w:hAnsi="Arial" w:cs="Arial"/>
              </w:rPr>
            </w:pPr>
            <w:permStart w:id="247941364" w:edGrp="everyone"/>
            <w:permEnd w:id="247941364"/>
          </w:p>
        </w:tc>
      </w:tr>
      <w:tr w:rsidR="00A5478E" w:rsidRPr="00053B41" w14:paraId="2F945EA0" w14:textId="77777777" w:rsidTr="005C5012">
        <w:trPr>
          <w:trHeight w:val="567"/>
        </w:trPr>
        <w:tc>
          <w:tcPr>
            <w:tcW w:w="3794" w:type="dxa"/>
            <w:shd w:val="clear" w:color="auto" w:fill="232F84"/>
            <w:vAlign w:val="center"/>
          </w:tcPr>
          <w:p w14:paraId="5979623C" w14:textId="77777777"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14:paraId="20BA8BDD" w14:textId="77777777" w:rsidR="00A5478E" w:rsidRPr="00C1373D" w:rsidRDefault="00A5478E" w:rsidP="00A5478E">
            <w:pPr>
              <w:rPr>
                <w:rFonts w:ascii="Arial" w:eastAsia="MS Gothic" w:hAnsi="Arial" w:cs="Arial"/>
              </w:rPr>
            </w:pPr>
            <w:permStart w:id="74717802" w:edGrp="everyone"/>
            <w:permEnd w:id="74717802"/>
          </w:p>
        </w:tc>
      </w:tr>
      <w:tr w:rsidR="00A5478E" w:rsidRPr="00053B41" w14:paraId="3A0A1CEC" w14:textId="77777777" w:rsidTr="005C5012">
        <w:trPr>
          <w:trHeight w:val="850"/>
        </w:trPr>
        <w:tc>
          <w:tcPr>
            <w:tcW w:w="3794" w:type="dxa"/>
            <w:shd w:val="clear" w:color="auto" w:fill="232F84"/>
            <w:vAlign w:val="center"/>
          </w:tcPr>
          <w:p w14:paraId="69FEE296"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41758347" w:edGrp="everyone" w:displacedByCustomXml="prev"/>
            <w:tc>
              <w:tcPr>
                <w:tcW w:w="5455" w:type="dxa"/>
                <w:gridSpan w:val="2"/>
                <w:vAlign w:val="center"/>
              </w:tcPr>
              <w:p w14:paraId="724772C0" w14:textId="77777777" w:rsidR="00A5478E" w:rsidRPr="00C1373D" w:rsidRDefault="00A5478E" w:rsidP="00A5478E">
                <w:pPr>
                  <w:rPr>
                    <w:rFonts w:ascii="Arial" w:hAnsi="Arial" w:cs="Arial"/>
                  </w:rPr>
                </w:pPr>
                <w:r w:rsidRPr="00C1373D">
                  <w:rPr>
                    <w:rFonts w:ascii="Arial" w:hAnsi="Arial" w:cs="Arial"/>
                    <w:noProof/>
                    <w:lang w:val="en-US"/>
                  </w:rPr>
                  <w:drawing>
                    <wp:inline distT="0" distB="0" distL="0" distR="0" wp14:anchorId="23A1E0D2" wp14:editId="143A9489">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1758347" w:displacedByCustomXml="next"/>
          </w:sdtContent>
        </w:sdt>
      </w:tr>
      <w:tr w:rsidR="00A5478E" w:rsidRPr="00053B41" w14:paraId="0C81A1C2" w14:textId="77777777" w:rsidTr="005C5012">
        <w:trPr>
          <w:trHeight w:val="567"/>
        </w:trPr>
        <w:tc>
          <w:tcPr>
            <w:tcW w:w="3794" w:type="dxa"/>
            <w:shd w:val="clear" w:color="auto" w:fill="232F84"/>
            <w:vAlign w:val="center"/>
          </w:tcPr>
          <w:p w14:paraId="3104563D" w14:textId="77777777" w:rsidR="00A5478E" w:rsidRPr="00053B41" w:rsidRDefault="00A5478E" w:rsidP="00A5478E">
            <w:pPr>
              <w:rPr>
                <w:rFonts w:ascii="Arial" w:hAnsi="Arial" w:cs="Arial"/>
                <w:b/>
              </w:rPr>
            </w:pPr>
            <w:r w:rsidRPr="00053B41">
              <w:rPr>
                <w:rFonts w:ascii="Arial" w:hAnsi="Arial" w:cs="Arial"/>
                <w:b/>
              </w:rPr>
              <w:t>Date</w:t>
            </w:r>
          </w:p>
        </w:tc>
        <w:permStart w:id="1861569269" w:edGrp="everyone" w:displacedByCustomXml="next"/>
        <w:sdt>
          <w:sdtPr>
            <w:rPr>
              <w:rFonts w:ascii="Arial" w:eastAsia="MS Gothic" w:hAnsi="Arial" w:cs="Arial"/>
            </w:rPr>
            <w:id w:val="-867285342"/>
            <w:showingPlcHdr/>
            <w:date>
              <w:dateFormat w:val="d/MM/yyyy"/>
              <w:lid w:val="en-AU"/>
              <w:storeMappedDataAs w:val="dateTime"/>
              <w:calendar w:val="gregorian"/>
            </w:date>
          </w:sdtPr>
          <w:sdtContent>
            <w:tc>
              <w:tcPr>
                <w:tcW w:w="5455" w:type="dxa"/>
                <w:gridSpan w:val="2"/>
                <w:vAlign w:val="center"/>
              </w:tcPr>
              <w:p w14:paraId="0E6D2719" w14:textId="77777777"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1861569269" w:displacedByCustomXml="next"/>
          </w:sdtContent>
        </w:sdt>
      </w:tr>
      <w:tr w:rsidR="00A5478E" w:rsidRPr="00053B41" w14:paraId="215B92C0" w14:textId="77777777" w:rsidTr="005C5012">
        <w:trPr>
          <w:trHeight w:val="1247"/>
        </w:trPr>
        <w:tc>
          <w:tcPr>
            <w:tcW w:w="3794" w:type="dxa"/>
            <w:shd w:val="clear" w:color="auto" w:fill="232F84"/>
            <w:vAlign w:val="center"/>
          </w:tcPr>
          <w:p w14:paraId="64274160"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5103FF07" w14:textId="77777777" w:rsidR="00A5478E" w:rsidRDefault="00A5478E" w:rsidP="00A5478E">
            <w:pPr>
              <w:rPr>
                <w:rFonts w:ascii="Arial" w:eastAsia="MS Gothic" w:hAnsi="Arial" w:cs="Arial"/>
              </w:rPr>
            </w:pPr>
            <w:permStart w:id="286327357" w:edGrp="everyone"/>
            <w:permEnd w:id="286327357"/>
          </w:p>
        </w:tc>
      </w:tr>
    </w:tbl>
    <w:p w14:paraId="5119961B" w14:textId="77777777" w:rsidR="000B016F" w:rsidRDefault="000B016F" w:rsidP="000B016F">
      <w:pPr>
        <w:spacing w:after="0" w:line="240" w:lineRule="auto"/>
        <w:rPr>
          <w:rFonts w:ascii="Arial" w:hAnsi="Arial" w:cs="Arial"/>
        </w:rPr>
      </w:pPr>
    </w:p>
    <w:p w14:paraId="5DA07927"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14:paraId="5E6EE632" w14:textId="77777777" w:rsidTr="00F32E69">
        <w:tc>
          <w:tcPr>
            <w:tcW w:w="3227" w:type="dxa"/>
            <w:shd w:val="clear" w:color="auto" w:fill="232F84"/>
          </w:tcPr>
          <w:p w14:paraId="7054A3DB" w14:textId="77777777"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14:paraId="7A1F0ED4" w14:textId="77777777" w:rsidR="00A5478E" w:rsidRPr="00A5478E" w:rsidRDefault="00D83CE0" w:rsidP="00A5478E">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Content>
                <w:permStart w:id="399797095" w:edGrp="everyone"/>
                <w:r w:rsidR="00A5478E" w:rsidRPr="00A5478E">
                  <w:rPr>
                    <w:rFonts w:ascii="Segoe UI Symbol" w:hAnsi="Segoe UI Symbol" w:cs="Segoe UI Symbol"/>
                  </w:rPr>
                  <w:t>☐</w:t>
                </w:r>
                <w:permEnd w:id="399797095"/>
              </w:sdtContent>
            </w:sdt>
            <w:r w:rsidR="00A5478E" w:rsidRPr="00A5478E">
              <w:rPr>
                <w:rFonts w:ascii="Arial" w:hAnsi="Arial" w:cs="Arial"/>
              </w:rPr>
              <w:t xml:space="preserve"> Satisfactory </w:t>
            </w:r>
          </w:p>
          <w:p w14:paraId="1488C80A" w14:textId="77777777" w:rsidR="00A5478E" w:rsidRPr="00A5478E" w:rsidRDefault="00D83CE0" w:rsidP="00A5478E">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Content>
                <w:permStart w:id="533413252" w:edGrp="everyone"/>
                <w:r w:rsidR="00A5478E" w:rsidRPr="00A5478E">
                  <w:rPr>
                    <w:rFonts w:ascii="Segoe UI Symbol" w:hAnsi="Segoe UI Symbol" w:cs="Segoe UI Symbol"/>
                  </w:rPr>
                  <w:t>☐</w:t>
                </w:r>
                <w:permEnd w:id="533413252"/>
              </w:sdtContent>
            </w:sdt>
            <w:r w:rsidR="00A5478E" w:rsidRPr="00A5478E">
              <w:rPr>
                <w:rFonts w:ascii="Arial" w:hAnsi="Arial" w:cs="Arial"/>
              </w:rPr>
              <w:t xml:space="preserve"> Not satisfactory</w:t>
            </w:r>
          </w:p>
        </w:tc>
      </w:tr>
      <w:tr w:rsidR="00A5478E" w:rsidRPr="00A5478E" w14:paraId="19B7C129" w14:textId="77777777" w:rsidTr="00F32E69">
        <w:trPr>
          <w:trHeight w:val="2835"/>
        </w:trPr>
        <w:tc>
          <w:tcPr>
            <w:tcW w:w="3227" w:type="dxa"/>
            <w:shd w:val="clear" w:color="auto" w:fill="232F84"/>
          </w:tcPr>
          <w:p w14:paraId="5F81FFB4"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193B79AE" w14:textId="77777777" w:rsidR="00A5478E" w:rsidRPr="00A5478E" w:rsidRDefault="00A5478E" w:rsidP="00A5478E">
            <w:pPr>
              <w:keepNext/>
              <w:rPr>
                <w:rFonts w:ascii="Arial" w:hAnsi="Arial" w:cs="Arial"/>
              </w:rPr>
            </w:pPr>
            <w:permStart w:id="1407543595" w:edGrp="everyone"/>
            <w:permEnd w:id="1407543595"/>
          </w:p>
        </w:tc>
      </w:tr>
    </w:tbl>
    <w:p w14:paraId="3979F72B"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1"/>
      <w:headerReference w:type="default" r:id="rId12"/>
      <w:footerReference w:type="even" r:id="rId13"/>
      <w:footerReference w:type="default" r:id="rId1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2ABD61" w14:textId="77777777" w:rsidR="000E47EE" w:rsidRDefault="000E47EE" w:rsidP="00DE3764">
      <w:pPr>
        <w:spacing w:after="0" w:line="240" w:lineRule="auto"/>
      </w:pPr>
      <w:r>
        <w:separator/>
      </w:r>
    </w:p>
  </w:endnote>
  <w:endnote w:type="continuationSeparator" w:id="0">
    <w:p w14:paraId="2B5578C4" w14:textId="77777777" w:rsidR="000E47EE" w:rsidRDefault="000E47E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Cambria Math">
    <w:panose1 w:val="02040503050406030204"/>
    <w:charset w:val="00"/>
    <w:family w:val="auto"/>
    <w:pitch w:val="variable"/>
    <w:sig w:usb0="E00002FF" w:usb1="420024FF" w:usb2="00000000" w:usb3="00000000" w:csb0="0000019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57B04E" w14:textId="77777777" w:rsidR="000E47EE" w:rsidRPr="00EB5A41" w:rsidRDefault="000E47EE" w:rsidP="00A5478E">
    <w:pPr>
      <w:pBdr>
        <w:top w:val="single" w:sz="4" w:space="0" w:color="auto"/>
      </w:pBdr>
      <w:tabs>
        <w:tab w:val="right" w:pos="9639"/>
      </w:tabs>
      <w:rPr>
        <w:rFonts w:cs="Arial"/>
        <w:b/>
        <w:sz w:val="2"/>
        <w:szCs w:val="16"/>
      </w:rPr>
    </w:pPr>
  </w:p>
  <w:p w14:paraId="3B137DFF" w14:textId="77777777" w:rsidR="000E47EE" w:rsidRPr="00A5478E" w:rsidRDefault="000E47EE"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sidR="001023A5">
              <w:rPr>
                <w:rFonts w:ascii="Arial" w:eastAsia="Times New Roman" w:hAnsi="Arial" w:cs="Arial"/>
                <w:b/>
                <w:bCs/>
                <w:noProof/>
                <w:sz w:val="16"/>
                <w:szCs w:val="16"/>
              </w:rPr>
              <w:t>14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sidR="001023A5">
              <w:rPr>
                <w:rFonts w:ascii="Arial" w:eastAsia="Times New Roman" w:hAnsi="Arial" w:cs="Arial"/>
                <w:b/>
                <w:bCs/>
                <w:noProof/>
                <w:sz w:val="16"/>
                <w:szCs w:val="16"/>
              </w:rPr>
              <w:t>18</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CCBA2" w14:textId="77777777" w:rsidR="000E47EE" w:rsidRPr="00EB5A41" w:rsidRDefault="000E47EE" w:rsidP="000B016F">
    <w:pPr>
      <w:pBdr>
        <w:top w:val="single" w:sz="4" w:space="0" w:color="auto"/>
      </w:pBdr>
      <w:tabs>
        <w:tab w:val="right" w:pos="9639"/>
      </w:tabs>
      <w:rPr>
        <w:rFonts w:cs="Arial"/>
        <w:b/>
        <w:sz w:val="2"/>
        <w:szCs w:val="16"/>
      </w:rPr>
    </w:pPr>
  </w:p>
  <w:p w14:paraId="2C4CC0D2" w14:textId="77777777" w:rsidR="000E47EE" w:rsidRPr="000B016F" w:rsidRDefault="000E47EE"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1023A5">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1023A5">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6100BF" w14:textId="77777777" w:rsidR="000E47EE" w:rsidRDefault="000E47EE" w:rsidP="00DE3764">
      <w:pPr>
        <w:spacing w:after="0" w:line="240" w:lineRule="auto"/>
      </w:pPr>
      <w:r>
        <w:separator/>
      </w:r>
    </w:p>
  </w:footnote>
  <w:footnote w:type="continuationSeparator" w:id="0">
    <w:p w14:paraId="5CEFBE27" w14:textId="77777777" w:rsidR="000E47EE" w:rsidRDefault="000E47EE"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E13CC" w14:textId="77777777" w:rsidR="000E47EE" w:rsidRDefault="000E47EE"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14:paraId="3C8A684E" w14:textId="77777777" w:rsidR="000E47EE" w:rsidRPr="00A5478E" w:rsidRDefault="000E47EE"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DF781" w14:textId="77777777" w:rsidR="000E47EE" w:rsidRPr="00A5478E" w:rsidRDefault="000E47EE"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14:paraId="03ECFC23" w14:textId="77777777" w:rsidR="000E47EE" w:rsidRPr="000B016F" w:rsidRDefault="000E47EE"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AE8"/>
    <w:rsid w:val="000057F2"/>
    <w:rsid w:val="00013A73"/>
    <w:rsid w:val="00014F85"/>
    <w:rsid w:val="00017505"/>
    <w:rsid w:val="00020632"/>
    <w:rsid w:val="000208C6"/>
    <w:rsid w:val="000221E6"/>
    <w:rsid w:val="000253B3"/>
    <w:rsid w:val="00031C22"/>
    <w:rsid w:val="000320AC"/>
    <w:rsid w:val="000330FE"/>
    <w:rsid w:val="000375CE"/>
    <w:rsid w:val="00043A68"/>
    <w:rsid w:val="00043B5C"/>
    <w:rsid w:val="000470BC"/>
    <w:rsid w:val="00050A80"/>
    <w:rsid w:val="000514EE"/>
    <w:rsid w:val="000547D1"/>
    <w:rsid w:val="0005706A"/>
    <w:rsid w:val="0006129B"/>
    <w:rsid w:val="00061FEC"/>
    <w:rsid w:val="0006240D"/>
    <w:rsid w:val="00063191"/>
    <w:rsid w:val="00063F8D"/>
    <w:rsid w:val="000640F4"/>
    <w:rsid w:val="000654AB"/>
    <w:rsid w:val="00065E57"/>
    <w:rsid w:val="000715EE"/>
    <w:rsid w:val="00072418"/>
    <w:rsid w:val="00072455"/>
    <w:rsid w:val="00072651"/>
    <w:rsid w:val="0007596C"/>
    <w:rsid w:val="00077356"/>
    <w:rsid w:val="000801B0"/>
    <w:rsid w:val="00087BF9"/>
    <w:rsid w:val="00090421"/>
    <w:rsid w:val="00091D57"/>
    <w:rsid w:val="00092CD5"/>
    <w:rsid w:val="00094BD8"/>
    <w:rsid w:val="000970BA"/>
    <w:rsid w:val="000A5DDD"/>
    <w:rsid w:val="000A6701"/>
    <w:rsid w:val="000A6F1B"/>
    <w:rsid w:val="000A7111"/>
    <w:rsid w:val="000B016F"/>
    <w:rsid w:val="000B5FA2"/>
    <w:rsid w:val="000B761B"/>
    <w:rsid w:val="000D1385"/>
    <w:rsid w:val="000D1888"/>
    <w:rsid w:val="000D7381"/>
    <w:rsid w:val="000E129C"/>
    <w:rsid w:val="000E281A"/>
    <w:rsid w:val="000E2E83"/>
    <w:rsid w:val="000E3532"/>
    <w:rsid w:val="000E47EE"/>
    <w:rsid w:val="000E48E5"/>
    <w:rsid w:val="000F244E"/>
    <w:rsid w:val="000F47DF"/>
    <w:rsid w:val="000F5914"/>
    <w:rsid w:val="000F7F02"/>
    <w:rsid w:val="001000E2"/>
    <w:rsid w:val="001023A5"/>
    <w:rsid w:val="00102EF2"/>
    <w:rsid w:val="00106AF7"/>
    <w:rsid w:val="00113AFB"/>
    <w:rsid w:val="0011631A"/>
    <w:rsid w:val="00123BD5"/>
    <w:rsid w:val="00127B63"/>
    <w:rsid w:val="0013381D"/>
    <w:rsid w:val="0015159C"/>
    <w:rsid w:val="0015442A"/>
    <w:rsid w:val="0015760A"/>
    <w:rsid w:val="00162B03"/>
    <w:rsid w:val="00162F0E"/>
    <w:rsid w:val="001653D2"/>
    <w:rsid w:val="0016570D"/>
    <w:rsid w:val="001666A5"/>
    <w:rsid w:val="00172170"/>
    <w:rsid w:val="0017345B"/>
    <w:rsid w:val="00173AE5"/>
    <w:rsid w:val="00176342"/>
    <w:rsid w:val="001772F4"/>
    <w:rsid w:val="00177638"/>
    <w:rsid w:val="00177783"/>
    <w:rsid w:val="00182257"/>
    <w:rsid w:val="00183164"/>
    <w:rsid w:val="001856B8"/>
    <w:rsid w:val="0019120C"/>
    <w:rsid w:val="00192A1B"/>
    <w:rsid w:val="00196AC4"/>
    <w:rsid w:val="001A07C0"/>
    <w:rsid w:val="001A3E20"/>
    <w:rsid w:val="001A55C2"/>
    <w:rsid w:val="001A63EF"/>
    <w:rsid w:val="001A70D7"/>
    <w:rsid w:val="001B3FDA"/>
    <w:rsid w:val="001C06F9"/>
    <w:rsid w:val="001C11B1"/>
    <w:rsid w:val="001C3156"/>
    <w:rsid w:val="001C39C0"/>
    <w:rsid w:val="001C4845"/>
    <w:rsid w:val="001C49E2"/>
    <w:rsid w:val="001C540B"/>
    <w:rsid w:val="001D3304"/>
    <w:rsid w:val="001D4019"/>
    <w:rsid w:val="001D4FD2"/>
    <w:rsid w:val="001D5453"/>
    <w:rsid w:val="001D6185"/>
    <w:rsid w:val="001D7488"/>
    <w:rsid w:val="001E1004"/>
    <w:rsid w:val="001E13B2"/>
    <w:rsid w:val="001E1727"/>
    <w:rsid w:val="001E226C"/>
    <w:rsid w:val="001E3EAC"/>
    <w:rsid w:val="001F286B"/>
    <w:rsid w:val="001F37D2"/>
    <w:rsid w:val="001F3867"/>
    <w:rsid w:val="001F527D"/>
    <w:rsid w:val="001F6B70"/>
    <w:rsid w:val="00200DA5"/>
    <w:rsid w:val="00201A2E"/>
    <w:rsid w:val="00205CF8"/>
    <w:rsid w:val="00210479"/>
    <w:rsid w:val="00214AB1"/>
    <w:rsid w:val="002156A3"/>
    <w:rsid w:val="00215BDA"/>
    <w:rsid w:val="002162DA"/>
    <w:rsid w:val="00217B55"/>
    <w:rsid w:val="00221C3D"/>
    <w:rsid w:val="00222B21"/>
    <w:rsid w:val="00223B1E"/>
    <w:rsid w:val="00224C2A"/>
    <w:rsid w:val="00226879"/>
    <w:rsid w:val="002308DE"/>
    <w:rsid w:val="00230925"/>
    <w:rsid w:val="00231110"/>
    <w:rsid w:val="00231965"/>
    <w:rsid w:val="00233AC7"/>
    <w:rsid w:val="00233E6F"/>
    <w:rsid w:val="00234EB3"/>
    <w:rsid w:val="00241E80"/>
    <w:rsid w:val="002423EC"/>
    <w:rsid w:val="00242841"/>
    <w:rsid w:val="00245478"/>
    <w:rsid w:val="002457ED"/>
    <w:rsid w:val="002468F0"/>
    <w:rsid w:val="00246A2E"/>
    <w:rsid w:val="00247B85"/>
    <w:rsid w:val="002531BC"/>
    <w:rsid w:val="00254788"/>
    <w:rsid w:val="00255525"/>
    <w:rsid w:val="002555BA"/>
    <w:rsid w:val="002570B1"/>
    <w:rsid w:val="00262BF5"/>
    <w:rsid w:val="00265B83"/>
    <w:rsid w:val="00266917"/>
    <w:rsid w:val="00267A41"/>
    <w:rsid w:val="00272F4B"/>
    <w:rsid w:val="002730E2"/>
    <w:rsid w:val="00282218"/>
    <w:rsid w:val="00292B85"/>
    <w:rsid w:val="00294771"/>
    <w:rsid w:val="0029571F"/>
    <w:rsid w:val="002A00BF"/>
    <w:rsid w:val="002A090E"/>
    <w:rsid w:val="002A5E5A"/>
    <w:rsid w:val="002A6D15"/>
    <w:rsid w:val="002A7A41"/>
    <w:rsid w:val="002B102A"/>
    <w:rsid w:val="002B27E3"/>
    <w:rsid w:val="002B5113"/>
    <w:rsid w:val="002B61AB"/>
    <w:rsid w:val="002C1236"/>
    <w:rsid w:val="002C4AD6"/>
    <w:rsid w:val="002C6B07"/>
    <w:rsid w:val="002C6B53"/>
    <w:rsid w:val="002D2411"/>
    <w:rsid w:val="002D2E82"/>
    <w:rsid w:val="002D51F0"/>
    <w:rsid w:val="002D6A54"/>
    <w:rsid w:val="002E2A5E"/>
    <w:rsid w:val="002E521C"/>
    <w:rsid w:val="002E5B60"/>
    <w:rsid w:val="002E6CE2"/>
    <w:rsid w:val="002E7601"/>
    <w:rsid w:val="002E7B54"/>
    <w:rsid w:val="002F1165"/>
    <w:rsid w:val="002F1F74"/>
    <w:rsid w:val="002F2CCB"/>
    <w:rsid w:val="002F64CE"/>
    <w:rsid w:val="00300A0E"/>
    <w:rsid w:val="00300D98"/>
    <w:rsid w:val="0030300C"/>
    <w:rsid w:val="00306957"/>
    <w:rsid w:val="00307DC6"/>
    <w:rsid w:val="00310340"/>
    <w:rsid w:val="00317954"/>
    <w:rsid w:val="00322E1D"/>
    <w:rsid w:val="00325385"/>
    <w:rsid w:val="003268E0"/>
    <w:rsid w:val="00327841"/>
    <w:rsid w:val="00327F4F"/>
    <w:rsid w:val="003300D2"/>
    <w:rsid w:val="0033146D"/>
    <w:rsid w:val="0033249B"/>
    <w:rsid w:val="00333758"/>
    <w:rsid w:val="00333BA5"/>
    <w:rsid w:val="00334416"/>
    <w:rsid w:val="00334CA6"/>
    <w:rsid w:val="0033531E"/>
    <w:rsid w:val="00335CCA"/>
    <w:rsid w:val="00340313"/>
    <w:rsid w:val="00342FD7"/>
    <w:rsid w:val="00344471"/>
    <w:rsid w:val="003449DB"/>
    <w:rsid w:val="00350A51"/>
    <w:rsid w:val="00350BE3"/>
    <w:rsid w:val="00353A42"/>
    <w:rsid w:val="003541B0"/>
    <w:rsid w:val="0035422B"/>
    <w:rsid w:val="003549C8"/>
    <w:rsid w:val="003551DB"/>
    <w:rsid w:val="0035522C"/>
    <w:rsid w:val="003576BE"/>
    <w:rsid w:val="00357BEA"/>
    <w:rsid w:val="00361F1C"/>
    <w:rsid w:val="00362189"/>
    <w:rsid w:val="0036331F"/>
    <w:rsid w:val="00363F7C"/>
    <w:rsid w:val="003642C0"/>
    <w:rsid w:val="0037024C"/>
    <w:rsid w:val="00376601"/>
    <w:rsid w:val="003767DF"/>
    <w:rsid w:val="00380B66"/>
    <w:rsid w:val="003846C9"/>
    <w:rsid w:val="00384B29"/>
    <w:rsid w:val="00385F2D"/>
    <w:rsid w:val="0038682F"/>
    <w:rsid w:val="003915F0"/>
    <w:rsid w:val="0039444F"/>
    <w:rsid w:val="003970F7"/>
    <w:rsid w:val="003A0C73"/>
    <w:rsid w:val="003A6AD6"/>
    <w:rsid w:val="003A7281"/>
    <w:rsid w:val="003B11BA"/>
    <w:rsid w:val="003B5796"/>
    <w:rsid w:val="003C4BC0"/>
    <w:rsid w:val="003D18AB"/>
    <w:rsid w:val="003D3C8A"/>
    <w:rsid w:val="003D5877"/>
    <w:rsid w:val="003D5C5D"/>
    <w:rsid w:val="003D7183"/>
    <w:rsid w:val="003E29E8"/>
    <w:rsid w:val="003E370D"/>
    <w:rsid w:val="003E4244"/>
    <w:rsid w:val="003E7100"/>
    <w:rsid w:val="003E7F7A"/>
    <w:rsid w:val="003F2FB0"/>
    <w:rsid w:val="003F7098"/>
    <w:rsid w:val="0040021D"/>
    <w:rsid w:val="00406808"/>
    <w:rsid w:val="0040739F"/>
    <w:rsid w:val="00407B42"/>
    <w:rsid w:val="0041296D"/>
    <w:rsid w:val="00415773"/>
    <w:rsid w:val="00416B27"/>
    <w:rsid w:val="00423140"/>
    <w:rsid w:val="0042456A"/>
    <w:rsid w:val="00425630"/>
    <w:rsid w:val="00430DA9"/>
    <w:rsid w:val="00432207"/>
    <w:rsid w:val="00432468"/>
    <w:rsid w:val="00432EA0"/>
    <w:rsid w:val="004366AC"/>
    <w:rsid w:val="00437AD2"/>
    <w:rsid w:val="0044290D"/>
    <w:rsid w:val="004435F7"/>
    <w:rsid w:val="00445CB8"/>
    <w:rsid w:val="00450441"/>
    <w:rsid w:val="0045582A"/>
    <w:rsid w:val="004565D1"/>
    <w:rsid w:val="004602D0"/>
    <w:rsid w:val="0046343F"/>
    <w:rsid w:val="00464A01"/>
    <w:rsid w:val="00467132"/>
    <w:rsid w:val="0047053A"/>
    <w:rsid w:val="0047057A"/>
    <w:rsid w:val="00472192"/>
    <w:rsid w:val="00473FF4"/>
    <w:rsid w:val="00474902"/>
    <w:rsid w:val="00475D19"/>
    <w:rsid w:val="00476023"/>
    <w:rsid w:val="0047738D"/>
    <w:rsid w:val="004825C9"/>
    <w:rsid w:val="00486CBE"/>
    <w:rsid w:val="00496286"/>
    <w:rsid w:val="00496EF0"/>
    <w:rsid w:val="00497400"/>
    <w:rsid w:val="004A173C"/>
    <w:rsid w:val="004A29E5"/>
    <w:rsid w:val="004A334F"/>
    <w:rsid w:val="004A3F65"/>
    <w:rsid w:val="004A5195"/>
    <w:rsid w:val="004A5E53"/>
    <w:rsid w:val="004B0004"/>
    <w:rsid w:val="004C00C5"/>
    <w:rsid w:val="004C0B8B"/>
    <w:rsid w:val="004C1FE4"/>
    <w:rsid w:val="004C637E"/>
    <w:rsid w:val="004C7040"/>
    <w:rsid w:val="004D000C"/>
    <w:rsid w:val="004D1CED"/>
    <w:rsid w:val="004D369D"/>
    <w:rsid w:val="004D3D1F"/>
    <w:rsid w:val="004D6D55"/>
    <w:rsid w:val="004D7304"/>
    <w:rsid w:val="004E25D4"/>
    <w:rsid w:val="004E3A8F"/>
    <w:rsid w:val="004E3B34"/>
    <w:rsid w:val="004E47F7"/>
    <w:rsid w:val="004F4B6D"/>
    <w:rsid w:val="004F4DCF"/>
    <w:rsid w:val="004F5362"/>
    <w:rsid w:val="004F5520"/>
    <w:rsid w:val="004F72B8"/>
    <w:rsid w:val="0050458F"/>
    <w:rsid w:val="00506429"/>
    <w:rsid w:val="00507582"/>
    <w:rsid w:val="00513586"/>
    <w:rsid w:val="00513D12"/>
    <w:rsid w:val="005150F1"/>
    <w:rsid w:val="00517A9B"/>
    <w:rsid w:val="00523342"/>
    <w:rsid w:val="0052438C"/>
    <w:rsid w:val="00524EED"/>
    <w:rsid w:val="0053182C"/>
    <w:rsid w:val="00533D88"/>
    <w:rsid w:val="00542195"/>
    <w:rsid w:val="00546BFE"/>
    <w:rsid w:val="0055062C"/>
    <w:rsid w:val="00550EE9"/>
    <w:rsid w:val="005522BC"/>
    <w:rsid w:val="00553064"/>
    <w:rsid w:val="00555A02"/>
    <w:rsid w:val="00557D5E"/>
    <w:rsid w:val="005613BE"/>
    <w:rsid w:val="005613DD"/>
    <w:rsid w:val="00561B3E"/>
    <w:rsid w:val="005717EE"/>
    <w:rsid w:val="00573AF1"/>
    <w:rsid w:val="00577C5B"/>
    <w:rsid w:val="00577EB9"/>
    <w:rsid w:val="00580841"/>
    <w:rsid w:val="00581003"/>
    <w:rsid w:val="005824BB"/>
    <w:rsid w:val="00582600"/>
    <w:rsid w:val="00585A94"/>
    <w:rsid w:val="00591011"/>
    <w:rsid w:val="0059503D"/>
    <w:rsid w:val="00595540"/>
    <w:rsid w:val="00596669"/>
    <w:rsid w:val="005966C1"/>
    <w:rsid w:val="00596E14"/>
    <w:rsid w:val="005A0EBD"/>
    <w:rsid w:val="005A11C4"/>
    <w:rsid w:val="005A4305"/>
    <w:rsid w:val="005B1712"/>
    <w:rsid w:val="005B2FC1"/>
    <w:rsid w:val="005B4144"/>
    <w:rsid w:val="005B7884"/>
    <w:rsid w:val="005C2258"/>
    <w:rsid w:val="005C46FE"/>
    <w:rsid w:val="005C5012"/>
    <w:rsid w:val="005C711D"/>
    <w:rsid w:val="005C737F"/>
    <w:rsid w:val="005C7B4A"/>
    <w:rsid w:val="005D2121"/>
    <w:rsid w:val="005D2EA3"/>
    <w:rsid w:val="005E0515"/>
    <w:rsid w:val="005E0F34"/>
    <w:rsid w:val="005E549C"/>
    <w:rsid w:val="005E71E2"/>
    <w:rsid w:val="005F23D2"/>
    <w:rsid w:val="005F2FFC"/>
    <w:rsid w:val="005F4B39"/>
    <w:rsid w:val="0060191F"/>
    <w:rsid w:val="00605F50"/>
    <w:rsid w:val="006111BC"/>
    <w:rsid w:val="00611473"/>
    <w:rsid w:val="00612AF1"/>
    <w:rsid w:val="00614B76"/>
    <w:rsid w:val="00616A6B"/>
    <w:rsid w:val="006214D8"/>
    <w:rsid w:val="00624B83"/>
    <w:rsid w:val="00625163"/>
    <w:rsid w:val="00631BD4"/>
    <w:rsid w:val="006328C9"/>
    <w:rsid w:val="00632E6E"/>
    <w:rsid w:val="0064303A"/>
    <w:rsid w:val="0064373D"/>
    <w:rsid w:val="00646BA7"/>
    <w:rsid w:val="00647E27"/>
    <w:rsid w:val="00651F92"/>
    <w:rsid w:val="00651FD1"/>
    <w:rsid w:val="00652035"/>
    <w:rsid w:val="00652C39"/>
    <w:rsid w:val="006538CC"/>
    <w:rsid w:val="00670539"/>
    <w:rsid w:val="0067194E"/>
    <w:rsid w:val="006722C4"/>
    <w:rsid w:val="00676EC7"/>
    <w:rsid w:val="00677262"/>
    <w:rsid w:val="00677C34"/>
    <w:rsid w:val="006816CC"/>
    <w:rsid w:val="006840D6"/>
    <w:rsid w:val="00686812"/>
    <w:rsid w:val="00694131"/>
    <w:rsid w:val="006941E7"/>
    <w:rsid w:val="006A3073"/>
    <w:rsid w:val="006A5DBD"/>
    <w:rsid w:val="006A5F90"/>
    <w:rsid w:val="006A728B"/>
    <w:rsid w:val="006B0380"/>
    <w:rsid w:val="006B0C31"/>
    <w:rsid w:val="006B4430"/>
    <w:rsid w:val="006B44B5"/>
    <w:rsid w:val="006B6340"/>
    <w:rsid w:val="006B7475"/>
    <w:rsid w:val="006C13B8"/>
    <w:rsid w:val="006C2B03"/>
    <w:rsid w:val="006E214B"/>
    <w:rsid w:val="006E41A6"/>
    <w:rsid w:val="006E43EC"/>
    <w:rsid w:val="006E4976"/>
    <w:rsid w:val="006F1059"/>
    <w:rsid w:val="006F23B5"/>
    <w:rsid w:val="006F28F3"/>
    <w:rsid w:val="006F58F3"/>
    <w:rsid w:val="006F5F1B"/>
    <w:rsid w:val="00703C4A"/>
    <w:rsid w:val="0070487B"/>
    <w:rsid w:val="0070513D"/>
    <w:rsid w:val="0070556B"/>
    <w:rsid w:val="007113C1"/>
    <w:rsid w:val="007130FC"/>
    <w:rsid w:val="00713558"/>
    <w:rsid w:val="0071367D"/>
    <w:rsid w:val="00715983"/>
    <w:rsid w:val="00716081"/>
    <w:rsid w:val="0071760E"/>
    <w:rsid w:val="0072096A"/>
    <w:rsid w:val="00720BFC"/>
    <w:rsid w:val="0072101D"/>
    <w:rsid w:val="00722530"/>
    <w:rsid w:val="007245F0"/>
    <w:rsid w:val="0073355C"/>
    <w:rsid w:val="00735208"/>
    <w:rsid w:val="00736836"/>
    <w:rsid w:val="007377A5"/>
    <w:rsid w:val="00740F23"/>
    <w:rsid w:val="007413A9"/>
    <w:rsid w:val="00741E78"/>
    <w:rsid w:val="0074363B"/>
    <w:rsid w:val="00745016"/>
    <w:rsid w:val="007452FC"/>
    <w:rsid w:val="00745E79"/>
    <w:rsid w:val="00747C08"/>
    <w:rsid w:val="00751FD7"/>
    <w:rsid w:val="00754487"/>
    <w:rsid w:val="00755242"/>
    <w:rsid w:val="00757348"/>
    <w:rsid w:val="00761078"/>
    <w:rsid w:val="00761E29"/>
    <w:rsid w:val="007622DC"/>
    <w:rsid w:val="00762943"/>
    <w:rsid w:val="007647CD"/>
    <w:rsid w:val="00764CBD"/>
    <w:rsid w:val="00767027"/>
    <w:rsid w:val="00771D93"/>
    <w:rsid w:val="00773089"/>
    <w:rsid w:val="0077386B"/>
    <w:rsid w:val="007758FC"/>
    <w:rsid w:val="00780627"/>
    <w:rsid w:val="00780897"/>
    <w:rsid w:val="00781E80"/>
    <w:rsid w:val="00781FF2"/>
    <w:rsid w:val="007823A7"/>
    <w:rsid w:val="00784F86"/>
    <w:rsid w:val="00786F24"/>
    <w:rsid w:val="00787398"/>
    <w:rsid w:val="007874AB"/>
    <w:rsid w:val="00792373"/>
    <w:rsid w:val="00793608"/>
    <w:rsid w:val="007A0792"/>
    <w:rsid w:val="007A1576"/>
    <w:rsid w:val="007A4BB1"/>
    <w:rsid w:val="007A523F"/>
    <w:rsid w:val="007A68E8"/>
    <w:rsid w:val="007B0D5C"/>
    <w:rsid w:val="007B2A30"/>
    <w:rsid w:val="007B3EED"/>
    <w:rsid w:val="007B6F55"/>
    <w:rsid w:val="007B7352"/>
    <w:rsid w:val="007C2480"/>
    <w:rsid w:val="007D05EE"/>
    <w:rsid w:val="007D1FCB"/>
    <w:rsid w:val="007D367A"/>
    <w:rsid w:val="007D5A35"/>
    <w:rsid w:val="007D633E"/>
    <w:rsid w:val="007E0A0E"/>
    <w:rsid w:val="007E0AEC"/>
    <w:rsid w:val="007E43B9"/>
    <w:rsid w:val="007E48F8"/>
    <w:rsid w:val="007E4D27"/>
    <w:rsid w:val="007E564D"/>
    <w:rsid w:val="007E7345"/>
    <w:rsid w:val="007F0EC6"/>
    <w:rsid w:val="007F17B9"/>
    <w:rsid w:val="007F1B79"/>
    <w:rsid w:val="007F2FE7"/>
    <w:rsid w:val="007F4843"/>
    <w:rsid w:val="007F504A"/>
    <w:rsid w:val="00801C3C"/>
    <w:rsid w:val="00802096"/>
    <w:rsid w:val="00804936"/>
    <w:rsid w:val="008173BF"/>
    <w:rsid w:val="00817E9C"/>
    <w:rsid w:val="00824A76"/>
    <w:rsid w:val="00830DFD"/>
    <w:rsid w:val="008310B6"/>
    <w:rsid w:val="008317FC"/>
    <w:rsid w:val="008337C2"/>
    <w:rsid w:val="008350BF"/>
    <w:rsid w:val="0084135E"/>
    <w:rsid w:val="00844461"/>
    <w:rsid w:val="00844FF6"/>
    <w:rsid w:val="00847C06"/>
    <w:rsid w:val="008553E4"/>
    <w:rsid w:val="008561EA"/>
    <w:rsid w:val="008565C9"/>
    <w:rsid w:val="00857414"/>
    <w:rsid w:val="00861F2D"/>
    <w:rsid w:val="0086242A"/>
    <w:rsid w:val="00862543"/>
    <w:rsid w:val="00864436"/>
    <w:rsid w:val="0086643A"/>
    <w:rsid w:val="00870F0F"/>
    <w:rsid w:val="008725A3"/>
    <w:rsid w:val="0087303D"/>
    <w:rsid w:val="0087387A"/>
    <w:rsid w:val="00876CC1"/>
    <w:rsid w:val="00881BA9"/>
    <w:rsid w:val="00886A28"/>
    <w:rsid w:val="008874F0"/>
    <w:rsid w:val="0089403C"/>
    <w:rsid w:val="008966F8"/>
    <w:rsid w:val="008A1811"/>
    <w:rsid w:val="008A2DF9"/>
    <w:rsid w:val="008A3C9D"/>
    <w:rsid w:val="008B0FD0"/>
    <w:rsid w:val="008B1401"/>
    <w:rsid w:val="008B2677"/>
    <w:rsid w:val="008B333F"/>
    <w:rsid w:val="008B50C4"/>
    <w:rsid w:val="008B6DBD"/>
    <w:rsid w:val="008C0528"/>
    <w:rsid w:val="008C0B30"/>
    <w:rsid w:val="008C51F9"/>
    <w:rsid w:val="008C798D"/>
    <w:rsid w:val="008D34F5"/>
    <w:rsid w:val="008D4667"/>
    <w:rsid w:val="008D5A10"/>
    <w:rsid w:val="008D7928"/>
    <w:rsid w:val="008D7C49"/>
    <w:rsid w:val="008E6E07"/>
    <w:rsid w:val="008F1973"/>
    <w:rsid w:val="008F355B"/>
    <w:rsid w:val="008F4815"/>
    <w:rsid w:val="00901E74"/>
    <w:rsid w:val="00902C89"/>
    <w:rsid w:val="0090438C"/>
    <w:rsid w:val="00911F10"/>
    <w:rsid w:val="00916459"/>
    <w:rsid w:val="00921E87"/>
    <w:rsid w:val="00923C12"/>
    <w:rsid w:val="00925FFA"/>
    <w:rsid w:val="00931973"/>
    <w:rsid w:val="009358A7"/>
    <w:rsid w:val="00936859"/>
    <w:rsid w:val="00943777"/>
    <w:rsid w:val="009448B4"/>
    <w:rsid w:val="00944D8D"/>
    <w:rsid w:val="0095281B"/>
    <w:rsid w:val="009539B5"/>
    <w:rsid w:val="00953DD9"/>
    <w:rsid w:val="009548C0"/>
    <w:rsid w:val="00957955"/>
    <w:rsid w:val="009610EB"/>
    <w:rsid w:val="0096273E"/>
    <w:rsid w:val="00963640"/>
    <w:rsid w:val="00965F7F"/>
    <w:rsid w:val="00972633"/>
    <w:rsid w:val="0098208B"/>
    <w:rsid w:val="009835B8"/>
    <w:rsid w:val="00984FBA"/>
    <w:rsid w:val="00986588"/>
    <w:rsid w:val="00991827"/>
    <w:rsid w:val="00992C47"/>
    <w:rsid w:val="00995A0B"/>
    <w:rsid w:val="009975C0"/>
    <w:rsid w:val="009A1CD2"/>
    <w:rsid w:val="009A316F"/>
    <w:rsid w:val="009A768E"/>
    <w:rsid w:val="009B4AB8"/>
    <w:rsid w:val="009C26B0"/>
    <w:rsid w:val="009C3706"/>
    <w:rsid w:val="009C3FE2"/>
    <w:rsid w:val="009C4FB2"/>
    <w:rsid w:val="009D140A"/>
    <w:rsid w:val="009D366A"/>
    <w:rsid w:val="009D4781"/>
    <w:rsid w:val="009E25C6"/>
    <w:rsid w:val="009E29B5"/>
    <w:rsid w:val="009F0350"/>
    <w:rsid w:val="009F4F6E"/>
    <w:rsid w:val="009F749E"/>
    <w:rsid w:val="00A01119"/>
    <w:rsid w:val="00A0145A"/>
    <w:rsid w:val="00A05EC0"/>
    <w:rsid w:val="00A1021B"/>
    <w:rsid w:val="00A178A6"/>
    <w:rsid w:val="00A21D8E"/>
    <w:rsid w:val="00A22196"/>
    <w:rsid w:val="00A22C9C"/>
    <w:rsid w:val="00A2601A"/>
    <w:rsid w:val="00A27E81"/>
    <w:rsid w:val="00A31C40"/>
    <w:rsid w:val="00A3283A"/>
    <w:rsid w:val="00A32E02"/>
    <w:rsid w:val="00A33A80"/>
    <w:rsid w:val="00A37A21"/>
    <w:rsid w:val="00A42CE5"/>
    <w:rsid w:val="00A479A1"/>
    <w:rsid w:val="00A5337A"/>
    <w:rsid w:val="00A5478E"/>
    <w:rsid w:val="00A54F68"/>
    <w:rsid w:val="00A55001"/>
    <w:rsid w:val="00A62618"/>
    <w:rsid w:val="00A63977"/>
    <w:rsid w:val="00A669AA"/>
    <w:rsid w:val="00A712BD"/>
    <w:rsid w:val="00A74172"/>
    <w:rsid w:val="00A7451B"/>
    <w:rsid w:val="00A80423"/>
    <w:rsid w:val="00A80EC9"/>
    <w:rsid w:val="00A84D9C"/>
    <w:rsid w:val="00A868B9"/>
    <w:rsid w:val="00A87261"/>
    <w:rsid w:val="00A967AA"/>
    <w:rsid w:val="00AB0438"/>
    <w:rsid w:val="00AC0193"/>
    <w:rsid w:val="00AC3EAF"/>
    <w:rsid w:val="00AC5CD9"/>
    <w:rsid w:val="00AC6AAC"/>
    <w:rsid w:val="00AC70B7"/>
    <w:rsid w:val="00AD0A79"/>
    <w:rsid w:val="00AD3147"/>
    <w:rsid w:val="00AD433D"/>
    <w:rsid w:val="00AE32A5"/>
    <w:rsid w:val="00AE338A"/>
    <w:rsid w:val="00AE5DF6"/>
    <w:rsid w:val="00AF087A"/>
    <w:rsid w:val="00AF2F87"/>
    <w:rsid w:val="00AF3EF3"/>
    <w:rsid w:val="00AF4992"/>
    <w:rsid w:val="00AF6020"/>
    <w:rsid w:val="00AF6982"/>
    <w:rsid w:val="00AF7695"/>
    <w:rsid w:val="00AF7D0D"/>
    <w:rsid w:val="00B021CA"/>
    <w:rsid w:val="00B0276A"/>
    <w:rsid w:val="00B05763"/>
    <w:rsid w:val="00B065A1"/>
    <w:rsid w:val="00B11C20"/>
    <w:rsid w:val="00B13456"/>
    <w:rsid w:val="00B15033"/>
    <w:rsid w:val="00B17C6E"/>
    <w:rsid w:val="00B17C96"/>
    <w:rsid w:val="00B210AE"/>
    <w:rsid w:val="00B21715"/>
    <w:rsid w:val="00B22DC5"/>
    <w:rsid w:val="00B2395C"/>
    <w:rsid w:val="00B26236"/>
    <w:rsid w:val="00B2754A"/>
    <w:rsid w:val="00B303A0"/>
    <w:rsid w:val="00B344CE"/>
    <w:rsid w:val="00B34D19"/>
    <w:rsid w:val="00B361D0"/>
    <w:rsid w:val="00B448A0"/>
    <w:rsid w:val="00B46554"/>
    <w:rsid w:val="00B50BBA"/>
    <w:rsid w:val="00B50FEF"/>
    <w:rsid w:val="00B54C40"/>
    <w:rsid w:val="00B57167"/>
    <w:rsid w:val="00B61FB2"/>
    <w:rsid w:val="00B63E4E"/>
    <w:rsid w:val="00B6426E"/>
    <w:rsid w:val="00B648B1"/>
    <w:rsid w:val="00B65C99"/>
    <w:rsid w:val="00B706B1"/>
    <w:rsid w:val="00B729A7"/>
    <w:rsid w:val="00B77632"/>
    <w:rsid w:val="00B81262"/>
    <w:rsid w:val="00B9139D"/>
    <w:rsid w:val="00B93F43"/>
    <w:rsid w:val="00B97AF2"/>
    <w:rsid w:val="00BA151A"/>
    <w:rsid w:val="00BA2E1C"/>
    <w:rsid w:val="00BA480D"/>
    <w:rsid w:val="00BA52A5"/>
    <w:rsid w:val="00BA700A"/>
    <w:rsid w:val="00BB05F0"/>
    <w:rsid w:val="00BB1831"/>
    <w:rsid w:val="00BB26CA"/>
    <w:rsid w:val="00BB36FB"/>
    <w:rsid w:val="00BB3AD5"/>
    <w:rsid w:val="00BC032F"/>
    <w:rsid w:val="00BD0AAD"/>
    <w:rsid w:val="00BD0EFD"/>
    <w:rsid w:val="00BD1F24"/>
    <w:rsid w:val="00BD284C"/>
    <w:rsid w:val="00BD2D21"/>
    <w:rsid w:val="00BD4E77"/>
    <w:rsid w:val="00BE1D88"/>
    <w:rsid w:val="00BE54BE"/>
    <w:rsid w:val="00BF368A"/>
    <w:rsid w:val="00BF5B64"/>
    <w:rsid w:val="00C023EB"/>
    <w:rsid w:val="00C03943"/>
    <w:rsid w:val="00C03AEB"/>
    <w:rsid w:val="00C03B86"/>
    <w:rsid w:val="00C04209"/>
    <w:rsid w:val="00C04ADB"/>
    <w:rsid w:val="00C051B3"/>
    <w:rsid w:val="00C07F04"/>
    <w:rsid w:val="00C10AB4"/>
    <w:rsid w:val="00C11AEB"/>
    <w:rsid w:val="00C21BC0"/>
    <w:rsid w:val="00C226F2"/>
    <w:rsid w:val="00C22B16"/>
    <w:rsid w:val="00C2514F"/>
    <w:rsid w:val="00C27925"/>
    <w:rsid w:val="00C27EE4"/>
    <w:rsid w:val="00C34AFD"/>
    <w:rsid w:val="00C50F87"/>
    <w:rsid w:val="00C521B3"/>
    <w:rsid w:val="00C56033"/>
    <w:rsid w:val="00C56554"/>
    <w:rsid w:val="00C57523"/>
    <w:rsid w:val="00C606DD"/>
    <w:rsid w:val="00C6480F"/>
    <w:rsid w:val="00C67660"/>
    <w:rsid w:val="00C71356"/>
    <w:rsid w:val="00C71EB7"/>
    <w:rsid w:val="00C74B01"/>
    <w:rsid w:val="00C74E1A"/>
    <w:rsid w:val="00C75996"/>
    <w:rsid w:val="00C767D1"/>
    <w:rsid w:val="00C773AB"/>
    <w:rsid w:val="00C77DC2"/>
    <w:rsid w:val="00C80F2F"/>
    <w:rsid w:val="00C8100D"/>
    <w:rsid w:val="00C828AF"/>
    <w:rsid w:val="00C8701C"/>
    <w:rsid w:val="00C87B4B"/>
    <w:rsid w:val="00C87D65"/>
    <w:rsid w:val="00C91503"/>
    <w:rsid w:val="00C92F39"/>
    <w:rsid w:val="00C94E73"/>
    <w:rsid w:val="00C94F58"/>
    <w:rsid w:val="00C9500F"/>
    <w:rsid w:val="00CA5C8C"/>
    <w:rsid w:val="00CA6EC6"/>
    <w:rsid w:val="00CB017C"/>
    <w:rsid w:val="00CB2B92"/>
    <w:rsid w:val="00CB458B"/>
    <w:rsid w:val="00CB511A"/>
    <w:rsid w:val="00CC0283"/>
    <w:rsid w:val="00CC2438"/>
    <w:rsid w:val="00CC53BF"/>
    <w:rsid w:val="00CD1246"/>
    <w:rsid w:val="00CD1625"/>
    <w:rsid w:val="00CD1FCF"/>
    <w:rsid w:val="00CD2710"/>
    <w:rsid w:val="00CD3F1A"/>
    <w:rsid w:val="00CD4A2E"/>
    <w:rsid w:val="00CD4E0F"/>
    <w:rsid w:val="00CD5B4B"/>
    <w:rsid w:val="00CD6717"/>
    <w:rsid w:val="00CE1267"/>
    <w:rsid w:val="00CE2208"/>
    <w:rsid w:val="00CE3A45"/>
    <w:rsid w:val="00CE4696"/>
    <w:rsid w:val="00CE49D4"/>
    <w:rsid w:val="00CE52B0"/>
    <w:rsid w:val="00CE53E9"/>
    <w:rsid w:val="00CE7CB3"/>
    <w:rsid w:val="00CF1671"/>
    <w:rsid w:val="00CF1D4A"/>
    <w:rsid w:val="00CF61B3"/>
    <w:rsid w:val="00CF6F5E"/>
    <w:rsid w:val="00CF7F88"/>
    <w:rsid w:val="00D04AE2"/>
    <w:rsid w:val="00D04F2C"/>
    <w:rsid w:val="00D05058"/>
    <w:rsid w:val="00D07FC3"/>
    <w:rsid w:val="00D127F1"/>
    <w:rsid w:val="00D16C18"/>
    <w:rsid w:val="00D206B7"/>
    <w:rsid w:val="00D21C39"/>
    <w:rsid w:val="00D24342"/>
    <w:rsid w:val="00D30870"/>
    <w:rsid w:val="00D30DB4"/>
    <w:rsid w:val="00D31BF4"/>
    <w:rsid w:val="00D32B2C"/>
    <w:rsid w:val="00D332A2"/>
    <w:rsid w:val="00D33A4C"/>
    <w:rsid w:val="00D3509B"/>
    <w:rsid w:val="00D3577E"/>
    <w:rsid w:val="00D371EC"/>
    <w:rsid w:val="00D40071"/>
    <w:rsid w:val="00D428C4"/>
    <w:rsid w:val="00D44EE3"/>
    <w:rsid w:val="00D52C57"/>
    <w:rsid w:val="00D52FA0"/>
    <w:rsid w:val="00D53674"/>
    <w:rsid w:val="00D573C7"/>
    <w:rsid w:val="00D57C5D"/>
    <w:rsid w:val="00D60455"/>
    <w:rsid w:val="00D6089F"/>
    <w:rsid w:val="00D629D1"/>
    <w:rsid w:val="00D62C98"/>
    <w:rsid w:val="00D646FD"/>
    <w:rsid w:val="00D649E1"/>
    <w:rsid w:val="00D67A3B"/>
    <w:rsid w:val="00D70618"/>
    <w:rsid w:val="00D70A8C"/>
    <w:rsid w:val="00D7162D"/>
    <w:rsid w:val="00D71ADD"/>
    <w:rsid w:val="00D721C7"/>
    <w:rsid w:val="00D72387"/>
    <w:rsid w:val="00D72D43"/>
    <w:rsid w:val="00D738B8"/>
    <w:rsid w:val="00D74473"/>
    <w:rsid w:val="00D772AE"/>
    <w:rsid w:val="00D77F8F"/>
    <w:rsid w:val="00D83525"/>
    <w:rsid w:val="00D83CE0"/>
    <w:rsid w:val="00D903BC"/>
    <w:rsid w:val="00D91415"/>
    <w:rsid w:val="00DA3F5D"/>
    <w:rsid w:val="00DA46CC"/>
    <w:rsid w:val="00DA5508"/>
    <w:rsid w:val="00DA6683"/>
    <w:rsid w:val="00DB683C"/>
    <w:rsid w:val="00DB6923"/>
    <w:rsid w:val="00DB6CF5"/>
    <w:rsid w:val="00DC1623"/>
    <w:rsid w:val="00DC326C"/>
    <w:rsid w:val="00DC3C90"/>
    <w:rsid w:val="00DC4F0A"/>
    <w:rsid w:val="00DC5499"/>
    <w:rsid w:val="00DD434B"/>
    <w:rsid w:val="00DD5D3A"/>
    <w:rsid w:val="00DE016E"/>
    <w:rsid w:val="00DE210D"/>
    <w:rsid w:val="00DE3019"/>
    <w:rsid w:val="00DE3764"/>
    <w:rsid w:val="00DE526E"/>
    <w:rsid w:val="00DF0299"/>
    <w:rsid w:val="00DF60D3"/>
    <w:rsid w:val="00DF71DE"/>
    <w:rsid w:val="00E0552E"/>
    <w:rsid w:val="00E068D0"/>
    <w:rsid w:val="00E0745C"/>
    <w:rsid w:val="00E14472"/>
    <w:rsid w:val="00E15049"/>
    <w:rsid w:val="00E15B0E"/>
    <w:rsid w:val="00E207EE"/>
    <w:rsid w:val="00E22543"/>
    <w:rsid w:val="00E258C1"/>
    <w:rsid w:val="00E31D9F"/>
    <w:rsid w:val="00E32EF6"/>
    <w:rsid w:val="00E3556A"/>
    <w:rsid w:val="00E35ED0"/>
    <w:rsid w:val="00E36126"/>
    <w:rsid w:val="00E40B70"/>
    <w:rsid w:val="00E4240E"/>
    <w:rsid w:val="00E42975"/>
    <w:rsid w:val="00E5172F"/>
    <w:rsid w:val="00E54FCE"/>
    <w:rsid w:val="00E5708E"/>
    <w:rsid w:val="00E57F7D"/>
    <w:rsid w:val="00E62365"/>
    <w:rsid w:val="00E64216"/>
    <w:rsid w:val="00E64F6A"/>
    <w:rsid w:val="00E65397"/>
    <w:rsid w:val="00E65C89"/>
    <w:rsid w:val="00E6761F"/>
    <w:rsid w:val="00E7078B"/>
    <w:rsid w:val="00E74418"/>
    <w:rsid w:val="00E76C95"/>
    <w:rsid w:val="00E87ACE"/>
    <w:rsid w:val="00E90F15"/>
    <w:rsid w:val="00E93727"/>
    <w:rsid w:val="00E93FFA"/>
    <w:rsid w:val="00E94760"/>
    <w:rsid w:val="00E971DF"/>
    <w:rsid w:val="00EA4F70"/>
    <w:rsid w:val="00EA5E47"/>
    <w:rsid w:val="00EB04E1"/>
    <w:rsid w:val="00EB49FD"/>
    <w:rsid w:val="00EB54F1"/>
    <w:rsid w:val="00EB6664"/>
    <w:rsid w:val="00ED0FC0"/>
    <w:rsid w:val="00ED3448"/>
    <w:rsid w:val="00ED5CEE"/>
    <w:rsid w:val="00ED63C0"/>
    <w:rsid w:val="00ED7507"/>
    <w:rsid w:val="00EE0B97"/>
    <w:rsid w:val="00EE127B"/>
    <w:rsid w:val="00EE1C6F"/>
    <w:rsid w:val="00EE4B28"/>
    <w:rsid w:val="00EE59F9"/>
    <w:rsid w:val="00EE6A5F"/>
    <w:rsid w:val="00EE7C9A"/>
    <w:rsid w:val="00EF090A"/>
    <w:rsid w:val="00EF37AD"/>
    <w:rsid w:val="00F005F0"/>
    <w:rsid w:val="00F01DCA"/>
    <w:rsid w:val="00F01FA7"/>
    <w:rsid w:val="00F03E6A"/>
    <w:rsid w:val="00F0400B"/>
    <w:rsid w:val="00F059F0"/>
    <w:rsid w:val="00F06641"/>
    <w:rsid w:val="00F07162"/>
    <w:rsid w:val="00F1030F"/>
    <w:rsid w:val="00F12B24"/>
    <w:rsid w:val="00F13686"/>
    <w:rsid w:val="00F25A97"/>
    <w:rsid w:val="00F265E7"/>
    <w:rsid w:val="00F26AED"/>
    <w:rsid w:val="00F32E69"/>
    <w:rsid w:val="00F35094"/>
    <w:rsid w:val="00F408CF"/>
    <w:rsid w:val="00F412BC"/>
    <w:rsid w:val="00F43340"/>
    <w:rsid w:val="00F4593F"/>
    <w:rsid w:val="00F45AE7"/>
    <w:rsid w:val="00F5189C"/>
    <w:rsid w:val="00F54C86"/>
    <w:rsid w:val="00F557D6"/>
    <w:rsid w:val="00F55FF7"/>
    <w:rsid w:val="00F602A1"/>
    <w:rsid w:val="00F6135C"/>
    <w:rsid w:val="00F622EE"/>
    <w:rsid w:val="00F6294A"/>
    <w:rsid w:val="00F64976"/>
    <w:rsid w:val="00F65237"/>
    <w:rsid w:val="00F7101C"/>
    <w:rsid w:val="00F71916"/>
    <w:rsid w:val="00F7246C"/>
    <w:rsid w:val="00F73E05"/>
    <w:rsid w:val="00F81633"/>
    <w:rsid w:val="00F81825"/>
    <w:rsid w:val="00F81DCB"/>
    <w:rsid w:val="00F82311"/>
    <w:rsid w:val="00F82D58"/>
    <w:rsid w:val="00F837C3"/>
    <w:rsid w:val="00F868BA"/>
    <w:rsid w:val="00F90A5B"/>
    <w:rsid w:val="00F90B50"/>
    <w:rsid w:val="00F91C50"/>
    <w:rsid w:val="00F952AA"/>
    <w:rsid w:val="00FA444B"/>
    <w:rsid w:val="00FA625E"/>
    <w:rsid w:val="00FB21EB"/>
    <w:rsid w:val="00FB669A"/>
    <w:rsid w:val="00FB7192"/>
    <w:rsid w:val="00FB7419"/>
    <w:rsid w:val="00FB7713"/>
    <w:rsid w:val="00FC2443"/>
    <w:rsid w:val="00FC42B3"/>
    <w:rsid w:val="00FC443A"/>
    <w:rsid w:val="00FC47BD"/>
    <w:rsid w:val="00FC4D03"/>
    <w:rsid w:val="00FC4EEE"/>
    <w:rsid w:val="00FC7A2D"/>
    <w:rsid w:val="00FC7BE9"/>
    <w:rsid w:val="00FD08D4"/>
    <w:rsid w:val="00FD2A69"/>
    <w:rsid w:val="00FD32D8"/>
    <w:rsid w:val="00FD6FDF"/>
    <w:rsid w:val="00FE1E14"/>
    <w:rsid w:val="00FE31D8"/>
    <w:rsid w:val="00FE4979"/>
    <w:rsid w:val="00FE7F35"/>
    <w:rsid w:val="00FF0C04"/>
    <w:rsid w:val="00FF1A11"/>
    <w:rsid w:val="00FF244F"/>
    <w:rsid w:val="00FF2B8D"/>
    <w:rsid w:val="00FF326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A249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B0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B3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B01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8B33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A547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Narrow">
    <w:panose1 w:val="020B0506020202030204"/>
    <w:charset w:val="00"/>
    <w:family w:val="auto"/>
    <w:pitch w:val="variable"/>
    <w:sig w:usb0="00000287" w:usb1="00000800" w:usb2="00000000" w:usb3="00000000" w:csb0="0000009F" w:csb1="00000000"/>
  </w:font>
  <w:font w:name="Segoe UI Symbol">
    <w:altName w:val="Athelas Italic"/>
    <w:charset w:val="00"/>
    <w:family w:val="swiss"/>
    <w:pitch w:val="variable"/>
    <w:sig w:usb0="8000006F" w:usb1="1200FBEF" w:usb2="0064C000" w:usb3="00000000" w:csb0="00000001" w:csb1="00000000"/>
  </w:font>
  <w:font w:name="Cambria Math">
    <w:panose1 w:val="02040503050406030204"/>
    <w:charset w:val="00"/>
    <w:family w:val="auto"/>
    <w:pitch w:val="variable"/>
    <w:sig w:usb0="E00002FF" w:usb1="420024FF" w:usb2="00000000" w:usb3="00000000" w:csb0="0000019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2B6F69"/>
    <w:rsid w:val="00347B90"/>
    <w:rsid w:val="003D3911"/>
    <w:rsid w:val="004C250E"/>
    <w:rsid w:val="0060258D"/>
    <w:rsid w:val="0066575F"/>
    <w:rsid w:val="00697F24"/>
    <w:rsid w:val="006D29AF"/>
    <w:rsid w:val="007A1E22"/>
    <w:rsid w:val="007A6450"/>
    <w:rsid w:val="009416E9"/>
    <w:rsid w:val="00995D5A"/>
    <w:rsid w:val="00AA5784"/>
    <w:rsid w:val="00AF7617"/>
    <w:rsid w:val="00B80F83"/>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951</TotalTime>
  <Pages>18</Pages>
  <Words>5528</Words>
  <Characters>31512</Characters>
  <Application>Microsoft Macintosh Word</Application>
  <DocSecurity>8</DocSecurity>
  <Lines>262</Lines>
  <Paragraphs>73</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36967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ryan king</cp:lastModifiedBy>
  <cp:revision>821</cp:revision>
  <cp:lastPrinted>2020-08-17T10:57:00Z</cp:lastPrinted>
  <dcterms:created xsi:type="dcterms:W3CDTF">2014-09-11T05:15:00Z</dcterms:created>
  <dcterms:modified xsi:type="dcterms:W3CDTF">2020-08-18T10:36:00Z</dcterms:modified>
  <cp:category>Workbook</cp:category>
  <cp:contentStatus>v1-2_29/01/2016</cp:contentStatus>
</cp:coreProperties>
</file>