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Ref396827952"/>
    <w:p w:rsidR="00F2765C" w:rsidRPr="00827129" w:rsidRDefault="009948A3" w:rsidP="00F2765C">
      <w:pPr>
        <w:pStyle w:val="01CSTCPLHeading1"/>
        <w:rPr>
          <w:szCs w:val="32"/>
        </w:rPr>
      </w:pPr>
      <w:sdt>
        <w:sdtPr>
          <w:rPr>
            <w:szCs w:val="32"/>
          </w:rPr>
          <w:alias w:val="Title"/>
          <w:tag w:val=""/>
          <w:id w:val="1791854187"/>
          <w:placeholder>
            <w:docPart w:val="F0929055ED294FEBA770347BE8E4C85E"/>
          </w:placeholder>
          <w:dataBinding w:prefixMappings="xmlns:ns0='http://purl.org/dc/elements/1.1/' xmlns:ns1='http://schemas.openxmlformats.org/package/2006/metadata/core-properties' " w:xpath="/ns1:coreProperties[1]/ns0:title[1]" w:storeItemID="{6C3C8BC8-F283-45AE-878A-BAB7291924A1}"/>
          <w:text/>
        </w:sdtPr>
        <w:sdtContent>
          <w:r w:rsidR="00F2765C" w:rsidRPr="00827129">
            <w:rPr>
              <w:szCs w:val="32"/>
            </w:rPr>
            <w:t>CPCCBC4013A</w:t>
          </w:r>
        </w:sdtContent>
      </w:sdt>
    </w:p>
    <w:p w:rsidR="00F2765C" w:rsidRPr="00827129" w:rsidRDefault="009948A3" w:rsidP="00F2765C">
      <w:pPr>
        <w:pStyle w:val="01CSTCPLHeading1"/>
        <w:rPr>
          <w:szCs w:val="32"/>
        </w:rPr>
      </w:pPr>
      <w:sdt>
        <w:sdtPr>
          <w:rPr>
            <w:szCs w:val="32"/>
          </w:rPr>
          <w:alias w:val="Subject"/>
          <w:tag w:val=""/>
          <w:id w:val="825252594"/>
          <w:placeholder>
            <w:docPart w:val="BA0C3D69985E4F64969D91AB24499D87"/>
          </w:placeholder>
          <w:dataBinding w:prefixMappings="xmlns:ns0='http://purl.org/dc/elements/1.1/' xmlns:ns1='http://schemas.openxmlformats.org/package/2006/metadata/core-properties' " w:xpath="/ns1:coreProperties[1]/ns0:subject[1]" w:storeItemID="{6C3C8BC8-F283-45AE-878A-BAB7291924A1}"/>
          <w:text/>
        </w:sdtPr>
        <w:sdtContent>
          <w:r w:rsidR="00F2765C" w:rsidRPr="00827129">
            <w:rPr>
              <w:szCs w:val="32"/>
            </w:rPr>
            <w:t>Prepare and evaluate tender documentation</w:t>
          </w:r>
        </w:sdtContent>
      </w:sdt>
    </w:p>
    <w:p w:rsidR="00F2765C" w:rsidRPr="00827129" w:rsidRDefault="00F2765C" w:rsidP="00F2765C">
      <w:pPr>
        <w:ind w:left="709" w:right="-24" w:hanging="709"/>
        <w:rPr>
          <w:rFonts w:ascii="Arial" w:hAnsi="Arial" w:cs="Arial"/>
          <w:sz w:val="22"/>
          <w:szCs w:val="22"/>
        </w:rPr>
      </w:pPr>
    </w:p>
    <w:p w:rsidR="00F2765C" w:rsidRPr="00827129" w:rsidRDefault="00F2765C" w:rsidP="00F2765C">
      <w:pPr>
        <w:ind w:left="709" w:right="-24" w:hanging="709"/>
        <w:rPr>
          <w:rFonts w:ascii="Arial" w:hAnsi="Arial" w:cs="Arial"/>
          <w:sz w:val="22"/>
          <w:szCs w:val="22"/>
        </w:rPr>
      </w:pPr>
    </w:p>
    <w:tbl>
      <w:tblPr>
        <w:tblStyle w:val="TableGrid"/>
        <w:tblW w:w="0" w:type="auto"/>
        <w:tblLook w:val="04A0"/>
      </w:tblPr>
      <w:tblGrid>
        <w:gridCol w:w="8980"/>
      </w:tblGrid>
      <w:tr w:rsidR="00F2765C" w:rsidRPr="00827129" w:rsidTr="00086C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2765C" w:rsidRPr="00827129" w:rsidRDefault="00F2765C" w:rsidP="00086C5E">
            <w:pPr>
              <w:ind w:right="-24"/>
              <w:jc w:val="center"/>
              <w:rPr>
                <w:rFonts w:ascii="Arial" w:hAnsi="Arial" w:cs="Arial"/>
                <w:b/>
                <w:szCs w:val="24"/>
              </w:rPr>
            </w:pPr>
            <w:r w:rsidRPr="00827129">
              <w:rPr>
                <w:rFonts w:ascii="Arial" w:hAnsi="Arial" w:cs="Arial"/>
                <w:b/>
                <w:szCs w:val="24"/>
              </w:rPr>
              <w:t>THEORY EXAM INSTRUCTIONS</w:t>
            </w:r>
          </w:p>
          <w:p w:rsidR="00F2765C" w:rsidRPr="00827129" w:rsidRDefault="00F2765C" w:rsidP="00086C5E">
            <w:pPr>
              <w:ind w:right="-24"/>
              <w:jc w:val="center"/>
              <w:rPr>
                <w:rFonts w:ascii="Arial" w:hAnsi="Arial" w:cs="Arial"/>
                <w:b/>
                <w:szCs w:val="24"/>
              </w:rPr>
            </w:pPr>
          </w:p>
          <w:p w:rsidR="00F2765C" w:rsidRPr="00827129" w:rsidRDefault="00F2765C" w:rsidP="00086C5E">
            <w:pPr>
              <w:pStyle w:val="ListParagraph"/>
              <w:numPr>
                <w:ilvl w:val="0"/>
                <w:numId w:val="17"/>
              </w:numPr>
              <w:ind w:right="390"/>
              <w:jc w:val="left"/>
              <w:rPr>
                <w:rFonts w:ascii="Arial" w:hAnsi="Arial" w:cs="Arial"/>
                <w:sz w:val="22"/>
                <w:szCs w:val="22"/>
              </w:rPr>
            </w:pPr>
            <w:r w:rsidRPr="00827129">
              <w:rPr>
                <w:rFonts w:ascii="Arial" w:hAnsi="Arial" w:cs="Arial"/>
                <w:sz w:val="22"/>
                <w:szCs w:val="22"/>
              </w:rPr>
              <w:t>This exam will occur under standard assessment conditions.</w:t>
            </w:r>
          </w:p>
          <w:p w:rsidR="00F2765C" w:rsidRPr="00827129" w:rsidRDefault="00F2765C" w:rsidP="00086C5E">
            <w:pPr>
              <w:pStyle w:val="ListParagraph"/>
              <w:numPr>
                <w:ilvl w:val="1"/>
                <w:numId w:val="17"/>
              </w:numPr>
              <w:ind w:right="390"/>
              <w:jc w:val="left"/>
              <w:rPr>
                <w:rFonts w:ascii="Arial" w:hAnsi="Arial" w:cs="Arial"/>
                <w:sz w:val="22"/>
                <w:szCs w:val="22"/>
              </w:rPr>
            </w:pPr>
            <w:r w:rsidRPr="00827129">
              <w:rPr>
                <w:rFonts w:ascii="Arial" w:hAnsi="Arial" w:cs="Arial"/>
                <w:sz w:val="22"/>
                <w:szCs w:val="22"/>
              </w:rPr>
              <w:t xml:space="preserve">An oral examination may be allowed under certain circumstances. </w:t>
            </w:r>
            <w:r w:rsidRPr="00827129">
              <w:rPr>
                <w:rFonts w:ascii="Arial" w:hAnsi="Arial" w:cs="Arial"/>
                <w:sz w:val="22"/>
                <w:szCs w:val="22"/>
              </w:rPr>
              <w:br/>
              <w:t>Answers will be documented and FT003 (Oral examination declaration form) must be completed.</w:t>
            </w:r>
          </w:p>
          <w:p w:rsidR="00F2765C" w:rsidRPr="00827129" w:rsidRDefault="00F2765C" w:rsidP="00086C5E">
            <w:pPr>
              <w:pStyle w:val="ListParagraph"/>
              <w:numPr>
                <w:ilvl w:val="0"/>
                <w:numId w:val="17"/>
              </w:numPr>
              <w:ind w:right="390"/>
              <w:jc w:val="left"/>
              <w:rPr>
                <w:rFonts w:ascii="Arial" w:hAnsi="Arial" w:cs="Arial"/>
                <w:sz w:val="22"/>
                <w:szCs w:val="22"/>
              </w:rPr>
            </w:pPr>
            <w:r w:rsidRPr="00827129">
              <w:rPr>
                <w:rFonts w:ascii="Arial" w:hAnsi="Arial" w:cs="Arial"/>
                <w:sz w:val="22"/>
                <w:szCs w:val="22"/>
              </w:rPr>
              <w:t>Participants must provide enough detail in their responses to demonstrate their knowledge and skills.</w:t>
            </w:r>
          </w:p>
          <w:p w:rsidR="00F2765C" w:rsidRPr="00827129" w:rsidRDefault="00F2765C" w:rsidP="00086C5E">
            <w:pPr>
              <w:pStyle w:val="ListParagraph"/>
              <w:numPr>
                <w:ilvl w:val="0"/>
                <w:numId w:val="17"/>
              </w:numPr>
              <w:ind w:right="390"/>
              <w:jc w:val="left"/>
              <w:rPr>
                <w:rFonts w:ascii="Arial" w:hAnsi="Arial" w:cs="Arial"/>
                <w:sz w:val="22"/>
                <w:szCs w:val="22"/>
              </w:rPr>
            </w:pPr>
            <w:r w:rsidRPr="00827129">
              <w:rPr>
                <w:rFonts w:ascii="Arial" w:hAnsi="Arial" w:cs="Arial"/>
                <w:sz w:val="22"/>
                <w:szCs w:val="22"/>
              </w:rPr>
              <w:t>Please fill in the details below, providing your name, signature and date of assessment.</w:t>
            </w:r>
          </w:p>
          <w:p w:rsidR="00F2765C" w:rsidRPr="00827129" w:rsidRDefault="00F2765C" w:rsidP="00086C5E">
            <w:pPr>
              <w:pStyle w:val="ListParagraph"/>
              <w:numPr>
                <w:ilvl w:val="1"/>
                <w:numId w:val="17"/>
              </w:numPr>
              <w:ind w:right="390"/>
              <w:jc w:val="left"/>
              <w:rPr>
                <w:rFonts w:ascii="Arial" w:hAnsi="Arial" w:cs="Arial"/>
                <w:sz w:val="22"/>
                <w:szCs w:val="22"/>
              </w:rPr>
            </w:pPr>
            <w:r w:rsidRPr="00827129">
              <w:rPr>
                <w:rFonts w:ascii="Arial" w:hAnsi="Arial" w:cs="Arial"/>
                <w:sz w:val="22"/>
                <w:szCs w:val="22"/>
              </w:rPr>
              <w:t>Your signature acknowledges that this is your own work.</w:t>
            </w:r>
          </w:p>
          <w:p w:rsidR="00F2765C" w:rsidRPr="00827129" w:rsidRDefault="00F2765C" w:rsidP="00086C5E">
            <w:pPr>
              <w:pStyle w:val="ListParagraph"/>
              <w:numPr>
                <w:ilvl w:val="0"/>
                <w:numId w:val="17"/>
              </w:numPr>
              <w:ind w:right="390"/>
              <w:jc w:val="left"/>
              <w:rPr>
                <w:rFonts w:ascii="Arial" w:hAnsi="Arial" w:cs="Arial"/>
                <w:sz w:val="22"/>
                <w:szCs w:val="22"/>
              </w:rPr>
            </w:pPr>
            <w:r w:rsidRPr="00827129">
              <w:rPr>
                <w:rFonts w:ascii="Arial" w:hAnsi="Arial" w:cs="Arial"/>
                <w:sz w:val="22"/>
                <w:szCs w:val="22"/>
              </w:rPr>
              <w:t>If a participant initially answers a question incorrectly but modifies their response, they must follow the instructions below:</w:t>
            </w:r>
            <w:bookmarkStart w:id="1" w:name="_GoBack"/>
            <w:bookmarkEnd w:id="1"/>
          </w:p>
          <w:p w:rsidR="00F2765C" w:rsidRPr="00827129" w:rsidRDefault="00F2765C" w:rsidP="00086C5E">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in writing, they must put their initials next to the written change.</w:t>
            </w:r>
          </w:p>
          <w:p w:rsidR="00F2765C" w:rsidRPr="00827129" w:rsidRDefault="00F2765C" w:rsidP="00086C5E">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verbally, this must be noted on the exam paper by the assessor.</w:t>
            </w:r>
          </w:p>
        </w:tc>
      </w:tr>
    </w:tbl>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F2765C" w:rsidRPr="00827129" w:rsidTr="00086C5E">
        <w:tc>
          <w:tcPr>
            <w:tcW w:w="2552" w:type="dxa"/>
            <w:tcBorders>
              <w:top w:val="nil"/>
              <w:left w:val="nil"/>
              <w:bottom w:val="nil"/>
              <w:right w:val="nil"/>
            </w:tcBorders>
          </w:tcPr>
          <w:p w:rsidR="00F2765C" w:rsidRPr="00827129" w:rsidRDefault="00F2765C" w:rsidP="00086C5E">
            <w:pPr>
              <w:ind w:right="-24"/>
              <w:rPr>
                <w:rFonts w:ascii="Arial" w:hAnsi="Arial" w:cs="Arial"/>
                <w:sz w:val="22"/>
                <w:szCs w:val="22"/>
              </w:rPr>
            </w:pPr>
            <w:r w:rsidRPr="00827129">
              <w:rPr>
                <w:rFonts w:ascii="Arial" w:hAnsi="Arial" w:cs="Arial"/>
                <w:sz w:val="22"/>
                <w:szCs w:val="22"/>
              </w:rPr>
              <w:t>Participant name</w:t>
            </w:r>
          </w:p>
        </w:tc>
        <w:tc>
          <w:tcPr>
            <w:tcW w:w="6520" w:type="dxa"/>
            <w:tcBorders>
              <w:top w:val="nil"/>
              <w:left w:val="nil"/>
              <w:bottom w:val="single" w:sz="8" w:space="0" w:color="auto"/>
              <w:right w:val="nil"/>
            </w:tcBorders>
          </w:tcPr>
          <w:p w:rsidR="00F2765C" w:rsidRPr="00827129" w:rsidRDefault="00027879" w:rsidP="00086C5E">
            <w:pPr>
              <w:ind w:right="-24"/>
              <w:rPr>
                <w:rFonts w:ascii="Arial" w:hAnsi="Arial" w:cs="Arial"/>
                <w:sz w:val="22"/>
                <w:szCs w:val="22"/>
              </w:rPr>
            </w:pPr>
            <w:permStart w:id="0" w:edGrp="everyone"/>
            <w:r>
              <w:rPr>
                <w:rFonts w:ascii="Arial" w:hAnsi="Arial" w:cs="Arial"/>
                <w:sz w:val="22"/>
                <w:szCs w:val="22"/>
              </w:rPr>
              <w:t>Sheena Christine Reyes Mania</w:t>
            </w:r>
            <w:permEnd w:id="0"/>
          </w:p>
        </w:tc>
      </w:tr>
      <w:tr w:rsidR="00F2765C" w:rsidRPr="00827129" w:rsidTr="00086C5E">
        <w:tc>
          <w:tcPr>
            <w:tcW w:w="2552" w:type="dxa"/>
            <w:tcBorders>
              <w:top w:val="nil"/>
              <w:left w:val="nil"/>
              <w:bottom w:val="nil"/>
              <w:right w:val="nil"/>
            </w:tcBorders>
          </w:tcPr>
          <w:p w:rsidR="00F2765C" w:rsidRPr="00827129" w:rsidRDefault="00F2765C" w:rsidP="00086C5E">
            <w:pPr>
              <w:ind w:right="-24"/>
              <w:rPr>
                <w:rFonts w:ascii="Arial" w:hAnsi="Arial" w:cs="Arial"/>
                <w:sz w:val="22"/>
                <w:szCs w:val="22"/>
              </w:rPr>
            </w:pPr>
          </w:p>
          <w:p w:rsidR="00F2765C" w:rsidRPr="00827129" w:rsidRDefault="00F2765C" w:rsidP="00086C5E">
            <w:pPr>
              <w:ind w:right="-24"/>
              <w:rPr>
                <w:rFonts w:ascii="Arial" w:hAnsi="Arial" w:cs="Arial"/>
                <w:sz w:val="22"/>
                <w:szCs w:val="22"/>
              </w:rPr>
            </w:pPr>
          </w:p>
        </w:tc>
        <w:tc>
          <w:tcPr>
            <w:tcW w:w="6520" w:type="dxa"/>
            <w:tcBorders>
              <w:top w:val="single" w:sz="8" w:space="0" w:color="auto"/>
              <w:left w:val="nil"/>
              <w:bottom w:val="nil"/>
              <w:right w:val="nil"/>
            </w:tcBorders>
          </w:tcPr>
          <w:p w:rsidR="00F2765C" w:rsidRPr="00827129" w:rsidRDefault="00F2765C" w:rsidP="00086C5E">
            <w:pPr>
              <w:ind w:right="-24"/>
              <w:rPr>
                <w:rFonts w:ascii="Arial" w:hAnsi="Arial" w:cs="Arial"/>
                <w:sz w:val="22"/>
                <w:szCs w:val="22"/>
              </w:rPr>
            </w:pPr>
          </w:p>
        </w:tc>
      </w:tr>
      <w:tr w:rsidR="00F2765C" w:rsidRPr="00827129" w:rsidTr="00086C5E">
        <w:tc>
          <w:tcPr>
            <w:tcW w:w="2552" w:type="dxa"/>
            <w:tcBorders>
              <w:top w:val="nil"/>
              <w:left w:val="nil"/>
              <w:bottom w:val="nil"/>
              <w:right w:val="nil"/>
            </w:tcBorders>
          </w:tcPr>
          <w:p w:rsidR="00F2765C" w:rsidRPr="00827129" w:rsidRDefault="00F2765C" w:rsidP="00086C5E">
            <w:pPr>
              <w:ind w:right="-24"/>
              <w:rPr>
                <w:rFonts w:ascii="Arial" w:hAnsi="Arial" w:cs="Arial"/>
                <w:sz w:val="22"/>
                <w:szCs w:val="22"/>
              </w:rPr>
            </w:pPr>
            <w:r w:rsidRPr="00827129">
              <w:rPr>
                <w:rFonts w:ascii="Arial" w:hAnsi="Arial" w:cs="Arial"/>
                <w:sz w:val="22"/>
                <w:szCs w:val="22"/>
              </w:rPr>
              <w:t>Participant signature</w:t>
            </w:r>
          </w:p>
        </w:tc>
        <w:tc>
          <w:tcPr>
            <w:tcW w:w="6520" w:type="dxa"/>
            <w:tcBorders>
              <w:top w:val="nil"/>
              <w:left w:val="nil"/>
              <w:bottom w:val="single" w:sz="8" w:space="0" w:color="auto"/>
              <w:right w:val="nil"/>
            </w:tcBorders>
          </w:tcPr>
          <w:p w:rsidR="00F2765C" w:rsidRPr="00827129" w:rsidRDefault="00027879" w:rsidP="00086C5E">
            <w:pPr>
              <w:ind w:right="-24"/>
              <w:rPr>
                <w:rFonts w:ascii="Arial" w:hAnsi="Arial" w:cs="Arial"/>
                <w:sz w:val="22"/>
                <w:szCs w:val="22"/>
              </w:rPr>
            </w:pPr>
            <w:permStart w:id="1" w:edGrp="everyone"/>
            <w:r w:rsidRPr="00027879">
              <w:rPr>
                <w:rFonts w:ascii="Arial" w:hAnsi="Arial" w:cs="Arial"/>
                <w:noProof/>
                <w:sz w:val="22"/>
                <w:szCs w:val="22"/>
                <w:lang w:val="en-US"/>
              </w:rPr>
              <w:drawing>
                <wp:inline distT="0" distB="0" distL="0" distR="0">
                  <wp:extent cx="923454" cy="434567"/>
                  <wp:effectExtent l="19050" t="0" r="0" b="0"/>
                  <wp:docPr id="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rcRect l="7023"/>
                          <a:stretch>
                            <a:fillRect/>
                          </a:stretch>
                        </pic:blipFill>
                        <pic:spPr bwMode="auto">
                          <a:xfrm>
                            <a:off x="0" y="0"/>
                            <a:ext cx="923454" cy="434567"/>
                          </a:xfrm>
                          <a:prstGeom prst="rect">
                            <a:avLst/>
                          </a:prstGeom>
                          <a:noFill/>
                          <a:ln>
                            <a:noFill/>
                          </a:ln>
                        </pic:spPr>
                      </pic:pic>
                    </a:graphicData>
                  </a:graphic>
                </wp:inline>
              </w:drawing>
            </w:r>
            <w:permEnd w:id="1"/>
          </w:p>
        </w:tc>
      </w:tr>
    </w:tbl>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F2765C" w:rsidRPr="00827129" w:rsidTr="00086C5E">
        <w:tc>
          <w:tcPr>
            <w:tcW w:w="2552" w:type="dxa"/>
            <w:tcBorders>
              <w:top w:val="nil"/>
              <w:left w:val="nil"/>
              <w:bottom w:val="nil"/>
              <w:right w:val="nil"/>
            </w:tcBorders>
          </w:tcPr>
          <w:p w:rsidR="00F2765C" w:rsidRPr="00827129" w:rsidRDefault="00F2765C" w:rsidP="00086C5E">
            <w:pPr>
              <w:ind w:right="-24"/>
              <w:rPr>
                <w:rFonts w:ascii="Arial" w:hAnsi="Arial" w:cs="Arial"/>
                <w:sz w:val="22"/>
                <w:szCs w:val="22"/>
              </w:rPr>
            </w:pPr>
            <w:r w:rsidRPr="00827129">
              <w:rPr>
                <w:rFonts w:ascii="Arial" w:hAnsi="Arial" w:cs="Arial"/>
                <w:sz w:val="22"/>
                <w:szCs w:val="22"/>
              </w:rPr>
              <w:t>Assessor name</w:t>
            </w:r>
          </w:p>
        </w:tc>
        <w:tc>
          <w:tcPr>
            <w:tcW w:w="6520" w:type="dxa"/>
            <w:tcBorders>
              <w:top w:val="nil"/>
              <w:left w:val="nil"/>
              <w:bottom w:val="single" w:sz="8" w:space="0" w:color="auto"/>
              <w:right w:val="nil"/>
            </w:tcBorders>
          </w:tcPr>
          <w:p w:rsidR="00F2765C" w:rsidRPr="00827129" w:rsidRDefault="00F2765C" w:rsidP="00086C5E">
            <w:pPr>
              <w:ind w:right="-24"/>
              <w:rPr>
                <w:rFonts w:ascii="Arial" w:hAnsi="Arial" w:cs="Arial"/>
                <w:sz w:val="22"/>
                <w:szCs w:val="22"/>
              </w:rPr>
            </w:pPr>
            <w:permStart w:id="2" w:edGrp="everyone"/>
            <w:permEnd w:id="2"/>
          </w:p>
        </w:tc>
      </w:tr>
      <w:tr w:rsidR="00F2765C" w:rsidRPr="00827129" w:rsidTr="00086C5E">
        <w:tc>
          <w:tcPr>
            <w:tcW w:w="2552" w:type="dxa"/>
            <w:tcBorders>
              <w:top w:val="nil"/>
              <w:left w:val="nil"/>
              <w:bottom w:val="nil"/>
              <w:right w:val="nil"/>
            </w:tcBorders>
          </w:tcPr>
          <w:p w:rsidR="00F2765C" w:rsidRPr="00827129" w:rsidRDefault="00F2765C" w:rsidP="00086C5E">
            <w:pPr>
              <w:ind w:right="-24"/>
              <w:rPr>
                <w:rFonts w:ascii="Arial" w:hAnsi="Arial" w:cs="Arial"/>
                <w:sz w:val="22"/>
                <w:szCs w:val="22"/>
              </w:rPr>
            </w:pPr>
          </w:p>
          <w:p w:rsidR="00F2765C" w:rsidRPr="00827129" w:rsidRDefault="00F2765C" w:rsidP="00086C5E">
            <w:pPr>
              <w:ind w:right="-24"/>
              <w:rPr>
                <w:rFonts w:ascii="Arial" w:hAnsi="Arial" w:cs="Arial"/>
                <w:sz w:val="22"/>
                <w:szCs w:val="22"/>
              </w:rPr>
            </w:pPr>
          </w:p>
        </w:tc>
        <w:tc>
          <w:tcPr>
            <w:tcW w:w="6520" w:type="dxa"/>
            <w:tcBorders>
              <w:top w:val="single" w:sz="8" w:space="0" w:color="auto"/>
              <w:left w:val="nil"/>
              <w:bottom w:val="nil"/>
              <w:right w:val="nil"/>
            </w:tcBorders>
          </w:tcPr>
          <w:p w:rsidR="00F2765C" w:rsidRPr="00827129" w:rsidRDefault="00F2765C" w:rsidP="00086C5E">
            <w:pPr>
              <w:ind w:right="-24"/>
              <w:rPr>
                <w:rFonts w:ascii="Arial" w:hAnsi="Arial" w:cs="Arial"/>
                <w:sz w:val="22"/>
                <w:szCs w:val="22"/>
              </w:rPr>
            </w:pPr>
          </w:p>
        </w:tc>
      </w:tr>
      <w:tr w:rsidR="00F2765C" w:rsidRPr="00827129" w:rsidTr="00086C5E">
        <w:tc>
          <w:tcPr>
            <w:tcW w:w="2552" w:type="dxa"/>
            <w:tcBorders>
              <w:top w:val="nil"/>
              <w:left w:val="nil"/>
              <w:bottom w:val="nil"/>
              <w:right w:val="nil"/>
            </w:tcBorders>
          </w:tcPr>
          <w:p w:rsidR="00F2765C" w:rsidRPr="00827129" w:rsidRDefault="00F2765C" w:rsidP="00086C5E">
            <w:pPr>
              <w:ind w:right="-24"/>
              <w:rPr>
                <w:rFonts w:ascii="Arial" w:hAnsi="Arial" w:cs="Arial"/>
                <w:sz w:val="22"/>
                <w:szCs w:val="22"/>
              </w:rPr>
            </w:pPr>
            <w:r w:rsidRPr="00827129">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F2765C" w:rsidRPr="00827129" w:rsidRDefault="00F2765C" w:rsidP="00086C5E">
                <w:pPr>
                  <w:ind w:right="-24"/>
                  <w:rPr>
                    <w:rFonts w:ascii="Arial" w:hAnsi="Arial" w:cs="Arial"/>
                    <w:sz w:val="22"/>
                    <w:szCs w:val="22"/>
                  </w:rPr>
                </w:pPr>
                <w:r w:rsidRPr="00827129">
                  <w:rPr>
                    <w:rFonts w:ascii="Arial" w:hAnsi="Arial" w:cs="Arial"/>
                    <w:noProof/>
                    <w:sz w:val="22"/>
                    <w:szCs w:val="22"/>
                    <w:lang w:val="en-US"/>
                  </w:rPr>
                  <w:drawing>
                    <wp:inline distT="0" distB="0" distL="0" distR="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sdtContent>
          <w:permEnd w:id="3" w:displacedByCustomXml="next"/>
        </w:sdt>
      </w:tr>
    </w:tbl>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F2765C" w:rsidRPr="00827129" w:rsidTr="00086C5E">
        <w:tc>
          <w:tcPr>
            <w:tcW w:w="2552" w:type="dxa"/>
            <w:tcBorders>
              <w:top w:val="nil"/>
              <w:left w:val="nil"/>
              <w:bottom w:val="nil"/>
              <w:right w:val="nil"/>
            </w:tcBorders>
          </w:tcPr>
          <w:p w:rsidR="00F2765C" w:rsidRPr="00827129" w:rsidRDefault="00F2765C" w:rsidP="00086C5E">
            <w:pPr>
              <w:ind w:right="-24"/>
              <w:rPr>
                <w:rFonts w:ascii="Arial" w:hAnsi="Arial" w:cs="Arial"/>
                <w:sz w:val="22"/>
                <w:szCs w:val="22"/>
              </w:rPr>
            </w:pPr>
            <w:permStart w:id="4" w:edGrp="everyone" w:colFirst="1" w:colLast="1"/>
            <w:r w:rsidRPr="00827129">
              <w:rPr>
                <w:rFonts w:ascii="Arial" w:hAnsi="Arial" w:cs="Arial"/>
                <w:sz w:val="22"/>
                <w:szCs w:val="22"/>
              </w:rPr>
              <w:t>Date</w:t>
            </w:r>
          </w:p>
        </w:tc>
        <w:sdt>
          <w:sdtPr>
            <w:rPr>
              <w:rFonts w:ascii="Arial" w:hAnsi="Arial" w:cs="Arial"/>
              <w:sz w:val="22"/>
              <w:szCs w:val="22"/>
            </w:rPr>
            <w:id w:val="923916815"/>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2765C" w:rsidRPr="00827129" w:rsidRDefault="00F2765C" w:rsidP="00086C5E">
                <w:pPr>
                  <w:ind w:right="-24"/>
                  <w:rPr>
                    <w:rFonts w:ascii="Arial" w:hAnsi="Arial" w:cs="Arial"/>
                    <w:sz w:val="22"/>
                    <w:szCs w:val="22"/>
                  </w:rPr>
                </w:pPr>
                <w:r w:rsidRPr="00827129">
                  <w:rPr>
                    <w:rStyle w:val="PlaceholderText"/>
                    <w:color w:val="auto"/>
                  </w:rPr>
                  <w:t>Click here to enter a date.</w:t>
                </w:r>
              </w:p>
            </w:tc>
          </w:sdtContent>
        </w:sdt>
      </w:tr>
      <w:permEnd w:id="4"/>
    </w:tbl>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F2765C" w:rsidRPr="00827129" w:rsidTr="00086C5E">
        <w:trPr>
          <w:trHeight w:val="217"/>
          <w:jc w:val="center"/>
        </w:trPr>
        <w:tc>
          <w:tcPr>
            <w:tcW w:w="2528" w:type="dxa"/>
            <w:shd w:val="clear" w:color="auto" w:fill="F3F3F3"/>
            <w:vAlign w:val="center"/>
          </w:tcPr>
          <w:p w:rsidR="00F2765C" w:rsidRPr="00827129" w:rsidRDefault="00F2765C" w:rsidP="00086C5E">
            <w:pPr>
              <w:ind w:right="-24"/>
              <w:jc w:val="center"/>
              <w:rPr>
                <w:rFonts w:ascii="Arial" w:hAnsi="Arial" w:cs="Arial"/>
                <w:b/>
                <w:bCs/>
                <w:sz w:val="22"/>
                <w:szCs w:val="22"/>
              </w:rPr>
            </w:pPr>
            <w:r w:rsidRPr="00827129">
              <w:rPr>
                <w:rFonts w:ascii="Arial" w:hAnsi="Arial" w:cs="Arial"/>
                <w:b/>
                <w:bCs/>
                <w:sz w:val="22"/>
                <w:szCs w:val="22"/>
              </w:rPr>
              <w:t>Number of questions</w:t>
            </w:r>
          </w:p>
        </w:tc>
        <w:tc>
          <w:tcPr>
            <w:tcW w:w="2559" w:type="dxa"/>
            <w:shd w:val="clear" w:color="auto" w:fill="F3F3F3"/>
            <w:vAlign w:val="center"/>
          </w:tcPr>
          <w:p w:rsidR="00F2765C" w:rsidRPr="00827129" w:rsidRDefault="00F2765C" w:rsidP="00086C5E">
            <w:pPr>
              <w:ind w:right="-24"/>
              <w:jc w:val="center"/>
              <w:rPr>
                <w:rFonts w:ascii="Arial" w:hAnsi="Arial" w:cs="Arial"/>
                <w:b/>
                <w:bCs/>
                <w:sz w:val="22"/>
                <w:szCs w:val="22"/>
              </w:rPr>
            </w:pPr>
            <w:r w:rsidRPr="00827129">
              <w:rPr>
                <w:rFonts w:ascii="Arial" w:hAnsi="Arial" w:cs="Arial"/>
                <w:b/>
                <w:bCs/>
                <w:sz w:val="22"/>
                <w:szCs w:val="22"/>
              </w:rPr>
              <w:t>Number of questions answered correctly</w:t>
            </w:r>
          </w:p>
        </w:tc>
        <w:tc>
          <w:tcPr>
            <w:tcW w:w="2545" w:type="dxa"/>
            <w:gridSpan w:val="2"/>
            <w:shd w:val="clear" w:color="auto" w:fill="F3F3F3"/>
            <w:vAlign w:val="center"/>
          </w:tcPr>
          <w:p w:rsidR="00F2765C" w:rsidRPr="00827129" w:rsidRDefault="00F2765C" w:rsidP="00086C5E">
            <w:pPr>
              <w:ind w:right="-24"/>
              <w:jc w:val="center"/>
              <w:rPr>
                <w:rFonts w:ascii="Arial" w:hAnsi="Arial" w:cs="Arial"/>
                <w:b/>
                <w:bCs/>
                <w:sz w:val="22"/>
                <w:szCs w:val="22"/>
              </w:rPr>
            </w:pPr>
            <w:r w:rsidRPr="00827129">
              <w:rPr>
                <w:rFonts w:ascii="Arial" w:hAnsi="Arial" w:cs="Arial"/>
                <w:b/>
                <w:bCs/>
                <w:sz w:val="22"/>
                <w:szCs w:val="22"/>
              </w:rPr>
              <w:t>Satisfactory?</w:t>
            </w:r>
          </w:p>
        </w:tc>
      </w:tr>
      <w:tr w:rsidR="00F2765C" w:rsidRPr="00827129" w:rsidTr="00086C5E">
        <w:trPr>
          <w:cantSplit/>
          <w:jc w:val="center"/>
        </w:trPr>
        <w:tc>
          <w:tcPr>
            <w:tcW w:w="2528" w:type="dxa"/>
            <w:vMerge w:val="restart"/>
            <w:vAlign w:val="center"/>
          </w:tcPr>
          <w:p w:rsidR="00F2765C" w:rsidRPr="00827129" w:rsidRDefault="00F2765C" w:rsidP="00086C5E">
            <w:pPr>
              <w:ind w:right="-24"/>
              <w:jc w:val="center"/>
              <w:rPr>
                <w:rFonts w:ascii="Arial" w:hAnsi="Arial" w:cs="Arial"/>
                <w:sz w:val="22"/>
                <w:szCs w:val="22"/>
              </w:rPr>
            </w:pPr>
            <w:r w:rsidRPr="00827129">
              <w:rPr>
                <w:rFonts w:ascii="Arial" w:hAnsi="Arial" w:cs="Arial"/>
                <w:sz w:val="22"/>
                <w:szCs w:val="22"/>
              </w:rPr>
              <w:t>26</w:t>
            </w:r>
          </w:p>
        </w:tc>
        <w:tc>
          <w:tcPr>
            <w:tcW w:w="2559" w:type="dxa"/>
            <w:vMerge w:val="restart"/>
            <w:vAlign w:val="center"/>
          </w:tcPr>
          <w:p w:rsidR="00F2765C" w:rsidRPr="00827129" w:rsidRDefault="00F2765C" w:rsidP="00086C5E">
            <w:pPr>
              <w:ind w:right="-24"/>
              <w:jc w:val="center"/>
              <w:rPr>
                <w:rFonts w:ascii="Arial" w:hAnsi="Arial" w:cs="Arial"/>
                <w:sz w:val="22"/>
                <w:szCs w:val="22"/>
              </w:rPr>
            </w:pPr>
            <w:permStart w:id="5" w:edGrp="everyone"/>
            <w:permEnd w:id="5"/>
          </w:p>
        </w:tc>
        <w:tc>
          <w:tcPr>
            <w:tcW w:w="1272" w:type="dxa"/>
            <w:vAlign w:val="center"/>
          </w:tcPr>
          <w:p w:rsidR="00F2765C" w:rsidRPr="00827129" w:rsidRDefault="00F2765C" w:rsidP="00086C5E">
            <w:pPr>
              <w:ind w:right="-24"/>
              <w:jc w:val="center"/>
              <w:rPr>
                <w:rFonts w:ascii="Arial" w:hAnsi="Arial" w:cs="Arial"/>
                <w:sz w:val="22"/>
                <w:szCs w:val="22"/>
              </w:rPr>
            </w:pPr>
            <w:r w:rsidRPr="00827129">
              <w:rPr>
                <w:rFonts w:ascii="Arial" w:hAnsi="Arial" w:cs="Arial"/>
                <w:sz w:val="22"/>
                <w:szCs w:val="22"/>
              </w:rPr>
              <w:t>Yes</w:t>
            </w:r>
          </w:p>
        </w:tc>
        <w:tc>
          <w:tcPr>
            <w:tcW w:w="1273" w:type="dxa"/>
            <w:vAlign w:val="center"/>
          </w:tcPr>
          <w:p w:rsidR="00F2765C" w:rsidRPr="00827129" w:rsidRDefault="00F2765C" w:rsidP="00086C5E">
            <w:pPr>
              <w:ind w:right="-24"/>
              <w:jc w:val="center"/>
              <w:rPr>
                <w:rFonts w:ascii="Arial" w:hAnsi="Arial" w:cs="Arial"/>
                <w:sz w:val="22"/>
                <w:szCs w:val="22"/>
              </w:rPr>
            </w:pPr>
            <w:r w:rsidRPr="00827129">
              <w:rPr>
                <w:rFonts w:ascii="Arial" w:hAnsi="Arial" w:cs="Arial"/>
                <w:sz w:val="22"/>
                <w:szCs w:val="22"/>
              </w:rPr>
              <w:t>No</w:t>
            </w:r>
          </w:p>
        </w:tc>
      </w:tr>
      <w:tr w:rsidR="00F2765C" w:rsidRPr="00827129" w:rsidTr="00086C5E">
        <w:trPr>
          <w:cantSplit/>
          <w:trHeight w:val="454"/>
          <w:jc w:val="center"/>
        </w:trPr>
        <w:tc>
          <w:tcPr>
            <w:tcW w:w="2528" w:type="dxa"/>
            <w:vMerge/>
            <w:vAlign w:val="center"/>
          </w:tcPr>
          <w:p w:rsidR="00F2765C" w:rsidRPr="00827129" w:rsidRDefault="00F2765C" w:rsidP="00086C5E">
            <w:pPr>
              <w:ind w:right="-24"/>
              <w:jc w:val="center"/>
              <w:rPr>
                <w:rFonts w:ascii="Arial" w:hAnsi="Arial" w:cs="Arial"/>
                <w:sz w:val="22"/>
                <w:szCs w:val="22"/>
              </w:rPr>
            </w:pPr>
          </w:p>
        </w:tc>
        <w:tc>
          <w:tcPr>
            <w:tcW w:w="2559" w:type="dxa"/>
            <w:vMerge/>
            <w:vAlign w:val="center"/>
          </w:tcPr>
          <w:p w:rsidR="00F2765C" w:rsidRPr="00827129" w:rsidRDefault="00F2765C" w:rsidP="00086C5E">
            <w:pPr>
              <w:ind w:right="-24"/>
              <w:jc w:val="center"/>
              <w:rPr>
                <w:rFonts w:ascii="Arial" w:hAnsi="Arial" w:cs="Arial"/>
                <w:sz w:val="22"/>
                <w:szCs w:val="22"/>
              </w:rPr>
            </w:pPr>
          </w:p>
        </w:tc>
        <w:permStart w:id="6" w:edGrp="everyone" w:displacedByCustomXml="next"/>
        <w:sdt>
          <w:sdtPr>
            <w:rPr>
              <w:rFonts w:ascii="Arial" w:hAnsi="Arial" w:cs="Arial"/>
              <w:sz w:val="44"/>
              <w:szCs w:val="44"/>
            </w:rPr>
            <w:id w:val="-1598856121"/>
          </w:sdtPr>
          <w:sdtContent>
            <w:tc>
              <w:tcPr>
                <w:tcW w:w="1272" w:type="dxa"/>
              </w:tcPr>
              <w:p w:rsidR="00F2765C" w:rsidRPr="00827129" w:rsidRDefault="00F2765C" w:rsidP="00086C5E">
                <w:pPr>
                  <w:jc w:val="center"/>
                  <w:rPr>
                    <w:rFonts w:ascii="Arial" w:hAnsi="Arial" w:cs="Arial"/>
                    <w:sz w:val="44"/>
                    <w:szCs w:val="44"/>
                  </w:rPr>
                </w:pPr>
                <w:r w:rsidRPr="00827129">
                  <w:rPr>
                    <w:rFonts w:ascii="Arial" w:hAnsi="Arial" w:cs="Arial"/>
                    <w:sz w:val="44"/>
                    <w:szCs w:val="44"/>
                  </w:rPr>
                  <w:sym w:font="Wingdings" w:char="F0A8"/>
                </w:r>
              </w:p>
            </w:tc>
          </w:sdtContent>
        </w:sdt>
        <w:permEnd w:id="6" w:displacedByCustomXml="prev"/>
        <w:permStart w:id="7" w:edGrp="everyone" w:displacedByCustomXml="next"/>
        <w:sdt>
          <w:sdtPr>
            <w:rPr>
              <w:rFonts w:ascii="Arial" w:hAnsi="Arial" w:cs="Arial"/>
              <w:sz w:val="44"/>
              <w:szCs w:val="44"/>
            </w:rPr>
            <w:id w:val="-1663156627"/>
          </w:sdtPr>
          <w:sdtContent>
            <w:tc>
              <w:tcPr>
                <w:tcW w:w="1273" w:type="dxa"/>
              </w:tcPr>
              <w:p w:rsidR="00F2765C" w:rsidRPr="00827129" w:rsidRDefault="00F2765C" w:rsidP="00086C5E">
                <w:pPr>
                  <w:jc w:val="center"/>
                  <w:rPr>
                    <w:rFonts w:ascii="Arial" w:hAnsi="Arial" w:cs="Arial"/>
                    <w:sz w:val="44"/>
                    <w:szCs w:val="44"/>
                  </w:rPr>
                </w:pPr>
                <w:r w:rsidRPr="00827129">
                  <w:rPr>
                    <w:rFonts w:ascii="Arial" w:hAnsi="Arial" w:cs="Arial"/>
                    <w:sz w:val="44"/>
                    <w:szCs w:val="44"/>
                  </w:rPr>
                  <w:sym w:font="Wingdings" w:char="F0A8"/>
                </w:r>
              </w:p>
            </w:tc>
          </w:sdtContent>
        </w:sdt>
        <w:permEnd w:id="7" w:displacedByCustomXml="prev"/>
      </w:tr>
    </w:tbl>
    <w:tbl>
      <w:tblPr>
        <w:tblStyle w:val="TableGrid"/>
        <w:tblW w:w="0" w:type="auto"/>
        <w:tblLook w:val="04A0"/>
      </w:tblPr>
      <w:tblGrid>
        <w:gridCol w:w="9016"/>
      </w:tblGrid>
      <w:tr w:rsidR="00F2765C" w:rsidRPr="00827129" w:rsidTr="00086C5E">
        <w:tc>
          <w:tcPr>
            <w:tcW w:w="9016" w:type="dxa"/>
            <w:shd w:val="clear" w:color="auto" w:fill="D9D9D9" w:themeFill="background1" w:themeFillShade="D9"/>
          </w:tcPr>
          <w:p w:rsidR="00F2765C" w:rsidRPr="00827129" w:rsidRDefault="00F2765C" w:rsidP="00086C5E">
            <w:pPr>
              <w:keepNext/>
              <w:rPr>
                <w:rFonts w:ascii="Arial" w:hAnsi="Arial" w:cs="Arial"/>
                <w:b/>
                <w:caps/>
                <w:szCs w:val="24"/>
              </w:rPr>
            </w:pPr>
            <w:r w:rsidRPr="00827129">
              <w:rPr>
                <w:rFonts w:ascii="Arial" w:hAnsi="Arial" w:cs="Arial"/>
                <w:b/>
                <w:caps/>
                <w:szCs w:val="24"/>
              </w:rPr>
              <w:lastRenderedPageBreak/>
              <w:t>Assessor Comments</w:t>
            </w:r>
          </w:p>
        </w:tc>
      </w:tr>
      <w:tr w:rsidR="00F2765C" w:rsidRPr="00827129" w:rsidTr="00086C5E">
        <w:trPr>
          <w:trHeight w:val="13602"/>
        </w:trPr>
        <w:tc>
          <w:tcPr>
            <w:tcW w:w="9016" w:type="dxa"/>
          </w:tcPr>
          <w:p w:rsidR="00F2765C" w:rsidRPr="00827129" w:rsidRDefault="00F2765C" w:rsidP="00086C5E">
            <w:pPr>
              <w:rPr>
                <w:rFonts w:ascii="Arial" w:hAnsi="Arial" w:cs="Arial"/>
                <w:szCs w:val="24"/>
              </w:rPr>
            </w:pPr>
            <w:permStart w:id="8" w:edGrp="everyone"/>
            <w:permEnd w:id="8"/>
          </w:p>
        </w:tc>
      </w:tr>
    </w:tbl>
    <w:p w:rsidR="001A36C6" w:rsidRPr="00827129" w:rsidRDefault="001712FD" w:rsidP="001A36C6">
      <w:pPr>
        <w:pStyle w:val="11CSTCPLQuestionBullet"/>
        <w:ind w:left="709" w:hanging="709"/>
      </w:pPr>
      <w:bookmarkStart w:id="2" w:name="_Ref515968645"/>
      <w:bookmarkEnd w:id="0"/>
      <w:r w:rsidRPr="00827129">
        <w:lastRenderedPageBreak/>
        <w:t>Describe each of the listed types of building contract</w:t>
      </w:r>
      <w:r w:rsidR="001A36C6" w:rsidRPr="00827129">
        <w:t>.</w:t>
      </w:r>
      <w:bookmarkEnd w:id="2"/>
    </w:p>
    <w:p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11"/>
        <w:gridCol w:w="1316"/>
        <w:gridCol w:w="6369"/>
        <w:gridCol w:w="609"/>
      </w:tblGrid>
      <w:tr w:rsidR="001712FD" w:rsidRPr="00827129" w:rsidTr="001A36C6">
        <w:tc>
          <w:tcPr>
            <w:tcW w:w="624" w:type="pct"/>
            <w:tcBorders>
              <w:top w:val="nil"/>
              <w:left w:val="nil"/>
              <w:bottom w:val="nil"/>
              <w:right w:val="single" w:sz="12" w:space="0" w:color="auto"/>
            </w:tcBorders>
          </w:tcPr>
          <w:p w:rsidR="001A36C6" w:rsidRPr="00827129" w:rsidRDefault="001A36C6"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1A36C6" w:rsidRPr="00827129" w:rsidRDefault="001712FD" w:rsidP="00A84E29">
            <w:pPr>
              <w:keepNext/>
              <w:ind w:left="993" w:right="82" w:hanging="993"/>
              <w:jc w:val="center"/>
            </w:pPr>
            <w:r w:rsidRPr="00827129">
              <w:t>Contract</w:t>
            </w:r>
          </w:p>
        </w:tc>
        <w:tc>
          <w:tcPr>
            <w:tcW w:w="3573" w:type="pct"/>
            <w:tcBorders>
              <w:top w:val="single" w:sz="12" w:space="0" w:color="auto"/>
              <w:left w:val="single" w:sz="4" w:space="0" w:color="auto"/>
              <w:bottom w:val="single" w:sz="12" w:space="0" w:color="auto"/>
            </w:tcBorders>
            <w:shd w:val="clear" w:color="auto" w:fill="C0C0C0"/>
            <w:vAlign w:val="center"/>
          </w:tcPr>
          <w:p w:rsidR="001A36C6" w:rsidRPr="00827129" w:rsidRDefault="001A36C6" w:rsidP="00A84E29">
            <w:pPr>
              <w:keepNext/>
              <w:ind w:left="993" w:right="82" w:hanging="993"/>
              <w:jc w:val="center"/>
            </w:pPr>
            <w:r w:rsidRPr="00827129">
              <w:t>Description</w:t>
            </w:r>
          </w:p>
        </w:tc>
        <w:permStart w:id="9" w:edGrp="everyone" w:displacedByCustomXml="next"/>
        <w:sdt>
          <w:sdtPr>
            <w:rPr>
              <w:rFonts w:ascii="Arial" w:hAnsi="Arial" w:cs="Arial"/>
              <w:sz w:val="44"/>
              <w:szCs w:val="44"/>
            </w:rPr>
            <w:id w:val="1439024814"/>
          </w:sdtPr>
          <w:sdtContent>
            <w:tc>
              <w:tcPr>
                <w:tcW w:w="335" w:type="pct"/>
                <w:tcBorders>
                  <w:top w:val="nil"/>
                  <w:left w:val="single" w:sz="12" w:space="0" w:color="auto"/>
                  <w:bottom w:val="nil"/>
                  <w:right w:val="nil"/>
                </w:tcBorders>
              </w:tcPr>
              <w:p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9" w:displacedByCustomXml="prev"/>
      </w:tr>
      <w:tr w:rsidR="001712FD" w:rsidRPr="00827129" w:rsidTr="001712FD">
        <w:trPr>
          <w:trHeight w:val="1304"/>
        </w:trPr>
        <w:tc>
          <w:tcPr>
            <w:tcW w:w="624" w:type="pct"/>
            <w:tcBorders>
              <w:top w:val="nil"/>
              <w:left w:val="nil"/>
              <w:bottom w:val="nil"/>
              <w:right w:val="single" w:sz="12" w:space="0" w:color="auto"/>
            </w:tcBorders>
          </w:tcPr>
          <w:p w:rsidR="001A36C6" w:rsidRPr="00827129" w:rsidRDefault="001A36C6"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rsidR="001A36C6" w:rsidRPr="00827129" w:rsidRDefault="001712FD" w:rsidP="00A84E29">
            <w:pPr>
              <w:ind w:right="82"/>
              <w:jc w:val="center"/>
            </w:pPr>
            <w:r w:rsidRPr="00827129">
              <w:t>Cost-plus</w:t>
            </w:r>
          </w:p>
        </w:tc>
        <w:tc>
          <w:tcPr>
            <w:tcW w:w="3573" w:type="pct"/>
            <w:tcBorders>
              <w:top w:val="single" w:sz="12" w:space="0" w:color="auto"/>
              <w:left w:val="single" w:sz="4" w:space="0" w:color="auto"/>
              <w:bottom w:val="single" w:sz="8" w:space="0" w:color="auto"/>
            </w:tcBorders>
            <w:vAlign w:val="center"/>
          </w:tcPr>
          <w:p w:rsidR="001712FD" w:rsidRPr="00827129" w:rsidRDefault="001B7DB4" w:rsidP="001712FD">
            <w:pPr>
              <w:ind w:right="82"/>
              <w:jc w:val="center"/>
              <w:rPr>
                <w:rFonts w:ascii="Arial" w:hAnsi="Arial" w:cs="Arial"/>
                <w:sz w:val="22"/>
              </w:rPr>
            </w:pPr>
            <w:permStart w:id="10" w:edGrp="everyone"/>
            <w:r>
              <w:rPr>
                <w:rFonts w:ascii="Arial" w:hAnsi="Arial" w:cs="Arial"/>
                <w:sz w:val="22"/>
              </w:rPr>
              <w:t xml:space="preserve">A type of contract where contractor is paid by the project actual total cost + commission, or actual total cost of the project + fixed fee.  </w:t>
            </w:r>
            <w:r w:rsidR="000B5513">
              <w:rPr>
                <w:rFonts w:ascii="Arial" w:hAnsi="Arial" w:cs="Arial"/>
                <w:sz w:val="22"/>
              </w:rPr>
              <w:t>The "</w:t>
            </w:r>
            <w:r>
              <w:rPr>
                <w:rFonts w:ascii="Arial" w:hAnsi="Arial" w:cs="Arial"/>
                <w:sz w:val="22"/>
              </w:rPr>
              <w:t>fixed fee</w:t>
            </w:r>
            <w:r w:rsidR="000B5513">
              <w:rPr>
                <w:rFonts w:ascii="Arial" w:hAnsi="Arial" w:cs="Arial"/>
                <w:sz w:val="22"/>
              </w:rPr>
              <w:t>"</w:t>
            </w:r>
            <w:r>
              <w:rPr>
                <w:rFonts w:ascii="Arial" w:hAnsi="Arial" w:cs="Arial"/>
                <w:sz w:val="22"/>
              </w:rPr>
              <w:t xml:space="preserve"> </w:t>
            </w:r>
            <w:r w:rsidR="000B5513">
              <w:rPr>
                <w:rFonts w:ascii="Arial" w:hAnsi="Arial" w:cs="Arial"/>
                <w:sz w:val="22"/>
              </w:rPr>
              <w:t xml:space="preserve">in "project cost + fixed fee" terms </w:t>
            </w:r>
            <w:r>
              <w:rPr>
                <w:rFonts w:ascii="Arial" w:hAnsi="Arial" w:cs="Arial"/>
                <w:sz w:val="22"/>
              </w:rPr>
              <w:t xml:space="preserve">type can be reduced depending on whether the </w:t>
            </w:r>
            <w:r w:rsidR="000B5513">
              <w:rPr>
                <w:rFonts w:ascii="Arial" w:hAnsi="Arial" w:cs="Arial"/>
                <w:sz w:val="22"/>
              </w:rPr>
              <w:t xml:space="preserve">project </w:t>
            </w:r>
            <w:r>
              <w:rPr>
                <w:rFonts w:ascii="Arial" w:hAnsi="Arial" w:cs="Arial"/>
                <w:sz w:val="22"/>
              </w:rPr>
              <w:t xml:space="preserve">actual cost has exceeded the budget. </w:t>
            </w:r>
            <w:permEnd w:id="10"/>
          </w:p>
        </w:tc>
        <w:tc>
          <w:tcPr>
            <w:tcW w:w="335" w:type="pct"/>
            <w:tcBorders>
              <w:top w:val="nil"/>
              <w:left w:val="single" w:sz="12" w:space="0" w:color="auto"/>
              <w:bottom w:val="nil"/>
              <w:right w:val="nil"/>
            </w:tcBorders>
          </w:tcPr>
          <w:p w:rsidR="001A36C6" w:rsidRPr="00827129" w:rsidRDefault="001A36C6" w:rsidP="00A84E29">
            <w:pPr>
              <w:ind w:left="993" w:hanging="993"/>
            </w:pPr>
          </w:p>
        </w:tc>
      </w:tr>
      <w:tr w:rsidR="001A36C6" w:rsidRPr="00827129" w:rsidTr="001712FD">
        <w:trPr>
          <w:trHeight w:val="1304"/>
        </w:trPr>
        <w:tc>
          <w:tcPr>
            <w:tcW w:w="624" w:type="pct"/>
            <w:tcBorders>
              <w:top w:val="nil"/>
              <w:left w:val="nil"/>
              <w:bottom w:val="nil"/>
              <w:right w:val="single" w:sz="12" w:space="0" w:color="auto"/>
            </w:tcBorders>
          </w:tcPr>
          <w:p w:rsidR="001A36C6" w:rsidRPr="00827129" w:rsidRDefault="001A36C6"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rsidR="001A36C6" w:rsidRPr="00827129" w:rsidRDefault="001712FD" w:rsidP="00A84E29">
            <w:pPr>
              <w:ind w:right="82"/>
              <w:jc w:val="center"/>
            </w:pPr>
            <w:r w:rsidRPr="00827129">
              <w:t>Lump sum</w:t>
            </w:r>
          </w:p>
        </w:tc>
        <w:tc>
          <w:tcPr>
            <w:tcW w:w="3573" w:type="pct"/>
            <w:tcBorders>
              <w:top w:val="single" w:sz="8" w:space="0" w:color="auto"/>
              <w:left w:val="single" w:sz="4" w:space="0" w:color="auto"/>
              <w:bottom w:val="single" w:sz="8" w:space="0" w:color="auto"/>
            </w:tcBorders>
            <w:vAlign w:val="center"/>
          </w:tcPr>
          <w:p w:rsidR="001A36C6" w:rsidRPr="00827129" w:rsidRDefault="003F7E12" w:rsidP="00A84E29">
            <w:pPr>
              <w:ind w:right="82"/>
              <w:jc w:val="center"/>
              <w:rPr>
                <w:rFonts w:ascii="Arial" w:hAnsi="Arial" w:cs="Arial"/>
                <w:sz w:val="22"/>
              </w:rPr>
            </w:pPr>
            <w:permStart w:id="11" w:edGrp="everyone"/>
            <w:r>
              <w:rPr>
                <w:rFonts w:ascii="Arial" w:hAnsi="Arial" w:cs="Arial"/>
                <w:sz w:val="22"/>
              </w:rPr>
              <w:t xml:space="preserve">A type of contract where contractor has to comply with the works as per technical specification and construction drawings with the agreed timeframe and overall cost by all parties (client, architect, contractor).  This can be categorized into 2 types: (1) Fixed / firm price where there is no provision for cost fluctuation, and (2) Subject to rise and fall which allows adjustment to cost and timeframe due to changes </w:t>
            </w:r>
            <w:r w:rsidR="001B7DB4">
              <w:rPr>
                <w:rFonts w:ascii="Arial" w:hAnsi="Arial" w:cs="Arial"/>
                <w:sz w:val="22"/>
              </w:rPr>
              <w:t>on the</w:t>
            </w:r>
            <w:r>
              <w:rPr>
                <w:rFonts w:ascii="Arial" w:hAnsi="Arial" w:cs="Arial"/>
                <w:sz w:val="22"/>
              </w:rPr>
              <w:t xml:space="preserve"> market </w:t>
            </w:r>
            <w:r w:rsidR="001B7DB4">
              <w:rPr>
                <w:rFonts w:ascii="Arial" w:hAnsi="Arial" w:cs="Arial"/>
                <w:sz w:val="22"/>
              </w:rPr>
              <w:t>that affects time and cost</w:t>
            </w:r>
            <w:r>
              <w:rPr>
                <w:rFonts w:ascii="Arial" w:hAnsi="Arial" w:cs="Arial"/>
                <w:sz w:val="22"/>
              </w:rPr>
              <w:t>, and / or unexpected weather conditions.</w:t>
            </w:r>
            <w:permEnd w:id="11"/>
          </w:p>
        </w:tc>
        <w:tc>
          <w:tcPr>
            <w:tcW w:w="335" w:type="pct"/>
            <w:tcBorders>
              <w:top w:val="nil"/>
              <w:left w:val="single" w:sz="12" w:space="0" w:color="auto"/>
              <w:bottom w:val="nil"/>
              <w:right w:val="nil"/>
            </w:tcBorders>
          </w:tcPr>
          <w:p w:rsidR="001A36C6" w:rsidRPr="00827129" w:rsidRDefault="001A36C6" w:rsidP="00A84E29">
            <w:pPr>
              <w:ind w:left="993" w:hanging="993"/>
            </w:pPr>
          </w:p>
        </w:tc>
      </w:tr>
      <w:tr w:rsidR="001A36C6" w:rsidRPr="00827129" w:rsidTr="001A36C6">
        <w:trPr>
          <w:trHeight w:val="1304"/>
        </w:trPr>
        <w:tc>
          <w:tcPr>
            <w:tcW w:w="624" w:type="pct"/>
            <w:tcBorders>
              <w:top w:val="nil"/>
              <w:left w:val="nil"/>
              <w:bottom w:val="nil"/>
              <w:right w:val="single" w:sz="12" w:space="0" w:color="auto"/>
            </w:tcBorders>
          </w:tcPr>
          <w:p w:rsidR="001A36C6" w:rsidRPr="00827129" w:rsidRDefault="001A36C6" w:rsidP="00A84E29">
            <w:pPr>
              <w:ind w:left="993" w:hanging="993"/>
              <w:jc w:val="center"/>
            </w:pPr>
          </w:p>
        </w:tc>
        <w:tc>
          <w:tcPr>
            <w:tcW w:w="468" w:type="pct"/>
            <w:tcBorders>
              <w:top w:val="single" w:sz="8" w:space="0" w:color="auto"/>
              <w:right w:val="single" w:sz="4" w:space="0" w:color="auto"/>
            </w:tcBorders>
            <w:vAlign w:val="center"/>
          </w:tcPr>
          <w:p w:rsidR="001A36C6" w:rsidRPr="00827129" w:rsidRDefault="001712FD" w:rsidP="00A84E29">
            <w:pPr>
              <w:ind w:right="82"/>
              <w:jc w:val="center"/>
            </w:pPr>
            <w:r w:rsidRPr="00827129">
              <w:t>Nominated subcontract</w:t>
            </w:r>
          </w:p>
        </w:tc>
        <w:tc>
          <w:tcPr>
            <w:tcW w:w="3573" w:type="pct"/>
            <w:tcBorders>
              <w:top w:val="single" w:sz="8" w:space="0" w:color="auto"/>
              <w:left w:val="single" w:sz="4" w:space="0" w:color="auto"/>
              <w:bottom w:val="single" w:sz="8" w:space="0" w:color="auto"/>
            </w:tcBorders>
            <w:vAlign w:val="center"/>
          </w:tcPr>
          <w:p w:rsidR="001A36C6" w:rsidRPr="00827129" w:rsidRDefault="000B5513" w:rsidP="00A84E29">
            <w:pPr>
              <w:ind w:right="82"/>
              <w:jc w:val="center"/>
              <w:rPr>
                <w:rFonts w:ascii="Arial" w:hAnsi="Arial" w:cs="Arial"/>
                <w:sz w:val="22"/>
              </w:rPr>
            </w:pPr>
            <w:permStart w:id="12" w:edGrp="everyone"/>
            <w:r>
              <w:rPr>
                <w:rFonts w:ascii="Arial" w:hAnsi="Arial" w:cs="Arial"/>
                <w:sz w:val="22"/>
              </w:rPr>
              <w:t>A contract where a subcontractor with specific scope (supply and install), is selected</w:t>
            </w:r>
            <w:r w:rsidR="00742B92">
              <w:rPr>
                <w:rFonts w:ascii="Arial" w:hAnsi="Arial" w:cs="Arial"/>
                <w:sz w:val="22"/>
              </w:rPr>
              <w:t xml:space="preserve"> / nominated</w:t>
            </w:r>
            <w:r>
              <w:rPr>
                <w:rFonts w:ascii="Arial" w:hAnsi="Arial" w:cs="Arial"/>
                <w:sz w:val="22"/>
              </w:rPr>
              <w:t xml:space="preserve"> by the Architect </w:t>
            </w:r>
            <w:permEnd w:id="12"/>
          </w:p>
        </w:tc>
        <w:tc>
          <w:tcPr>
            <w:tcW w:w="335" w:type="pct"/>
            <w:tcBorders>
              <w:top w:val="nil"/>
              <w:left w:val="single" w:sz="12" w:space="0" w:color="auto"/>
              <w:bottom w:val="nil"/>
              <w:right w:val="nil"/>
            </w:tcBorders>
          </w:tcPr>
          <w:p w:rsidR="001A36C6" w:rsidRPr="00827129" w:rsidRDefault="001A36C6" w:rsidP="00A84E29">
            <w:pPr>
              <w:ind w:left="993" w:hanging="993"/>
            </w:pPr>
          </w:p>
        </w:tc>
      </w:tr>
      <w:tr w:rsidR="001712FD" w:rsidRPr="00827129" w:rsidTr="001A36C6">
        <w:trPr>
          <w:trHeight w:val="1304"/>
        </w:trPr>
        <w:tc>
          <w:tcPr>
            <w:tcW w:w="624" w:type="pct"/>
            <w:tcBorders>
              <w:top w:val="nil"/>
              <w:left w:val="nil"/>
              <w:bottom w:val="nil"/>
              <w:right w:val="single" w:sz="12" w:space="0" w:color="auto"/>
            </w:tcBorders>
          </w:tcPr>
          <w:p w:rsidR="001A36C6" w:rsidRPr="00827129" w:rsidRDefault="001A36C6" w:rsidP="00A84E29">
            <w:pPr>
              <w:ind w:left="993" w:hanging="993"/>
              <w:jc w:val="center"/>
            </w:pPr>
          </w:p>
        </w:tc>
        <w:tc>
          <w:tcPr>
            <w:tcW w:w="468" w:type="pct"/>
            <w:tcBorders>
              <w:bottom w:val="single" w:sz="12" w:space="0" w:color="auto"/>
              <w:right w:val="single" w:sz="4" w:space="0" w:color="auto"/>
            </w:tcBorders>
            <w:vAlign w:val="center"/>
          </w:tcPr>
          <w:p w:rsidR="001A36C6" w:rsidRPr="00827129" w:rsidRDefault="001712FD" w:rsidP="00A84E29">
            <w:pPr>
              <w:jc w:val="center"/>
            </w:pPr>
            <w:r w:rsidRPr="00827129">
              <w:t>Schedule of rates</w:t>
            </w:r>
          </w:p>
        </w:tc>
        <w:tc>
          <w:tcPr>
            <w:tcW w:w="3573" w:type="pct"/>
            <w:tcBorders>
              <w:top w:val="single" w:sz="8" w:space="0" w:color="auto"/>
              <w:left w:val="single" w:sz="4" w:space="0" w:color="auto"/>
              <w:bottom w:val="single" w:sz="12" w:space="0" w:color="auto"/>
            </w:tcBorders>
            <w:vAlign w:val="center"/>
          </w:tcPr>
          <w:p w:rsidR="001A36C6" w:rsidRPr="00827129" w:rsidRDefault="00742B92" w:rsidP="00A84E29">
            <w:pPr>
              <w:ind w:right="82"/>
              <w:jc w:val="center"/>
              <w:rPr>
                <w:rFonts w:ascii="Arial" w:hAnsi="Arial" w:cs="Arial"/>
                <w:sz w:val="22"/>
              </w:rPr>
            </w:pPr>
            <w:permStart w:id="13" w:edGrp="everyone"/>
            <w:r>
              <w:rPr>
                <w:rFonts w:ascii="Arial" w:hAnsi="Arial" w:cs="Arial"/>
                <w:sz w:val="22"/>
              </w:rPr>
              <w:t xml:space="preserve">A type of contract where work rate schedule is indicated in the contract and as agreed, the total cost is as per 'days or quantity times the schedule of rates'.  This type of contract is used where extensive works has to be done and there is uncertainty of how extensive the works are. </w:t>
            </w:r>
            <w:permEnd w:id="13"/>
          </w:p>
        </w:tc>
        <w:tc>
          <w:tcPr>
            <w:tcW w:w="335" w:type="pct"/>
            <w:tcBorders>
              <w:top w:val="nil"/>
              <w:left w:val="single" w:sz="12" w:space="0" w:color="auto"/>
              <w:bottom w:val="nil"/>
              <w:right w:val="nil"/>
            </w:tcBorders>
          </w:tcPr>
          <w:p w:rsidR="001A36C6" w:rsidRPr="00827129" w:rsidRDefault="001A36C6" w:rsidP="00A84E29">
            <w:pPr>
              <w:ind w:left="993" w:hanging="993"/>
            </w:pPr>
          </w:p>
        </w:tc>
      </w:tr>
    </w:tbl>
    <w:p w:rsidR="001A36C6" w:rsidRPr="00827129" w:rsidRDefault="001A36C6" w:rsidP="001A36C6">
      <w:pPr>
        <w:rPr>
          <w:rFonts w:ascii="Arial" w:hAnsi="Arial" w:cs="Arial"/>
          <w:sz w:val="22"/>
          <w:szCs w:val="22"/>
        </w:rPr>
      </w:pPr>
    </w:p>
    <w:p w:rsidR="001712FD" w:rsidRPr="00827129" w:rsidRDefault="001712FD" w:rsidP="001A36C6">
      <w:pPr>
        <w:rPr>
          <w:rFonts w:ascii="Arial" w:hAnsi="Arial" w:cs="Arial"/>
          <w:sz w:val="22"/>
          <w:szCs w:val="22"/>
        </w:rPr>
      </w:pPr>
    </w:p>
    <w:p w:rsidR="001712FD" w:rsidRPr="00827129" w:rsidRDefault="001712FD" w:rsidP="001712FD">
      <w:pPr>
        <w:pStyle w:val="11CSTCPLQuestionBullet"/>
        <w:ind w:left="709" w:hanging="709"/>
      </w:pPr>
      <w:bookmarkStart w:id="3" w:name="_Ref516047220"/>
      <w:r w:rsidRPr="00827129">
        <w:t>Name and describe four (4) documents that may be referred to by a builder considering submitting a tender.</w:t>
      </w:r>
      <w:bookmarkEnd w:id="3"/>
    </w:p>
    <w:p w:rsidR="001712FD" w:rsidRPr="00827129" w:rsidRDefault="001712FD" w:rsidP="001712F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11"/>
        <w:gridCol w:w="1741"/>
        <w:gridCol w:w="5944"/>
        <w:gridCol w:w="609"/>
      </w:tblGrid>
      <w:tr w:rsidR="001712FD" w:rsidRPr="00827129" w:rsidTr="00A84E29">
        <w:tc>
          <w:tcPr>
            <w:tcW w:w="624" w:type="pct"/>
            <w:tcBorders>
              <w:top w:val="nil"/>
              <w:left w:val="nil"/>
              <w:bottom w:val="nil"/>
              <w:right w:val="single" w:sz="12" w:space="0" w:color="auto"/>
            </w:tcBorders>
          </w:tcPr>
          <w:p w:rsidR="001712FD" w:rsidRPr="00827129" w:rsidRDefault="001712FD"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1712FD" w:rsidRPr="00827129" w:rsidRDefault="001712FD" w:rsidP="00A84E29">
            <w:pPr>
              <w:keepNext/>
              <w:ind w:left="993" w:right="82" w:hanging="993"/>
              <w:jc w:val="center"/>
            </w:pPr>
            <w:r w:rsidRPr="00827129">
              <w:t>Tender document</w:t>
            </w:r>
          </w:p>
        </w:tc>
        <w:tc>
          <w:tcPr>
            <w:tcW w:w="3573" w:type="pct"/>
            <w:tcBorders>
              <w:top w:val="single" w:sz="12" w:space="0" w:color="auto"/>
              <w:left w:val="single" w:sz="4" w:space="0" w:color="auto"/>
              <w:bottom w:val="single" w:sz="12" w:space="0" w:color="auto"/>
            </w:tcBorders>
            <w:shd w:val="clear" w:color="auto" w:fill="C0C0C0"/>
            <w:vAlign w:val="center"/>
          </w:tcPr>
          <w:p w:rsidR="001712FD" w:rsidRPr="00827129" w:rsidRDefault="001712FD" w:rsidP="00A84E29">
            <w:pPr>
              <w:keepNext/>
              <w:ind w:left="993" w:right="82" w:hanging="993"/>
              <w:jc w:val="center"/>
            </w:pPr>
            <w:r w:rsidRPr="00827129">
              <w:t>Description</w:t>
            </w:r>
          </w:p>
        </w:tc>
        <w:permStart w:id="14" w:edGrp="everyone" w:displacedByCustomXml="next"/>
        <w:sdt>
          <w:sdtPr>
            <w:rPr>
              <w:rFonts w:ascii="Arial" w:hAnsi="Arial" w:cs="Arial"/>
              <w:sz w:val="44"/>
              <w:szCs w:val="44"/>
            </w:rPr>
            <w:id w:val="-1329748765"/>
          </w:sdtPr>
          <w:sdtContent>
            <w:tc>
              <w:tcPr>
                <w:tcW w:w="335" w:type="pct"/>
                <w:tcBorders>
                  <w:top w:val="nil"/>
                  <w:left w:val="single" w:sz="12" w:space="0" w:color="auto"/>
                  <w:bottom w:val="nil"/>
                  <w:right w:val="nil"/>
                </w:tcBorders>
              </w:tcPr>
              <w:p w:rsidR="001712FD" w:rsidRPr="00827129" w:rsidRDefault="00827129" w:rsidP="00827129">
                <w:pPr>
                  <w:keepNext/>
                  <w:ind w:left="993" w:hanging="993"/>
                </w:pPr>
                <w:r w:rsidRPr="00797AFE">
                  <w:rPr>
                    <w:rFonts w:ascii="Arial" w:hAnsi="Arial" w:cs="Arial"/>
                    <w:sz w:val="44"/>
                    <w:szCs w:val="44"/>
                  </w:rPr>
                  <w:sym w:font="Wingdings" w:char="F0A8"/>
                </w:r>
              </w:p>
            </w:tc>
          </w:sdtContent>
        </w:sdt>
        <w:permEnd w:id="14" w:displacedByCustomXml="prev"/>
      </w:tr>
      <w:tr w:rsidR="001712FD" w:rsidRPr="00827129" w:rsidTr="00A84E29">
        <w:trPr>
          <w:trHeight w:val="1304"/>
        </w:trPr>
        <w:tc>
          <w:tcPr>
            <w:tcW w:w="624" w:type="pct"/>
            <w:tcBorders>
              <w:top w:val="nil"/>
              <w:left w:val="nil"/>
              <w:bottom w:val="nil"/>
              <w:right w:val="single" w:sz="12" w:space="0" w:color="auto"/>
            </w:tcBorders>
          </w:tcPr>
          <w:p w:rsidR="001712FD" w:rsidRPr="00827129" w:rsidRDefault="001712FD"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rsidR="001712FD" w:rsidRPr="00827129" w:rsidRDefault="00742B92" w:rsidP="00A84E29">
            <w:pPr>
              <w:ind w:right="82"/>
              <w:jc w:val="center"/>
              <w:rPr>
                <w:rFonts w:ascii="Arial" w:hAnsi="Arial" w:cs="Arial"/>
                <w:sz w:val="22"/>
              </w:rPr>
            </w:pPr>
            <w:permStart w:id="15" w:edGrp="everyone"/>
            <w:r>
              <w:rPr>
                <w:rFonts w:ascii="Arial" w:hAnsi="Arial" w:cs="Arial"/>
                <w:sz w:val="22"/>
              </w:rPr>
              <w:t>Drawings and Specifications</w:t>
            </w:r>
            <w:permEnd w:id="15"/>
          </w:p>
        </w:tc>
        <w:tc>
          <w:tcPr>
            <w:tcW w:w="3573" w:type="pct"/>
            <w:tcBorders>
              <w:top w:val="single" w:sz="12" w:space="0" w:color="auto"/>
              <w:left w:val="single" w:sz="4" w:space="0" w:color="auto"/>
              <w:bottom w:val="single" w:sz="8" w:space="0" w:color="auto"/>
            </w:tcBorders>
            <w:vAlign w:val="center"/>
          </w:tcPr>
          <w:p w:rsidR="001712FD" w:rsidRPr="00827129" w:rsidRDefault="00D0657B" w:rsidP="008B6083">
            <w:pPr>
              <w:ind w:right="82"/>
              <w:jc w:val="center"/>
              <w:rPr>
                <w:rFonts w:ascii="Arial" w:hAnsi="Arial" w:cs="Arial"/>
                <w:sz w:val="22"/>
              </w:rPr>
            </w:pPr>
            <w:permStart w:id="16" w:edGrp="everyone"/>
            <w:r>
              <w:rPr>
                <w:rFonts w:ascii="Arial" w:hAnsi="Arial" w:cs="Arial"/>
                <w:sz w:val="22"/>
              </w:rPr>
              <w:t>Th</w:t>
            </w:r>
            <w:r w:rsidR="00D25CD0">
              <w:rPr>
                <w:rFonts w:ascii="Arial" w:hAnsi="Arial" w:cs="Arial"/>
                <w:sz w:val="22"/>
              </w:rPr>
              <w:t>ese</w:t>
            </w:r>
            <w:r>
              <w:rPr>
                <w:rFonts w:ascii="Arial" w:hAnsi="Arial" w:cs="Arial"/>
                <w:sz w:val="22"/>
              </w:rPr>
              <w:t xml:space="preserve"> are the </w:t>
            </w:r>
            <w:r w:rsidR="00D25CD0">
              <w:rPr>
                <w:rFonts w:ascii="Arial" w:hAnsi="Arial" w:cs="Arial"/>
                <w:sz w:val="22"/>
              </w:rPr>
              <w:t>documents</w:t>
            </w:r>
            <w:r>
              <w:rPr>
                <w:rFonts w:ascii="Arial" w:hAnsi="Arial" w:cs="Arial"/>
                <w:sz w:val="22"/>
              </w:rPr>
              <w:t xml:space="preserve"> interpreted by the Architect from the client.  These contains dimensions to how big the quantities are, and specifications as to what type of material, construction, handing is required to be complied by the builder</w:t>
            </w:r>
            <w:permEnd w:id="16"/>
          </w:p>
        </w:tc>
        <w:tc>
          <w:tcPr>
            <w:tcW w:w="335" w:type="pct"/>
            <w:tcBorders>
              <w:top w:val="nil"/>
              <w:left w:val="single" w:sz="12" w:space="0" w:color="auto"/>
              <w:bottom w:val="nil"/>
              <w:right w:val="nil"/>
            </w:tcBorders>
          </w:tcPr>
          <w:p w:rsidR="001712FD" w:rsidRPr="00827129" w:rsidRDefault="001712FD" w:rsidP="00A84E29">
            <w:pPr>
              <w:ind w:left="993" w:hanging="993"/>
            </w:pPr>
          </w:p>
        </w:tc>
      </w:tr>
      <w:tr w:rsidR="001712FD" w:rsidRPr="00827129" w:rsidTr="00A84E29">
        <w:trPr>
          <w:trHeight w:val="1304"/>
        </w:trPr>
        <w:tc>
          <w:tcPr>
            <w:tcW w:w="624" w:type="pct"/>
            <w:tcBorders>
              <w:top w:val="nil"/>
              <w:left w:val="nil"/>
              <w:bottom w:val="nil"/>
              <w:right w:val="single" w:sz="12" w:space="0" w:color="auto"/>
            </w:tcBorders>
          </w:tcPr>
          <w:p w:rsidR="001712FD" w:rsidRPr="00827129" w:rsidRDefault="001712FD"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rsidR="001712FD" w:rsidRPr="00827129" w:rsidRDefault="00742B92" w:rsidP="00A84E29">
            <w:pPr>
              <w:ind w:right="82"/>
              <w:jc w:val="center"/>
              <w:rPr>
                <w:rFonts w:ascii="Arial" w:hAnsi="Arial" w:cs="Arial"/>
                <w:sz w:val="22"/>
              </w:rPr>
            </w:pPr>
            <w:permStart w:id="17" w:edGrp="everyone"/>
            <w:r>
              <w:rPr>
                <w:rFonts w:ascii="Arial" w:hAnsi="Arial" w:cs="Arial"/>
                <w:sz w:val="22"/>
              </w:rPr>
              <w:t>Project Parameters</w:t>
            </w:r>
            <w:permEnd w:id="17"/>
          </w:p>
        </w:tc>
        <w:tc>
          <w:tcPr>
            <w:tcW w:w="3573" w:type="pct"/>
            <w:tcBorders>
              <w:top w:val="single" w:sz="8" w:space="0" w:color="auto"/>
              <w:left w:val="single" w:sz="4" w:space="0" w:color="auto"/>
              <w:bottom w:val="single" w:sz="8" w:space="0" w:color="auto"/>
            </w:tcBorders>
            <w:vAlign w:val="center"/>
          </w:tcPr>
          <w:p w:rsidR="001712FD" w:rsidRPr="00827129" w:rsidRDefault="00D0657B" w:rsidP="00A84E29">
            <w:pPr>
              <w:ind w:right="82"/>
              <w:jc w:val="center"/>
              <w:rPr>
                <w:rFonts w:ascii="Arial" w:hAnsi="Arial" w:cs="Arial"/>
                <w:sz w:val="22"/>
              </w:rPr>
            </w:pPr>
            <w:permStart w:id="18" w:edGrp="everyone"/>
            <w:r>
              <w:rPr>
                <w:rFonts w:ascii="Arial" w:hAnsi="Arial" w:cs="Arial"/>
                <w:sz w:val="22"/>
              </w:rPr>
              <w:t xml:space="preserve">This includes required time frames, and cost schedules </w:t>
            </w:r>
            <w:permEnd w:id="18"/>
          </w:p>
        </w:tc>
        <w:tc>
          <w:tcPr>
            <w:tcW w:w="335" w:type="pct"/>
            <w:tcBorders>
              <w:top w:val="nil"/>
              <w:left w:val="single" w:sz="12" w:space="0" w:color="auto"/>
              <w:bottom w:val="nil"/>
              <w:right w:val="nil"/>
            </w:tcBorders>
          </w:tcPr>
          <w:p w:rsidR="001712FD" w:rsidRPr="00827129" w:rsidRDefault="001712FD" w:rsidP="00A84E29">
            <w:pPr>
              <w:ind w:left="993" w:hanging="993"/>
            </w:pPr>
          </w:p>
        </w:tc>
      </w:tr>
      <w:tr w:rsidR="001712FD" w:rsidRPr="00827129" w:rsidTr="00A84E29">
        <w:trPr>
          <w:trHeight w:val="1304"/>
        </w:trPr>
        <w:tc>
          <w:tcPr>
            <w:tcW w:w="624" w:type="pct"/>
            <w:tcBorders>
              <w:top w:val="nil"/>
              <w:left w:val="nil"/>
              <w:bottom w:val="nil"/>
              <w:right w:val="single" w:sz="12" w:space="0" w:color="auto"/>
            </w:tcBorders>
          </w:tcPr>
          <w:p w:rsidR="001712FD" w:rsidRPr="00827129" w:rsidRDefault="001712FD" w:rsidP="00A84E29">
            <w:pPr>
              <w:ind w:left="993" w:hanging="993"/>
              <w:jc w:val="center"/>
            </w:pPr>
          </w:p>
        </w:tc>
        <w:tc>
          <w:tcPr>
            <w:tcW w:w="468" w:type="pct"/>
            <w:tcBorders>
              <w:top w:val="single" w:sz="8" w:space="0" w:color="auto"/>
              <w:right w:val="single" w:sz="4" w:space="0" w:color="auto"/>
            </w:tcBorders>
            <w:vAlign w:val="center"/>
          </w:tcPr>
          <w:p w:rsidR="001712FD" w:rsidRPr="00827129" w:rsidRDefault="00742B92" w:rsidP="00A84E29">
            <w:pPr>
              <w:ind w:right="82"/>
              <w:jc w:val="center"/>
              <w:rPr>
                <w:rFonts w:ascii="Arial" w:hAnsi="Arial" w:cs="Arial"/>
                <w:sz w:val="22"/>
              </w:rPr>
            </w:pPr>
            <w:permStart w:id="19" w:edGrp="everyone"/>
            <w:r>
              <w:rPr>
                <w:rFonts w:ascii="Arial" w:hAnsi="Arial" w:cs="Arial"/>
                <w:sz w:val="22"/>
              </w:rPr>
              <w:t>Human Resource Details including knows subcontractors</w:t>
            </w:r>
            <w:permEnd w:id="19"/>
          </w:p>
        </w:tc>
        <w:tc>
          <w:tcPr>
            <w:tcW w:w="3573" w:type="pct"/>
            <w:tcBorders>
              <w:top w:val="single" w:sz="8" w:space="0" w:color="auto"/>
              <w:left w:val="single" w:sz="4" w:space="0" w:color="auto"/>
              <w:bottom w:val="single" w:sz="8" w:space="0" w:color="auto"/>
            </w:tcBorders>
            <w:vAlign w:val="center"/>
          </w:tcPr>
          <w:p w:rsidR="001712FD" w:rsidRPr="00827129" w:rsidRDefault="00D0657B" w:rsidP="00A84E29">
            <w:pPr>
              <w:ind w:right="82"/>
              <w:jc w:val="center"/>
              <w:rPr>
                <w:rFonts w:ascii="Arial" w:hAnsi="Arial" w:cs="Arial"/>
                <w:sz w:val="22"/>
              </w:rPr>
            </w:pPr>
            <w:permStart w:id="20" w:edGrp="everyone"/>
            <w:r>
              <w:rPr>
                <w:rFonts w:ascii="Arial" w:hAnsi="Arial" w:cs="Arial"/>
                <w:sz w:val="22"/>
              </w:rPr>
              <w:t xml:space="preserve">This document includes the list of preferred suppliers / subcontractors, and the Nominated subcontractors.  The list of agencies for the indigenous contractors </w:t>
            </w:r>
            <w:r w:rsidR="00942709">
              <w:rPr>
                <w:rFonts w:ascii="Arial" w:hAnsi="Arial" w:cs="Arial"/>
                <w:sz w:val="22"/>
              </w:rPr>
              <w:t>where also usually</w:t>
            </w:r>
            <w:r>
              <w:rPr>
                <w:rFonts w:ascii="Arial" w:hAnsi="Arial" w:cs="Arial"/>
                <w:sz w:val="22"/>
              </w:rPr>
              <w:t xml:space="preserve"> included in this document</w:t>
            </w:r>
            <w:r w:rsidR="00942709">
              <w:rPr>
                <w:rFonts w:ascii="Arial" w:hAnsi="Arial" w:cs="Arial"/>
                <w:sz w:val="22"/>
              </w:rPr>
              <w:t>.</w:t>
            </w:r>
            <w:r>
              <w:rPr>
                <w:rFonts w:ascii="Arial" w:hAnsi="Arial" w:cs="Arial"/>
                <w:sz w:val="22"/>
              </w:rPr>
              <w:t xml:space="preserve"> </w:t>
            </w:r>
            <w:permEnd w:id="20"/>
          </w:p>
        </w:tc>
        <w:tc>
          <w:tcPr>
            <w:tcW w:w="335" w:type="pct"/>
            <w:tcBorders>
              <w:top w:val="nil"/>
              <w:left w:val="single" w:sz="12" w:space="0" w:color="auto"/>
              <w:bottom w:val="nil"/>
              <w:right w:val="nil"/>
            </w:tcBorders>
          </w:tcPr>
          <w:p w:rsidR="001712FD" w:rsidRPr="00827129" w:rsidRDefault="001712FD" w:rsidP="00A84E29">
            <w:pPr>
              <w:ind w:left="993" w:hanging="993"/>
            </w:pPr>
          </w:p>
        </w:tc>
      </w:tr>
      <w:tr w:rsidR="001712FD" w:rsidRPr="00827129" w:rsidTr="00A84E29">
        <w:trPr>
          <w:trHeight w:val="1304"/>
        </w:trPr>
        <w:tc>
          <w:tcPr>
            <w:tcW w:w="624" w:type="pct"/>
            <w:tcBorders>
              <w:top w:val="nil"/>
              <w:left w:val="nil"/>
              <w:bottom w:val="nil"/>
              <w:right w:val="single" w:sz="12" w:space="0" w:color="auto"/>
            </w:tcBorders>
          </w:tcPr>
          <w:p w:rsidR="001712FD" w:rsidRPr="00827129" w:rsidRDefault="001712FD" w:rsidP="00A84E29">
            <w:pPr>
              <w:ind w:left="993" w:hanging="993"/>
              <w:jc w:val="center"/>
            </w:pPr>
          </w:p>
        </w:tc>
        <w:tc>
          <w:tcPr>
            <w:tcW w:w="468" w:type="pct"/>
            <w:tcBorders>
              <w:bottom w:val="single" w:sz="12" w:space="0" w:color="auto"/>
              <w:right w:val="single" w:sz="4" w:space="0" w:color="auto"/>
            </w:tcBorders>
            <w:vAlign w:val="center"/>
          </w:tcPr>
          <w:p w:rsidR="001712FD" w:rsidRPr="00827129" w:rsidRDefault="00D0657B" w:rsidP="00A84E29">
            <w:pPr>
              <w:jc w:val="center"/>
              <w:rPr>
                <w:rFonts w:ascii="Arial" w:hAnsi="Arial" w:cs="Arial"/>
                <w:sz w:val="22"/>
              </w:rPr>
            </w:pPr>
            <w:permStart w:id="21" w:edGrp="everyone"/>
            <w:r>
              <w:rPr>
                <w:rFonts w:ascii="Arial" w:hAnsi="Arial" w:cs="Arial"/>
                <w:sz w:val="22"/>
              </w:rPr>
              <w:t>Bill of Quantities</w:t>
            </w:r>
            <w:permEnd w:id="21"/>
          </w:p>
        </w:tc>
        <w:tc>
          <w:tcPr>
            <w:tcW w:w="3573" w:type="pct"/>
            <w:tcBorders>
              <w:top w:val="single" w:sz="8" w:space="0" w:color="auto"/>
              <w:left w:val="single" w:sz="4" w:space="0" w:color="auto"/>
              <w:bottom w:val="single" w:sz="12" w:space="0" w:color="auto"/>
            </w:tcBorders>
            <w:vAlign w:val="center"/>
          </w:tcPr>
          <w:p w:rsidR="001712FD" w:rsidRPr="00827129" w:rsidRDefault="00942709" w:rsidP="00A84E29">
            <w:pPr>
              <w:ind w:right="82"/>
              <w:jc w:val="center"/>
              <w:rPr>
                <w:rFonts w:ascii="Arial" w:hAnsi="Arial" w:cs="Arial"/>
                <w:sz w:val="22"/>
              </w:rPr>
            </w:pPr>
            <w:permStart w:id="22" w:edGrp="everyone"/>
            <w:r>
              <w:rPr>
                <w:rFonts w:ascii="Arial" w:hAnsi="Arial" w:cs="Arial"/>
                <w:sz w:val="22"/>
              </w:rPr>
              <w:t>This is a breakdown list of works based on the architect's specifications and drawings, done by a professional quantity surveyor.  It is also a common basis for a competitive tendering.</w:t>
            </w:r>
            <w:permEnd w:id="22"/>
          </w:p>
        </w:tc>
        <w:tc>
          <w:tcPr>
            <w:tcW w:w="335" w:type="pct"/>
            <w:tcBorders>
              <w:top w:val="nil"/>
              <w:left w:val="single" w:sz="12" w:space="0" w:color="auto"/>
              <w:bottom w:val="nil"/>
              <w:right w:val="nil"/>
            </w:tcBorders>
          </w:tcPr>
          <w:p w:rsidR="001712FD" w:rsidRPr="00827129" w:rsidRDefault="001712FD" w:rsidP="00A84E29">
            <w:pPr>
              <w:ind w:left="993" w:hanging="993"/>
            </w:pPr>
          </w:p>
        </w:tc>
      </w:tr>
    </w:tbl>
    <w:p w:rsidR="001A36C6" w:rsidRPr="00827129" w:rsidRDefault="001A36C6" w:rsidP="001A36C6">
      <w:pPr>
        <w:rPr>
          <w:rFonts w:ascii="Arial" w:hAnsi="Arial" w:cs="Arial"/>
          <w:sz w:val="22"/>
          <w:szCs w:val="22"/>
        </w:rPr>
      </w:pPr>
    </w:p>
    <w:p w:rsidR="001A36C6" w:rsidRPr="00827129" w:rsidRDefault="001A36C6" w:rsidP="001A36C6">
      <w:pPr>
        <w:pStyle w:val="11CSTCPLQuestionBullet"/>
        <w:ind w:left="709" w:hanging="709"/>
      </w:pPr>
      <w:bookmarkStart w:id="4" w:name="_Ref428791704"/>
      <w:r w:rsidRPr="00827129">
        <w:t>Identify five (5) risks that should be considered by a builder interested in submitting a tender.</w:t>
      </w:r>
      <w:bookmarkEnd w:id="4"/>
    </w:p>
    <w:p w:rsidR="001A36C6" w:rsidRPr="00827129" w:rsidRDefault="001A36C6" w:rsidP="001A36C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A36C6" w:rsidRPr="00827129" w:rsidTr="00827129">
        <w:trPr>
          <w:trHeight w:val="4876"/>
        </w:trPr>
        <w:tc>
          <w:tcPr>
            <w:tcW w:w="1027" w:type="dxa"/>
            <w:tcBorders>
              <w:top w:val="nil"/>
              <w:left w:val="nil"/>
              <w:bottom w:val="nil"/>
              <w:right w:val="single" w:sz="4" w:space="0" w:color="auto"/>
            </w:tcBorders>
          </w:tcPr>
          <w:p w:rsidR="001A36C6" w:rsidRPr="00827129" w:rsidRDefault="001A36C6"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297A" w:rsidRDefault="002F297A" w:rsidP="00A84E29">
            <w:pPr>
              <w:rPr>
                <w:rFonts w:ascii="Arial" w:hAnsi="Arial" w:cs="Arial"/>
                <w:sz w:val="22"/>
                <w:szCs w:val="22"/>
              </w:rPr>
            </w:pPr>
            <w:permStart w:id="23" w:edGrp="everyone"/>
            <w:r>
              <w:rPr>
                <w:rFonts w:ascii="Arial" w:hAnsi="Arial" w:cs="Arial"/>
                <w:sz w:val="22"/>
                <w:szCs w:val="22"/>
              </w:rPr>
              <w:t>1. Circumstances such as:</w:t>
            </w:r>
          </w:p>
          <w:p w:rsidR="002F297A" w:rsidRDefault="002F297A" w:rsidP="00A84E29">
            <w:pPr>
              <w:rPr>
                <w:rFonts w:ascii="Arial" w:hAnsi="Arial" w:cs="Arial"/>
                <w:sz w:val="22"/>
                <w:szCs w:val="22"/>
              </w:rPr>
            </w:pPr>
            <w:r>
              <w:rPr>
                <w:rFonts w:ascii="Arial" w:hAnsi="Arial" w:cs="Arial"/>
                <w:sz w:val="22"/>
                <w:szCs w:val="22"/>
              </w:rPr>
              <w:t xml:space="preserve">     a. weather</w:t>
            </w:r>
          </w:p>
          <w:p w:rsidR="001A36C6" w:rsidRDefault="002F297A" w:rsidP="00A84E29">
            <w:pPr>
              <w:rPr>
                <w:rFonts w:ascii="Arial" w:hAnsi="Arial" w:cs="Arial"/>
                <w:sz w:val="22"/>
                <w:szCs w:val="22"/>
              </w:rPr>
            </w:pPr>
            <w:r>
              <w:rPr>
                <w:rFonts w:ascii="Arial" w:hAnsi="Arial" w:cs="Arial"/>
                <w:sz w:val="22"/>
                <w:szCs w:val="22"/>
              </w:rPr>
              <w:t xml:space="preserve">     b. location of the project that may cause high rate of the subcontractors, and suppliers sourcing-out from outside the vicinity, high labour rate due to labour shortage, and more cost for the overhead providing board and lodging and other necessities.</w:t>
            </w:r>
          </w:p>
          <w:p w:rsidR="00417D3E" w:rsidRDefault="002F297A" w:rsidP="00A84E29">
            <w:pPr>
              <w:rPr>
                <w:rFonts w:ascii="Arial" w:hAnsi="Arial" w:cs="Arial"/>
                <w:sz w:val="22"/>
                <w:szCs w:val="22"/>
              </w:rPr>
            </w:pPr>
            <w:r>
              <w:rPr>
                <w:rFonts w:ascii="Arial" w:hAnsi="Arial" w:cs="Arial"/>
                <w:sz w:val="22"/>
                <w:szCs w:val="22"/>
              </w:rPr>
              <w:t>2.</w:t>
            </w:r>
            <w:r w:rsidR="00417D3E">
              <w:rPr>
                <w:rFonts w:ascii="Arial" w:hAnsi="Arial" w:cs="Arial"/>
                <w:sz w:val="22"/>
                <w:szCs w:val="22"/>
              </w:rPr>
              <w:t xml:space="preserve"> </w:t>
            </w:r>
            <w:r>
              <w:rPr>
                <w:rFonts w:ascii="Arial" w:hAnsi="Arial" w:cs="Arial"/>
                <w:sz w:val="22"/>
                <w:szCs w:val="22"/>
              </w:rPr>
              <w:t>Disputes over payments</w:t>
            </w:r>
            <w:r w:rsidR="00417D3E">
              <w:rPr>
                <w:rFonts w:ascii="Arial" w:hAnsi="Arial" w:cs="Arial"/>
                <w:sz w:val="22"/>
                <w:szCs w:val="22"/>
              </w:rPr>
              <w:t>, and breaches of contract</w:t>
            </w:r>
            <w:r>
              <w:rPr>
                <w:rFonts w:ascii="Arial" w:hAnsi="Arial" w:cs="Arial"/>
                <w:sz w:val="22"/>
                <w:szCs w:val="22"/>
              </w:rPr>
              <w:t xml:space="preserve"> - therefore schedule of payments must be </w:t>
            </w:r>
            <w:r w:rsidR="00417D3E">
              <w:rPr>
                <w:rFonts w:ascii="Arial" w:hAnsi="Arial" w:cs="Arial"/>
                <w:sz w:val="22"/>
                <w:szCs w:val="22"/>
              </w:rPr>
              <w:t>properly specified in the contract</w:t>
            </w:r>
          </w:p>
          <w:p w:rsidR="00417D3E" w:rsidRDefault="00417D3E" w:rsidP="00A84E29">
            <w:pPr>
              <w:rPr>
                <w:rFonts w:ascii="Arial" w:hAnsi="Arial" w:cs="Arial"/>
                <w:sz w:val="22"/>
                <w:szCs w:val="22"/>
              </w:rPr>
            </w:pPr>
            <w:r>
              <w:rPr>
                <w:rFonts w:ascii="Arial" w:hAnsi="Arial" w:cs="Arial"/>
                <w:sz w:val="22"/>
                <w:szCs w:val="22"/>
              </w:rPr>
              <w:t>3. Failure to adequately anticipate labour, material costs, and scope of work by the subcontractors</w:t>
            </w:r>
          </w:p>
          <w:p w:rsidR="00417D3E" w:rsidRDefault="00417D3E" w:rsidP="00A84E29">
            <w:pPr>
              <w:rPr>
                <w:rFonts w:ascii="Arial" w:hAnsi="Arial" w:cs="Arial"/>
                <w:sz w:val="22"/>
                <w:szCs w:val="22"/>
              </w:rPr>
            </w:pPr>
            <w:r>
              <w:rPr>
                <w:rFonts w:ascii="Arial" w:hAnsi="Arial" w:cs="Arial"/>
                <w:sz w:val="22"/>
                <w:szCs w:val="22"/>
              </w:rPr>
              <w:t xml:space="preserve">4. </w:t>
            </w:r>
            <w:r w:rsidR="002F297A">
              <w:rPr>
                <w:rFonts w:ascii="Arial" w:hAnsi="Arial" w:cs="Arial"/>
                <w:sz w:val="22"/>
                <w:szCs w:val="22"/>
              </w:rPr>
              <w:t xml:space="preserve"> </w:t>
            </w:r>
            <w:r>
              <w:rPr>
                <w:rFonts w:ascii="Arial" w:hAnsi="Arial" w:cs="Arial"/>
                <w:sz w:val="22"/>
                <w:szCs w:val="22"/>
              </w:rPr>
              <w:t>Exposure / disclosure of clauses in the contract that work against the client / architect / organization.</w:t>
            </w:r>
          </w:p>
          <w:p w:rsidR="001A36C6" w:rsidRPr="00827129" w:rsidRDefault="00417D3E" w:rsidP="00A84E29">
            <w:pPr>
              <w:rPr>
                <w:rFonts w:ascii="Arial" w:hAnsi="Arial" w:cs="Arial"/>
                <w:sz w:val="22"/>
                <w:szCs w:val="22"/>
              </w:rPr>
            </w:pPr>
            <w:r>
              <w:rPr>
                <w:rFonts w:ascii="Arial" w:hAnsi="Arial" w:cs="Arial"/>
                <w:sz w:val="22"/>
                <w:szCs w:val="22"/>
              </w:rPr>
              <w:t>5. risk of non-performance of the key players</w:t>
            </w:r>
            <w:r w:rsidR="002F297A">
              <w:rPr>
                <w:rFonts w:ascii="Arial" w:hAnsi="Arial" w:cs="Arial"/>
                <w:sz w:val="22"/>
                <w:szCs w:val="22"/>
              </w:rPr>
              <w:t xml:space="preserve"> </w:t>
            </w:r>
            <w:permEnd w:id="23"/>
          </w:p>
        </w:tc>
        <w:permStart w:id="24" w:edGrp="everyone" w:displacedByCustomXml="next"/>
        <w:sdt>
          <w:sdtPr>
            <w:rPr>
              <w:rFonts w:ascii="Arial" w:hAnsi="Arial" w:cs="Arial"/>
              <w:sz w:val="44"/>
              <w:szCs w:val="44"/>
            </w:rPr>
            <w:id w:val="-90859396"/>
          </w:sdtPr>
          <w:sdtContent>
            <w:tc>
              <w:tcPr>
                <w:tcW w:w="567" w:type="dxa"/>
                <w:tcBorders>
                  <w:top w:val="nil"/>
                  <w:left w:val="single" w:sz="4" w:space="0" w:color="auto"/>
                  <w:bottom w:val="nil"/>
                  <w:right w:val="nil"/>
                </w:tcBorders>
              </w:tcPr>
              <w:p w:rsidR="001A36C6"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24" w:displacedByCustomXml="prev"/>
      </w:tr>
    </w:tbl>
    <w:p w:rsidR="001A36C6" w:rsidRPr="00827129" w:rsidRDefault="001A36C6" w:rsidP="001A36C6">
      <w:pPr>
        <w:rPr>
          <w:rFonts w:ascii="Arial" w:hAnsi="Arial" w:cs="Arial"/>
          <w:sz w:val="22"/>
          <w:szCs w:val="22"/>
        </w:rPr>
      </w:pPr>
    </w:p>
    <w:p w:rsidR="001A36C6" w:rsidRPr="00827129" w:rsidRDefault="001A36C6" w:rsidP="001A36C6">
      <w:pPr>
        <w:rPr>
          <w:rFonts w:ascii="Arial" w:hAnsi="Arial" w:cs="Arial"/>
          <w:sz w:val="22"/>
          <w:szCs w:val="22"/>
        </w:rPr>
      </w:pPr>
    </w:p>
    <w:p w:rsidR="001A36C6" w:rsidRPr="00827129" w:rsidRDefault="001A36C6" w:rsidP="001A36C6">
      <w:pPr>
        <w:pStyle w:val="11CSTCPLQuestionBullet"/>
        <w:ind w:left="709" w:hanging="709"/>
      </w:pPr>
      <w:bookmarkStart w:id="5" w:name="_Ref496191791"/>
      <w:r w:rsidRPr="00827129">
        <w:t>Describe two (2) company policies that may impact on whether a contract is selected for tender.</w:t>
      </w:r>
      <w:bookmarkEnd w:id="5"/>
    </w:p>
    <w:p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871"/>
        <w:gridCol w:w="6649"/>
        <w:gridCol w:w="623"/>
      </w:tblGrid>
      <w:tr w:rsidR="001A36C6" w:rsidRPr="00827129" w:rsidTr="00B24DAA">
        <w:tc>
          <w:tcPr>
            <w:tcW w:w="624" w:type="pct"/>
            <w:tcBorders>
              <w:top w:val="nil"/>
              <w:left w:val="nil"/>
              <w:bottom w:val="nil"/>
              <w:right w:val="single" w:sz="12" w:space="0" w:color="auto"/>
            </w:tcBorders>
          </w:tcPr>
          <w:p w:rsidR="001A36C6" w:rsidRPr="00827129" w:rsidRDefault="001A36C6"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1A36C6" w:rsidRPr="00827129" w:rsidRDefault="001A36C6" w:rsidP="00B24DAA">
            <w:pPr>
              <w:keepNext/>
              <w:ind w:left="993" w:right="82" w:hanging="993"/>
              <w:jc w:val="center"/>
            </w:pPr>
            <w:r w:rsidRPr="00827129">
              <w:t>Policy</w:t>
            </w:r>
          </w:p>
        </w:tc>
        <w:tc>
          <w:tcPr>
            <w:tcW w:w="3573" w:type="pct"/>
            <w:tcBorders>
              <w:top w:val="single" w:sz="12" w:space="0" w:color="auto"/>
              <w:left w:val="single" w:sz="4" w:space="0" w:color="auto"/>
              <w:bottom w:val="single" w:sz="12" w:space="0" w:color="auto"/>
            </w:tcBorders>
            <w:shd w:val="clear" w:color="auto" w:fill="C0C0C0"/>
            <w:vAlign w:val="center"/>
          </w:tcPr>
          <w:p w:rsidR="001A36C6" w:rsidRPr="00827129" w:rsidRDefault="001A36C6" w:rsidP="00B24DAA">
            <w:pPr>
              <w:keepNext/>
              <w:ind w:left="993" w:right="82" w:hanging="993"/>
              <w:jc w:val="center"/>
            </w:pPr>
            <w:r w:rsidRPr="00827129">
              <w:t>Description</w:t>
            </w:r>
          </w:p>
        </w:tc>
        <w:permStart w:id="25" w:edGrp="everyone" w:displacedByCustomXml="next"/>
        <w:sdt>
          <w:sdtPr>
            <w:rPr>
              <w:rFonts w:ascii="Arial" w:hAnsi="Arial" w:cs="Arial"/>
              <w:sz w:val="44"/>
              <w:szCs w:val="44"/>
            </w:rPr>
            <w:id w:val="-1076047941"/>
          </w:sdtPr>
          <w:sdtContent>
            <w:tc>
              <w:tcPr>
                <w:tcW w:w="335" w:type="pct"/>
                <w:tcBorders>
                  <w:top w:val="nil"/>
                  <w:left w:val="single" w:sz="12" w:space="0" w:color="auto"/>
                  <w:bottom w:val="nil"/>
                  <w:right w:val="nil"/>
                </w:tcBorders>
              </w:tcPr>
              <w:p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25" w:displacedByCustomXml="prev"/>
      </w:tr>
      <w:tr w:rsidR="001A36C6" w:rsidRPr="00827129" w:rsidTr="00B24DAA">
        <w:trPr>
          <w:trHeight w:val="1020"/>
        </w:trPr>
        <w:tc>
          <w:tcPr>
            <w:tcW w:w="624" w:type="pct"/>
            <w:tcBorders>
              <w:top w:val="nil"/>
              <w:left w:val="nil"/>
              <w:bottom w:val="nil"/>
              <w:right w:val="single" w:sz="12" w:space="0" w:color="auto"/>
            </w:tcBorders>
          </w:tcPr>
          <w:p w:rsidR="001A36C6" w:rsidRPr="00827129" w:rsidRDefault="001A36C6" w:rsidP="00B24DAA">
            <w:pPr>
              <w:ind w:left="993" w:hanging="993"/>
              <w:jc w:val="center"/>
            </w:pPr>
          </w:p>
        </w:tc>
        <w:tc>
          <w:tcPr>
            <w:tcW w:w="468" w:type="pct"/>
            <w:tcBorders>
              <w:top w:val="single" w:sz="12" w:space="0" w:color="auto"/>
              <w:right w:val="single" w:sz="4" w:space="0" w:color="auto"/>
            </w:tcBorders>
            <w:vAlign w:val="center"/>
          </w:tcPr>
          <w:p w:rsidR="001A36C6" w:rsidRPr="00827129" w:rsidRDefault="001A36C6" w:rsidP="00B24DAA">
            <w:pPr>
              <w:ind w:right="82"/>
              <w:jc w:val="center"/>
            </w:pPr>
            <w:r w:rsidRPr="00827129">
              <w:t>1</w:t>
            </w:r>
          </w:p>
        </w:tc>
        <w:tc>
          <w:tcPr>
            <w:tcW w:w="3573" w:type="pct"/>
            <w:tcBorders>
              <w:top w:val="single" w:sz="12" w:space="0" w:color="auto"/>
              <w:left w:val="single" w:sz="4" w:space="0" w:color="auto"/>
            </w:tcBorders>
            <w:vAlign w:val="center"/>
          </w:tcPr>
          <w:p w:rsidR="001A36C6" w:rsidRPr="00827129" w:rsidRDefault="00760169" w:rsidP="00B24DAA">
            <w:pPr>
              <w:ind w:right="82"/>
              <w:jc w:val="center"/>
              <w:rPr>
                <w:rFonts w:ascii="Arial" w:hAnsi="Arial" w:cs="Arial"/>
                <w:sz w:val="22"/>
                <w:szCs w:val="22"/>
              </w:rPr>
            </w:pPr>
            <w:permStart w:id="26" w:edGrp="everyone"/>
            <w:r>
              <w:rPr>
                <w:rFonts w:ascii="Arial" w:hAnsi="Arial" w:cs="Arial"/>
                <w:sz w:val="22"/>
                <w:szCs w:val="22"/>
              </w:rPr>
              <w:t>Pricing criteria: lowest tender</w:t>
            </w:r>
            <w:permEnd w:id="26"/>
          </w:p>
        </w:tc>
        <w:tc>
          <w:tcPr>
            <w:tcW w:w="335" w:type="pct"/>
            <w:tcBorders>
              <w:top w:val="nil"/>
              <w:left w:val="single" w:sz="12" w:space="0" w:color="auto"/>
              <w:bottom w:val="nil"/>
              <w:right w:val="nil"/>
            </w:tcBorders>
          </w:tcPr>
          <w:p w:rsidR="001A36C6" w:rsidRPr="00827129" w:rsidRDefault="001A36C6" w:rsidP="00B24DAA">
            <w:pPr>
              <w:ind w:left="993" w:hanging="993"/>
            </w:pPr>
          </w:p>
        </w:tc>
      </w:tr>
      <w:tr w:rsidR="001A36C6" w:rsidRPr="00827129" w:rsidTr="00B24DAA">
        <w:trPr>
          <w:trHeight w:val="1020"/>
        </w:trPr>
        <w:tc>
          <w:tcPr>
            <w:tcW w:w="624" w:type="pct"/>
            <w:tcBorders>
              <w:top w:val="nil"/>
              <w:left w:val="nil"/>
              <w:bottom w:val="nil"/>
              <w:right w:val="single" w:sz="12" w:space="0" w:color="auto"/>
            </w:tcBorders>
          </w:tcPr>
          <w:p w:rsidR="001A36C6" w:rsidRPr="00827129" w:rsidRDefault="001A36C6" w:rsidP="00B24DAA">
            <w:pPr>
              <w:ind w:left="993" w:hanging="993"/>
              <w:jc w:val="center"/>
            </w:pPr>
          </w:p>
        </w:tc>
        <w:tc>
          <w:tcPr>
            <w:tcW w:w="468" w:type="pct"/>
            <w:tcBorders>
              <w:bottom w:val="single" w:sz="12" w:space="0" w:color="auto"/>
              <w:right w:val="single" w:sz="4" w:space="0" w:color="auto"/>
            </w:tcBorders>
            <w:vAlign w:val="center"/>
          </w:tcPr>
          <w:p w:rsidR="001A36C6" w:rsidRPr="00827129" w:rsidRDefault="001A36C6" w:rsidP="00B24DAA">
            <w:pPr>
              <w:jc w:val="center"/>
            </w:pPr>
            <w:r w:rsidRPr="00827129">
              <w:t>2</w:t>
            </w:r>
          </w:p>
        </w:tc>
        <w:tc>
          <w:tcPr>
            <w:tcW w:w="3573" w:type="pct"/>
            <w:tcBorders>
              <w:left w:val="single" w:sz="4" w:space="0" w:color="auto"/>
              <w:bottom w:val="single" w:sz="12" w:space="0" w:color="auto"/>
            </w:tcBorders>
            <w:vAlign w:val="center"/>
          </w:tcPr>
          <w:p w:rsidR="001A36C6" w:rsidRPr="00827129" w:rsidRDefault="00760169" w:rsidP="00B24DAA">
            <w:pPr>
              <w:ind w:right="82"/>
              <w:jc w:val="center"/>
              <w:rPr>
                <w:rFonts w:ascii="Arial" w:hAnsi="Arial" w:cs="Arial"/>
                <w:sz w:val="22"/>
                <w:szCs w:val="22"/>
              </w:rPr>
            </w:pPr>
            <w:permStart w:id="27" w:edGrp="everyone"/>
            <w:r>
              <w:rPr>
                <w:rFonts w:ascii="Arial" w:hAnsi="Arial" w:cs="Arial"/>
                <w:sz w:val="22"/>
                <w:szCs w:val="22"/>
              </w:rPr>
              <w:t>Non-pricing criteria: procedure</w:t>
            </w:r>
            <w:r w:rsidR="00C76105">
              <w:rPr>
                <w:rFonts w:ascii="Arial" w:hAnsi="Arial" w:cs="Arial"/>
                <w:sz w:val="22"/>
                <w:szCs w:val="22"/>
              </w:rPr>
              <w:t xml:space="preserve"> of submission and</w:t>
            </w:r>
            <w:r>
              <w:rPr>
                <w:rFonts w:ascii="Arial" w:hAnsi="Arial" w:cs="Arial"/>
                <w:sz w:val="22"/>
                <w:szCs w:val="22"/>
              </w:rPr>
              <w:t xml:space="preserve"> </w:t>
            </w:r>
            <w:r w:rsidR="00C76105">
              <w:rPr>
                <w:rFonts w:ascii="Arial" w:hAnsi="Arial" w:cs="Arial"/>
                <w:sz w:val="22"/>
                <w:szCs w:val="22"/>
              </w:rPr>
              <w:t>contents of the tender submission is in accordance to the "Conditions of Tender", which should be included in the tender documents received by the contractor.  Non-pricing criteria also includes company</w:t>
            </w:r>
            <w:r>
              <w:rPr>
                <w:rFonts w:ascii="Arial" w:hAnsi="Arial" w:cs="Arial"/>
                <w:sz w:val="22"/>
                <w:szCs w:val="22"/>
              </w:rPr>
              <w:t xml:space="preserve"> profile</w:t>
            </w:r>
            <w:r w:rsidR="00C76105">
              <w:rPr>
                <w:rFonts w:ascii="Arial" w:hAnsi="Arial" w:cs="Arial"/>
                <w:sz w:val="22"/>
                <w:szCs w:val="22"/>
              </w:rPr>
              <w:t xml:space="preserve"> and CV's of the key personnel, </w:t>
            </w:r>
            <w:r>
              <w:rPr>
                <w:rFonts w:ascii="Arial" w:hAnsi="Arial" w:cs="Arial"/>
                <w:sz w:val="22"/>
                <w:szCs w:val="22"/>
              </w:rPr>
              <w:t>construction methodology, project program,</w:t>
            </w:r>
            <w:r w:rsidR="00C76105">
              <w:rPr>
                <w:rFonts w:ascii="Arial" w:hAnsi="Arial" w:cs="Arial"/>
                <w:sz w:val="22"/>
                <w:szCs w:val="22"/>
              </w:rPr>
              <w:t xml:space="preserve"> and other documents as required from the "conditions of tender"</w:t>
            </w:r>
            <w:r>
              <w:rPr>
                <w:rFonts w:ascii="Arial" w:hAnsi="Arial" w:cs="Arial"/>
                <w:sz w:val="22"/>
                <w:szCs w:val="22"/>
              </w:rPr>
              <w:t xml:space="preserve">  </w:t>
            </w:r>
            <w:permEnd w:id="27"/>
          </w:p>
        </w:tc>
        <w:tc>
          <w:tcPr>
            <w:tcW w:w="335" w:type="pct"/>
            <w:tcBorders>
              <w:top w:val="nil"/>
              <w:left w:val="single" w:sz="12" w:space="0" w:color="auto"/>
              <w:bottom w:val="nil"/>
              <w:right w:val="nil"/>
            </w:tcBorders>
          </w:tcPr>
          <w:p w:rsidR="001A36C6" w:rsidRPr="00827129" w:rsidRDefault="001A36C6" w:rsidP="00B24DAA">
            <w:pPr>
              <w:ind w:left="993" w:hanging="993"/>
            </w:pPr>
          </w:p>
        </w:tc>
      </w:tr>
    </w:tbl>
    <w:p w:rsidR="001A36C6" w:rsidRPr="00827129" w:rsidRDefault="001A36C6" w:rsidP="001A36C6">
      <w:pPr>
        <w:rPr>
          <w:rFonts w:ascii="Arial" w:hAnsi="Arial" w:cs="Arial"/>
          <w:sz w:val="22"/>
          <w:szCs w:val="22"/>
        </w:rPr>
      </w:pPr>
    </w:p>
    <w:p w:rsidR="00B24DAA" w:rsidRPr="00827129" w:rsidRDefault="00B24DAA" w:rsidP="00B24DAA">
      <w:pPr>
        <w:rPr>
          <w:rFonts w:ascii="Arial" w:hAnsi="Arial" w:cs="Arial"/>
          <w:sz w:val="22"/>
          <w:szCs w:val="22"/>
        </w:rPr>
      </w:pPr>
    </w:p>
    <w:p w:rsidR="00B24DAA" w:rsidRPr="00827129" w:rsidRDefault="00B24DAA" w:rsidP="00B24DAA">
      <w:pPr>
        <w:pStyle w:val="11CSTCPLQuestionBullet"/>
        <w:ind w:left="709" w:hanging="709"/>
      </w:pPr>
      <w:bookmarkStart w:id="6" w:name="_Ref516420356"/>
      <w:r w:rsidRPr="00827129">
        <w:t>Identify two (2) financial guidelines and two (2) administrative guidelines that must be observed when considering a tender.</w:t>
      </w:r>
      <w:bookmarkEnd w:id="6"/>
    </w:p>
    <w:p w:rsidR="00B24DAA" w:rsidRPr="00827129" w:rsidRDefault="00B24DAA" w:rsidP="00B24DA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11"/>
        <w:gridCol w:w="1452"/>
        <w:gridCol w:w="6233"/>
        <w:gridCol w:w="609"/>
      </w:tblGrid>
      <w:tr w:rsidR="00B24DAA" w:rsidRPr="00827129" w:rsidTr="00B24DAA">
        <w:tc>
          <w:tcPr>
            <w:tcW w:w="624" w:type="pct"/>
            <w:tcBorders>
              <w:top w:val="nil"/>
              <w:left w:val="nil"/>
              <w:bottom w:val="nil"/>
              <w:right w:val="single" w:sz="12" w:space="0" w:color="auto"/>
            </w:tcBorders>
          </w:tcPr>
          <w:p w:rsidR="00B24DAA" w:rsidRPr="00827129" w:rsidRDefault="00B24DAA"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B24DAA" w:rsidRPr="00827129" w:rsidRDefault="00B24DAA" w:rsidP="00B24DAA">
            <w:pPr>
              <w:keepNext/>
              <w:ind w:left="993" w:right="82" w:hanging="993"/>
              <w:jc w:val="center"/>
            </w:pPr>
            <w:r w:rsidRPr="00827129">
              <w:t>Guidelines</w:t>
            </w:r>
          </w:p>
        </w:tc>
        <w:tc>
          <w:tcPr>
            <w:tcW w:w="3573" w:type="pct"/>
            <w:tcBorders>
              <w:top w:val="single" w:sz="12" w:space="0" w:color="auto"/>
              <w:left w:val="single" w:sz="4" w:space="0" w:color="auto"/>
              <w:bottom w:val="single" w:sz="12" w:space="0" w:color="auto"/>
            </w:tcBorders>
            <w:shd w:val="clear" w:color="auto" w:fill="C0C0C0"/>
            <w:vAlign w:val="center"/>
          </w:tcPr>
          <w:p w:rsidR="00B24DAA" w:rsidRPr="00827129" w:rsidRDefault="00B24DAA" w:rsidP="00B24DAA">
            <w:pPr>
              <w:keepNext/>
              <w:ind w:left="993" w:right="82" w:hanging="993"/>
              <w:jc w:val="center"/>
            </w:pPr>
            <w:r w:rsidRPr="00827129">
              <w:t>Description</w:t>
            </w:r>
          </w:p>
        </w:tc>
        <w:permStart w:id="28" w:edGrp="everyone" w:displacedByCustomXml="next"/>
        <w:sdt>
          <w:sdtPr>
            <w:rPr>
              <w:rFonts w:ascii="Arial" w:hAnsi="Arial" w:cs="Arial"/>
              <w:sz w:val="44"/>
              <w:szCs w:val="44"/>
            </w:rPr>
            <w:id w:val="229124120"/>
          </w:sdtPr>
          <w:sdtContent>
            <w:tc>
              <w:tcPr>
                <w:tcW w:w="335" w:type="pct"/>
                <w:tcBorders>
                  <w:top w:val="nil"/>
                  <w:left w:val="single" w:sz="12" w:space="0" w:color="auto"/>
                  <w:bottom w:val="nil"/>
                  <w:right w:val="nil"/>
                </w:tcBorders>
              </w:tcPr>
              <w:p w:rsidR="00B24DAA" w:rsidRPr="00827129" w:rsidRDefault="00827129" w:rsidP="00827129">
                <w:pPr>
                  <w:keepNext/>
                  <w:ind w:left="993" w:hanging="993"/>
                </w:pPr>
                <w:r w:rsidRPr="00797AFE">
                  <w:rPr>
                    <w:rFonts w:ascii="Arial" w:hAnsi="Arial" w:cs="Arial"/>
                    <w:sz w:val="44"/>
                    <w:szCs w:val="44"/>
                  </w:rPr>
                  <w:sym w:font="Wingdings" w:char="F0A8"/>
                </w:r>
              </w:p>
            </w:tc>
          </w:sdtContent>
        </w:sdt>
        <w:permEnd w:id="28" w:displacedByCustomXml="prev"/>
      </w:tr>
      <w:tr w:rsidR="00B24DAA" w:rsidRPr="00827129" w:rsidTr="00B24DAA">
        <w:trPr>
          <w:trHeight w:val="1020"/>
        </w:trPr>
        <w:tc>
          <w:tcPr>
            <w:tcW w:w="624" w:type="pct"/>
            <w:tcBorders>
              <w:top w:val="nil"/>
              <w:left w:val="nil"/>
              <w:bottom w:val="nil"/>
              <w:right w:val="single" w:sz="12" w:space="0" w:color="auto"/>
            </w:tcBorders>
          </w:tcPr>
          <w:p w:rsidR="00B24DAA" w:rsidRPr="00827129" w:rsidRDefault="00B24DAA" w:rsidP="00B24DAA">
            <w:pPr>
              <w:ind w:left="993" w:hanging="993"/>
              <w:jc w:val="center"/>
            </w:pPr>
          </w:p>
        </w:tc>
        <w:tc>
          <w:tcPr>
            <w:tcW w:w="468" w:type="pct"/>
            <w:tcBorders>
              <w:top w:val="single" w:sz="12" w:space="0" w:color="auto"/>
              <w:right w:val="single" w:sz="4" w:space="0" w:color="auto"/>
            </w:tcBorders>
            <w:vAlign w:val="center"/>
          </w:tcPr>
          <w:p w:rsidR="00B24DAA" w:rsidRPr="00827129" w:rsidRDefault="00B24DAA" w:rsidP="00B24DAA">
            <w:pPr>
              <w:ind w:right="82"/>
              <w:jc w:val="center"/>
            </w:pPr>
            <w:r w:rsidRPr="00827129">
              <w:t>Financial</w:t>
            </w:r>
          </w:p>
        </w:tc>
        <w:tc>
          <w:tcPr>
            <w:tcW w:w="3573" w:type="pct"/>
            <w:tcBorders>
              <w:top w:val="single" w:sz="12" w:space="0" w:color="auto"/>
              <w:left w:val="single" w:sz="4" w:space="0" w:color="auto"/>
            </w:tcBorders>
            <w:vAlign w:val="center"/>
          </w:tcPr>
          <w:p w:rsidR="00B24DAA" w:rsidRDefault="00086C5E" w:rsidP="00B24DAA">
            <w:pPr>
              <w:ind w:right="82"/>
              <w:jc w:val="center"/>
              <w:rPr>
                <w:rFonts w:ascii="Arial" w:hAnsi="Arial" w:cs="Arial"/>
                <w:sz w:val="22"/>
              </w:rPr>
            </w:pPr>
            <w:permStart w:id="29" w:edGrp="everyone"/>
            <w:r>
              <w:rPr>
                <w:rFonts w:ascii="Arial" w:hAnsi="Arial" w:cs="Arial"/>
                <w:sz w:val="22"/>
              </w:rPr>
              <w:t>(1) It is a standard practice to accept the lowest tender.  However, calculations has to be checked as any missed-out can result to bankrupcy of the builder.</w:t>
            </w:r>
          </w:p>
          <w:p w:rsidR="00B24DAA" w:rsidRPr="00827129" w:rsidRDefault="00086C5E" w:rsidP="00B24DAA">
            <w:pPr>
              <w:ind w:right="82"/>
              <w:jc w:val="center"/>
              <w:rPr>
                <w:rFonts w:ascii="Arial" w:hAnsi="Arial" w:cs="Arial"/>
                <w:sz w:val="22"/>
              </w:rPr>
            </w:pPr>
            <w:r>
              <w:rPr>
                <w:rFonts w:ascii="Arial" w:hAnsi="Arial" w:cs="Arial"/>
                <w:sz w:val="22"/>
              </w:rPr>
              <w:t xml:space="preserve">(2) If there is no "rise-and-fall" in the contract, </w:t>
            </w:r>
            <w:r w:rsidR="00D25CD0">
              <w:rPr>
                <w:rFonts w:ascii="Arial" w:hAnsi="Arial" w:cs="Arial"/>
                <w:sz w:val="22"/>
              </w:rPr>
              <w:t>contigency</w:t>
            </w:r>
            <w:r>
              <w:rPr>
                <w:rFonts w:ascii="Arial" w:hAnsi="Arial" w:cs="Arial"/>
                <w:sz w:val="22"/>
              </w:rPr>
              <w:t xml:space="preserve"> has be</w:t>
            </w:r>
            <w:r w:rsidR="00D25CD0">
              <w:rPr>
                <w:rFonts w:ascii="Arial" w:hAnsi="Arial" w:cs="Arial"/>
                <w:sz w:val="22"/>
              </w:rPr>
              <w:t xml:space="preserve"> allowed in the contract incase of unforeseen circumstances before and during construction</w:t>
            </w:r>
            <w:r>
              <w:rPr>
                <w:rFonts w:ascii="Arial" w:hAnsi="Arial" w:cs="Arial"/>
                <w:sz w:val="22"/>
              </w:rPr>
              <w:t xml:space="preserve"> </w:t>
            </w:r>
            <w:permEnd w:id="29"/>
          </w:p>
        </w:tc>
        <w:tc>
          <w:tcPr>
            <w:tcW w:w="335" w:type="pct"/>
            <w:tcBorders>
              <w:top w:val="nil"/>
              <w:left w:val="single" w:sz="12" w:space="0" w:color="auto"/>
              <w:bottom w:val="nil"/>
              <w:right w:val="nil"/>
            </w:tcBorders>
          </w:tcPr>
          <w:p w:rsidR="00B24DAA" w:rsidRPr="00827129" w:rsidRDefault="00B24DAA" w:rsidP="00B24DAA">
            <w:pPr>
              <w:ind w:left="993" w:hanging="993"/>
            </w:pPr>
          </w:p>
        </w:tc>
      </w:tr>
      <w:tr w:rsidR="00B24DAA" w:rsidRPr="00827129" w:rsidTr="00B24DAA">
        <w:trPr>
          <w:trHeight w:val="1020"/>
        </w:trPr>
        <w:tc>
          <w:tcPr>
            <w:tcW w:w="624" w:type="pct"/>
            <w:tcBorders>
              <w:top w:val="nil"/>
              <w:left w:val="nil"/>
              <w:bottom w:val="nil"/>
              <w:right w:val="single" w:sz="12" w:space="0" w:color="auto"/>
            </w:tcBorders>
          </w:tcPr>
          <w:p w:rsidR="00B24DAA" w:rsidRPr="00827129" w:rsidRDefault="00B24DAA" w:rsidP="00B24DAA">
            <w:pPr>
              <w:ind w:left="993" w:hanging="993"/>
              <w:jc w:val="center"/>
            </w:pPr>
          </w:p>
        </w:tc>
        <w:tc>
          <w:tcPr>
            <w:tcW w:w="468" w:type="pct"/>
            <w:tcBorders>
              <w:bottom w:val="single" w:sz="12" w:space="0" w:color="auto"/>
              <w:right w:val="single" w:sz="4" w:space="0" w:color="auto"/>
            </w:tcBorders>
            <w:vAlign w:val="center"/>
          </w:tcPr>
          <w:p w:rsidR="00B24DAA" w:rsidRPr="00827129" w:rsidRDefault="00B24DAA" w:rsidP="00B24DAA">
            <w:pPr>
              <w:jc w:val="center"/>
            </w:pPr>
            <w:r w:rsidRPr="00827129">
              <w:t>Administrative</w:t>
            </w:r>
          </w:p>
        </w:tc>
        <w:tc>
          <w:tcPr>
            <w:tcW w:w="3573" w:type="pct"/>
            <w:tcBorders>
              <w:left w:val="single" w:sz="4" w:space="0" w:color="auto"/>
              <w:bottom w:val="single" w:sz="12" w:space="0" w:color="auto"/>
            </w:tcBorders>
            <w:vAlign w:val="center"/>
          </w:tcPr>
          <w:p w:rsidR="00086C5E" w:rsidRPr="00086C5E" w:rsidRDefault="00086C5E" w:rsidP="00086C5E">
            <w:pPr>
              <w:ind w:right="82"/>
              <w:jc w:val="left"/>
              <w:rPr>
                <w:rFonts w:ascii="Arial" w:hAnsi="Arial" w:cs="Arial"/>
                <w:sz w:val="22"/>
                <w:lang w:val="en-US"/>
              </w:rPr>
            </w:pPr>
            <w:permStart w:id="30" w:edGrp="everyone"/>
            <w:r>
              <w:rPr>
                <w:rFonts w:ascii="Arial" w:hAnsi="Arial" w:cs="Arial"/>
                <w:sz w:val="22"/>
              </w:rPr>
              <w:t xml:space="preserve">(1) </w:t>
            </w:r>
            <w:r w:rsidRPr="00086C5E">
              <w:rPr>
                <w:rFonts w:ascii="Arial" w:hAnsi="Arial" w:cs="Arial"/>
                <w:sz w:val="22"/>
              </w:rPr>
              <w:t xml:space="preserve">Ensure that the documentation meets the </w:t>
            </w:r>
            <w:r w:rsidR="00D25CD0">
              <w:rPr>
                <w:rFonts w:ascii="Arial" w:hAnsi="Arial" w:cs="Arial"/>
                <w:sz w:val="22"/>
              </w:rPr>
              <w:t xml:space="preserve">standard </w:t>
            </w:r>
            <w:r w:rsidRPr="00086C5E">
              <w:rPr>
                <w:rFonts w:ascii="Arial" w:hAnsi="Arial" w:cs="Arial"/>
                <w:sz w:val="22"/>
              </w:rPr>
              <w:t xml:space="preserve">quality </w:t>
            </w:r>
            <w:r w:rsidR="00D25CD0">
              <w:rPr>
                <w:rFonts w:ascii="Arial" w:hAnsi="Arial" w:cs="Arial"/>
                <w:sz w:val="22"/>
              </w:rPr>
              <w:t xml:space="preserve">established by the organisation such as how the tender has to be submitted and completeness of the tender content prior to submission </w:t>
            </w:r>
          </w:p>
          <w:p w:rsidR="00086C5E" w:rsidRPr="00086C5E" w:rsidRDefault="00086C5E" w:rsidP="00086C5E">
            <w:pPr>
              <w:ind w:right="82"/>
              <w:jc w:val="left"/>
              <w:rPr>
                <w:rFonts w:ascii="Arial" w:hAnsi="Arial" w:cs="Arial"/>
                <w:sz w:val="22"/>
                <w:lang w:val="en-US"/>
              </w:rPr>
            </w:pPr>
            <w:r>
              <w:rPr>
                <w:rFonts w:ascii="Arial" w:hAnsi="Arial" w:cs="Arial"/>
                <w:sz w:val="22"/>
              </w:rPr>
              <w:t xml:space="preserve">(2) </w:t>
            </w:r>
            <w:r w:rsidRPr="00086C5E">
              <w:rPr>
                <w:rFonts w:ascii="Arial" w:hAnsi="Arial" w:cs="Arial"/>
                <w:sz w:val="22"/>
              </w:rPr>
              <w:t>Ensure the validity period of the tender offer meets usual practices</w:t>
            </w:r>
            <w:r w:rsidR="00D25CD0">
              <w:rPr>
                <w:rFonts w:ascii="Arial" w:hAnsi="Arial" w:cs="Arial"/>
                <w:sz w:val="22"/>
              </w:rPr>
              <w:t>, and validity has to be indicated in the tender submission</w:t>
            </w:r>
          </w:p>
          <w:p w:rsidR="00086C5E" w:rsidRPr="00086C5E" w:rsidRDefault="00086C5E" w:rsidP="00086C5E">
            <w:pPr>
              <w:ind w:right="82"/>
              <w:jc w:val="left"/>
              <w:rPr>
                <w:rFonts w:ascii="Arial" w:hAnsi="Arial" w:cs="Arial"/>
                <w:sz w:val="22"/>
                <w:lang w:val="en-US"/>
              </w:rPr>
            </w:pPr>
            <w:r>
              <w:rPr>
                <w:rFonts w:ascii="Arial" w:hAnsi="Arial" w:cs="Arial"/>
                <w:sz w:val="22"/>
              </w:rPr>
              <w:t xml:space="preserve">(4) </w:t>
            </w:r>
            <w:r w:rsidRPr="00086C5E">
              <w:rPr>
                <w:rFonts w:ascii="Arial" w:hAnsi="Arial" w:cs="Arial"/>
                <w:sz w:val="22"/>
              </w:rPr>
              <w:t xml:space="preserve">Ensure that contractual requirements are acceptable to the </w:t>
            </w:r>
            <w:r w:rsidR="00D25CD0">
              <w:rPr>
                <w:rFonts w:ascii="Arial" w:hAnsi="Arial" w:cs="Arial"/>
                <w:sz w:val="22"/>
              </w:rPr>
              <w:t>organization</w:t>
            </w:r>
            <w:r w:rsidRPr="00086C5E">
              <w:rPr>
                <w:rFonts w:ascii="Arial" w:hAnsi="Arial" w:cs="Arial"/>
                <w:sz w:val="22"/>
              </w:rPr>
              <w:t xml:space="preserve"> </w:t>
            </w:r>
          </w:p>
          <w:permEnd w:id="30"/>
          <w:p w:rsidR="00B24DAA" w:rsidRPr="00827129" w:rsidRDefault="00B24DAA" w:rsidP="00B24DAA">
            <w:pPr>
              <w:ind w:right="82"/>
              <w:jc w:val="center"/>
              <w:rPr>
                <w:rFonts w:ascii="Arial" w:hAnsi="Arial" w:cs="Arial"/>
                <w:sz w:val="22"/>
              </w:rPr>
            </w:pPr>
          </w:p>
        </w:tc>
        <w:tc>
          <w:tcPr>
            <w:tcW w:w="335" w:type="pct"/>
            <w:tcBorders>
              <w:top w:val="nil"/>
              <w:left w:val="single" w:sz="12" w:space="0" w:color="auto"/>
              <w:bottom w:val="nil"/>
              <w:right w:val="nil"/>
            </w:tcBorders>
          </w:tcPr>
          <w:p w:rsidR="00B24DAA" w:rsidRPr="00827129" w:rsidRDefault="00B24DAA" w:rsidP="00B24DAA">
            <w:pPr>
              <w:ind w:left="993" w:hanging="993"/>
            </w:pPr>
          </w:p>
        </w:tc>
      </w:tr>
    </w:tbl>
    <w:p w:rsidR="00711F88" w:rsidRPr="00827129" w:rsidRDefault="00711F88">
      <w:pPr>
        <w:jc w:val="left"/>
        <w:rPr>
          <w:rFonts w:ascii="Arial" w:hAnsi="Arial" w:cs="Arial"/>
          <w:sz w:val="22"/>
          <w:szCs w:val="22"/>
        </w:rPr>
      </w:pPr>
    </w:p>
    <w:p w:rsidR="00711F88" w:rsidRPr="00827129" w:rsidRDefault="00711F88" w:rsidP="00711F88">
      <w:pPr>
        <w:pStyle w:val="11CSTCPLQuestionBullet"/>
        <w:ind w:left="709" w:hanging="709"/>
      </w:pPr>
      <w:bookmarkStart w:id="7" w:name="_Ref497317156"/>
      <w:r w:rsidRPr="00827129">
        <w:t xml:space="preserve">Which of the following </w:t>
      </w:r>
      <w:r w:rsidR="00171292" w:rsidRPr="00827129">
        <w:t xml:space="preserve">are considered direct costs? </w:t>
      </w:r>
      <w:r w:rsidRPr="00827129">
        <w:t>Tick all that apply.</w:t>
      </w:r>
      <w:bookmarkEnd w:id="7"/>
    </w:p>
    <w:p w:rsidR="00711F88" w:rsidRPr="00827129"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11F88" w:rsidRPr="00827129" w:rsidTr="00D85471">
        <w:tc>
          <w:tcPr>
            <w:tcW w:w="610" w:type="pct"/>
            <w:tcBorders>
              <w:top w:val="nil"/>
              <w:left w:val="nil"/>
              <w:bottom w:val="nil"/>
              <w:right w:val="single" w:sz="12" w:space="0" w:color="auto"/>
            </w:tcBorders>
            <w:shd w:val="clear" w:color="auto" w:fill="auto"/>
          </w:tcPr>
          <w:p w:rsidR="00711F88" w:rsidRPr="00827129" w:rsidRDefault="00711F88" w:rsidP="00D85471">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11F88" w:rsidRPr="00827129" w:rsidRDefault="00711F88" w:rsidP="00D85471">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11F88" w:rsidRPr="00827129" w:rsidRDefault="00711F88" w:rsidP="00D85471">
            <w:pPr>
              <w:keepNext/>
              <w:ind w:left="993" w:hanging="993"/>
              <w:jc w:val="center"/>
            </w:pPr>
            <w:r w:rsidRPr="00827129">
              <w:t>Possible Answers</w:t>
            </w:r>
          </w:p>
        </w:tc>
        <w:permStart w:id="31" w:edGrp="everyone" w:displacedByCustomXml="next"/>
        <w:sdt>
          <w:sdtPr>
            <w:rPr>
              <w:rFonts w:ascii="Arial" w:hAnsi="Arial" w:cs="Arial"/>
              <w:sz w:val="44"/>
              <w:szCs w:val="44"/>
            </w:rPr>
            <w:id w:val="762180424"/>
          </w:sdtPr>
          <w:sdtContent>
            <w:tc>
              <w:tcPr>
                <w:tcW w:w="335" w:type="pct"/>
                <w:tcBorders>
                  <w:top w:val="nil"/>
                  <w:left w:val="single" w:sz="12" w:space="0" w:color="auto"/>
                  <w:bottom w:val="nil"/>
                  <w:right w:val="nil"/>
                </w:tcBorders>
                <w:shd w:val="clear" w:color="auto" w:fill="auto"/>
              </w:tcPr>
              <w:p w:rsidR="00711F88" w:rsidRPr="00827129" w:rsidRDefault="00827129" w:rsidP="00827129">
                <w:pPr>
                  <w:keepNext/>
                  <w:ind w:left="993" w:hanging="993"/>
                </w:pPr>
                <w:r w:rsidRPr="00797AFE">
                  <w:rPr>
                    <w:rFonts w:ascii="Arial" w:hAnsi="Arial" w:cs="Arial"/>
                    <w:sz w:val="44"/>
                    <w:szCs w:val="44"/>
                  </w:rPr>
                  <w:sym w:font="Wingdings" w:char="F0A8"/>
                </w:r>
              </w:p>
            </w:tc>
          </w:sdtContent>
        </w:sdt>
        <w:permEnd w:id="31" w:displacedByCustomXml="prev"/>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32" w:edGrp="everyone" w:displacedByCustomXml="next"/>
        <w:sdt>
          <w:sdtPr>
            <w:rPr>
              <w:rFonts w:ascii="Arial" w:hAnsi="Arial" w:cs="Arial"/>
              <w:sz w:val="40"/>
              <w:szCs w:val="44"/>
            </w:rPr>
            <w:id w:val="-1724288541"/>
          </w:sdtPr>
          <w:sdtContent>
            <w:tc>
              <w:tcPr>
                <w:tcW w:w="541" w:type="pct"/>
                <w:tcBorders>
                  <w:top w:val="single" w:sz="12" w:space="0" w:color="auto"/>
                  <w:left w:val="single" w:sz="12" w:space="0" w:color="auto"/>
                  <w:right w:val="single" w:sz="4" w:space="0" w:color="auto"/>
                </w:tcBorders>
                <w:shd w:val="clear" w:color="auto" w:fill="auto"/>
                <w:vAlign w:val="center"/>
              </w:tcPr>
              <w:p w:rsidR="00D45A60" w:rsidRPr="00827129" w:rsidRDefault="00D25CD0" w:rsidP="00D45A60">
                <w:pPr>
                  <w:keepNext/>
                  <w:ind w:left="993" w:right="82" w:hanging="993"/>
                  <w:jc w:val="center"/>
                  <w:rPr>
                    <w:color w:val="17365D" w:themeColor="text2" w:themeShade="BF"/>
                    <w:sz w:val="40"/>
                  </w:rPr>
                </w:pPr>
                <w:r>
                  <w:rPr>
                    <w:rFonts w:ascii="MS Gothic" w:eastAsia="MS Gothic" w:hAnsi="MS Gothic" w:cs="Arial" w:hint="eastAsia"/>
                    <w:sz w:val="40"/>
                    <w:szCs w:val="44"/>
                  </w:rPr>
                  <w:t>☑</w:t>
                </w:r>
              </w:p>
            </w:tc>
          </w:sdtContent>
        </w:sdt>
        <w:permEnd w:id="32" w:displacedByCustomXml="prev"/>
        <w:tc>
          <w:tcPr>
            <w:tcW w:w="3514" w:type="pct"/>
            <w:tcBorders>
              <w:top w:val="single" w:sz="12" w:space="0" w:color="auto"/>
              <w:left w:val="single" w:sz="4" w:space="0" w:color="auto"/>
              <w:right w:val="single" w:sz="12" w:space="0" w:color="auto"/>
            </w:tcBorders>
            <w:shd w:val="clear" w:color="auto" w:fill="auto"/>
            <w:vAlign w:val="center"/>
          </w:tcPr>
          <w:p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33" w:edGrp="everyone" w:displacedByCustomXml="next"/>
        <w:sdt>
          <w:sdtPr>
            <w:rPr>
              <w:rFonts w:ascii="Arial" w:hAnsi="Arial" w:cs="Arial"/>
              <w:sz w:val="40"/>
              <w:szCs w:val="44"/>
            </w:rPr>
            <w:id w:val="-112219194"/>
          </w:sdtPr>
          <w:sdtContent>
            <w:tc>
              <w:tcPr>
                <w:tcW w:w="541" w:type="pct"/>
                <w:tcBorders>
                  <w:left w:val="single" w:sz="12" w:space="0" w:color="auto"/>
                  <w:right w:val="single" w:sz="4" w:space="0" w:color="auto"/>
                </w:tcBorders>
                <w:shd w:val="clear" w:color="auto" w:fill="auto"/>
                <w:vAlign w:val="center"/>
              </w:tcPr>
              <w:p w:rsidR="00D45A60" w:rsidRPr="00827129" w:rsidRDefault="00D25CD0" w:rsidP="00D45A60">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943109200"/>
                  </w:sdtPr>
                  <w:sdtContent>
                    <w:r>
                      <w:rPr>
                        <w:rFonts w:ascii="MS Gothic" w:eastAsia="MS Gothic" w:hAnsi="MS Gothic" w:cs="Arial" w:hint="eastAsia"/>
                        <w:sz w:val="40"/>
                        <w:szCs w:val="44"/>
                      </w:rPr>
                      <w:t>☑</w:t>
                    </w:r>
                  </w:sdtContent>
                </w:sdt>
                <w:r>
                  <w:rPr>
                    <w:rFonts w:ascii="Arial" w:hAnsi="Arial" w:cs="Arial"/>
                    <w:sz w:val="40"/>
                    <w:szCs w:val="44"/>
                  </w:rPr>
                  <w:t xml:space="preserve"> </w:t>
                </w:r>
              </w:p>
            </w:tc>
          </w:sdtContent>
        </w:sdt>
        <w:permEnd w:id="33"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34" w:edGrp="everyone" w:displacedByCustomXml="next"/>
        <w:sdt>
          <w:sdtPr>
            <w:rPr>
              <w:rFonts w:ascii="Arial" w:hAnsi="Arial" w:cs="Arial"/>
              <w:sz w:val="40"/>
              <w:szCs w:val="44"/>
            </w:rPr>
            <w:id w:val="56443808"/>
          </w:sdtPr>
          <w:sdtContent>
            <w:tc>
              <w:tcPr>
                <w:tcW w:w="541" w:type="pct"/>
                <w:tcBorders>
                  <w:left w:val="single" w:sz="12" w:space="0" w:color="auto"/>
                  <w:right w:val="single" w:sz="4" w:space="0" w:color="auto"/>
                </w:tcBorders>
                <w:shd w:val="clear" w:color="auto" w:fill="auto"/>
                <w:vAlign w:val="center"/>
              </w:tcPr>
              <w:p w:rsidR="00D45A60" w:rsidRPr="00827129" w:rsidRDefault="002B763F"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35" w:edGrp="everyone" w:displacedByCustomXml="next"/>
        <w:sdt>
          <w:sdtPr>
            <w:rPr>
              <w:rFonts w:ascii="Arial" w:hAnsi="Arial" w:cs="Arial"/>
              <w:sz w:val="40"/>
              <w:szCs w:val="44"/>
            </w:rPr>
            <w:id w:val="1064365128"/>
          </w:sdtPr>
          <w:sdtContent>
            <w:tc>
              <w:tcPr>
                <w:tcW w:w="541" w:type="pct"/>
                <w:tcBorders>
                  <w:left w:val="single" w:sz="12" w:space="0" w:color="auto"/>
                  <w:right w:val="single" w:sz="4" w:space="0" w:color="auto"/>
                </w:tcBorders>
                <w:shd w:val="clear" w:color="auto" w:fill="auto"/>
                <w:vAlign w:val="center"/>
              </w:tcPr>
              <w:p w:rsidR="00D45A60" w:rsidRPr="00827129" w:rsidRDefault="00D25CD0" w:rsidP="00D45A60">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943109201"/>
                  </w:sdtPr>
                  <w:sdtContent>
                    <w:r>
                      <w:rPr>
                        <w:rFonts w:ascii="MS Gothic" w:eastAsia="MS Gothic" w:hAnsi="MS Gothic" w:cs="Arial" w:hint="eastAsia"/>
                        <w:sz w:val="40"/>
                        <w:szCs w:val="44"/>
                      </w:rPr>
                      <w:t>☑</w:t>
                    </w:r>
                  </w:sdtContent>
                </w:sdt>
                <w:r>
                  <w:rPr>
                    <w:rFonts w:ascii="Arial" w:hAnsi="Arial" w:cs="Arial"/>
                    <w:sz w:val="40"/>
                    <w:szCs w:val="44"/>
                  </w:rPr>
                  <w:t xml:space="preserve"> </w:t>
                </w:r>
              </w:p>
            </w:tc>
          </w:sdtContent>
        </w:sdt>
        <w:permEnd w:id="35"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36" w:edGrp="everyone" w:displacedByCustomXml="next"/>
        <w:sdt>
          <w:sdtPr>
            <w:rPr>
              <w:rFonts w:ascii="Arial" w:hAnsi="Arial" w:cs="Arial"/>
              <w:sz w:val="40"/>
              <w:szCs w:val="44"/>
            </w:rPr>
            <w:id w:val="-2058698442"/>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37" w:edGrp="everyone" w:displacedByCustomXml="next"/>
        <w:sdt>
          <w:sdtPr>
            <w:rPr>
              <w:rFonts w:ascii="Arial" w:hAnsi="Arial" w:cs="Arial"/>
              <w:sz w:val="40"/>
              <w:szCs w:val="44"/>
            </w:rPr>
            <w:id w:val="2056573849"/>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7"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38" w:edGrp="everyone" w:displacedByCustomXml="next"/>
        <w:sdt>
          <w:sdtPr>
            <w:rPr>
              <w:rFonts w:ascii="Arial" w:hAnsi="Arial" w:cs="Arial"/>
              <w:sz w:val="40"/>
              <w:szCs w:val="44"/>
            </w:rPr>
            <w:id w:val="-163717031"/>
          </w:sdtPr>
          <w:sdtContent>
            <w:tc>
              <w:tcPr>
                <w:tcW w:w="541" w:type="pct"/>
                <w:tcBorders>
                  <w:left w:val="single" w:sz="12" w:space="0" w:color="auto"/>
                  <w:right w:val="single" w:sz="4" w:space="0" w:color="auto"/>
                </w:tcBorders>
                <w:shd w:val="clear" w:color="auto" w:fill="auto"/>
                <w:vAlign w:val="center"/>
              </w:tcPr>
              <w:p w:rsidR="00D45A60" w:rsidRPr="00827129" w:rsidRDefault="00D25CD0" w:rsidP="00D45A60">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943109202"/>
                  </w:sdtPr>
                  <w:sdtContent>
                    <w:r>
                      <w:rPr>
                        <w:rFonts w:ascii="MS Gothic" w:eastAsia="MS Gothic" w:hAnsi="MS Gothic" w:cs="Arial" w:hint="eastAsia"/>
                        <w:sz w:val="40"/>
                        <w:szCs w:val="44"/>
                      </w:rPr>
                      <w:t>☑</w:t>
                    </w:r>
                  </w:sdtContent>
                </w:sdt>
                <w:r>
                  <w:rPr>
                    <w:rFonts w:ascii="Arial" w:hAnsi="Arial" w:cs="Arial"/>
                    <w:sz w:val="40"/>
                    <w:szCs w:val="44"/>
                  </w:rPr>
                  <w:t xml:space="preserve"> </w:t>
                </w:r>
              </w:p>
            </w:tc>
          </w:sdtContent>
        </w:sdt>
        <w:permEnd w:id="38"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bl>
    <w:p w:rsidR="00711F88" w:rsidRPr="00827129" w:rsidRDefault="00711F88" w:rsidP="00711F88">
      <w:pPr>
        <w:rPr>
          <w:rFonts w:ascii="Arial" w:hAnsi="Arial" w:cs="Arial"/>
          <w:sz w:val="22"/>
          <w:szCs w:val="22"/>
        </w:rPr>
      </w:pPr>
    </w:p>
    <w:p w:rsidR="00171292" w:rsidRPr="00827129" w:rsidRDefault="00171292" w:rsidP="00171292">
      <w:pPr>
        <w:jc w:val="left"/>
        <w:rPr>
          <w:rFonts w:ascii="Arial" w:hAnsi="Arial" w:cs="Arial"/>
          <w:sz w:val="22"/>
          <w:szCs w:val="22"/>
        </w:rPr>
      </w:pPr>
    </w:p>
    <w:p w:rsidR="00171292" w:rsidRPr="00827129" w:rsidRDefault="00171292" w:rsidP="00171292">
      <w:pPr>
        <w:pStyle w:val="11CSTCPLQuestionBullet"/>
        <w:ind w:left="709" w:hanging="709"/>
      </w:pPr>
      <w:bookmarkStart w:id="8" w:name="_Ref516237612"/>
      <w:r w:rsidRPr="00827129">
        <w:t>Which of the following are considered indirect costs? Tick all that apply.</w:t>
      </w:r>
      <w:bookmarkEnd w:id="8"/>
    </w:p>
    <w:p w:rsidR="00171292" w:rsidRPr="00827129" w:rsidRDefault="00171292" w:rsidP="0017129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171292" w:rsidRPr="00827129" w:rsidTr="00A84E29">
        <w:tc>
          <w:tcPr>
            <w:tcW w:w="610" w:type="pct"/>
            <w:tcBorders>
              <w:top w:val="nil"/>
              <w:left w:val="nil"/>
              <w:bottom w:val="nil"/>
              <w:right w:val="single" w:sz="12" w:space="0" w:color="auto"/>
            </w:tcBorders>
            <w:shd w:val="clear" w:color="auto" w:fill="auto"/>
          </w:tcPr>
          <w:p w:rsidR="00171292" w:rsidRPr="00827129" w:rsidRDefault="00171292" w:rsidP="00A84E29">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171292" w:rsidRPr="00827129" w:rsidRDefault="00171292" w:rsidP="00A84E29">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171292" w:rsidRPr="00827129" w:rsidRDefault="00171292" w:rsidP="00A84E29">
            <w:pPr>
              <w:keepNext/>
              <w:ind w:left="993" w:hanging="993"/>
              <w:jc w:val="center"/>
            </w:pPr>
            <w:r w:rsidRPr="00827129">
              <w:t>Possible Answers</w:t>
            </w:r>
          </w:p>
        </w:tc>
        <w:permStart w:id="39" w:edGrp="everyone" w:displacedByCustomXml="next"/>
        <w:sdt>
          <w:sdtPr>
            <w:rPr>
              <w:rFonts w:ascii="Arial" w:hAnsi="Arial" w:cs="Arial"/>
              <w:sz w:val="44"/>
              <w:szCs w:val="44"/>
            </w:rPr>
            <w:id w:val="1436949556"/>
          </w:sdtPr>
          <w:sdtContent>
            <w:tc>
              <w:tcPr>
                <w:tcW w:w="335" w:type="pct"/>
                <w:tcBorders>
                  <w:top w:val="nil"/>
                  <w:left w:val="single" w:sz="12" w:space="0" w:color="auto"/>
                  <w:bottom w:val="nil"/>
                  <w:right w:val="nil"/>
                </w:tcBorders>
                <w:shd w:val="clear" w:color="auto" w:fill="auto"/>
              </w:tcPr>
              <w:p w:rsidR="00171292" w:rsidRPr="00827129" w:rsidRDefault="00827129" w:rsidP="00827129">
                <w:pPr>
                  <w:keepNext/>
                  <w:ind w:left="993" w:hanging="993"/>
                </w:pPr>
                <w:r w:rsidRPr="00797AFE">
                  <w:rPr>
                    <w:rFonts w:ascii="Arial" w:hAnsi="Arial" w:cs="Arial"/>
                    <w:sz w:val="44"/>
                    <w:szCs w:val="44"/>
                  </w:rPr>
                  <w:sym w:font="Wingdings" w:char="F0A8"/>
                </w:r>
              </w:p>
            </w:tc>
          </w:sdtContent>
        </w:sdt>
        <w:permEnd w:id="39" w:displacedByCustomXml="prev"/>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40" w:edGrp="everyone" w:displacedByCustomXml="next"/>
        <w:sdt>
          <w:sdtPr>
            <w:rPr>
              <w:rFonts w:ascii="Arial" w:hAnsi="Arial" w:cs="Arial"/>
              <w:sz w:val="40"/>
              <w:szCs w:val="44"/>
            </w:rPr>
            <w:id w:val="-687997194"/>
          </w:sdtPr>
          <w:sdtContent>
            <w:tc>
              <w:tcPr>
                <w:tcW w:w="541" w:type="pct"/>
                <w:tcBorders>
                  <w:top w:val="single" w:sz="12" w:space="0" w:color="auto"/>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0" w:displacedByCustomXml="prev"/>
        <w:tc>
          <w:tcPr>
            <w:tcW w:w="3514" w:type="pct"/>
            <w:tcBorders>
              <w:top w:val="single" w:sz="12" w:space="0" w:color="auto"/>
              <w:left w:val="single" w:sz="4" w:space="0" w:color="auto"/>
              <w:right w:val="single" w:sz="12" w:space="0" w:color="auto"/>
            </w:tcBorders>
            <w:shd w:val="clear" w:color="auto" w:fill="auto"/>
            <w:vAlign w:val="center"/>
          </w:tcPr>
          <w:p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41" w:edGrp="everyone" w:displacedByCustomXml="next"/>
        <w:sdt>
          <w:sdtPr>
            <w:rPr>
              <w:rFonts w:ascii="Arial" w:hAnsi="Arial" w:cs="Arial"/>
              <w:sz w:val="40"/>
              <w:szCs w:val="44"/>
            </w:rPr>
            <w:id w:val="-1037899452"/>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42" w:edGrp="everyone" w:displacedByCustomXml="next"/>
        <w:sdt>
          <w:sdtPr>
            <w:rPr>
              <w:rFonts w:ascii="Arial" w:hAnsi="Arial" w:cs="Arial"/>
              <w:sz w:val="40"/>
              <w:szCs w:val="44"/>
            </w:rPr>
            <w:id w:val="1325623869"/>
          </w:sdtPr>
          <w:sdtContent>
            <w:tc>
              <w:tcPr>
                <w:tcW w:w="541" w:type="pct"/>
                <w:tcBorders>
                  <w:left w:val="single" w:sz="12" w:space="0" w:color="auto"/>
                  <w:right w:val="single" w:sz="4" w:space="0" w:color="auto"/>
                </w:tcBorders>
                <w:shd w:val="clear" w:color="auto" w:fill="auto"/>
                <w:vAlign w:val="center"/>
              </w:tcPr>
              <w:p w:rsidR="00D45A60" w:rsidRPr="00827129" w:rsidRDefault="00D25CD0" w:rsidP="00D45A60">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943109203"/>
                  </w:sdtPr>
                  <w:sdtContent>
                    <w:r>
                      <w:rPr>
                        <w:rFonts w:ascii="MS Gothic" w:eastAsia="MS Gothic" w:hAnsi="MS Gothic" w:cs="Arial" w:hint="eastAsia"/>
                        <w:sz w:val="40"/>
                        <w:szCs w:val="44"/>
                      </w:rPr>
                      <w:t>☑</w:t>
                    </w:r>
                  </w:sdtContent>
                </w:sdt>
                <w:r>
                  <w:rPr>
                    <w:rFonts w:ascii="Arial" w:hAnsi="Arial" w:cs="Arial"/>
                    <w:sz w:val="40"/>
                    <w:szCs w:val="44"/>
                  </w:rPr>
                  <w:t xml:space="preserve"> </w:t>
                </w:r>
              </w:p>
            </w:tc>
          </w:sdtContent>
        </w:sdt>
        <w:permEnd w:id="42"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43" w:edGrp="everyone" w:displacedByCustomXml="next"/>
        <w:sdt>
          <w:sdtPr>
            <w:rPr>
              <w:rFonts w:ascii="Arial" w:hAnsi="Arial" w:cs="Arial"/>
              <w:sz w:val="40"/>
              <w:szCs w:val="44"/>
            </w:rPr>
            <w:id w:val="-730386289"/>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3"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44" w:edGrp="everyone" w:displacedByCustomXml="next"/>
        <w:sdt>
          <w:sdtPr>
            <w:rPr>
              <w:rFonts w:ascii="Arial" w:hAnsi="Arial" w:cs="Arial"/>
              <w:sz w:val="40"/>
              <w:szCs w:val="44"/>
            </w:rPr>
            <w:id w:val="1098906968"/>
          </w:sdtPr>
          <w:sdtContent>
            <w:tc>
              <w:tcPr>
                <w:tcW w:w="541" w:type="pct"/>
                <w:tcBorders>
                  <w:left w:val="single" w:sz="12" w:space="0" w:color="auto"/>
                  <w:right w:val="single" w:sz="4" w:space="0" w:color="auto"/>
                </w:tcBorders>
                <w:shd w:val="clear" w:color="auto" w:fill="auto"/>
                <w:vAlign w:val="center"/>
              </w:tcPr>
              <w:p w:rsidR="00D45A60" w:rsidRPr="00827129" w:rsidRDefault="009948A3" w:rsidP="00D45A60">
                <w:pPr>
                  <w:keepNext/>
                  <w:ind w:left="993" w:right="82" w:hanging="993"/>
                  <w:jc w:val="center"/>
                  <w:rPr>
                    <w:color w:val="17365D" w:themeColor="text2" w:themeShade="BF"/>
                    <w:sz w:val="40"/>
                  </w:rPr>
                </w:pPr>
                <w:sdt>
                  <w:sdtPr>
                    <w:rPr>
                      <w:rFonts w:ascii="Arial" w:hAnsi="Arial" w:cs="Arial"/>
                      <w:sz w:val="40"/>
                      <w:szCs w:val="44"/>
                    </w:rPr>
                    <w:id w:val="943109205"/>
                  </w:sdtPr>
                  <w:sdtContent>
                    <w:sdt>
                      <w:sdtPr>
                        <w:rPr>
                          <w:rFonts w:ascii="Arial" w:hAnsi="Arial" w:cs="Arial"/>
                          <w:sz w:val="40"/>
                          <w:szCs w:val="44"/>
                        </w:rPr>
                        <w:id w:val="2793954"/>
                      </w:sdtPr>
                      <w:sdtContent>
                        <w:r w:rsidR="00C728F8">
                          <w:rPr>
                            <w:rFonts w:ascii="Arial" w:hAnsi="Arial" w:cs="Arial"/>
                            <w:sz w:val="40"/>
                            <w:szCs w:val="44"/>
                          </w:rPr>
                          <w:sym w:font="Wingdings" w:char="F0A8"/>
                        </w:r>
                      </w:sdtContent>
                    </w:sdt>
                  </w:sdtContent>
                </w:sdt>
                <w:r w:rsidR="00F50A37">
                  <w:rPr>
                    <w:rFonts w:ascii="Arial" w:hAnsi="Arial" w:cs="Arial"/>
                    <w:sz w:val="40"/>
                    <w:szCs w:val="44"/>
                  </w:rPr>
                  <w:t xml:space="preserve"> </w:t>
                </w:r>
              </w:p>
            </w:tc>
          </w:sdtContent>
        </w:sdt>
        <w:permEnd w:id="44"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45" w:edGrp="everyone" w:displacedByCustomXml="next"/>
        <w:sdt>
          <w:sdtPr>
            <w:rPr>
              <w:rFonts w:ascii="Arial" w:hAnsi="Arial" w:cs="Arial"/>
              <w:sz w:val="40"/>
              <w:szCs w:val="44"/>
            </w:rPr>
            <w:id w:val="480906"/>
          </w:sdtPr>
          <w:sdtContent>
            <w:tc>
              <w:tcPr>
                <w:tcW w:w="541" w:type="pct"/>
                <w:tcBorders>
                  <w:left w:val="single" w:sz="12" w:space="0" w:color="auto"/>
                  <w:right w:val="single" w:sz="4" w:space="0" w:color="auto"/>
                </w:tcBorders>
                <w:shd w:val="clear" w:color="auto" w:fill="auto"/>
                <w:vAlign w:val="center"/>
              </w:tcPr>
              <w:p w:rsidR="00D45A60" w:rsidRPr="00827129" w:rsidRDefault="00F50A37" w:rsidP="00D45A60">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943109204"/>
                  </w:sdtPr>
                  <w:sdtContent>
                    <w:r>
                      <w:rPr>
                        <w:rFonts w:ascii="MS Gothic" w:eastAsia="MS Gothic" w:hAnsi="MS Gothic" w:cs="Arial" w:hint="eastAsia"/>
                        <w:sz w:val="40"/>
                        <w:szCs w:val="44"/>
                      </w:rPr>
                      <w:t>☑</w:t>
                    </w:r>
                  </w:sdtContent>
                </w:sdt>
                <w:r>
                  <w:rPr>
                    <w:rFonts w:ascii="Arial" w:hAnsi="Arial" w:cs="Arial"/>
                    <w:sz w:val="40"/>
                    <w:szCs w:val="44"/>
                  </w:rPr>
                  <w:t xml:space="preserve"> </w:t>
                </w:r>
              </w:p>
            </w:tc>
          </w:sdtContent>
        </w:sdt>
        <w:permEnd w:id="45"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46" w:edGrp="everyone" w:displacedByCustomXml="next"/>
        <w:sdt>
          <w:sdtPr>
            <w:rPr>
              <w:rFonts w:ascii="Arial" w:hAnsi="Arial" w:cs="Arial"/>
              <w:sz w:val="40"/>
              <w:szCs w:val="44"/>
            </w:rPr>
            <w:id w:val="1280372448"/>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6"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bl>
    <w:p w:rsidR="00171292" w:rsidRPr="00827129" w:rsidRDefault="00171292" w:rsidP="00171292">
      <w:pPr>
        <w:rPr>
          <w:rFonts w:ascii="Arial" w:hAnsi="Arial" w:cs="Arial"/>
          <w:sz w:val="22"/>
          <w:szCs w:val="22"/>
        </w:rPr>
      </w:pPr>
    </w:p>
    <w:p w:rsidR="003B69C3" w:rsidRPr="00827129" w:rsidRDefault="003B69C3" w:rsidP="00171292">
      <w:pPr>
        <w:rPr>
          <w:rFonts w:ascii="Arial" w:hAnsi="Arial" w:cs="Arial"/>
          <w:sz w:val="22"/>
          <w:szCs w:val="22"/>
        </w:rPr>
      </w:pPr>
    </w:p>
    <w:p w:rsidR="003B69C3" w:rsidRPr="00827129" w:rsidRDefault="003B69C3" w:rsidP="003B69C3">
      <w:pPr>
        <w:pStyle w:val="11CSTCPLQuestionBullet"/>
        <w:ind w:left="709" w:hanging="709"/>
      </w:pPr>
      <w:bookmarkStart w:id="9" w:name="_Ref516420096"/>
      <w:r w:rsidRPr="00827129">
        <w:t>Explain how labour costs are established, referring to:</w:t>
      </w:r>
      <w:bookmarkEnd w:id="9"/>
    </w:p>
    <w:p w:rsidR="003B69C3" w:rsidRPr="00827129" w:rsidRDefault="003B69C3" w:rsidP="003B69C3">
      <w:pPr>
        <w:pStyle w:val="11CSTCPLQuestionBullet"/>
        <w:numPr>
          <w:ilvl w:val="0"/>
          <w:numId w:val="17"/>
        </w:numPr>
        <w:ind w:left="1134"/>
      </w:pPr>
      <w:r w:rsidRPr="00827129">
        <w:t>Labour constant</w:t>
      </w:r>
    </w:p>
    <w:p w:rsidR="003B69C3" w:rsidRPr="00827129" w:rsidRDefault="003B69C3" w:rsidP="003B69C3">
      <w:pPr>
        <w:pStyle w:val="11CSTCPLQuestionBullet"/>
        <w:numPr>
          <w:ilvl w:val="0"/>
          <w:numId w:val="17"/>
        </w:numPr>
        <w:ind w:left="1134"/>
      </w:pPr>
      <w:r w:rsidRPr="00827129">
        <w:t>Labour quantities</w:t>
      </w:r>
    </w:p>
    <w:p w:rsidR="003B69C3" w:rsidRPr="00827129" w:rsidRDefault="003B69C3" w:rsidP="003B69C3">
      <w:pPr>
        <w:pStyle w:val="11CSTCPLQuestionBullet"/>
        <w:numPr>
          <w:ilvl w:val="0"/>
          <w:numId w:val="17"/>
        </w:numPr>
        <w:ind w:left="1134"/>
      </w:pPr>
      <w:r w:rsidRPr="00827129">
        <w:t>Labour rates</w:t>
      </w:r>
    </w:p>
    <w:p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B69C3" w:rsidRPr="00827129" w:rsidTr="00D45A60">
        <w:trPr>
          <w:trHeight w:val="2721"/>
        </w:trPr>
        <w:tc>
          <w:tcPr>
            <w:tcW w:w="1027" w:type="dxa"/>
            <w:tcBorders>
              <w:top w:val="nil"/>
              <w:left w:val="nil"/>
              <w:bottom w:val="nil"/>
              <w:right w:val="single" w:sz="4" w:space="0" w:color="auto"/>
            </w:tcBorders>
          </w:tcPr>
          <w:p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2790" w:rsidRDefault="00F22790" w:rsidP="00A84E29">
            <w:pPr>
              <w:rPr>
                <w:rFonts w:ascii="Arial" w:hAnsi="Arial" w:cs="Arial"/>
                <w:sz w:val="22"/>
                <w:szCs w:val="22"/>
              </w:rPr>
            </w:pPr>
            <w:permStart w:id="47" w:edGrp="everyone"/>
            <w:r>
              <w:rPr>
                <w:rFonts w:ascii="Arial" w:hAnsi="Arial" w:cs="Arial"/>
                <w:sz w:val="22"/>
                <w:szCs w:val="22"/>
              </w:rPr>
              <w:t>Labour constant is quantified as anticipated time per item / quantity of work, such as how long is work done per plastering of a m</w:t>
            </w:r>
            <w:r w:rsidRPr="00F22790">
              <w:rPr>
                <w:rFonts w:ascii="Arial" w:hAnsi="Arial" w:cs="Arial"/>
                <w:sz w:val="22"/>
                <w:szCs w:val="22"/>
                <w:vertAlign w:val="superscript"/>
              </w:rPr>
              <w:t>2</w:t>
            </w:r>
            <w:r>
              <w:rPr>
                <w:rFonts w:ascii="Arial" w:hAnsi="Arial" w:cs="Arial"/>
                <w:sz w:val="22"/>
                <w:szCs w:val="22"/>
              </w:rPr>
              <w:t xml:space="preserve"> area wall.</w:t>
            </w:r>
          </w:p>
          <w:p w:rsidR="00F22790" w:rsidRDefault="00F22790" w:rsidP="00A84E29">
            <w:pPr>
              <w:rPr>
                <w:rFonts w:ascii="Arial" w:hAnsi="Arial" w:cs="Arial"/>
                <w:sz w:val="22"/>
                <w:szCs w:val="22"/>
              </w:rPr>
            </w:pPr>
          </w:p>
          <w:p w:rsidR="00F22790" w:rsidRDefault="00F22790" w:rsidP="00A84E29">
            <w:pPr>
              <w:rPr>
                <w:rFonts w:ascii="Arial" w:hAnsi="Arial" w:cs="Arial"/>
                <w:sz w:val="22"/>
                <w:szCs w:val="22"/>
              </w:rPr>
            </w:pPr>
            <w:r>
              <w:rPr>
                <w:rFonts w:ascii="Arial" w:hAnsi="Arial" w:cs="Arial"/>
                <w:sz w:val="22"/>
                <w:szCs w:val="22"/>
              </w:rPr>
              <w:t>Labour quantities are quantities of work to be done for an amount of work to be done.  Example of which is 50m</w:t>
            </w:r>
            <w:r w:rsidRPr="00F22790">
              <w:rPr>
                <w:rFonts w:ascii="Arial" w:hAnsi="Arial" w:cs="Arial"/>
                <w:sz w:val="22"/>
                <w:szCs w:val="22"/>
                <w:vertAlign w:val="superscript"/>
              </w:rPr>
              <w:t>2</w:t>
            </w:r>
            <w:r>
              <w:rPr>
                <w:rFonts w:ascii="Arial" w:hAnsi="Arial" w:cs="Arial"/>
                <w:sz w:val="22"/>
                <w:szCs w:val="22"/>
                <w:vertAlign w:val="superscript"/>
              </w:rPr>
              <w:t xml:space="preserve"> </w:t>
            </w:r>
            <w:r>
              <w:rPr>
                <w:rFonts w:ascii="Arial" w:hAnsi="Arial" w:cs="Arial"/>
                <w:sz w:val="22"/>
                <w:szCs w:val="22"/>
              </w:rPr>
              <w:t>plastering, 50 numbers of subframe doors to be installed.</w:t>
            </w:r>
          </w:p>
          <w:p w:rsidR="00F22790" w:rsidRDefault="00F22790" w:rsidP="00A84E29">
            <w:pPr>
              <w:rPr>
                <w:rFonts w:ascii="Arial" w:hAnsi="Arial" w:cs="Arial"/>
                <w:sz w:val="22"/>
                <w:szCs w:val="22"/>
              </w:rPr>
            </w:pPr>
          </w:p>
          <w:p w:rsidR="003B69C3" w:rsidRPr="00827129" w:rsidRDefault="00F22790" w:rsidP="00A84E29">
            <w:pPr>
              <w:rPr>
                <w:rFonts w:ascii="Arial" w:hAnsi="Arial" w:cs="Arial"/>
                <w:sz w:val="22"/>
                <w:szCs w:val="22"/>
              </w:rPr>
            </w:pPr>
            <w:r>
              <w:rPr>
                <w:rFonts w:ascii="Arial" w:hAnsi="Arial" w:cs="Arial"/>
                <w:sz w:val="22"/>
                <w:szCs w:val="22"/>
              </w:rPr>
              <w:t xml:space="preserve">Labour rates is the amount of work to be done, or time required for works to be completed.  Example of which is $ for labour per door installation, or $ for labour per day  </w:t>
            </w:r>
            <w:permEnd w:id="47"/>
          </w:p>
        </w:tc>
        <w:permStart w:id="48" w:edGrp="everyone" w:displacedByCustomXml="next"/>
        <w:sdt>
          <w:sdtPr>
            <w:rPr>
              <w:rFonts w:ascii="Arial" w:hAnsi="Arial" w:cs="Arial"/>
              <w:sz w:val="44"/>
              <w:szCs w:val="44"/>
            </w:rPr>
            <w:id w:val="-1781787751"/>
          </w:sdtPr>
          <w:sdtContent>
            <w:tc>
              <w:tcPr>
                <w:tcW w:w="567" w:type="dxa"/>
                <w:tcBorders>
                  <w:top w:val="nil"/>
                  <w:left w:val="single" w:sz="4" w:space="0" w:color="auto"/>
                  <w:bottom w:val="nil"/>
                  <w:right w:val="nil"/>
                </w:tcBorders>
              </w:tcPr>
              <w:p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48" w:displacedByCustomXml="prev"/>
      </w:tr>
    </w:tbl>
    <w:p w:rsidR="003B69C3" w:rsidRPr="00D45A60" w:rsidRDefault="003B69C3" w:rsidP="003B69C3">
      <w:pPr>
        <w:rPr>
          <w:rFonts w:ascii="Arial" w:hAnsi="Arial" w:cs="Arial"/>
          <w:sz w:val="4"/>
          <w:szCs w:val="2"/>
        </w:rPr>
      </w:pPr>
    </w:p>
    <w:p w:rsidR="003B69C3" w:rsidRPr="00827129" w:rsidRDefault="003B69C3" w:rsidP="003B69C3">
      <w:pPr>
        <w:pStyle w:val="11CSTCPLQuestionBullet"/>
        <w:ind w:left="709" w:hanging="709"/>
      </w:pPr>
      <w:bookmarkStart w:id="10" w:name="_Ref516420098"/>
      <w:r w:rsidRPr="00827129">
        <w:t>Explain the following types of direct material waste that must be considered when calculating material costs.</w:t>
      </w:r>
      <w:bookmarkEnd w:id="10"/>
    </w:p>
    <w:p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381"/>
        <w:gridCol w:w="6266"/>
        <w:gridCol w:w="623"/>
      </w:tblGrid>
      <w:tr w:rsidR="003B69C3" w:rsidRPr="00827129" w:rsidTr="00B24DAA">
        <w:tc>
          <w:tcPr>
            <w:tcW w:w="556" w:type="pct"/>
            <w:tcBorders>
              <w:top w:val="nil"/>
              <w:left w:val="nil"/>
              <w:bottom w:val="nil"/>
              <w:right w:val="single" w:sz="12" w:space="0" w:color="auto"/>
            </w:tcBorders>
          </w:tcPr>
          <w:p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rsidR="003B69C3" w:rsidRPr="00827129" w:rsidRDefault="003B69C3" w:rsidP="00B24DAA">
            <w:pPr>
              <w:keepNext/>
              <w:ind w:left="993" w:right="82" w:hanging="993"/>
              <w:jc w:val="center"/>
            </w:pPr>
            <w:r w:rsidRPr="00827129">
              <w:t>Description</w:t>
            </w:r>
          </w:p>
        </w:tc>
        <w:permStart w:id="49" w:edGrp="everyone" w:displacedByCustomXml="next"/>
        <w:sdt>
          <w:sdtPr>
            <w:rPr>
              <w:rFonts w:ascii="Arial" w:hAnsi="Arial" w:cs="Arial"/>
              <w:sz w:val="44"/>
              <w:szCs w:val="44"/>
            </w:rPr>
            <w:id w:val="-338394307"/>
          </w:sdtPr>
          <w:sdtContent>
            <w:tc>
              <w:tcPr>
                <w:tcW w:w="335" w:type="pct"/>
                <w:tcBorders>
                  <w:top w:val="nil"/>
                  <w:left w:val="single" w:sz="12" w:space="0" w:color="auto"/>
                  <w:bottom w:val="nil"/>
                  <w:right w:val="nil"/>
                </w:tcBorders>
              </w:tcPr>
              <w:p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49" w:displacedByCustomXml="prev"/>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rsidR="003B69C3" w:rsidRPr="00827129" w:rsidRDefault="003B69C3" w:rsidP="00B24DAA">
            <w:pPr>
              <w:ind w:right="82"/>
              <w:jc w:val="center"/>
            </w:pPr>
            <w:r w:rsidRPr="00827129">
              <w:t>Design</w:t>
            </w:r>
          </w:p>
        </w:tc>
        <w:tc>
          <w:tcPr>
            <w:tcW w:w="3366" w:type="pct"/>
            <w:tcBorders>
              <w:top w:val="single" w:sz="12" w:space="0" w:color="auto"/>
              <w:left w:val="single" w:sz="4" w:space="0" w:color="auto"/>
              <w:bottom w:val="single" w:sz="8" w:space="0" w:color="auto"/>
            </w:tcBorders>
            <w:vAlign w:val="center"/>
          </w:tcPr>
          <w:p w:rsidR="003B69C3" w:rsidRPr="008C700C" w:rsidRDefault="00174032" w:rsidP="00B24DAA">
            <w:pPr>
              <w:ind w:right="82"/>
              <w:jc w:val="center"/>
              <w:rPr>
                <w:rFonts w:ascii="Arial" w:hAnsi="Arial" w:cs="Arial"/>
                <w:sz w:val="22"/>
              </w:rPr>
            </w:pPr>
            <w:permStart w:id="50" w:edGrp="everyone"/>
            <w:r>
              <w:rPr>
                <w:rFonts w:ascii="Arial" w:hAnsi="Arial" w:cs="Arial"/>
                <w:sz w:val="22"/>
              </w:rPr>
              <w:t>Having to purchase a particular amount, but all will not be used / needed</w:t>
            </w:r>
            <w:r w:rsidR="00E9295B">
              <w:rPr>
                <w:rFonts w:ascii="Arial" w:hAnsi="Arial" w:cs="Arial"/>
                <w:sz w:val="22"/>
              </w:rPr>
              <w:t>, ex: due to standard size available vs. the design in the tender documents.</w:t>
            </w:r>
            <w:permEnd w:id="50"/>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rsidR="003B69C3" w:rsidRPr="00827129" w:rsidRDefault="003B69C3" w:rsidP="00B24DAA">
            <w:pPr>
              <w:ind w:right="82"/>
              <w:jc w:val="center"/>
            </w:pPr>
            <w:r w:rsidRPr="00827129">
              <w:t>Rejection</w:t>
            </w:r>
          </w:p>
        </w:tc>
        <w:tc>
          <w:tcPr>
            <w:tcW w:w="3366" w:type="pct"/>
            <w:tcBorders>
              <w:top w:val="single" w:sz="8" w:space="0" w:color="auto"/>
              <w:left w:val="single" w:sz="4" w:space="0" w:color="auto"/>
              <w:bottom w:val="single" w:sz="8" w:space="0" w:color="auto"/>
            </w:tcBorders>
            <w:vAlign w:val="center"/>
          </w:tcPr>
          <w:p w:rsidR="003B69C3" w:rsidRPr="008C700C" w:rsidRDefault="00174032" w:rsidP="00B24DAA">
            <w:pPr>
              <w:ind w:right="82"/>
              <w:jc w:val="center"/>
              <w:rPr>
                <w:rFonts w:ascii="Arial" w:hAnsi="Arial" w:cs="Arial"/>
                <w:sz w:val="22"/>
              </w:rPr>
            </w:pPr>
            <w:permStart w:id="51" w:edGrp="everyone"/>
            <w:r>
              <w:rPr>
                <w:rFonts w:ascii="Arial" w:hAnsi="Arial" w:cs="Arial"/>
                <w:sz w:val="22"/>
              </w:rPr>
              <w:t>Quality control</w:t>
            </w:r>
            <w:permEnd w:id="51"/>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rsidR="003B69C3" w:rsidRPr="00827129" w:rsidRDefault="003B69C3" w:rsidP="00B24DAA">
            <w:pPr>
              <w:jc w:val="center"/>
            </w:pPr>
            <w:r w:rsidRPr="00827129">
              <w:t>Mishandling</w:t>
            </w:r>
          </w:p>
        </w:tc>
        <w:tc>
          <w:tcPr>
            <w:tcW w:w="3366" w:type="pct"/>
            <w:tcBorders>
              <w:left w:val="single" w:sz="4" w:space="0" w:color="auto"/>
              <w:bottom w:val="single" w:sz="12" w:space="0" w:color="auto"/>
            </w:tcBorders>
            <w:vAlign w:val="center"/>
          </w:tcPr>
          <w:p w:rsidR="003B69C3" w:rsidRPr="008C700C" w:rsidRDefault="00E9295B" w:rsidP="00B24DAA">
            <w:pPr>
              <w:ind w:right="82"/>
              <w:jc w:val="center"/>
              <w:rPr>
                <w:rFonts w:ascii="Arial" w:hAnsi="Arial" w:cs="Arial"/>
                <w:sz w:val="22"/>
              </w:rPr>
            </w:pPr>
            <w:permStart w:id="52" w:edGrp="everyone"/>
            <w:r>
              <w:rPr>
                <w:rFonts w:ascii="Arial" w:hAnsi="Arial" w:cs="Arial"/>
                <w:sz w:val="22"/>
              </w:rPr>
              <w:t>Tolerance due to material breakage during delivery (if delivery is not covered by supplier), material hoisting, or during installation</w:t>
            </w:r>
            <w:permEnd w:id="52"/>
          </w:p>
        </w:tc>
        <w:tc>
          <w:tcPr>
            <w:tcW w:w="335" w:type="pct"/>
            <w:tcBorders>
              <w:top w:val="nil"/>
              <w:left w:val="single" w:sz="12" w:space="0" w:color="auto"/>
              <w:bottom w:val="nil"/>
              <w:right w:val="nil"/>
            </w:tcBorders>
          </w:tcPr>
          <w:p w:rsidR="003B69C3" w:rsidRPr="00827129" w:rsidRDefault="003B69C3" w:rsidP="00B24DAA">
            <w:pPr>
              <w:ind w:left="993" w:hanging="993"/>
            </w:pPr>
          </w:p>
        </w:tc>
      </w:tr>
    </w:tbl>
    <w:p w:rsidR="003B69C3" w:rsidRPr="00827129" w:rsidRDefault="003B69C3" w:rsidP="003B69C3">
      <w:pPr>
        <w:rPr>
          <w:rFonts w:ascii="Arial" w:hAnsi="Arial" w:cs="Arial"/>
          <w:sz w:val="22"/>
          <w:szCs w:val="22"/>
        </w:rPr>
      </w:pPr>
    </w:p>
    <w:p w:rsidR="003B69C3" w:rsidRPr="00827129" w:rsidRDefault="003B69C3" w:rsidP="003B69C3">
      <w:pPr>
        <w:rPr>
          <w:rFonts w:ascii="Arial" w:hAnsi="Arial" w:cs="Arial"/>
          <w:sz w:val="22"/>
          <w:szCs w:val="22"/>
        </w:rPr>
      </w:pPr>
    </w:p>
    <w:p w:rsidR="003B69C3" w:rsidRPr="00827129" w:rsidRDefault="003B69C3" w:rsidP="003B69C3">
      <w:pPr>
        <w:pStyle w:val="11CSTCPLQuestionBullet"/>
        <w:ind w:left="709" w:hanging="709"/>
      </w:pPr>
      <w:bookmarkStart w:id="11" w:name="_Ref516420099"/>
      <w:r w:rsidRPr="00827129">
        <w:t>Explain the following types of indirect material waste that must be considered when calculating material costs.</w:t>
      </w:r>
      <w:bookmarkEnd w:id="11"/>
    </w:p>
    <w:p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381"/>
        <w:gridCol w:w="6266"/>
        <w:gridCol w:w="623"/>
      </w:tblGrid>
      <w:tr w:rsidR="003B69C3" w:rsidRPr="00827129" w:rsidTr="00B24DAA">
        <w:tc>
          <w:tcPr>
            <w:tcW w:w="556" w:type="pct"/>
            <w:tcBorders>
              <w:top w:val="nil"/>
              <w:left w:val="nil"/>
              <w:bottom w:val="nil"/>
              <w:right w:val="single" w:sz="12" w:space="0" w:color="auto"/>
            </w:tcBorders>
          </w:tcPr>
          <w:p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rsidR="003B69C3" w:rsidRPr="00827129" w:rsidRDefault="003B69C3" w:rsidP="00B24DAA">
            <w:pPr>
              <w:keepNext/>
              <w:ind w:left="993" w:right="82" w:hanging="993"/>
              <w:jc w:val="center"/>
            </w:pPr>
            <w:r w:rsidRPr="00827129">
              <w:t>Description</w:t>
            </w:r>
          </w:p>
        </w:tc>
        <w:permStart w:id="53" w:edGrp="everyone" w:displacedByCustomXml="next"/>
        <w:sdt>
          <w:sdtPr>
            <w:rPr>
              <w:rFonts w:ascii="Arial" w:hAnsi="Arial" w:cs="Arial"/>
              <w:sz w:val="44"/>
              <w:szCs w:val="44"/>
            </w:rPr>
            <w:id w:val="-1677566995"/>
          </w:sdtPr>
          <w:sdtContent>
            <w:tc>
              <w:tcPr>
                <w:tcW w:w="335" w:type="pct"/>
                <w:tcBorders>
                  <w:top w:val="nil"/>
                  <w:left w:val="single" w:sz="12" w:space="0" w:color="auto"/>
                  <w:bottom w:val="nil"/>
                  <w:right w:val="nil"/>
                </w:tcBorders>
              </w:tcPr>
              <w:p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53" w:displacedByCustomXml="prev"/>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rsidR="003B69C3" w:rsidRPr="00827129" w:rsidRDefault="003B69C3" w:rsidP="00B24DAA">
            <w:pPr>
              <w:ind w:right="82"/>
              <w:jc w:val="center"/>
            </w:pPr>
            <w:r w:rsidRPr="00827129">
              <w:t>Substitution</w:t>
            </w:r>
          </w:p>
        </w:tc>
        <w:tc>
          <w:tcPr>
            <w:tcW w:w="3366" w:type="pct"/>
            <w:tcBorders>
              <w:top w:val="single" w:sz="12" w:space="0" w:color="auto"/>
              <w:left w:val="single" w:sz="4" w:space="0" w:color="auto"/>
              <w:bottom w:val="single" w:sz="8" w:space="0" w:color="auto"/>
            </w:tcBorders>
            <w:vAlign w:val="center"/>
          </w:tcPr>
          <w:p w:rsidR="003B69C3" w:rsidRPr="008C700C" w:rsidRDefault="00EA4353" w:rsidP="00B24DAA">
            <w:pPr>
              <w:ind w:right="82"/>
              <w:jc w:val="center"/>
              <w:rPr>
                <w:rFonts w:ascii="Arial" w:hAnsi="Arial" w:cs="Arial"/>
                <w:sz w:val="22"/>
              </w:rPr>
            </w:pPr>
            <w:permStart w:id="54" w:edGrp="everyone"/>
            <w:r>
              <w:rPr>
                <w:rFonts w:ascii="Arial" w:hAnsi="Arial" w:cs="Arial"/>
                <w:sz w:val="22"/>
              </w:rPr>
              <w:t>Using in other way not originally intended</w:t>
            </w:r>
            <w:permEnd w:id="54"/>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rsidR="003B69C3" w:rsidRPr="00827129" w:rsidRDefault="003B69C3" w:rsidP="00B24DAA">
            <w:pPr>
              <w:ind w:right="82"/>
              <w:jc w:val="center"/>
            </w:pPr>
            <w:r w:rsidRPr="00827129">
              <w:t>Production</w:t>
            </w:r>
          </w:p>
        </w:tc>
        <w:tc>
          <w:tcPr>
            <w:tcW w:w="3366" w:type="pct"/>
            <w:tcBorders>
              <w:top w:val="single" w:sz="8" w:space="0" w:color="auto"/>
              <w:left w:val="single" w:sz="4" w:space="0" w:color="auto"/>
              <w:bottom w:val="single" w:sz="8" w:space="0" w:color="auto"/>
            </w:tcBorders>
            <w:vAlign w:val="center"/>
          </w:tcPr>
          <w:p w:rsidR="003B69C3" w:rsidRPr="008C700C" w:rsidRDefault="002B08A9" w:rsidP="00B24DAA">
            <w:pPr>
              <w:ind w:right="82"/>
              <w:jc w:val="center"/>
              <w:rPr>
                <w:rFonts w:ascii="Arial" w:hAnsi="Arial" w:cs="Arial"/>
                <w:sz w:val="22"/>
              </w:rPr>
            </w:pPr>
            <w:permStart w:id="55" w:edGrp="everyone"/>
            <w:r>
              <w:rPr>
                <w:rFonts w:ascii="Arial" w:hAnsi="Arial" w:cs="Arial"/>
                <w:sz w:val="22"/>
              </w:rPr>
              <w:t>Construction methodology / techniques that is different from originally planned</w:t>
            </w:r>
            <w:permEnd w:id="55"/>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rsidR="003B69C3" w:rsidRPr="00827129" w:rsidRDefault="003B69C3" w:rsidP="00B24DAA">
            <w:pPr>
              <w:ind w:right="82"/>
              <w:jc w:val="center"/>
            </w:pPr>
            <w:r w:rsidRPr="00827129">
              <w:t>Negligence</w:t>
            </w:r>
          </w:p>
        </w:tc>
        <w:tc>
          <w:tcPr>
            <w:tcW w:w="3366" w:type="pct"/>
            <w:tcBorders>
              <w:top w:val="single" w:sz="8" w:space="0" w:color="auto"/>
              <w:left w:val="single" w:sz="4" w:space="0" w:color="auto"/>
              <w:bottom w:val="single" w:sz="8" w:space="0" w:color="auto"/>
            </w:tcBorders>
            <w:vAlign w:val="center"/>
          </w:tcPr>
          <w:p w:rsidR="003B69C3" w:rsidRPr="008C700C" w:rsidRDefault="002B08A9" w:rsidP="00B24DAA">
            <w:pPr>
              <w:ind w:right="82"/>
              <w:jc w:val="center"/>
              <w:rPr>
                <w:rFonts w:ascii="Arial" w:hAnsi="Arial" w:cs="Arial"/>
                <w:sz w:val="22"/>
              </w:rPr>
            </w:pPr>
            <w:permStart w:id="56" w:edGrp="everyone"/>
            <w:r>
              <w:rPr>
                <w:rFonts w:ascii="Arial" w:hAnsi="Arial" w:cs="Arial"/>
                <w:sz w:val="22"/>
              </w:rPr>
              <w:t>Unforeseen costs / material / manpower missed-out during estimating</w:t>
            </w:r>
            <w:permEnd w:id="56"/>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rsidR="003B69C3" w:rsidRPr="00827129" w:rsidRDefault="003B69C3" w:rsidP="00B24DAA">
            <w:pPr>
              <w:jc w:val="center"/>
            </w:pPr>
            <w:r w:rsidRPr="00827129">
              <w:t>Criminal actions</w:t>
            </w:r>
          </w:p>
        </w:tc>
        <w:tc>
          <w:tcPr>
            <w:tcW w:w="3366" w:type="pct"/>
            <w:tcBorders>
              <w:left w:val="single" w:sz="4" w:space="0" w:color="auto"/>
              <w:bottom w:val="single" w:sz="12" w:space="0" w:color="auto"/>
            </w:tcBorders>
            <w:vAlign w:val="center"/>
          </w:tcPr>
          <w:p w:rsidR="003B69C3" w:rsidRPr="008C700C" w:rsidRDefault="009E5B53" w:rsidP="00B24DAA">
            <w:pPr>
              <w:ind w:right="82"/>
              <w:jc w:val="center"/>
              <w:rPr>
                <w:rFonts w:ascii="Arial" w:hAnsi="Arial" w:cs="Arial"/>
                <w:sz w:val="22"/>
              </w:rPr>
            </w:pPr>
            <w:permStart w:id="57" w:edGrp="everyone"/>
            <w:r>
              <w:rPr>
                <w:rFonts w:ascii="Arial" w:hAnsi="Arial" w:cs="Arial"/>
                <w:sz w:val="22"/>
              </w:rPr>
              <w:t>Theft, vandalism that caused material re-ordering and re-installation</w:t>
            </w:r>
            <w:permEnd w:id="57"/>
          </w:p>
        </w:tc>
        <w:tc>
          <w:tcPr>
            <w:tcW w:w="335" w:type="pct"/>
            <w:tcBorders>
              <w:top w:val="nil"/>
              <w:left w:val="single" w:sz="12" w:space="0" w:color="auto"/>
              <w:bottom w:val="nil"/>
              <w:right w:val="nil"/>
            </w:tcBorders>
          </w:tcPr>
          <w:p w:rsidR="003B69C3" w:rsidRPr="00827129" w:rsidRDefault="003B69C3" w:rsidP="00B24DAA">
            <w:pPr>
              <w:ind w:left="993" w:hanging="993"/>
            </w:pPr>
          </w:p>
        </w:tc>
      </w:tr>
    </w:tbl>
    <w:p w:rsidR="003B69C3" w:rsidRPr="00827129" w:rsidRDefault="003B69C3" w:rsidP="003B69C3">
      <w:pPr>
        <w:rPr>
          <w:rFonts w:ascii="Arial" w:hAnsi="Arial" w:cs="Arial"/>
          <w:sz w:val="22"/>
          <w:szCs w:val="22"/>
        </w:rPr>
      </w:pPr>
    </w:p>
    <w:p w:rsidR="003B69C3" w:rsidRPr="00827129" w:rsidRDefault="003B69C3" w:rsidP="003B69C3">
      <w:pPr>
        <w:rPr>
          <w:rFonts w:ascii="Arial" w:hAnsi="Arial" w:cs="Arial"/>
          <w:sz w:val="22"/>
          <w:szCs w:val="22"/>
        </w:rPr>
      </w:pPr>
    </w:p>
    <w:p w:rsidR="003B69C3" w:rsidRPr="00827129" w:rsidRDefault="003B69C3" w:rsidP="003B69C3">
      <w:pPr>
        <w:pStyle w:val="11CSTCPLQuestionBullet"/>
        <w:ind w:left="709" w:hanging="709"/>
      </w:pPr>
      <w:bookmarkStart w:id="12" w:name="_Ref516420101"/>
      <w:r w:rsidRPr="00827129">
        <w:t>Identify three (3) costs that must be considered when calculating plant costs.</w:t>
      </w:r>
      <w:bookmarkEnd w:id="12"/>
    </w:p>
    <w:p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B69C3" w:rsidRPr="00827129" w:rsidTr="003F178D">
        <w:trPr>
          <w:trHeight w:val="1701"/>
        </w:trPr>
        <w:tc>
          <w:tcPr>
            <w:tcW w:w="1027" w:type="dxa"/>
            <w:tcBorders>
              <w:top w:val="nil"/>
              <w:left w:val="nil"/>
              <w:bottom w:val="nil"/>
              <w:right w:val="single" w:sz="4" w:space="0" w:color="auto"/>
            </w:tcBorders>
          </w:tcPr>
          <w:p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8790C" w:rsidRDefault="0058790C" w:rsidP="00A84E29">
            <w:pPr>
              <w:rPr>
                <w:rFonts w:ascii="Arial" w:hAnsi="Arial" w:cs="Arial"/>
                <w:sz w:val="22"/>
                <w:szCs w:val="22"/>
              </w:rPr>
            </w:pPr>
            <w:permStart w:id="58" w:edGrp="everyone"/>
            <w:r>
              <w:rPr>
                <w:rFonts w:ascii="Arial" w:hAnsi="Arial" w:cs="Arial"/>
                <w:sz w:val="22"/>
                <w:szCs w:val="22"/>
              </w:rPr>
              <w:t>1. cost for plant purchase or renting of plant / equipment</w:t>
            </w:r>
          </w:p>
          <w:p w:rsidR="003B69C3" w:rsidRDefault="0058790C" w:rsidP="00A84E29">
            <w:pPr>
              <w:rPr>
                <w:rFonts w:ascii="Arial" w:hAnsi="Arial" w:cs="Arial"/>
                <w:sz w:val="22"/>
                <w:szCs w:val="22"/>
              </w:rPr>
            </w:pPr>
            <w:r>
              <w:rPr>
                <w:rFonts w:ascii="Arial" w:hAnsi="Arial" w:cs="Arial"/>
                <w:sz w:val="22"/>
                <w:szCs w:val="22"/>
              </w:rPr>
              <w:t>2. mobilization / cost to bring the equipment to site and set it up for use, and removing it to site after the project or after use.</w:t>
            </w:r>
          </w:p>
          <w:p w:rsidR="0058790C" w:rsidRDefault="0058790C" w:rsidP="00A84E29">
            <w:pPr>
              <w:rPr>
                <w:rFonts w:ascii="Arial" w:hAnsi="Arial" w:cs="Arial"/>
                <w:sz w:val="22"/>
                <w:szCs w:val="22"/>
              </w:rPr>
            </w:pPr>
            <w:r>
              <w:rPr>
                <w:rFonts w:ascii="Arial" w:hAnsi="Arial" w:cs="Arial"/>
                <w:sz w:val="22"/>
                <w:szCs w:val="22"/>
              </w:rPr>
              <w:t>3. running and maintenance</w:t>
            </w:r>
          </w:p>
          <w:p w:rsidR="003B69C3" w:rsidRPr="003F178D" w:rsidRDefault="0058790C" w:rsidP="00A84E29">
            <w:pPr>
              <w:rPr>
                <w:rFonts w:ascii="Arial" w:hAnsi="Arial" w:cs="Arial"/>
                <w:sz w:val="22"/>
                <w:szCs w:val="22"/>
              </w:rPr>
            </w:pPr>
            <w:r>
              <w:rPr>
                <w:rFonts w:ascii="Arial" w:hAnsi="Arial" w:cs="Arial"/>
                <w:sz w:val="22"/>
                <w:szCs w:val="22"/>
              </w:rPr>
              <w:t xml:space="preserve">4. labour cost for running the plant / equipment </w:t>
            </w:r>
            <w:permEnd w:id="58"/>
          </w:p>
        </w:tc>
        <w:permStart w:id="59" w:edGrp="everyone" w:displacedByCustomXml="next"/>
        <w:sdt>
          <w:sdtPr>
            <w:rPr>
              <w:rFonts w:ascii="Arial" w:hAnsi="Arial" w:cs="Arial"/>
              <w:sz w:val="44"/>
              <w:szCs w:val="44"/>
            </w:rPr>
            <w:id w:val="858624027"/>
          </w:sdtPr>
          <w:sdtContent>
            <w:tc>
              <w:tcPr>
                <w:tcW w:w="567" w:type="dxa"/>
                <w:tcBorders>
                  <w:top w:val="nil"/>
                  <w:left w:val="single" w:sz="4" w:space="0" w:color="auto"/>
                  <w:bottom w:val="nil"/>
                  <w:right w:val="nil"/>
                </w:tcBorders>
              </w:tcPr>
              <w:p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59" w:displacedByCustomXml="prev"/>
      </w:tr>
    </w:tbl>
    <w:p w:rsidR="003B69C3" w:rsidRPr="00827129" w:rsidRDefault="003B69C3" w:rsidP="003B69C3">
      <w:pPr>
        <w:rPr>
          <w:rFonts w:ascii="Arial" w:hAnsi="Arial" w:cs="Arial"/>
          <w:sz w:val="22"/>
          <w:szCs w:val="22"/>
        </w:rPr>
      </w:pPr>
    </w:p>
    <w:p w:rsidR="003B69C3" w:rsidRPr="00827129" w:rsidRDefault="003B69C3" w:rsidP="003B69C3">
      <w:pPr>
        <w:pStyle w:val="11CSTCPLQuestionBullet"/>
        <w:ind w:left="709" w:hanging="709"/>
      </w:pPr>
      <w:bookmarkStart w:id="13" w:name="_Ref516420103"/>
      <w:r w:rsidRPr="00827129">
        <w:t>List the two ways in which subcontractors may provide a price for their work.</w:t>
      </w:r>
      <w:bookmarkEnd w:id="13"/>
    </w:p>
    <w:p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B69C3" w:rsidRPr="00827129" w:rsidTr="00C36523">
        <w:trPr>
          <w:trHeight w:val="1134"/>
        </w:trPr>
        <w:tc>
          <w:tcPr>
            <w:tcW w:w="1027" w:type="dxa"/>
            <w:tcBorders>
              <w:top w:val="nil"/>
              <w:left w:val="nil"/>
              <w:bottom w:val="nil"/>
              <w:right w:val="single" w:sz="4" w:space="0" w:color="auto"/>
            </w:tcBorders>
          </w:tcPr>
          <w:p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69C3" w:rsidRDefault="00CD5782" w:rsidP="00A84E29">
            <w:pPr>
              <w:rPr>
                <w:rFonts w:ascii="Arial" w:hAnsi="Arial" w:cs="Arial"/>
                <w:sz w:val="22"/>
                <w:szCs w:val="22"/>
              </w:rPr>
            </w:pPr>
            <w:permStart w:id="60" w:edGrp="everyone"/>
            <w:r>
              <w:rPr>
                <w:rFonts w:ascii="Arial" w:hAnsi="Arial" w:cs="Arial"/>
                <w:sz w:val="22"/>
                <w:szCs w:val="22"/>
              </w:rPr>
              <w:t>1. all-inclusive price</w:t>
            </w:r>
          </w:p>
          <w:p w:rsidR="003B69C3" w:rsidRPr="00827129" w:rsidRDefault="00CD5782" w:rsidP="00A84E29">
            <w:pPr>
              <w:rPr>
                <w:rFonts w:ascii="Arial" w:hAnsi="Arial" w:cs="Arial"/>
                <w:sz w:val="22"/>
                <w:szCs w:val="22"/>
              </w:rPr>
            </w:pPr>
            <w:r>
              <w:rPr>
                <w:rFonts w:ascii="Arial" w:hAnsi="Arial" w:cs="Arial"/>
                <w:sz w:val="22"/>
                <w:szCs w:val="22"/>
              </w:rPr>
              <w:t>2. schedule of rates of the works that are involved</w:t>
            </w:r>
            <w:permEnd w:id="60"/>
          </w:p>
        </w:tc>
        <w:permStart w:id="61" w:edGrp="everyone" w:displacedByCustomXml="next"/>
        <w:sdt>
          <w:sdtPr>
            <w:rPr>
              <w:rFonts w:ascii="Arial" w:hAnsi="Arial" w:cs="Arial"/>
              <w:sz w:val="44"/>
              <w:szCs w:val="44"/>
            </w:rPr>
            <w:id w:val="-325515518"/>
          </w:sdtPr>
          <w:sdtContent>
            <w:tc>
              <w:tcPr>
                <w:tcW w:w="567" w:type="dxa"/>
                <w:tcBorders>
                  <w:top w:val="nil"/>
                  <w:left w:val="single" w:sz="4" w:space="0" w:color="auto"/>
                  <w:bottom w:val="nil"/>
                  <w:right w:val="nil"/>
                </w:tcBorders>
              </w:tcPr>
              <w:p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61" w:displacedByCustomXml="prev"/>
      </w:tr>
    </w:tbl>
    <w:p w:rsidR="003B69C3" w:rsidRPr="00827129" w:rsidRDefault="003B69C3" w:rsidP="003B69C3">
      <w:pPr>
        <w:rPr>
          <w:rFonts w:ascii="Arial" w:hAnsi="Arial" w:cs="Arial"/>
          <w:sz w:val="22"/>
          <w:szCs w:val="22"/>
        </w:rPr>
      </w:pPr>
    </w:p>
    <w:p w:rsidR="003B69C3" w:rsidRPr="00827129" w:rsidRDefault="003B69C3" w:rsidP="003B69C3">
      <w:pPr>
        <w:rPr>
          <w:rFonts w:ascii="Arial" w:hAnsi="Arial" w:cs="Arial"/>
          <w:sz w:val="22"/>
          <w:szCs w:val="22"/>
        </w:rPr>
      </w:pPr>
    </w:p>
    <w:p w:rsidR="003B69C3" w:rsidRPr="00827129" w:rsidRDefault="003B69C3" w:rsidP="003B69C3">
      <w:pPr>
        <w:pStyle w:val="11CSTCPLQuestionBullet"/>
        <w:ind w:left="709" w:hanging="709"/>
      </w:pPr>
      <w:bookmarkStart w:id="14" w:name="_Ref516420106"/>
      <w:r w:rsidRPr="00827129">
        <w:t>Identify ten (10) trades that may be required for a residential or commercial building project.</w:t>
      </w:r>
      <w:bookmarkEnd w:id="14"/>
    </w:p>
    <w:p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B69C3" w:rsidRPr="00827129" w:rsidTr="00C36523">
        <w:trPr>
          <w:trHeight w:val="4921"/>
        </w:trPr>
        <w:tc>
          <w:tcPr>
            <w:tcW w:w="1027" w:type="dxa"/>
            <w:tcBorders>
              <w:top w:val="nil"/>
              <w:left w:val="nil"/>
              <w:bottom w:val="nil"/>
              <w:right w:val="single" w:sz="4" w:space="0" w:color="auto"/>
            </w:tcBorders>
          </w:tcPr>
          <w:p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69C3" w:rsidRDefault="00C35286" w:rsidP="00A84E29">
            <w:pPr>
              <w:rPr>
                <w:rFonts w:ascii="Arial" w:hAnsi="Arial" w:cs="Arial"/>
                <w:sz w:val="22"/>
                <w:szCs w:val="22"/>
              </w:rPr>
            </w:pPr>
            <w:permStart w:id="62" w:edGrp="everyone"/>
            <w:r>
              <w:rPr>
                <w:rFonts w:ascii="Arial" w:hAnsi="Arial" w:cs="Arial"/>
                <w:sz w:val="22"/>
                <w:szCs w:val="22"/>
              </w:rPr>
              <w:t>1. Earthworks that includes excavation and flling, trenches and dewatering</w:t>
            </w:r>
          </w:p>
          <w:p w:rsidR="003B69C3" w:rsidRDefault="00C35286" w:rsidP="00A84E29">
            <w:pPr>
              <w:rPr>
                <w:rFonts w:ascii="Arial" w:hAnsi="Arial" w:cs="Arial"/>
                <w:sz w:val="22"/>
                <w:szCs w:val="22"/>
              </w:rPr>
            </w:pPr>
            <w:r>
              <w:rPr>
                <w:rFonts w:ascii="Arial" w:hAnsi="Arial" w:cs="Arial"/>
                <w:sz w:val="22"/>
                <w:szCs w:val="22"/>
              </w:rPr>
              <w:t>2. Siteworks which include driveways, kerbs, and fencing</w:t>
            </w:r>
          </w:p>
          <w:p w:rsidR="00AD772F" w:rsidRDefault="00C35286" w:rsidP="00A84E29">
            <w:pPr>
              <w:rPr>
                <w:rFonts w:ascii="Arial" w:hAnsi="Arial" w:cs="Arial"/>
                <w:sz w:val="22"/>
                <w:szCs w:val="22"/>
              </w:rPr>
            </w:pPr>
            <w:r>
              <w:rPr>
                <w:rFonts w:ascii="Arial" w:hAnsi="Arial" w:cs="Arial"/>
                <w:sz w:val="22"/>
                <w:szCs w:val="22"/>
              </w:rPr>
              <w:t>3.</w:t>
            </w:r>
            <w:r w:rsidR="007A780C">
              <w:rPr>
                <w:rFonts w:ascii="Arial" w:hAnsi="Arial" w:cs="Arial"/>
                <w:sz w:val="22"/>
                <w:szCs w:val="22"/>
              </w:rPr>
              <w:t xml:space="preserve"> Concreting works such as reinforcement and concrete, formwork, footings, slab, columns, beams</w:t>
            </w:r>
          </w:p>
          <w:p w:rsidR="007A780C" w:rsidRDefault="007A780C" w:rsidP="00A84E29">
            <w:pPr>
              <w:rPr>
                <w:rFonts w:ascii="Arial" w:hAnsi="Arial" w:cs="Arial"/>
                <w:sz w:val="22"/>
                <w:szCs w:val="22"/>
              </w:rPr>
            </w:pPr>
            <w:r>
              <w:rPr>
                <w:rFonts w:ascii="Arial" w:hAnsi="Arial" w:cs="Arial"/>
                <w:sz w:val="22"/>
                <w:szCs w:val="22"/>
              </w:rPr>
              <w:t>4. Brickwork including mortar, lintel beams, flashing, damp proof courses</w:t>
            </w:r>
          </w:p>
          <w:p w:rsidR="007A780C" w:rsidRDefault="007A780C" w:rsidP="00A84E29">
            <w:pPr>
              <w:rPr>
                <w:rFonts w:ascii="Arial" w:hAnsi="Arial" w:cs="Arial"/>
                <w:sz w:val="22"/>
                <w:szCs w:val="22"/>
              </w:rPr>
            </w:pPr>
            <w:r>
              <w:rPr>
                <w:rFonts w:ascii="Arial" w:hAnsi="Arial" w:cs="Arial"/>
                <w:sz w:val="22"/>
                <w:szCs w:val="22"/>
              </w:rPr>
              <w:t>5. Carpentry and joinery, including roofing</w:t>
            </w:r>
          </w:p>
          <w:p w:rsidR="007A780C" w:rsidRDefault="007A780C" w:rsidP="00A84E29">
            <w:pPr>
              <w:rPr>
                <w:rFonts w:ascii="Arial" w:hAnsi="Arial" w:cs="Arial"/>
                <w:sz w:val="22"/>
                <w:szCs w:val="22"/>
              </w:rPr>
            </w:pPr>
            <w:r>
              <w:rPr>
                <w:rFonts w:ascii="Arial" w:hAnsi="Arial" w:cs="Arial"/>
                <w:sz w:val="22"/>
                <w:szCs w:val="22"/>
              </w:rPr>
              <w:t>6. Plastering, tiling, and floor finishes</w:t>
            </w:r>
          </w:p>
          <w:p w:rsidR="007A780C" w:rsidRDefault="007A780C" w:rsidP="00A84E29">
            <w:pPr>
              <w:rPr>
                <w:rFonts w:ascii="Arial" w:hAnsi="Arial" w:cs="Arial"/>
                <w:sz w:val="22"/>
                <w:szCs w:val="22"/>
              </w:rPr>
            </w:pPr>
            <w:r>
              <w:rPr>
                <w:rFonts w:ascii="Arial" w:hAnsi="Arial" w:cs="Arial"/>
                <w:sz w:val="22"/>
                <w:szCs w:val="22"/>
              </w:rPr>
              <w:t>7. structural steelworks</w:t>
            </w:r>
          </w:p>
          <w:p w:rsidR="007A780C" w:rsidRDefault="007A780C" w:rsidP="00A84E29">
            <w:pPr>
              <w:rPr>
                <w:rFonts w:ascii="Arial" w:hAnsi="Arial" w:cs="Arial"/>
                <w:sz w:val="22"/>
                <w:szCs w:val="22"/>
              </w:rPr>
            </w:pPr>
            <w:r>
              <w:rPr>
                <w:rFonts w:ascii="Arial" w:hAnsi="Arial" w:cs="Arial"/>
                <w:sz w:val="22"/>
                <w:szCs w:val="22"/>
              </w:rPr>
              <w:t>8. metalworks including aluminium works</w:t>
            </w:r>
          </w:p>
          <w:p w:rsidR="007A780C" w:rsidRDefault="007A780C" w:rsidP="00A84E29">
            <w:pPr>
              <w:rPr>
                <w:rFonts w:ascii="Arial" w:hAnsi="Arial" w:cs="Arial"/>
                <w:sz w:val="22"/>
                <w:szCs w:val="22"/>
              </w:rPr>
            </w:pPr>
            <w:r>
              <w:rPr>
                <w:rFonts w:ascii="Arial" w:hAnsi="Arial" w:cs="Arial"/>
                <w:sz w:val="22"/>
                <w:szCs w:val="22"/>
              </w:rPr>
              <w:t>9. specialized areas such as plumbing and drainage, glazing, painting, electrical, and air-conditioning</w:t>
            </w:r>
          </w:p>
          <w:permEnd w:id="62"/>
          <w:p w:rsidR="003B69C3" w:rsidRPr="00827129" w:rsidRDefault="003B69C3" w:rsidP="00A84E29">
            <w:pPr>
              <w:rPr>
                <w:rFonts w:ascii="Arial" w:hAnsi="Arial" w:cs="Arial"/>
                <w:sz w:val="22"/>
                <w:szCs w:val="22"/>
              </w:rPr>
            </w:pPr>
          </w:p>
        </w:tc>
        <w:permStart w:id="63" w:edGrp="everyone" w:displacedByCustomXml="next"/>
        <w:sdt>
          <w:sdtPr>
            <w:rPr>
              <w:rFonts w:ascii="Arial" w:hAnsi="Arial" w:cs="Arial"/>
              <w:sz w:val="44"/>
              <w:szCs w:val="44"/>
            </w:rPr>
            <w:id w:val="1201586247"/>
          </w:sdtPr>
          <w:sdtContent>
            <w:tc>
              <w:tcPr>
                <w:tcW w:w="567" w:type="dxa"/>
                <w:tcBorders>
                  <w:top w:val="nil"/>
                  <w:left w:val="single" w:sz="4" w:space="0" w:color="auto"/>
                  <w:bottom w:val="nil"/>
                  <w:right w:val="nil"/>
                </w:tcBorders>
              </w:tcPr>
              <w:p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63" w:displacedByCustomXml="prev"/>
      </w:tr>
    </w:tbl>
    <w:p w:rsidR="003B69C3" w:rsidRPr="00827129" w:rsidRDefault="003B69C3" w:rsidP="003B69C3">
      <w:pPr>
        <w:rPr>
          <w:rFonts w:ascii="Arial" w:hAnsi="Arial" w:cs="Arial"/>
          <w:sz w:val="22"/>
          <w:szCs w:val="22"/>
        </w:rPr>
      </w:pPr>
    </w:p>
    <w:p w:rsidR="007C2A88" w:rsidRPr="00827129" w:rsidRDefault="007C2A88" w:rsidP="007C2A88">
      <w:pPr>
        <w:rPr>
          <w:rFonts w:ascii="Arial" w:hAnsi="Arial" w:cs="Arial"/>
          <w:sz w:val="22"/>
          <w:szCs w:val="22"/>
        </w:rPr>
      </w:pPr>
    </w:p>
    <w:p w:rsidR="007C2A88" w:rsidRPr="00827129" w:rsidRDefault="007C2A88" w:rsidP="007C2A88">
      <w:pPr>
        <w:pStyle w:val="11CSTCPLQuestionBullet"/>
        <w:ind w:left="709" w:hanging="709"/>
      </w:pPr>
      <w:bookmarkStart w:id="15" w:name="_Ref497317794"/>
      <w:r w:rsidRPr="00827129">
        <w:t xml:space="preserve">True or False (Tick your response): </w:t>
      </w:r>
      <w:r w:rsidR="003B69C3" w:rsidRPr="00827129">
        <w:t>Each subcontractor is individually responsible to the client for a job tendered by a builder</w:t>
      </w:r>
      <w:r w:rsidRPr="00827129">
        <w:t>.</w:t>
      </w:r>
      <w:bookmarkEnd w:id="15"/>
    </w:p>
    <w:p w:rsidR="007C2A88" w:rsidRPr="00827129" w:rsidRDefault="007C2A88" w:rsidP="007C2A8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2D4BDD" w:rsidRPr="00827129" w:rsidTr="002D4BDD">
        <w:trPr>
          <w:trHeight w:val="425"/>
        </w:trPr>
        <w:tc>
          <w:tcPr>
            <w:tcW w:w="1556" w:type="pct"/>
            <w:tcBorders>
              <w:top w:val="nil"/>
              <w:left w:val="nil"/>
              <w:bottom w:val="nil"/>
              <w:right w:val="single" w:sz="12" w:space="0" w:color="auto"/>
            </w:tcBorders>
            <w:shd w:val="clear" w:color="auto" w:fill="auto"/>
          </w:tcPr>
          <w:p w:rsidR="002D4BDD" w:rsidRPr="00827129" w:rsidRDefault="002D4BDD" w:rsidP="002D4BDD">
            <w:pPr>
              <w:keepNext/>
              <w:ind w:left="993" w:hanging="993"/>
            </w:pPr>
            <w:r w:rsidRPr="00827129">
              <w:rPr>
                <w:rFonts w:ascii="Arial" w:hAnsi="Arial" w:cs="Arial"/>
                <w:b/>
                <w:sz w:val="22"/>
                <w:szCs w:val="22"/>
              </w:rPr>
              <w:t>Answer</w:t>
            </w:r>
          </w:p>
        </w:tc>
        <w:permStart w:id="64" w:edGrp="everyone" w:displacedByCustomXml="next"/>
        <w:sdt>
          <w:sdtPr>
            <w:rPr>
              <w:rFonts w:ascii="Arial" w:hAnsi="Arial" w:cs="Arial"/>
              <w:sz w:val="40"/>
              <w:szCs w:val="44"/>
            </w:rPr>
            <w:id w:val="1394536318"/>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D4BDD" w:rsidRPr="00827129" w:rsidRDefault="00C36523"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True</w:t>
            </w:r>
          </w:p>
        </w:tc>
        <w:tc>
          <w:tcPr>
            <w:tcW w:w="1320" w:type="pct"/>
            <w:tcBorders>
              <w:top w:val="nil"/>
              <w:left w:val="single" w:sz="12" w:space="0" w:color="auto"/>
              <w:bottom w:val="nil"/>
              <w:right w:val="nil"/>
            </w:tcBorders>
          </w:tcPr>
          <w:p w:rsidR="002D4BDD" w:rsidRPr="00827129" w:rsidRDefault="002D4BDD" w:rsidP="002D4BDD">
            <w:pPr>
              <w:keepNext/>
              <w:ind w:left="993" w:hanging="993"/>
              <w:rPr>
                <w:rFonts w:ascii="Arial" w:hAnsi="Arial" w:cs="Arial"/>
                <w:sz w:val="44"/>
                <w:szCs w:val="44"/>
              </w:rPr>
            </w:pPr>
          </w:p>
        </w:tc>
        <w:permStart w:id="65" w:edGrp="everyone" w:displacedByCustomXml="next"/>
        <w:sdt>
          <w:sdtPr>
            <w:rPr>
              <w:rFonts w:ascii="Arial" w:hAnsi="Arial" w:cs="Arial"/>
              <w:sz w:val="44"/>
              <w:szCs w:val="44"/>
            </w:rPr>
            <w:id w:val="1674224662"/>
          </w:sdtPr>
          <w:sdtContent>
            <w:tc>
              <w:tcPr>
                <w:tcW w:w="336" w:type="pct"/>
                <w:tcBorders>
                  <w:top w:val="nil"/>
                  <w:left w:val="nil"/>
                  <w:bottom w:val="nil"/>
                  <w:right w:val="nil"/>
                </w:tcBorders>
                <w:shd w:val="clear" w:color="auto" w:fill="auto"/>
              </w:tcPr>
              <w:p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65" w:displacedByCustomXml="prev"/>
      </w:tr>
      <w:tr w:rsidR="002D4BDD" w:rsidRPr="00827129" w:rsidTr="002D4BDD">
        <w:trPr>
          <w:trHeight w:val="425"/>
        </w:trPr>
        <w:tc>
          <w:tcPr>
            <w:tcW w:w="1556" w:type="pct"/>
            <w:tcBorders>
              <w:top w:val="nil"/>
              <w:left w:val="nil"/>
              <w:bottom w:val="nil"/>
              <w:right w:val="single" w:sz="12" w:space="0" w:color="auto"/>
            </w:tcBorders>
          </w:tcPr>
          <w:p w:rsidR="002D4BDD" w:rsidRPr="00827129" w:rsidRDefault="002D4BDD" w:rsidP="002D4BDD">
            <w:pPr>
              <w:ind w:left="993" w:hanging="993"/>
              <w:jc w:val="center"/>
            </w:pPr>
          </w:p>
        </w:tc>
        <w:permStart w:id="66" w:edGrp="everyone" w:displacedByCustomXml="next"/>
        <w:sdt>
          <w:sdtPr>
            <w:rPr>
              <w:rFonts w:ascii="Arial" w:hAnsi="Arial" w:cs="Arial"/>
              <w:sz w:val="40"/>
              <w:szCs w:val="44"/>
            </w:rPr>
            <w:id w:val="782300805"/>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D4BDD" w:rsidRPr="00827129" w:rsidRDefault="00E71212" w:rsidP="002D4BDD">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113478144"/>
                  </w:sdtPr>
                  <w:sdtContent>
                    <w:r>
                      <w:rPr>
                        <w:rFonts w:ascii="MS Gothic" w:eastAsia="MS Gothic" w:hAnsi="MS Gothic" w:cs="Arial" w:hint="eastAsia"/>
                        <w:sz w:val="40"/>
                        <w:szCs w:val="44"/>
                      </w:rPr>
                      <w:t>☑</w:t>
                    </w:r>
                  </w:sdtContent>
                </w:sdt>
                <w:r>
                  <w:rPr>
                    <w:rFonts w:ascii="Arial" w:hAnsi="Arial" w:cs="Arial"/>
                    <w:sz w:val="40"/>
                    <w:szCs w:val="44"/>
                  </w:rPr>
                  <w:t xml:space="preserve"> </w:t>
                </w:r>
              </w:p>
            </w:tc>
          </w:sdtContent>
        </w:sdt>
        <w:permEnd w:id="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False</w:t>
            </w:r>
          </w:p>
        </w:tc>
        <w:tc>
          <w:tcPr>
            <w:tcW w:w="1320" w:type="pct"/>
            <w:tcBorders>
              <w:top w:val="nil"/>
              <w:left w:val="single" w:sz="12" w:space="0" w:color="auto"/>
              <w:bottom w:val="nil"/>
              <w:right w:val="nil"/>
            </w:tcBorders>
          </w:tcPr>
          <w:p w:rsidR="002D4BDD" w:rsidRPr="00827129" w:rsidRDefault="002D4BDD" w:rsidP="002D4BDD">
            <w:pPr>
              <w:ind w:left="993" w:hanging="993"/>
            </w:pPr>
          </w:p>
        </w:tc>
        <w:tc>
          <w:tcPr>
            <w:tcW w:w="336" w:type="pct"/>
            <w:tcBorders>
              <w:top w:val="nil"/>
              <w:left w:val="nil"/>
              <w:bottom w:val="nil"/>
              <w:right w:val="nil"/>
            </w:tcBorders>
          </w:tcPr>
          <w:p w:rsidR="002D4BDD" w:rsidRPr="00827129" w:rsidRDefault="002D4BDD" w:rsidP="002D4BDD">
            <w:pPr>
              <w:ind w:left="993" w:hanging="993"/>
            </w:pPr>
          </w:p>
        </w:tc>
      </w:tr>
    </w:tbl>
    <w:p w:rsidR="007C2A88" w:rsidRPr="00827129" w:rsidRDefault="007C2A88" w:rsidP="007C2A88">
      <w:pPr>
        <w:rPr>
          <w:rFonts w:ascii="Arial" w:hAnsi="Arial" w:cs="Arial"/>
          <w:sz w:val="22"/>
          <w:szCs w:val="22"/>
        </w:rPr>
      </w:pPr>
    </w:p>
    <w:p w:rsidR="00EB50D9" w:rsidRPr="00827129" w:rsidRDefault="00EB50D9" w:rsidP="007C2A88">
      <w:pPr>
        <w:rPr>
          <w:rFonts w:ascii="Arial" w:hAnsi="Arial" w:cs="Arial"/>
          <w:sz w:val="22"/>
          <w:szCs w:val="22"/>
        </w:rPr>
      </w:pPr>
    </w:p>
    <w:p w:rsidR="00EB50D9" w:rsidRPr="00827129" w:rsidRDefault="00EB50D9" w:rsidP="00EB50D9">
      <w:pPr>
        <w:pStyle w:val="11CSTCPLQuestionBullet"/>
        <w:ind w:left="709" w:hanging="709"/>
      </w:pPr>
      <w:bookmarkStart w:id="16" w:name="_Ref516421466"/>
      <w:r w:rsidRPr="00827129">
        <w:t>Name one (1) type of project costing software.</w:t>
      </w:r>
      <w:bookmarkEnd w:id="16"/>
    </w:p>
    <w:p w:rsidR="00EB50D9" w:rsidRPr="00827129" w:rsidRDefault="00EB50D9" w:rsidP="00EB50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B50D9" w:rsidRPr="00827129" w:rsidTr="00C36523">
        <w:trPr>
          <w:trHeight w:val="1134"/>
        </w:trPr>
        <w:tc>
          <w:tcPr>
            <w:tcW w:w="1027" w:type="dxa"/>
            <w:tcBorders>
              <w:top w:val="nil"/>
              <w:left w:val="nil"/>
              <w:bottom w:val="nil"/>
              <w:right w:val="single" w:sz="4" w:space="0" w:color="auto"/>
            </w:tcBorders>
          </w:tcPr>
          <w:p w:rsidR="00EB50D9" w:rsidRPr="00827129" w:rsidRDefault="00EB50D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B50D9" w:rsidRPr="00827129" w:rsidRDefault="00522C12" w:rsidP="00A84E29">
            <w:pPr>
              <w:rPr>
                <w:rFonts w:ascii="Arial" w:hAnsi="Arial" w:cs="Arial"/>
                <w:sz w:val="22"/>
                <w:szCs w:val="22"/>
              </w:rPr>
            </w:pPr>
            <w:permStart w:id="67" w:edGrp="everyone"/>
            <w:r>
              <w:rPr>
                <w:rFonts w:ascii="Arial" w:hAnsi="Arial" w:cs="Arial"/>
                <w:sz w:val="22"/>
                <w:szCs w:val="22"/>
              </w:rPr>
              <w:t>Buildsoft cubit</w:t>
            </w:r>
            <w:permEnd w:id="67"/>
          </w:p>
        </w:tc>
        <w:permStart w:id="68" w:edGrp="everyone" w:displacedByCustomXml="next"/>
        <w:sdt>
          <w:sdtPr>
            <w:rPr>
              <w:rFonts w:ascii="Arial" w:hAnsi="Arial" w:cs="Arial"/>
              <w:sz w:val="44"/>
              <w:szCs w:val="44"/>
            </w:rPr>
            <w:id w:val="-838540968"/>
          </w:sdtPr>
          <w:sdtContent>
            <w:tc>
              <w:tcPr>
                <w:tcW w:w="567" w:type="dxa"/>
                <w:tcBorders>
                  <w:top w:val="nil"/>
                  <w:left w:val="single" w:sz="4" w:space="0" w:color="auto"/>
                  <w:bottom w:val="nil"/>
                  <w:right w:val="nil"/>
                </w:tcBorders>
              </w:tcPr>
              <w:p w:rsidR="00EB50D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68" w:displacedByCustomXml="prev"/>
      </w:tr>
    </w:tbl>
    <w:p w:rsidR="00EB50D9" w:rsidRPr="00827129" w:rsidRDefault="00EB50D9" w:rsidP="00EB50D9">
      <w:pPr>
        <w:rPr>
          <w:rFonts w:ascii="Arial" w:hAnsi="Arial" w:cs="Arial"/>
          <w:sz w:val="22"/>
          <w:szCs w:val="22"/>
        </w:rPr>
      </w:pPr>
    </w:p>
    <w:p w:rsidR="00EB50D9" w:rsidRPr="00827129" w:rsidRDefault="00EB50D9">
      <w:pPr>
        <w:jc w:val="left"/>
        <w:rPr>
          <w:rFonts w:ascii="Arial" w:hAnsi="Arial" w:cs="Arial"/>
          <w:sz w:val="22"/>
          <w:szCs w:val="22"/>
        </w:rPr>
      </w:pPr>
      <w:r w:rsidRPr="00827129">
        <w:rPr>
          <w:rFonts w:ascii="Arial" w:hAnsi="Arial" w:cs="Arial"/>
          <w:sz w:val="22"/>
          <w:szCs w:val="22"/>
        </w:rPr>
        <w:br w:type="page"/>
      </w:r>
    </w:p>
    <w:p w:rsidR="003B69C3" w:rsidRPr="00827129" w:rsidRDefault="003B69C3" w:rsidP="003B69C3">
      <w:pPr>
        <w:pStyle w:val="11CSTCPLQuestionBullet"/>
        <w:ind w:left="709" w:hanging="709"/>
      </w:pPr>
      <w:bookmarkStart w:id="17" w:name="_Ref516420843"/>
      <w:r w:rsidRPr="00827129">
        <w:lastRenderedPageBreak/>
        <w:t>True or False (Tick your response): Using costing software can assist builders undertake calculations in short timeframes during the tendering process.</w:t>
      </w:r>
      <w:bookmarkEnd w:id="17"/>
    </w:p>
    <w:p w:rsidR="003B69C3" w:rsidRPr="00827129" w:rsidRDefault="003B69C3" w:rsidP="003B69C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2D4BDD" w:rsidRPr="00827129" w:rsidTr="002D4BDD">
        <w:trPr>
          <w:trHeight w:val="425"/>
        </w:trPr>
        <w:tc>
          <w:tcPr>
            <w:tcW w:w="1557" w:type="pct"/>
            <w:tcBorders>
              <w:top w:val="nil"/>
              <w:left w:val="nil"/>
              <w:bottom w:val="nil"/>
              <w:right w:val="single" w:sz="12" w:space="0" w:color="auto"/>
            </w:tcBorders>
            <w:shd w:val="clear" w:color="auto" w:fill="auto"/>
          </w:tcPr>
          <w:p w:rsidR="002D4BDD" w:rsidRPr="00827129" w:rsidRDefault="002D4BDD" w:rsidP="002D4BDD">
            <w:pPr>
              <w:keepNext/>
              <w:ind w:left="993" w:hanging="993"/>
            </w:pPr>
            <w:r w:rsidRPr="00827129">
              <w:rPr>
                <w:rFonts w:ascii="Arial" w:hAnsi="Arial" w:cs="Arial"/>
                <w:b/>
                <w:sz w:val="22"/>
                <w:szCs w:val="22"/>
              </w:rPr>
              <w:t>Answer</w:t>
            </w:r>
          </w:p>
        </w:tc>
        <w:permStart w:id="69" w:edGrp="everyone" w:displacedByCustomXml="next"/>
        <w:sdt>
          <w:sdtPr>
            <w:rPr>
              <w:rFonts w:ascii="Arial" w:hAnsi="Arial" w:cs="Arial"/>
              <w:sz w:val="40"/>
              <w:szCs w:val="44"/>
            </w:rPr>
            <w:id w:val="487906610"/>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D4BDD" w:rsidRPr="00827129" w:rsidRDefault="00522C12" w:rsidP="002D4BDD">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113478145"/>
                  </w:sdtPr>
                  <w:sdtContent>
                    <w:r>
                      <w:rPr>
                        <w:rFonts w:ascii="MS Gothic" w:eastAsia="MS Gothic" w:hAnsi="MS Gothic" w:cs="Arial" w:hint="eastAsia"/>
                        <w:sz w:val="40"/>
                        <w:szCs w:val="44"/>
                      </w:rPr>
                      <w:t>☑</w:t>
                    </w:r>
                  </w:sdtContent>
                </w:sdt>
                <w:r>
                  <w:rPr>
                    <w:rFonts w:ascii="Arial" w:hAnsi="Arial" w:cs="Arial"/>
                    <w:sz w:val="40"/>
                    <w:szCs w:val="44"/>
                  </w:rPr>
                  <w:t xml:space="preserve"> </w:t>
                </w:r>
              </w:p>
            </w:tc>
          </w:sdtContent>
        </w:sdt>
        <w:permEnd w:id="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True</w:t>
            </w:r>
          </w:p>
        </w:tc>
        <w:tc>
          <w:tcPr>
            <w:tcW w:w="1320" w:type="pct"/>
            <w:tcBorders>
              <w:top w:val="nil"/>
              <w:left w:val="single" w:sz="12" w:space="0" w:color="auto"/>
              <w:bottom w:val="nil"/>
              <w:right w:val="nil"/>
            </w:tcBorders>
          </w:tcPr>
          <w:p w:rsidR="002D4BDD" w:rsidRPr="00827129" w:rsidRDefault="002D4BDD" w:rsidP="002D4BDD">
            <w:pPr>
              <w:keepNext/>
              <w:ind w:left="993" w:hanging="993"/>
              <w:rPr>
                <w:rFonts w:ascii="Arial" w:hAnsi="Arial" w:cs="Arial"/>
                <w:sz w:val="44"/>
                <w:szCs w:val="44"/>
              </w:rPr>
            </w:pPr>
          </w:p>
        </w:tc>
        <w:permStart w:id="70" w:edGrp="everyone" w:displacedByCustomXml="next"/>
        <w:sdt>
          <w:sdtPr>
            <w:rPr>
              <w:rFonts w:ascii="Arial" w:hAnsi="Arial" w:cs="Arial"/>
              <w:sz w:val="44"/>
              <w:szCs w:val="44"/>
            </w:rPr>
            <w:id w:val="-674571158"/>
          </w:sdtPr>
          <w:sdtContent>
            <w:tc>
              <w:tcPr>
                <w:tcW w:w="336" w:type="pct"/>
                <w:tcBorders>
                  <w:top w:val="nil"/>
                  <w:left w:val="nil"/>
                  <w:bottom w:val="nil"/>
                  <w:right w:val="nil"/>
                </w:tcBorders>
                <w:shd w:val="clear" w:color="auto" w:fill="auto"/>
              </w:tcPr>
              <w:p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70" w:displacedByCustomXml="prev"/>
      </w:tr>
      <w:tr w:rsidR="002D4BDD" w:rsidRPr="00827129" w:rsidTr="002D4BDD">
        <w:trPr>
          <w:trHeight w:val="425"/>
        </w:trPr>
        <w:tc>
          <w:tcPr>
            <w:tcW w:w="1557" w:type="pct"/>
            <w:tcBorders>
              <w:top w:val="nil"/>
              <w:left w:val="nil"/>
              <w:bottom w:val="nil"/>
              <w:right w:val="single" w:sz="12" w:space="0" w:color="auto"/>
            </w:tcBorders>
          </w:tcPr>
          <w:p w:rsidR="002D4BDD" w:rsidRPr="00827129" w:rsidRDefault="002D4BDD" w:rsidP="002D4BDD">
            <w:pPr>
              <w:ind w:left="993" w:hanging="993"/>
              <w:jc w:val="center"/>
            </w:pPr>
          </w:p>
        </w:tc>
        <w:permStart w:id="71" w:edGrp="everyone" w:displacedByCustomXml="next"/>
        <w:sdt>
          <w:sdtPr>
            <w:rPr>
              <w:rFonts w:ascii="Arial" w:hAnsi="Arial" w:cs="Arial"/>
              <w:sz w:val="40"/>
              <w:szCs w:val="44"/>
            </w:rPr>
            <w:id w:val="1323085842"/>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False</w:t>
            </w:r>
          </w:p>
        </w:tc>
        <w:tc>
          <w:tcPr>
            <w:tcW w:w="1320" w:type="pct"/>
            <w:tcBorders>
              <w:top w:val="nil"/>
              <w:left w:val="single" w:sz="12" w:space="0" w:color="auto"/>
              <w:bottom w:val="nil"/>
              <w:right w:val="nil"/>
            </w:tcBorders>
          </w:tcPr>
          <w:p w:rsidR="002D4BDD" w:rsidRPr="00827129" w:rsidRDefault="002D4BDD" w:rsidP="002D4BDD">
            <w:pPr>
              <w:ind w:left="993" w:hanging="993"/>
            </w:pPr>
          </w:p>
        </w:tc>
        <w:tc>
          <w:tcPr>
            <w:tcW w:w="336" w:type="pct"/>
            <w:tcBorders>
              <w:top w:val="nil"/>
              <w:left w:val="nil"/>
              <w:bottom w:val="nil"/>
              <w:right w:val="nil"/>
            </w:tcBorders>
          </w:tcPr>
          <w:p w:rsidR="002D4BDD" w:rsidRPr="00827129" w:rsidRDefault="002D4BDD" w:rsidP="002D4BDD">
            <w:pPr>
              <w:ind w:left="993" w:hanging="993"/>
            </w:pPr>
          </w:p>
        </w:tc>
      </w:tr>
    </w:tbl>
    <w:p w:rsidR="003B69C3" w:rsidRPr="00827129" w:rsidRDefault="003B69C3" w:rsidP="003B69C3">
      <w:pPr>
        <w:rPr>
          <w:rFonts w:ascii="Arial" w:hAnsi="Arial" w:cs="Arial"/>
          <w:sz w:val="22"/>
          <w:szCs w:val="22"/>
        </w:rPr>
      </w:pPr>
    </w:p>
    <w:p w:rsidR="00495E11" w:rsidRPr="00827129" w:rsidRDefault="00495E11" w:rsidP="00495E11">
      <w:pPr>
        <w:rPr>
          <w:rFonts w:ascii="Arial" w:hAnsi="Arial" w:cs="Arial"/>
          <w:sz w:val="22"/>
          <w:szCs w:val="22"/>
        </w:rPr>
      </w:pPr>
    </w:p>
    <w:p w:rsidR="00495E11" w:rsidRPr="00827129" w:rsidRDefault="00495E11" w:rsidP="00495E11">
      <w:pPr>
        <w:pStyle w:val="11CSTCPLQuestionBullet"/>
        <w:ind w:left="709" w:hanging="709"/>
      </w:pPr>
      <w:bookmarkStart w:id="18" w:name="_Ref516420157"/>
      <w:r w:rsidRPr="00827129">
        <w:t>True or False (Tick your response): Profit is usually calculated as a percentage of the total, rather than on each item throughout the tender.</w:t>
      </w:r>
      <w:bookmarkEnd w:id="18"/>
    </w:p>
    <w:p w:rsidR="00495E11" w:rsidRPr="00827129" w:rsidRDefault="00495E11" w:rsidP="00495E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2D4BDD" w:rsidRPr="00827129" w:rsidTr="002D4BDD">
        <w:trPr>
          <w:trHeight w:val="425"/>
        </w:trPr>
        <w:tc>
          <w:tcPr>
            <w:tcW w:w="1557" w:type="pct"/>
            <w:tcBorders>
              <w:top w:val="nil"/>
              <w:left w:val="nil"/>
              <w:bottom w:val="nil"/>
              <w:right w:val="single" w:sz="12" w:space="0" w:color="auto"/>
            </w:tcBorders>
            <w:shd w:val="clear" w:color="auto" w:fill="auto"/>
          </w:tcPr>
          <w:p w:rsidR="002D4BDD" w:rsidRPr="00827129" w:rsidRDefault="002D4BDD" w:rsidP="002D4BDD">
            <w:pPr>
              <w:keepNext/>
              <w:ind w:left="993" w:hanging="993"/>
            </w:pPr>
            <w:r w:rsidRPr="00827129">
              <w:rPr>
                <w:rFonts w:ascii="Arial" w:hAnsi="Arial" w:cs="Arial"/>
                <w:b/>
                <w:sz w:val="22"/>
                <w:szCs w:val="22"/>
              </w:rPr>
              <w:t>Answer</w:t>
            </w:r>
          </w:p>
        </w:tc>
        <w:permStart w:id="72" w:edGrp="everyone" w:displacedByCustomXml="next"/>
        <w:sdt>
          <w:sdtPr>
            <w:rPr>
              <w:rFonts w:ascii="Arial" w:hAnsi="Arial" w:cs="Arial"/>
              <w:sz w:val="40"/>
              <w:szCs w:val="44"/>
            </w:rPr>
            <w:id w:val="360165931"/>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D4BDD" w:rsidRPr="00827129" w:rsidRDefault="00522C12" w:rsidP="002D4BDD">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113478146"/>
                  </w:sdtPr>
                  <w:sdtContent>
                    <w:r>
                      <w:rPr>
                        <w:rFonts w:ascii="MS Gothic" w:eastAsia="MS Gothic" w:hAnsi="MS Gothic" w:cs="Arial" w:hint="eastAsia"/>
                        <w:sz w:val="40"/>
                        <w:szCs w:val="44"/>
                      </w:rPr>
                      <w:t>☑</w:t>
                    </w:r>
                  </w:sdtContent>
                </w:sdt>
                <w:r>
                  <w:rPr>
                    <w:rFonts w:ascii="Arial" w:hAnsi="Arial" w:cs="Arial"/>
                    <w:sz w:val="40"/>
                    <w:szCs w:val="44"/>
                  </w:rPr>
                  <w:t xml:space="preserve"> </w:t>
                </w:r>
              </w:p>
            </w:tc>
          </w:sdtContent>
        </w:sdt>
        <w:permEnd w:id="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True</w:t>
            </w:r>
          </w:p>
        </w:tc>
        <w:tc>
          <w:tcPr>
            <w:tcW w:w="1320" w:type="pct"/>
            <w:tcBorders>
              <w:top w:val="nil"/>
              <w:left w:val="single" w:sz="12" w:space="0" w:color="auto"/>
              <w:bottom w:val="nil"/>
              <w:right w:val="nil"/>
            </w:tcBorders>
          </w:tcPr>
          <w:p w:rsidR="002D4BDD" w:rsidRPr="00827129" w:rsidRDefault="002D4BDD" w:rsidP="002D4BDD">
            <w:pPr>
              <w:keepNext/>
              <w:ind w:left="993" w:hanging="993"/>
              <w:rPr>
                <w:rFonts w:ascii="Arial" w:hAnsi="Arial" w:cs="Arial"/>
                <w:sz w:val="44"/>
                <w:szCs w:val="44"/>
              </w:rPr>
            </w:pPr>
          </w:p>
        </w:tc>
        <w:permStart w:id="73" w:edGrp="everyone" w:displacedByCustomXml="next"/>
        <w:sdt>
          <w:sdtPr>
            <w:rPr>
              <w:rFonts w:ascii="Arial" w:hAnsi="Arial" w:cs="Arial"/>
              <w:sz w:val="44"/>
              <w:szCs w:val="44"/>
            </w:rPr>
            <w:id w:val="1062833737"/>
          </w:sdtPr>
          <w:sdtContent>
            <w:tc>
              <w:tcPr>
                <w:tcW w:w="336" w:type="pct"/>
                <w:tcBorders>
                  <w:top w:val="nil"/>
                  <w:left w:val="nil"/>
                  <w:bottom w:val="nil"/>
                  <w:right w:val="nil"/>
                </w:tcBorders>
                <w:shd w:val="clear" w:color="auto" w:fill="auto"/>
              </w:tcPr>
              <w:p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73" w:displacedByCustomXml="prev"/>
      </w:tr>
      <w:tr w:rsidR="002D4BDD" w:rsidRPr="00827129" w:rsidTr="002D4BDD">
        <w:trPr>
          <w:trHeight w:val="425"/>
        </w:trPr>
        <w:tc>
          <w:tcPr>
            <w:tcW w:w="1557" w:type="pct"/>
            <w:tcBorders>
              <w:top w:val="nil"/>
              <w:left w:val="nil"/>
              <w:bottom w:val="nil"/>
              <w:right w:val="single" w:sz="12" w:space="0" w:color="auto"/>
            </w:tcBorders>
          </w:tcPr>
          <w:p w:rsidR="002D4BDD" w:rsidRPr="00827129" w:rsidRDefault="002D4BDD" w:rsidP="002D4BDD">
            <w:pPr>
              <w:ind w:left="993" w:hanging="993"/>
              <w:jc w:val="center"/>
            </w:pPr>
          </w:p>
        </w:tc>
        <w:permStart w:id="74" w:edGrp="everyone" w:displacedByCustomXml="next"/>
        <w:sdt>
          <w:sdtPr>
            <w:rPr>
              <w:rFonts w:ascii="Arial" w:hAnsi="Arial" w:cs="Arial"/>
              <w:sz w:val="40"/>
              <w:szCs w:val="44"/>
            </w:rPr>
            <w:id w:val="1036005786"/>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False</w:t>
            </w:r>
          </w:p>
        </w:tc>
        <w:tc>
          <w:tcPr>
            <w:tcW w:w="1320" w:type="pct"/>
            <w:tcBorders>
              <w:top w:val="nil"/>
              <w:left w:val="single" w:sz="12" w:space="0" w:color="auto"/>
              <w:bottom w:val="nil"/>
              <w:right w:val="nil"/>
            </w:tcBorders>
          </w:tcPr>
          <w:p w:rsidR="002D4BDD" w:rsidRPr="00827129" w:rsidRDefault="002D4BDD" w:rsidP="002D4BDD">
            <w:pPr>
              <w:ind w:left="993" w:hanging="993"/>
            </w:pPr>
          </w:p>
        </w:tc>
        <w:tc>
          <w:tcPr>
            <w:tcW w:w="336" w:type="pct"/>
            <w:tcBorders>
              <w:top w:val="nil"/>
              <w:left w:val="nil"/>
              <w:bottom w:val="nil"/>
              <w:right w:val="nil"/>
            </w:tcBorders>
          </w:tcPr>
          <w:p w:rsidR="002D4BDD" w:rsidRPr="00827129" w:rsidRDefault="002D4BDD" w:rsidP="002D4BDD">
            <w:pPr>
              <w:ind w:left="993" w:hanging="993"/>
            </w:pPr>
          </w:p>
        </w:tc>
      </w:tr>
    </w:tbl>
    <w:p w:rsidR="00495E11" w:rsidRPr="00827129" w:rsidRDefault="00495E11" w:rsidP="00495E11">
      <w:pPr>
        <w:rPr>
          <w:rFonts w:ascii="Arial" w:hAnsi="Arial" w:cs="Arial"/>
          <w:sz w:val="22"/>
          <w:szCs w:val="22"/>
        </w:rPr>
      </w:pPr>
    </w:p>
    <w:p w:rsidR="00E91BC8" w:rsidRPr="00827129" w:rsidRDefault="00E91BC8" w:rsidP="00E91BC8">
      <w:pPr>
        <w:rPr>
          <w:rFonts w:ascii="Arial" w:hAnsi="Arial" w:cs="Arial"/>
          <w:sz w:val="22"/>
          <w:szCs w:val="22"/>
        </w:rPr>
      </w:pPr>
    </w:p>
    <w:p w:rsidR="00E91BC8" w:rsidRPr="00827129" w:rsidRDefault="00E91BC8" w:rsidP="00E91BC8">
      <w:pPr>
        <w:pStyle w:val="11CSTCPLQuestionBullet"/>
        <w:ind w:left="709" w:hanging="709"/>
      </w:pPr>
      <w:bookmarkStart w:id="19" w:name="_Ref516420161"/>
      <w:r w:rsidRPr="00827129">
        <w:t>True or False (Tick your response): Each level of government (i.e. federal, state and local) has its own rules regarding tender submissions.</w:t>
      </w:r>
      <w:bookmarkEnd w:id="19"/>
    </w:p>
    <w:p w:rsidR="00E91BC8" w:rsidRPr="00827129" w:rsidRDefault="00E91BC8" w:rsidP="00E91BC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2D4BDD" w:rsidRPr="00827129" w:rsidTr="002D4BDD">
        <w:trPr>
          <w:trHeight w:val="425"/>
        </w:trPr>
        <w:tc>
          <w:tcPr>
            <w:tcW w:w="1557" w:type="pct"/>
            <w:tcBorders>
              <w:top w:val="nil"/>
              <w:left w:val="nil"/>
              <w:bottom w:val="nil"/>
              <w:right w:val="single" w:sz="12" w:space="0" w:color="auto"/>
            </w:tcBorders>
            <w:shd w:val="clear" w:color="auto" w:fill="auto"/>
          </w:tcPr>
          <w:p w:rsidR="002D4BDD" w:rsidRPr="00827129" w:rsidRDefault="002D4BDD" w:rsidP="002D4BDD">
            <w:pPr>
              <w:keepNext/>
              <w:ind w:left="993" w:hanging="993"/>
            </w:pPr>
            <w:r w:rsidRPr="00827129">
              <w:rPr>
                <w:rFonts w:ascii="Arial" w:hAnsi="Arial" w:cs="Arial"/>
                <w:b/>
                <w:sz w:val="22"/>
                <w:szCs w:val="22"/>
              </w:rPr>
              <w:t>Answer</w:t>
            </w:r>
          </w:p>
        </w:tc>
        <w:permStart w:id="75" w:edGrp="everyone" w:displacedByCustomXml="next"/>
        <w:sdt>
          <w:sdtPr>
            <w:rPr>
              <w:rFonts w:ascii="Arial" w:hAnsi="Arial" w:cs="Arial"/>
              <w:sz w:val="40"/>
              <w:szCs w:val="44"/>
            </w:rPr>
            <w:id w:val="-770236898"/>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D4BDD" w:rsidRPr="00827129" w:rsidRDefault="00522C12" w:rsidP="002D4BDD">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113478147"/>
                  </w:sdtPr>
                  <w:sdtContent>
                    <w:r>
                      <w:rPr>
                        <w:rFonts w:ascii="MS Gothic" w:eastAsia="MS Gothic" w:hAnsi="MS Gothic" w:cs="Arial" w:hint="eastAsia"/>
                        <w:sz w:val="40"/>
                        <w:szCs w:val="44"/>
                      </w:rPr>
                      <w:t>☑</w:t>
                    </w:r>
                  </w:sdtContent>
                </w:sdt>
                <w:r>
                  <w:rPr>
                    <w:rFonts w:ascii="Arial" w:hAnsi="Arial" w:cs="Arial"/>
                    <w:sz w:val="40"/>
                    <w:szCs w:val="44"/>
                  </w:rPr>
                  <w:t xml:space="preserve"> </w:t>
                </w:r>
              </w:p>
            </w:tc>
          </w:sdtContent>
        </w:sdt>
        <w:permEnd w:id="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True</w:t>
            </w:r>
          </w:p>
        </w:tc>
        <w:tc>
          <w:tcPr>
            <w:tcW w:w="1320" w:type="pct"/>
            <w:tcBorders>
              <w:top w:val="nil"/>
              <w:left w:val="single" w:sz="12" w:space="0" w:color="auto"/>
              <w:bottom w:val="nil"/>
              <w:right w:val="nil"/>
            </w:tcBorders>
          </w:tcPr>
          <w:p w:rsidR="002D4BDD" w:rsidRPr="00827129" w:rsidRDefault="002D4BDD" w:rsidP="002D4BDD">
            <w:pPr>
              <w:keepNext/>
              <w:ind w:left="993" w:hanging="993"/>
              <w:rPr>
                <w:rFonts w:ascii="Arial" w:hAnsi="Arial" w:cs="Arial"/>
                <w:sz w:val="44"/>
                <w:szCs w:val="44"/>
              </w:rPr>
            </w:pPr>
          </w:p>
        </w:tc>
        <w:permStart w:id="76" w:edGrp="everyone" w:displacedByCustomXml="next"/>
        <w:sdt>
          <w:sdtPr>
            <w:rPr>
              <w:rFonts w:ascii="Arial" w:hAnsi="Arial" w:cs="Arial"/>
              <w:sz w:val="44"/>
              <w:szCs w:val="44"/>
            </w:rPr>
            <w:id w:val="1199586249"/>
          </w:sdtPr>
          <w:sdtContent>
            <w:tc>
              <w:tcPr>
                <w:tcW w:w="336" w:type="pct"/>
                <w:tcBorders>
                  <w:top w:val="nil"/>
                  <w:left w:val="nil"/>
                  <w:bottom w:val="nil"/>
                  <w:right w:val="nil"/>
                </w:tcBorders>
                <w:shd w:val="clear" w:color="auto" w:fill="auto"/>
              </w:tcPr>
              <w:p w:rsidR="002D4BDD" w:rsidRPr="00827129" w:rsidRDefault="002B763F" w:rsidP="002D4BDD">
                <w:pPr>
                  <w:keepNext/>
                  <w:ind w:left="993" w:hanging="993"/>
                </w:pPr>
                <w:r>
                  <w:rPr>
                    <w:rFonts w:ascii="Arial" w:hAnsi="Arial" w:cs="Arial"/>
                    <w:sz w:val="44"/>
                    <w:szCs w:val="44"/>
                  </w:rPr>
                  <w:sym w:font="Wingdings" w:char="F0A8"/>
                </w:r>
              </w:p>
            </w:tc>
          </w:sdtContent>
        </w:sdt>
        <w:permEnd w:id="76" w:displacedByCustomXml="prev"/>
      </w:tr>
      <w:tr w:rsidR="002D4BDD" w:rsidRPr="00827129" w:rsidTr="002D4BDD">
        <w:trPr>
          <w:trHeight w:val="425"/>
        </w:trPr>
        <w:tc>
          <w:tcPr>
            <w:tcW w:w="1557" w:type="pct"/>
            <w:tcBorders>
              <w:top w:val="nil"/>
              <w:left w:val="nil"/>
              <w:bottom w:val="nil"/>
              <w:right w:val="single" w:sz="12" w:space="0" w:color="auto"/>
            </w:tcBorders>
          </w:tcPr>
          <w:p w:rsidR="002D4BDD" w:rsidRPr="00827129" w:rsidRDefault="002D4BDD" w:rsidP="002D4BDD">
            <w:pPr>
              <w:ind w:left="993" w:hanging="993"/>
              <w:jc w:val="center"/>
            </w:pPr>
          </w:p>
        </w:tc>
        <w:permStart w:id="77" w:edGrp="everyone" w:displacedByCustomXml="next"/>
        <w:sdt>
          <w:sdtPr>
            <w:rPr>
              <w:rFonts w:ascii="Arial" w:hAnsi="Arial" w:cs="Arial"/>
              <w:sz w:val="40"/>
              <w:szCs w:val="44"/>
            </w:rPr>
            <w:id w:val="-1294604163"/>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D4BDD" w:rsidRPr="00827129" w:rsidRDefault="002B763F"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False</w:t>
            </w:r>
          </w:p>
        </w:tc>
        <w:tc>
          <w:tcPr>
            <w:tcW w:w="1320" w:type="pct"/>
            <w:tcBorders>
              <w:top w:val="nil"/>
              <w:left w:val="single" w:sz="12" w:space="0" w:color="auto"/>
              <w:bottom w:val="nil"/>
              <w:right w:val="nil"/>
            </w:tcBorders>
          </w:tcPr>
          <w:p w:rsidR="002D4BDD" w:rsidRPr="00827129" w:rsidRDefault="002D4BDD" w:rsidP="002D4BDD">
            <w:pPr>
              <w:ind w:left="993" w:hanging="993"/>
            </w:pPr>
          </w:p>
        </w:tc>
        <w:tc>
          <w:tcPr>
            <w:tcW w:w="336" w:type="pct"/>
            <w:tcBorders>
              <w:top w:val="nil"/>
              <w:left w:val="nil"/>
              <w:bottom w:val="nil"/>
              <w:right w:val="nil"/>
            </w:tcBorders>
          </w:tcPr>
          <w:p w:rsidR="002D4BDD" w:rsidRPr="00827129" w:rsidRDefault="002D4BDD" w:rsidP="002D4BDD">
            <w:pPr>
              <w:ind w:left="993" w:hanging="993"/>
            </w:pPr>
          </w:p>
        </w:tc>
      </w:tr>
    </w:tbl>
    <w:p w:rsidR="00E91BC8" w:rsidRPr="00827129" w:rsidRDefault="00E91BC8" w:rsidP="00E91BC8">
      <w:pPr>
        <w:rPr>
          <w:rFonts w:ascii="Arial" w:hAnsi="Arial" w:cs="Arial"/>
          <w:sz w:val="22"/>
          <w:szCs w:val="22"/>
        </w:rPr>
      </w:pPr>
    </w:p>
    <w:p w:rsidR="00EE1B67" w:rsidRPr="00827129" w:rsidRDefault="00EE1B67" w:rsidP="00EE1B67">
      <w:pPr>
        <w:rPr>
          <w:rFonts w:ascii="Arial" w:hAnsi="Arial" w:cs="Arial"/>
          <w:sz w:val="22"/>
          <w:szCs w:val="22"/>
        </w:rPr>
      </w:pPr>
    </w:p>
    <w:p w:rsidR="00EE1B67" w:rsidRPr="00827129" w:rsidRDefault="00EE1B67" w:rsidP="00EE1B67">
      <w:pPr>
        <w:pStyle w:val="11CSTCPLQuestionBullet"/>
        <w:ind w:left="709" w:hanging="709"/>
      </w:pPr>
      <w:bookmarkStart w:id="20" w:name="_Ref516425355"/>
      <w:r w:rsidRPr="00827129">
        <w:t>Identify one (1) example of each of the following documents that impacts on building work conducted in Queensland.</w:t>
      </w:r>
      <w:bookmarkEnd w:id="20"/>
    </w:p>
    <w:p w:rsidR="00EE1B67" w:rsidRPr="00827129" w:rsidRDefault="00EE1B67" w:rsidP="00EE1B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27"/>
        <w:gridCol w:w="1403"/>
        <w:gridCol w:w="6259"/>
        <w:gridCol w:w="616"/>
      </w:tblGrid>
      <w:tr w:rsidR="00EE1B67" w:rsidRPr="00827129" w:rsidTr="00EE1B67">
        <w:tc>
          <w:tcPr>
            <w:tcW w:w="556" w:type="pct"/>
            <w:tcBorders>
              <w:top w:val="nil"/>
              <w:left w:val="nil"/>
              <w:bottom w:val="nil"/>
              <w:right w:val="single" w:sz="12" w:space="0" w:color="auto"/>
            </w:tcBorders>
          </w:tcPr>
          <w:p w:rsidR="00EE1B67" w:rsidRPr="00827129" w:rsidRDefault="00EE1B67" w:rsidP="00EE1B6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rsidR="00EE1B67" w:rsidRPr="00827129" w:rsidRDefault="00EE1B67" w:rsidP="00EE1B6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rsidR="00EE1B67" w:rsidRPr="00827129" w:rsidRDefault="00EE1B67" w:rsidP="00EE1B67">
            <w:pPr>
              <w:keepNext/>
              <w:ind w:left="993" w:right="82" w:hanging="993"/>
              <w:jc w:val="center"/>
            </w:pPr>
            <w:r w:rsidRPr="00827129">
              <w:t>Description</w:t>
            </w:r>
          </w:p>
        </w:tc>
        <w:permStart w:id="78" w:edGrp="everyone" w:displacedByCustomXml="next"/>
        <w:sdt>
          <w:sdtPr>
            <w:rPr>
              <w:rFonts w:ascii="Arial" w:hAnsi="Arial" w:cs="Arial"/>
              <w:sz w:val="44"/>
              <w:szCs w:val="44"/>
            </w:rPr>
            <w:id w:val="1826466302"/>
          </w:sdtPr>
          <w:sdtContent>
            <w:tc>
              <w:tcPr>
                <w:tcW w:w="335" w:type="pct"/>
                <w:tcBorders>
                  <w:top w:val="nil"/>
                  <w:left w:val="single" w:sz="12" w:space="0" w:color="auto"/>
                  <w:bottom w:val="nil"/>
                  <w:right w:val="nil"/>
                </w:tcBorders>
              </w:tcPr>
              <w:p w:rsidR="00EE1B67" w:rsidRPr="00827129" w:rsidRDefault="00827129" w:rsidP="00827129">
                <w:pPr>
                  <w:keepNext/>
                  <w:ind w:left="993" w:hanging="993"/>
                </w:pPr>
                <w:r w:rsidRPr="00797AFE">
                  <w:rPr>
                    <w:rFonts w:ascii="Arial" w:hAnsi="Arial" w:cs="Arial"/>
                    <w:sz w:val="44"/>
                    <w:szCs w:val="44"/>
                  </w:rPr>
                  <w:sym w:font="Wingdings" w:char="F0A8"/>
                </w:r>
              </w:p>
            </w:tc>
          </w:sdtContent>
        </w:sdt>
        <w:permEnd w:id="78" w:displacedByCustomXml="prev"/>
      </w:tr>
      <w:tr w:rsidR="00EE1B67" w:rsidRPr="00827129" w:rsidTr="00EE1B67">
        <w:trPr>
          <w:trHeight w:val="1417"/>
        </w:trPr>
        <w:tc>
          <w:tcPr>
            <w:tcW w:w="556" w:type="pct"/>
            <w:tcBorders>
              <w:top w:val="nil"/>
              <w:left w:val="nil"/>
              <w:bottom w:val="nil"/>
              <w:right w:val="single" w:sz="12" w:space="0" w:color="auto"/>
            </w:tcBorders>
          </w:tcPr>
          <w:p w:rsidR="00EE1B67" w:rsidRPr="00827129" w:rsidRDefault="00EE1B67" w:rsidP="00EE1B67">
            <w:pPr>
              <w:ind w:left="993" w:hanging="993"/>
              <w:jc w:val="center"/>
            </w:pPr>
          </w:p>
        </w:tc>
        <w:tc>
          <w:tcPr>
            <w:tcW w:w="742" w:type="pct"/>
            <w:tcBorders>
              <w:top w:val="single" w:sz="12" w:space="0" w:color="auto"/>
              <w:bottom w:val="single" w:sz="8" w:space="0" w:color="auto"/>
              <w:right w:val="single" w:sz="4" w:space="0" w:color="auto"/>
            </w:tcBorders>
            <w:vAlign w:val="center"/>
          </w:tcPr>
          <w:p w:rsidR="00EE1B67" w:rsidRPr="00827129" w:rsidRDefault="00EE1B67" w:rsidP="00EE1B67">
            <w:pPr>
              <w:ind w:right="82"/>
              <w:jc w:val="center"/>
            </w:pPr>
            <w:r w:rsidRPr="00827129">
              <w:t>Building and Construction Code</w:t>
            </w:r>
          </w:p>
        </w:tc>
        <w:tc>
          <w:tcPr>
            <w:tcW w:w="3366" w:type="pct"/>
            <w:tcBorders>
              <w:top w:val="single" w:sz="12" w:space="0" w:color="auto"/>
              <w:left w:val="single" w:sz="4" w:space="0" w:color="auto"/>
              <w:bottom w:val="single" w:sz="8" w:space="0" w:color="auto"/>
            </w:tcBorders>
            <w:vAlign w:val="center"/>
          </w:tcPr>
          <w:p w:rsidR="00EE1B67" w:rsidRPr="008C700C" w:rsidRDefault="000F2199" w:rsidP="00EE1B67">
            <w:pPr>
              <w:ind w:right="82"/>
              <w:jc w:val="center"/>
              <w:rPr>
                <w:rFonts w:ascii="Arial" w:hAnsi="Arial" w:cs="Arial"/>
                <w:sz w:val="22"/>
              </w:rPr>
            </w:pPr>
            <w:permStart w:id="79" w:edGrp="everyone"/>
            <w:r>
              <w:rPr>
                <w:rFonts w:ascii="Arial" w:hAnsi="Arial" w:cs="Arial"/>
                <w:sz w:val="22"/>
              </w:rPr>
              <w:t>States the standards on fire rating, standard sizes / room heights, number of facilities / toilets that will affect works</w:t>
            </w:r>
            <w:permEnd w:id="79"/>
          </w:p>
        </w:tc>
        <w:tc>
          <w:tcPr>
            <w:tcW w:w="335" w:type="pct"/>
            <w:tcBorders>
              <w:top w:val="nil"/>
              <w:left w:val="single" w:sz="12" w:space="0" w:color="auto"/>
              <w:bottom w:val="nil"/>
              <w:right w:val="nil"/>
            </w:tcBorders>
          </w:tcPr>
          <w:p w:rsidR="00EE1B67" w:rsidRPr="00827129" w:rsidRDefault="00EE1B67" w:rsidP="00EE1B67">
            <w:pPr>
              <w:ind w:left="993" w:hanging="993"/>
            </w:pPr>
          </w:p>
        </w:tc>
      </w:tr>
      <w:tr w:rsidR="00EE1B67" w:rsidRPr="00827129" w:rsidTr="00EE1B67">
        <w:trPr>
          <w:trHeight w:val="1417"/>
        </w:trPr>
        <w:tc>
          <w:tcPr>
            <w:tcW w:w="556" w:type="pct"/>
            <w:tcBorders>
              <w:top w:val="nil"/>
              <w:left w:val="nil"/>
              <w:bottom w:val="nil"/>
              <w:right w:val="single" w:sz="12" w:space="0" w:color="auto"/>
            </w:tcBorders>
          </w:tcPr>
          <w:p w:rsidR="00EE1B67" w:rsidRPr="00827129" w:rsidRDefault="00EE1B67" w:rsidP="00EE1B67">
            <w:pPr>
              <w:ind w:left="993" w:hanging="993"/>
              <w:jc w:val="center"/>
            </w:pPr>
          </w:p>
        </w:tc>
        <w:tc>
          <w:tcPr>
            <w:tcW w:w="742" w:type="pct"/>
            <w:tcBorders>
              <w:top w:val="single" w:sz="8" w:space="0" w:color="auto"/>
              <w:bottom w:val="single" w:sz="8" w:space="0" w:color="auto"/>
              <w:right w:val="single" w:sz="4" w:space="0" w:color="auto"/>
            </w:tcBorders>
            <w:vAlign w:val="center"/>
          </w:tcPr>
          <w:p w:rsidR="00EE1B67" w:rsidRPr="00827129" w:rsidRDefault="00EE1B67" w:rsidP="00EE1B67">
            <w:pPr>
              <w:ind w:right="82"/>
              <w:jc w:val="center"/>
            </w:pPr>
            <w:r w:rsidRPr="00827129">
              <w:t>Standard</w:t>
            </w:r>
          </w:p>
        </w:tc>
        <w:tc>
          <w:tcPr>
            <w:tcW w:w="3366" w:type="pct"/>
            <w:tcBorders>
              <w:top w:val="single" w:sz="8" w:space="0" w:color="auto"/>
              <w:left w:val="single" w:sz="4" w:space="0" w:color="auto"/>
              <w:bottom w:val="single" w:sz="8" w:space="0" w:color="auto"/>
            </w:tcBorders>
            <w:vAlign w:val="center"/>
          </w:tcPr>
          <w:p w:rsidR="00EE1B67" w:rsidRPr="008C700C" w:rsidRDefault="00081DFB" w:rsidP="00EE1B67">
            <w:pPr>
              <w:ind w:right="82"/>
              <w:jc w:val="center"/>
              <w:rPr>
                <w:rFonts w:ascii="Arial" w:hAnsi="Arial" w:cs="Arial"/>
                <w:sz w:val="22"/>
              </w:rPr>
            </w:pPr>
            <w:permStart w:id="80" w:edGrp="everyone"/>
            <w:r>
              <w:rPr>
                <w:rFonts w:ascii="Arial" w:hAnsi="Arial" w:cs="Arial"/>
                <w:sz w:val="22"/>
              </w:rPr>
              <w:t xml:space="preserve">Sets a benchmark / rule of thumb to follow </w:t>
            </w:r>
            <w:r w:rsidR="002809BC">
              <w:rPr>
                <w:rFonts w:ascii="Arial" w:hAnsi="Arial" w:cs="Arial"/>
                <w:sz w:val="22"/>
              </w:rPr>
              <w:t>example:</w:t>
            </w:r>
            <w:r>
              <w:rPr>
                <w:rFonts w:ascii="Arial" w:hAnsi="Arial" w:cs="Arial"/>
                <w:sz w:val="22"/>
              </w:rPr>
              <w:t xml:space="preserve"> different rules and regulations, building codes, etc.</w:t>
            </w:r>
            <w:permEnd w:id="80"/>
          </w:p>
        </w:tc>
        <w:tc>
          <w:tcPr>
            <w:tcW w:w="335" w:type="pct"/>
            <w:tcBorders>
              <w:top w:val="nil"/>
              <w:left w:val="single" w:sz="12" w:space="0" w:color="auto"/>
              <w:bottom w:val="nil"/>
              <w:right w:val="nil"/>
            </w:tcBorders>
          </w:tcPr>
          <w:p w:rsidR="00EE1B67" w:rsidRPr="00827129" w:rsidRDefault="00EE1B67" w:rsidP="00EE1B67">
            <w:pPr>
              <w:ind w:left="993" w:hanging="993"/>
            </w:pPr>
          </w:p>
        </w:tc>
      </w:tr>
      <w:tr w:rsidR="00EE1B67" w:rsidRPr="00827129" w:rsidTr="00EE1B67">
        <w:trPr>
          <w:trHeight w:val="1417"/>
        </w:trPr>
        <w:tc>
          <w:tcPr>
            <w:tcW w:w="556" w:type="pct"/>
            <w:tcBorders>
              <w:top w:val="nil"/>
              <w:left w:val="nil"/>
              <w:bottom w:val="nil"/>
              <w:right w:val="single" w:sz="12" w:space="0" w:color="auto"/>
            </w:tcBorders>
          </w:tcPr>
          <w:p w:rsidR="00EE1B67" w:rsidRPr="00827129" w:rsidRDefault="00EE1B67" w:rsidP="00EE1B67">
            <w:pPr>
              <w:ind w:left="993" w:hanging="993"/>
              <w:jc w:val="center"/>
            </w:pPr>
          </w:p>
        </w:tc>
        <w:tc>
          <w:tcPr>
            <w:tcW w:w="742" w:type="pct"/>
            <w:tcBorders>
              <w:bottom w:val="single" w:sz="12" w:space="0" w:color="auto"/>
              <w:right w:val="single" w:sz="4" w:space="0" w:color="auto"/>
            </w:tcBorders>
            <w:vAlign w:val="center"/>
          </w:tcPr>
          <w:p w:rsidR="00EE1B67" w:rsidRPr="00827129" w:rsidRDefault="00EE1B67" w:rsidP="00EE1B67">
            <w:pPr>
              <w:jc w:val="center"/>
            </w:pPr>
            <w:r w:rsidRPr="00827129">
              <w:t>Government regulation</w:t>
            </w:r>
          </w:p>
        </w:tc>
        <w:tc>
          <w:tcPr>
            <w:tcW w:w="3366" w:type="pct"/>
            <w:tcBorders>
              <w:left w:val="single" w:sz="4" w:space="0" w:color="auto"/>
              <w:bottom w:val="single" w:sz="12" w:space="0" w:color="auto"/>
            </w:tcBorders>
            <w:vAlign w:val="center"/>
          </w:tcPr>
          <w:p w:rsidR="00EE1B67" w:rsidRPr="008C700C" w:rsidRDefault="002809BC" w:rsidP="00EE1B67">
            <w:pPr>
              <w:ind w:right="82"/>
              <w:jc w:val="center"/>
              <w:rPr>
                <w:rFonts w:ascii="Arial" w:hAnsi="Arial" w:cs="Arial"/>
                <w:sz w:val="22"/>
              </w:rPr>
            </w:pPr>
            <w:permStart w:id="81" w:edGrp="everyone"/>
            <w:r>
              <w:rPr>
                <w:rFonts w:ascii="Arial" w:hAnsi="Arial" w:cs="Arial"/>
                <w:sz w:val="22"/>
              </w:rPr>
              <w:t>Sets of procedures to follow</w:t>
            </w:r>
            <w:permEnd w:id="81"/>
          </w:p>
        </w:tc>
        <w:tc>
          <w:tcPr>
            <w:tcW w:w="335" w:type="pct"/>
            <w:tcBorders>
              <w:top w:val="nil"/>
              <w:left w:val="single" w:sz="12" w:space="0" w:color="auto"/>
              <w:bottom w:val="nil"/>
              <w:right w:val="nil"/>
            </w:tcBorders>
          </w:tcPr>
          <w:p w:rsidR="00EE1B67" w:rsidRPr="00827129" w:rsidRDefault="00EE1B67" w:rsidP="00EE1B67">
            <w:pPr>
              <w:ind w:left="993" w:hanging="993"/>
            </w:pPr>
          </w:p>
        </w:tc>
      </w:tr>
    </w:tbl>
    <w:p w:rsidR="00EE1B67" w:rsidRPr="00827129" w:rsidRDefault="00EE1B67" w:rsidP="00EE1B67">
      <w:pPr>
        <w:rPr>
          <w:rFonts w:ascii="Arial" w:hAnsi="Arial" w:cs="Arial"/>
          <w:sz w:val="22"/>
          <w:szCs w:val="22"/>
        </w:rPr>
      </w:pPr>
    </w:p>
    <w:p w:rsidR="00E91BC8" w:rsidRPr="00827129" w:rsidRDefault="00E91BC8" w:rsidP="00E91BC8">
      <w:pPr>
        <w:rPr>
          <w:rFonts w:ascii="Arial" w:hAnsi="Arial" w:cs="Arial"/>
          <w:sz w:val="22"/>
          <w:szCs w:val="22"/>
        </w:rPr>
      </w:pPr>
    </w:p>
    <w:p w:rsidR="00E91BC8" w:rsidRPr="00827129" w:rsidRDefault="00E91BC8" w:rsidP="00E91BC8">
      <w:pPr>
        <w:pStyle w:val="11CSTCPLQuestionBullet"/>
        <w:ind w:left="709" w:hanging="709"/>
      </w:pPr>
      <w:bookmarkStart w:id="21" w:name="_Ref516420166"/>
      <w:r w:rsidRPr="00827129">
        <w:lastRenderedPageBreak/>
        <w:t>Identify four (4) types of supporting documentation that you may include with a tender submission.</w:t>
      </w:r>
      <w:bookmarkEnd w:id="21"/>
    </w:p>
    <w:p w:rsidR="00E91BC8" w:rsidRPr="00827129" w:rsidRDefault="00E91BC8" w:rsidP="00E91BC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91BC8" w:rsidRPr="00827129" w:rsidTr="006912AA">
        <w:trPr>
          <w:trHeight w:val="1979"/>
        </w:trPr>
        <w:tc>
          <w:tcPr>
            <w:tcW w:w="1027" w:type="dxa"/>
            <w:tcBorders>
              <w:top w:val="nil"/>
              <w:left w:val="nil"/>
              <w:bottom w:val="nil"/>
              <w:right w:val="single" w:sz="4" w:space="0" w:color="auto"/>
            </w:tcBorders>
          </w:tcPr>
          <w:p w:rsidR="00E91BC8" w:rsidRPr="00827129" w:rsidRDefault="00E91BC8"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1BC8" w:rsidRDefault="00A140BE" w:rsidP="00A84E29">
            <w:pPr>
              <w:rPr>
                <w:rFonts w:ascii="Arial" w:hAnsi="Arial" w:cs="Arial"/>
                <w:sz w:val="22"/>
                <w:szCs w:val="22"/>
              </w:rPr>
            </w:pPr>
            <w:permStart w:id="82" w:edGrp="everyone"/>
            <w:r>
              <w:rPr>
                <w:rFonts w:ascii="Arial" w:hAnsi="Arial" w:cs="Arial"/>
                <w:sz w:val="22"/>
                <w:szCs w:val="22"/>
              </w:rPr>
              <w:t>1. price rate for related labour / materials</w:t>
            </w:r>
          </w:p>
          <w:p w:rsidR="00E91BC8" w:rsidRDefault="00A140BE" w:rsidP="00A84E29">
            <w:pPr>
              <w:rPr>
                <w:rFonts w:ascii="Arial" w:hAnsi="Arial" w:cs="Arial"/>
                <w:sz w:val="22"/>
                <w:szCs w:val="22"/>
              </w:rPr>
            </w:pPr>
            <w:r>
              <w:rPr>
                <w:rFonts w:ascii="Arial" w:hAnsi="Arial" w:cs="Arial"/>
                <w:sz w:val="22"/>
                <w:szCs w:val="22"/>
              </w:rPr>
              <w:t>2. project quotation</w:t>
            </w:r>
          </w:p>
          <w:p w:rsidR="00E91BC8" w:rsidRDefault="00A140BE" w:rsidP="00A84E29">
            <w:pPr>
              <w:rPr>
                <w:rFonts w:ascii="Arial" w:hAnsi="Arial" w:cs="Arial"/>
                <w:sz w:val="22"/>
                <w:szCs w:val="22"/>
              </w:rPr>
            </w:pPr>
            <w:r>
              <w:rPr>
                <w:rFonts w:ascii="Arial" w:hAnsi="Arial" w:cs="Arial"/>
                <w:sz w:val="22"/>
                <w:szCs w:val="22"/>
              </w:rPr>
              <w:t>3. company profile and project team</w:t>
            </w:r>
            <w:r w:rsidR="00B50803">
              <w:rPr>
                <w:rFonts w:ascii="Arial" w:hAnsi="Arial" w:cs="Arial"/>
                <w:sz w:val="22"/>
                <w:szCs w:val="22"/>
              </w:rPr>
              <w:t xml:space="preserve"> / CV's, similar projects for reference</w:t>
            </w:r>
          </w:p>
          <w:p w:rsidR="00E91BC8" w:rsidRPr="00827129" w:rsidRDefault="00A140BE" w:rsidP="00A84E29">
            <w:pPr>
              <w:rPr>
                <w:rFonts w:ascii="Arial" w:hAnsi="Arial" w:cs="Arial"/>
                <w:sz w:val="22"/>
                <w:szCs w:val="22"/>
              </w:rPr>
            </w:pPr>
            <w:r>
              <w:rPr>
                <w:rFonts w:ascii="Arial" w:hAnsi="Arial" w:cs="Arial"/>
                <w:sz w:val="22"/>
                <w:szCs w:val="22"/>
              </w:rPr>
              <w:t>4.</w:t>
            </w:r>
            <w:r w:rsidR="00B50803">
              <w:rPr>
                <w:rFonts w:ascii="Arial" w:hAnsi="Arial" w:cs="Arial"/>
                <w:sz w:val="22"/>
                <w:szCs w:val="22"/>
              </w:rPr>
              <w:t xml:space="preserve"> Methodology statement, project program</w:t>
            </w:r>
            <w:permEnd w:id="82"/>
          </w:p>
        </w:tc>
        <w:permStart w:id="83" w:edGrp="everyone" w:displacedByCustomXml="next"/>
        <w:sdt>
          <w:sdtPr>
            <w:rPr>
              <w:rFonts w:ascii="Arial" w:hAnsi="Arial" w:cs="Arial"/>
              <w:sz w:val="44"/>
              <w:szCs w:val="44"/>
            </w:rPr>
            <w:id w:val="-1791032454"/>
          </w:sdtPr>
          <w:sdtContent>
            <w:tc>
              <w:tcPr>
                <w:tcW w:w="567" w:type="dxa"/>
                <w:tcBorders>
                  <w:top w:val="nil"/>
                  <w:left w:val="single" w:sz="4" w:space="0" w:color="auto"/>
                  <w:bottom w:val="nil"/>
                  <w:right w:val="nil"/>
                </w:tcBorders>
              </w:tcPr>
              <w:p w:rsidR="00E91BC8"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83" w:displacedByCustomXml="prev"/>
      </w:tr>
    </w:tbl>
    <w:p w:rsidR="00E91BC8" w:rsidRPr="00827129" w:rsidRDefault="00E91BC8" w:rsidP="00E91BC8">
      <w:pPr>
        <w:rPr>
          <w:rFonts w:ascii="Arial" w:hAnsi="Arial" w:cs="Arial"/>
          <w:sz w:val="22"/>
          <w:szCs w:val="22"/>
        </w:rPr>
      </w:pPr>
    </w:p>
    <w:p w:rsidR="00B24DAA" w:rsidRPr="00827129" w:rsidRDefault="00B24DAA" w:rsidP="00B24DAA">
      <w:pPr>
        <w:rPr>
          <w:rFonts w:ascii="Arial" w:hAnsi="Arial" w:cs="Arial"/>
          <w:sz w:val="22"/>
          <w:szCs w:val="22"/>
        </w:rPr>
      </w:pPr>
    </w:p>
    <w:p w:rsidR="00B24DAA" w:rsidRPr="00827129" w:rsidRDefault="00B24DAA" w:rsidP="00B24DAA">
      <w:pPr>
        <w:pStyle w:val="11CSTCPLQuestionBullet"/>
        <w:ind w:left="709" w:hanging="709"/>
      </w:pPr>
      <w:bookmarkStart w:id="22" w:name="_Ref516420272"/>
      <w:r w:rsidRPr="00827129">
        <w:t>Explain the importance of checking the accuracy of a tender.</w:t>
      </w:r>
      <w:bookmarkEnd w:id="22"/>
    </w:p>
    <w:p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24DAA" w:rsidRPr="00827129" w:rsidTr="006912AA">
        <w:trPr>
          <w:trHeight w:val="1984"/>
        </w:trPr>
        <w:tc>
          <w:tcPr>
            <w:tcW w:w="1027" w:type="dxa"/>
            <w:tcBorders>
              <w:top w:val="nil"/>
              <w:left w:val="nil"/>
              <w:bottom w:val="nil"/>
              <w:right w:val="single" w:sz="4" w:space="0" w:color="auto"/>
            </w:tcBorders>
          </w:tcPr>
          <w:p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4DAA" w:rsidRPr="00827129" w:rsidRDefault="00946B6D" w:rsidP="00A84E29">
            <w:pPr>
              <w:rPr>
                <w:rFonts w:ascii="Arial" w:hAnsi="Arial" w:cs="Arial"/>
                <w:sz w:val="22"/>
                <w:szCs w:val="22"/>
              </w:rPr>
            </w:pPr>
            <w:permStart w:id="84" w:edGrp="everyone"/>
            <w:r>
              <w:rPr>
                <w:rFonts w:ascii="Arial" w:hAnsi="Arial" w:cs="Arial"/>
                <w:sz w:val="22"/>
                <w:szCs w:val="22"/>
              </w:rPr>
              <w:t>Checking the accuracy of a tender about to submit is important to ensure that pricing is correct</w:t>
            </w:r>
            <w:r w:rsidR="00261734">
              <w:rPr>
                <w:rFonts w:ascii="Arial" w:hAnsi="Arial" w:cs="Arial"/>
                <w:sz w:val="22"/>
                <w:szCs w:val="22"/>
              </w:rPr>
              <w:t>, and all items are included, to</w:t>
            </w:r>
            <w:r>
              <w:rPr>
                <w:rFonts w:ascii="Arial" w:hAnsi="Arial" w:cs="Arial"/>
                <w:sz w:val="22"/>
                <w:szCs w:val="22"/>
              </w:rPr>
              <w:t xml:space="preserve"> avoid </w:t>
            </w:r>
            <w:r w:rsidR="00261734">
              <w:rPr>
                <w:rFonts w:ascii="Arial" w:hAnsi="Arial" w:cs="Arial"/>
                <w:sz w:val="22"/>
                <w:szCs w:val="22"/>
              </w:rPr>
              <w:t>bankruptcy on the builder side</w:t>
            </w:r>
            <w:r>
              <w:rPr>
                <w:rFonts w:ascii="Arial" w:hAnsi="Arial" w:cs="Arial"/>
                <w:sz w:val="22"/>
                <w:szCs w:val="22"/>
              </w:rPr>
              <w:t xml:space="preserve"> when project is awarded to </w:t>
            </w:r>
            <w:r w:rsidR="00261734">
              <w:rPr>
                <w:rFonts w:ascii="Arial" w:hAnsi="Arial" w:cs="Arial"/>
                <w:sz w:val="22"/>
                <w:szCs w:val="22"/>
              </w:rPr>
              <w:t>them</w:t>
            </w:r>
            <w:r>
              <w:rPr>
                <w:rFonts w:ascii="Arial" w:hAnsi="Arial" w:cs="Arial"/>
                <w:sz w:val="22"/>
                <w:szCs w:val="22"/>
              </w:rPr>
              <w:t>.</w:t>
            </w:r>
            <w:permEnd w:id="84"/>
          </w:p>
        </w:tc>
        <w:permStart w:id="85" w:edGrp="everyone" w:displacedByCustomXml="next"/>
        <w:sdt>
          <w:sdtPr>
            <w:rPr>
              <w:rFonts w:ascii="Arial" w:hAnsi="Arial" w:cs="Arial"/>
              <w:sz w:val="44"/>
              <w:szCs w:val="44"/>
            </w:rPr>
            <w:id w:val="-543673793"/>
          </w:sdtPr>
          <w:sdtContent>
            <w:tc>
              <w:tcPr>
                <w:tcW w:w="567" w:type="dxa"/>
                <w:tcBorders>
                  <w:top w:val="nil"/>
                  <w:left w:val="single" w:sz="4" w:space="0" w:color="auto"/>
                  <w:bottom w:val="nil"/>
                  <w:right w:val="nil"/>
                </w:tcBorders>
              </w:tcPr>
              <w:p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85" w:displacedByCustomXml="prev"/>
      </w:tr>
    </w:tbl>
    <w:p w:rsidR="00B24DAA" w:rsidRPr="00827129" w:rsidRDefault="00B24DAA" w:rsidP="00B24DAA">
      <w:pPr>
        <w:rPr>
          <w:rFonts w:ascii="Arial" w:hAnsi="Arial" w:cs="Arial"/>
          <w:sz w:val="22"/>
          <w:szCs w:val="22"/>
        </w:rPr>
      </w:pPr>
    </w:p>
    <w:p w:rsidR="00B24DAA" w:rsidRPr="00827129" w:rsidRDefault="00B24DAA" w:rsidP="00B24DAA">
      <w:pPr>
        <w:rPr>
          <w:rFonts w:ascii="Arial" w:hAnsi="Arial" w:cs="Arial"/>
          <w:sz w:val="22"/>
          <w:szCs w:val="22"/>
        </w:rPr>
      </w:pPr>
    </w:p>
    <w:p w:rsidR="00B24DAA" w:rsidRPr="00827129" w:rsidRDefault="00B24DAA" w:rsidP="00B24DAA">
      <w:pPr>
        <w:pStyle w:val="11CSTCPLQuestionBullet"/>
        <w:ind w:left="709" w:hanging="709"/>
      </w:pPr>
      <w:bookmarkStart w:id="23" w:name="_Ref516420201"/>
      <w:r w:rsidRPr="00827129">
        <w:t xml:space="preserve">Identify an appropriate staff member within an </w:t>
      </w:r>
      <w:r w:rsidR="009F4D4A" w:rsidRPr="00827129">
        <w:t>organisation who may approve/</w:t>
      </w:r>
      <w:r w:rsidRPr="00827129">
        <w:t>endorse</w:t>
      </w:r>
      <w:r w:rsidR="009F4D4A" w:rsidRPr="00827129">
        <w:t>/modify</w:t>
      </w:r>
      <w:r w:rsidRPr="00827129">
        <w:t xml:space="preserve"> a tender prior to submission to the client.</w:t>
      </w:r>
      <w:bookmarkEnd w:id="23"/>
    </w:p>
    <w:p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24DAA" w:rsidRPr="00827129" w:rsidTr="006912AA">
        <w:trPr>
          <w:trHeight w:val="567"/>
        </w:trPr>
        <w:tc>
          <w:tcPr>
            <w:tcW w:w="1027" w:type="dxa"/>
            <w:tcBorders>
              <w:top w:val="nil"/>
              <w:left w:val="nil"/>
              <w:bottom w:val="nil"/>
              <w:right w:val="single" w:sz="4" w:space="0" w:color="auto"/>
            </w:tcBorders>
          </w:tcPr>
          <w:p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4DAA" w:rsidRPr="00827129" w:rsidRDefault="00DF7C22" w:rsidP="00A84E29">
            <w:pPr>
              <w:rPr>
                <w:rFonts w:ascii="Arial" w:hAnsi="Arial" w:cs="Arial"/>
                <w:sz w:val="22"/>
                <w:szCs w:val="22"/>
              </w:rPr>
            </w:pPr>
            <w:permStart w:id="86" w:edGrp="everyone"/>
            <w:r>
              <w:rPr>
                <w:rFonts w:ascii="Arial" w:hAnsi="Arial" w:cs="Arial"/>
                <w:sz w:val="22"/>
                <w:szCs w:val="22"/>
              </w:rPr>
              <w:t>BID Manager in builder side</w:t>
            </w:r>
            <w:permEnd w:id="86"/>
          </w:p>
        </w:tc>
        <w:permStart w:id="87" w:edGrp="everyone" w:displacedByCustomXml="next"/>
        <w:sdt>
          <w:sdtPr>
            <w:rPr>
              <w:rFonts w:ascii="Arial" w:hAnsi="Arial" w:cs="Arial"/>
              <w:sz w:val="44"/>
              <w:szCs w:val="44"/>
            </w:rPr>
            <w:id w:val="-695916436"/>
          </w:sdtPr>
          <w:sdtContent>
            <w:tc>
              <w:tcPr>
                <w:tcW w:w="567" w:type="dxa"/>
                <w:tcBorders>
                  <w:top w:val="nil"/>
                  <w:left w:val="single" w:sz="4" w:space="0" w:color="auto"/>
                  <w:bottom w:val="nil"/>
                  <w:right w:val="nil"/>
                </w:tcBorders>
              </w:tcPr>
              <w:p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87" w:displacedByCustomXml="prev"/>
      </w:tr>
    </w:tbl>
    <w:p w:rsidR="00B24DAA" w:rsidRPr="00827129" w:rsidRDefault="00B24DAA" w:rsidP="00B24DAA">
      <w:pPr>
        <w:rPr>
          <w:rFonts w:ascii="Arial" w:hAnsi="Arial" w:cs="Arial"/>
          <w:sz w:val="22"/>
          <w:szCs w:val="22"/>
        </w:rPr>
      </w:pPr>
    </w:p>
    <w:p w:rsidR="00EB50D9" w:rsidRPr="00827129" w:rsidRDefault="00EB50D9">
      <w:pPr>
        <w:jc w:val="left"/>
        <w:rPr>
          <w:rFonts w:ascii="Arial" w:hAnsi="Arial" w:cs="Arial"/>
          <w:sz w:val="22"/>
          <w:szCs w:val="22"/>
        </w:rPr>
      </w:pPr>
    </w:p>
    <w:p w:rsidR="00EB50D9" w:rsidRPr="00827129" w:rsidRDefault="00EB50D9" w:rsidP="00EB50D9">
      <w:pPr>
        <w:pStyle w:val="11CSTCPLQuestionBullet"/>
        <w:ind w:left="709" w:hanging="709"/>
      </w:pPr>
      <w:bookmarkStart w:id="24" w:name="_Ref516421208"/>
      <w:r w:rsidRPr="00827129">
        <w:t>True or False (Tick your response): There is a general rule for how long tenders are called for, so specific due dates are not listed.</w:t>
      </w:r>
      <w:bookmarkEnd w:id="24"/>
    </w:p>
    <w:p w:rsidR="00EB50D9" w:rsidRPr="00827129" w:rsidRDefault="00EB50D9" w:rsidP="00EB50D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7"/>
        <w:gridCol w:w="1301"/>
        <w:gridCol w:w="2030"/>
        <w:gridCol w:w="2455"/>
        <w:gridCol w:w="609"/>
      </w:tblGrid>
      <w:tr w:rsidR="00EB50D9" w:rsidRPr="00827129" w:rsidTr="00A84E29">
        <w:trPr>
          <w:trHeight w:val="425"/>
        </w:trPr>
        <w:tc>
          <w:tcPr>
            <w:tcW w:w="1563" w:type="pct"/>
            <w:tcBorders>
              <w:top w:val="nil"/>
              <w:left w:val="nil"/>
              <w:bottom w:val="nil"/>
              <w:right w:val="single" w:sz="12" w:space="0" w:color="auto"/>
            </w:tcBorders>
            <w:shd w:val="clear" w:color="auto" w:fill="auto"/>
          </w:tcPr>
          <w:p w:rsidR="00EB50D9" w:rsidRPr="00827129" w:rsidRDefault="00EB50D9" w:rsidP="00A84E29">
            <w:pPr>
              <w:keepNext/>
              <w:ind w:left="993" w:hanging="993"/>
            </w:pPr>
            <w:r w:rsidRPr="00827129">
              <w:rPr>
                <w:rFonts w:ascii="Arial" w:hAnsi="Arial" w:cs="Arial"/>
                <w:b/>
                <w:sz w:val="22"/>
                <w:szCs w:val="22"/>
              </w:rPr>
              <w:t>Answer</w:t>
            </w:r>
          </w:p>
        </w:tc>
        <w:permStart w:id="88" w:edGrp="everyone" w:displacedByCustomXml="next"/>
        <w:sdt>
          <w:sdtPr>
            <w:rPr>
              <w:rFonts w:ascii="Arial" w:hAnsi="Arial" w:cs="Arial"/>
              <w:sz w:val="40"/>
              <w:szCs w:val="44"/>
            </w:rPr>
            <w:id w:val="-1980065464"/>
          </w:sdtPr>
          <w:sdtContent>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rsidR="00EB50D9" w:rsidRPr="00827129" w:rsidRDefault="00A9287C" w:rsidP="00A84E2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8" w:displacedByCustomXml="prev"/>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rsidR="00EB50D9" w:rsidRPr="00827129" w:rsidRDefault="00EB50D9" w:rsidP="00A84E29">
            <w:pPr>
              <w:ind w:left="993" w:hanging="993"/>
              <w:jc w:val="center"/>
            </w:pPr>
            <w:r w:rsidRPr="00827129">
              <w:t>True</w:t>
            </w:r>
          </w:p>
        </w:tc>
        <w:tc>
          <w:tcPr>
            <w:tcW w:w="1325" w:type="pct"/>
            <w:tcBorders>
              <w:top w:val="nil"/>
              <w:left w:val="single" w:sz="12" w:space="0" w:color="auto"/>
              <w:bottom w:val="nil"/>
              <w:right w:val="nil"/>
            </w:tcBorders>
          </w:tcPr>
          <w:p w:rsidR="00EB50D9" w:rsidRPr="00827129" w:rsidRDefault="00EB50D9" w:rsidP="00A84E29">
            <w:pPr>
              <w:keepNext/>
              <w:ind w:left="993" w:hanging="993"/>
              <w:rPr>
                <w:rFonts w:ascii="Arial" w:hAnsi="Arial" w:cs="Arial"/>
                <w:sz w:val="44"/>
                <w:szCs w:val="44"/>
              </w:rPr>
            </w:pPr>
          </w:p>
        </w:tc>
        <w:permStart w:id="89" w:edGrp="everyone" w:displacedByCustomXml="next"/>
        <w:sdt>
          <w:sdtPr>
            <w:rPr>
              <w:rFonts w:ascii="Arial" w:hAnsi="Arial" w:cs="Arial"/>
              <w:sz w:val="44"/>
              <w:szCs w:val="44"/>
            </w:rPr>
            <w:id w:val="444580298"/>
          </w:sdtPr>
          <w:sdtContent>
            <w:tc>
              <w:tcPr>
                <w:tcW w:w="312" w:type="pct"/>
                <w:tcBorders>
                  <w:top w:val="nil"/>
                  <w:left w:val="nil"/>
                  <w:bottom w:val="nil"/>
                  <w:right w:val="nil"/>
                </w:tcBorders>
                <w:shd w:val="clear" w:color="auto" w:fill="auto"/>
              </w:tcPr>
              <w:p w:rsidR="00EB50D9" w:rsidRPr="00827129" w:rsidRDefault="00827129" w:rsidP="00827129">
                <w:pPr>
                  <w:keepNext/>
                  <w:ind w:left="993" w:hanging="993"/>
                </w:pPr>
                <w:r w:rsidRPr="00797AFE">
                  <w:rPr>
                    <w:rFonts w:ascii="Arial" w:hAnsi="Arial" w:cs="Arial"/>
                    <w:sz w:val="44"/>
                    <w:szCs w:val="44"/>
                  </w:rPr>
                  <w:sym w:font="Wingdings" w:char="F0A8"/>
                </w:r>
              </w:p>
            </w:tc>
          </w:sdtContent>
        </w:sdt>
        <w:permEnd w:id="89" w:displacedByCustomXml="prev"/>
      </w:tr>
      <w:tr w:rsidR="00EB50D9" w:rsidRPr="00827129" w:rsidTr="00A84E29">
        <w:trPr>
          <w:trHeight w:val="425"/>
        </w:trPr>
        <w:tc>
          <w:tcPr>
            <w:tcW w:w="1563" w:type="pct"/>
            <w:tcBorders>
              <w:top w:val="nil"/>
              <w:left w:val="nil"/>
              <w:bottom w:val="nil"/>
              <w:right w:val="single" w:sz="12" w:space="0" w:color="auto"/>
            </w:tcBorders>
          </w:tcPr>
          <w:p w:rsidR="00EB50D9" w:rsidRPr="00827129" w:rsidRDefault="00EB50D9" w:rsidP="00A84E29">
            <w:pPr>
              <w:ind w:left="993" w:hanging="993"/>
              <w:jc w:val="center"/>
            </w:pPr>
          </w:p>
        </w:tc>
        <w:permStart w:id="90" w:edGrp="everyone" w:displacedByCustomXml="next"/>
        <w:sdt>
          <w:sdtPr>
            <w:rPr>
              <w:rFonts w:ascii="Arial" w:hAnsi="Arial" w:cs="Arial"/>
              <w:sz w:val="40"/>
              <w:szCs w:val="44"/>
            </w:rPr>
            <w:id w:val="-2065017240"/>
          </w:sdt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rsidR="00EB50D9" w:rsidRPr="00827129" w:rsidRDefault="000F2199" w:rsidP="00A84E29">
                <w:pPr>
                  <w:ind w:left="161" w:right="82" w:hanging="161"/>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113478148"/>
                  </w:sdtPr>
                  <w:sdtContent>
                    <w:r>
                      <w:rPr>
                        <w:rFonts w:ascii="MS Gothic" w:eastAsia="MS Gothic" w:hAnsi="MS Gothic" w:cs="Arial" w:hint="eastAsia"/>
                        <w:sz w:val="40"/>
                        <w:szCs w:val="44"/>
                      </w:rPr>
                      <w:t>☑</w:t>
                    </w:r>
                  </w:sdtContent>
                </w:sdt>
                <w:r>
                  <w:rPr>
                    <w:rFonts w:ascii="Arial" w:hAnsi="Arial" w:cs="Arial"/>
                    <w:sz w:val="40"/>
                    <w:szCs w:val="44"/>
                  </w:rPr>
                  <w:t xml:space="preserve"> </w:t>
                </w:r>
              </w:p>
            </w:tc>
          </w:sdtContent>
        </w:sdt>
        <w:permEnd w:id="90"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rsidR="00EB50D9" w:rsidRPr="00827129" w:rsidRDefault="00EB50D9" w:rsidP="00A84E29">
            <w:pPr>
              <w:ind w:left="993" w:hanging="993"/>
              <w:jc w:val="center"/>
            </w:pPr>
            <w:r w:rsidRPr="00827129">
              <w:t>False</w:t>
            </w:r>
          </w:p>
        </w:tc>
        <w:tc>
          <w:tcPr>
            <w:tcW w:w="1325" w:type="pct"/>
            <w:tcBorders>
              <w:top w:val="nil"/>
              <w:left w:val="single" w:sz="12" w:space="0" w:color="auto"/>
              <w:bottom w:val="nil"/>
              <w:right w:val="nil"/>
            </w:tcBorders>
          </w:tcPr>
          <w:p w:rsidR="00EB50D9" w:rsidRPr="00827129" w:rsidRDefault="00EB50D9" w:rsidP="00A84E29">
            <w:pPr>
              <w:ind w:left="993" w:hanging="993"/>
            </w:pPr>
          </w:p>
        </w:tc>
        <w:tc>
          <w:tcPr>
            <w:tcW w:w="312" w:type="pct"/>
            <w:tcBorders>
              <w:top w:val="nil"/>
              <w:left w:val="nil"/>
              <w:bottom w:val="nil"/>
              <w:right w:val="nil"/>
            </w:tcBorders>
          </w:tcPr>
          <w:p w:rsidR="00EB50D9" w:rsidRPr="00827129" w:rsidRDefault="00EB50D9" w:rsidP="00A84E29">
            <w:pPr>
              <w:ind w:left="993" w:hanging="993"/>
            </w:pPr>
          </w:p>
        </w:tc>
      </w:tr>
    </w:tbl>
    <w:p w:rsidR="00EB50D9" w:rsidRPr="00827129" w:rsidRDefault="00EB50D9" w:rsidP="00EB50D9">
      <w:pPr>
        <w:rPr>
          <w:rFonts w:ascii="Arial" w:hAnsi="Arial" w:cs="Arial"/>
          <w:sz w:val="22"/>
          <w:szCs w:val="22"/>
        </w:rPr>
      </w:pPr>
    </w:p>
    <w:p w:rsidR="00EE1B67" w:rsidRPr="00827129" w:rsidRDefault="00EE1B67">
      <w:pPr>
        <w:jc w:val="left"/>
        <w:rPr>
          <w:rFonts w:ascii="Arial" w:hAnsi="Arial" w:cs="Arial"/>
          <w:sz w:val="22"/>
          <w:szCs w:val="22"/>
        </w:rPr>
      </w:pPr>
      <w:r w:rsidRPr="00827129">
        <w:rPr>
          <w:rFonts w:ascii="Arial" w:hAnsi="Arial" w:cs="Arial"/>
          <w:sz w:val="22"/>
          <w:szCs w:val="22"/>
        </w:rPr>
        <w:br w:type="page"/>
      </w:r>
    </w:p>
    <w:p w:rsidR="00A84E29" w:rsidRPr="00827129" w:rsidRDefault="00A84E29" w:rsidP="00A84E29">
      <w:pPr>
        <w:pStyle w:val="11CSTCPLQuestionBullet"/>
        <w:ind w:left="709" w:hanging="709"/>
      </w:pPr>
      <w:bookmarkStart w:id="25" w:name="_Ref516423005"/>
      <w:r w:rsidRPr="00827129">
        <w:lastRenderedPageBreak/>
        <w:t xml:space="preserve">You have a formwork job that will take three (3) weeks to complete. </w:t>
      </w:r>
      <w:r w:rsidR="00CB57F0" w:rsidRPr="00827129">
        <w:br/>
      </w:r>
      <w:r w:rsidRPr="00827129">
        <w:t xml:space="preserve">You are required to hire a range of materials, according to the Bill of Quantities listed below. </w:t>
      </w:r>
      <w:r w:rsidR="00CB57F0" w:rsidRPr="00827129">
        <w:t>Allow 15% for loss and damage.</w:t>
      </w:r>
      <w:r w:rsidRPr="00827129">
        <w:br/>
      </w:r>
      <w:r w:rsidRPr="00827129">
        <w:br/>
      </w:r>
      <w:r w:rsidR="00CB57F0" w:rsidRPr="00827129">
        <w:t>C</w:t>
      </w:r>
      <w:r w:rsidRPr="00827129">
        <w:t xml:space="preserve">omplete the </w:t>
      </w:r>
      <w:r w:rsidR="00CB57F0" w:rsidRPr="00827129">
        <w:t xml:space="preserve">calculations to determine the costs for the required </w:t>
      </w:r>
      <w:r w:rsidRPr="00827129">
        <w:t>materials.</w:t>
      </w:r>
      <w:bookmarkEnd w:id="25"/>
    </w:p>
    <w:p w:rsidR="00A84E29" w:rsidRPr="00827129" w:rsidRDefault="00A84E29" w:rsidP="00A84E29">
      <w:pPr>
        <w:rPr>
          <w:rFonts w:ascii="Arial" w:hAnsi="Arial" w:cs="Arial"/>
          <w:sz w:val="22"/>
          <w:szCs w:val="22"/>
        </w:rPr>
      </w:pPr>
    </w:p>
    <w:tbl>
      <w:tblPr>
        <w:tblStyle w:val="TableGrid"/>
        <w:tblW w:w="0" w:type="auto"/>
        <w:tblLook w:val="04A0"/>
      </w:tblPr>
      <w:tblGrid>
        <w:gridCol w:w="3005"/>
        <w:gridCol w:w="3005"/>
        <w:gridCol w:w="3006"/>
      </w:tblGrid>
      <w:tr w:rsidR="00A84E29" w:rsidRPr="00827129" w:rsidTr="00A84E29">
        <w:tc>
          <w:tcPr>
            <w:tcW w:w="3005" w:type="dxa"/>
            <w:shd w:val="clear" w:color="auto" w:fill="D9D9D9" w:themeFill="background1" w:themeFillShade="D9"/>
          </w:tcPr>
          <w:p w:rsidR="00A84E29" w:rsidRPr="00827129" w:rsidRDefault="00A84E29" w:rsidP="00A84E29">
            <w:pPr>
              <w:rPr>
                <w:rFonts w:ascii="Arial" w:hAnsi="Arial" w:cs="Arial"/>
                <w:b/>
                <w:sz w:val="22"/>
                <w:szCs w:val="22"/>
              </w:rPr>
            </w:pPr>
            <w:r w:rsidRPr="00827129">
              <w:rPr>
                <w:rFonts w:ascii="Arial" w:hAnsi="Arial" w:cs="Arial"/>
                <w:b/>
                <w:sz w:val="22"/>
                <w:szCs w:val="22"/>
              </w:rPr>
              <w:t>Materials</w:t>
            </w:r>
          </w:p>
        </w:tc>
        <w:tc>
          <w:tcPr>
            <w:tcW w:w="3005" w:type="dxa"/>
            <w:shd w:val="clear" w:color="auto" w:fill="D9D9D9" w:themeFill="background1" w:themeFillShade="D9"/>
          </w:tcPr>
          <w:p w:rsidR="00A84E29" w:rsidRPr="00827129" w:rsidRDefault="00A84E29" w:rsidP="00A84E29">
            <w:pPr>
              <w:rPr>
                <w:rFonts w:ascii="Arial" w:hAnsi="Arial" w:cs="Arial"/>
                <w:b/>
                <w:sz w:val="22"/>
                <w:szCs w:val="22"/>
              </w:rPr>
            </w:pPr>
            <w:r w:rsidRPr="00827129">
              <w:rPr>
                <w:rFonts w:ascii="Arial" w:hAnsi="Arial" w:cs="Arial"/>
                <w:b/>
                <w:sz w:val="22"/>
                <w:szCs w:val="22"/>
              </w:rPr>
              <w:t>Quantity</w:t>
            </w:r>
          </w:p>
        </w:tc>
        <w:tc>
          <w:tcPr>
            <w:tcW w:w="3006" w:type="dxa"/>
            <w:shd w:val="clear" w:color="auto" w:fill="D9D9D9" w:themeFill="background1" w:themeFillShade="D9"/>
          </w:tcPr>
          <w:p w:rsidR="00A84E29" w:rsidRPr="00827129" w:rsidRDefault="00A84E29" w:rsidP="00A84E29">
            <w:pPr>
              <w:rPr>
                <w:rFonts w:ascii="Arial" w:hAnsi="Arial" w:cs="Arial"/>
                <w:b/>
                <w:sz w:val="22"/>
                <w:szCs w:val="22"/>
              </w:rPr>
            </w:pPr>
            <w:r w:rsidRPr="00827129">
              <w:rPr>
                <w:rFonts w:ascii="Arial" w:hAnsi="Arial" w:cs="Arial"/>
                <w:b/>
                <w:sz w:val="22"/>
                <w:szCs w:val="22"/>
              </w:rPr>
              <w:t>Hire rate per week</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Frame 1</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$0.60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Frame 2</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$0.55</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Brace</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2 x 30</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Base plate</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‘U’ plate</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$0.30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Pin</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Bearer</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39.6m</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Joints</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165m</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$0.15</w:t>
            </w:r>
          </w:p>
        </w:tc>
      </w:tr>
    </w:tbl>
    <w:p w:rsidR="00A84E29" w:rsidRPr="00827129" w:rsidRDefault="00A84E29" w:rsidP="00A84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E29" w:rsidRPr="00827129" w:rsidTr="006912AA">
        <w:trPr>
          <w:trHeight w:val="9128"/>
        </w:trPr>
        <w:tc>
          <w:tcPr>
            <w:tcW w:w="1027" w:type="dxa"/>
            <w:tcBorders>
              <w:top w:val="nil"/>
              <w:left w:val="nil"/>
              <w:bottom w:val="nil"/>
              <w:right w:val="single" w:sz="4" w:space="0" w:color="auto"/>
            </w:tcBorders>
          </w:tcPr>
          <w:p w:rsidR="00A84E29" w:rsidRPr="00827129" w:rsidRDefault="00A84E2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E29" w:rsidRDefault="00A84E29" w:rsidP="00A84E29">
            <w:pPr>
              <w:rPr>
                <w:rFonts w:ascii="Arial" w:hAnsi="Arial" w:cs="Arial"/>
                <w:sz w:val="22"/>
                <w:szCs w:val="22"/>
              </w:rPr>
            </w:pPr>
            <w:permStart w:id="91" w:edGrp="everyone"/>
          </w:p>
          <w:p w:rsidR="00A84E29" w:rsidRDefault="00A84E29" w:rsidP="00A84E29">
            <w:pPr>
              <w:rPr>
                <w:rFonts w:ascii="Arial" w:hAnsi="Arial" w:cs="Arial"/>
                <w:sz w:val="22"/>
                <w:szCs w:val="22"/>
              </w:rPr>
            </w:pPr>
          </w:p>
          <w:tbl>
            <w:tblPr>
              <w:tblW w:w="5898" w:type="dxa"/>
              <w:tblLayout w:type="fixed"/>
              <w:tblLook w:val="04A0"/>
            </w:tblPr>
            <w:tblGrid>
              <w:gridCol w:w="1218"/>
              <w:gridCol w:w="990"/>
              <w:gridCol w:w="1080"/>
              <w:gridCol w:w="1350"/>
              <w:gridCol w:w="1260"/>
            </w:tblGrid>
            <w:tr w:rsidR="00DF7C22" w:rsidRPr="00DF7C22" w:rsidTr="00DF7C22">
              <w:trPr>
                <w:trHeight w:val="580"/>
              </w:trPr>
              <w:tc>
                <w:tcPr>
                  <w:tcW w:w="12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7C22" w:rsidRPr="00DF7C22" w:rsidRDefault="00DF7C22" w:rsidP="00DF7C22">
                  <w:pPr>
                    <w:jc w:val="center"/>
                    <w:rPr>
                      <w:rFonts w:ascii="Calibri" w:hAnsi="Calibri" w:cs="Calibri"/>
                      <w:color w:val="000000"/>
                      <w:sz w:val="22"/>
                      <w:szCs w:val="22"/>
                      <w:lang w:val="en-US"/>
                    </w:rPr>
                  </w:pPr>
                  <w:r w:rsidRPr="00DF7C22">
                    <w:rPr>
                      <w:rFonts w:ascii="Calibri" w:hAnsi="Calibri" w:cs="Calibri"/>
                      <w:color w:val="000000"/>
                      <w:sz w:val="22"/>
                      <w:szCs w:val="22"/>
                      <w:lang w:val="en-US"/>
                    </w:rPr>
                    <w:t>Materials</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DF7C22" w:rsidRPr="00DF7C22" w:rsidRDefault="00DF7C22" w:rsidP="00DF7C22">
                  <w:pPr>
                    <w:jc w:val="center"/>
                    <w:rPr>
                      <w:rFonts w:ascii="Calibri" w:hAnsi="Calibri" w:cs="Calibri"/>
                      <w:color w:val="000000"/>
                      <w:sz w:val="22"/>
                      <w:szCs w:val="22"/>
                      <w:lang w:val="en-US"/>
                    </w:rPr>
                  </w:pPr>
                  <w:r w:rsidRPr="00DF7C22">
                    <w:rPr>
                      <w:rFonts w:ascii="Calibri" w:hAnsi="Calibri" w:cs="Calibri"/>
                      <w:color w:val="000000"/>
                      <w:sz w:val="22"/>
                      <w:szCs w:val="22"/>
                      <w:lang w:val="en-US"/>
                    </w:rPr>
                    <w:t>quantity</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DF7C22" w:rsidRPr="00DF7C22" w:rsidRDefault="00DF7C22" w:rsidP="00DF7C22">
                  <w:pPr>
                    <w:jc w:val="center"/>
                    <w:rPr>
                      <w:rFonts w:ascii="Calibri" w:hAnsi="Calibri" w:cs="Calibri"/>
                      <w:color w:val="000000"/>
                      <w:sz w:val="22"/>
                      <w:szCs w:val="22"/>
                      <w:lang w:val="en-US"/>
                    </w:rPr>
                  </w:pPr>
                  <w:r w:rsidRPr="00DF7C22">
                    <w:rPr>
                      <w:rFonts w:ascii="Calibri" w:hAnsi="Calibri" w:cs="Calibri"/>
                      <w:color w:val="000000"/>
                      <w:sz w:val="22"/>
                      <w:szCs w:val="22"/>
                      <w:lang w:val="en-US"/>
                    </w:rPr>
                    <w:t>hire rate per week</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DF7C22" w:rsidRPr="00DF7C22" w:rsidRDefault="00DF7C22" w:rsidP="00DF7C22">
                  <w:pPr>
                    <w:jc w:val="center"/>
                    <w:rPr>
                      <w:rFonts w:ascii="Calibri" w:hAnsi="Calibri" w:cs="Calibri"/>
                      <w:color w:val="000000"/>
                      <w:sz w:val="22"/>
                      <w:szCs w:val="22"/>
                      <w:lang w:val="en-US"/>
                    </w:rPr>
                  </w:pPr>
                  <w:r w:rsidRPr="00DF7C22">
                    <w:rPr>
                      <w:rFonts w:ascii="Calibri" w:hAnsi="Calibri" w:cs="Calibri"/>
                      <w:color w:val="000000"/>
                      <w:sz w:val="22"/>
                      <w:szCs w:val="22"/>
                      <w:lang w:val="en-US"/>
                    </w:rPr>
                    <w:t>hire rate per 3 weeks</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DF7C22" w:rsidRPr="00DF7C22" w:rsidRDefault="00DF7C22" w:rsidP="00DF7C22">
                  <w:pPr>
                    <w:jc w:val="center"/>
                    <w:rPr>
                      <w:rFonts w:ascii="Calibri" w:hAnsi="Calibri" w:cs="Calibri"/>
                      <w:color w:val="000000"/>
                      <w:sz w:val="22"/>
                      <w:szCs w:val="22"/>
                      <w:lang w:val="en-US"/>
                    </w:rPr>
                  </w:pPr>
                  <w:r w:rsidRPr="00DF7C22">
                    <w:rPr>
                      <w:rFonts w:ascii="Calibri" w:hAnsi="Calibri" w:cs="Calibri"/>
                      <w:color w:val="000000"/>
                      <w:sz w:val="22"/>
                      <w:szCs w:val="22"/>
                      <w:lang w:val="en-US"/>
                    </w:rPr>
                    <w:t>cost for 3 weeks</w:t>
                  </w:r>
                </w:p>
              </w:tc>
            </w:tr>
            <w:tr w:rsidR="00DF7C22" w:rsidRPr="00DF7C22" w:rsidTr="00DF7C22">
              <w:trPr>
                <w:trHeight w:val="290"/>
              </w:trPr>
              <w:tc>
                <w:tcPr>
                  <w:tcW w:w="1218" w:type="dxa"/>
                  <w:tcBorders>
                    <w:top w:val="nil"/>
                    <w:left w:val="single" w:sz="4" w:space="0" w:color="auto"/>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Frame 1</w:t>
                  </w:r>
                </w:p>
              </w:tc>
              <w:tc>
                <w:tcPr>
                  <w:tcW w:w="990" w:type="dxa"/>
                  <w:tcBorders>
                    <w:top w:val="nil"/>
                    <w:left w:val="nil"/>
                    <w:bottom w:val="single" w:sz="4" w:space="0" w:color="auto"/>
                    <w:right w:val="single" w:sz="4" w:space="0" w:color="auto"/>
                  </w:tcBorders>
                  <w:shd w:val="clear" w:color="auto" w:fill="auto"/>
                  <w:noWrap/>
                  <w:vAlign w:val="center"/>
                  <w:hideMark/>
                </w:tcPr>
                <w:p w:rsidR="00DF7C22" w:rsidRPr="00DF7C22" w:rsidRDefault="00DF7C22" w:rsidP="00DF7C22">
                  <w:pPr>
                    <w:jc w:val="center"/>
                    <w:rPr>
                      <w:rFonts w:ascii="Calibri" w:hAnsi="Calibri" w:cs="Calibri"/>
                      <w:color w:val="000000"/>
                      <w:sz w:val="22"/>
                      <w:szCs w:val="22"/>
                      <w:lang w:val="en-US"/>
                    </w:rPr>
                  </w:pPr>
                  <w:r w:rsidRPr="00DF7C22">
                    <w:rPr>
                      <w:rFonts w:ascii="Calibri" w:hAnsi="Calibri" w:cs="Calibri"/>
                      <w:color w:val="000000"/>
                      <w:sz w:val="22"/>
                      <w:szCs w:val="22"/>
                      <w:lang w:val="en-US"/>
                    </w:rPr>
                    <w:t>18</w:t>
                  </w:r>
                </w:p>
              </w:tc>
              <w:tc>
                <w:tcPr>
                  <w:tcW w:w="108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0.60 </w:t>
                  </w:r>
                </w:p>
              </w:tc>
              <w:tc>
                <w:tcPr>
                  <w:tcW w:w="135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1.80 </w:t>
                  </w:r>
                </w:p>
              </w:tc>
              <w:tc>
                <w:tcPr>
                  <w:tcW w:w="126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32.40 </w:t>
                  </w:r>
                </w:p>
              </w:tc>
            </w:tr>
            <w:tr w:rsidR="00DF7C22" w:rsidRPr="00DF7C22" w:rsidTr="00DF7C22">
              <w:trPr>
                <w:trHeight w:val="290"/>
              </w:trPr>
              <w:tc>
                <w:tcPr>
                  <w:tcW w:w="1218" w:type="dxa"/>
                  <w:tcBorders>
                    <w:top w:val="nil"/>
                    <w:left w:val="single" w:sz="4" w:space="0" w:color="auto"/>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Frame 2</w:t>
                  </w:r>
                </w:p>
              </w:tc>
              <w:tc>
                <w:tcPr>
                  <w:tcW w:w="990" w:type="dxa"/>
                  <w:tcBorders>
                    <w:top w:val="nil"/>
                    <w:left w:val="nil"/>
                    <w:bottom w:val="single" w:sz="4" w:space="0" w:color="auto"/>
                    <w:right w:val="single" w:sz="4" w:space="0" w:color="auto"/>
                  </w:tcBorders>
                  <w:shd w:val="clear" w:color="auto" w:fill="auto"/>
                  <w:noWrap/>
                  <w:vAlign w:val="center"/>
                  <w:hideMark/>
                </w:tcPr>
                <w:p w:rsidR="00DF7C22" w:rsidRPr="00DF7C22" w:rsidRDefault="00DF7C22" w:rsidP="00DF7C22">
                  <w:pPr>
                    <w:jc w:val="center"/>
                    <w:rPr>
                      <w:rFonts w:ascii="Calibri" w:hAnsi="Calibri" w:cs="Calibri"/>
                      <w:color w:val="000000"/>
                      <w:sz w:val="22"/>
                      <w:szCs w:val="22"/>
                      <w:lang w:val="en-US"/>
                    </w:rPr>
                  </w:pPr>
                  <w:r w:rsidRPr="00DF7C22">
                    <w:rPr>
                      <w:rFonts w:ascii="Calibri" w:hAnsi="Calibri" w:cs="Calibri"/>
                      <w:color w:val="000000"/>
                      <w:sz w:val="22"/>
                      <w:szCs w:val="22"/>
                      <w:lang w:val="en-US"/>
                    </w:rPr>
                    <w:t>18</w:t>
                  </w:r>
                </w:p>
              </w:tc>
              <w:tc>
                <w:tcPr>
                  <w:tcW w:w="108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0.55 </w:t>
                  </w:r>
                </w:p>
              </w:tc>
              <w:tc>
                <w:tcPr>
                  <w:tcW w:w="135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1.65 </w:t>
                  </w:r>
                </w:p>
              </w:tc>
              <w:tc>
                <w:tcPr>
                  <w:tcW w:w="126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29.70 </w:t>
                  </w:r>
                </w:p>
              </w:tc>
            </w:tr>
            <w:tr w:rsidR="00DF7C22" w:rsidRPr="00DF7C22" w:rsidTr="00DF7C22">
              <w:trPr>
                <w:trHeight w:val="290"/>
              </w:trPr>
              <w:tc>
                <w:tcPr>
                  <w:tcW w:w="1218" w:type="dxa"/>
                  <w:tcBorders>
                    <w:top w:val="nil"/>
                    <w:left w:val="single" w:sz="4" w:space="0" w:color="auto"/>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Brace</w:t>
                  </w:r>
                </w:p>
              </w:tc>
              <w:tc>
                <w:tcPr>
                  <w:tcW w:w="990" w:type="dxa"/>
                  <w:tcBorders>
                    <w:top w:val="nil"/>
                    <w:left w:val="nil"/>
                    <w:bottom w:val="single" w:sz="4" w:space="0" w:color="auto"/>
                    <w:right w:val="single" w:sz="4" w:space="0" w:color="auto"/>
                  </w:tcBorders>
                  <w:shd w:val="clear" w:color="auto" w:fill="auto"/>
                  <w:noWrap/>
                  <w:vAlign w:val="center"/>
                  <w:hideMark/>
                </w:tcPr>
                <w:p w:rsidR="00DF7C22" w:rsidRPr="00DF7C22" w:rsidRDefault="00DF7C22" w:rsidP="00DF7C22">
                  <w:pPr>
                    <w:jc w:val="center"/>
                    <w:rPr>
                      <w:rFonts w:ascii="Calibri" w:hAnsi="Calibri" w:cs="Calibri"/>
                      <w:color w:val="000000"/>
                      <w:sz w:val="22"/>
                      <w:szCs w:val="22"/>
                      <w:lang w:val="en-US"/>
                    </w:rPr>
                  </w:pPr>
                  <w:r w:rsidRPr="00DF7C22">
                    <w:rPr>
                      <w:rFonts w:ascii="Calibri" w:hAnsi="Calibri" w:cs="Calibri"/>
                      <w:color w:val="000000"/>
                      <w:sz w:val="22"/>
                      <w:szCs w:val="22"/>
                      <w:lang w:val="en-US"/>
                    </w:rPr>
                    <w:t>2x30</w:t>
                  </w:r>
                </w:p>
              </w:tc>
              <w:tc>
                <w:tcPr>
                  <w:tcW w:w="108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0.20 </w:t>
                  </w:r>
                </w:p>
              </w:tc>
              <w:tc>
                <w:tcPr>
                  <w:tcW w:w="135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0.60 </w:t>
                  </w:r>
                </w:p>
              </w:tc>
              <w:tc>
                <w:tcPr>
                  <w:tcW w:w="126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18.00 </w:t>
                  </w:r>
                </w:p>
              </w:tc>
            </w:tr>
            <w:tr w:rsidR="00DF7C22" w:rsidRPr="00DF7C22" w:rsidTr="00DF7C22">
              <w:trPr>
                <w:trHeight w:val="290"/>
              </w:trPr>
              <w:tc>
                <w:tcPr>
                  <w:tcW w:w="1218" w:type="dxa"/>
                  <w:tcBorders>
                    <w:top w:val="nil"/>
                    <w:left w:val="single" w:sz="4" w:space="0" w:color="auto"/>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Base plate</w:t>
                  </w:r>
                </w:p>
              </w:tc>
              <w:tc>
                <w:tcPr>
                  <w:tcW w:w="990" w:type="dxa"/>
                  <w:tcBorders>
                    <w:top w:val="nil"/>
                    <w:left w:val="nil"/>
                    <w:bottom w:val="single" w:sz="4" w:space="0" w:color="auto"/>
                    <w:right w:val="single" w:sz="4" w:space="0" w:color="auto"/>
                  </w:tcBorders>
                  <w:shd w:val="clear" w:color="auto" w:fill="auto"/>
                  <w:noWrap/>
                  <w:vAlign w:val="center"/>
                  <w:hideMark/>
                </w:tcPr>
                <w:p w:rsidR="00DF7C22" w:rsidRPr="00DF7C22" w:rsidRDefault="00DF7C22" w:rsidP="00DF7C22">
                  <w:pPr>
                    <w:jc w:val="center"/>
                    <w:rPr>
                      <w:rFonts w:ascii="Calibri" w:hAnsi="Calibri" w:cs="Calibri"/>
                      <w:color w:val="000000"/>
                      <w:sz w:val="22"/>
                      <w:szCs w:val="22"/>
                      <w:lang w:val="en-US"/>
                    </w:rPr>
                  </w:pPr>
                  <w:r w:rsidRPr="00DF7C22">
                    <w:rPr>
                      <w:rFonts w:ascii="Calibri" w:hAnsi="Calibri" w:cs="Calibri"/>
                      <w:color w:val="000000"/>
                      <w:sz w:val="22"/>
                      <w:szCs w:val="22"/>
                      <w:lang w:val="en-US"/>
                    </w:rPr>
                    <w:t>36</w:t>
                  </w:r>
                </w:p>
              </w:tc>
              <w:tc>
                <w:tcPr>
                  <w:tcW w:w="108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0.10 </w:t>
                  </w:r>
                </w:p>
              </w:tc>
              <w:tc>
                <w:tcPr>
                  <w:tcW w:w="135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0.30 </w:t>
                  </w:r>
                </w:p>
              </w:tc>
              <w:tc>
                <w:tcPr>
                  <w:tcW w:w="126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10.80 </w:t>
                  </w:r>
                </w:p>
              </w:tc>
            </w:tr>
            <w:tr w:rsidR="00DF7C22" w:rsidRPr="00DF7C22" w:rsidTr="00DF7C22">
              <w:trPr>
                <w:trHeight w:val="290"/>
              </w:trPr>
              <w:tc>
                <w:tcPr>
                  <w:tcW w:w="1218" w:type="dxa"/>
                  <w:tcBorders>
                    <w:top w:val="nil"/>
                    <w:left w:val="single" w:sz="4" w:space="0" w:color="auto"/>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U' plate</w:t>
                  </w:r>
                </w:p>
              </w:tc>
              <w:tc>
                <w:tcPr>
                  <w:tcW w:w="990" w:type="dxa"/>
                  <w:tcBorders>
                    <w:top w:val="nil"/>
                    <w:left w:val="nil"/>
                    <w:bottom w:val="single" w:sz="4" w:space="0" w:color="auto"/>
                    <w:right w:val="single" w:sz="4" w:space="0" w:color="auto"/>
                  </w:tcBorders>
                  <w:shd w:val="clear" w:color="auto" w:fill="auto"/>
                  <w:noWrap/>
                  <w:vAlign w:val="center"/>
                  <w:hideMark/>
                </w:tcPr>
                <w:p w:rsidR="00DF7C22" w:rsidRPr="00DF7C22" w:rsidRDefault="00DF7C22" w:rsidP="00DF7C22">
                  <w:pPr>
                    <w:jc w:val="center"/>
                    <w:rPr>
                      <w:rFonts w:ascii="Calibri" w:hAnsi="Calibri" w:cs="Calibri"/>
                      <w:color w:val="000000"/>
                      <w:sz w:val="22"/>
                      <w:szCs w:val="22"/>
                      <w:lang w:val="en-US"/>
                    </w:rPr>
                  </w:pPr>
                  <w:r w:rsidRPr="00DF7C22">
                    <w:rPr>
                      <w:rFonts w:ascii="Calibri" w:hAnsi="Calibri" w:cs="Calibri"/>
                      <w:color w:val="000000"/>
                      <w:sz w:val="22"/>
                      <w:szCs w:val="22"/>
                      <w:lang w:val="en-US"/>
                    </w:rPr>
                    <w:t>36</w:t>
                  </w:r>
                </w:p>
              </w:tc>
              <w:tc>
                <w:tcPr>
                  <w:tcW w:w="108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0.30 </w:t>
                  </w:r>
                </w:p>
              </w:tc>
              <w:tc>
                <w:tcPr>
                  <w:tcW w:w="135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0.90 </w:t>
                  </w:r>
                </w:p>
              </w:tc>
              <w:tc>
                <w:tcPr>
                  <w:tcW w:w="126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32.40 </w:t>
                  </w:r>
                </w:p>
              </w:tc>
            </w:tr>
            <w:tr w:rsidR="00DF7C22" w:rsidRPr="00DF7C22" w:rsidTr="00DF7C22">
              <w:trPr>
                <w:trHeight w:val="290"/>
              </w:trPr>
              <w:tc>
                <w:tcPr>
                  <w:tcW w:w="1218" w:type="dxa"/>
                  <w:tcBorders>
                    <w:top w:val="nil"/>
                    <w:left w:val="single" w:sz="4" w:space="0" w:color="auto"/>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Pin</w:t>
                  </w:r>
                </w:p>
              </w:tc>
              <w:tc>
                <w:tcPr>
                  <w:tcW w:w="990" w:type="dxa"/>
                  <w:tcBorders>
                    <w:top w:val="nil"/>
                    <w:left w:val="nil"/>
                    <w:bottom w:val="single" w:sz="4" w:space="0" w:color="auto"/>
                    <w:right w:val="single" w:sz="4" w:space="0" w:color="auto"/>
                  </w:tcBorders>
                  <w:shd w:val="clear" w:color="auto" w:fill="auto"/>
                  <w:noWrap/>
                  <w:vAlign w:val="center"/>
                  <w:hideMark/>
                </w:tcPr>
                <w:p w:rsidR="00DF7C22" w:rsidRPr="00DF7C22" w:rsidRDefault="00DF7C22" w:rsidP="00DF7C22">
                  <w:pPr>
                    <w:jc w:val="center"/>
                    <w:rPr>
                      <w:rFonts w:ascii="Calibri" w:hAnsi="Calibri" w:cs="Calibri"/>
                      <w:color w:val="000000"/>
                      <w:sz w:val="22"/>
                      <w:szCs w:val="22"/>
                      <w:lang w:val="en-US"/>
                    </w:rPr>
                  </w:pPr>
                  <w:r w:rsidRPr="00DF7C22">
                    <w:rPr>
                      <w:rFonts w:ascii="Calibri" w:hAnsi="Calibri" w:cs="Calibri"/>
                      <w:color w:val="000000"/>
                      <w:sz w:val="22"/>
                      <w:szCs w:val="22"/>
                      <w:lang w:val="en-US"/>
                    </w:rPr>
                    <w:t>36</w:t>
                  </w:r>
                </w:p>
              </w:tc>
              <w:tc>
                <w:tcPr>
                  <w:tcW w:w="108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0.10 </w:t>
                  </w:r>
                </w:p>
              </w:tc>
              <w:tc>
                <w:tcPr>
                  <w:tcW w:w="135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0.30 </w:t>
                  </w:r>
                </w:p>
              </w:tc>
              <w:tc>
                <w:tcPr>
                  <w:tcW w:w="126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10.80 </w:t>
                  </w:r>
                </w:p>
              </w:tc>
            </w:tr>
            <w:tr w:rsidR="00DF7C22" w:rsidRPr="00DF7C22" w:rsidTr="00DF7C22">
              <w:trPr>
                <w:trHeight w:val="290"/>
              </w:trPr>
              <w:tc>
                <w:tcPr>
                  <w:tcW w:w="1218" w:type="dxa"/>
                  <w:tcBorders>
                    <w:top w:val="nil"/>
                    <w:left w:val="single" w:sz="4" w:space="0" w:color="auto"/>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Bearer</w:t>
                  </w:r>
                </w:p>
              </w:tc>
              <w:tc>
                <w:tcPr>
                  <w:tcW w:w="990" w:type="dxa"/>
                  <w:tcBorders>
                    <w:top w:val="nil"/>
                    <w:left w:val="nil"/>
                    <w:bottom w:val="single" w:sz="4" w:space="0" w:color="auto"/>
                    <w:right w:val="single" w:sz="4" w:space="0" w:color="auto"/>
                  </w:tcBorders>
                  <w:shd w:val="clear" w:color="auto" w:fill="auto"/>
                  <w:noWrap/>
                  <w:vAlign w:val="center"/>
                  <w:hideMark/>
                </w:tcPr>
                <w:p w:rsidR="00DF7C22" w:rsidRPr="00DF7C22" w:rsidRDefault="00DF7C22" w:rsidP="00DF7C22">
                  <w:pPr>
                    <w:jc w:val="center"/>
                    <w:rPr>
                      <w:rFonts w:ascii="Calibri" w:hAnsi="Calibri" w:cs="Calibri"/>
                      <w:color w:val="000000"/>
                      <w:sz w:val="22"/>
                      <w:szCs w:val="22"/>
                      <w:lang w:val="en-US"/>
                    </w:rPr>
                  </w:pPr>
                  <w:r w:rsidRPr="00DF7C22">
                    <w:rPr>
                      <w:rFonts w:ascii="Calibri" w:hAnsi="Calibri" w:cs="Calibri"/>
                      <w:color w:val="000000"/>
                      <w:sz w:val="22"/>
                      <w:szCs w:val="22"/>
                      <w:lang w:val="en-US"/>
                    </w:rPr>
                    <w:t>39.6</w:t>
                  </w:r>
                </w:p>
              </w:tc>
              <w:tc>
                <w:tcPr>
                  <w:tcW w:w="108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0.20 </w:t>
                  </w:r>
                </w:p>
              </w:tc>
              <w:tc>
                <w:tcPr>
                  <w:tcW w:w="135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0.60 </w:t>
                  </w:r>
                </w:p>
              </w:tc>
              <w:tc>
                <w:tcPr>
                  <w:tcW w:w="126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23.76 </w:t>
                  </w:r>
                </w:p>
              </w:tc>
            </w:tr>
            <w:tr w:rsidR="00DF7C22" w:rsidRPr="00DF7C22" w:rsidTr="00DF7C22">
              <w:trPr>
                <w:trHeight w:val="290"/>
              </w:trPr>
              <w:tc>
                <w:tcPr>
                  <w:tcW w:w="1218" w:type="dxa"/>
                  <w:tcBorders>
                    <w:top w:val="nil"/>
                    <w:left w:val="single" w:sz="4" w:space="0" w:color="auto"/>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Joints</w:t>
                  </w:r>
                </w:p>
              </w:tc>
              <w:tc>
                <w:tcPr>
                  <w:tcW w:w="990" w:type="dxa"/>
                  <w:tcBorders>
                    <w:top w:val="nil"/>
                    <w:left w:val="nil"/>
                    <w:bottom w:val="single" w:sz="4" w:space="0" w:color="auto"/>
                    <w:right w:val="single" w:sz="4" w:space="0" w:color="auto"/>
                  </w:tcBorders>
                  <w:shd w:val="clear" w:color="auto" w:fill="auto"/>
                  <w:noWrap/>
                  <w:vAlign w:val="center"/>
                  <w:hideMark/>
                </w:tcPr>
                <w:p w:rsidR="00DF7C22" w:rsidRPr="00DF7C22" w:rsidRDefault="00DF7C22" w:rsidP="00DF7C22">
                  <w:pPr>
                    <w:jc w:val="center"/>
                    <w:rPr>
                      <w:rFonts w:ascii="Calibri" w:hAnsi="Calibri" w:cs="Calibri"/>
                      <w:color w:val="000000"/>
                      <w:sz w:val="22"/>
                      <w:szCs w:val="22"/>
                      <w:lang w:val="en-US"/>
                    </w:rPr>
                  </w:pPr>
                  <w:r w:rsidRPr="00DF7C22">
                    <w:rPr>
                      <w:rFonts w:ascii="Calibri" w:hAnsi="Calibri" w:cs="Calibri"/>
                      <w:color w:val="000000"/>
                      <w:sz w:val="22"/>
                      <w:szCs w:val="22"/>
                      <w:lang w:val="en-US"/>
                    </w:rPr>
                    <w:t>165m</w:t>
                  </w:r>
                </w:p>
              </w:tc>
              <w:tc>
                <w:tcPr>
                  <w:tcW w:w="108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0.15 </w:t>
                  </w:r>
                </w:p>
              </w:tc>
              <w:tc>
                <w:tcPr>
                  <w:tcW w:w="135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0.45 </w:t>
                  </w:r>
                </w:p>
              </w:tc>
              <w:tc>
                <w:tcPr>
                  <w:tcW w:w="126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74.25 </w:t>
                  </w:r>
                </w:p>
              </w:tc>
            </w:tr>
            <w:tr w:rsidR="00DF7C22" w:rsidRPr="00DF7C22" w:rsidTr="00DF7C22">
              <w:trPr>
                <w:trHeight w:val="290"/>
              </w:trPr>
              <w:tc>
                <w:tcPr>
                  <w:tcW w:w="1218" w:type="dxa"/>
                  <w:tcBorders>
                    <w:top w:val="nil"/>
                    <w:left w:val="single" w:sz="4" w:space="0" w:color="auto"/>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w:t>
                  </w:r>
                </w:p>
              </w:tc>
              <w:tc>
                <w:tcPr>
                  <w:tcW w:w="990" w:type="dxa"/>
                  <w:tcBorders>
                    <w:top w:val="nil"/>
                    <w:left w:val="nil"/>
                    <w:bottom w:val="single" w:sz="4" w:space="0" w:color="auto"/>
                    <w:right w:val="single" w:sz="4" w:space="0" w:color="auto"/>
                  </w:tcBorders>
                  <w:shd w:val="clear" w:color="auto" w:fill="auto"/>
                  <w:noWrap/>
                  <w:vAlign w:val="center"/>
                  <w:hideMark/>
                </w:tcPr>
                <w:p w:rsidR="00DF7C22" w:rsidRPr="00DF7C22" w:rsidRDefault="00DF7C22" w:rsidP="00DF7C22">
                  <w:pPr>
                    <w:jc w:val="center"/>
                    <w:rPr>
                      <w:rFonts w:ascii="Calibri" w:hAnsi="Calibri" w:cs="Calibri"/>
                      <w:color w:val="000000"/>
                      <w:sz w:val="22"/>
                      <w:szCs w:val="22"/>
                      <w:lang w:val="en-US"/>
                    </w:rPr>
                  </w:pPr>
                  <w:r w:rsidRPr="00DF7C22">
                    <w:rPr>
                      <w:rFonts w:ascii="Calibri" w:hAnsi="Calibri" w:cs="Calibri"/>
                      <w:color w:val="000000"/>
                      <w:sz w:val="22"/>
                      <w:szCs w:val="22"/>
                      <w:lang w:val="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$ 232.11 </w:t>
                  </w:r>
                </w:p>
              </w:tc>
            </w:tr>
            <w:tr w:rsidR="00DF7C22" w:rsidRPr="00DF7C22" w:rsidTr="00DF7C22">
              <w:trPr>
                <w:trHeight w:val="290"/>
              </w:trPr>
              <w:tc>
                <w:tcPr>
                  <w:tcW w:w="463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7C22" w:rsidRPr="00DF7C22" w:rsidRDefault="00DF7C22" w:rsidP="00DF7C22">
                  <w:pPr>
                    <w:jc w:val="right"/>
                    <w:rPr>
                      <w:rFonts w:ascii="Calibri" w:hAnsi="Calibri" w:cs="Calibri"/>
                      <w:color w:val="000000"/>
                      <w:sz w:val="22"/>
                      <w:szCs w:val="22"/>
                      <w:lang w:val="en-US"/>
                    </w:rPr>
                  </w:pPr>
                  <w:r w:rsidRPr="00DF7C22">
                    <w:rPr>
                      <w:rFonts w:ascii="Calibri" w:hAnsi="Calibri" w:cs="Calibri"/>
                      <w:color w:val="000000"/>
                      <w:sz w:val="22"/>
                      <w:szCs w:val="22"/>
                      <w:lang w:val="en-US"/>
                    </w:rPr>
                    <w:t>15% contigency</w:t>
                  </w:r>
                </w:p>
              </w:tc>
              <w:tc>
                <w:tcPr>
                  <w:tcW w:w="1260" w:type="dxa"/>
                  <w:tcBorders>
                    <w:top w:val="nil"/>
                    <w:left w:val="nil"/>
                    <w:bottom w:val="single" w:sz="4" w:space="0" w:color="auto"/>
                    <w:right w:val="single" w:sz="4" w:space="0" w:color="auto"/>
                  </w:tcBorders>
                  <w:shd w:val="clear" w:color="auto" w:fill="auto"/>
                  <w:noWrap/>
                  <w:vAlign w:val="bottom"/>
                  <w:hideMark/>
                </w:tcPr>
                <w:p w:rsidR="00DF7C22" w:rsidRPr="00DF7C22" w:rsidRDefault="00DF7C22" w:rsidP="00DF7C22">
                  <w:pPr>
                    <w:jc w:val="left"/>
                    <w:rPr>
                      <w:rFonts w:ascii="Calibri" w:hAnsi="Calibri" w:cs="Calibri"/>
                      <w:color w:val="000000"/>
                      <w:sz w:val="22"/>
                      <w:szCs w:val="22"/>
                      <w:lang w:val="en-US"/>
                    </w:rPr>
                  </w:pPr>
                  <w:r w:rsidRPr="00DF7C22">
                    <w:rPr>
                      <w:rFonts w:ascii="Calibri" w:hAnsi="Calibri" w:cs="Calibri"/>
                      <w:color w:val="000000"/>
                      <w:sz w:val="22"/>
                      <w:szCs w:val="22"/>
                      <w:lang w:val="en-US"/>
                    </w:rPr>
                    <w:t xml:space="preserve"> $   34.82 </w:t>
                  </w:r>
                </w:p>
              </w:tc>
            </w:tr>
            <w:tr w:rsidR="00DF7C22" w:rsidRPr="00DF7C22" w:rsidTr="00DF7C22">
              <w:trPr>
                <w:trHeight w:val="290"/>
              </w:trPr>
              <w:tc>
                <w:tcPr>
                  <w:tcW w:w="4638" w:type="dxa"/>
                  <w:gridSpan w:val="4"/>
                  <w:tcBorders>
                    <w:top w:val="single" w:sz="4" w:space="0" w:color="auto"/>
                    <w:left w:val="single" w:sz="4" w:space="0" w:color="auto"/>
                    <w:bottom w:val="single" w:sz="4" w:space="0" w:color="auto"/>
                    <w:right w:val="single" w:sz="4" w:space="0" w:color="000000"/>
                  </w:tcBorders>
                  <w:shd w:val="clear" w:color="000000" w:fill="FFFF00"/>
                  <w:noWrap/>
                  <w:vAlign w:val="bottom"/>
                  <w:hideMark/>
                </w:tcPr>
                <w:p w:rsidR="00DF7C22" w:rsidRPr="00DF7C22" w:rsidRDefault="00DF7C22" w:rsidP="00DF7C22">
                  <w:pPr>
                    <w:jc w:val="right"/>
                    <w:rPr>
                      <w:rFonts w:ascii="Calibri" w:hAnsi="Calibri" w:cs="Calibri"/>
                      <w:b/>
                      <w:bCs/>
                      <w:color w:val="000000"/>
                      <w:sz w:val="22"/>
                      <w:szCs w:val="22"/>
                      <w:lang w:val="en-US"/>
                    </w:rPr>
                  </w:pPr>
                  <w:r w:rsidRPr="00DF7C22">
                    <w:rPr>
                      <w:rFonts w:ascii="Calibri" w:hAnsi="Calibri" w:cs="Calibri"/>
                      <w:b/>
                      <w:bCs/>
                      <w:color w:val="000000"/>
                      <w:sz w:val="22"/>
                      <w:szCs w:val="22"/>
                      <w:lang w:val="en-US"/>
                    </w:rPr>
                    <w:t>TOTAL</w:t>
                  </w:r>
                </w:p>
              </w:tc>
              <w:tc>
                <w:tcPr>
                  <w:tcW w:w="1260" w:type="dxa"/>
                  <w:tcBorders>
                    <w:top w:val="nil"/>
                    <w:left w:val="nil"/>
                    <w:bottom w:val="single" w:sz="4" w:space="0" w:color="auto"/>
                    <w:right w:val="single" w:sz="4" w:space="0" w:color="auto"/>
                  </w:tcBorders>
                  <w:shd w:val="clear" w:color="000000" w:fill="FFFF00"/>
                  <w:noWrap/>
                  <w:vAlign w:val="bottom"/>
                  <w:hideMark/>
                </w:tcPr>
                <w:p w:rsidR="00DF7C22" w:rsidRPr="00DF7C22" w:rsidRDefault="00DF7C22" w:rsidP="00DF7C22">
                  <w:pPr>
                    <w:jc w:val="left"/>
                    <w:rPr>
                      <w:rFonts w:ascii="Calibri" w:hAnsi="Calibri" w:cs="Calibri"/>
                      <w:b/>
                      <w:bCs/>
                      <w:color w:val="000000"/>
                      <w:sz w:val="22"/>
                      <w:szCs w:val="22"/>
                      <w:lang w:val="en-US"/>
                    </w:rPr>
                  </w:pPr>
                  <w:r w:rsidRPr="00DF7C22">
                    <w:rPr>
                      <w:rFonts w:ascii="Calibri" w:hAnsi="Calibri" w:cs="Calibri"/>
                      <w:b/>
                      <w:bCs/>
                      <w:color w:val="000000"/>
                      <w:sz w:val="22"/>
                      <w:szCs w:val="22"/>
                      <w:lang w:val="en-US"/>
                    </w:rPr>
                    <w:t xml:space="preserve"> $ 266.93 </w:t>
                  </w:r>
                </w:p>
              </w:tc>
            </w:tr>
            <w:permEnd w:id="91"/>
          </w:tbl>
          <w:p w:rsidR="00A84E29" w:rsidRPr="00827129" w:rsidRDefault="00A84E29" w:rsidP="00A84E29">
            <w:pPr>
              <w:rPr>
                <w:rFonts w:ascii="Arial" w:hAnsi="Arial" w:cs="Arial"/>
                <w:sz w:val="22"/>
                <w:szCs w:val="22"/>
              </w:rPr>
            </w:pPr>
          </w:p>
        </w:tc>
        <w:permStart w:id="92" w:edGrp="everyone" w:displacedByCustomXml="next"/>
        <w:sdt>
          <w:sdtPr>
            <w:rPr>
              <w:rFonts w:ascii="Arial" w:hAnsi="Arial" w:cs="Arial"/>
              <w:sz w:val="44"/>
              <w:szCs w:val="44"/>
            </w:rPr>
            <w:id w:val="-210955625"/>
          </w:sdtPr>
          <w:sdtContent>
            <w:tc>
              <w:tcPr>
                <w:tcW w:w="567" w:type="dxa"/>
                <w:tcBorders>
                  <w:top w:val="nil"/>
                  <w:left w:val="single" w:sz="4" w:space="0" w:color="auto"/>
                  <w:bottom w:val="nil"/>
                  <w:right w:val="nil"/>
                </w:tcBorders>
              </w:tcPr>
              <w:p w:rsidR="00A84E2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92" w:displacedByCustomXml="prev"/>
      </w:tr>
    </w:tbl>
    <w:p w:rsidR="00EE1B67" w:rsidRPr="006912AA" w:rsidRDefault="00EE1B67" w:rsidP="00CB57F0">
      <w:pPr>
        <w:rPr>
          <w:rFonts w:ascii="Arial" w:hAnsi="Arial" w:cs="Arial"/>
          <w:sz w:val="20"/>
        </w:rPr>
      </w:pPr>
    </w:p>
    <w:p w:rsidR="00CB57F0" w:rsidRPr="00827129" w:rsidRDefault="00CB57F0" w:rsidP="00CB57F0">
      <w:pPr>
        <w:pStyle w:val="11CSTCPLQuestionBullet"/>
        <w:ind w:left="709" w:hanging="709"/>
      </w:pPr>
      <w:bookmarkStart w:id="26" w:name="_Ref516423132"/>
      <w:r w:rsidRPr="00827129">
        <w:lastRenderedPageBreak/>
        <w:t xml:space="preserve">For the job in </w:t>
      </w:r>
      <w:fldSimple w:instr=" REF _Ref516423005 \r \h  \* MERGEFORMAT ">
        <w:r w:rsidR="00EE1B67" w:rsidRPr="00827129">
          <w:t xml:space="preserve">Q24. </w:t>
        </w:r>
      </w:fldSimple>
      <w:r w:rsidRPr="00827129">
        <w:t>you must also hire workers to install the plywood for the formwork, at a rate of $15/hour. There is 70m</w:t>
      </w:r>
      <w:r w:rsidRPr="00827129">
        <w:rPr>
          <w:vertAlign w:val="superscript"/>
        </w:rPr>
        <w:t>2</w:t>
      </w:r>
      <w:r w:rsidRPr="00827129">
        <w:t xml:space="preserve"> of plywood to be installed. Assume the labour constant is 1.10hrs/m</w:t>
      </w:r>
      <w:r w:rsidRPr="00827129">
        <w:rPr>
          <w:vertAlign w:val="superscript"/>
        </w:rPr>
        <w:t>2</w:t>
      </w:r>
      <w:r w:rsidRPr="00827129">
        <w:t>.</w:t>
      </w:r>
      <w:r w:rsidRPr="00827129">
        <w:br/>
      </w:r>
      <w:r w:rsidR="00EE1B67" w:rsidRPr="00827129">
        <w:br/>
        <w:t>C</w:t>
      </w:r>
      <w:r w:rsidRPr="00827129">
        <w:t>omplete the labour calculations.</w:t>
      </w:r>
      <w:bookmarkEnd w:id="26"/>
    </w:p>
    <w:p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B57F0" w:rsidRPr="00827129" w:rsidTr="006912AA">
        <w:trPr>
          <w:trHeight w:val="5102"/>
        </w:trPr>
        <w:tc>
          <w:tcPr>
            <w:tcW w:w="1027" w:type="dxa"/>
            <w:tcBorders>
              <w:top w:val="nil"/>
              <w:left w:val="nil"/>
              <w:bottom w:val="nil"/>
              <w:right w:val="single" w:sz="4" w:space="0" w:color="auto"/>
            </w:tcBorders>
          </w:tcPr>
          <w:p w:rsidR="00CB57F0" w:rsidRPr="00827129" w:rsidRDefault="00CB57F0" w:rsidP="00086C5E">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57F0" w:rsidRDefault="00CB57F0" w:rsidP="00086C5E">
            <w:pPr>
              <w:rPr>
                <w:rFonts w:ascii="Arial" w:hAnsi="Arial" w:cs="Arial"/>
                <w:sz w:val="22"/>
                <w:szCs w:val="22"/>
              </w:rPr>
            </w:pPr>
            <w:permStart w:id="93" w:edGrp="everyone"/>
          </w:p>
          <w:tbl>
            <w:tblPr>
              <w:tblW w:w="4420" w:type="dxa"/>
              <w:tblLayout w:type="fixed"/>
              <w:tblLook w:val="04A0"/>
            </w:tblPr>
            <w:tblGrid>
              <w:gridCol w:w="1121"/>
              <w:gridCol w:w="2173"/>
              <w:gridCol w:w="563"/>
              <w:gridCol w:w="563"/>
            </w:tblGrid>
            <w:tr w:rsidR="00674FF7" w:rsidRPr="00674FF7" w:rsidTr="00674FF7">
              <w:trPr>
                <w:trHeight w:val="870"/>
              </w:trPr>
              <w:tc>
                <w:tcPr>
                  <w:tcW w:w="11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4FF7" w:rsidRPr="00674FF7" w:rsidRDefault="00674FF7" w:rsidP="00674FF7">
                  <w:pPr>
                    <w:jc w:val="center"/>
                    <w:rPr>
                      <w:rFonts w:ascii="Calibri" w:hAnsi="Calibri" w:cs="Calibri"/>
                      <w:color w:val="000000"/>
                      <w:sz w:val="22"/>
                      <w:szCs w:val="22"/>
                      <w:lang w:val="en-US"/>
                    </w:rPr>
                  </w:pPr>
                  <w:r w:rsidRPr="00674FF7">
                    <w:rPr>
                      <w:rFonts w:ascii="Calibri" w:hAnsi="Calibri" w:cs="Calibri"/>
                      <w:color w:val="000000"/>
                      <w:sz w:val="22"/>
                      <w:szCs w:val="22"/>
                      <w:lang w:val="en-US"/>
                    </w:rPr>
                    <w:t>area of plywood (sq.m.)</w:t>
                  </w:r>
                </w:p>
              </w:tc>
              <w:tc>
                <w:tcPr>
                  <w:tcW w:w="2173" w:type="dxa"/>
                  <w:tcBorders>
                    <w:top w:val="single" w:sz="4" w:space="0" w:color="auto"/>
                    <w:left w:val="nil"/>
                    <w:bottom w:val="single" w:sz="4" w:space="0" w:color="auto"/>
                    <w:right w:val="single" w:sz="4" w:space="0" w:color="auto"/>
                  </w:tcBorders>
                  <w:shd w:val="clear" w:color="auto" w:fill="auto"/>
                  <w:vAlign w:val="center"/>
                  <w:hideMark/>
                </w:tcPr>
                <w:p w:rsidR="00674FF7" w:rsidRPr="00674FF7" w:rsidRDefault="00674FF7" w:rsidP="00674FF7">
                  <w:pPr>
                    <w:jc w:val="center"/>
                    <w:rPr>
                      <w:rFonts w:ascii="Calibri" w:hAnsi="Calibri" w:cs="Calibri"/>
                      <w:color w:val="000000"/>
                      <w:sz w:val="22"/>
                      <w:szCs w:val="22"/>
                      <w:lang w:val="en-US"/>
                    </w:rPr>
                  </w:pPr>
                  <w:r w:rsidRPr="00674FF7">
                    <w:rPr>
                      <w:rFonts w:ascii="Calibri" w:hAnsi="Calibri" w:cs="Calibri"/>
                      <w:color w:val="000000"/>
                      <w:sz w:val="22"/>
                      <w:szCs w:val="22"/>
                      <w:lang w:val="en-US"/>
                    </w:rPr>
                    <w:t>rate of labour per hour</w:t>
                  </w:r>
                </w:p>
              </w:tc>
              <w:tc>
                <w:tcPr>
                  <w:tcW w:w="1126" w:type="dxa"/>
                  <w:gridSpan w:val="2"/>
                  <w:tcBorders>
                    <w:top w:val="single" w:sz="4" w:space="0" w:color="auto"/>
                    <w:left w:val="nil"/>
                    <w:bottom w:val="single" w:sz="4" w:space="0" w:color="auto"/>
                    <w:right w:val="single" w:sz="4" w:space="0" w:color="000000"/>
                  </w:tcBorders>
                  <w:shd w:val="clear" w:color="auto" w:fill="auto"/>
                  <w:vAlign w:val="center"/>
                  <w:hideMark/>
                </w:tcPr>
                <w:p w:rsidR="00674FF7" w:rsidRPr="00674FF7" w:rsidRDefault="00674FF7" w:rsidP="00674FF7">
                  <w:pPr>
                    <w:jc w:val="left"/>
                    <w:rPr>
                      <w:rFonts w:ascii="Calibri" w:hAnsi="Calibri" w:cs="Calibri"/>
                      <w:color w:val="000000"/>
                      <w:sz w:val="22"/>
                      <w:szCs w:val="22"/>
                      <w:lang w:val="en-US"/>
                    </w:rPr>
                  </w:pPr>
                  <w:r w:rsidRPr="00674FF7">
                    <w:rPr>
                      <w:rFonts w:ascii="Calibri" w:hAnsi="Calibri" w:cs="Calibri"/>
                      <w:color w:val="000000"/>
                      <w:sz w:val="22"/>
                      <w:szCs w:val="22"/>
                      <w:lang w:val="en-US"/>
                    </w:rPr>
                    <w:t>labour constant (hr./sqm)</w:t>
                  </w:r>
                </w:p>
              </w:tc>
            </w:tr>
            <w:tr w:rsidR="00674FF7" w:rsidRPr="00674FF7" w:rsidTr="00674FF7">
              <w:trPr>
                <w:trHeight w:val="290"/>
              </w:trPr>
              <w:tc>
                <w:tcPr>
                  <w:tcW w:w="1121" w:type="dxa"/>
                  <w:tcBorders>
                    <w:top w:val="nil"/>
                    <w:left w:val="single" w:sz="4" w:space="0" w:color="auto"/>
                    <w:bottom w:val="single" w:sz="4" w:space="0" w:color="auto"/>
                    <w:right w:val="single" w:sz="4" w:space="0" w:color="auto"/>
                  </w:tcBorders>
                  <w:shd w:val="clear" w:color="auto" w:fill="auto"/>
                  <w:noWrap/>
                  <w:vAlign w:val="center"/>
                  <w:hideMark/>
                </w:tcPr>
                <w:p w:rsidR="00674FF7" w:rsidRPr="00674FF7" w:rsidRDefault="00674FF7" w:rsidP="00674FF7">
                  <w:pPr>
                    <w:jc w:val="center"/>
                    <w:rPr>
                      <w:rFonts w:ascii="Calibri" w:hAnsi="Calibri" w:cs="Calibri"/>
                      <w:color w:val="000000"/>
                      <w:sz w:val="22"/>
                      <w:szCs w:val="22"/>
                      <w:lang w:val="en-US"/>
                    </w:rPr>
                  </w:pPr>
                  <w:r w:rsidRPr="00674FF7">
                    <w:rPr>
                      <w:rFonts w:ascii="Calibri" w:hAnsi="Calibri" w:cs="Calibri"/>
                      <w:color w:val="000000"/>
                      <w:sz w:val="22"/>
                      <w:szCs w:val="22"/>
                      <w:lang w:val="en-US"/>
                    </w:rPr>
                    <w:t>70</w:t>
                  </w:r>
                </w:p>
              </w:tc>
              <w:tc>
                <w:tcPr>
                  <w:tcW w:w="2173" w:type="dxa"/>
                  <w:tcBorders>
                    <w:top w:val="nil"/>
                    <w:left w:val="nil"/>
                    <w:bottom w:val="single" w:sz="4" w:space="0" w:color="auto"/>
                    <w:right w:val="single" w:sz="4" w:space="0" w:color="auto"/>
                  </w:tcBorders>
                  <w:shd w:val="clear" w:color="auto" w:fill="auto"/>
                  <w:noWrap/>
                  <w:vAlign w:val="center"/>
                  <w:hideMark/>
                </w:tcPr>
                <w:p w:rsidR="00674FF7" w:rsidRPr="00674FF7" w:rsidRDefault="00674FF7" w:rsidP="00674FF7">
                  <w:pPr>
                    <w:jc w:val="center"/>
                    <w:rPr>
                      <w:rFonts w:ascii="Calibri" w:hAnsi="Calibri" w:cs="Calibri"/>
                      <w:color w:val="000000"/>
                      <w:sz w:val="22"/>
                      <w:szCs w:val="22"/>
                      <w:lang w:val="en-US"/>
                    </w:rPr>
                  </w:pPr>
                  <w:r w:rsidRPr="00674FF7">
                    <w:rPr>
                      <w:rFonts w:ascii="Calibri" w:hAnsi="Calibri" w:cs="Calibri"/>
                      <w:color w:val="000000"/>
                      <w:sz w:val="22"/>
                      <w:szCs w:val="22"/>
                      <w:lang w:val="en-US"/>
                    </w:rPr>
                    <w:t xml:space="preserve"> $   15.00 </w:t>
                  </w:r>
                </w:p>
              </w:tc>
              <w:tc>
                <w:tcPr>
                  <w:tcW w:w="1126" w:type="dxa"/>
                  <w:gridSpan w:val="2"/>
                  <w:tcBorders>
                    <w:top w:val="single" w:sz="4" w:space="0" w:color="auto"/>
                    <w:left w:val="nil"/>
                    <w:bottom w:val="single" w:sz="4" w:space="0" w:color="auto"/>
                    <w:right w:val="single" w:sz="4" w:space="0" w:color="000000"/>
                  </w:tcBorders>
                  <w:shd w:val="clear" w:color="auto" w:fill="auto"/>
                  <w:noWrap/>
                  <w:vAlign w:val="center"/>
                  <w:hideMark/>
                </w:tcPr>
                <w:p w:rsidR="00674FF7" w:rsidRPr="00674FF7" w:rsidRDefault="00674FF7" w:rsidP="00674FF7">
                  <w:pPr>
                    <w:jc w:val="left"/>
                    <w:rPr>
                      <w:rFonts w:ascii="Calibri" w:hAnsi="Calibri" w:cs="Calibri"/>
                      <w:color w:val="000000"/>
                      <w:sz w:val="22"/>
                      <w:szCs w:val="22"/>
                      <w:lang w:val="en-US"/>
                    </w:rPr>
                  </w:pPr>
                  <w:r w:rsidRPr="00674FF7">
                    <w:rPr>
                      <w:rFonts w:ascii="Calibri" w:hAnsi="Calibri" w:cs="Calibri"/>
                      <w:color w:val="000000"/>
                      <w:sz w:val="22"/>
                      <w:szCs w:val="22"/>
                      <w:lang w:val="en-US"/>
                    </w:rPr>
                    <w:t>1.10</w:t>
                  </w:r>
                </w:p>
              </w:tc>
            </w:tr>
            <w:tr w:rsidR="00674FF7" w:rsidRPr="00674FF7" w:rsidTr="00674FF7">
              <w:trPr>
                <w:trHeight w:val="290"/>
              </w:trPr>
              <w:tc>
                <w:tcPr>
                  <w:tcW w:w="442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4FF7" w:rsidRPr="00674FF7" w:rsidRDefault="00674FF7" w:rsidP="00674FF7">
                  <w:pPr>
                    <w:jc w:val="center"/>
                    <w:rPr>
                      <w:rFonts w:ascii="Calibri" w:hAnsi="Calibri" w:cs="Calibri"/>
                      <w:color w:val="000000"/>
                      <w:sz w:val="22"/>
                      <w:szCs w:val="22"/>
                      <w:lang w:val="en-US"/>
                    </w:rPr>
                  </w:pPr>
                  <w:r w:rsidRPr="00674FF7">
                    <w:rPr>
                      <w:rFonts w:ascii="Calibri" w:hAnsi="Calibri" w:cs="Calibri"/>
                      <w:color w:val="000000"/>
                      <w:sz w:val="22"/>
                      <w:szCs w:val="22"/>
                      <w:lang w:val="en-US"/>
                    </w:rPr>
                    <w:t> </w:t>
                  </w:r>
                </w:p>
              </w:tc>
            </w:tr>
            <w:tr w:rsidR="00674FF7" w:rsidRPr="00674FF7" w:rsidTr="00674FF7">
              <w:trPr>
                <w:trHeight w:val="290"/>
              </w:trPr>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674FF7" w:rsidRPr="00674FF7" w:rsidRDefault="00674FF7" w:rsidP="00674FF7">
                  <w:pPr>
                    <w:jc w:val="center"/>
                    <w:rPr>
                      <w:rFonts w:ascii="Calibri" w:hAnsi="Calibri" w:cs="Calibri"/>
                      <w:color w:val="000000"/>
                      <w:sz w:val="22"/>
                      <w:szCs w:val="22"/>
                      <w:lang w:val="en-US"/>
                    </w:rPr>
                  </w:pPr>
                  <w:r w:rsidRPr="00674FF7">
                    <w:rPr>
                      <w:rFonts w:ascii="Calibri" w:hAnsi="Calibri" w:cs="Calibri"/>
                      <w:color w:val="000000"/>
                      <w:sz w:val="22"/>
                      <w:szCs w:val="22"/>
                      <w:lang w:val="en-US"/>
                    </w:rPr>
                    <w:t>77</w:t>
                  </w:r>
                </w:p>
              </w:tc>
              <w:tc>
                <w:tcPr>
                  <w:tcW w:w="2173" w:type="dxa"/>
                  <w:tcBorders>
                    <w:top w:val="nil"/>
                    <w:left w:val="nil"/>
                    <w:bottom w:val="single" w:sz="4" w:space="0" w:color="auto"/>
                    <w:right w:val="single" w:sz="4" w:space="0" w:color="auto"/>
                  </w:tcBorders>
                  <w:shd w:val="clear" w:color="auto" w:fill="auto"/>
                  <w:noWrap/>
                  <w:vAlign w:val="center"/>
                  <w:hideMark/>
                </w:tcPr>
                <w:p w:rsidR="00674FF7" w:rsidRPr="00674FF7" w:rsidRDefault="00674FF7" w:rsidP="00674FF7">
                  <w:pPr>
                    <w:jc w:val="left"/>
                    <w:rPr>
                      <w:rFonts w:ascii="Calibri" w:hAnsi="Calibri" w:cs="Calibri"/>
                      <w:color w:val="000000"/>
                      <w:sz w:val="22"/>
                      <w:szCs w:val="22"/>
                      <w:lang w:val="en-US"/>
                    </w:rPr>
                  </w:pPr>
                  <w:r w:rsidRPr="00674FF7">
                    <w:rPr>
                      <w:rFonts w:ascii="Calibri" w:hAnsi="Calibri" w:cs="Calibri"/>
                      <w:color w:val="000000"/>
                      <w:sz w:val="22"/>
                      <w:szCs w:val="22"/>
                      <w:lang w:val="en-US"/>
                    </w:rPr>
                    <w:t>labour hours for 70sqm.</w:t>
                  </w:r>
                </w:p>
              </w:tc>
              <w:tc>
                <w:tcPr>
                  <w:tcW w:w="563" w:type="dxa"/>
                  <w:tcBorders>
                    <w:top w:val="nil"/>
                    <w:left w:val="nil"/>
                    <w:bottom w:val="single" w:sz="4" w:space="0" w:color="auto"/>
                    <w:right w:val="single" w:sz="4" w:space="0" w:color="auto"/>
                  </w:tcBorders>
                  <w:shd w:val="clear" w:color="auto" w:fill="auto"/>
                  <w:noWrap/>
                  <w:vAlign w:val="bottom"/>
                  <w:hideMark/>
                </w:tcPr>
                <w:p w:rsidR="00674FF7" w:rsidRPr="00674FF7" w:rsidRDefault="00674FF7" w:rsidP="00674FF7">
                  <w:pPr>
                    <w:jc w:val="left"/>
                    <w:rPr>
                      <w:rFonts w:ascii="Calibri" w:hAnsi="Calibri" w:cs="Calibri"/>
                      <w:color w:val="000000"/>
                      <w:sz w:val="22"/>
                      <w:szCs w:val="22"/>
                      <w:lang w:val="en-US"/>
                    </w:rPr>
                  </w:pPr>
                  <w:r w:rsidRPr="00674FF7">
                    <w:rPr>
                      <w:rFonts w:ascii="Calibri" w:hAnsi="Calibri" w:cs="Calibri"/>
                      <w:color w:val="000000"/>
                      <w:sz w:val="22"/>
                      <w:szCs w:val="22"/>
                      <w:lang w:val="en-US"/>
                    </w:rPr>
                    <w:t> </w:t>
                  </w:r>
                </w:p>
              </w:tc>
              <w:tc>
                <w:tcPr>
                  <w:tcW w:w="563" w:type="dxa"/>
                  <w:tcBorders>
                    <w:top w:val="nil"/>
                    <w:left w:val="nil"/>
                    <w:bottom w:val="single" w:sz="4" w:space="0" w:color="auto"/>
                    <w:right w:val="single" w:sz="4" w:space="0" w:color="auto"/>
                  </w:tcBorders>
                  <w:shd w:val="clear" w:color="auto" w:fill="auto"/>
                  <w:noWrap/>
                  <w:vAlign w:val="bottom"/>
                  <w:hideMark/>
                </w:tcPr>
                <w:p w:rsidR="00674FF7" w:rsidRPr="00674FF7" w:rsidRDefault="00674FF7" w:rsidP="00674FF7">
                  <w:pPr>
                    <w:jc w:val="left"/>
                    <w:rPr>
                      <w:rFonts w:ascii="Calibri" w:hAnsi="Calibri" w:cs="Calibri"/>
                      <w:color w:val="000000"/>
                      <w:sz w:val="22"/>
                      <w:szCs w:val="22"/>
                      <w:lang w:val="en-US"/>
                    </w:rPr>
                  </w:pPr>
                  <w:r w:rsidRPr="00674FF7">
                    <w:rPr>
                      <w:rFonts w:ascii="Calibri" w:hAnsi="Calibri" w:cs="Calibri"/>
                      <w:color w:val="000000"/>
                      <w:sz w:val="22"/>
                      <w:szCs w:val="22"/>
                      <w:lang w:val="en-US"/>
                    </w:rPr>
                    <w:t> </w:t>
                  </w:r>
                </w:p>
              </w:tc>
            </w:tr>
            <w:tr w:rsidR="00674FF7" w:rsidRPr="00674FF7" w:rsidTr="00674FF7">
              <w:trPr>
                <w:trHeight w:val="630"/>
              </w:trPr>
              <w:tc>
                <w:tcPr>
                  <w:tcW w:w="1121" w:type="dxa"/>
                  <w:tcBorders>
                    <w:top w:val="nil"/>
                    <w:left w:val="single" w:sz="4" w:space="0" w:color="auto"/>
                    <w:bottom w:val="single" w:sz="4" w:space="0" w:color="auto"/>
                    <w:right w:val="single" w:sz="4" w:space="0" w:color="auto"/>
                  </w:tcBorders>
                  <w:shd w:val="clear" w:color="000000" w:fill="FFFF00"/>
                  <w:noWrap/>
                  <w:vAlign w:val="center"/>
                  <w:hideMark/>
                </w:tcPr>
                <w:p w:rsidR="00674FF7" w:rsidRPr="00674FF7" w:rsidRDefault="00674FF7" w:rsidP="00674FF7">
                  <w:pPr>
                    <w:jc w:val="left"/>
                    <w:rPr>
                      <w:rFonts w:ascii="Calibri" w:hAnsi="Calibri" w:cs="Calibri"/>
                      <w:color w:val="000000"/>
                      <w:sz w:val="22"/>
                      <w:szCs w:val="22"/>
                      <w:lang w:val="en-US"/>
                    </w:rPr>
                  </w:pPr>
                  <w:r w:rsidRPr="00674FF7">
                    <w:rPr>
                      <w:rFonts w:ascii="Calibri" w:hAnsi="Calibri" w:cs="Calibri"/>
                      <w:color w:val="000000"/>
                      <w:sz w:val="22"/>
                      <w:szCs w:val="22"/>
                      <w:lang w:val="en-US"/>
                    </w:rPr>
                    <w:t xml:space="preserve"> $ 1,155.00 </w:t>
                  </w:r>
                </w:p>
              </w:tc>
              <w:tc>
                <w:tcPr>
                  <w:tcW w:w="3299" w:type="dxa"/>
                  <w:gridSpan w:val="3"/>
                  <w:tcBorders>
                    <w:top w:val="single" w:sz="4" w:space="0" w:color="auto"/>
                    <w:left w:val="nil"/>
                    <w:bottom w:val="single" w:sz="4" w:space="0" w:color="auto"/>
                    <w:right w:val="single" w:sz="4" w:space="0" w:color="auto"/>
                  </w:tcBorders>
                  <w:shd w:val="clear" w:color="000000" w:fill="FFFF00"/>
                  <w:vAlign w:val="center"/>
                  <w:hideMark/>
                </w:tcPr>
                <w:p w:rsidR="00674FF7" w:rsidRPr="00674FF7" w:rsidRDefault="00674FF7" w:rsidP="00674FF7">
                  <w:pPr>
                    <w:jc w:val="left"/>
                    <w:rPr>
                      <w:rFonts w:ascii="Calibri" w:hAnsi="Calibri" w:cs="Calibri"/>
                      <w:color w:val="000000"/>
                      <w:sz w:val="22"/>
                      <w:szCs w:val="22"/>
                      <w:lang w:val="en-US"/>
                    </w:rPr>
                  </w:pPr>
                  <w:r w:rsidRPr="00674FF7">
                    <w:rPr>
                      <w:rFonts w:ascii="Calibri" w:hAnsi="Calibri" w:cs="Calibri"/>
                      <w:color w:val="000000"/>
                      <w:sz w:val="22"/>
                      <w:szCs w:val="22"/>
                      <w:lang w:val="en-US"/>
                    </w:rPr>
                    <w:t>TOTAL LABOUR COST for 77 hours / 70sqm plywood installation</w:t>
                  </w:r>
                </w:p>
              </w:tc>
            </w:tr>
          </w:tbl>
          <w:p w:rsidR="00CB57F0" w:rsidRDefault="00CB57F0" w:rsidP="00086C5E">
            <w:pPr>
              <w:rPr>
                <w:rFonts w:ascii="Arial" w:hAnsi="Arial" w:cs="Arial"/>
                <w:sz w:val="22"/>
                <w:szCs w:val="22"/>
              </w:rPr>
            </w:pPr>
          </w:p>
          <w:permEnd w:id="93"/>
          <w:p w:rsidR="00CB57F0" w:rsidRPr="00827129" w:rsidRDefault="00CB57F0" w:rsidP="00086C5E">
            <w:pPr>
              <w:rPr>
                <w:rFonts w:ascii="Arial" w:hAnsi="Arial" w:cs="Arial"/>
                <w:sz w:val="22"/>
                <w:szCs w:val="22"/>
              </w:rPr>
            </w:pPr>
          </w:p>
        </w:tc>
        <w:permStart w:id="94" w:edGrp="everyone" w:displacedByCustomXml="next"/>
        <w:sdt>
          <w:sdtPr>
            <w:rPr>
              <w:rFonts w:ascii="Arial" w:hAnsi="Arial" w:cs="Arial"/>
              <w:sz w:val="44"/>
              <w:szCs w:val="44"/>
            </w:rPr>
            <w:id w:val="1605146305"/>
          </w:sdtPr>
          <w:sdtContent>
            <w:tc>
              <w:tcPr>
                <w:tcW w:w="567" w:type="dxa"/>
                <w:tcBorders>
                  <w:top w:val="nil"/>
                  <w:left w:val="single" w:sz="4" w:space="0" w:color="auto"/>
                  <w:bottom w:val="nil"/>
                  <w:right w:val="nil"/>
                </w:tcBorders>
              </w:tcPr>
              <w:p w:rsidR="00CB57F0" w:rsidRPr="00827129" w:rsidRDefault="00827129" w:rsidP="00827129">
                <w:pPr>
                  <w:rPr>
                    <w:rFonts w:ascii="Arial" w:hAnsi="Arial" w:cs="Arial"/>
                    <w:sz w:val="44"/>
                    <w:szCs w:val="44"/>
                  </w:rPr>
                </w:pPr>
                <w:r>
                  <w:rPr>
                    <w:rFonts w:ascii="Arial" w:hAnsi="Arial" w:cs="Arial"/>
                    <w:sz w:val="44"/>
                    <w:szCs w:val="44"/>
                  </w:rPr>
                  <w:sym w:font="Wingdings" w:char="F0A8"/>
                </w:r>
              </w:p>
            </w:tc>
          </w:sdtContent>
        </w:sdt>
        <w:permEnd w:id="94" w:displacedByCustomXml="prev"/>
      </w:tr>
    </w:tbl>
    <w:p w:rsidR="00CB57F0" w:rsidRPr="00827129" w:rsidRDefault="00CB57F0" w:rsidP="00CB57F0">
      <w:pPr>
        <w:rPr>
          <w:rFonts w:ascii="Arial" w:hAnsi="Arial" w:cs="Arial"/>
          <w:sz w:val="22"/>
          <w:szCs w:val="22"/>
        </w:rPr>
      </w:pPr>
    </w:p>
    <w:p w:rsidR="00CB57F0" w:rsidRPr="00827129" w:rsidRDefault="00CB57F0" w:rsidP="00CB57F0">
      <w:pPr>
        <w:rPr>
          <w:rFonts w:ascii="Arial" w:hAnsi="Arial" w:cs="Arial"/>
          <w:sz w:val="22"/>
          <w:szCs w:val="22"/>
        </w:rPr>
      </w:pPr>
    </w:p>
    <w:p w:rsidR="00CB57F0" w:rsidRPr="00827129" w:rsidRDefault="00CB57F0" w:rsidP="00CB57F0">
      <w:pPr>
        <w:pStyle w:val="11CSTCPLQuestionBullet"/>
        <w:ind w:left="709" w:hanging="709"/>
      </w:pPr>
      <w:bookmarkStart w:id="27" w:name="_Ref516423607"/>
      <w:r w:rsidRPr="00827129">
        <w:t xml:space="preserve">For the job in </w:t>
      </w:r>
      <w:fldSimple w:instr=" REF _Ref516423005 \r \h  \* MERGEFORMAT ">
        <w:r w:rsidR="00EE1B67" w:rsidRPr="00827129">
          <w:t xml:space="preserve">Q24. </w:t>
        </w:r>
      </w:fldSimple>
      <w:r w:rsidRPr="00827129">
        <w:t xml:space="preserve">and </w:t>
      </w:r>
      <w:fldSimple w:instr=" REF _Ref516423132 \r \h  \* MERGEFORMAT ">
        <w:r w:rsidR="00EE1B67" w:rsidRPr="00827129">
          <w:t xml:space="preserve">Q25. </w:t>
        </w:r>
      </w:fldSimple>
      <w:r w:rsidRPr="00827129">
        <w:t xml:space="preserve">you have determined that the overheads and profit will constitute 10% of the materials and labour cost. </w:t>
      </w:r>
      <w:r w:rsidRPr="00827129">
        <w:br/>
      </w:r>
      <w:r w:rsidRPr="00827129">
        <w:br/>
        <w:t>Calculate the total project cost.</w:t>
      </w:r>
      <w:bookmarkEnd w:id="27"/>
    </w:p>
    <w:p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B57F0" w:rsidRPr="00827129" w:rsidTr="006912AA">
        <w:trPr>
          <w:trHeight w:val="5102"/>
        </w:trPr>
        <w:tc>
          <w:tcPr>
            <w:tcW w:w="1027" w:type="dxa"/>
            <w:tcBorders>
              <w:top w:val="nil"/>
              <w:left w:val="nil"/>
              <w:bottom w:val="nil"/>
              <w:right w:val="single" w:sz="4" w:space="0" w:color="auto"/>
            </w:tcBorders>
          </w:tcPr>
          <w:p w:rsidR="00CB57F0" w:rsidRPr="00827129" w:rsidRDefault="00CB57F0" w:rsidP="00086C5E">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57F0" w:rsidRDefault="00CB57F0" w:rsidP="00086C5E">
            <w:pPr>
              <w:rPr>
                <w:rFonts w:ascii="Arial" w:hAnsi="Arial" w:cs="Arial"/>
                <w:sz w:val="22"/>
                <w:szCs w:val="22"/>
              </w:rPr>
            </w:pPr>
            <w:permStart w:id="95" w:edGrp="everyone"/>
          </w:p>
          <w:tbl>
            <w:tblPr>
              <w:tblW w:w="3108" w:type="dxa"/>
              <w:tblLayout w:type="fixed"/>
              <w:tblLook w:val="04A0"/>
            </w:tblPr>
            <w:tblGrid>
              <w:gridCol w:w="1848"/>
              <w:gridCol w:w="1260"/>
            </w:tblGrid>
            <w:tr w:rsidR="00653A0A" w:rsidRPr="00653A0A" w:rsidTr="00653A0A">
              <w:trPr>
                <w:trHeight w:val="290"/>
              </w:trPr>
              <w:tc>
                <w:tcPr>
                  <w:tcW w:w="1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3A0A" w:rsidRPr="00653A0A" w:rsidRDefault="00653A0A" w:rsidP="00653A0A">
                  <w:pPr>
                    <w:jc w:val="right"/>
                    <w:rPr>
                      <w:rFonts w:ascii="Calibri" w:hAnsi="Calibri" w:cs="Calibri"/>
                      <w:color w:val="000000"/>
                      <w:sz w:val="22"/>
                      <w:szCs w:val="22"/>
                      <w:lang w:val="en-US"/>
                    </w:rPr>
                  </w:pPr>
                  <w:r w:rsidRPr="00653A0A">
                    <w:rPr>
                      <w:rFonts w:ascii="Calibri" w:hAnsi="Calibri" w:cs="Calibri"/>
                      <w:color w:val="000000"/>
                      <w:sz w:val="22"/>
                      <w:szCs w:val="22"/>
                      <w:lang w:val="en-US"/>
                    </w:rPr>
                    <w:t>material</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53A0A" w:rsidRPr="00653A0A" w:rsidRDefault="00653A0A" w:rsidP="00653A0A">
                  <w:pPr>
                    <w:jc w:val="center"/>
                    <w:rPr>
                      <w:rFonts w:ascii="Calibri" w:hAnsi="Calibri" w:cs="Calibri"/>
                      <w:color w:val="000000"/>
                      <w:sz w:val="22"/>
                      <w:szCs w:val="22"/>
                      <w:lang w:val="en-US"/>
                    </w:rPr>
                  </w:pPr>
                  <w:r w:rsidRPr="00653A0A">
                    <w:rPr>
                      <w:rFonts w:ascii="Calibri" w:hAnsi="Calibri" w:cs="Calibri"/>
                      <w:color w:val="000000"/>
                      <w:sz w:val="22"/>
                      <w:szCs w:val="22"/>
                      <w:lang w:val="en-US"/>
                    </w:rPr>
                    <w:t xml:space="preserve"> $    266.93 </w:t>
                  </w:r>
                </w:p>
              </w:tc>
            </w:tr>
            <w:tr w:rsidR="00653A0A" w:rsidRPr="00653A0A" w:rsidTr="00653A0A">
              <w:trPr>
                <w:trHeight w:val="290"/>
              </w:trPr>
              <w:tc>
                <w:tcPr>
                  <w:tcW w:w="1848" w:type="dxa"/>
                  <w:tcBorders>
                    <w:top w:val="nil"/>
                    <w:left w:val="single" w:sz="4" w:space="0" w:color="auto"/>
                    <w:bottom w:val="single" w:sz="4" w:space="0" w:color="auto"/>
                    <w:right w:val="single" w:sz="4" w:space="0" w:color="auto"/>
                  </w:tcBorders>
                  <w:shd w:val="clear" w:color="auto" w:fill="auto"/>
                  <w:noWrap/>
                  <w:vAlign w:val="bottom"/>
                  <w:hideMark/>
                </w:tcPr>
                <w:p w:rsidR="00653A0A" w:rsidRPr="00653A0A" w:rsidRDefault="00653A0A" w:rsidP="00653A0A">
                  <w:pPr>
                    <w:jc w:val="right"/>
                    <w:rPr>
                      <w:rFonts w:ascii="Calibri" w:hAnsi="Calibri" w:cs="Calibri"/>
                      <w:color w:val="000000"/>
                      <w:sz w:val="22"/>
                      <w:szCs w:val="22"/>
                      <w:lang w:val="en-US"/>
                    </w:rPr>
                  </w:pPr>
                  <w:r w:rsidRPr="00653A0A">
                    <w:rPr>
                      <w:rFonts w:ascii="Calibri" w:hAnsi="Calibri" w:cs="Calibri"/>
                      <w:color w:val="000000"/>
                      <w:sz w:val="22"/>
                      <w:szCs w:val="22"/>
                      <w:lang w:val="en-US"/>
                    </w:rPr>
                    <w:t>labour cost</w:t>
                  </w:r>
                </w:p>
              </w:tc>
              <w:tc>
                <w:tcPr>
                  <w:tcW w:w="1260" w:type="dxa"/>
                  <w:tcBorders>
                    <w:top w:val="nil"/>
                    <w:left w:val="nil"/>
                    <w:bottom w:val="single" w:sz="4" w:space="0" w:color="auto"/>
                    <w:right w:val="single" w:sz="4" w:space="0" w:color="auto"/>
                  </w:tcBorders>
                  <w:shd w:val="clear" w:color="auto" w:fill="auto"/>
                  <w:noWrap/>
                  <w:vAlign w:val="center"/>
                  <w:hideMark/>
                </w:tcPr>
                <w:p w:rsidR="00653A0A" w:rsidRPr="00653A0A" w:rsidRDefault="00653A0A" w:rsidP="00653A0A">
                  <w:pPr>
                    <w:jc w:val="center"/>
                    <w:rPr>
                      <w:rFonts w:ascii="Calibri" w:hAnsi="Calibri" w:cs="Calibri"/>
                      <w:color w:val="000000"/>
                      <w:sz w:val="22"/>
                      <w:szCs w:val="22"/>
                      <w:lang w:val="en-US"/>
                    </w:rPr>
                  </w:pPr>
                  <w:r w:rsidRPr="00653A0A">
                    <w:rPr>
                      <w:rFonts w:ascii="Calibri" w:hAnsi="Calibri" w:cs="Calibri"/>
                      <w:color w:val="000000"/>
                      <w:sz w:val="22"/>
                      <w:szCs w:val="22"/>
                      <w:lang w:val="en-US"/>
                    </w:rPr>
                    <w:t xml:space="preserve"> $ 1,155.00 </w:t>
                  </w:r>
                </w:p>
              </w:tc>
            </w:tr>
            <w:tr w:rsidR="00653A0A" w:rsidRPr="00653A0A" w:rsidTr="00653A0A">
              <w:trPr>
                <w:trHeight w:val="290"/>
              </w:trPr>
              <w:tc>
                <w:tcPr>
                  <w:tcW w:w="1848" w:type="dxa"/>
                  <w:tcBorders>
                    <w:top w:val="nil"/>
                    <w:left w:val="single" w:sz="4" w:space="0" w:color="auto"/>
                    <w:bottom w:val="single" w:sz="4" w:space="0" w:color="auto"/>
                    <w:right w:val="single" w:sz="4" w:space="0" w:color="auto"/>
                  </w:tcBorders>
                  <w:shd w:val="clear" w:color="auto" w:fill="auto"/>
                  <w:noWrap/>
                  <w:vAlign w:val="bottom"/>
                  <w:hideMark/>
                </w:tcPr>
                <w:p w:rsidR="00653A0A" w:rsidRPr="00653A0A" w:rsidRDefault="00653A0A" w:rsidP="00653A0A">
                  <w:pPr>
                    <w:jc w:val="right"/>
                    <w:rPr>
                      <w:rFonts w:ascii="Calibri" w:hAnsi="Calibri" w:cs="Calibri"/>
                      <w:color w:val="000000"/>
                      <w:sz w:val="22"/>
                      <w:szCs w:val="22"/>
                      <w:lang w:val="en-US"/>
                    </w:rPr>
                  </w:pPr>
                  <w:r w:rsidRPr="00653A0A">
                    <w:rPr>
                      <w:rFonts w:ascii="Calibri" w:hAnsi="Calibri" w:cs="Calibri"/>
                      <w:color w:val="000000"/>
                      <w:sz w:val="22"/>
                      <w:szCs w:val="22"/>
                      <w:lang w:val="en-US"/>
                    </w:rPr>
                    <w:t>sub-total</w:t>
                  </w:r>
                </w:p>
              </w:tc>
              <w:tc>
                <w:tcPr>
                  <w:tcW w:w="1260" w:type="dxa"/>
                  <w:tcBorders>
                    <w:top w:val="nil"/>
                    <w:left w:val="nil"/>
                    <w:bottom w:val="single" w:sz="4" w:space="0" w:color="auto"/>
                    <w:right w:val="single" w:sz="4" w:space="0" w:color="auto"/>
                  </w:tcBorders>
                  <w:shd w:val="clear" w:color="auto" w:fill="auto"/>
                  <w:noWrap/>
                  <w:vAlign w:val="bottom"/>
                  <w:hideMark/>
                </w:tcPr>
                <w:p w:rsidR="00653A0A" w:rsidRPr="00653A0A" w:rsidRDefault="00653A0A" w:rsidP="00653A0A">
                  <w:pPr>
                    <w:jc w:val="left"/>
                    <w:rPr>
                      <w:rFonts w:ascii="Calibri" w:hAnsi="Calibri" w:cs="Calibri"/>
                      <w:color w:val="000000"/>
                      <w:sz w:val="22"/>
                      <w:szCs w:val="22"/>
                      <w:lang w:val="en-US"/>
                    </w:rPr>
                  </w:pPr>
                  <w:r w:rsidRPr="00653A0A">
                    <w:rPr>
                      <w:rFonts w:ascii="Calibri" w:hAnsi="Calibri" w:cs="Calibri"/>
                      <w:color w:val="000000"/>
                      <w:sz w:val="22"/>
                      <w:szCs w:val="22"/>
                      <w:lang w:val="en-US"/>
                    </w:rPr>
                    <w:t xml:space="preserve"> $ 1,421.93 </w:t>
                  </w:r>
                </w:p>
              </w:tc>
            </w:tr>
            <w:tr w:rsidR="00653A0A" w:rsidRPr="00653A0A" w:rsidTr="00653A0A">
              <w:trPr>
                <w:trHeight w:val="290"/>
              </w:trPr>
              <w:tc>
                <w:tcPr>
                  <w:tcW w:w="1848" w:type="dxa"/>
                  <w:tcBorders>
                    <w:top w:val="nil"/>
                    <w:left w:val="single" w:sz="4" w:space="0" w:color="auto"/>
                    <w:bottom w:val="single" w:sz="4" w:space="0" w:color="auto"/>
                    <w:right w:val="single" w:sz="4" w:space="0" w:color="auto"/>
                  </w:tcBorders>
                  <w:shd w:val="clear" w:color="auto" w:fill="auto"/>
                  <w:noWrap/>
                  <w:vAlign w:val="bottom"/>
                  <w:hideMark/>
                </w:tcPr>
                <w:p w:rsidR="00653A0A" w:rsidRPr="00653A0A" w:rsidRDefault="00653A0A" w:rsidP="00653A0A">
                  <w:pPr>
                    <w:jc w:val="right"/>
                    <w:rPr>
                      <w:rFonts w:ascii="Calibri" w:hAnsi="Calibri" w:cs="Calibri"/>
                      <w:color w:val="000000"/>
                      <w:sz w:val="22"/>
                      <w:szCs w:val="22"/>
                      <w:lang w:val="en-US"/>
                    </w:rPr>
                  </w:pPr>
                  <w:r w:rsidRPr="00653A0A">
                    <w:rPr>
                      <w:rFonts w:ascii="Calibri" w:hAnsi="Calibri" w:cs="Calibri"/>
                      <w:color w:val="000000"/>
                      <w:sz w:val="22"/>
                      <w:szCs w:val="22"/>
                      <w:lang w:val="en-US"/>
                    </w:rPr>
                    <w:t>10% mark-up</w:t>
                  </w:r>
                </w:p>
              </w:tc>
              <w:tc>
                <w:tcPr>
                  <w:tcW w:w="1260" w:type="dxa"/>
                  <w:tcBorders>
                    <w:top w:val="nil"/>
                    <w:left w:val="nil"/>
                    <w:bottom w:val="single" w:sz="4" w:space="0" w:color="auto"/>
                    <w:right w:val="single" w:sz="4" w:space="0" w:color="auto"/>
                  </w:tcBorders>
                  <w:shd w:val="clear" w:color="auto" w:fill="auto"/>
                  <w:noWrap/>
                  <w:vAlign w:val="bottom"/>
                  <w:hideMark/>
                </w:tcPr>
                <w:p w:rsidR="00653A0A" w:rsidRPr="00653A0A" w:rsidRDefault="00653A0A" w:rsidP="00653A0A">
                  <w:pPr>
                    <w:jc w:val="left"/>
                    <w:rPr>
                      <w:rFonts w:ascii="Calibri" w:hAnsi="Calibri" w:cs="Calibri"/>
                      <w:color w:val="000000"/>
                      <w:sz w:val="22"/>
                      <w:szCs w:val="22"/>
                      <w:lang w:val="en-US"/>
                    </w:rPr>
                  </w:pPr>
                  <w:r w:rsidRPr="00653A0A">
                    <w:rPr>
                      <w:rFonts w:ascii="Calibri" w:hAnsi="Calibri" w:cs="Calibri"/>
                      <w:color w:val="000000"/>
                      <w:sz w:val="22"/>
                      <w:szCs w:val="22"/>
                      <w:lang w:val="en-US"/>
                    </w:rPr>
                    <w:t xml:space="preserve"> $    142.19 </w:t>
                  </w:r>
                </w:p>
              </w:tc>
            </w:tr>
            <w:tr w:rsidR="00653A0A" w:rsidRPr="00653A0A" w:rsidTr="00653A0A">
              <w:trPr>
                <w:trHeight w:val="290"/>
              </w:trPr>
              <w:tc>
                <w:tcPr>
                  <w:tcW w:w="1848" w:type="dxa"/>
                  <w:tcBorders>
                    <w:top w:val="nil"/>
                    <w:left w:val="single" w:sz="4" w:space="0" w:color="auto"/>
                    <w:bottom w:val="single" w:sz="4" w:space="0" w:color="auto"/>
                    <w:right w:val="single" w:sz="4" w:space="0" w:color="auto"/>
                  </w:tcBorders>
                  <w:shd w:val="clear" w:color="000000" w:fill="FFFF00"/>
                  <w:noWrap/>
                  <w:vAlign w:val="bottom"/>
                  <w:hideMark/>
                </w:tcPr>
                <w:p w:rsidR="00653A0A" w:rsidRPr="00653A0A" w:rsidRDefault="00653A0A" w:rsidP="00653A0A">
                  <w:pPr>
                    <w:jc w:val="right"/>
                    <w:rPr>
                      <w:rFonts w:ascii="Calibri" w:hAnsi="Calibri" w:cs="Calibri"/>
                      <w:color w:val="000000"/>
                      <w:sz w:val="22"/>
                      <w:szCs w:val="22"/>
                      <w:lang w:val="en-US"/>
                    </w:rPr>
                  </w:pPr>
                  <w:r w:rsidRPr="00653A0A">
                    <w:rPr>
                      <w:rFonts w:ascii="Calibri" w:hAnsi="Calibri" w:cs="Calibri"/>
                      <w:color w:val="000000"/>
                      <w:sz w:val="22"/>
                      <w:szCs w:val="22"/>
                      <w:lang w:val="en-US"/>
                    </w:rPr>
                    <w:t>GRAND TOTAL</w:t>
                  </w:r>
                </w:p>
              </w:tc>
              <w:tc>
                <w:tcPr>
                  <w:tcW w:w="1260" w:type="dxa"/>
                  <w:tcBorders>
                    <w:top w:val="nil"/>
                    <w:left w:val="nil"/>
                    <w:bottom w:val="single" w:sz="4" w:space="0" w:color="auto"/>
                    <w:right w:val="single" w:sz="4" w:space="0" w:color="auto"/>
                  </w:tcBorders>
                  <w:shd w:val="clear" w:color="000000" w:fill="FFFF00"/>
                  <w:noWrap/>
                  <w:vAlign w:val="bottom"/>
                  <w:hideMark/>
                </w:tcPr>
                <w:p w:rsidR="00653A0A" w:rsidRPr="00653A0A" w:rsidRDefault="00653A0A" w:rsidP="00653A0A">
                  <w:pPr>
                    <w:jc w:val="left"/>
                    <w:rPr>
                      <w:rFonts w:ascii="Calibri" w:hAnsi="Calibri" w:cs="Calibri"/>
                      <w:color w:val="000000"/>
                      <w:sz w:val="22"/>
                      <w:szCs w:val="22"/>
                      <w:lang w:val="en-US"/>
                    </w:rPr>
                  </w:pPr>
                  <w:r w:rsidRPr="00653A0A">
                    <w:rPr>
                      <w:rFonts w:ascii="Calibri" w:hAnsi="Calibri" w:cs="Calibri"/>
                      <w:color w:val="000000"/>
                      <w:sz w:val="22"/>
                      <w:szCs w:val="22"/>
                      <w:lang w:val="en-US"/>
                    </w:rPr>
                    <w:t xml:space="preserve"> $ 1,564.12 </w:t>
                  </w:r>
                </w:p>
              </w:tc>
            </w:tr>
            <w:permEnd w:id="95"/>
          </w:tbl>
          <w:p w:rsidR="00CB57F0" w:rsidRPr="00827129" w:rsidRDefault="00CB57F0" w:rsidP="00086C5E">
            <w:pPr>
              <w:rPr>
                <w:rFonts w:ascii="Arial" w:hAnsi="Arial" w:cs="Arial"/>
                <w:sz w:val="22"/>
                <w:szCs w:val="22"/>
              </w:rPr>
            </w:pPr>
          </w:p>
        </w:tc>
        <w:permStart w:id="96" w:edGrp="everyone" w:displacedByCustomXml="next"/>
        <w:sdt>
          <w:sdtPr>
            <w:rPr>
              <w:rFonts w:ascii="Arial" w:hAnsi="Arial" w:cs="Arial"/>
              <w:sz w:val="44"/>
              <w:szCs w:val="44"/>
            </w:rPr>
            <w:id w:val="2024972931"/>
          </w:sdtPr>
          <w:sdtContent>
            <w:tc>
              <w:tcPr>
                <w:tcW w:w="567" w:type="dxa"/>
                <w:tcBorders>
                  <w:top w:val="nil"/>
                  <w:left w:val="single" w:sz="4" w:space="0" w:color="auto"/>
                  <w:bottom w:val="nil"/>
                  <w:right w:val="nil"/>
                </w:tcBorders>
              </w:tcPr>
              <w:p w:rsidR="00CB57F0"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96" w:displacedByCustomXml="prev"/>
      </w:tr>
    </w:tbl>
    <w:p w:rsidR="00970B74" w:rsidRPr="006912AA" w:rsidRDefault="00970B74" w:rsidP="006619D5">
      <w:pPr>
        <w:rPr>
          <w:rFonts w:ascii="Arial" w:hAnsi="Arial" w:cs="Arial"/>
          <w:sz w:val="2"/>
          <w:szCs w:val="2"/>
        </w:rPr>
      </w:pPr>
    </w:p>
    <w:sectPr w:rsidR="00970B74" w:rsidRPr="006912AA" w:rsidSect="006619D5">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6E8C" w:rsidRDefault="00656E8C" w:rsidP="00A67754">
      <w:r>
        <w:separator/>
      </w:r>
    </w:p>
  </w:endnote>
  <w:endnote w:type="continuationSeparator" w:id="1">
    <w:p w:rsidR="00656E8C" w:rsidRDefault="00656E8C"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0BE" w:rsidRPr="00830749" w:rsidRDefault="00A140BE" w:rsidP="006619D5">
    <w:pPr>
      <w:pBdr>
        <w:top w:val="single" w:sz="4" w:space="1" w:color="auto"/>
      </w:pBdr>
      <w:rPr>
        <w:rFonts w:ascii="Arial" w:hAnsi="Arial" w:cs="Arial"/>
        <w:b/>
        <w:sz w:val="16"/>
        <w:szCs w:val="16"/>
      </w:rPr>
    </w:pPr>
  </w:p>
  <w:p w:rsidR="00A140BE" w:rsidRPr="00830749" w:rsidRDefault="00A140BE" w:rsidP="006619D5">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9948A3">
              <w:rPr>
                <w:rFonts w:ascii="Arial" w:hAnsi="Arial" w:cs="Arial"/>
                <w:b/>
                <w:bCs/>
                <w:sz w:val="16"/>
                <w:szCs w:val="16"/>
              </w:rPr>
              <w:fldChar w:fldCharType="begin"/>
            </w:r>
            <w:r w:rsidRPr="004932A4">
              <w:rPr>
                <w:rFonts w:ascii="Arial" w:hAnsi="Arial" w:cs="Arial"/>
                <w:b/>
                <w:bCs/>
                <w:sz w:val="16"/>
                <w:szCs w:val="16"/>
              </w:rPr>
              <w:instrText xml:space="preserve"> PAGE </w:instrText>
            </w:r>
            <w:r w:rsidRPr="009948A3">
              <w:rPr>
                <w:rFonts w:ascii="Arial" w:hAnsi="Arial" w:cs="Arial"/>
                <w:b/>
                <w:bCs/>
                <w:sz w:val="16"/>
                <w:szCs w:val="16"/>
              </w:rPr>
              <w:fldChar w:fldCharType="separate"/>
            </w:r>
            <w:r w:rsidR="00B50803">
              <w:rPr>
                <w:rFonts w:ascii="Arial" w:hAnsi="Arial" w:cs="Arial"/>
                <w:b/>
                <w:bCs/>
                <w:noProof/>
                <w:sz w:val="16"/>
                <w:szCs w:val="16"/>
              </w:rPr>
              <w:t>10</w:t>
            </w:r>
            <w:r w:rsidRPr="004932A4">
              <w:rPr>
                <w:rFonts w:ascii="Arial" w:hAnsi="Arial" w:cs="Arial"/>
                <w:b/>
                <w:sz w:val="16"/>
                <w:szCs w:val="16"/>
              </w:rPr>
              <w:fldChar w:fldCharType="end"/>
            </w:r>
            <w:r w:rsidRPr="004932A4">
              <w:rPr>
                <w:rFonts w:ascii="Arial" w:hAnsi="Arial" w:cs="Arial"/>
                <w:b/>
                <w:sz w:val="16"/>
                <w:szCs w:val="16"/>
              </w:rPr>
              <w:t xml:space="preserve"> of </w:t>
            </w:r>
            <w:r w:rsidRPr="009948A3">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9948A3">
              <w:rPr>
                <w:rFonts w:ascii="Arial" w:hAnsi="Arial" w:cs="Arial"/>
                <w:b/>
                <w:bCs/>
                <w:sz w:val="16"/>
                <w:szCs w:val="16"/>
              </w:rPr>
              <w:fldChar w:fldCharType="separate"/>
            </w:r>
            <w:r w:rsidR="00B50803">
              <w:rPr>
                <w:rFonts w:ascii="Arial" w:hAnsi="Arial" w:cs="Arial"/>
                <w:b/>
                <w:bCs/>
                <w:noProof/>
                <w:sz w:val="16"/>
                <w:szCs w:val="16"/>
              </w:rPr>
              <w:t>12</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v1-0_10/06/2018</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0BE" w:rsidRPr="00830749" w:rsidRDefault="00A140BE" w:rsidP="006619D5">
    <w:pPr>
      <w:pBdr>
        <w:top w:val="single" w:sz="4" w:space="1" w:color="auto"/>
      </w:pBdr>
      <w:rPr>
        <w:rFonts w:ascii="Arial" w:hAnsi="Arial" w:cs="Arial"/>
        <w:b/>
        <w:sz w:val="16"/>
        <w:szCs w:val="16"/>
      </w:rPr>
    </w:pPr>
  </w:p>
  <w:p w:rsidR="00A140BE" w:rsidRPr="00830749" w:rsidRDefault="00A140BE" w:rsidP="006619D5">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v1-0_10/06/2018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Pr="00A140BE">
        <w:rPr>
          <w:rFonts w:ascii="Arial" w:hAnsi="Arial" w:cs="Arial"/>
          <w:b/>
          <w:noProof/>
          <w:sz w:val="16"/>
          <w:szCs w:val="16"/>
        </w:rPr>
        <w:t>12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6E8C" w:rsidRDefault="00656E8C" w:rsidP="00A67754">
      <w:r>
        <w:separator/>
      </w:r>
    </w:p>
  </w:footnote>
  <w:footnote w:type="continuationSeparator" w:id="1">
    <w:p w:rsidR="00656E8C" w:rsidRDefault="00656E8C"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0BE" w:rsidRDefault="00A140BE" w:rsidP="006619D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rsidR="00A140BE" w:rsidRPr="00830749" w:rsidRDefault="00A140BE" w:rsidP="006619D5">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0BE" w:rsidRDefault="00A140BE" w:rsidP="006619D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rsidR="00A140BE" w:rsidRPr="00830749" w:rsidRDefault="00A140BE" w:rsidP="006619D5">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FA0257"/>
    <w:multiLevelType w:val="singleLevel"/>
    <w:tmpl w:val="8622552A"/>
    <w:lvl w:ilvl="0">
      <w:start w:val="1"/>
      <w:numFmt w:val="upperLetter"/>
      <w:lvlText w:val="1.%1. "/>
      <w:lvlJc w:val="left"/>
      <w:pPr>
        <w:ind w:left="720" w:hanging="360"/>
      </w:pPr>
      <w:rPr>
        <w:rFonts w:hint="default"/>
      </w:rPr>
    </w:lvl>
  </w:abstractNum>
  <w:abstractNum w:abstractNumId="14">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9AA5303"/>
    <w:multiLevelType w:val="singleLevel"/>
    <w:tmpl w:val="CDF4B28C"/>
    <w:lvl w:ilvl="0">
      <w:start w:val="1"/>
      <w:numFmt w:val="upperLetter"/>
      <w:lvlText w:val="1.2%1. "/>
      <w:lvlJc w:val="left"/>
      <w:pPr>
        <w:ind w:left="720" w:hanging="360"/>
      </w:pPr>
      <w:rPr>
        <w:rFonts w:hint="default"/>
      </w:rPr>
    </w:lvl>
  </w:abstractNum>
  <w:abstractNum w:abstractNumId="18">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2"/>
  </w:num>
  <w:num w:numId="4">
    <w:abstractNumId w:val="24"/>
  </w:num>
  <w:num w:numId="5">
    <w:abstractNumId w:val="3"/>
  </w:num>
  <w:num w:numId="6">
    <w:abstractNumId w:val="14"/>
  </w:num>
  <w:num w:numId="7">
    <w:abstractNumId w:val="20"/>
  </w:num>
  <w:num w:numId="8">
    <w:abstractNumId w:val="11"/>
  </w:num>
  <w:num w:numId="9">
    <w:abstractNumId w:val="13"/>
  </w:num>
  <w:num w:numId="10">
    <w:abstractNumId w:val="10"/>
  </w:num>
  <w:num w:numId="11">
    <w:abstractNumId w:val="9"/>
  </w:num>
  <w:num w:numId="12">
    <w:abstractNumId w:val="30"/>
  </w:num>
  <w:num w:numId="13">
    <w:abstractNumId w:val="0"/>
  </w:num>
  <w:num w:numId="14">
    <w:abstractNumId w:val="5"/>
  </w:num>
  <w:num w:numId="15">
    <w:abstractNumId w:val="21"/>
  </w:num>
  <w:num w:numId="16">
    <w:abstractNumId w:val="29"/>
  </w:num>
  <w:num w:numId="17">
    <w:abstractNumId w:val="22"/>
  </w:num>
  <w:num w:numId="18">
    <w:abstractNumId w:val="16"/>
  </w:num>
  <w:num w:numId="19">
    <w:abstractNumId w:val="8"/>
  </w:num>
  <w:num w:numId="20">
    <w:abstractNumId w:val="2"/>
  </w:num>
  <w:num w:numId="21">
    <w:abstractNumId w:val="7"/>
  </w:num>
  <w:num w:numId="22">
    <w:abstractNumId w:val="19"/>
  </w:num>
  <w:num w:numId="23">
    <w:abstractNumId w:val="28"/>
  </w:num>
  <w:num w:numId="24">
    <w:abstractNumId w:val="15"/>
  </w:num>
  <w:num w:numId="25">
    <w:abstractNumId w:val="27"/>
  </w:num>
  <w:num w:numId="26">
    <w:abstractNumId w:val="17"/>
  </w:num>
  <w:num w:numId="27">
    <w:abstractNumId w:val="25"/>
  </w:num>
  <w:num w:numId="28">
    <w:abstractNumId w:val="26"/>
  </w:num>
  <w:num w:numId="29">
    <w:abstractNumId w:val="23"/>
  </w:num>
  <w:num w:numId="30">
    <w:abstractNumId w:val="4"/>
  </w:num>
  <w:num w:numId="31">
    <w:abstractNumId w:val="18"/>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2530"/>
  </w:hdrShapeDefaults>
  <w:footnotePr>
    <w:footnote w:id="0"/>
    <w:footnote w:id="1"/>
  </w:footnotePr>
  <w:endnotePr>
    <w:endnote w:id="0"/>
    <w:endnote w:id="1"/>
  </w:endnotePr>
  <w:compat/>
  <w:rsids>
    <w:rsidRoot w:val="00650C50"/>
    <w:rsid w:val="00004086"/>
    <w:rsid w:val="000058E5"/>
    <w:rsid w:val="00010145"/>
    <w:rsid w:val="00010AAE"/>
    <w:rsid w:val="0001396A"/>
    <w:rsid w:val="00020BB6"/>
    <w:rsid w:val="00024F65"/>
    <w:rsid w:val="00027879"/>
    <w:rsid w:val="00027B47"/>
    <w:rsid w:val="00030773"/>
    <w:rsid w:val="00035243"/>
    <w:rsid w:val="00037820"/>
    <w:rsid w:val="0004368E"/>
    <w:rsid w:val="0004675B"/>
    <w:rsid w:val="00052041"/>
    <w:rsid w:val="00054D7B"/>
    <w:rsid w:val="00061726"/>
    <w:rsid w:val="000653FD"/>
    <w:rsid w:val="000672EE"/>
    <w:rsid w:val="00074457"/>
    <w:rsid w:val="00076AD6"/>
    <w:rsid w:val="00081DFB"/>
    <w:rsid w:val="000838EE"/>
    <w:rsid w:val="0008468E"/>
    <w:rsid w:val="00085F76"/>
    <w:rsid w:val="00086C5E"/>
    <w:rsid w:val="00090D03"/>
    <w:rsid w:val="00091491"/>
    <w:rsid w:val="000A2303"/>
    <w:rsid w:val="000A2847"/>
    <w:rsid w:val="000A28FB"/>
    <w:rsid w:val="000A6F47"/>
    <w:rsid w:val="000A7B07"/>
    <w:rsid w:val="000B346C"/>
    <w:rsid w:val="000B5513"/>
    <w:rsid w:val="000B7B64"/>
    <w:rsid w:val="000C233D"/>
    <w:rsid w:val="000C3C64"/>
    <w:rsid w:val="000C4F46"/>
    <w:rsid w:val="000C6FB4"/>
    <w:rsid w:val="000E680F"/>
    <w:rsid w:val="000F0FCA"/>
    <w:rsid w:val="000F2199"/>
    <w:rsid w:val="000F2A54"/>
    <w:rsid w:val="00103A5E"/>
    <w:rsid w:val="001157AF"/>
    <w:rsid w:val="00116C30"/>
    <w:rsid w:val="0012562F"/>
    <w:rsid w:val="001266C6"/>
    <w:rsid w:val="00126C85"/>
    <w:rsid w:val="001305D4"/>
    <w:rsid w:val="00132977"/>
    <w:rsid w:val="00134787"/>
    <w:rsid w:val="001457FC"/>
    <w:rsid w:val="00152592"/>
    <w:rsid w:val="001525FC"/>
    <w:rsid w:val="00154A40"/>
    <w:rsid w:val="00154DAE"/>
    <w:rsid w:val="001578F8"/>
    <w:rsid w:val="0016101E"/>
    <w:rsid w:val="00166E7F"/>
    <w:rsid w:val="001709EB"/>
    <w:rsid w:val="00171292"/>
    <w:rsid w:val="001712FD"/>
    <w:rsid w:val="00174032"/>
    <w:rsid w:val="00175F6C"/>
    <w:rsid w:val="00184237"/>
    <w:rsid w:val="0018673D"/>
    <w:rsid w:val="00187D1C"/>
    <w:rsid w:val="00191E86"/>
    <w:rsid w:val="0019250A"/>
    <w:rsid w:val="00195433"/>
    <w:rsid w:val="00195557"/>
    <w:rsid w:val="001A36C6"/>
    <w:rsid w:val="001A77CF"/>
    <w:rsid w:val="001B09BC"/>
    <w:rsid w:val="001B25F3"/>
    <w:rsid w:val="001B7DB4"/>
    <w:rsid w:val="001C0776"/>
    <w:rsid w:val="001C0B34"/>
    <w:rsid w:val="001C4084"/>
    <w:rsid w:val="001D01D1"/>
    <w:rsid w:val="001E05E8"/>
    <w:rsid w:val="001F147C"/>
    <w:rsid w:val="001F2AD0"/>
    <w:rsid w:val="001F3555"/>
    <w:rsid w:val="001F5661"/>
    <w:rsid w:val="001F6FA5"/>
    <w:rsid w:val="00201769"/>
    <w:rsid w:val="00201E01"/>
    <w:rsid w:val="00202782"/>
    <w:rsid w:val="00204C77"/>
    <w:rsid w:val="00212510"/>
    <w:rsid w:val="00213294"/>
    <w:rsid w:val="0021376B"/>
    <w:rsid w:val="00214096"/>
    <w:rsid w:val="002168EB"/>
    <w:rsid w:val="00217C56"/>
    <w:rsid w:val="00220A54"/>
    <w:rsid w:val="00220F44"/>
    <w:rsid w:val="00222B64"/>
    <w:rsid w:val="00230221"/>
    <w:rsid w:val="0023239E"/>
    <w:rsid w:val="00233402"/>
    <w:rsid w:val="002337BA"/>
    <w:rsid w:val="00247850"/>
    <w:rsid w:val="00252300"/>
    <w:rsid w:val="00252494"/>
    <w:rsid w:val="002543B8"/>
    <w:rsid w:val="00257541"/>
    <w:rsid w:val="0025778A"/>
    <w:rsid w:val="00261734"/>
    <w:rsid w:val="00265A8F"/>
    <w:rsid w:val="0026676B"/>
    <w:rsid w:val="00267C62"/>
    <w:rsid w:val="00271B12"/>
    <w:rsid w:val="0027392A"/>
    <w:rsid w:val="002762BF"/>
    <w:rsid w:val="002809BC"/>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08A9"/>
    <w:rsid w:val="002B2600"/>
    <w:rsid w:val="002B6786"/>
    <w:rsid w:val="002B7054"/>
    <w:rsid w:val="002B763F"/>
    <w:rsid w:val="002B7A43"/>
    <w:rsid w:val="002C4301"/>
    <w:rsid w:val="002C4D10"/>
    <w:rsid w:val="002C66FA"/>
    <w:rsid w:val="002D1837"/>
    <w:rsid w:val="002D3E2B"/>
    <w:rsid w:val="002D4BDD"/>
    <w:rsid w:val="002D4C72"/>
    <w:rsid w:val="002F297A"/>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7246"/>
    <w:rsid w:val="00390A28"/>
    <w:rsid w:val="0039160D"/>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178D"/>
    <w:rsid w:val="003F4120"/>
    <w:rsid w:val="003F4E60"/>
    <w:rsid w:val="003F7E12"/>
    <w:rsid w:val="00400774"/>
    <w:rsid w:val="00401C9F"/>
    <w:rsid w:val="00402AD2"/>
    <w:rsid w:val="00402F76"/>
    <w:rsid w:val="00407058"/>
    <w:rsid w:val="00410BC8"/>
    <w:rsid w:val="00410EFE"/>
    <w:rsid w:val="004163B0"/>
    <w:rsid w:val="00417106"/>
    <w:rsid w:val="00417D3E"/>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6CF5"/>
    <w:rsid w:val="004676B1"/>
    <w:rsid w:val="00467952"/>
    <w:rsid w:val="004768EA"/>
    <w:rsid w:val="00482720"/>
    <w:rsid w:val="00495E11"/>
    <w:rsid w:val="004A3499"/>
    <w:rsid w:val="004A44A7"/>
    <w:rsid w:val="004A5716"/>
    <w:rsid w:val="004A6B5D"/>
    <w:rsid w:val="004B0BF6"/>
    <w:rsid w:val="004B42E2"/>
    <w:rsid w:val="004C48E0"/>
    <w:rsid w:val="004C56C5"/>
    <w:rsid w:val="004C72F3"/>
    <w:rsid w:val="004D0680"/>
    <w:rsid w:val="004D1A7D"/>
    <w:rsid w:val="004D7CCC"/>
    <w:rsid w:val="004E3FB7"/>
    <w:rsid w:val="004E5C7F"/>
    <w:rsid w:val="004E6613"/>
    <w:rsid w:val="004E79AD"/>
    <w:rsid w:val="004F06CC"/>
    <w:rsid w:val="004F5E11"/>
    <w:rsid w:val="0050226B"/>
    <w:rsid w:val="005025D4"/>
    <w:rsid w:val="00503E80"/>
    <w:rsid w:val="005054E9"/>
    <w:rsid w:val="005075AF"/>
    <w:rsid w:val="005102BD"/>
    <w:rsid w:val="00511559"/>
    <w:rsid w:val="00512B1D"/>
    <w:rsid w:val="00512BC0"/>
    <w:rsid w:val="0051331A"/>
    <w:rsid w:val="005156BE"/>
    <w:rsid w:val="00521DC6"/>
    <w:rsid w:val="00522C12"/>
    <w:rsid w:val="00531973"/>
    <w:rsid w:val="00532738"/>
    <w:rsid w:val="005334E1"/>
    <w:rsid w:val="005362A7"/>
    <w:rsid w:val="00536B74"/>
    <w:rsid w:val="00536CB1"/>
    <w:rsid w:val="0053796B"/>
    <w:rsid w:val="00543100"/>
    <w:rsid w:val="00544F28"/>
    <w:rsid w:val="00555130"/>
    <w:rsid w:val="005556FE"/>
    <w:rsid w:val="00570BA8"/>
    <w:rsid w:val="00573C4A"/>
    <w:rsid w:val="005744B1"/>
    <w:rsid w:val="00577520"/>
    <w:rsid w:val="00583840"/>
    <w:rsid w:val="005868D2"/>
    <w:rsid w:val="0058790C"/>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3A0A"/>
    <w:rsid w:val="006555C5"/>
    <w:rsid w:val="00655694"/>
    <w:rsid w:val="00655F6F"/>
    <w:rsid w:val="006566F5"/>
    <w:rsid w:val="00656E8C"/>
    <w:rsid w:val="006619D5"/>
    <w:rsid w:val="00661F74"/>
    <w:rsid w:val="00665015"/>
    <w:rsid w:val="00666379"/>
    <w:rsid w:val="0066767E"/>
    <w:rsid w:val="00667F4E"/>
    <w:rsid w:val="00672D43"/>
    <w:rsid w:val="00672FAE"/>
    <w:rsid w:val="00674685"/>
    <w:rsid w:val="00674DE6"/>
    <w:rsid w:val="00674FF7"/>
    <w:rsid w:val="00675E17"/>
    <w:rsid w:val="00680BFE"/>
    <w:rsid w:val="0068582E"/>
    <w:rsid w:val="006862FA"/>
    <w:rsid w:val="006912A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1C5"/>
    <w:rsid w:val="006D4794"/>
    <w:rsid w:val="006D519C"/>
    <w:rsid w:val="006E0BDE"/>
    <w:rsid w:val="006F1570"/>
    <w:rsid w:val="006F1E14"/>
    <w:rsid w:val="006F32DB"/>
    <w:rsid w:val="006F5046"/>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5067"/>
    <w:rsid w:val="007317A7"/>
    <w:rsid w:val="00732F50"/>
    <w:rsid w:val="007339D1"/>
    <w:rsid w:val="00734157"/>
    <w:rsid w:val="00734580"/>
    <w:rsid w:val="00740FE9"/>
    <w:rsid w:val="00741A2C"/>
    <w:rsid w:val="00742B92"/>
    <w:rsid w:val="00743307"/>
    <w:rsid w:val="007446B8"/>
    <w:rsid w:val="00747137"/>
    <w:rsid w:val="007518B1"/>
    <w:rsid w:val="00754C46"/>
    <w:rsid w:val="00757B27"/>
    <w:rsid w:val="00760169"/>
    <w:rsid w:val="00764294"/>
    <w:rsid w:val="007649A3"/>
    <w:rsid w:val="00765E11"/>
    <w:rsid w:val="0076703A"/>
    <w:rsid w:val="007715C5"/>
    <w:rsid w:val="0077287B"/>
    <w:rsid w:val="00774B65"/>
    <w:rsid w:val="007750F4"/>
    <w:rsid w:val="00775598"/>
    <w:rsid w:val="007830B6"/>
    <w:rsid w:val="007A1BB4"/>
    <w:rsid w:val="007A5008"/>
    <w:rsid w:val="007A780C"/>
    <w:rsid w:val="007B2C43"/>
    <w:rsid w:val="007B737F"/>
    <w:rsid w:val="007C1D61"/>
    <w:rsid w:val="007C2A88"/>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27129"/>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C700C"/>
    <w:rsid w:val="008D53C6"/>
    <w:rsid w:val="008F0BA8"/>
    <w:rsid w:val="008F464C"/>
    <w:rsid w:val="00901593"/>
    <w:rsid w:val="009025D4"/>
    <w:rsid w:val="009055FD"/>
    <w:rsid w:val="009056E2"/>
    <w:rsid w:val="0091532D"/>
    <w:rsid w:val="00917FD2"/>
    <w:rsid w:val="00921288"/>
    <w:rsid w:val="0092263A"/>
    <w:rsid w:val="009304CA"/>
    <w:rsid w:val="0093060F"/>
    <w:rsid w:val="009324BA"/>
    <w:rsid w:val="00936180"/>
    <w:rsid w:val="00942709"/>
    <w:rsid w:val="00944834"/>
    <w:rsid w:val="00944A01"/>
    <w:rsid w:val="00945C7B"/>
    <w:rsid w:val="00946B6D"/>
    <w:rsid w:val="009470AF"/>
    <w:rsid w:val="009476CA"/>
    <w:rsid w:val="0095100C"/>
    <w:rsid w:val="0095160D"/>
    <w:rsid w:val="00951B1D"/>
    <w:rsid w:val="00951B88"/>
    <w:rsid w:val="00951DE8"/>
    <w:rsid w:val="00954532"/>
    <w:rsid w:val="00956D8C"/>
    <w:rsid w:val="00970B74"/>
    <w:rsid w:val="00971AC8"/>
    <w:rsid w:val="0098186A"/>
    <w:rsid w:val="00986974"/>
    <w:rsid w:val="00986BC7"/>
    <w:rsid w:val="00993997"/>
    <w:rsid w:val="009948A3"/>
    <w:rsid w:val="00996BEA"/>
    <w:rsid w:val="009A34C4"/>
    <w:rsid w:val="009A4937"/>
    <w:rsid w:val="009A7D1E"/>
    <w:rsid w:val="009B750D"/>
    <w:rsid w:val="009C3C95"/>
    <w:rsid w:val="009C7961"/>
    <w:rsid w:val="009D1E85"/>
    <w:rsid w:val="009D22C4"/>
    <w:rsid w:val="009E08FC"/>
    <w:rsid w:val="009E33A9"/>
    <w:rsid w:val="009E3CED"/>
    <w:rsid w:val="009E4376"/>
    <w:rsid w:val="009E5B53"/>
    <w:rsid w:val="009E78AF"/>
    <w:rsid w:val="009F34EB"/>
    <w:rsid w:val="009F4D4A"/>
    <w:rsid w:val="00A0464B"/>
    <w:rsid w:val="00A07F94"/>
    <w:rsid w:val="00A127FB"/>
    <w:rsid w:val="00A140BE"/>
    <w:rsid w:val="00A2147E"/>
    <w:rsid w:val="00A25B81"/>
    <w:rsid w:val="00A2624A"/>
    <w:rsid w:val="00A265D7"/>
    <w:rsid w:val="00A3113D"/>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287C"/>
    <w:rsid w:val="00A93221"/>
    <w:rsid w:val="00A93CB5"/>
    <w:rsid w:val="00A93E84"/>
    <w:rsid w:val="00A96EE8"/>
    <w:rsid w:val="00AA517E"/>
    <w:rsid w:val="00AA653D"/>
    <w:rsid w:val="00AA7A01"/>
    <w:rsid w:val="00AB5181"/>
    <w:rsid w:val="00AB5511"/>
    <w:rsid w:val="00AB5FF9"/>
    <w:rsid w:val="00AB7DFA"/>
    <w:rsid w:val="00AC29EA"/>
    <w:rsid w:val="00AC6BE2"/>
    <w:rsid w:val="00AC79B9"/>
    <w:rsid w:val="00AD147B"/>
    <w:rsid w:val="00AD2C30"/>
    <w:rsid w:val="00AD390C"/>
    <w:rsid w:val="00AD6C60"/>
    <w:rsid w:val="00AD772F"/>
    <w:rsid w:val="00AD7FAE"/>
    <w:rsid w:val="00AE1258"/>
    <w:rsid w:val="00AE25FB"/>
    <w:rsid w:val="00AE3D85"/>
    <w:rsid w:val="00AE7E0E"/>
    <w:rsid w:val="00AF07FD"/>
    <w:rsid w:val="00AF2383"/>
    <w:rsid w:val="00AF272A"/>
    <w:rsid w:val="00AF28A2"/>
    <w:rsid w:val="00AF5A03"/>
    <w:rsid w:val="00AF7DE7"/>
    <w:rsid w:val="00B01066"/>
    <w:rsid w:val="00B01E5D"/>
    <w:rsid w:val="00B0282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803"/>
    <w:rsid w:val="00B50D23"/>
    <w:rsid w:val="00B52725"/>
    <w:rsid w:val="00B60A8E"/>
    <w:rsid w:val="00B61114"/>
    <w:rsid w:val="00B63435"/>
    <w:rsid w:val="00B64BF7"/>
    <w:rsid w:val="00B65524"/>
    <w:rsid w:val="00B753C2"/>
    <w:rsid w:val="00B80970"/>
    <w:rsid w:val="00B82C75"/>
    <w:rsid w:val="00B83E35"/>
    <w:rsid w:val="00B84397"/>
    <w:rsid w:val="00B8536D"/>
    <w:rsid w:val="00B876C2"/>
    <w:rsid w:val="00B91399"/>
    <w:rsid w:val="00B91D3A"/>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5286"/>
    <w:rsid w:val="00C3636D"/>
    <w:rsid w:val="00C36523"/>
    <w:rsid w:val="00C41923"/>
    <w:rsid w:val="00C42B02"/>
    <w:rsid w:val="00C478B5"/>
    <w:rsid w:val="00C527E2"/>
    <w:rsid w:val="00C53DA4"/>
    <w:rsid w:val="00C547D1"/>
    <w:rsid w:val="00C55618"/>
    <w:rsid w:val="00C55A27"/>
    <w:rsid w:val="00C60356"/>
    <w:rsid w:val="00C640FC"/>
    <w:rsid w:val="00C65EC9"/>
    <w:rsid w:val="00C728F8"/>
    <w:rsid w:val="00C731E3"/>
    <w:rsid w:val="00C7472B"/>
    <w:rsid w:val="00C76105"/>
    <w:rsid w:val="00C804A2"/>
    <w:rsid w:val="00C806B2"/>
    <w:rsid w:val="00C82BD7"/>
    <w:rsid w:val="00C83199"/>
    <w:rsid w:val="00C95773"/>
    <w:rsid w:val="00C963E0"/>
    <w:rsid w:val="00C9717B"/>
    <w:rsid w:val="00C97C42"/>
    <w:rsid w:val="00CA0F42"/>
    <w:rsid w:val="00CA5689"/>
    <w:rsid w:val="00CA78C3"/>
    <w:rsid w:val="00CB57F0"/>
    <w:rsid w:val="00CB7163"/>
    <w:rsid w:val="00CB7187"/>
    <w:rsid w:val="00CC3794"/>
    <w:rsid w:val="00CC3D35"/>
    <w:rsid w:val="00CC5E27"/>
    <w:rsid w:val="00CD0491"/>
    <w:rsid w:val="00CD5782"/>
    <w:rsid w:val="00CE0B08"/>
    <w:rsid w:val="00CE1002"/>
    <w:rsid w:val="00CE17A5"/>
    <w:rsid w:val="00CE1EBF"/>
    <w:rsid w:val="00CE2955"/>
    <w:rsid w:val="00CE2FD4"/>
    <w:rsid w:val="00CE4DB2"/>
    <w:rsid w:val="00CE77FE"/>
    <w:rsid w:val="00CF476A"/>
    <w:rsid w:val="00CF4F7C"/>
    <w:rsid w:val="00CF577D"/>
    <w:rsid w:val="00CF687B"/>
    <w:rsid w:val="00CF777A"/>
    <w:rsid w:val="00D05B7F"/>
    <w:rsid w:val="00D060EB"/>
    <w:rsid w:val="00D0657B"/>
    <w:rsid w:val="00D07170"/>
    <w:rsid w:val="00D10C1C"/>
    <w:rsid w:val="00D12E1D"/>
    <w:rsid w:val="00D13D33"/>
    <w:rsid w:val="00D157D2"/>
    <w:rsid w:val="00D235EF"/>
    <w:rsid w:val="00D25838"/>
    <w:rsid w:val="00D25CD0"/>
    <w:rsid w:val="00D26665"/>
    <w:rsid w:val="00D26D34"/>
    <w:rsid w:val="00D323A9"/>
    <w:rsid w:val="00D342DF"/>
    <w:rsid w:val="00D40D07"/>
    <w:rsid w:val="00D41220"/>
    <w:rsid w:val="00D41D28"/>
    <w:rsid w:val="00D44406"/>
    <w:rsid w:val="00D445AA"/>
    <w:rsid w:val="00D448E3"/>
    <w:rsid w:val="00D44AC7"/>
    <w:rsid w:val="00D45A60"/>
    <w:rsid w:val="00D521B0"/>
    <w:rsid w:val="00D52AE9"/>
    <w:rsid w:val="00D612CD"/>
    <w:rsid w:val="00D63DFA"/>
    <w:rsid w:val="00D663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BB5"/>
    <w:rsid w:val="00DD533D"/>
    <w:rsid w:val="00DE18C7"/>
    <w:rsid w:val="00DE37A3"/>
    <w:rsid w:val="00DE52AD"/>
    <w:rsid w:val="00DF0328"/>
    <w:rsid w:val="00DF5671"/>
    <w:rsid w:val="00DF71FB"/>
    <w:rsid w:val="00DF75DF"/>
    <w:rsid w:val="00DF7C22"/>
    <w:rsid w:val="00E015C8"/>
    <w:rsid w:val="00E0273A"/>
    <w:rsid w:val="00E06C7B"/>
    <w:rsid w:val="00E07F3E"/>
    <w:rsid w:val="00E106BF"/>
    <w:rsid w:val="00E1393D"/>
    <w:rsid w:val="00E14BFA"/>
    <w:rsid w:val="00E14FDF"/>
    <w:rsid w:val="00E20A05"/>
    <w:rsid w:val="00E2279E"/>
    <w:rsid w:val="00E27D91"/>
    <w:rsid w:val="00E3181C"/>
    <w:rsid w:val="00E36EDD"/>
    <w:rsid w:val="00E441DD"/>
    <w:rsid w:val="00E50AAD"/>
    <w:rsid w:val="00E50CBE"/>
    <w:rsid w:val="00E51079"/>
    <w:rsid w:val="00E51C4F"/>
    <w:rsid w:val="00E542EA"/>
    <w:rsid w:val="00E572E5"/>
    <w:rsid w:val="00E611E4"/>
    <w:rsid w:val="00E62A2B"/>
    <w:rsid w:val="00E6555D"/>
    <w:rsid w:val="00E7090F"/>
    <w:rsid w:val="00E71212"/>
    <w:rsid w:val="00E76795"/>
    <w:rsid w:val="00E77A19"/>
    <w:rsid w:val="00E80753"/>
    <w:rsid w:val="00E8106E"/>
    <w:rsid w:val="00E82890"/>
    <w:rsid w:val="00E83A7C"/>
    <w:rsid w:val="00E85228"/>
    <w:rsid w:val="00E87D39"/>
    <w:rsid w:val="00E91BC8"/>
    <w:rsid w:val="00E9295B"/>
    <w:rsid w:val="00EA4353"/>
    <w:rsid w:val="00EA4ACC"/>
    <w:rsid w:val="00EA4C21"/>
    <w:rsid w:val="00EA5ACC"/>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EF75E4"/>
    <w:rsid w:val="00F023CE"/>
    <w:rsid w:val="00F03457"/>
    <w:rsid w:val="00F04BBE"/>
    <w:rsid w:val="00F06E9D"/>
    <w:rsid w:val="00F07185"/>
    <w:rsid w:val="00F212C3"/>
    <w:rsid w:val="00F21DF2"/>
    <w:rsid w:val="00F22790"/>
    <w:rsid w:val="00F23659"/>
    <w:rsid w:val="00F2765C"/>
    <w:rsid w:val="00F30473"/>
    <w:rsid w:val="00F4286F"/>
    <w:rsid w:val="00F44003"/>
    <w:rsid w:val="00F46E9C"/>
    <w:rsid w:val="00F4706B"/>
    <w:rsid w:val="00F47987"/>
    <w:rsid w:val="00F50A37"/>
    <w:rsid w:val="00F56D33"/>
    <w:rsid w:val="00F61035"/>
    <w:rsid w:val="00F656D7"/>
    <w:rsid w:val="00F67121"/>
    <w:rsid w:val="00F70ACE"/>
    <w:rsid w:val="00F721AF"/>
    <w:rsid w:val="00F72340"/>
    <w:rsid w:val="00F739DD"/>
    <w:rsid w:val="00F73AD5"/>
    <w:rsid w:val="00F7673C"/>
    <w:rsid w:val="00F769F2"/>
    <w:rsid w:val="00F76DDE"/>
    <w:rsid w:val="00F84646"/>
    <w:rsid w:val="00F8647F"/>
    <w:rsid w:val="00F8706B"/>
    <w:rsid w:val="00F92F09"/>
    <w:rsid w:val="00F946B7"/>
    <w:rsid w:val="00F97200"/>
    <w:rsid w:val="00F97320"/>
    <w:rsid w:val="00FA33EB"/>
    <w:rsid w:val="00FA5265"/>
    <w:rsid w:val="00FB1955"/>
    <w:rsid w:val="00FB203E"/>
    <w:rsid w:val="00FB2F51"/>
    <w:rsid w:val="00FB3074"/>
    <w:rsid w:val="00FB4E1E"/>
    <w:rsid w:val="00FB5100"/>
    <w:rsid w:val="00FB5C12"/>
    <w:rsid w:val="00FC01FD"/>
    <w:rsid w:val="00FC2BA4"/>
    <w:rsid w:val="00FC31D5"/>
    <w:rsid w:val="00FC4794"/>
    <w:rsid w:val="00FC73DB"/>
    <w:rsid w:val="00FD01E7"/>
    <w:rsid w:val="00FD095A"/>
    <w:rsid w:val="00FD38B5"/>
    <w:rsid w:val="00FD51DF"/>
    <w:rsid w:val="00FD7558"/>
    <w:rsid w:val="00FE33FB"/>
    <w:rsid w:val="00FE7902"/>
    <w:rsid w:val="00FE7B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B24DA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B24DA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31544308">
      <w:bodyDiv w:val="1"/>
      <w:marLeft w:val="0"/>
      <w:marRight w:val="0"/>
      <w:marTop w:val="0"/>
      <w:marBottom w:val="0"/>
      <w:divBdr>
        <w:top w:val="none" w:sz="0" w:space="0" w:color="auto"/>
        <w:left w:val="none" w:sz="0" w:space="0" w:color="auto"/>
        <w:bottom w:val="none" w:sz="0" w:space="0" w:color="auto"/>
        <w:right w:val="none" w:sz="0" w:space="0" w:color="auto"/>
      </w:divBdr>
    </w:div>
    <w:div w:id="55014922">
      <w:bodyDiv w:val="1"/>
      <w:marLeft w:val="0"/>
      <w:marRight w:val="0"/>
      <w:marTop w:val="0"/>
      <w:marBottom w:val="0"/>
      <w:divBdr>
        <w:top w:val="none" w:sz="0" w:space="0" w:color="auto"/>
        <w:left w:val="none" w:sz="0" w:space="0" w:color="auto"/>
        <w:bottom w:val="none" w:sz="0" w:space="0" w:color="auto"/>
        <w:right w:val="none" w:sz="0" w:space="0" w:color="auto"/>
      </w:divBdr>
    </w:div>
    <w:div w:id="92483726">
      <w:bodyDiv w:val="1"/>
      <w:marLeft w:val="0"/>
      <w:marRight w:val="0"/>
      <w:marTop w:val="0"/>
      <w:marBottom w:val="0"/>
      <w:divBdr>
        <w:top w:val="none" w:sz="0" w:space="0" w:color="auto"/>
        <w:left w:val="none" w:sz="0" w:space="0" w:color="auto"/>
        <w:bottom w:val="none" w:sz="0" w:space="0" w:color="auto"/>
        <w:right w:val="none" w:sz="0" w:space="0" w:color="auto"/>
      </w:divBdr>
    </w:div>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988245186">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194995134">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079942003">
      <w:bodyDiv w:val="1"/>
      <w:marLeft w:val="0"/>
      <w:marRight w:val="0"/>
      <w:marTop w:val="0"/>
      <w:marBottom w:val="0"/>
      <w:divBdr>
        <w:top w:val="none" w:sz="0" w:space="0" w:color="auto"/>
        <w:left w:val="none" w:sz="0" w:space="0" w:color="auto"/>
        <w:bottom w:val="none" w:sz="0" w:space="0" w:color="auto"/>
        <w:right w:val="none" w:sz="0" w:space="0" w:color="auto"/>
      </w:divBdr>
    </w:div>
    <w:div w:id="2107654517">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0929055ED294FEBA770347BE8E4C85E"/>
        <w:category>
          <w:name w:val="General"/>
          <w:gallery w:val="placeholder"/>
        </w:category>
        <w:types>
          <w:type w:val="bbPlcHdr"/>
        </w:types>
        <w:behaviors>
          <w:behavior w:val="content"/>
        </w:behaviors>
        <w:guid w:val="{7D6C4E66-9559-418B-8BC5-F83BFF802A64}"/>
      </w:docPartPr>
      <w:docPartBody>
        <w:p w:rsidR="00B75A87" w:rsidRDefault="00CF5E51" w:rsidP="00CF5E51">
          <w:pPr>
            <w:pStyle w:val="F0929055ED294FEBA770347BE8E4C85E"/>
          </w:pPr>
          <w:r w:rsidRPr="00A24C5D">
            <w:rPr>
              <w:rStyle w:val="PlaceholderText"/>
            </w:rPr>
            <w:t>[Title]</w:t>
          </w:r>
        </w:p>
      </w:docPartBody>
    </w:docPart>
    <w:docPart>
      <w:docPartPr>
        <w:name w:val="BA0C3D69985E4F64969D91AB24499D87"/>
        <w:category>
          <w:name w:val="General"/>
          <w:gallery w:val="placeholder"/>
        </w:category>
        <w:types>
          <w:type w:val="bbPlcHdr"/>
        </w:types>
        <w:behaviors>
          <w:behavior w:val="content"/>
        </w:behaviors>
        <w:guid w:val="{422AB56C-F06C-4789-A35F-2AA91AA7CC0D}"/>
      </w:docPartPr>
      <w:docPartBody>
        <w:p w:rsidR="00B75A87" w:rsidRDefault="00CF5E51" w:rsidP="00CF5E51">
          <w:pPr>
            <w:pStyle w:val="BA0C3D69985E4F64969D91AB24499D87"/>
          </w:pPr>
          <w:r w:rsidRPr="00A24C5D">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1125F5"/>
    <w:rsid w:val="00152C42"/>
    <w:rsid w:val="00160AF1"/>
    <w:rsid w:val="00164F80"/>
    <w:rsid w:val="00247826"/>
    <w:rsid w:val="00263EF0"/>
    <w:rsid w:val="00287657"/>
    <w:rsid w:val="002A5A02"/>
    <w:rsid w:val="002B2967"/>
    <w:rsid w:val="002C4651"/>
    <w:rsid w:val="002F51A8"/>
    <w:rsid w:val="003A1AE6"/>
    <w:rsid w:val="003C064C"/>
    <w:rsid w:val="003C1546"/>
    <w:rsid w:val="003D7AF8"/>
    <w:rsid w:val="00454E36"/>
    <w:rsid w:val="004B543F"/>
    <w:rsid w:val="00520BA0"/>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77AC6"/>
    <w:rsid w:val="009B3343"/>
    <w:rsid w:val="009C6B1B"/>
    <w:rsid w:val="00A12C05"/>
    <w:rsid w:val="00A60757"/>
    <w:rsid w:val="00A71106"/>
    <w:rsid w:val="00AA47DA"/>
    <w:rsid w:val="00AF1036"/>
    <w:rsid w:val="00B06821"/>
    <w:rsid w:val="00B22C6A"/>
    <w:rsid w:val="00B36515"/>
    <w:rsid w:val="00B4136F"/>
    <w:rsid w:val="00B75A87"/>
    <w:rsid w:val="00BC51F7"/>
    <w:rsid w:val="00BC6EB0"/>
    <w:rsid w:val="00BC7467"/>
    <w:rsid w:val="00C05D35"/>
    <w:rsid w:val="00C17E87"/>
    <w:rsid w:val="00C639A0"/>
    <w:rsid w:val="00C77B3A"/>
    <w:rsid w:val="00CC3708"/>
    <w:rsid w:val="00CF5E51"/>
    <w:rsid w:val="00D46746"/>
    <w:rsid w:val="00DC549C"/>
    <w:rsid w:val="00E04351"/>
    <w:rsid w:val="00E26A3D"/>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5E5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F0929055ED294FEBA770347BE8E4C85E">
    <w:name w:val="F0929055ED294FEBA770347BE8E4C85E"/>
    <w:rsid w:val="00CF5E51"/>
    <w:pPr>
      <w:spacing w:after="160" w:line="259" w:lineRule="auto"/>
    </w:pPr>
  </w:style>
  <w:style w:type="paragraph" w:customStyle="1" w:styleId="BA0C3D69985E4F64969D91AB24499D87">
    <w:name w:val="BA0C3D69985E4F64969D91AB24499D87"/>
    <w:rsid w:val="00CF5E51"/>
    <w:pPr>
      <w:spacing w:after="160" w:line="259" w:lineRule="auto"/>
    </w:pPr>
  </w:style>
  <w:style w:type="paragraph" w:customStyle="1" w:styleId="085CDE43501D4143917FF11948FD4774">
    <w:name w:val="085CDE43501D4143917FF11948FD4774"/>
    <w:rsid w:val="00CF5E51"/>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531DB-470B-42A9-B71F-7A9FFA83E200}">
  <ds:schemaRefs>
    <ds:schemaRef ds:uri="http://schemas.microsoft.com/office/2006/customDocumentInformationPanel"/>
  </ds:schemaRefs>
</ds:datastoreItem>
</file>

<file path=customXml/itemProps2.xml><?xml version="1.0" encoding="utf-8"?>
<ds:datastoreItem xmlns:ds="http://schemas.openxmlformats.org/officeDocument/2006/customXml" ds:itemID="{34A9648D-6617-45CB-8E24-179831C07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503</TotalTime>
  <Pages>12</Pages>
  <Words>1986</Words>
  <Characters>11326</Characters>
  <Application>Microsoft Office Word</Application>
  <DocSecurity>8</DocSecurity>
  <Lines>94</Lines>
  <Paragraphs>26</Paragraphs>
  <ScaleCrop>false</ScaleCrop>
  <HeadingPairs>
    <vt:vector size="2" baseType="variant">
      <vt:variant>
        <vt:lpstr>Title</vt:lpstr>
      </vt:variant>
      <vt:variant>
        <vt:i4>1</vt:i4>
      </vt:variant>
    </vt:vector>
  </HeadingPairs>
  <TitlesOfParts>
    <vt:vector size="1" baseType="lpstr">
      <vt:lpstr>CPCCBC4013A</vt:lpstr>
    </vt:vector>
  </TitlesOfParts>
  <Company/>
  <LinksUpToDate>false</LinksUpToDate>
  <CharactersWithSpaces>13286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CPCCBC4013A</dc:title>
  <dc:subject>Prepare and evaluate tender documentation</dc:subject>
  <dc:creator>Michelle Curro</dc:creator>
  <cp:lastModifiedBy>SheenaRM</cp:lastModifiedBy>
  <cp:revision>39</cp:revision>
  <cp:lastPrinted>2018-05-29T00:12:00Z</cp:lastPrinted>
  <dcterms:created xsi:type="dcterms:W3CDTF">2018-09-10T22:51:00Z</dcterms:created>
  <dcterms:modified xsi:type="dcterms:W3CDTF">2018-11-30T13:29:00Z</dcterms:modified>
  <cp:contentStatus>v1-0_10/06/2018</cp:contentStatus>
</cp:coreProperties>
</file>