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44ED" w:rsidRPr="004932A4" w:rsidRDefault="00EB45D6"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Default="00EB45D6"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Pr="004932A4" w:rsidRDefault="00A844ED" w:rsidP="00A844ED">
      <w:pPr>
        <w:pStyle w:val="01CSTCPLHeading1"/>
        <w:rPr>
          <w:szCs w:val="32"/>
        </w:rPr>
      </w:pPr>
      <w:r>
        <w:rPr>
          <w:szCs w:val="32"/>
        </w:rPr>
        <w:t>ASSESSMENT SUMMARY</w:t>
      </w:r>
    </w:p>
    <w:p w:rsidR="00A844ED" w:rsidRPr="004C3241" w:rsidRDefault="00A844ED" w:rsidP="00A844ED">
      <w:pPr>
        <w:ind w:left="709" w:right="-24" w:hanging="709"/>
        <w:rPr>
          <w:rFonts w:ascii="Arial" w:hAnsi="Arial" w:cs="Arial"/>
          <w:b/>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rsidTr="00EB45D6">
        <w:trPr>
          <w:trHeight w:val="397"/>
        </w:trPr>
        <w:tc>
          <w:tcPr>
            <w:tcW w:w="3681" w:type="dxa"/>
            <w:shd w:val="clear" w:color="auto" w:fill="D9D9D9" w:themeFill="background1" w:themeFillShade="D9"/>
            <w:vAlign w:val="center"/>
          </w:tcPr>
          <w:p w:rsidR="00A844ED" w:rsidRPr="004C3241" w:rsidRDefault="00A844ED" w:rsidP="00EB45D6">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A844ED" w:rsidRPr="00455CC3" w:rsidRDefault="00A844ED" w:rsidP="00EB45D6">
            <w:pPr>
              <w:jc w:val="left"/>
              <w:rPr>
                <w:rFonts w:ascii="Arial" w:hAnsi="Arial" w:cs="Arial"/>
                <w:sz w:val="22"/>
              </w:rPr>
            </w:pPr>
            <w:permStart w:id="619911617" w:edGrp="everyone"/>
            <w:permEnd w:id="619911617"/>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rsidTr="00EB45D6">
        <w:trPr>
          <w:trHeight w:val="283"/>
        </w:trPr>
        <w:tc>
          <w:tcPr>
            <w:tcW w:w="3681" w:type="dxa"/>
            <w:shd w:val="clear" w:color="auto" w:fill="000000" w:themeFill="text1"/>
            <w:vAlign w:val="center"/>
          </w:tcPr>
          <w:p w:rsidR="00A844ED" w:rsidRPr="004C3241" w:rsidRDefault="00A844ED" w:rsidP="00EB45D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844ED" w:rsidRPr="004C3241" w:rsidRDefault="00A844ED" w:rsidP="00EB45D6">
            <w:pPr>
              <w:jc w:val="left"/>
              <w:rPr>
                <w:rFonts w:ascii="Arial" w:hAnsi="Arial" w:cs="Arial"/>
                <w:b/>
                <w:sz w:val="20"/>
              </w:rPr>
            </w:pPr>
            <w:r w:rsidRPr="004C3241">
              <w:rPr>
                <w:rFonts w:ascii="Arial" w:hAnsi="Arial" w:cs="Arial"/>
                <w:b/>
                <w:sz w:val="20"/>
              </w:rPr>
              <w:t xml:space="preserve">Assessment Results </w:t>
            </w:r>
          </w:p>
        </w:tc>
      </w:tr>
      <w:tr w:rsidR="00A844ED" w:rsidRPr="004C3241" w:rsidTr="00EB45D6">
        <w:trPr>
          <w:trHeight w:val="454"/>
        </w:trPr>
        <w:tc>
          <w:tcPr>
            <w:tcW w:w="3681" w:type="dxa"/>
            <w:shd w:val="clear" w:color="auto" w:fill="D9D9D9" w:themeFill="background1" w:themeFillShade="D9"/>
            <w:vAlign w:val="center"/>
          </w:tcPr>
          <w:p w:rsidR="00A844ED" w:rsidRPr="004C3241" w:rsidRDefault="00A844ED" w:rsidP="00EB45D6">
            <w:pPr>
              <w:jc w:val="left"/>
              <w:rPr>
                <w:rFonts w:ascii="Arial" w:hAnsi="Arial" w:cs="Arial"/>
                <w:sz w:val="20"/>
              </w:rPr>
            </w:pPr>
            <w:r w:rsidRPr="004C3241">
              <w:rPr>
                <w:rFonts w:ascii="Arial" w:hAnsi="Arial" w:cs="Arial"/>
                <w:sz w:val="20"/>
              </w:rPr>
              <w:t>Theory Exam</w:t>
            </w:r>
          </w:p>
        </w:tc>
        <w:tc>
          <w:tcPr>
            <w:tcW w:w="2667" w:type="dxa"/>
            <w:vAlign w:val="center"/>
          </w:tcPr>
          <w:p w:rsidR="00A844ED" w:rsidRPr="004C3241" w:rsidRDefault="00EB45D6" w:rsidP="00EB45D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320419526" w:edGrp="everyone"/>
                <w:r w:rsidR="00A844ED" w:rsidRPr="004C3241">
                  <w:rPr>
                    <w:rFonts w:ascii="Arial" w:hAnsi="Arial" w:cs="Arial"/>
                    <w:sz w:val="20"/>
                  </w:rPr>
                  <w:sym w:font="Wingdings" w:char="F0A8"/>
                </w:r>
                <w:permEnd w:id="320419526"/>
              </w:sdtContent>
            </w:sdt>
            <w:r w:rsidR="00A844ED" w:rsidRPr="004C3241">
              <w:rPr>
                <w:rFonts w:ascii="Arial" w:hAnsi="Arial" w:cs="Arial"/>
                <w:sz w:val="20"/>
              </w:rPr>
              <w:t xml:space="preserve"> Satisfactory </w:t>
            </w:r>
          </w:p>
        </w:tc>
        <w:permStart w:id="1300573705" w:edGrp="everyone"/>
        <w:tc>
          <w:tcPr>
            <w:tcW w:w="2668" w:type="dxa"/>
            <w:vAlign w:val="center"/>
          </w:tcPr>
          <w:p w:rsidR="00A844ED" w:rsidRPr="004C3241" w:rsidRDefault="00EB45D6" w:rsidP="00EB45D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44ED" w:rsidRPr="004C3241">
                  <w:rPr>
                    <w:rFonts w:ascii="Arial" w:hAnsi="Arial" w:cs="Arial"/>
                    <w:sz w:val="20"/>
                  </w:rPr>
                  <w:sym w:font="Wingdings" w:char="F0A8"/>
                </w:r>
                <w:permEnd w:id="1300573705"/>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EB45D6">
        <w:trPr>
          <w:trHeight w:val="454"/>
        </w:trPr>
        <w:tc>
          <w:tcPr>
            <w:tcW w:w="3681" w:type="dxa"/>
            <w:shd w:val="clear" w:color="auto" w:fill="D9D9D9" w:themeFill="background1" w:themeFillShade="D9"/>
            <w:vAlign w:val="center"/>
          </w:tcPr>
          <w:p w:rsidR="00A844ED" w:rsidRPr="004C3241" w:rsidRDefault="00A844ED" w:rsidP="00EB45D6">
            <w:pPr>
              <w:jc w:val="left"/>
              <w:rPr>
                <w:rFonts w:ascii="Arial" w:hAnsi="Arial" w:cs="Arial"/>
                <w:sz w:val="20"/>
              </w:rPr>
            </w:pPr>
            <w:r w:rsidRPr="004C3241">
              <w:rPr>
                <w:rFonts w:ascii="Arial" w:hAnsi="Arial" w:cs="Arial"/>
                <w:sz w:val="20"/>
              </w:rPr>
              <w:t>Practical Assessment</w:t>
            </w:r>
          </w:p>
        </w:tc>
        <w:tc>
          <w:tcPr>
            <w:tcW w:w="2667" w:type="dxa"/>
            <w:vAlign w:val="center"/>
          </w:tcPr>
          <w:p w:rsidR="00A844ED" w:rsidRPr="004C3241" w:rsidRDefault="00EB45D6" w:rsidP="00EB45D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651132626" w:edGrp="everyone"/>
                <w:r w:rsidR="00A844ED">
                  <w:rPr>
                    <w:rFonts w:ascii="Arial" w:hAnsi="Arial" w:cs="Arial"/>
                    <w:sz w:val="20"/>
                  </w:rPr>
                  <w:sym w:font="Wingdings" w:char="F0A8"/>
                </w:r>
                <w:permEnd w:id="1651132626"/>
              </w:sdtContent>
            </w:sdt>
            <w:r w:rsidR="00A844ED" w:rsidRPr="004C3241">
              <w:rPr>
                <w:rFonts w:ascii="Arial" w:hAnsi="Arial" w:cs="Arial"/>
                <w:sz w:val="20"/>
              </w:rPr>
              <w:t xml:space="preserve"> Satisfactory </w:t>
            </w:r>
          </w:p>
        </w:tc>
        <w:tc>
          <w:tcPr>
            <w:tcW w:w="2668" w:type="dxa"/>
            <w:vAlign w:val="center"/>
          </w:tcPr>
          <w:p w:rsidR="00A844ED" w:rsidRPr="004C3241" w:rsidRDefault="00EB45D6" w:rsidP="00EB45D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503872867" w:edGrp="everyone"/>
                <w:r w:rsidR="00A844ED" w:rsidRPr="004C3241">
                  <w:rPr>
                    <w:rFonts w:ascii="Arial" w:hAnsi="Arial" w:cs="Arial"/>
                    <w:sz w:val="20"/>
                  </w:rPr>
                  <w:sym w:font="Wingdings" w:char="F0A8"/>
                </w:r>
                <w:permEnd w:id="503872867"/>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EB45D6">
        <w:trPr>
          <w:trHeight w:val="454"/>
        </w:trPr>
        <w:tc>
          <w:tcPr>
            <w:tcW w:w="3681" w:type="dxa"/>
            <w:shd w:val="clear" w:color="auto" w:fill="000000" w:themeFill="text1"/>
            <w:vAlign w:val="center"/>
          </w:tcPr>
          <w:p w:rsidR="00A844ED" w:rsidRPr="004C3241" w:rsidRDefault="00A844ED" w:rsidP="00EB45D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683421336" w:edGrp="everyone"/>
        <w:tc>
          <w:tcPr>
            <w:tcW w:w="2667" w:type="dxa"/>
            <w:vAlign w:val="center"/>
          </w:tcPr>
          <w:p w:rsidR="00A844ED" w:rsidRPr="004C3241" w:rsidRDefault="00EB45D6" w:rsidP="00EB45D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44ED">
                  <w:rPr>
                    <w:rFonts w:ascii="Arial" w:hAnsi="Arial" w:cs="Arial"/>
                    <w:b/>
                    <w:sz w:val="20"/>
                  </w:rPr>
                  <w:sym w:font="Wingdings" w:char="F0A8"/>
                </w:r>
              </w:sdtContent>
            </w:sdt>
            <w:permEnd w:id="683421336"/>
            <w:r w:rsidR="00A844ED" w:rsidRPr="004C3241">
              <w:rPr>
                <w:rFonts w:ascii="Arial" w:hAnsi="Arial" w:cs="Arial"/>
                <w:b/>
                <w:sz w:val="20"/>
              </w:rPr>
              <w:t xml:space="preserve"> Competent</w:t>
            </w:r>
          </w:p>
        </w:tc>
        <w:tc>
          <w:tcPr>
            <w:tcW w:w="2668" w:type="dxa"/>
            <w:vAlign w:val="center"/>
          </w:tcPr>
          <w:p w:rsidR="00A844ED" w:rsidRPr="004C3241" w:rsidRDefault="00EB45D6" w:rsidP="00EB45D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342758491" w:edGrp="everyone"/>
                <w:r w:rsidR="00A844ED" w:rsidRPr="004C3241">
                  <w:rPr>
                    <w:rFonts w:ascii="Arial" w:hAnsi="Arial" w:cs="Arial"/>
                    <w:b/>
                    <w:sz w:val="20"/>
                  </w:rPr>
                  <w:sym w:font="Wingdings" w:char="F0A8"/>
                </w:r>
                <w:permEnd w:id="342758491"/>
              </w:sdtContent>
            </w:sdt>
            <w:r w:rsidR="00A844ED" w:rsidRPr="004C3241">
              <w:rPr>
                <w:rFonts w:ascii="Arial" w:hAnsi="Arial" w:cs="Arial"/>
                <w:b/>
                <w:sz w:val="20"/>
              </w:rPr>
              <w:t xml:space="preserve"> Not Yet Competent</w:t>
            </w:r>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rsidTr="00EB45D6">
        <w:trPr>
          <w:trHeight w:val="397"/>
        </w:trPr>
        <w:tc>
          <w:tcPr>
            <w:tcW w:w="3681" w:type="dxa"/>
            <w:shd w:val="clear" w:color="auto" w:fill="D9D9D9" w:themeFill="background1" w:themeFillShade="D9"/>
            <w:vAlign w:val="center"/>
          </w:tcPr>
          <w:p w:rsidR="00A844ED" w:rsidRPr="004C3241" w:rsidRDefault="00A844ED" w:rsidP="00EB45D6">
            <w:pPr>
              <w:jc w:val="left"/>
              <w:rPr>
                <w:rFonts w:ascii="Arial" w:hAnsi="Arial" w:cs="Arial"/>
                <w:sz w:val="20"/>
              </w:rPr>
            </w:pPr>
            <w:r w:rsidRPr="004C3241">
              <w:rPr>
                <w:rFonts w:ascii="Arial" w:hAnsi="Arial" w:cs="Arial"/>
                <w:sz w:val="20"/>
              </w:rPr>
              <w:t>Assessor Name</w:t>
            </w:r>
          </w:p>
        </w:tc>
        <w:tc>
          <w:tcPr>
            <w:tcW w:w="5335" w:type="dxa"/>
            <w:vAlign w:val="center"/>
          </w:tcPr>
          <w:p w:rsidR="00A844ED" w:rsidRPr="00455CC3" w:rsidRDefault="00A844ED" w:rsidP="00EB45D6">
            <w:pPr>
              <w:jc w:val="left"/>
              <w:rPr>
                <w:rFonts w:ascii="Arial" w:hAnsi="Arial" w:cs="Arial"/>
                <w:sz w:val="22"/>
              </w:rPr>
            </w:pPr>
            <w:permStart w:id="1365468058" w:edGrp="everyone"/>
            <w:permEnd w:id="1365468058"/>
          </w:p>
        </w:tc>
      </w:tr>
      <w:tr w:rsidR="00A844ED" w:rsidRPr="004C3241" w:rsidTr="00EB45D6">
        <w:trPr>
          <w:trHeight w:val="680"/>
        </w:trPr>
        <w:tc>
          <w:tcPr>
            <w:tcW w:w="3681" w:type="dxa"/>
            <w:shd w:val="clear" w:color="auto" w:fill="D9D9D9" w:themeFill="background1" w:themeFillShade="D9"/>
            <w:vAlign w:val="center"/>
          </w:tcPr>
          <w:p w:rsidR="00A844ED" w:rsidRPr="004C3241" w:rsidRDefault="00A844ED" w:rsidP="00EB45D6">
            <w:pPr>
              <w:jc w:val="left"/>
              <w:rPr>
                <w:rFonts w:ascii="Arial" w:hAnsi="Arial" w:cs="Arial"/>
                <w:sz w:val="20"/>
              </w:rPr>
            </w:pPr>
            <w:r w:rsidRPr="004C3241">
              <w:rPr>
                <w:rFonts w:ascii="Arial" w:hAnsi="Arial" w:cs="Arial"/>
                <w:sz w:val="20"/>
              </w:rPr>
              <w:t>Assessor Signature</w:t>
            </w:r>
          </w:p>
        </w:tc>
        <w:permStart w:id="1018698631" w:edGrp="everyone" w:displacedByCustomXml="next"/>
        <w:sdt>
          <w:sdtPr>
            <w:rPr>
              <w:rFonts w:ascii="Arial" w:hAnsi="Arial" w:cs="Arial"/>
              <w:sz w:val="22"/>
              <w:szCs w:val="22"/>
            </w:rPr>
            <w:id w:val="909501784"/>
            <w:showingPlcHdr/>
            <w:picture/>
          </w:sdtPr>
          <w:sdtContent>
            <w:tc>
              <w:tcPr>
                <w:tcW w:w="5335" w:type="dxa"/>
                <w:vAlign w:val="center"/>
              </w:tcPr>
              <w:p w:rsidR="00A844ED" w:rsidRPr="004C3241" w:rsidRDefault="00A844ED" w:rsidP="00EB45D6">
                <w:pPr>
                  <w:jc w:val="left"/>
                  <w:rPr>
                    <w:rFonts w:ascii="Arial" w:hAnsi="Arial" w:cs="Arial"/>
                    <w:sz w:val="20"/>
                  </w:rPr>
                </w:pPr>
                <w:r w:rsidRPr="00553DDB">
                  <w:rPr>
                    <w:rFonts w:ascii="Arial" w:hAnsi="Arial" w:cs="Arial"/>
                    <w:noProof/>
                    <w:sz w:val="22"/>
                    <w:szCs w:val="22"/>
                    <w:lang w:eastAsia="en-AU"/>
                  </w:rPr>
                  <w:drawing>
                    <wp:inline distT="0" distB="0" distL="0" distR="0" wp14:anchorId="47521679" wp14:editId="33350A2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18698631" w:displacedByCustomXml="prev"/>
      </w:tr>
      <w:tr w:rsidR="00A844ED" w:rsidRPr="004C3241" w:rsidTr="00EB45D6">
        <w:trPr>
          <w:trHeight w:val="397"/>
        </w:trPr>
        <w:tc>
          <w:tcPr>
            <w:tcW w:w="3681" w:type="dxa"/>
            <w:shd w:val="clear" w:color="auto" w:fill="D9D9D9" w:themeFill="background1" w:themeFillShade="D9"/>
            <w:vAlign w:val="center"/>
          </w:tcPr>
          <w:p w:rsidR="00A844ED" w:rsidRPr="004C3241" w:rsidRDefault="00A844ED" w:rsidP="00EB45D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37909644" w:edGrp="everyone"/>
        <w:tc>
          <w:tcPr>
            <w:tcW w:w="5335" w:type="dxa"/>
            <w:tcBorders>
              <w:top w:val="nil"/>
              <w:left w:val="nil"/>
              <w:bottom w:val="single" w:sz="8" w:space="0" w:color="auto"/>
              <w:right w:val="single" w:sz="4" w:space="0" w:color="auto"/>
            </w:tcBorders>
            <w:vAlign w:val="center"/>
          </w:tcPr>
          <w:p w:rsidR="00A844ED" w:rsidRPr="00DD7A44" w:rsidRDefault="00EB45D6" w:rsidP="00EB45D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337909644"/>
          </w:p>
        </w:tc>
      </w:tr>
    </w:tbl>
    <w:p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A844ED" w:rsidRPr="004932A4" w:rsidRDefault="00EB45D6"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Pr="004932A4" w:rsidRDefault="00EB45D6"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EB45D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EB45D6">
            <w:pPr>
              <w:ind w:right="-24"/>
              <w:jc w:val="center"/>
              <w:rPr>
                <w:rFonts w:ascii="Arial" w:hAnsi="Arial" w:cs="Arial"/>
                <w:b/>
                <w:szCs w:val="24"/>
              </w:rPr>
            </w:pPr>
            <w:r w:rsidRPr="0032118C">
              <w:rPr>
                <w:rFonts w:ascii="Arial" w:hAnsi="Arial" w:cs="Arial"/>
                <w:b/>
                <w:szCs w:val="24"/>
              </w:rPr>
              <w:t>THEORY EXAM INSTRUCTIONS</w:t>
            </w:r>
          </w:p>
          <w:p w:rsidR="00A844ED" w:rsidRPr="0032118C" w:rsidRDefault="00A844ED" w:rsidP="00EB45D6">
            <w:pPr>
              <w:ind w:right="-24"/>
              <w:jc w:val="center"/>
              <w:rPr>
                <w:rFonts w:ascii="Arial" w:hAnsi="Arial" w:cs="Arial"/>
                <w:b/>
                <w:szCs w:val="24"/>
              </w:rPr>
            </w:pPr>
          </w:p>
          <w:p w:rsidR="00A844ED" w:rsidRPr="0032118C" w:rsidRDefault="00A844ED" w:rsidP="00EB45D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A844ED" w:rsidRPr="0032118C" w:rsidRDefault="00A844ED" w:rsidP="00EB45D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A844ED" w:rsidRPr="0032118C" w:rsidRDefault="00A844ED" w:rsidP="00EB45D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A844ED" w:rsidRDefault="00A844ED" w:rsidP="00EB45D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A844ED" w:rsidRPr="0032118C" w:rsidRDefault="00A844ED" w:rsidP="00EB45D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A844ED" w:rsidRDefault="00A844ED" w:rsidP="00EB45D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A844ED" w:rsidRPr="0032118C" w:rsidRDefault="00A844ED" w:rsidP="00EB45D6">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A844ED" w:rsidRPr="0032118C" w:rsidRDefault="00A844ED" w:rsidP="00EB45D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A844ED" w:rsidRPr="00923E1E" w:rsidRDefault="00A844ED" w:rsidP="00EB45D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EB45D6">
        <w:tc>
          <w:tcPr>
            <w:tcW w:w="2552" w:type="dxa"/>
            <w:tcBorders>
              <w:top w:val="nil"/>
              <w:left w:val="nil"/>
              <w:bottom w:val="nil"/>
              <w:right w:val="nil"/>
            </w:tcBorders>
          </w:tcPr>
          <w:p w:rsidR="00A844ED" w:rsidRPr="001C4084" w:rsidRDefault="00A844ED" w:rsidP="00EB45D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05394D" w:rsidP="00EB45D6">
            <w:pPr>
              <w:ind w:right="-24"/>
              <w:rPr>
                <w:rFonts w:ascii="Arial" w:hAnsi="Arial" w:cs="Arial"/>
                <w:sz w:val="22"/>
                <w:szCs w:val="22"/>
              </w:rPr>
            </w:pPr>
            <w:permStart w:id="1474188582" w:edGrp="everyone"/>
            <w:r>
              <w:rPr>
                <w:rFonts w:ascii="Arial" w:hAnsi="Arial" w:cs="Arial"/>
                <w:sz w:val="22"/>
                <w:szCs w:val="22"/>
              </w:rPr>
              <w:t>Michael Carter</w:t>
            </w:r>
            <w:permEnd w:id="1474188582"/>
          </w:p>
        </w:tc>
      </w:tr>
      <w:tr w:rsidR="00A844ED" w:rsidRPr="004E05D0" w:rsidTr="00EB45D6">
        <w:tc>
          <w:tcPr>
            <w:tcW w:w="2552" w:type="dxa"/>
            <w:tcBorders>
              <w:top w:val="nil"/>
              <w:left w:val="nil"/>
              <w:bottom w:val="nil"/>
              <w:right w:val="nil"/>
            </w:tcBorders>
          </w:tcPr>
          <w:p w:rsidR="00A844ED" w:rsidRPr="004E05D0" w:rsidRDefault="00A844ED" w:rsidP="00EB45D6">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EB45D6">
            <w:pPr>
              <w:ind w:right="-24"/>
              <w:rPr>
                <w:rFonts w:ascii="Arial" w:hAnsi="Arial" w:cs="Arial"/>
                <w:sz w:val="10"/>
                <w:szCs w:val="10"/>
              </w:rPr>
            </w:pPr>
          </w:p>
        </w:tc>
      </w:tr>
      <w:tr w:rsidR="00A844ED" w:rsidRPr="00830749" w:rsidTr="00EB45D6">
        <w:tc>
          <w:tcPr>
            <w:tcW w:w="2552" w:type="dxa"/>
            <w:tcBorders>
              <w:top w:val="nil"/>
              <w:left w:val="nil"/>
              <w:bottom w:val="nil"/>
              <w:right w:val="nil"/>
            </w:tcBorders>
          </w:tcPr>
          <w:p w:rsidR="00A844ED" w:rsidRPr="001C4084" w:rsidRDefault="00A844ED" w:rsidP="00EB45D6">
            <w:pPr>
              <w:ind w:right="-24"/>
              <w:rPr>
                <w:rFonts w:ascii="Arial" w:hAnsi="Arial" w:cs="Arial"/>
                <w:sz w:val="22"/>
                <w:szCs w:val="22"/>
              </w:rPr>
            </w:pPr>
            <w:r>
              <w:rPr>
                <w:rFonts w:ascii="Arial" w:hAnsi="Arial" w:cs="Arial"/>
                <w:sz w:val="22"/>
                <w:szCs w:val="22"/>
              </w:rPr>
              <w:t>Participant signature</w:t>
            </w:r>
          </w:p>
        </w:tc>
        <w:permStart w:id="1770016725"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A844ED" w:rsidRPr="00DD7A44" w:rsidRDefault="00A844ED" w:rsidP="00EB45D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D27C97" wp14:editId="6A027635">
                      <wp:extent cx="149029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1770016725" w:displacedByCustomXml="prev"/>
      </w:tr>
      <w:tr w:rsidR="00A844ED" w:rsidRPr="00830749" w:rsidTr="00EB45D6">
        <w:tc>
          <w:tcPr>
            <w:tcW w:w="2552" w:type="dxa"/>
            <w:tcBorders>
              <w:top w:val="nil"/>
              <w:left w:val="nil"/>
              <w:bottom w:val="nil"/>
              <w:right w:val="nil"/>
            </w:tcBorders>
          </w:tcPr>
          <w:p w:rsidR="00A844ED" w:rsidRDefault="00A844ED" w:rsidP="00EB45D6">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EB45D6">
            <w:pPr>
              <w:ind w:right="-24"/>
              <w:rPr>
                <w:rFonts w:ascii="Arial" w:hAnsi="Arial" w:cs="Arial"/>
                <w:sz w:val="22"/>
                <w:szCs w:val="22"/>
              </w:rPr>
            </w:pPr>
          </w:p>
        </w:tc>
      </w:tr>
      <w:tr w:rsidR="00A844ED" w:rsidRPr="0077428E" w:rsidTr="00EB45D6">
        <w:tc>
          <w:tcPr>
            <w:tcW w:w="2552" w:type="dxa"/>
            <w:tcBorders>
              <w:top w:val="nil"/>
              <w:left w:val="nil"/>
              <w:bottom w:val="nil"/>
              <w:right w:val="nil"/>
            </w:tcBorders>
          </w:tcPr>
          <w:p w:rsidR="00A844ED" w:rsidRPr="0077428E" w:rsidRDefault="00A844ED" w:rsidP="00EB45D6">
            <w:pPr>
              <w:ind w:right="-24"/>
              <w:rPr>
                <w:rFonts w:ascii="Arial" w:hAnsi="Arial" w:cs="Arial"/>
                <w:sz w:val="22"/>
                <w:szCs w:val="22"/>
              </w:rPr>
            </w:pPr>
            <w:r w:rsidRPr="0077428E">
              <w:rPr>
                <w:rFonts w:ascii="Arial" w:hAnsi="Arial" w:cs="Arial"/>
                <w:sz w:val="22"/>
                <w:szCs w:val="22"/>
              </w:rPr>
              <w:t>Date</w:t>
            </w:r>
          </w:p>
        </w:tc>
        <w:permStart w:id="1294104051" w:edGrp="everyone" w:displacedByCustomXml="next"/>
        <w:sdt>
          <w:sdtPr>
            <w:rPr>
              <w:rFonts w:ascii="Arial" w:hAnsi="Arial" w:cs="Arial"/>
              <w:sz w:val="22"/>
              <w:szCs w:val="22"/>
            </w:rPr>
            <w:id w:val="1824854710"/>
            <w:placeholder>
              <w:docPart w:val="1E11A6D093BA4D6B992C38C125365314"/>
            </w:placeholder>
            <w:date w:fullDate="2020-12-1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844ED" w:rsidRPr="00DD7A44" w:rsidRDefault="0005394D" w:rsidP="00EB45D6">
                <w:pPr>
                  <w:ind w:right="-24"/>
                  <w:rPr>
                    <w:rFonts w:ascii="Arial" w:hAnsi="Arial" w:cs="Arial"/>
                    <w:sz w:val="22"/>
                    <w:szCs w:val="22"/>
                  </w:rPr>
                </w:pPr>
                <w:r>
                  <w:rPr>
                    <w:rFonts w:ascii="Arial" w:hAnsi="Arial" w:cs="Arial"/>
                    <w:sz w:val="22"/>
                    <w:szCs w:val="22"/>
                  </w:rPr>
                  <w:t>14/12/2020</w:t>
                </w:r>
              </w:p>
            </w:tc>
          </w:sdtContent>
        </w:sdt>
        <w:permEnd w:id="1294104051"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EB45D6">
        <w:tc>
          <w:tcPr>
            <w:tcW w:w="2552" w:type="dxa"/>
            <w:tcBorders>
              <w:top w:val="nil"/>
              <w:left w:val="nil"/>
              <w:bottom w:val="nil"/>
              <w:right w:val="nil"/>
            </w:tcBorders>
          </w:tcPr>
          <w:p w:rsidR="00A844ED" w:rsidRPr="0032118C" w:rsidRDefault="00A844ED" w:rsidP="00EB45D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EB45D6">
            <w:pPr>
              <w:ind w:right="-24"/>
              <w:rPr>
                <w:rFonts w:ascii="Arial" w:hAnsi="Arial" w:cs="Arial"/>
                <w:sz w:val="22"/>
                <w:szCs w:val="22"/>
              </w:rPr>
            </w:pPr>
            <w:permStart w:id="709306417" w:edGrp="everyone"/>
            <w:permEnd w:id="709306417"/>
          </w:p>
        </w:tc>
      </w:tr>
      <w:tr w:rsidR="00A844ED" w:rsidRPr="004E05D0" w:rsidTr="00EB45D6">
        <w:trPr>
          <w:trHeight w:val="113"/>
        </w:trPr>
        <w:tc>
          <w:tcPr>
            <w:tcW w:w="2552" w:type="dxa"/>
            <w:tcBorders>
              <w:top w:val="nil"/>
              <w:left w:val="nil"/>
              <w:bottom w:val="nil"/>
              <w:right w:val="nil"/>
            </w:tcBorders>
          </w:tcPr>
          <w:p w:rsidR="00A844ED" w:rsidRPr="004E05D0" w:rsidRDefault="00A844ED" w:rsidP="00EB45D6">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EB45D6">
            <w:pPr>
              <w:ind w:right="-24"/>
              <w:rPr>
                <w:rFonts w:ascii="Arial" w:hAnsi="Arial" w:cs="Arial"/>
                <w:sz w:val="10"/>
                <w:szCs w:val="10"/>
              </w:rPr>
            </w:pPr>
          </w:p>
        </w:tc>
      </w:tr>
      <w:tr w:rsidR="00A844ED" w:rsidRPr="0032118C" w:rsidTr="00EB45D6">
        <w:tc>
          <w:tcPr>
            <w:tcW w:w="2552" w:type="dxa"/>
            <w:tcBorders>
              <w:top w:val="nil"/>
              <w:left w:val="nil"/>
              <w:bottom w:val="nil"/>
              <w:right w:val="nil"/>
            </w:tcBorders>
          </w:tcPr>
          <w:p w:rsidR="00A844ED" w:rsidRPr="0032118C" w:rsidRDefault="00A844ED" w:rsidP="00EB45D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1329339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A844ED" w:rsidRPr="00DD7A44" w:rsidRDefault="00A844ED" w:rsidP="00EB45D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7DC8C9" wp14:editId="238CB8B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13293395" w:displacedByCustomXml="prev"/>
      </w:tr>
      <w:tr w:rsidR="00A844ED" w:rsidRPr="0032118C" w:rsidTr="00EB45D6">
        <w:tc>
          <w:tcPr>
            <w:tcW w:w="2552" w:type="dxa"/>
            <w:tcBorders>
              <w:top w:val="nil"/>
              <w:left w:val="nil"/>
              <w:bottom w:val="nil"/>
              <w:right w:val="nil"/>
            </w:tcBorders>
          </w:tcPr>
          <w:p w:rsidR="00A844ED" w:rsidRDefault="00A844ED" w:rsidP="00EB45D6">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EB45D6">
            <w:pPr>
              <w:ind w:right="-24"/>
              <w:rPr>
                <w:rFonts w:ascii="Arial" w:hAnsi="Arial" w:cs="Arial"/>
                <w:sz w:val="22"/>
                <w:szCs w:val="22"/>
              </w:rPr>
            </w:pPr>
          </w:p>
        </w:tc>
      </w:tr>
      <w:tr w:rsidR="00A844ED" w:rsidRPr="0077428E" w:rsidTr="00EB45D6">
        <w:tc>
          <w:tcPr>
            <w:tcW w:w="2552" w:type="dxa"/>
            <w:tcBorders>
              <w:top w:val="nil"/>
              <w:left w:val="nil"/>
              <w:bottom w:val="nil"/>
              <w:right w:val="nil"/>
            </w:tcBorders>
          </w:tcPr>
          <w:p w:rsidR="00A844ED" w:rsidRPr="0077428E" w:rsidRDefault="00A844ED" w:rsidP="00EB45D6">
            <w:pPr>
              <w:ind w:right="-24"/>
              <w:rPr>
                <w:rFonts w:ascii="Arial" w:hAnsi="Arial" w:cs="Arial"/>
                <w:sz w:val="22"/>
                <w:szCs w:val="22"/>
              </w:rPr>
            </w:pPr>
            <w:r w:rsidRPr="0077428E">
              <w:rPr>
                <w:rFonts w:ascii="Arial" w:hAnsi="Arial" w:cs="Arial"/>
                <w:sz w:val="22"/>
                <w:szCs w:val="22"/>
              </w:rPr>
              <w:t>Date</w:t>
            </w:r>
          </w:p>
        </w:tc>
        <w:permStart w:id="100934617" w:edGrp="everyone"/>
        <w:tc>
          <w:tcPr>
            <w:tcW w:w="6520" w:type="dxa"/>
            <w:tcBorders>
              <w:top w:val="nil"/>
              <w:left w:val="nil"/>
              <w:bottom w:val="single" w:sz="8" w:space="0" w:color="auto"/>
              <w:right w:val="nil"/>
            </w:tcBorders>
          </w:tcPr>
          <w:p w:rsidR="00A844ED" w:rsidRPr="00DD7A44" w:rsidRDefault="00EB45D6" w:rsidP="00EB45D6">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00934617"/>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rsidTr="00EB45D6">
        <w:trPr>
          <w:trHeight w:val="217"/>
          <w:jc w:val="center"/>
        </w:trPr>
        <w:tc>
          <w:tcPr>
            <w:tcW w:w="2528" w:type="dxa"/>
            <w:shd w:val="clear" w:color="auto" w:fill="F3F3F3"/>
            <w:vAlign w:val="center"/>
          </w:tcPr>
          <w:p w:rsidR="00A844ED" w:rsidRPr="004932A4" w:rsidRDefault="00A844ED" w:rsidP="00EB45D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A844ED" w:rsidRPr="004932A4" w:rsidRDefault="00A844ED" w:rsidP="00EB45D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A844ED" w:rsidRPr="004932A4" w:rsidRDefault="00A844ED" w:rsidP="00EB45D6">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EB45D6">
        <w:trPr>
          <w:cantSplit/>
          <w:jc w:val="center"/>
        </w:trPr>
        <w:tc>
          <w:tcPr>
            <w:tcW w:w="2528" w:type="dxa"/>
            <w:vMerge w:val="restart"/>
            <w:vAlign w:val="center"/>
          </w:tcPr>
          <w:p w:rsidR="00A844ED" w:rsidRPr="004932A4" w:rsidRDefault="00A844ED" w:rsidP="00EB45D6">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rsidR="00A844ED" w:rsidRPr="004932A4" w:rsidRDefault="00A844ED" w:rsidP="00EB45D6">
            <w:pPr>
              <w:ind w:right="-24"/>
              <w:jc w:val="center"/>
              <w:rPr>
                <w:rFonts w:ascii="Arial" w:hAnsi="Arial" w:cs="Arial"/>
                <w:sz w:val="22"/>
                <w:szCs w:val="22"/>
              </w:rPr>
            </w:pPr>
            <w:permStart w:id="1144391638" w:edGrp="everyone"/>
            <w:permEnd w:id="1144391638"/>
          </w:p>
        </w:tc>
        <w:tc>
          <w:tcPr>
            <w:tcW w:w="1346" w:type="dxa"/>
            <w:vAlign w:val="center"/>
          </w:tcPr>
          <w:p w:rsidR="00A844ED" w:rsidRPr="004932A4" w:rsidRDefault="00A844ED" w:rsidP="00EB45D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A844ED" w:rsidRPr="004932A4" w:rsidRDefault="00A844ED" w:rsidP="00EB45D6">
            <w:pPr>
              <w:ind w:right="-24"/>
              <w:jc w:val="center"/>
              <w:rPr>
                <w:rFonts w:ascii="Arial" w:hAnsi="Arial" w:cs="Arial"/>
                <w:sz w:val="22"/>
                <w:szCs w:val="22"/>
              </w:rPr>
            </w:pPr>
            <w:r>
              <w:rPr>
                <w:rFonts w:ascii="Arial" w:hAnsi="Arial" w:cs="Arial"/>
                <w:sz w:val="22"/>
                <w:szCs w:val="22"/>
              </w:rPr>
              <w:t>Not Yet Satisfactory</w:t>
            </w:r>
          </w:p>
        </w:tc>
      </w:tr>
      <w:tr w:rsidR="00A844ED" w:rsidRPr="004932A4" w:rsidTr="00EB45D6">
        <w:trPr>
          <w:cantSplit/>
          <w:trHeight w:val="454"/>
          <w:jc w:val="center"/>
        </w:trPr>
        <w:tc>
          <w:tcPr>
            <w:tcW w:w="2528" w:type="dxa"/>
            <w:vMerge/>
            <w:vAlign w:val="center"/>
          </w:tcPr>
          <w:p w:rsidR="00A844ED" w:rsidRPr="004932A4" w:rsidRDefault="00A844ED" w:rsidP="00EB45D6">
            <w:pPr>
              <w:ind w:right="-24"/>
              <w:jc w:val="center"/>
              <w:rPr>
                <w:rFonts w:ascii="Arial" w:hAnsi="Arial" w:cs="Arial"/>
                <w:sz w:val="22"/>
                <w:szCs w:val="22"/>
              </w:rPr>
            </w:pPr>
          </w:p>
        </w:tc>
        <w:tc>
          <w:tcPr>
            <w:tcW w:w="2411" w:type="dxa"/>
            <w:vMerge/>
            <w:vAlign w:val="center"/>
          </w:tcPr>
          <w:p w:rsidR="00A844ED" w:rsidRPr="004932A4" w:rsidRDefault="00A844ED" w:rsidP="00EB45D6">
            <w:pPr>
              <w:ind w:right="-24"/>
              <w:jc w:val="center"/>
              <w:rPr>
                <w:rFonts w:ascii="Arial" w:hAnsi="Arial" w:cs="Arial"/>
                <w:sz w:val="22"/>
                <w:szCs w:val="22"/>
              </w:rPr>
            </w:pPr>
          </w:p>
        </w:tc>
        <w:permStart w:id="1502903646" w:edGrp="everyone"/>
        <w:tc>
          <w:tcPr>
            <w:tcW w:w="1346" w:type="dxa"/>
            <w:vAlign w:val="center"/>
          </w:tcPr>
          <w:p w:rsidR="00A844ED" w:rsidRPr="00533511" w:rsidRDefault="00EB45D6" w:rsidP="00EB45D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502903646"/>
          </w:p>
        </w:tc>
        <w:permStart w:id="45177918" w:edGrp="everyone"/>
        <w:tc>
          <w:tcPr>
            <w:tcW w:w="1347" w:type="dxa"/>
            <w:vAlign w:val="center"/>
          </w:tcPr>
          <w:p w:rsidR="00A844ED" w:rsidRPr="00533511" w:rsidRDefault="00EB45D6" w:rsidP="00EB45D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4517791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rsidTr="00EB45D6">
        <w:tc>
          <w:tcPr>
            <w:tcW w:w="9057" w:type="dxa"/>
            <w:shd w:val="clear" w:color="auto" w:fill="D9D9D9" w:themeFill="background1" w:themeFillShade="D9"/>
          </w:tcPr>
          <w:p w:rsidR="00A844ED" w:rsidRPr="000C0B14" w:rsidRDefault="00A844ED" w:rsidP="00EB45D6">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rsidTr="00EB45D6">
        <w:trPr>
          <w:trHeight w:val="13433"/>
        </w:trPr>
        <w:tc>
          <w:tcPr>
            <w:tcW w:w="9057" w:type="dxa"/>
          </w:tcPr>
          <w:p w:rsidR="00A844ED" w:rsidRPr="000C0B14" w:rsidRDefault="00A844ED" w:rsidP="00EB45D6">
            <w:pPr>
              <w:rPr>
                <w:rFonts w:ascii="Arial" w:hAnsi="Arial" w:cs="Arial"/>
                <w:szCs w:val="24"/>
              </w:rPr>
            </w:pPr>
            <w:permStart w:id="663908190" w:edGrp="everyone"/>
            <w:permEnd w:id="663908190"/>
          </w:p>
        </w:tc>
      </w:tr>
    </w:tbl>
    <w:bookmarkEnd w:id="0"/>
    <w:p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181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EB45D6" w:rsidP="00A844ED">
            <w:pPr>
              <w:rPr>
                <w:rFonts w:ascii="Arial" w:hAnsi="Arial" w:cs="Arial"/>
                <w:sz w:val="22"/>
                <w:szCs w:val="22"/>
              </w:rPr>
            </w:pPr>
            <w:permStart w:id="1646022213" w:edGrp="everyone"/>
            <w:r>
              <w:rPr>
                <w:rFonts w:ascii="Arial" w:hAnsi="Arial" w:cs="Arial"/>
                <w:sz w:val="22"/>
                <w:szCs w:val="22"/>
              </w:rPr>
              <w:t xml:space="preserve">Queensland Building and Construction </w:t>
            </w:r>
            <w:r w:rsidR="00DB2D1F">
              <w:rPr>
                <w:rFonts w:ascii="Arial" w:hAnsi="Arial" w:cs="Arial"/>
                <w:sz w:val="22"/>
                <w:szCs w:val="22"/>
              </w:rPr>
              <w:t>commission</w:t>
            </w:r>
            <w:r>
              <w:rPr>
                <w:rFonts w:ascii="Arial" w:hAnsi="Arial" w:cs="Arial"/>
                <w:sz w:val="22"/>
                <w:szCs w:val="22"/>
              </w:rPr>
              <w:t xml:space="preserve"> act.</w:t>
            </w:r>
            <w:permEnd w:id="1646022213"/>
          </w:p>
        </w:tc>
        <w:permStart w:id="1689943020"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89943020"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B45D6">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Scope of work</w:t>
            </w:r>
          </w:p>
        </w:tc>
        <w:permStart w:id="1419459139"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19459139" w:displacedByCustomXml="prev"/>
      </w:tr>
      <w:tr w:rsidR="00A844ED" w:rsidRPr="00A844ED" w:rsidTr="00EB45D6">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A15A6" w:rsidP="00A844ED">
            <w:pPr>
              <w:jc w:val="left"/>
              <w:rPr>
                <w:rFonts w:ascii="Arial" w:hAnsi="Arial" w:cs="Arial"/>
                <w:sz w:val="22"/>
                <w:szCs w:val="22"/>
              </w:rPr>
            </w:pPr>
            <w:permStart w:id="1594952719" w:edGrp="everyone"/>
            <w:proofErr w:type="spellStart"/>
            <w:r>
              <w:rPr>
                <w:rFonts w:ascii="Arial" w:hAnsi="Arial" w:cs="Arial"/>
                <w:sz w:val="22"/>
                <w:szCs w:val="22"/>
              </w:rPr>
              <w:t>Queenland</w:t>
            </w:r>
            <w:proofErr w:type="spellEnd"/>
            <w:r>
              <w:rPr>
                <w:rFonts w:ascii="Arial" w:hAnsi="Arial" w:cs="Arial"/>
                <w:sz w:val="22"/>
                <w:szCs w:val="22"/>
              </w:rPr>
              <w:t xml:space="preserve"> Building and construction commission act 1991 Part 3 Division 1</w:t>
            </w:r>
            <w:permEnd w:id="1594952719"/>
          </w:p>
        </w:tc>
        <w:tc>
          <w:tcPr>
            <w:tcW w:w="2559" w:type="pct"/>
            <w:tcBorders>
              <w:top w:val="single" w:sz="12" w:space="0" w:color="auto"/>
              <w:left w:val="single" w:sz="4" w:space="0" w:color="auto"/>
            </w:tcBorders>
            <w:shd w:val="clear" w:color="auto" w:fill="auto"/>
            <w:vAlign w:val="center"/>
          </w:tcPr>
          <w:p w:rsidR="00A844ED" w:rsidRPr="00A844ED" w:rsidRDefault="00633F96" w:rsidP="00A844ED">
            <w:pPr>
              <w:jc w:val="left"/>
              <w:rPr>
                <w:rFonts w:ascii="Arial" w:hAnsi="Arial" w:cs="Arial"/>
                <w:sz w:val="22"/>
                <w:szCs w:val="22"/>
              </w:rPr>
            </w:pPr>
            <w:permStart w:id="1578002838" w:edGrp="everyone"/>
            <w:r>
              <w:rPr>
                <w:rFonts w:ascii="Arial" w:hAnsi="Arial" w:cs="Arial"/>
                <w:sz w:val="22"/>
                <w:szCs w:val="22"/>
              </w:rPr>
              <w:t xml:space="preserve">Site </w:t>
            </w:r>
            <w:proofErr w:type="gramStart"/>
            <w:r>
              <w:rPr>
                <w:rFonts w:ascii="Arial" w:hAnsi="Arial" w:cs="Arial"/>
                <w:sz w:val="22"/>
                <w:szCs w:val="22"/>
              </w:rPr>
              <w:t>supervisors</w:t>
            </w:r>
            <w:proofErr w:type="gramEnd"/>
            <w:r>
              <w:rPr>
                <w:rFonts w:ascii="Arial" w:hAnsi="Arial" w:cs="Arial"/>
                <w:sz w:val="22"/>
                <w:szCs w:val="22"/>
              </w:rPr>
              <w:t xml:space="preserve"> licence authorises an individual to personally supervise building work while the individual is an employee of a licensed contractor that is a company.</w:t>
            </w:r>
            <w:permEnd w:id="1578002838"/>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B45D6">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605638347"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05638347" w:displacedByCustomXml="prev"/>
      </w:tr>
      <w:tr w:rsidR="00A844ED" w:rsidRPr="00A844ED" w:rsidTr="00EB45D6">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C55013" w:rsidP="00A844ED">
            <w:pPr>
              <w:rPr>
                <w:rFonts w:ascii="Arial" w:hAnsi="Arial" w:cs="Arial"/>
                <w:sz w:val="22"/>
                <w:szCs w:val="22"/>
              </w:rPr>
            </w:pPr>
            <w:permStart w:id="1380123939" w:edGrp="everyone"/>
            <w:r>
              <w:rPr>
                <w:rFonts w:ascii="Arial" w:hAnsi="Arial" w:cs="Arial"/>
                <w:sz w:val="22"/>
                <w:szCs w:val="22"/>
              </w:rPr>
              <w:t>Queensland Building and construction commission act 1991 Section 32AA</w:t>
            </w:r>
            <w:permEnd w:id="1380123939"/>
          </w:p>
        </w:tc>
        <w:tc>
          <w:tcPr>
            <w:tcW w:w="2559" w:type="pct"/>
            <w:tcBorders>
              <w:top w:val="single" w:sz="12" w:space="0" w:color="auto"/>
              <w:left w:val="single" w:sz="4" w:space="0" w:color="auto"/>
            </w:tcBorders>
            <w:shd w:val="clear" w:color="auto" w:fill="auto"/>
            <w:vAlign w:val="center"/>
          </w:tcPr>
          <w:p w:rsidR="00A844ED" w:rsidRPr="00A844ED" w:rsidRDefault="00C55013" w:rsidP="00A844ED">
            <w:pPr>
              <w:rPr>
                <w:rFonts w:ascii="Arial" w:hAnsi="Arial" w:cs="Arial"/>
                <w:sz w:val="22"/>
                <w:szCs w:val="22"/>
              </w:rPr>
            </w:pPr>
            <w:permStart w:id="481045497" w:edGrp="everyone"/>
            <w:r>
              <w:rPr>
                <w:rFonts w:ascii="Arial" w:hAnsi="Arial" w:cs="Arial"/>
                <w:sz w:val="22"/>
                <w:szCs w:val="22"/>
              </w:rPr>
              <w:t xml:space="preserve">The applicant must have the qualification required by the regulations, be lawfully able to work in </w:t>
            </w:r>
            <w:proofErr w:type="spellStart"/>
            <w:r>
              <w:rPr>
                <w:rFonts w:ascii="Arial" w:hAnsi="Arial" w:cs="Arial"/>
                <w:sz w:val="22"/>
                <w:szCs w:val="22"/>
              </w:rPr>
              <w:t>queensland</w:t>
            </w:r>
            <w:proofErr w:type="spellEnd"/>
            <w:r>
              <w:rPr>
                <w:rFonts w:ascii="Arial" w:hAnsi="Arial" w:cs="Arial"/>
                <w:sz w:val="22"/>
                <w:szCs w:val="22"/>
              </w:rPr>
              <w:t>, not be banned or excluded and be a fit and proper person.</w:t>
            </w:r>
            <w:permEnd w:id="481045497"/>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B45D6">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937709640"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37709640" w:displacedByCustomXml="prev"/>
      </w:tr>
      <w:tr w:rsidR="00A844ED" w:rsidRPr="00A844ED" w:rsidTr="00EB45D6">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A844ED" w:rsidRPr="00A844ED" w:rsidRDefault="00C55013" w:rsidP="00A844ED">
            <w:pPr>
              <w:jc w:val="left"/>
              <w:rPr>
                <w:rFonts w:ascii="Arial" w:hAnsi="Arial" w:cs="Arial"/>
                <w:sz w:val="22"/>
                <w:szCs w:val="22"/>
              </w:rPr>
            </w:pPr>
            <w:permStart w:id="755508210" w:edGrp="everyone"/>
            <w:r>
              <w:rPr>
                <w:rFonts w:ascii="Arial" w:hAnsi="Arial" w:cs="Arial"/>
                <w:sz w:val="22"/>
                <w:szCs w:val="22"/>
              </w:rPr>
              <w:t>Queensland Building and Construction Commission act 1991 Section 43B</w:t>
            </w:r>
            <w:permEnd w:id="755508210"/>
          </w:p>
        </w:tc>
        <w:tc>
          <w:tcPr>
            <w:tcW w:w="2559" w:type="pct"/>
            <w:tcBorders>
              <w:top w:val="single" w:sz="12" w:space="0" w:color="auto"/>
              <w:left w:val="single" w:sz="4" w:space="0" w:color="auto"/>
            </w:tcBorders>
            <w:shd w:val="clear" w:color="auto" w:fill="auto"/>
            <w:vAlign w:val="center"/>
          </w:tcPr>
          <w:p w:rsidR="00A844ED" w:rsidRPr="00A844ED" w:rsidRDefault="00C55013" w:rsidP="00A844ED">
            <w:pPr>
              <w:jc w:val="left"/>
              <w:rPr>
                <w:rFonts w:ascii="Arial" w:hAnsi="Arial" w:cs="Arial"/>
                <w:sz w:val="22"/>
                <w:szCs w:val="22"/>
              </w:rPr>
            </w:pPr>
            <w:permStart w:id="902970282" w:edGrp="everyone"/>
            <w:r>
              <w:rPr>
                <w:rFonts w:ascii="Arial" w:hAnsi="Arial" w:cs="Arial"/>
                <w:sz w:val="22"/>
                <w:szCs w:val="22"/>
              </w:rPr>
              <w:t xml:space="preserve">A Construction manager must ensure that building work is personally supervised by either the </w:t>
            </w:r>
            <w:proofErr w:type="spellStart"/>
            <w:r>
              <w:rPr>
                <w:rFonts w:ascii="Arial" w:hAnsi="Arial" w:cs="Arial"/>
                <w:sz w:val="22"/>
                <w:szCs w:val="22"/>
              </w:rPr>
              <w:t>companys</w:t>
            </w:r>
            <w:proofErr w:type="spellEnd"/>
            <w:r>
              <w:rPr>
                <w:rFonts w:ascii="Arial" w:hAnsi="Arial" w:cs="Arial"/>
                <w:sz w:val="22"/>
                <w:szCs w:val="22"/>
              </w:rPr>
              <w:t xml:space="preserve"> nominee or an employee of the company that holds the relevant licence class.</w:t>
            </w:r>
            <w:permEnd w:id="902970282"/>
          </w:p>
        </w:tc>
        <w:tc>
          <w:tcPr>
            <w:tcW w:w="335" w:type="pct"/>
            <w:tcBorders>
              <w:top w:val="nil"/>
              <w:left w:val="single" w:sz="12" w:space="0" w:color="auto"/>
              <w:bottom w:val="nil"/>
              <w:right w:val="nil"/>
            </w:tcBorders>
          </w:tcPr>
          <w:p w:rsidR="00A844ED" w:rsidRPr="00A844ED" w:rsidRDefault="00A844ED" w:rsidP="00A844ED">
            <w:pPr>
              <w:ind w:left="993" w:hanging="993"/>
              <w:rPr>
                <w:color w:val="17365D" w:themeColor="text2" w:themeShade="BF"/>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B45D6">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313415391"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13415391" w:displacedByCustomXml="prev"/>
      </w:tr>
      <w:tr w:rsidR="00A844ED" w:rsidRPr="00A844ED" w:rsidTr="00EB45D6">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DB2D1F" w:rsidP="00A844ED">
            <w:pPr>
              <w:jc w:val="left"/>
              <w:rPr>
                <w:rFonts w:ascii="Arial" w:hAnsi="Arial" w:cs="Arial"/>
                <w:sz w:val="22"/>
                <w:szCs w:val="22"/>
              </w:rPr>
            </w:pPr>
            <w:permStart w:id="856845260" w:edGrp="everyone"/>
            <w:r>
              <w:rPr>
                <w:rFonts w:ascii="Arial" w:hAnsi="Arial" w:cs="Arial"/>
                <w:sz w:val="22"/>
                <w:szCs w:val="22"/>
              </w:rPr>
              <w:t>Workplace</w:t>
            </w:r>
            <w:r w:rsidR="00224ACD">
              <w:rPr>
                <w:rFonts w:ascii="Arial" w:hAnsi="Arial" w:cs="Arial"/>
                <w:sz w:val="22"/>
                <w:szCs w:val="22"/>
              </w:rPr>
              <w:t xml:space="preserve"> health and Safety Act 2011 Section 19</w:t>
            </w:r>
            <w:permEnd w:id="856845260"/>
          </w:p>
        </w:tc>
        <w:tc>
          <w:tcPr>
            <w:tcW w:w="2559" w:type="pct"/>
            <w:tcBorders>
              <w:top w:val="single" w:sz="12" w:space="0" w:color="auto"/>
              <w:left w:val="single" w:sz="4" w:space="0" w:color="auto"/>
            </w:tcBorders>
            <w:shd w:val="clear" w:color="auto" w:fill="auto"/>
            <w:vAlign w:val="center"/>
          </w:tcPr>
          <w:p w:rsidR="00A844ED" w:rsidRPr="00A844ED" w:rsidRDefault="00224ACD" w:rsidP="00A844ED">
            <w:pPr>
              <w:jc w:val="left"/>
              <w:rPr>
                <w:rFonts w:ascii="Arial" w:hAnsi="Arial" w:cs="Arial"/>
                <w:sz w:val="22"/>
                <w:szCs w:val="22"/>
              </w:rPr>
            </w:pPr>
            <w:permStart w:id="844722624" w:edGrp="everyone"/>
            <w:r>
              <w:rPr>
                <w:rFonts w:ascii="Arial" w:hAnsi="Arial" w:cs="Arial"/>
                <w:sz w:val="22"/>
                <w:szCs w:val="22"/>
              </w:rPr>
              <w:t>A person conducting a business or undertaking must ensure, so far as is reasonably practicable the safety of workers while</w:t>
            </w:r>
            <w:r w:rsidR="00DB2D1F">
              <w:rPr>
                <w:rFonts w:ascii="Arial" w:hAnsi="Arial" w:cs="Arial"/>
                <w:sz w:val="22"/>
                <w:szCs w:val="22"/>
              </w:rPr>
              <w:t xml:space="preserve"> the workers are at work in the business or undertaking.</w:t>
            </w:r>
            <w:permEnd w:id="844722624"/>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B45D6">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2146528089"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46528089" w:displacedByCustomXml="prev"/>
      </w:tr>
      <w:tr w:rsidR="00A844ED" w:rsidRPr="00A844ED" w:rsidTr="00EB45D6">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DB2D1F" w:rsidP="00A844ED">
            <w:pPr>
              <w:jc w:val="left"/>
              <w:rPr>
                <w:rFonts w:ascii="Arial" w:hAnsi="Arial" w:cs="Arial"/>
                <w:sz w:val="22"/>
                <w:szCs w:val="22"/>
              </w:rPr>
            </w:pPr>
            <w:permStart w:id="633028796" w:edGrp="everyone"/>
            <w:r>
              <w:rPr>
                <w:rFonts w:ascii="Arial" w:hAnsi="Arial" w:cs="Arial"/>
                <w:sz w:val="22"/>
                <w:szCs w:val="22"/>
              </w:rPr>
              <w:t>Workplace Health and Safety Act 2011 Section 28</w:t>
            </w:r>
            <w:permEnd w:id="633028796"/>
          </w:p>
        </w:tc>
        <w:tc>
          <w:tcPr>
            <w:tcW w:w="2559" w:type="pct"/>
            <w:tcBorders>
              <w:top w:val="single" w:sz="12" w:space="0" w:color="auto"/>
              <w:left w:val="single" w:sz="4" w:space="0" w:color="auto"/>
            </w:tcBorders>
            <w:shd w:val="clear" w:color="auto" w:fill="auto"/>
            <w:vAlign w:val="center"/>
          </w:tcPr>
          <w:p w:rsidR="00A844ED" w:rsidRPr="00A844ED" w:rsidRDefault="00DB2D1F" w:rsidP="00A844ED">
            <w:pPr>
              <w:jc w:val="left"/>
              <w:rPr>
                <w:rFonts w:ascii="Arial" w:hAnsi="Arial" w:cs="Arial"/>
                <w:sz w:val="22"/>
                <w:szCs w:val="22"/>
              </w:rPr>
            </w:pPr>
            <w:permStart w:id="1884958682" w:edGrp="everyone"/>
            <w:r>
              <w:rPr>
                <w:rFonts w:ascii="Arial" w:hAnsi="Arial" w:cs="Arial"/>
                <w:sz w:val="22"/>
                <w:szCs w:val="22"/>
              </w:rPr>
              <w:t>While at work a worker must; take reasonable care for his or her own health and safety, comply with reasonable instructions from the PCBU and co-operate with the PCBU’s policies.</w:t>
            </w:r>
            <w:permEnd w:id="188495868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lastRenderedPageBreak/>
        <w:t>Name the Regulation and identify the section that outlines the requirements regarding compliance with safe work method statements. Briefly describe the requirements.</w:t>
      </w:r>
      <w:bookmarkEnd w:id="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B45D6">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0357620"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357620" w:displacedByCustomXml="prev"/>
      </w:tr>
      <w:tr w:rsidR="00A844ED" w:rsidRPr="00A844ED" w:rsidTr="00EB45D6">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DB2D1F" w:rsidP="00A844ED">
            <w:pPr>
              <w:jc w:val="left"/>
              <w:rPr>
                <w:rFonts w:ascii="Arial" w:hAnsi="Arial" w:cs="Arial"/>
                <w:sz w:val="22"/>
                <w:szCs w:val="22"/>
              </w:rPr>
            </w:pPr>
            <w:permStart w:id="638586677" w:edGrp="everyone"/>
            <w:r>
              <w:rPr>
                <w:rFonts w:ascii="Arial" w:hAnsi="Arial" w:cs="Arial"/>
                <w:sz w:val="22"/>
                <w:szCs w:val="22"/>
              </w:rPr>
              <w:t>Work health and Safety Regulation 2011</w:t>
            </w:r>
            <w:r w:rsidR="00660480">
              <w:rPr>
                <w:rFonts w:ascii="Arial" w:hAnsi="Arial" w:cs="Arial"/>
                <w:sz w:val="22"/>
                <w:szCs w:val="22"/>
              </w:rPr>
              <w:t xml:space="preserve"> Section 300</w:t>
            </w:r>
            <w:r>
              <w:rPr>
                <w:rFonts w:ascii="Arial" w:hAnsi="Arial" w:cs="Arial"/>
                <w:sz w:val="22"/>
                <w:szCs w:val="22"/>
              </w:rPr>
              <w:t>.</w:t>
            </w:r>
            <w:permEnd w:id="638586677"/>
          </w:p>
        </w:tc>
        <w:tc>
          <w:tcPr>
            <w:tcW w:w="2559" w:type="pct"/>
            <w:tcBorders>
              <w:top w:val="single" w:sz="12" w:space="0" w:color="auto"/>
              <w:left w:val="single" w:sz="4" w:space="0" w:color="auto"/>
            </w:tcBorders>
            <w:shd w:val="clear" w:color="auto" w:fill="auto"/>
            <w:vAlign w:val="center"/>
          </w:tcPr>
          <w:p w:rsidR="00A844ED" w:rsidRPr="00A844ED" w:rsidRDefault="00660480" w:rsidP="00A844ED">
            <w:pPr>
              <w:jc w:val="left"/>
              <w:rPr>
                <w:rFonts w:ascii="Arial" w:hAnsi="Arial" w:cs="Arial"/>
                <w:sz w:val="22"/>
                <w:szCs w:val="22"/>
              </w:rPr>
            </w:pPr>
            <w:permStart w:id="755130999" w:edGrp="everyone"/>
            <w:r>
              <w:rPr>
                <w:rFonts w:ascii="Arial" w:hAnsi="Arial" w:cs="Arial"/>
                <w:sz w:val="22"/>
                <w:szCs w:val="22"/>
              </w:rPr>
              <w:t>A PCBU must ensure that work is carried out in accordance with the Safe work method statement. If it is not, the work must be stopped and only resumed in accordance with the SWMS.</w:t>
            </w:r>
            <w:permEnd w:id="755130999"/>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B45D6">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970472365"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70472365" w:displacedByCustomXml="prev"/>
      </w:tr>
      <w:tr w:rsidR="00A844ED" w:rsidRPr="00A844ED" w:rsidTr="00EB45D6">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F81D18" w:rsidP="00A844ED">
            <w:pPr>
              <w:jc w:val="left"/>
              <w:rPr>
                <w:rFonts w:ascii="Arial" w:hAnsi="Arial" w:cs="Arial"/>
                <w:sz w:val="22"/>
                <w:szCs w:val="22"/>
              </w:rPr>
            </w:pPr>
            <w:permStart w:id="1958833191" w:edGrp="everyone"/>
            <w:r>
              <w:rPr>
                <w:rFonts w:ascii="Arial" w:hAnsi="Arial" w:cs="Arial"/>
                <w:sz w:val="22"/>
                <w:szCs w:val="22"/>
              </w:rPr>
              <w:t>Work Health and Safety Regulation Section 308</w:t>
            </w:r>
            <w:permEnd w:id="1958833191"/>
          </w:p>
        </w:tc>
        <w:tc>
          <w:tcPr>
            <w:tcW w:w="2559" w:type="pct"/>
            <w:tcBorders>
              <w:top w:val="single" w:sz="12" w:space="0" w:color="auto"/>
              <w:left w:val="single" w:sz="4" w:space="0" w:color="auto"/>
            </w:tcBorders>
            <w:shd w:val="clear" w:color="auto" w:fill="auto"/>
            <w:vAlign w:val="center"/>
          </w:tcPr>
          <w:p w:rsidR="00A844ED" w:rsidRPr="00A844ED" w:rsidRDefault="00F81D18" w:rsidP="00A844ED">
            <w:pPr>
              <w:jc w:val="left"/>
              <w:rPr>
                <w:rFonts w:ascii="Arial" w:hAnsi="Arial" w:cs="Arial"/>
                <w:sz w:val="22"/>
                <w:szCs w:val="22"/>
              </w:rPr>
            </w:pPr>
            <w:permStart w:id="1357542482" w:edGrp="everyone"/>
            <w:r>
              <w:rPr>
                <w:rFonts w:ascii="Arial" w:hAnsi="Arial" w:cs="Arial"/>
                <w:sz w:val="22"/>
                <w:szCs w:val="22"/>
              </w:rPr>
              <w:t>The principal contractor for a construction project must ensure that signs are installed that show the principal contractors name and phone number, the location of the site office and be clearly visible from outside the site.</w:t>
            </w:r>
            <w:permEnd w:id="135754248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B45D6">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013862429"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13862429" w:displacedByCustomXml="prev"/>
      </w:tr>
      <w:tr w:rsidR="00A844ED" w:rsidRPr="00A844ED" w:rsidTr="00EB45D6">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F81D18" w:rsidP="00A844ED">
            <w:pPr>
              <w:jc w:val="left"/>
              <w:rPr>
                <w:rFonts w:ascii="Arial" w:hAnsi="Arial" w:cs="Arial"/>
                <w:sz w:val="22"/>
                <w:szCs w:val="22"/>
              </w:rPr>
            </w:pPr>
            <w:permStart w:id="888500969" w:edGrp="everyone"/>
            <w:r>
              <w:rPr>
                <w:rFonts w:ascii="Arial" w:hAnsi="Arial" w:cs="Arial"/>
                <w:sz w:val="22"/>
                <w:szCs w:val="22"/>
              </w:rPr>
              <w:t>Work Health and Safety Regulation Section 68</w:t>
            </w:r>
            <w:permEnd w:id="888500969"/>
          </w:p>
        </w:tc>
        <w:tc>
          <w:tcPr>
            <w:tcW w:w="2559" w:type="pct"/>
            <w:tcBorders>
              <w:top w:val="single" w:sz="12" w:space="0" w:color="auto"/>
              <w:left w:val="single" w:sz="4" w:space="0" w:color="auto"/>
            </w:tcBorders>
            <w:shd w:val="clear" w:color="auto" w:fill="auto"/>
            <w:vAlign w:val="center"/>
          </w:tcPr>
          <w:p w:rsidR="00A844ED" w:rsidRPr="00A844ED" w:rsidRDefault="00F81D18" w:rsidP="00A844ED">
            <w:pPr>
              <w:jc w:val="left"/>
              <w:rPr>
                <w:rFonts w:ascii="Arial" w:hAnsi="Arial" w:cs="Arial"/>
                <w:sz w:val="22"/>
                <w:szCs w:val="22"/>
              </w:rPr>
            </w:pPr>
            <w:permStart w:id="1447185391" w:edGrp="everyone"/>
            <w:r>
              <w:rPr>
                <w:rFonts w:ascii="Arial" w:hAnsi="Arial" w:cs="Arial"/>
                <w:sz w:val="22"/>
                <w:szCs w:val="22"/>
              </w:rPr>
              <w:t>Signage must be erected immediately before and during work in a confined space. The signs must identify the confined space and inform workers that they cannot enter the confined space unless they have a permit.</w:t>
            </w:r>
            <w:permEnd w:id="1447185391"/>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B45D6">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222651068"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22651068" w:displacedByCustomXml="prev"/>
      </w:tr>
      <w:tr w:rsidR="00A844ED" w:rsidRPr="00A844ED" w:rsidTr="00EB45D6">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F81D18" w:rsidP="00A844ED">
            <w:pPr>
              <w:jc w:val="left"/>
              <w:rPr>
                <w:rFonts w:ascii="Arial" w:hAnsi="Arial" w:cs="Arial"/>
                <w:sz w:val="22"/>
                <w:szCs w:val="22"/>
              </w:rPr>
            </w:pPr>
            <w:permStart w:id="1912369469" w:edGrp="everyone"/>
            <w:r>
              <w:rPr>
                <w:rFonts w:ascii="Arial" w:hAnsi="Arial" w:cs="Arial"/>
                <w:sz w:val="22"/>
                <w:szCs w:val="22"/>
              </w:rPr>
              <w:t>Traffic management code of practice for construction or maintenance work.</w:t>
            </w:r>
            <w:permEnd w:id="1912369469"/>
          </w:p>
        </w:tc>
        <w:tc>
          <w:tcPr>
            <w:tcW w:w="2559" w:type="pct"/>
            <w:tcBorders>
              <w:top w:val="single" w:sz="12" w:space="0" w:color="auto"/>
              <w:left w:val="single" w:sz="4" w:space="0" w:color="auto"/>
            </w:tcBorders>
            <w:shd w:val="clear" w:color="auto" w:fill="auto"/>
            <w:vAlign w:val="center"/>
          </w:tcPr>
          <w:p w:rsidR="00A844ED" w:rsidRPr="00A844ED" w:rsidRDefault="00F81D18" w:rsidP="00A844ED">
            <w:pPr>
              <w:jc w:val="left"/>
              <w:rPr>
                <w:rFonts w:ascii="Arial" w:hAnsi="Arial" w:cs="Arial"/>
                <w:sz w:val="22"/>
                <w:szCs w:val="22"/>
              </w:rPr>
            </w:pPr>
            <w:permStart w:id="699142742" w:edGrp="everyone"/>
            <w:r>
              <w:rPr>
                <w:rFonts w:ascii="Arial" w:hAnsi="Arial" w:cs="Arial"/>
                <w:sz w:val="22"/>
                <w:szCs w:val="22"/>
              </w:rPr>
              <w:t xml:space="preserve">Signs and devices shall be appropriate to the conditions at the worksite, signs shall be erected before work commences, </w:t>
            </w:r>
            <w:r w:rsidR="000F3647">
              <w:rPr>
                <w:rFonts w:ascii="Arial" w:hAnsi="Arial" w:cs="Arial"/>
                <w:sz w:val="22"/>
                <w:szCs w:val="22"/>
              </w:rPr>
              <w:t>signs shall be checked regularly, signs shall be removed as soon as reasonably practicable.</w:t>
            </w:r>
            <w:permEnd w:id="69914274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EB45D6">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Classes 2 to 9</w:t>
            </w:r>
          </w:p>
        </w:tc>
        <w:permStart w:id="1203791193"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03791193" w:displacedByCustomXml="prev"/>
      </w:tr>
      <w:tr w:rsidR="00A844ED" w:rsidRPr="00A844ED" w:rsidTr="00EB45D6">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AA15A6" w:rsidP="00A844ED">
            <w:pPr>
              <w:jc w:val="left"/>
              <w:rPr>
                <w:rFonts w:ascii="Arial" w:hAnsi="Arial" w:cs="Arial"/>
                <w:sz w:val="22"/>
                <w:szCs w:val="22"/>
              </w:rPr>
            </w:pPr>
            <w:permStart w:id="1228827049" w:edGrp="everyone"/>
            <w:r>
              <w:rPr>
                <w:rFonts w:ascii="Arial" w:hAnsi="Arial" w:cs="Arial"/>
                <w:sz w:val="22"/>
                <w:szCs w:val="22"/>
              </w:rPr>
              <w:t>NCC volume 2 Part 3.12.1</w:t>
            </w:r>
            <w:permEnd w:id="1228827049"/>
          </w:p>
        </w:tc>
        <w:tc>
          <w:tcPr>
            <w:tcW w:w="2027" w:type="pct"/>
            <w:tcBorders>
              <w:left w:val="single" w:sz="4" w:space="0" w:color="auto"/>
            </w:tcBorders>
            <w:shd w:val="clear" w:color="auto" w:fill="auto"/>
            <w:vAlign w:val="center"/>
          </w:tcPr>
          <w:p w:rsidR="00A844ED" w:rsidRPr="00A844ED" w:rsidRDefault="000F3647" w:rsidP="00A844ED">
            <w:pPr>
              <w:jc w:val="left"/>
              <w:rPr>
                <w:rFonts w:ascii="Arial" w:hAnsi="Arial" w:cs="Arial"/>
                <w:sz w:val="22"/>
                <w:szCs w:val="22"/>
              </w:rPr>
            </w:pPr>
            <w:permStart w:id="311624750" w:edGrp="everyone"/>
            <w:r>
              <w:rPr>
                <w:rFonts w:ascii="Arial" w:hAnsi="Arial" w:cs="Arial"/>
                <w:sz w:val="22"/>
                <w:szCs w:val="22"/>
              </w:rPr>
              <w:t>NCC Volume 1 Part J1.2</w:t>
            </w:r>
            <w:permEnd w:id="311624750"/>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56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0F3647" w:rsidP="00A844ED">
            <w:pPr>
              <w:rPr>
                <w:rFonts w:ascii="Arial" w:hAnsi="Arial" w:cs="Arial"/>
                <w:sz w:val="22"/>
                <w:szCs w:val="22"/>
              </w:rPr>
            </w:pPr>
            <w:permStart w:id="1811236707" w:edGrp="everyone"/>
            <w:r>
              <w:rPr>
                <w:rFonts w:ascii="Arial" w:hAnsi="Arial" w:cs="Arial"/>
                <w:sz w:val="22"/>
                <w:szCs w:val="22"/>
              </w:rPr>
              <w:t>AS 4859</w:t>
            </w:r>
            <w:permEnd w:id="1811236707"/>
          </w:p>
        </w:tc>
        <w:permStart w:id="324160440"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24160440"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187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CD06C4" w:rsidP="00A844ED">
            <w:pPr>
              <w:rPr>
                <w:rFonts w:ascii="Arial" w:hAnsi="Arial" w:cs="Arial"/>
                <w:sz w:val="22"/>
                <w:szCs w:val="22"/>
              </w:rPr>
            </w:pPr>
            <w:permStart w:id="1458534336" w:edGrp="everyone"/>
            <w:r>
              <w:rPr>
                <w:rFonts w:ascii="Arial" w:hAnsi="Arial" w:cs="Arial"/>
                <w:sz w:val="22"/>
                <w:szCs w:val="22"/>
              </w:rPr>
              <w:t>Building Act 1975.</w:t>
            </w:r>
            <w:permEnd w:id="1458534336"/>
          </w:p>
        </w:tc>
        <w:permStart w:id="1480987767"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80987767"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CD06C4" w:rsidP="00A844ED">
            <w:pPr>
              <w:rPr>
                <w:rFonts w:ascii="Arial" w:hAnsi="Arial" w:cs="Arial"/>
                <w:sz w:val="22"/>
                <w:szCs w:val="22"/>
              </w:rPr>
            </w:pPr>
            <w:permStart w:id="508118831" w:edGrp="everyone"/>
            <w:r>
              <w:rPr>
                <w:rFonts w:ascii="Arial" w:hAnsi="Arial" w:cs="Arial"/>
                <w:sz w:val="22"/>
                <w:szCs w:val="22"/>
              </w:rPr>
              <w:t>Queensland Environmental Protection Act 1994.</w:t>
            </w:r>
            <w:permEnd w:id="508118831"/>
          </w:p>
        </w:tc>
        <w:permStart w:id="732237131"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32237131"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CD06C4" w:rsidP="00A844ED">
            <w:pPr>
              <w:rPr>
                <w:rFonts w:ascii="Arial" w:hAnsi="Arial" w:cs="Arial"/>
                <w:sz w:val="22"/>
                <w:szCs w:val="22"/>
              </w:rPr>
            </w:pPr>
            <w:permStart w:id="631838094" w:edGrp="everyone"/>
            <w:r>
              <w:rPr>
                <w:rFonts w:ascii="Arial" w:hAnsi="Arial" w:cs="Arial"/>
                <w:sz w:val="22"/>
                <w:szCs w:val="22"/>
              </w:rPr>
              <w:t>Building noise cannot be made between 6:30 PM and 6:30 AM or at any time on Sunday or public holidays.</w:t>
            </w:r>
            <w:permEnd w:id="631838094"/>
          </w:p>
        </w:tc>
        <w:permStart w:id="233925705"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33925705"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A15A6" w:rsidP="00A844ED">
            <w:pPr>
              <w:rPr>
                <w:rFonts w:ascii="Arial" w:hAnsi="Arial" w:cs="Arial"/>
                <w:sz w:val="22"/>
                <w:szCs w:val="22"/>
              </w:rPr>
            </w:pPr>
            <w:permStart w:id="1884975414" w:edGrp="everyone"/>
            <w:r>
              <w:rPr>
                <w:rFonts w:ascii="Arial" w:hAnsi="Arial" w:cs="Arial"/>
                <w:sz w:val="22"/>
                <w:szCs w:val="22"/>
              </w:rPr>
              <w:t>Contract works insurance covers work that is underway on site. It covers the cost of redoing work that is damaged by fire, flood, vandalism etc.</w:t>
            </w:r>
            <w:permEnd w:id="1884975414"/>
          </w:p>
        </w:tc>
        <w:permStart w:id="398079072"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98079072"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CD06C4" w:rsidP="00A844ED">
            <w:pPr>
              <w:rPr>
                <w:rFonts w:ascii="Arial" w:hAnsi="Arial" w:cs="Arial"/>
                <w:sz w:val="22"/>
                <w:szCs w:val="22"/>
              </w:rPr>
            </w:pPr>
            <w:permStart w:id="1435829493" w:edGrp="everyone"/>
            <w:r>
              <w:rPr>
                <w:rFonts w:ascii="Arial" w:hAnsi="Arial" w:cs="Arial"/>
                <w:sz w:val="22"/>
                <w:szCs w:val="22"/>
              </w:rPr>
              <w:t>Workers compensation and rehabilitation act 2003</w:t>
            </w:r>
            <w:permEnd w:id="1435829493"/>
          </w:p>
        </w:tc>
        <w:permStart w:id="62138813"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2138813" w:displacedByCustomXml="prev"/>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CD06C4" w:rsidP="00A844ED">
            <w:pPr>
              <w:rPr>
                <w:rFonts w:ascii="Arial" w:hAnsi="Arial" w:cs="Arial"/>
                <w:sz w:val="22"/>
                <w:szCs w:val="22"/>
              </w:rPr>
            </w:pPr>
            <w:permStart w:id="421624099" w:edGrp="everyone"/>
            <w:r>
              <w:rPr>
                <w:rFonts w:ascii="Arial" w:hAnsi="Arial" w:cs="Arial"/>
                <w:sz w:val="22"/>
                <w:szCs w:val="22"/>
              </w:rPr>
              <w:t>A legally binding contract must have an offer, an acceptance, an intention by both parties to create legal relations and</w:t>
            </w:r>
            <w:r w:rsidR="00912D8A">
              <w:rPr>
                <w:rFonts w:ascii="Arial" w:hAnsi="Arial" w:cs="Arial"/>
                <w:sz w:val="22"/>
                <w:szCs w:val="22"/>
              </w:rPr>
              <w:t xml:space="preserve"> </w:t>
            </w:r>
            <w:r w:rsidR="0005394D">
              <w:rPr>
                <w:rFonts w:ascii="Arial" w:hAnsi="Arial" w:cs="Arial"/>
                <w:sz w:val="22"/>
                <w:szCs w:val="22"/>
              </w:rPr>
              <w:t>consideration</w:t>
            </w:r>
            <w:r w:rsidR="00912D8A">
              <w:rPr>
                <w:rFonts w:ascii="Arial" w:hAnsi="Arial" w:cs="Arial"/>
                <w:sz w:val="22"/>
                <w:szCs w:val="22"/>
              </w:rPr>
              <w:t>.</w:t>
            </w:r>
            <w:permEnd w:id="421624099"/>
          </w:p>
        </w:tc>
        <w:permStart w:id="57766245"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7766245"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EB45D6">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State or territory</w:t>
            </w:r>
          </w:p>
        </w:tc>
        <w:permStart w:id="414077137"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14077137" w:displacedByCustomXml="prev"/>
      </w:tr>
      <w:tr w:rsidR="00A844ED" w:rsidRPr="00A844ED" w:rsidTr="00EB45D6">
        <w:trPr>
          <w:trHeight w:val="1417"/>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A844ED" w:rsidRPr="00A844ED" w:rsidRDefault="00912D8A" w:rsidP="00A844ED">
            <w:pPr>
              <w:jc w:val="left"/>
              <w:rPr>
                <w:rFonts w:ascii="Arial" w:hAnsi="Arial" w:cs="Arial"/>
                <w:sz w:val="22"/>
                <w:szCs w:val="22"/>
              </w:rPr>
            </w:pPr>
            <w:permStart w:id="1109279212" w:edGrp="everyone"/>
            <w:r>
              <w:rPr>
                <w:rFonts w:ascii="Arial" w:hAnsi="Arial" w:cs="Arial"/>
                <w:sz w:val="22"/>
                <w:szCs w:val="22"/>
              </w:rPr>
              <w:t>Competition and Consumer Act 2010</w:t>
            </w:r>
            <w:permEnd w:id="1109279212"/>
          </w:p>
        </w:tc>
        <w:tc>
          <w:tcPr>
            <w:tcW w:w="2027" w:type="pct"/>
            <w:tcBorders>
              <w:top w:val="single" w:sz="12" w:space="0" w:color="auto"/>
              <w:left w:val="single" w:sz="4" w:space="0" w:color="auto"/>
            </w:tcBorders>
            <w:shd w:val="clear" w:color="auto" w:fill="auto"/>
            <w:vAlign w:val="center"/>
          </w:tcPr>
          <w:p w:rsidR="00A844ED" w:rsidRPr="00A844ED" w:rsidRDefault="00912D8A" w:rsidP="00A844ED">
            <w:pPr>
              <w:jc w:val="left"/>
              <w:rPr>
                <w:rFonts w:ascii="Arial" w:hAnsi="Arial" w:cs="Arial"/>
                <w:sz w:val="22"/>
                <w:szCs w:val="22"/>
              </w:rPr>
            </w:pPr>
            <w:permStart w:id="1674134938" w:edGrp="everyone"/>
            <w:r>
              <w:rPr>
                <w:rFonts w:ascii="Arial" w:hAnsi="Arial" w:cs="Arial"/>
                <w:sz w:val="22"/>
                <w:szCs w:val="22"/>
              </w:rPr>
              <w:t>Fair Trading Act 1989</w:t>
            </w:r>
            <w:permEnd w:id="1674134938"/>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2432"/>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912D8A" w:rsidP="00A844ED">
            <w:pPr>
              <w:rPr>
                <w:rFonts w:ascii="Arial" w:hAnsi="Arial" w:cs="Arial"/>
                <w:sz w:val="22"/>
                <w:szCs w:val="22"/>
              </w:rPr>
            </w:pPr>
            <w:permStart w:id="2118406829" w:edGrp="everyone"/>
            <w:r>
              <w:rPr>
                <w:rFonts w:ascii="Arial" w:hAnsi="Arial" w:cs="Arial"/>
                <w:sz w:val="22"/>
                <w:szCs w:val="22"/>
              </w:rPr>
              <w:t>Payroll Tax Act 1971 section 9.</w:t>
            </w:r>
            <w:permEnd w:id="2118406829"/>
          </w:p>
        </w:tc>
        <w:permStart w:id="1632128881"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32128881"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73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912D8A" w:rsidP="00A844ED">
            <w:pPr>
              <w:rPr>
                <w:rFonts w:ascii="Arial" w:hAnsi="Arial" w:cs="Arial"/>
                <w:sz w:val="22"/>
                <w:szCs w:val="22"/>
              </w:rPr>
            </w:pPr>
            <w:permStart w:id="1535987772" w:edGrp="everyone"/>
            <w:r>
              <w:rPr>
                <w:rFonts w:ascii="Arial" w:hAnsi="Arial" w:cs="Arial"/>
                <w:sz w:val="22"/>
                <w:szCs w:val="22"/>
              </w:rPr>
              <w:t>$6,500,000</w:t>
            </w:r>
            <w:permEnd w:id="1535987772"/>
          </w:p>
        </w:tc>
        <w:permStart w:id="1386572675"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86572675"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912D8A" w:rsidP="00A844ED">
            <w:pPr>
              <w:rPr>
                <w:rFonts w:ascii="Arial" w:hAnsi="Arial" w:cs="Arial"/>
                <w:sz w:val="22"/>
                <w:szCs w:val="22"/>
              </w:rPr>
            </w:pPr>
            <w:permStart w:id="1753613881" w:edGrp="everyone"/>
            <w:r>
              <w:rPr>
                <w:rFonts w:ascii="Arial" w:hAnsi="Arial" w:cs="Arial"/>
                <w:sz w:val="22"/>
                <w:szCs w:val="22"/>
              </w:rPr>
              <w:t>A new Tax System (goods and services tax) ACT 1999</w:t>
            </w:r>
            <w:r w:rsidR="00BC79F7">
              <w:rPr>
                <w:rFonts w:ascii="Arial" w:hAnsi="Arial" w:cs="Arial"/>
                <w:sz w:val="22"/>
                <w:szCs w:val="22"/>
              </w:rPr>
              <w:t xml:space="preserve"> Division 23</w:t>
            </w:r>
            <w:r>
              <w:rPr>
                <w:rFonts w:ascii="Arial" w:hAnsi="Arial" w:cs="Arial"/>
                <w:sz w:val="22"/>
                <w:szCs w:val="22"/>
              </w:rPr>
              <w:t>.</w:t>
            </w:r>
          </w:p>
          <w:permEnd w:id="1753613881"/>
          <w:p w:rsidR="00A844ED" w:rsidRPr="00A844ED" w:rsidRDefault="00A844ED" w:rsidP="00A844ED">
            <w:pPr>
              <w:rPr>
                <w:rFonts w:ascii="Arial" w:hAnsi="Arial" w:cs="Arial"/>
                <w:sz w:val="22"/>
                <w:szCs w:val="22"/>
              </w:rPr>
            </w:pPr>
          </w:p>
        </w:tc>
        <w:permStart w:id="1032394437"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32394437"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BC79F7" w:rsidP="00A844ED">
            <w:pPr>
              <w:rPr>
                <w:rFonts w:ascii="Arial" w:hAnsi="Arial" w:cs="Arial"/>
                <w:sz w:val="22"/>
                <w:szCs w:val="22"/>
              </w:rPr>
            </w:pPr>
            <w:permStart w:id="102115817" w:edGrp="everyone"/>
            <w:r>
              <w:rPr>
                <w:rFonts w:ascii="Arial" w:hAnsi="Arial" w:cs="Arial"/>
                <w:sz w:val="22"/>
                <w:szCs w:val="22"/>
              </w:rPr>
              <w:t>75000.</w:t>
            </w:r>
            <w:permEnd w:id="102115817"/>
          </w:p>
        </w:tc>
        <w:permStart w:id="1030958354"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30958354"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B751F" w:rsidP="00A844ED">
            <w:pPr>
              <w:rPr>
                <w:rFonts w:ascii="Arial" w:hAnsi="Arial" w:cs="Arial"/>
                <w:sz w:val="22"/>
                <w:szCs w:val="22"/>
              </w:rPr>
            </w:pPr>
            <w:permStart w:id="1351953616" w:edGrp="everyone"/>
            <w:r>
              <w:rPr>
                <w:rFonts w:ascii="Arial" w:hAnsi="Arial" w:cs="Arial"/>
                <w:sz w:val="22"/>
                <w:szCs w:val="22"/>
              </w:rPr>
              <w:t>Fair Work act 2009. Queensland Industrial relations act 2016.</w:t>
            </w:r>
            <w:permEnd w:id="1351953616"/>
          </w:p>
        </w:tc>
        <w:permStart w:id="1662459798"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62459798"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5" w:name="_Ref495585145"/>
      <w:r w:rsidRPr="00A844ED">
        <w:rPr>
          <w:rFonts w:ascii="Arial" w:hAnsi="Arial"/>
          <w:b/>
        </w:rPr>
        <w:t>Identify one (1) standardised domestic building contract that may be used for renovation jobs under $15,000 that do not affect footings or foundations.</w:t>
      </w:r>
      <w:bookmarkEnd w:id="2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BC79F7" w:rsidP="00A844ED">
            <w:pPr>
              <w:rPr>
                <w:rFonts w:ascii="Arial" w:hAnsi="Arial" w:cs="Arial"/>
                <w:sz w:val="22"/>
                <w:szCs w:val="22"/>
              </w:rPr>
            </w:pPr>
            <w:permStart w:id="1333999090" w:edGrp="everyone"/>
            <w:r>
              <w:rPr>
                <w:rFonts w:ascii="Arial" w:hAnsi="Arial" w:cs="Arial"/>
                <w:sz w:val="22"/>
                <w:szCs w:val="22"/>
              </w:rPr>
              <w:t>QBCC Level 1 Renovation, extension and repair contract.</w:t>
            </w:r>
            <w:permEnd w:id="1333999090"/>
          </w:p>
        </w:tc>
        <w:permStart w:id="1932030339"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32030339"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6" w:name="_Ref535565614"/>
      <w:r w:rsidRPr="00A844ED">
        <w:rPr>
          <w:rFonts w:ascii="Arial" w:hAnsi="Arial"/>
          <w:b/>
        </w:rPr>
        <w:t>Identify one (1) standardised commercial building contract that may be used where a lump sum price cannot be established.</w:t>
      </w:r>
      <w:bookmarkEnd w:id="2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BC79F7" w:rsidP="00A844ED">
            <w:pPr>
              <w:rPr>
                <w:rFonts w:ascii="Arial" w:hAnsi="Arial" w:cs="Arial"/>
                <w:sz w:val="22"/>
                <w:szCs w:val="22"/>
              </w:rPr>
            </w:pPr>
            <w:permStart w:id="364450290" w:edGrp="everyone"/>
            <w:r>
              <w:rPr>
                <w:rFonts w:ascii="Arial" w:hAnsi="Arial" w:cs="Arial"/>
                <w:sz w:val="22"/>
                <w:szCs w:val="22"/>
              </w:rPr>
              <w:t>Commercial Cost plus contract.</w:t>
            </w:r>
            <w:permEnd w:id="364450290"/>
          </w:p>
        </w:tc>
        <w:permStart w:id="440942796"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40942796"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249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1769D6" w:rsidP="00A844ED">
            <w:pPr>
              <w:rPr>
                <w:rFonts w:ascii="Arial" w:hAnsi="Arial" w:cs="Arial"/>
                <w:sz w:val="22"/>
                <w:szCs w:val="22"/>
              </w:rPr>
            </w:pPr>
            <w:permStart w:id="1832787905" w:edGrp="everyone"/>
            <w:r>
              <w:rPr>
                <w:rFonts w:ascii="Arial" w:hAnsi="Arial" w:cs="Arial"/>
                <w:sz w:val="22"/>
                <w:szCs w:val="22"/>
              </w:rPr>
              <w:t>Planning Act 2016 section 72.</w:t>
            </w:r>
            <w:permEnd w:id="1832787905"/>
          </w:p>
        </w:tc>
        <w:permStart w:id="1551187080"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51187080"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56145937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DC6D53">
                  <w:rPr>
                    <w:rFonts w:ascii="Arial" w:hAnsi="Arial" w:cs="Arial"/>
                    <w:sz w:val="40"/>
                    <w:szCs w:val="44"/>
                  </w:rPr>
                  <w:sym w:font="Wingdings" w:char="F0FE"/>
                </w:r>
              </w:sdtContent>
            </w:sdt>
            <w:permEnd w:id="56145937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348934162"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48934162"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51316075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51316075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EB45D6">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Enterprise Agreements</w:t>
            </w:r>
          </w:p>
        </w:tc>
        <w:permStart w:id="1681457734"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81457734" w:displacedByCustomXml="prev"/>
      </w:tr>
      <w:tr w:rsidR="00A844ED" w:rsidRPr="00A844ED" w:rsidTr="00EB45D6">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F62332" w:rsidP="00A844ED">
            <w:pPr>
              <w:jc w:val="left"/>
              <w:rPr>
                <w:rFonts w:ascii="Arial" w:hAnsi="Arial" w:cs="Arial"/>
                <w:sz w:val="22"/>
                <w:szCs w:val="22"/>
              </w:rPr>
            </w:pPr>
            <w:permStart w:id="1155749424" w:edGrp="everyone"/>
            <w:r>
              <w:rPr>
                <w:rFonts w:ascii="Arial" w:hAnsi="Arial" w:cs="Arial"/>
                <w:sz w:val="22"/>
                <w:szCs w:val="22"/>
              </w:rPr>
              <w:t>Part 2-3</w:t>
            </w:r>
            <w:permEnd w:id="1155749424"/>
          </w:p>
        </w:tc>
        <w:tc>
          <w:tcPr>
            <w:tcW w:w="2027" w:type="pct"/>
            <w:tcBorders>
              <w:left w:val="single" w:sz="4" w:space="0" w:color="auto"/>
            </w:tcBorders>
            <w:shd w:val="clear" w:color="auto" w:fill="auto"/>
            <w:vAlign w:val="center"/>
          </w:tcPr>
          <w:p w:rsidR="00A844ED" w:rsidRPr="00A844ED" w:rsidRDefault="00F62332" w:rsidP="00A844ED">
            <w:pPr>
              <w:jc w:val="left"/>
              <w:rPr>
                <w:rFonts w:ascii="Arial" w:hAnsi="Arial" w:cs="Arial"/>
                <w:sz w:val="22"/>
                <w:szCs w:val="22"/>
              </w:rPr>
            </w:pPr>
            <w:permStart w:id="362577291" w:edGrp="everyone"/>
            <w:r>
              <w:rPr>
                <w:rFonts w:ascii="Arial" w:hAnsi="Arial" w:cs="Arial"/>
                <w:sz w:val="22"/>
                <w:szCs w:val="22"/>
              </w:rPr>
              <w:t>Part 2-4</w:t>
            </w:r>
            <w:permEnd w:id="362577291"/>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45026338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1769D6">
                  <w:rPr>
                    <w:rFonts w:ascii="Arial" w:hAnsi="Arial" w:cs="Arial"/>
                    <w:sz w:val="40"/>
                    <w:szCs w:val="44"/>
                  </w:rPr>
                  <w:sym w:font="Wingdings" w:char="F0FE"/>
                </w:r>
              </w:sdtContent>
            </w:sdt>
            <w:permEnd w:id="145026338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559887750"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59887750"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69857737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69857737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1" w:name="_Ref535580074"/>
      <w:r w:rsidRPr="00A844ED">
        <w:rPr>
          <w:rFonts w:ascii="Arial" w:hAnsi="Arial"/>
          <w:b/>
        </w:rPr>
        <w:t>Identify two (2) awards that may apply to those working in the building and construction industry.</w:t>
      </w:r>
      <w:bookmarkEnd w:id="3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B751F" w:rsidP="00A844ED">
            <w:pPr>
              <w:rPr>
                <w:rFonts w:ascii="Arial" w:hAnsi="Arial" w:cs="Arial"/>
                <w:sz w:val="22"/>
                <w:szCs w:val="22"/>
              </w:rPr>
            </w:pPr>
            <w:permStart w:id="744688511" w:edGrp="everyone"/>
            <w:r>
              <w:rPr>
                <w:rFonts w:ascii="Arial" w:hAnsi="Arial" w:cs="Arial"/>
                <w:sz w:val="22"/>
                <w:szCs w:val="22"/>
              </w:rPr>
              <w:t>Building and construction general on site award.</w:t>
            </w:r>
            <w:r w:rsidR="00A379B1">
              <w:rPr>
                <w:rFonts w:ascii="Arial" w:hAnsi="Arial" w:cs="Arial"/>
                <w:sz w:val="22"/>
                <w:szCs w:val="22"/>
              </w:rPr>
              <w:t xml:space="preserve"> Gas industry award.</w:t>
            </w:r>
            <w:permEnd w:id="744688511"/>
          </w:p>
        </w:tc>
        <w:permStart w:id="768616331"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68616331" w:displacedByCustomXml="prev"/>
      </w:tr>
    </w:tbl>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82465509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1C3DB2">
                  <w:rPr>
                    <w:rFonts w:ascii="Arial" w:hAnsi="Arial" w:cs="Arial"/>
                    <w:sz w:val="40"/>
                    <w:szCs w:val="44"/>
                  </w:rPr>
                  <w:sym w:font="Wingdings" w:char="F0FE"/>
                </w:r>
              </w:sdtContent>
            </w:sdt>
            <w:permEnd w:id="182465509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409092073"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09092073"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84771120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84771120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89753525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A379B1">
                  <w:rPr>
                    <w:rFonts w:ascii="Arial" w:hAnsi="Arial" w:cs="Arial"/>
                    <w:sz w:val="40"/>
                    <w:szCs w:val="44"/>
                  </w:rPr>
                  <w:sym w:font="Wingdings" w:char="F0FE"/>
                </w:r>
              </w:sdtContent>
            </w:sdt>
            <w:permEnd w:id="189753525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96233248"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6233248"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42051266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42051266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5311435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5311435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245588220"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45588220"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18562097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1C3DB2">
                  <w:rPr>
                    <w:rFonts w:ascii="Arial" w:hAnsi="Arial" w:cs="Arial"/>
                    <w:sz w:val="40"/>
                    <w:szCs w:val="44"/>
                  </w:rPr>
                  <w:sym w:font="Wingdings" w:char="F0FE"/>
                </w:r>
              </w:sdtContent>
            </w:sdt>
            <w:permEnd w:id="118562097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5" w:name="_Ref535584217"/>
      <w:r w:rsidRPr="00A844ED">
        <w:rPr>
          <w:rFonts w:ascii="Arial" w:hAnsi="Arial"/>
          <w:b/>
        </w:rPr>
        <w:t>Identify the subcontractors who still need to hold a licence.</w:t>
      </w:r>
      <w:bookmarkEnd w:id="3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379B1" w:rsidP="00A844ED">
            <w:pPr>
              <w:rPr>
                <w:rFonts w:ascii="Arial" w:hAnsi="Arial" w:cs="Arial"/>
                <w:sz w:val="22"/>
                <w:szCs w:val="22"/>
              </w:rPr>
            </w:pPr>
            <w:permStart w:id="1389251207" w:edGrp="everyone"/>
            <w:r>
              <w:rPr>
                <w:rFonts w:ascii="Arial" w:hAnsi="Arial" w:cs="Arial"/>
                <w:sz w:val="22"/>
                <w:szCs w:val="22"/>
              </w:rPr>
              <w:t xml:space="preserve">Plumbing and drainage, </w:t>
            </w:r>
            <w:proofErr w:type="spellStart"/>
            <w:r>
              <w:rPr>
                <w:rFonts w:ascii="Arial" w:hAnsi="Arial" w:cs="Arial"/>
                <w:sz w:val="22"/>
                <w:szCs w:val="22"/>
              </w:rPr>
              <w:t>gasfitting</w:t>
            </w:r>
            <w:proofErr w:type="spellEnd"/>
            <w:r>
              <w:rPr>
                <w:rFonts w:ascii="Arial" w:hAnsi="Arial" w:cs="Arial"/>
                <w:sz w:val="22"/>
                <w:szCs w:val="22"/>
              </w:rPr>
              <w:t>, termite management, fire protection, building inspection, building design, site classification.</w:t>
            </w:r>
            <w:permEnd w:id="1389251207"/>
          </w:p>
        </w:tc>
        <w:permStart w:id="2007519770"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07519770"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379B1" w:rsidP="00A844ED">
            <w:pPr>
              <w:rPr>
                <w:rFonts w:ascii="Arial" w:hAnsi="Arial" w:cs="Arial"/>
                <w:sz w:val="22"/>
                <w:szCs w:val="22"/>
              </w:rPr>
            </w:pPr>
            <w:permStart w:id="793146443" w:edGrp="everyone"/>
            <w:r>
              <w:rPr>
                <w:rFonts w:ascii="Arial" w:hAnsi="Arial" w:cs="Arial"/>
                <w:sz w:val="22"/>
                <w:szCs w:val="22"/>
              </w:rPr>
              <w:t>Discrimination and harassment can be eliminated by practicing equal employment opportunity and by establishing a process for resolving complaints about discrimination or harassment.</w:t>
            </w:r>
            <w:permEnd w:id="793146443"/>
          </w:p>
        </w:tc>
        <w:permStart w:id="1977159506"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77159506"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7" w:name="_Ref535586752"/>
      <w:r w:rsidRPr="00A844ED">
        <w:rPr>
          <w:rFonts w:ascii="Arial" w:hAnsi="Arial"/>
          <w:b/>
        </w:rPr>
        <w:lastRenderedPageBreak/>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B45D6">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581069821"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81069821" w:displacedByCustomXml="prev"/>
      </w:tr>
      <w:tr w:rsidR="00A844ED" w:rsidRPr="00A844ED" w:rsidTr="00EB45D6">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379B1" w:rsidP="00A844ED">
            <w:pPr>
              <w:jc w:val="left"/>
              <w:rPr>
                <w:rFonts w:ascii="Arial" w:hAnsi="Arial" w:cs="Arial"/>
                <w:sz w:val="22"/>
                <w:szCs w:val="22"/>
              </w:rPr>
            </w:pPr>
            <w:permStart w:id="60572879" w:edGrp="everyone"/>
            <w:r>
              <w:rPr>
                <w:rFonts w:ascii="Arial" w:hAnsi="Arial" w:cs="Arial"/>
                <w:sz w:val="22"/>
                <w:szCs w:val="22"/>
              </w:rPr>
              <w:t>Part II Section 9</w:t>
            </w:r>
            <w:permEnd w:id="60572879"/>
          </w:p>
        </w:tc>
        <w:tc>
          <w:tcPr>
            <w:tcW w:w="2559" w:type="pct"/>
            <w:tcBorders>
              <w:top w:val="single" w:sz="12" w:space="0" w:color="auto"/>
              <w:left w:val="single" w:sz="4" w:space="0" w:color="auto"/>
            </w:tcBorders>
            <w:shd w:val="clear" w:color="auto" w:fill="auto"/>
            <w:vAlign w:val="center"/>
          </w:tcPr>
          <w:p w:rsidR="00A844ED" w:rsidRPr="00A844ED" w:rsidRDefault="00A379B1" w:rsidP="00A844ED">
            <w:pPr>
              <w:jc w:val="left"/>
              <w:rPr>
                <w:rFonts w:ascii="Arial" w:hAnsi="Arial" w:cs="Arial"/>
                <w:sz w:val="22"/>
                <w:szCs w:val="22"/>
              </w:rPr>
            </w:pPr>
            <w:permStart w:id="1013066452" w:edGrp="everyone"/>
            <w:r>
              <w:rPr>
                <w:rFonts w:ascii="Arial" w:hAnsi="Arial" w:cs="Arial"/>
                <w:sz w:val="22"/>
                <w:szCs w:val="22"/>
              </w:rPr>
              <w:t>Thi</w:t>
            </w:r>
            <w:r w:rsidRPr="00A379B1">
              <w:rPr>
                <w:rFonts w:ascii="Arial" w:hAnsi="Arial" w:cs="Arial"/>
                <w:sz w:val="22"/>
                <w:szCs w:val="22"/>
              </w:rPr>
              <w:t>s section states that it is unlawful</w:t>
            </w:r>
            <w:r>
              <w:rPr>
                <w:rFonts w:ascii="Arial" w:hAnsi="Arial" w:cs="Arial"/>
                <w:sz w:val="22"/>
                <w:szCs w:val="22"/>
              </w:rPr>
              <w:t xml:space="preserve"> f</w:t>
            </w:r>
            <w:r w:rsidRPr="00A379B1">
              <w:rPr>
                <w:rFonts w:ascii="Arial" w:hAnsi="Arial" w:cs="Arial"/>
                <w:color w:val="000000"/>
                <w:sz w:val="22"/>
                <w:szCs w:val="22"/>
                <w:shd w:val="clear" w:color="auto" w:fill="FFFFFF"/>
              </w:rPr>
              <w:t>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r>
              <w:rPr>
                <w:rFonts w:ascii="Arial" w:hAnsi="Arial" w:cs="Arial"/>
                <w:color w:val="000000"/>
                <w:sz w:val="22"/>
                <w:szCs w:val="22"/>
                <w:shd w:val="clear" w:color="auto" w:fill="FFFFFF"/>
              </w:rPr>
              <w:t>.</w:t>
            </w:r>
            <w:r>
              <w:rPr>
                <w:color w:val="000000"/>
                <w:sz w:val="22"/>
                <w:szCs w:val="22"/>
                <w:shd w:val="clear" w:color="auto" w:fill="FFFFFF"/>
              </w:rPr>
              <w:t>.</w:t>
            </w:r>
            <w:permEnd w:id="101306645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B45D6">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521960413"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21960413" w:displacedByCustomXml="prev"/>
      </w:tr>
      <w:tr w:rsidR="00A844ED" w:rsidRPr="00A844ED" w:rsidTr="00EB45D6">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4A0B32" w:rsidP="00A844ED">
            <w:pPr>
              <w:jc w:val="left"/>
              <w:rPr>
                <w:rFonts w:ascii="Arial" w:hAnsi="Arial" w:cs="Arial"/>
                <w:sz w:val="22"/>
                <w:szCs w:val="22"/>
              </w:rPr>
            </w:pPr>
            <w:permStart w:id="1313549363" w:edGrp="everyone"/>
            <w:r>
              <w:rPr>
                <w:rFonts w:ascii="Arial" w:hAnsi="Arial" w:cs="Arial"/>
                <w:sz w:val="22"/>
                <w:szCs w:val="22"/>
              </w:rPr>
              <w:t>Part II Division 3 Section 28B</w:t>
            </w:r>
            <w:permEnd w:id="1313549363"/>
          </w:p>
        </w:tc>
        <w:tc>
          <w:tcPr>
            <w:tcW w:w="2559" w:type="pct"/>
            <w:tcBorders>
              <w:top w:val="single" w:sz="12" w:space="0" w:color="auto"/>
              <w:left w:val="single" w:sz="4" w:space="0" w:color="auto"/>
            </w:tcBorders>
            <w:shd w:val="clear" w:color="auto" w:fill="auto"/>
            <w:vAlign w:val="center"/>
          </w:tcPr>
          <w:p w:rsidR="00A844ED" w:rsidRPr="00A844ED" w:rsidRDefault="004A0B32" w:rsidP="00A844ED">
            <w:pPr>
              <w:jc w:val="left"/>
              <w:rPr>
                <w:rFonts w:ascii="Arial" w:hAnsi="Arial" w:cs="Arial"/>
                <w:sz w:val="22"/>
                <w:szCs w:val="22"/>
              </w:rPr>
            </w:pPr>
            <w:permStart w:id="585194389" w:edGrp="everyone"/>
            <w:r>
              <w:rPr>
                <w:rFonts w:ascii="Arial" w:hAnsi="Arial" w:cs="Arial"/>
                <w:sz w:val="22"/>
                <w:szCs w:val="22"/>
              </w:rPr>
              <w:t>This section states that it is unlawful for a person to sexually harass an employee or a person seeking to become an employee.</w:t>
            </w:r>
            <w:permEnd w:id="585194389"/>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9" w:name="_Ref535587977"/>
      <w:r w:rsidRPr="00A844ED">
        <w:rPr>
          <w:rFonts w:ascii="Arial" w:hAnsi="Arial"/>
          <w:b/>
        </w:rPr>
        <w:t>Identify the legislation (Act name and relevant section) that identifies the wages and employment conditions for apprentices and trainees.</w:t>
      </w:r>
      <w:bookmarkEnd w:id="39"/>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255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C7FDA" w:rsidP="00A844ED">
            <w:pPr>
              <w:rPr>
                <w:rFonts w:ascii="Arial" w:hAnsi="Arial" w:cs="Arial"/>
                <w:sz w:val="22"/>
                <w:szCs w:val="22"/>
              </w:rPr>
            </w:pPr>
            <w:permStart w:id="1586977960" w:edGrp="everyone"/>
            <w:r>
              <w:rPr>
                <w:rFonts w:ascii="Arial" w:hAnsi="Arial" w:cs="Arial"/>
                <w:sz w:val="22"/>
                <w:szCs w:val="22"/>
              </w:rPr>
              <w:t>Industrial relations act 2016 part 5 section 136.</w:t>
            </w:r>
            <w:permEnd w:id="1586977960"/>
          </w:p>
        </w:tc>
        <w:permStart w:id="796744090"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96744090"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0" w:name="_Ref535587979"/>
      <w:r w:rsidRPr="00A844ED">
        <w:rPr>
          <w:rFonts w:ascii="Arial" w:hAnsi="Arial"/>
          <w:b/>
        </w:rPr>
        <w:lastRenderedPageBreak/>
        <w:t>True or False (Tick your response): An apprentice or trainee is not entitled to the same employment conditions as other employees in the workplace.</w:t>
      </w:r>
      <w:bookmarkEnd w:id="40"/>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2424899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424899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046176282"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46176282"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81710773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5F6CF5">
                  <w:rPr>
                    <w:rFonts w:ascii="Arial" w:hAnsi="Arial" w:cs="Arial"/>
                    <w:sz w:val="40"/>
                    <w:szCs w:val="44"/>
                  </w:rPr>
                  <w:sym w:font="Wingdings" w:char="F0FE"/>
                </w:r>
              </w:sdtContent>
            </w:sdt>
            <w:permEnd w:id="81710773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1" w:name="_Ref535589325"/>
      <w:r w:rsidRPr="00A844ED">
        <w:rPr>
          <w:rFonts w:ascii="Arial" w:hAnsi="Arial"/>
          <w:b/>
        </w:rPr>
        <w:t>Identify the legislation (Act name and relevant section) that requires consultation with workers on matters relating to work health or safety.</w:t>
      </w:r>
      <w:bookmarkEnd w:id="4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C7FDA" w:rsidP="00A844ED">
            <w:pPr>
              <w:rPr>
                <w:rFonts w:ascii="Arial" w:hAnsi="Arial" w:cs="Arial"/>
                <w:sz w:val="22"/>
                <w:szCs w:val="22"/>
              </w:rPr>
            </w:pPr>
            <w:permStart w:id="603986379" w:edGrp="everyone"/>
            <w:r>
              <w:rPr>
                <w:rFonts w:ascii="Arial" w:hAnsi="Arial" w:cs="Arial"/>
                <w:sz w:val="22"/>
                <w:szCs w:val="22"/>
              </w:rPr>
              <w:t>Work Health and Safety Act 2011 Division 2 Section 47</w:t>
            </w:r>
            <w:permEnd w:id="603986379"/>
          </w:p>
        </w:tc>
        <w:permStart w:id="1063412323"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63412323"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2" w:name="_Ref535589326"/>
      <w:r w:rsidRPr="00A844ED">
        <w:rPr>
          <w:rFonts w:ascii="Arial" w:hAnsi="Arial"/>
          <w:b/>
        </w:rPr>
        <w:t>List three (3) ways that reference material on industrial relations or legal information may be made available to employees.</w:t>
      </w:r>
      <w:bookmarkEnd w:id="4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F62332" w:rsidP="00A844ED">
            <w:pPr>
              <w:rPr>
                <w:rFonts w:ascii="Arial" w:hAnsi="Arial" w:cs="Arial"/>
                <w:sz w:val="22"/>
                <w:szCs w:val="22"/>
              </w:rPr>
            </w:pPr>
            <w:permStart w:id="760566993" w:edGrp="everyone"/>
            <w:r>
              <w:rPr>
                <w:rFonts w:ascii="Arial" w:hAnsi="Arial" w:cs="Arial"/>
                <w:sz w:val="22"/>
                <w:szCs w:val="22"/>
              </w:rPr>
              <w:t>Reference material may be communicated via toolbox meetings, newsletters or training sessions.</w:t>
            </w:r>
            <w:permEnd w:id="760566993"/>
          </w:p>
        </w:tc>
        <w:permStart w:id="1772763735"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72763735"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3" w:name="_Ref496611564"/>
      <w:r w:rsidRPr="00A844ED">
        <w:rPr>
          <w:rFonts w:ascii="Arial" w:hAnsi="Arial"/>
          <w:b/>
        </w:rPr>
        <w:t>Which of the following are good processes for addressing disputes? Tick all that apply.</w:t>
      </w:r>
      <w:bookmarkEnd w:id="4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EB45D6">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768627578"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68627578" w:displacedByCustomXml="prev"/>
      </w:tr>
      <w:tr w:rsidR="00A844ED" w:rsidRPr="00A844ED" w:rsidTr="00EB45D6">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348672389"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391A40">
                  <w:rPr>
                    <w:rFonts w:ascii="Arial" w:hAnsi="Arial" w:cs="Arial"/>
                    <w:sz w:val="40"/>
                    <w:szCs w:val="44"/>
                  </w:rPr>
                  <w:sym w:font="Wingdings" w:char="F0FE"/>
                </w:r>
              </w:sdtContent>
            </w:sdt>
            <w:permEnd w:id="348672389"/>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B45D6">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56673481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391A40">
                  <w:rPr>
                    <w:rFonts w:ascii="Arial" w:hAnsi="Arial" w:cs="Arial"/>
                    <w:sz w:val="40"/>
                    <w:szCs w:val="44"/>
                  </w:rPr>
                  <w:sym w:font="Wingdings" w:char="F0FE"/>
                </w:r>
              </w:sdtContent>
            </w:sdt>
            <w:permEnd w:id="156673481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B45D6">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662726429"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391A40">
                  <w:rPr>
                    <w:rFonts w:ascii="Arial" w:hAnsi="Arial" w:cs="Arial"/>
                    <w:sz w:val="40"/>
                    <w:szCs w:val="44"/>
                  </w:rPr>
                  <w:sym w:font="Wingdings" w:char="F0FE"/>
                </w:r>
              </w:sdtContent>
            </w:sdt>
            <w:permEnd w:id="1662726429"/>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B45D6">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55393365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391A40">
                  <w:rPr>
                    <w:rFonts w:ascii="Arial" w:hAnsi="Arial" w:cs="Arial"/>
                    <w:sz w:val="40"/>
                    <w:szCs w:val="44"/>
                  </w:rPr>
                  <w:sym w:font="Wingdings" w:char="F0FE"/>
                </w:r>
              </w:sdtContent>
            </w:sdt>
            <w:permEnd w:id="55393365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B45D6">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37457457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391A40">
                  <w:rPr>
                    <w:rFonts w:ascii="Arial" w:hAnsi="Arial" w:cs="Arial"/>
                    <w:sz w:val="40"/>
                    <w:szCs w:val="44"/>
                  </w:rPr>
                  <w:sym w:font="Wingdings" w:char="F0FE"/>
                </w:r>
              </w:sdtContent>
            </w:sdt>
            <w:permEnd w:id="137457457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B45D6">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424781628"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391A40">
                  <w:rPr>
                    <w:rFonts w:ascii="Arial" w:hAnsi="Arial" w:cs="Arial"/>
                    <w:sz w:val="40"/>
                    <w:szCs w:val="44"/>
                  </w:rPr>
                  <w:sym w:font="Wingdings" w:char="F0FE"/>
                </w:r>
              </w:sdtContent>
            </w:sdt>
            <w:permEnd w:id="1424781628"/>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B45D6">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30241266" w:edGrp="everyone"/>
        <w:tc>
          <w:tcPr>
            <w:tcW w:w="541" w:type="pct"/>
            <w:tcBorders>
              <w:left w:val="single" w:sz="12" w:space="0" w:color="auto"/>
              <w:right w:val="single" w:sz="4"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391A40">
                  <w:rPr>
                    <w:rFonts w:ascii="Arial" w:hAnsi="Arial" w:cs="Arial"/>
                    <w:sz w:val="40"/>
                    <w:szCs w:val="44"/>
                  </w:rPr>
                  <w:sym w:font="Wingdings" w:char="F0FE"/>
                </w:r>
              </w:sdtContent>
            </w:sdt>
            <w:permEnd w:id="230241266"/>
          </w:p>
        </w:tc>
        <w:tc>
          <w:tcPr>
            <w:tcW w:w="3514" w:type="pct"/>
            <w:tcBorders>
              <w:left w:val="single" w:sz="4" w:space="0" w:color="auto"/>
              <w:right w:val="single" w:sz="12" w:space="0" w:color="auto"/>
            </w:tcBorders>
            <w:shd w:val="clear" w:color="auto" w:fill="auto"/>
            <w:vAlign w:val="center"/>
          </w:tcPr>
          <w:p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4" w:name="_Ref535829108"/>
      <w:r w:rsidRPr="00A844ED">
        <w:rPr>
          <w:rFonts w:ascii="Arial" w:hAnsi="Arial"/>
          <w:b/>
        </w:rPr>
        <w:t>When handling a dispute, what document should you refer to for details on the obligations of each party to an agreement?</w:t>
      </w:r>
      <w:bookmarkEnd w:id="4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F62332" w:rsidP="00A844ED">
            <w:pPr>
              <w:rPr>
                <w:rFonts w:ascii="Arial" w:hAnsi="Arial" w:cs="Arial"/>
                <w:sz w:val="22"/>
                <w:szCs w:val="22"/>
              </w:rPr>
            </w:pPr>
            <w:permStart w:id="1659385167" w:edGrp="everyone"/>
            <w:r>
              <w:rPr>
                <w:rFonts w:ascii="Arial" w:hAnsi="Arial" w:cs="Arial"/>
                <w:sz w:val="22"/>
                <w:szCs w:val="22"/>
              </w:rPr>
              <w:t>The contract should be referred to when handling disputes as it sets out the obligations of all parties.</w:t>
            </w:r>
            <w:permEnd w:id="1659385167"/>
          </w:p>
        </w:tc>
        <w:permStart w:id="358042055"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58042055"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5" w:name="_Ref535829113"/>
      <w:r w:rsidRPr="00A844ED">
        <w:rPr>
          <w:rFonts w:ascii="Arial" w:hAnsi="Arial"/>
          <w:b/>
        </w:rPr>
        <w:t>Which of the following should be addressed in a company’s policy for handling customer complaints? Tick all that apply.</w:t>
      </w:r>
      <w:bookmarkEnd w:id="4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EB45D6">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807549162"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07549162" w:displacedByCustomXml="prev"/>
      </w:tr>
      <w:tr w:rsidR="00A844ED" w:rsidRPr="00A844ED" w:rsidTr="00EB45D6">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544028008"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391A40">
                  <w:rPr>
                    <w:rFonts w:ascii="Arial" w:hAnsi="Arial" w:cs="Arial"/>
                    <w:sz w:val="40"/>
                    <w:szCs w:val="44"/>
                  </w:rPr>
                  <w:sym w:font="Wingdings" w:char="F0FE"/>
                </w:r>
              </w:sdtContent>
            </w:sdt>
            <w:permEnd w:id="54402800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B45D6">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41203827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391A40">
                  <w:rPr>
                    <w:rFonts w:ascii="Arial" w:hAnsi="Arial" w:cs="Arial"/>
                    <w:sz w:val="40"/>
                    <w:szCs w:val="44"/>
                  </w:rPr>
                  <w:sym w:font="Wingdings" w:char="F0FE"/>
                </w:r>
              </w:sdtContent>
            </w:sdt>
            <w:permEnd w:id="41203827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B45D6">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05877065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391A40">
                  <w:rPr>
                    <w:rFonts w:ascii="Arial" w:hAnsi="Arial" w:cs="Arial"/>
                    <w:sz w:val="40"/>
                    <w:szCs w:val="44"/>
                  </w:rPr>
                  <w:sym w:font="Wingdings" w:char="F0FE"/>
                </w:r>
              </w:sdtContent>
            </w:sdt>
            <w:permEnd w:id="205877065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B45D6">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587948399"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391A40">
                  <w:rPr>
                    <w:rFonts w:ascii="Arial" w:hAnsi="Arial" w:cs="Arial"/>
                    <w:sz w:val="40"/>
                    <w:szCs w:val="44"/>
                  </w:rPr>
                  <w:sym w:font="Wingdings" w:char="F0FE"/>
                </w:r>
              </w:sdtContent>
            </w:sdt>
            <w:permEnd w:id="587948399"/>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6" w:name="_Ref535829116"/>
      <w:r w:rsidRPr="00A844ED">
        <w:rPr>
          <w:rFonts w:ascii="Arial" w:hAnsi="Arial"/>
          <w:b/>
        </w:rPr>
        <w:t>True or False (Tick your response): Dispute resolution procedures should be based on company policies.</w:t>
      </w:r>
      <w:bookmarkEnd w:id="46"/>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57942386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391A40">
                  <w:rPr>
                    <w:rFonts w:ascii="Arial" w:hAnsi="Arial" w:cs="Arial"/>
                    <w:sz w:val="40"/>
                    <w:szCs w:val="44"/>
                  </w:rPr>
                  <w:sym w:font="Wingdings" w:char="F0FE"/>
                </w:r>
              </w:sdtContent>
            </w:sdt>
            <w:permEnd w:id="157942386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2256509"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256509"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11191510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11191510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7" w:name="_Ref535829120"/>
      <w:r w:rsidRPr="00A844ED">
        <w:rPr>
          <w:rFonts w:ascii="Arial" w:hAnsi="Arial"/>
          <w:b/>
        </w:rPr>
        <w:t>What are the benefits of documenting disputes and their outcomes?</w:t>
      </w:r>
      <w:bookmarkEnd w:id="4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B45D6">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F62332" w:rsidP="00A844ED">
            <w:pPr>
              <w:rPr>
                <w:rFonts w:ascii="Arial" w:hAnsi="Arial" w:cs="Arial"/>
                <w:sz w:val="22"/>
                <w:szCs w:val="22"/>
              </w:rPr>
            </w:pPr>
            <w:permStart w:id="1468557754" w:edGrp="everyone"/>
            <w:r>
              <w:rPr>
                <w:rFonts w:ascii="Arial" w:hAnsi="Arial" w:cs="Arial"/>
                <w:sz w:val="22"/>
                <w:szCs w:val="22"/>
              </w:rPr>
              <w:t>Documenting disputes and their outcomes may help to identify trends or recurring issues and prevent them from happening again in the future.</w:t>
            </w:r>
            <w:permEnd w:id="1468557754"/>
          </w:p>
        </w:tc>
        <w:permStart w:id="1662801781"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62801781"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8" w:name="_Ref426617223"/>
      <w:r w:rsidRPr="00A844ED">
        <w:rPr>
          <w:rFonts w:ascii="Arial" w:hAnsi="Arial"/>
          <w:b/>
        </w:rPr>
        <w:t>True or False (Tick your response): You should keep records of all complaints in one central place or register.</w:t>
      </w:r>
      <w:bookmarkEnd w:id="48"/>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74353328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C02253">
                  <w:rPr>
                    <w:rFonts w:ascii="Arial" w:hAnsi="Arial" w:cs="Arial"/>
                    <w:sz w:val="40"/>
                    <w:szCs w:val="44"/>
                  </w:rPr>
                  <w:sym w:font="Wingdings" w:char="F0FE"/>
                </w:r>
              </w:sdtContent>
            </w:sdt>
            <w:permEnd w:id="174353328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2097445061"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97445061"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44204853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B45D6"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44204853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A844ED" w:rsidRPr="004932A4" w:rsidRDefault="00EB45D6"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Pr="004932A4" w:rsidRDefault="00EB45D6"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EB45D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EB45D6">
            <w:pPr>
              <w:ind w:right="-24"/>
              <w:jc w:val="center"/>
              <w:rPr>
                <w:rFonts w:ascii="Arial" w:hAnsi="Arial" w:cs="Arial"/>
                <w:b/>
                <w:szCs w:val="24"/>
              </w:rPr>
            </w:pPr>
            <w:r w:rsidRPr="00F01505">
              <w:rPr>
                <w:rFonts w:ascii="Arial" w:hAnsi="Arial" w:cs="Arial"/>
                <w:b/>
                <w:szCs w:val="24"/>
              </w:rPr>
              <w:t>PRACTICAL ASSESSMENT INSTRUCTIONS</w:t>
            </w:r>
          </w:p>
          <w:p w:rsidR="00A844ED" w:rsidRPr="00F01505" w:rsidRDefault="00A844ED" w:rsidP="00EB45D6">
            <w:pPr>
              <w:ind w:right="-24"/>
              <w:jc w:val="center"/>
              <w:rPr>
                <w:rFonts w:ascii="Arial" w:hAnsi="Arial" w:cs="Arial"/>
                <w:b/>
                <w:szCs w:val="24"/>
              </w:rPr>
            </w:pPr>
          </w:p>
          <w:p w:rsidR="00A844ED" w:rsidRPr="00F01505" w:rsidRDefault="00A844ED" w:rsidP="00EB45D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844ED" w:rsidRPr="00F01505" w:rsidRDefault="00A844ED" w:rsidP="00EB45D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A844ED" w:rsidRDefault="00A844ED" w:rsidP="00EB45D6">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A844ED" w:rsidRPr="00F01505" w:rsidRDefault="00A844ED" w:rsidP="00EB45D6">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844ED" w:rsidRPr="00F01505" w:rsidRDefault="00A844ED" w:rsidP="00EB45D6">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A844ED" w:rsidRPr="00F01505" w:rsidRDefault="00A844ED" w:rsidP="00EB45D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EB45D6">
        <w:tc>
          <w:tcPr>
            <w:tcW w:w="2552" w:type="dxa"/>
            <w:tcBorders>
              <w:top w:val="nil"/>
              <w:left w:val="nil"/>
              <w:bottom w:val="nil"/>
              <w:right w:val="nil"/>
            </w:tcBorders>
          </w:tcPr>
          <w:p w:rsidR="00A844ED" w:rsidRPr="001C4084" w:rsidRDefault="00A844ED" w:rsidP="00EB45D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05394D" w:rsidP="00EB45D6">
            <w:pPr>
              <w:ind w:right="-24"/>
              <w:rPr>
                <w:rFonts w:ascii="Arial" w:hAnsi="Arial" w:cs="Arial"/>
                <w:sz w:val="22"/>
                <w:szCs w:val="22"/>
              </w:rPr>
            </w:pPr>
            <w:permStart w:id="423956727" w:edGrp="everyone"/>
            <w:r>
              <w:rPr>
                <w:rFonts w:ascii="Arial" w:hAnsi="Arial" w:cs="Arial"/>
                <w:sz w:val="22"/>
                <w:szCs w:val="22"/>
              </w:rPr>
              <w:t>Michael Carter</w:t>
            </w:r>
            <w:permEnd w:id="423956727"/>
          </w:p>
        </w:tc>
      </w:tr>
      <w:tr w:rsidR="00A844ED" w:rsidRPr="0047156F" w:rsidTr="00EB45D6">
        <w:tc>
          <w:tcPr>
            <w:tcW w:w="2552" w:type="dxa"/>
            <w:tcBorders>
              <w:top w:val="nil"/>
              <w:left w:val="nil"/>
              <w:bottom w:val="nil"/>
              <w:right w:val="nil"/>
            </w:tcBorders>
          </w:tcPr>
          <w:p w:rsidR="00A844ED" w:rsidRPr="0047156F" w:rsidRDefault="00A844ED" w:rsidP="00EB45D6">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EB45D6">
            <w:pPr>
              <w:ind w:right="-24"/>
              <w:rPr>
                <w:rFonts w:ascii="Arial" w:hAnsi="Arial" w:cs="Arial"/>
                <w:sz w:val="22"/>
                <w:szCs w:val="22"/>
              </w:rPr>
            </w:pPr>
          </w:p>
        </w:tc>
      </w:tr>
      <w:tr w:rsidR="00A844ED" w:rsidRPr="00830749" w:rsidTr="00EB45D6">
        <w:tc>
          <w:tcPr>
            <w:tcW w:w="2552" w:type="dxa"/>
            <w:tcBorders>
              <w:top w:val="nil"/>
              <w:left w:val="nil"/>
              <w:bottom w:val="nil"/>
              <w:right w:val="nil"/>
            </w:tcBorders>
          </w:tcPr>
          <w:p w:rsidR="00A844ED" w:rsidRPr="001C4084" w:rsidRDefault="00A844ED" w:rsidP="00EB45D6">
            <w:pPr>
              <w:ind w:right="-24"/>
              <w:rPr>
                <w:rFonts w:ascii="Arial" w:hAnsi="Arial" w:cs="Arial"/>
                <w:sz w:val="22"/>
                <w:szCs w:val="22"/>
              </w:rPr>
            </w:pPr>
            <w:r>
              <w:rPr>
                <w:rFonts w:ascii="Arial" w:hAnsi="Arial" w:cs="Arial"/>
                <w:sz w:val="22"/>
                <w:szCs w:val="22"/>
              </w:rPr>
              <w:t>Participant signature</w:t>
            </w:r>
          </w:p>
        </w:tc>
        <w:permStart w:id="1576037782"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A844ED" w:rsidRPr="00DD7A44" w:rsidRDefault="00A844ED" w:rsidP="00EB45D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959BBC" wp14:editId="54843271">
                      <wp:extent cx="1490295"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1576037782" w:displacedByCustomXml="prev"/>
      </w:tr>
      <w:tr w:rsidR="00A844ED" w:rsidRPr="00830749" w:rsidTr="00EB45D6">
        <w:tc>
          <w:tcPr>
            <w:tcW w:w="2552" w:type="dxa"/>
            <w:tcBorders>
              <w:top w:val="nil"/>
              <w:left w:val="nil"/>
              <w:bottom w:val="nil"/>
              <w:right w:val="nil"/>
            </w:tcBorders>
          </w:tcPr>
          <w:p w:rsidR="00A844ED" w:rsidRDefault="00A844ED" w:rsidP="00EB45D6">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EB45D6">
            <w:pPr>
              <w:ind w:right="-24"/>
              <w:rPr>
                <w:rFonts w:ascii="Arial" w:hAnsi="Arial" w:cs="Arial"/>
                <w:sz w:val="22"/>
                <w:szCs w:val="22"/>
              </w:rPr>
            </w:pPr>
          </w:p>
        </w:tc>
      </w:tr>
      <w:tr w:rsidR="00A844ED" w:rsidRPr="0077428E" w:rsidTr="00EB45D6">
        <w:tc>
          <w:tcPr>
            <w:tcW w:w="2552" w:type="dxa"/>
            <w:tcBorders>
              <w:top w:val="nil"/>
              <w:left w:val="nil"/>
              <w:bottom w:val="nil"/>
              <w:right w:val="nil"/>
            </w:tcBorders>
          </w:tcPr>
          <w:p w:rsidR="00A844ED" w:rsidRPr="0077428E" w:rsidRDefault="00A844ED" w:rsidP="00EB45D6">
            <w:pPr>
              <w:ind w:right="-24"/>
              <w:rPr>
                <w:rFonts w:ascii="Arial" w:hAnsi="Arial" w:cs="Arial"/>
                <w:sz w:val="22"/>
                <w:szCs w:val="22"/>
              </w:rPr>
            </w:pPr>
            <w:r w:rsidRPr="0077428E">
              <w:rPr>
                <w:rFonts w:ascii="Arial" w:hAnsi="Arial" w:cs="Arial"/>
                <w:sz w:val="22"/>
                <w:szCs w:val="22"/>
              </w:rPr>
              <w:t>Date</w:t>
            </w:r>
          </w:p>
        </w:tc>
        <w:permStart w:id="2106227866" w:edGrp="everyone" w:displacedByCustomXml="next"/>
        <w:sdt>
          <w:sdtPr>
            <w:rPr>
              <w:rFonts w:ascii="Arial" w:hAnsi="Arial" w:cs="Arial"/>
              <w:sz w:val="22"/>
              <w:szCs w:val="22"/>
            </w:rPr>
            <w:id w:val="-1582360681"/>
            <w:placeholder>
              <w:docPart w:val="267D35880F6C415CA7901B847BFD1167"/>
            </w:placeholder>
            <w:date w:fullDate="2020-12-1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844ED" w:rsidRPr="00DD7A44" w:rsidRDefault="0005394D" w:rsidP="00EB45D6">
                <w:pPr>
                  <w:ind w:right="-24"/>
                  <w:rPr>
                    <w:rFonts w:ascii="Arial" w:hAnsi="Arial" w:cs="Arial"/>
                    <w:sz w:val="22"/>
                    <w:szCs w:val="22"/>
                  </w:rPr>
                </w:pPr>
                <w:r>
                  <w:rPr>
                    <w:rFonts w:ascii="Arial" w:hAnsi="Arial" w:cs="Arial"/>
                    <w:sz w:val="22"/>
                    <w:szCs w:val="22"/>
                  </w:rPr>
                  <w:t>14/12/2020</w:t>
                </w:r>
              </w:p>
            </w:tc>
          </w:sdtContent>
        </w:sdt>
        <w:permEnd w:id="2106227866"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EB45D6">
        <w:tc>
          <w:tcPr>
            <w:tcW w:w="2552" w:type="dxa"/>
            <w:tcBorders>
              <w:top w:val="nil"/>
              <w:left w:val="nil"/>
              <w:bottom w:val="nil"/>
              <w:right w:val="nil"/>
            </w:tcBorders>
          </w:tcPr>
          <w:p w:rsidR="00A844ED" w:rsidRPr="0032118C" w:rsidRDefault="00A844ED" w:rsidP="00EB45D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EB45D6">
            <w:pPr>
              <w:ind w:right="-24"/>
              <w:rPr>
                <w:rFonts w:ascii="Arial" w:hAnsi="Arial" w:cs="Arial"/>
                <w:sz w:val="22"/>
                <w:szCs w:val="22"/>
              </w:rPr>
            </w:pPr>
            <w:permStart w:id="24715639" w:edGrp="everyone"/>
            <w:permEnd w:id="24715639"/>
          </w:p>
        </w:tc>
      </w:tr>
      <w:tr w:rsidR="00A844ED" w:rsidRPr="0047156F" w:rsidTr="00EB45D6">
        <w:trPr>
          <w:trHeight w:val="113"/>
        </w:trPr>
        <w:tc>
          <w:tcPr>
            <w:tcW w:w="2552" w:type="dxa"/>
            <w:tcBorders>
              <w:top w:val="nil"/>
              <w:left w:val="nil"/>
              <w:bottom w:val="nil"/>
              <w:right w:val="nil"/>
            </w:tcBorders>
          </w:tcPr>
          <w:p w:rsidR="00A844ED" w:rsidRPr="0047156F" w:rsidRDefault="00A844ED" w:rsidP="00EB45D6">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EB45D6">
            <w:pPr>
              <w:ind w:right="-24"/>
              <w:rPr>
                <w:rFonts w:ascii="Arial" w:hAnsi="Arial" w:cs="Arial"/>
                <w:sz w:val="22"/>
                <w:szCs w:val="22"/>
              </w:rPr>
            </w:pPr>
          </w:p>
        </w:tc>
      </w:tr>
      <w:tr w:rsidR="00A844ED" w:rsidRPr="0032118C" w:rsidTr="00EB45D6">
        <w:tc>
          <w:tcPr>
            <w:tcW w:w="2552" w:type="dxa"/>
            <w:tcBorders>
              <w:top w:val="nil"/>
              <w:left w:val="nil"/>
              <w:bottom w:val="nil"/>
              <w:right w:val="nil"/>
            </w:tcBorders>
          </w:tcPr>
          <w:p w:rsidR="00A844ED" w:rsidRPr="0032118C" w:rsidRDefault="00A844ED" w:rsidP="00EB45D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63792762"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A844ED" w:rsidRPr="00DD7A44" w:rsidRDefault="00A844ED" w:rsidP="00EB45D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900D43" wp14:editId="2759B8F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63792762" w:displacedByCustomXml="prev"/>
      </w:tr>
      <w:tr w:rsidR="00A844ED" w:rsidRPr="0032118C" w:rsidTr="00EB45D6">
        <w:tc>
          <w:tcPr>
            <w:tcW w:w="2552" w:type="dxa"/>
            <w:tcBorders>
              <w:top w:val="nil"/>
              <w:left w:val="nil"/>
              <w:bottom w:val="nil"/>
              <w:right w:val="nil"/>
            </w:tcBorders>
          </w:tcPr>
          <w:p w:rsidR="00A844ED" w:rsidRDefault="00A844ED" w:rsidP="00EB45D6">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EB45D6">
            <w:pPr>
              <w:ind w:right="-24"/>
              <w:rPr>
                <w:rFonts w:ascii="Arial" w:hAnsi="Arial" w:cs="Arial"/>
                <w:sz w:val="22"/>
                <w:szCs w:val="22"/>
              </w:rPr>
            </w:pPr>
          </w:p>
        </w:tc>
      </w:tr>
      <w:tr w:rsidR="00A844ED" w:rsidRPr="0077428E" w:rsidTr="00EB45D6">
        <w:tc>
          <w:tcPr>
            <w:tcW w:w="2552" w:type="dxa"/>
            <w:tcBorders>
              <w:top w:val="nil"/>
              <w:left w:val="nil"/>
              <w:bottom w:val="nil"/>
              <w:right w:val="nil"/>
            </w:tcBorders>
          </w:tcPr>
          <w:p w:rsidR="00A844ED" w:rsidRPr="0077428E" w:rsidRDefault="00A844ED" w:rsidP="00EB45D6">
            <w:pPr>
              <w:ind w:right="-24"/>
              <w:rPr>
                <w:rFonts w:ascii="Arial" w:hAnsi="Arial" w:cs="Arial"/>
                <w:sz w:val="22"/>
                <w:szCs w:val="22"/>
              </w:rPr>
            </w:pPr>
            <w:r w:rsidRPr="0077428E">
              <w:rPr>
                <w:rFonts w:ascii="Arial" w:hAnsi="Arial" w:cs="Arial"/>
                <w:sz w:val="22"/>
                <w:szCs w:val="22"/>
              </w:rPr>
              <w:t>Date</w:t>
            </w:r>
          </w:p>
        </w:tc>
        <w:permStart w:id="280240960" w:edGrp="everyone"/>
        <w:tc>
          <w:tcPr>
            <w:tcW w:w="6520" w:type="dxa"/>
            <w:tcBorders>
              <w:top w:val="nil"/>
              <w:left w:val="nil"/>
              <w:bottom w:val="single" w:sz="8" w:space="0" w:color="auto"/>
              <w:right w:val="nil"/>
            </w:tcBorders>
          </w:tcPr>
          <w:p w:rsidR="00A844ED" w:rsidRPr="00DD7A44" w:rsidRDefault="00EB45D6" w:rsidP="00EB45D6">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280240960"/>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rsidTr="00EB45D6">
        <w:trPr>
          <w:trHeight w:val="217"/>
          <w:jc w:val="center"/>
        </w:trPr>
        <w:tc>
          <w:tcPr>
            <w:tcW w:w="2528" w:type="dxa"/>
            <w:vMerge w:val="restart"/>
            <w:shd w:val="clear" w:color="auto" w:fill="F3F3F3"/>
            <w:vAlign w:val="center"/>
          </w:tcPr>
          <w:p w:rsidR="00A844ED" w:rsidRPr="004932A4" w:rsidRDefault="00A844ED" w:rsidP="00EB45D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A844ED" w:rsidRPr="004932A4" w:rsidRDefault="00A844ED" w:rsidP="00EB45D6">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EB45D6">
        <w:trPr>
          <w:cantSplit/>
          <w:jc w:val="center"/>
        </w:trPr>
        <w:tc>
          <w:tcPr>
            <w:tcW w:w="2528" w:type="dxa"/>
            <w:vMerge/>
            <w:tcBorders>
              <w:bottom w:val="single" w:sz="4" w:space="0" w:color="auto"/>
            </w:tcBorders>
            <w:vAlign w:val="center"/>
          </w:tcPr>
          <w:p w:rsidR="00A844ED" w:rsidRPr="004932A4" w:rsidRDefault="00A844ED" w:rsidP="00EB45D6">
            <w:pPr>
              <w:ind w:right="-24"/>
              <w:jc w:val="center"/>
              <w:rPr>
                <w:rFonts w:ascii="Arial" w:hAnsi="Arial" w:cs="Arial"/>
                <w:sz w:val="22"/>
                <w:szCs w:val="22"/>
              </w:rPr>
            </w:pPr>
          </w:p>
        </w:tc>
        <w:tc>
          <w:tcPr>
            <w:tcW w:w="2552" w:type="dxa"/>
            <w:shd w:val="clear" w:color="auto" w:fill="F2F2F2" w:themeFill="background1" w:themeFillShade="F2"/>
            <w:vAlign w:val="center"/>
          </w:tcPr>
          <w:p w:rsidR="00A844ED" w:rsidRPr="004932A4" w:rsidRDefault="00A844ED" w:rsidP="00EB45D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A844ED" w:rsidRPr="004932A4" w:rsidRDefault="00A844ED" w:rsidP="00EB45D6">
            <w:pPr>
              <w:ind w:right="-24"/>
              <w:jc w:val="center"/>
              <w:rPr>
                <w:rFonts w:ascii="Arial" w:hAnsi="Arial" w:cs="Arial"/>
                <w:sz w:val="22"/>
                <w:szCs w:val="22"/>
              </w:rPr>
            </w:pPr>
            <w:r>
              <w:rPr>
                <w:rFonts w:ascii="Arial" w:hAnsi="Arial" w:cs="Arial"/>
                <w:sz w:val="22"/>
                <w:szCs w:val="22"/>
              </w:rPr>
              <w:t>Not Yet Satisfactory</w:t>
            </w:r>
          </w:p>
        </w:tc>
      </w:tr>
      <w:tr w:rsidR="00A844ED" w:rsidRPr="004932A4" w:rsidTr="00EB45D6">
        <w:trPr>
          <w:cantSplit/>
          <w:jc w:val="center"/>
        </w:trPr>
        <w:tc>
          <w:tcPr>
            <w:tcW w:w="2528" w:type="dxa"/>
            <w:tcBorders>
              <w:top w:val="single" w:sz="4" w:space="0" w:color="auto"/>
            </w:tcBorders>
            <w:shd w:val="clear" w:color="auto" w:fill="auto"/>
            <w:vAlign w:val="center"/>
          </w:tcPr>
          <w:p w:rsidR="00A844ED" w:rsidRPr="009E3CC3" w:rsidRDefault="00A844ED" w:rsidP="00EB45D6">
            <w:pPr>
              <w:ind w:right="-24"/>
              <w:jc w:val="center"/>
              <w:rPr>
                <w:rFonts w:ascii="Arial" w:hAnsi="Arial" w:cs="Arial"/>
                <w:sz w:val="22"/>
                <w:szCs w:val="22"/>
              </w:rPr>
            </w:pPr>
            <w:r w:rsidRPr="009E3CC3">
              <w:rPr>
                <w:rFonts w:ascii="Arial" w:hAnsi="Arial" w:cs="Arial"/>
                <w:sz w:val="22"/>
                <w:szCs w:val="22"/>
              </w:rPr>
              <w:t>Task 1 (Occasion 1)</w:t>
            </w:r>
          </w:p>
        </w:tc>
        <w:permStart w:id="74549184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A844ED" w:rsidRPr="00553DDB" w:rsidRDefault="00A844ED" w:rsidP="00EB45D6">
                <w:pPr>
                  <w:jc w:val="center"/>
                  <w:rPr>
                    <w:rFonts w:ascii="Arial" w:hAnsi="Arial" w:cs="Arial"/>
                    <w:sz w:val="44"/>
                    <w:szCs w:val="44"/>
                  </w:rPr>
                </w:pPr>
                <w:r>
                  <w:rPr>
                    <w:rFonts w:ascii="Arial" w:hAnsi="Arial" w:cs="Arial"/>
                    <w:sz w:val="44"/>
                    <w:szCs w:val="44"/>
                  </w:rPr>
                  <w:sym w:font="Wingdings" w:char="F0A8"/>
                </w:r>
              </w:p>
            </w:tc>
          </w:sdtContent>
        </w:sdt>
        <w:permEnd w:id="745491842" w:displacedByCustomXml="prev"/>
        <w:permStart w:id="92080977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A844ED" w:rsidRPr="00553DDB" w:rsidRDefault="00A844ED" w:rsidP="00EB45D6">
                <w:pPr>
                  <w:jc w:val="center"/>
                  <w:rPr>
                    <w:rFonts w:ascii="Arial" w:hAnsi="Arial" w:cs="Arial"/>
                    <w:sz w:val="44"/>
                    <w:szCs w:val="44"/>
                  </w:rPr>
                </w:pPr>
                <w:r>
                  <w:rPr>
                    <w:rFonts w:ascii="Arial" w:hAnsi="Arial" w:cs="Arial"/>
                    <w:sz w:val="44"/>
                    <w:szCs w:val="44"/>
                  </w:rPr>
                  <w:sym w:font="Wingdings" w:char="F0A8"/>
                </w:r>
              </w:p>
            </w:tc>
          </w:sdtContent>
        </w:sdt>
        <w:permEnd w:id="920809774" w:displacedByCustomXml="prev"/>
      </w:tr>
      <w:tr w:rsidR="00A844ED" w:rsidRPr="004932A4" w:rsidTr="00EB45D6">
        <w:trPr>
          <w:cantSplit/>
          <w:trHeight w:val="454"/>
          <w:jc w:val="center"/>
        </w:trPr>
        <w:tc>
          <w:tcPr>
            <w:tcW w:w="2528" w:type="dxa"/>
            <w:shd w:val="clear" w:color="auto" w:fill="auto"/>
            <w:vAlign w:val="center"/>
          </w:tcPr>
          <w:p w:rsidR="00A844ED" w:rsidRPr="009E3CC3" w:rsidRDefault="00A844ED" w:rsidP="00EB45D6">
            <w:pPr>
              <w:ind w:right="-24"/>
              <w:jc w:val="center"/>
              <w:rPr>
                <w:rFonts w:ascii="Arial" w:hAnsi="Arial" w:cs="Arial"/>
                <w:sz w:val="22"/>
                <w:szCs w:val="22"/>
              </w:rPr>
            </w:pPr>
            <w:r w:rsidRPr="009E3CC3">
              <w:rPr>
                <w:rFonts w:ascii="Arial" w:hAnsi="Arial" w:cs="Arial"/>
                <w:sz w:val="22"/>
                <w:szCs w:val="22"/>
              </w:rPr>
              <w:t>Task 1 (Occasion 2)</w:t>
            </w:r>
          </w:p>
        </w:tc>
        <w:permStart w:id="202900779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A844ED" w:rsidRPr="00553DDB" w:rsidRDefault="00A844ED" w:rsidP="00EB45D6">
                <w:pPr>
                  <w:jc w:val="center"/>
                  <w:rPr>
                    <w:rFonts w:ascii="Arial" w:hAnsi="Arial" w:cs="Arial"/>
                    <w:sz w:val="44"/>
                    <w:szCs w:val="44"/>
                  </w:rPr>
                </w:pPr>
                <w:r>
                  <w:rPr>
                    <w:rFonts w:ascii="Arial" w:hAnsi="Arial" w:cs="Arial"/>
                    <w:sz w:val="44"/>
                    <w:szCs w:val="44"/>
                  </w:rPr>
                  <w:sym w:font="Wingdings" w:char="F0A8"/>
                </w:r>
              </w:p>
            </w:tc>
          </w:sdtContent>
        </w:sdt>
        <w:permEnd w:id="2029007798" w:displacedByCustomXml="prev"/>
        <w:permStart w:id="20709541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A844ED" w:rsidRPr="00553DDB" w:rsidRDefault="00A844ED" w:rsidP="00EB45D6">
                <w:pPr>
                  <w:jc w:val="center"/>
                  <w:rPr>
                    <w:rFonts w:ascii="Arial" w:hAnsi="Arial" w:cs="Arial"/>
                    <w:sz w:val="44"/>
                    <w:szCs w:val="44"/>
                  </w:rPr>
                </w:pPr>
                <w:r>
                  <w:rPr>
                    <w:rFonts w:ascii="Arial" w:hAnsi="Arial" w:cs="Arial"/>
                    <w:sz w:val="44"/>
                    <w:szCs w:val="44"/>
                  </w:rPr>
                  <w:sym w:font="Wingdings" w:char="F0A8"/>
                </w:r>
              </w:p>
            </w:tc>
          </w:sdtContent>
        </w:sdt>
        <w:permEnd w:id="207095414" w:displacedByCustomXml="prev"/>
      </w:tr>
    </w:tbl>
    <w:p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rsidTr="00EB45D6">
        <w:tc>
          <w:tcPr>
            <w:tcW w:w="9016" w:type="dxa"/>
            <w:shd w:val="clear" w:color="auto" w:fill="D9D9D9" w:themeFill="background1" w:themeFillShade="D9"/>
          </w:tcPr>
          <w:p w:rsidR="00A844ED" w:rsidRPr="00553DDB" w:rsidRDefault="00A844ED" w:rsidP="00EB45D6">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rsidTr="00EB45D6">
        <w:trPr>
          <w:trHeight w:val="13602"/>
        </w:trPr>
        <w:tc>
          <w:tcPr>
            <w:tcW w:w="9016" w:type="dxa"/>
          </w:tcPr>
          <w:p w:rsidR="00A844ED" w:rsidRPr="00553DDB" w:rsidRDefault="00A844ED" w:rsidP="00EB45D6">
            <w:pPr>
              <w:rPr>
                <w:rFonts w:ascii="Arial" w:hAnsi="Arial" w:cs="Arial"/>
                <w:szCs w:val="24"/>
              </w:rPr>
            </w:pPr>
            <w:permStart w:id="1299869291" w:edGrp="everyone"/>
            <w:permEnd w:id="1299869291"/>
          </w:p>
        </w:tc>
      </w:tr>
    </w:tbl>
    <w:p w:rsidR="00A844ED" w:rsidRPr="00BF7956" w:rsidRDefault="00EB45D6"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Content>
        <w:p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rsidTr="00EB45D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A844ED" w:rsidRPr="00696855" w:rsidRDefault="00A844ED" w:rsidP="00EB45D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rsidTr="00EB45D6">
        <w:trPr>
          <w:trHeight w:val="50"/>
        </w:trPr>
        <w:tc>
          <w:tcPr>
            <w:tcW w:w="9072" w:type="dxa"/>
            <w:gridSpan w:val="4"/>
            <w:tcBorders>
              <w:left w:val="single" w:sz="12" w:space="0" w:color="000000"/>
              <w:bottom w:val="single" w:sz="4" w:space="0" w:color="000000"/>
              <w:right w:val="single" w:sz="12" w:space="0" w:color="000000"/>
            </w:tcBorders>
            <w:vAlign w:val="center"/>
          </w:tcPr>
          <w:p w:rsidR="00A844ED" w:rsidRPr="000D3673" w:rsidRDefault="00A844ED" w:rsidP="00A844ED">
            <w:pPr>
              <w:jc w:val="left"/>
              <w:rPr>
                <w:rFonts w:cs="Arial"/>
                <w:b/>
                <w:sz w:val="20"/>
              </w:rPr>
            </w:pPr>
            <w:r w:rsidRPr="000D3673">
              <w:rPr>
                <w:rFonts w:cs="Arial"/>
                <w:b/>
                <w:sz w:val="20"/>
              </w:rPr>
              <w:t>Description of task:</w:t>
            </w:r>
          </w:p>
          <w:p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rsidR="00A844ED" w:rsidRDefault="00A844ED" w:rsidP="00A844ED">
            <w:pPr>
              <w:pStyle w:val="ListParagraph"/>
              <w:numPr>
                <w:ilvl w:val="0"/>
                <w:numId w:val="33"/>
              </w:numPr>
              <w:jc w:val="left"/>
              <w:rPr>
                <w:rFonts w:cs="Arial"/>
                <w:sz w:val="20"/>
              </w:rPr>
            </w:pPr>
            <w:r>
              <w:rPr>
                <w:rFonts w:cs="Arial"/>
                <w:sz w:val="20"/>
              </w:rPr>
              <w:t>Occasion 1: Residential buildings</w:t>
            </w:r>
          </w:p>
          <w:p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rsidR="00A844ED" w:rsidRDefault="00A844ED" w:rsidP="00A844ED">
            <w:pPr>
              <w:jc w:val="left"/>
              <w:rPr>
                <w:rFonts w:cs="Arial"/>
                <w:sz w:val="20"/>
              </w:rPr>
            </w:pPr>
          </w:p>
          <w:p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rsidR="00A844ED" w:rsidRDefault="00A844ED" w:rsidP="00A844ED">
            <w:pPr>
              <w:jc w:val="left"/>
              <w:rPr>
                <w:rFonts w:cs="Arial"/>
                <w:sz w:val="20"/>
              </w:rPr>
            </w:pPr>
          </w:p>
          <w:p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rsidTr="00EB45D6">
        <w:trPr>
          <w:trHeight w:val="70"/>
        </w:trPr>
        <w:tc>
          <w:tcPr>
            <w:tcW w:w="9072" w:type="dxa"/>
            <w:gridSpan w:val="4"/>
            <w:tcBorders>
              <w:left w:val="single" w:sz="12" w:space="0" w:color="000000"/>
              <w:bottom w:val="single" w:sz="12" w:space="0" w:color="000000"/>
              <w:right w:val="single" w:sz="12" w:space="0" w:color="000000"/>
            </w:tcBorders>
            <w:vAlign w:val="center"/>
          </w:tcPr>
          <w:p w:rsidR="00A844ED" w:rsidRPr="002F38C7" w:rsidRDefault="00A844ED" w:rsidP="00EB45D6">
            <w:pPr>
              <w:jc w:val="left"/>
              <w:rPr>
                <w:rFonts w:cs="Arial"/>
                <w:b/>
                <w:sz w:val="20"/>
              </w:rPr>
            </w:pPr>
            <w:r w:rsidRPr="002F38C7">
              <w:rPr>
                <w:rFonts w:cs="Arial"/>
                <w:b/>
                <w:sz w:val="20"/>
              </w:rPr>
              <w:t xml:space="preserve">Resources required: </w:t>
            </w:r>
          </w:p>
          <w:p w:rsidR="00A844ED" w:rsidRPr="002F38C7" w:rsidRDefault="00A844ED" w:rsidP="00EB45D6">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rsidTr="00EB45D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A844ED" w:rsidRPr="00696855" w:rsidRDefault="00A844ED" w:rsidP="00EB45D6">
            <w:pPr>
              <w:jc w:val="center"/>
              <w:rPr>
                <w:rFonts w:cs="Arial"/>
                <w:b/>
                <w:sz w:val="20"/>
              </w:rPr>
            </w:pPr>
            <w:r w:rsidRPr="00696855">
              <w:rPr>
                <w:rFonts w:cs="Arial"/>
                <w:b/>
                <w:sz w:val="20"/>
              </w:rPr>
              <w:t>Assessment of task</w:t>
            </w:r>
          </w:p>
        </w:tc>
      </w:tr>
      <w:tr w:rsidR="00A844ED" w:rsidRPr="00683908" w:rsidTr="00EB45D6">
        <w:trPr>
          <w:trHeight w:val="454"/>
        </w:trPr>
        <w:tc>
          <w:tcPr>
            <w:tcW w:w="2598" w:type="dxa"/>
            <w:tcBorders>
              <w:top w:val="single" w:sz="12" w:space="0" w:color="auto"/>
              <w:left w:val="single" w:sz="12" w:space="0" w:color="000000"/>
              <w:right w:val="single" w:sz="4" w:space="0" w:color="000000"/>
            </w:tcBorders>
            <w:vAlign w:val="center"/>
          </w:tcPr>
          <w:p w:rsidR="00A844ED" w:rsidRPr="00696855" w:rsidRDefault="00A844ED" w:rsidP="00EB45D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A844ED" w:rsidRPr="00DE6B06" w:rsidRDefault="00A844ED" w:rsidP="00EB45D6">
            <w:pPr>
              <w:jc w:val="left"/>
              <w:rPr>
                <w:rFonts w:ascii="Arial" w:hAnsi="Arial" w:cs="Arial"/>
                <w:sz w:val="22"/>
              </w:rPr>
            </w:pPr>
            <w:permStart w:id="1346309582" w:edGrp="everyone"/>
            <w:permEnd w:id="1346309582"/>
          </w:p>
        </w:tc>
      </w:tr>
      <w:tr w:rsidR="00A844ED" w:rsidRPr="00683908" w:rsidTr="00EB45D6">
        <w:trPr>
          <w:trHeight w:val="454"/>
        </w:trPr>
        <w:tc>
          <w:tcPr>
            <w:tcW w:w="2598" w:type="dxa"/>
            <w:tcBorders>
              <w:left w:val="single" w:sz="12" w:space="0" w:color="000000"/>
              <w:right w:val="single" w:sz="4" w:space="0" w:color="000000"/>
            </w:tcBorders>
            <w:vAlign w:val="center"/>
          </w:tcPr>
          <w:p w:rsidR="00A844ED" w:rsidRPr="00696855" w:rsidRDefault="00A844ED" w:rsidP="00EB45D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A844ED" w:rsidRPr="00DE6B06" w:rsidRDefault="00A844ED" w:rsidP="00EB45D6">
            <w:pPr>
              <w:jc w:val="left"/>
              <w:rPr>
                <w:rFonts w:ascii="Arial" w:hAnsi="Arial" w:cs="Arial"/>
                <w:sz w:val="22"/>
              </w:rPr>
            </w:pPr>
            <w:permStart w:id="2023708724" w:edGrp="everyone"/>
            <w:permEnd w:id="2023708724"/>
          </w:p>
        </w:tc>
      </w:tr>
      <w:tr w:rsidR="00A844ED" w:rsidRPr="00683908" w:rsidTr="00EB45D6">
        <w:trPr>
          <w:trHeight w:val="454"/>
        </w:trPr>
        <w:tc>
          <w:tcPr>
            <w:tcW w:w="2598" w:type="dxa"/>
            <w:tcBorders>
              <w:left w:val="single" w:sz="12" w:space="0" w:color="000000"/>
              <w:right w:val="single" w:sz="4" w:space="0" w:color="000000"/>
            </w:tcBorders>
            <w:vAlign w:val="center"/>
          </w:tcPr>
          <w:p w:rsidR="00A844ED" w:rsidRDefault="00A844ED" w:rsidP="00EB45D6">
            <w:pPr>
              <w:jc w:val="right"/>
              <w:rPr>
                <w:rFonts w:cs="Arial"/>
                <w:b/>
                <w:sz w:val="20"/>
              </w:rPr>
            </w:pPr>
            <w:r>
              <w:rPr>
                <w:rFonts w:cs="Arial"/>
                <w:b/>
                <w:sz w:val="20"/>
              </w:rPr>
              <w:t xml:space="preserve">Role of observer </w:t>
            </w:r>
          </w:p>
          <w:p w:rsidR="00A844ED" w:rsidRPr="00696855" w:rsidRDefault="00A844ED" w:rsidP="00EB45D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A844ED" w:rsidRPr="00DE6B06" w:rsidRDefault="00A844ED" w:rsidP="00EB45D6">
            <w:pPr>
              <w:jc w:val="left"/>
              <w:rPr>
                <w:rFonts w:ascii="Arial" w:hAnsi="Arial" w:cs="Arial"/>
                <w:sz w:val="22"/>
              </w:rPr>
            </w:pPr>
            <w:permStart w:id="1454061316" w:edGrp="everyone"/>
            <w:permEnd w:id="1454061316"/>
          </w:p>
        </w:tc>
      </w:tr>
      <w:tr w:rsidR="00A844ED" w:rsidRPr="00683908" w:rsidTr="00EB45D6">
        <w:trPr>
          <w:trHeight w:val="454"/>
        </w:trPr>
        <w:tc>
          <w:tcPr>
            <w:tcW w:w="2598" w:type="dxa"/>
            <w:tcBorders>
              <w:left w:val="single" w:sz="12" w:space="0" w:color="000000"/>
              <w:right w:val="single" w:sz="4" w:space="0" w:color="000000"/>
            </w:tcBorders>
            <w:vAlign w:val="center"/>
          </w:tcPr>
          <w:p w:rsidR="00A844ED" w:rsidRDefault="00A844ED" w:rsidP="00EB45D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A844ED" w:rsidRPr="00DE6B06" w:rsidRDefault="00A844ED" w:rsidP="00EB45D6">
            <w:pPr>
              <w:jc w:val="left"/>
              <w:rPr>
                <w:rFonts w:ascii="Arial" w:hAnsi="Arial" w:cs="Arial"/>
                <w:sz w:val="22"/>
              </w:rPr>
            </w:pPr>
            <w:permStart w:id="2093362114" w:edGrp="everyone"/>
            <w:permEnd w:id="2093362114"/>
          </w:p>
        </w:tc>
      </w:tr>
      <w:tr w:rsidR="00A844ED" w:rsidRPr="00683908" w:rsidTr="00EB45D6">
        <w:trPr>
          <w:trHeight w:val="850"/>
        </w:trPr>
        <w:tc>
          <w:tcPr>
            <w:tcW w:w="2598" w:type="dxa"/>
            <w:tcBorders>
              <w:left w:val="single" w:sz="12" w:space="0" w:color="000000"/>
              <w:right w:val="single" w:sz="4" w:space="0" w:color="000000"/>
            </w:tcBorders>
            <w:vAlign w:val="center"/>
          </w:tcPr>
          <w:p w:rsidR="00A844ED" w:rsidRPr="00696855" w:rsidRDefault="00A844ED" w:rsidP="00EB45D6">
            <w:pPr>
              <w:jc w:val="right"/>
              <w:rPr>
                <w:rFonts w:cs="Arial"/>
                <w:b/>
                <w:sz w:val="20"/>
              </w:rPr>
            </w:pPr>
            <w:r>
              <w:rPr>
                <w:rFonts w:cs="Arial"/>
                <w:b/>
                <w:sz w:val="20"/>
              </w:rPr>
              <w:t>Signature of observer</w:t>
            </w:r>
            <w:r w:rsidRPr="00696855">
              <w:rPr>
                <w:rFonts w:cs="Arial"/>
                <w:b/>
                <w:sz w:val="20"/>
              </w:rPr>
              <w:t>:</w:t>
            </w:r>
          </w:p>
        </w:tc>
        <w:permStart w:id="212035370"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A844ED" w:rsidRPr="00DE6B06" w:rsidRDefault="00A844ED" w:rsidP="00EB45D6">
                <w:pPr>
                  <w:jc w:val="left"/>
                  <w:rPr>
                    <w:rFonts w:ascii="Arial" w:hAnsi="Arial" w:cs="Arial"/>
                    <w:sz w:val="22"/>
                  </w:rPr>
                </w:pPr>
                <w:r w:rsidRPr="00553DDB">
                  <w:rPr>
                    <w:rFonts w:ascii="Arial" w:hAnsi="Arial" w:cs="Arial"/>
                    <w:noProof/>
                    <w:sz w:val="22"/>
                    <w:szCs w:val="22"/>
                    <w:lang w:eastAsia="en-AU"/>
                  </w:rPr>
                  <w:drawing>
                    <wp:inline distT="0" distB="0" distL="0" distR="0" wp14:anchorId="515077A2" wp14:editId="170A586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2035370" w:displacedByCustomXml="prev"/>
      </w:tr>
      <w:tr w:rsidR="00A844ED" w:rsidRPr="00683908" w:rsidTr="00EB45D6">
        <w:trPr>
          <w:trHeight w:val="454"/>
        </w:trPr>
        <w:tc>
          <w:tcPr>
            <w:tcW w:w="2598" w:type="dxa"/>
            <w:tcBorders>
              <w:left w:val="single" w:sz="12" w:space="0" w:color="000000"/>
              <w:right w:val="single" w:sz="4" w:space="0" w:color="000000"/>
            </w:tcBorders>
            <w:vAlign w:val="center"/>
          </w:tcPr>
          <w:p w:rsidR="00A844ED" w:rsidRPr="00696855" w:rsidRDefault="00A844ED" w:rsidP="00EB45D6">
            <w:pPr>
              <w:jc w:val="right"/>
              <w:rPr>
                <w:rFonts w:cs="Arial"/>
                <w:b/>
                <w:sz w:val="20"/>
              </w:rPr>
            </w:pPr>
            <w:r w:rsidRPr="00696855">
              <w:rPr>
                <w:rFonts w:cs="Arial"/>
                <w:b/>
                <w:sz w:val="20"/>
              </w:rPr>
              <w:t>Date:</w:t>
            </w:r>
          </w:p>
        </w:tc>
        <w:permStart w:id="1278372238" w:edGrp="everyone" w:displacedByCustomXml="next"/>
        <w:sdt>
          <w:sdtPr>
            <w:rPr>
              <w:rFonts w:ascii="Arial" w:hAnsi="Arial" w:cs="Arial"/>
              <w:sz w:val="22"/>
              <w:szCs w:val="22"/>
            </w:rPr>
            <w:id w:val="-686058928"/>
            <w:placeholder>
              <w:docPart w:val="0C162CE5598B4A1F883B76539B7E4E77"/>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A844ED" w:rsidRPr="00DE6B06" w:rsidRDefault="00A844ED" w:rsidP="00EB45D6">
                <w:pPr>
                  <w:jc w:val="left"/>
                  <w:rPr>
                    <w:rFonts w:ascii="Arial" w:hAnsi="Arial" w:cs="Arial"/>
                    <w:sz w:val="22"/>
                  </w:rPr>
                </w:pPr>
                <w:r w:rsidRPr="008810A0">
                  <w:rPr>
                    <w:rStyle w:val="PlaceholderText"/>
                    <w:color w:val="auto"/>
                  </w:rPr>
                  <w:t>Click here to enter a date.</w:t>
                </w:r>
              </w:p>
            </w:tc>
          </w:sdtContent>
        </w:sdt>
        <w:permEnd w:id="1278372238" w:displacedByCustomXml="prev"/>
      </w:tr>
      <w:tr w:rsidR="00A844ED" w:rsidRPr="00696855" w:rsidTr="00EB45D6">
        <w:tc>
          <w:tcPr>
            <w:tcW w:w="6093" w:type="dxa"/>
            <w:gridSpan w:val="2"/>
            <w:vMerge w:val="restart"/>
            <w:tcBorders>
              <w:left w:val="single" w:sz="12" w:space="0" w:color="000000"/>
            </w:tcBorders>
            <w:vAlign w:val="center"/>
          </w:tcPr>
          <w:p w:rsidR="00A844ED" w:rsidRPr="0019760F" w:rsidRDefault="00A844ED" w:rsidP="00EB45D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A844ED" w:rsidRPr="00696855" w:rsidRDefault="00A844ED" w:rsidP="00EB45D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rsidTr="00EB45D6">
        <w:trPr>
          <w:trHeight w:val="233"/>
        </w:trPr>
        <w:tc>
          <w:tcPr>
            <w:tcW w:w="6093" w:type="dxa"/>
            <w:gridSpan w:val="2"/>
            <w:vMerge/>
            <w:tcBorders>
              <w:left w:val="single" w:sz="12" w:space="0" w:color="000000"/>
            </w:tcBorders>
          </w:tcPr>
          <w:p w:rsidR="00A844ED" w:rsidRPr="00696855" w:rsidRDefault="00A844ED" w:rsidP="00EB45D6">
            <w:pPr>
              <w:jc w:val="left"/>
              <w:rPr>
                <w:rFonts w:cs="Arial"/>
                <w:sz w:val="20"/>
              </w:rPr>
            </w:pPr>
          </w:p>
        </w:tc>
        <w:tc>
          <w:tcPr>
            <w:tcW w:w="1489" w:type="dxa"/>
            <w:tcBorders>
              <w:bottom w:val="single" w:sz="4" w:space="0" w:color="auto"/>
              <w:right w:val="single" w:sz="4" w:space="0" w:color="auto"/>
            </w:tcBorders>
          </w:tcPr>
          <w:p w:rsidR="00A844ED" w:rsidRDefault="00A844ED" w:rsidP="00EB45D6">
            <w:pPr>
              <w:jc w:val="center"/>
              <w:rPr>
                <w:rFonts w:cs="Arial"/>
                <w:b/>
                <w:sz w:val="20"/>
              </w:rPr>
            </w:pPr>
            <w:r>
              <w:rPr>
                <w:rFonts w:cs="Arial"/>
                <w:b/>
                <w:sz w:val="20"/>
              </w:rPr>
              <w:t>1</w:t>
            </w:r>
            <w:r w:rsidRPr="002301A4">
              <w:rPr>
                <w:rFonts w:cs="Arial"/>
                <w:b/>
                <w:sz w:val="20"/>
                <w:vertAlign w:val="superscript"/>
              </w:rPr>
              <w:t>st</w:t>
            </w:r>
          </w:p>
          <w:p w:rsidR="00A844ED" w:rsidRPr="00696855" w:rsidRDefault="00A844ED" w:rsidP="00EB45D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A844ED" w:rsidRDefault="00A844ED" w:rsidP="00EB45D6">
            <w:pPr>
              <w:jc w:val="center"/>
              <w:rPr>
                <w:rFonts w:cs="Arial"/>
                <w:b/>
                <w:sz w:val="20"/>
              </w:rPr>
            </w:pPr>
            <w:r>
              <w:rPr>
                <w:rFonts w:cs="Arial"/>
                <w:b/>
                <w:sz w:val="20"/>
              </w:rPr>
              <w:t>2</w:t>
            </w:r>
            <w:r w:rsidRPr="002301A4">
              <w:rPr>
                <w:rFonts w:cs="Arial"/>
                <w:b/>
                <w:sz w:val="20"/>
                <w:vertAlign w:val="superscript"/>
              </w:rPr>
              <w:t>nd</w:t>
            </w:r>
          </w:p>
          <w:p w:rsidR="00A844ED" w:rsidRPr="00696855" w:rsidRDefault="00A844ED" w:rsidP="00EB45D6">
            <w:pPr>
              <w:jc w:val="center"/>
              <w:rPr>
                <w:rFonts w:cs="Arial"/>
                <w:b/>
                <w:sz w:val="20"/>
              </w:rPr>
            </w:pPr>
            <w:r>
              <w:rPr>
                <w:rFonts w:cs="Arial"/>
                <w:b/>
                <w:sz w:val="20"/>
              </w:rPr>
              <w:t>Occasion</w:t>
            </w:r>
          </w:p>
        </w:tc>
      </w:tr>
      <w:tr w:rsidR="00A844ED" w:rsidRPr="00683908" w:rsidTr="00EB45D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B672A9" w:rsidRDefault="00A844ED" w:rsidP="00EB45D6">
            <w:pPr>
              <w:pStyle w:val="ListParagraph"/>
              <w:ind w:left="0"/>
              <w:jc w:val="center"/>
              <w:rPr>
                <w:rFonts w:cs="Arial"/>
                <w:b/>
                <w:sz w:val="20"/>
              </w:rPr>
            </w:pPr>
            <w:r>
              <w:rPr>
                <w:rFonts w:cs="Arial"/>
                <w:b/>
                <w:sz w:val="20"/>
              </w:rPr>
              <w:t>1 Legal obligations</w:t>
            </w:r>
          </w:p>
        </w:tc>
      </w:tr>
      <w:tr w:rsidR="00A844ED" w:rsidRPr="00696855" w:rsidTr="00EB45D6">
        <w:trPr>
          <w:trHeight w:val="27"/>
        </w:trPr>
        <w:tc>
          <w:tcPr>
            <w:tcW w:w="6093" w:type="dxa"/>
            <w:gridSpan w:val="2"/>
            <w:tcBorders>
              <w:left w:val="single" w:sz="12" w:space="0" w:color="000000"/>
            </w:tcBorders>
            <w:vAlign w:val="center"/>
          </w:tcPr>
          <w:p w:rsidR="00A844ED" w:rsidRPr="000B332C" w:rsidRDefault="00A844ED" w:rsidP="00A844ED">
            <w:pPr>
              <w:pStyle w:val="ListParagraph"/>
              <w:numPr>
                <w:ilvl w:val="0"/>
                <w:numId w:val="52"/>
              </w:numPr>
              <w:ind w:left="601" w:hanging="601"/>
              <w:jc w:val="left"/>
              <w:rPr>
                <w:rFonts w:cs="Arial"/>
                <w:sz w:val="20"/>
              </w:rPr>
            </w:pPr>
            <w:bookmarkStart w:id="49"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49"/>
          </w:p>
        </w:tc>
        <w:permStart w:id="101210461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1012104611" w:displacedByCustomXml="prev"/>
        <w:permStart w:id="71840390"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71840390" w:displacedByCustomXml="prev"/>
      </w:tr>
      <w:tr w:rsidR="00A844ED" w:rsidRPr="00696855" w:rsidTr="00EB45D6">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1583765565"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1583765565" w:displacedByCustomXml="prev"/>
        <w:permStart w:id="75064369"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75064369" w:displacedByCustomXml="prev"/>
      </w:tr>
      <w:tr w:rsidR="00A844ED" w:rsidRPr="00696855" w:rsidTr="00EB45D6">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0" w:name="_Ref535395985"/>
            <w:r>
              <w:rPr>
                <w:rFonts w:cs="Arial"/>
                <w:sz w:val="20"/>
              </w:rPr>
              <w:t>Research and apply codes, Acts, regulations, by-laws and standards applicable to:</w:t>
            </w:r>
            <w:bookmarkEnd w:id="50"/>
          </w:p>
          <w:p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rsidR="00A844ED" w:rsidRDefault="00A844ED" w:rsidP="00A844ED">
            <w:pPr>
              <w:pStyle w:val="ListParagraph"/>
              <w:numPr>
                <w:ilvl w:val="0"/>
                <w:numId w:val="33"/>
              </w:numPr>
              <w:ind w:left="1026"/>
              <w:jc w:val="left"/>
              <w:rPr>
                <w:rFonts w:cs="Arial"/>
                <w:sz w:val="20"/>
              </w:rPr>
            </w:pPr>
            <w:r>
              <w:rPr>
                <w:rFonts w:cs="Arial"/>
                <w:sz w:val="20"/>
              </w:rPr>
              <w:t>Insurance</w:t>
            </w:r>
          </w:p>
          <w:p w:rsidR="00A844ED" w:rsidRDefault="00A844ED" w:rsidP="00A844ED">
            <w:pPr>
              <w:pStyle w:val="ListParagraph"/>
              <w:numPr>
                <w:ilvl w:val="0"/>
                <w:numId w:val="33"/>
              </w:numPr>
              <w:ind w:left="1026"/>
              <w:jc w:val="left"/>
              <w:rPr>
                <w:rFonts w:cs="Arial"/>
                <w:sz w:val="20"/>
              </w:rPr>
            </w:pPr>
            <w:r>
              <w:rPr>
                <w:rFonts w:cs="Arial"/>
                <w:sz w:val="20"/>
              </w:rPr>
              <w:t>Sustainability</w:t>
            </w:r>
          </w:p>
          <w:p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2110352023"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2110352023" w:displacedByCustomXml="prev"/>
        <w:permStart w:id="1596725982"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1596725982" w:displacedByCustomXml="prev"/>
      </w:tr>
      <w:tr w:rsidR="00A844ED" w:rsidRPr="00696855" w:rsidTr="00EB45D6">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1" w:name="_Ref535396779"/>
            <w:r>
              <w:rPr>
                <w:rFonts w:cs="Arial"/>
                <w:sz w:val="20"/>
              </w:rPr>
              <w:t>Set up and administer financial systems in compliance with legislation, including:</w:t>
            </w:r>
            <w:bookmarkEnd w:id="51"/>
          </w:p>
          <w:p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1408127219"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1408127219" w:displacedByCustomXml="prev"/>
        <w:permStart w:id="351027598"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351027598" w:displacedByCustomXml="prev"/>
      </w:tr>
      <w:tr w:rsidR="00A844ED" w:rsidRPr="00696855" w:rsidTr="00EB45D6">
        <w:trPr>
          <w:trHeight w:val="25"/>
        </w:trPr>
        <w:tc>
          <w:tcPr>
            <w:tcW w:w="6093" w:type="dxa"/>
            <w:gridSpan w:val="2"/>
            <w:tcBorders>
              <w:left w:val="single" w:sz="12" w:space="0" w:color="000000"/>
            </w:tcBorders>
            <w:vAlign w:val="center"/>
          </w:tcPr>
          <w:p w:rsidR="00A844ED" w:rsidRDefault="00A844ED" w:rsidP="00A844ED">
            <w:pPr>
              <w:pStyle w:val="ListParagraph"/>
              <w:keepNext/>
              <w:numPr>
                <w:ilvl w:val="0"/>
                <w:numId w:val="52"/>
              </w:numPr>
              <w:ind w:left="601" w:hanging="601"/>
              <w:jc w:val="left"/>
              <w:rPr>
                <w:rFonts w:cs="Arial"/>
                <w:sz w:val="20"/>
              </w:rPr>
            </w:pPr>
            <w:bookmarkStart w:id="52" w:name="_Ref535396774"/>
            <w:r>
              <w:rPr>
                <w:rFonts w:cs="Arial"/>
                <w:sz w:val="20"/>
              </w:rPr>
              <w:t>Meet building contract obligations through:</w:t>
            </w:r>
            <w:bookmarkEnd w:id="52"/>
          </w:p>
          <w:p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121087930"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1121087930" w:displacedByCustomXml="prev"/>
        <w:permStart w:id="1109994146"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1109994146" w:displacedByCustomXml="prev"/>
      </w:tr>
      <w:tr w:rsidR="00A844ED" w:rsidRPr="005E24F1" w:rsidTr="00EB45D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EB45D6">
            <w:pPr>
              <w:ind w:left="34"/>
              <w:jc w:val="center"/>
              <w:rPr>
                <w:rFonts w:cs="Arial"/>
                <w:b/>
                <w:sz w:val="20"/>
              </w:rPr>
            </w:pPr>
            <w:r>
              <w:rPr>
                <w:rFonts w:cs="Arial"/>
                <w:b/>
                <w:sz w:val="20"/>
              </w:rPr>
              <w:t xml:space="preserve">2 Industrial relations obligations </w:t>
            </w:r>
          </w:p>
        </w:tc>
      </w:tr>
      <w:tr w:rsidR="00A844ED" w:rsidRPr="00696855" w:rsidTr="00EB45D6">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3" w:name="_Ref535397130"/>
            <w:bookmarkStart w:id="54" w:name="_Ref535397718"/>
            <w:r>
              <w:rPr>
                <w:rFonts w:cs="Arial"/>
                <w:sz w:val="20"/>
              </w:rPr>
              <w:t>Research and apply relevant industrial relations policies and obligations</w:t>
            </w:r>
            <w:bookmarkEnd w:id="53"/>
            <w:r>
              <w:rPr>
                <w:rFonts w:cs="Arial"/>
                <w:sz w:val="20"/>
              </w:rPr>
              <w:t>, referring to relevant authorities</w:t>
            </w:r>
            <w:bookmarkEnd w:id="54"/>
          </w:p>
        </w:tc>
        <w:permStart w:id="1802582679"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1802582679" w:displacedByCustomXml="prev"/>
        <w:permStart w:id="410197317"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410197317" w:displacedByCustomXml="prev"/>
      </w:tr>
      <w:tr w:rsidR="00A844ED" w:rsidRPr="00696855" w:rsidTr="00EB45D6">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9"/>
              </w:numPr>
              <w:ind w:left="601" w:hanging="601"/>
              <w:jc w:val="left"/>
              <w:rPr>
                <w:rFonts w:cs="Arial"/>
                <w:sz w:val="20"/>
              </w:rPr>
            </w:pPr>
            <w:bookmarkStart w:id="55" w:name="_Ref535397139"/>
            <w:r>
              <w:rPr>
                <w:rFonts w:cs="Arial"/>
                <w:sz w:val="20"/>
              </w:rPr>
              <w:t>Identify and contract subcontract companies that comply with company policy and obligations.</w:t>
            </w:r>
            <w:bookmarkEnd w:id="55"/>
          </w:p>
        </w:tc>
        <w:permStart w:id="1481582176"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1481582176" w:displacedByCustomXml="prev"/>
        <w:permStart w:id="868963161"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868963161" w:displacedByCustomXml="prev"/>
      </w:tr>
      <w:tr w:rsidR="00A844ED" w:rsidRPr="00696855" w:rsidTr="00EB45D6">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6" w:name="_Ref535397143"/>
            <w:r>
              <w:rPr>
                <w:rFonts w:cs="Arial"/>
                <w:sz w:val="20"/>
              </w:rPr>
              <w:t>Apply relevant awards to contracts.</w:t>
            </w:r>
            <w:bookmarkEnd w:id="56"/>
          </w:p>
        </w:tc>
        <w:permStart w:id="608383833"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608383833" w:displacedByCustomXml="prev"/>
        <w:permStart w:id="379786781"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379786781" w:displacedByCustomXml="prev"/>
      </w:tr>
      <w:tr w:rsidR="00A844ED" w:rsidRPr="00696855" w:rsidTr="00EB45D6">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7" w:name="_Ref535397147"/>
            <w:r>
              <w:rPr>
                <w:rFonts w:cs="Arial"/>
                <w:sz w:val="20"/>
              </w:rPr>
              <w:t>Use workplace agreements in accordance with company policy.</w:t>
            </w:r>
            <w:bookmarkEnd w:id="57"/>
          </w:p>
        </w:tc>
        <w:permStart w:id="626882852"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626882852" w:displacedByCustomXml="prev"/>
        <w:permStart w:id="1701923293"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1701923293" w:displacedByCustomXml="prev"/>
      </w:tr>
      <w:tr w:rsidR="00A844ED" w:rsidRPr="00696855" w:rsidTr="00EB45D6">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8" w:name="_Ref535397150"/>
            <w:r>
              <w:rPr>
                <w:rFonts w:cs="Arial"/>
                <w:sz w:val="20"/>
              </w:rPr>
              <w:t>Take proactive measures to ensure discrimination and harassment and not practiced in the workplace, referring to anti-discrimination and equal employment opportunity legislation.</w:t>
            </w:r>
            <w:bookmarkEnd w:id="58"/>
            <w:r>
              <w:rPr>
                <w:rFonts w:cs="Arial"/>
                <w:sz w:val="20"/>
              </w:rPr>
              <w:t xml:space="preserve"> </w:t>
            </w:r>
          </w:p>
        </w:tc>
        <w:permStart w:id="374439187"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374439187" w:displacedByCustomXml="prev"/>
        <w:permStart w:id="236283657"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236283657" w:displacedByCustomXml="prev"/>
      </w:tr>
      <w:tr w:rsidR="00A844ED" w:rsidRPr="00696855" w:rsidTr="00EB45D6">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59" w:name="_Ref535397154"/>
            <w:r>
              <w:rPr>
                <w:rFonts w:cs="Arial"/>
                <w:sz w:val="20"/>
              </w:rPr>
              <w:t>Identify and apply provisions of training agreements.</w:t>
            </w:r>
            <w:bookmarkEnd w:id="59"/>
          </w:p>
        </w:tc>
        <w:permStart w:id="2021331508"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2021331508" w:displacedByCustomXml="prev"/>
        <w:permStart w:id="1705072628"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1705072628" w:displacedByCustomXml="prev"/>
      </w:tr>
      <w:tr w:rsidR="00A844ED" w:rsidRPr="00696855" w:rsidTr="00EB45D6">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0" w:name="_Ref535397159"/>
            <w:r>
              <w:rPr>
                <w:rFonts w:cs="Arial"/>
                <w:sz w:val="20"/>
              </w:rPr>
              <w:t>Make available to employees any reference material on access to industrial relations or legal information.</w:t>
            </w:r>
            <w:bookmarkEnd w:id="60"/>
            <w:r>
              <w:rPr>
                <w:rFonts w:cs="Arial"/>
                <w:sz w:val="20"/>
              </w:rPr>
              <w:t xml:space="preserve"> </w:t>
            </w:r>
          </w:p>
        </w:tc>
        <w:permStart w:id="868363818"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868363818" w:displacedByCustomXml="prev"/>
        <w:permStart w:id="291897597"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291897597" w:displacedByCustomXml="prev"/>
      </w:tr>
      <w:tr w:rsidR="00A844ED" w:rsidRPr="005E24F1" w:rsidTr="00EB45D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EB45D6">
            <w:pPr>
              <w:ind w:left="601" w:hanging="567"/>
              <w:jc w:val="center"/>
              <w:rPr>
                <w:rFonts w:cs="Arial"/>
                <w:b/>
                <w:sz w:val="20"/>
              </w:rPr>
            </w:pPr>
            <w:r>
              <w:rPr>
                <w:rFonts w:cs="Arial"/>
                <w:b/>
                <w:sz w:val="20"/>
              </w:rPr>
              <w:t xml:space="preserve">3 Dispute resolution processes </w:t>
            </w:r>
          </w:p>
        </w:tc>
      </w:tr>
      <w:tr w:rsidR="00A844ED" w:rsidRPr="00696855" w:rsidTr="00EB45D6">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4"/>
              </w:numPr>
              <w:ind w:left="601" w:hanging="601"/>
              <w:jc w:val="left"/>
              <w:rPr>
                <w:rFonts w:cs="Arial"/>
                <w:sz w:val="20"/>
              </w:rPr>
            </w:pPr>
            <w:bookmarkStart w:id="61" w:name="_Ref535397163"/>
            <w:r>
              <w:rPr>
                <w:rFonts w:cs="Arial"/>
                <w:sz w:val="20"/>
              </w:rPr>
              <w:t>Apply organisational dispute resolution processes.</w:t>
            </w:r>
            <w:bookmarkEnd w:id="61"/>
          </w:p>
        </w:tc>
        <w:permStart w:id="914752306"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914752306" w:displacedByCustomXml="prev"/>
        <w:permStart w:id="1406753015"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1406753015" w:displacedByCustomXml="prev"/>
      </w:tr>
      <w:tr w:rsidR="00A844ED" w:rsidRPr="00696855" w:rsidTr="00EB45D6">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2" w:name="_Ref535397168"/>
            <w:r>
              <w:rPr>
                <w:rFonts w:cs="Arial"/>
                <w:sz w:val="20"/>
              </w:rPr>
              <w:t>Deal with customer complaints according to company policy.</w:t>
            </w:r>
            <w:bookmarkEnd w:id="62"/>
          </w:p>
        </w:tc>
        <w:permStart w:id="1950483345"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1950483345" w:displacedByCustomXml="prev"/>
        <w:permStart w:id="1675325516"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1675325516" w:displacedByCustomXml="prev"/>
      </w:tr>
      <w:tr w:rsidR="00A844ED" w:rsidRPr="00696855" w:rsidTr="00EB45D6">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3" w:name="_Ref535397172"/>
            <w:r>
              <w:rPr>
                <w:rFonts w:cs="Arial"/>
                <w:sz w:val="20"/>
              </w:rPr>
              <w:t>Document disputes, recording and maintaining outcomes.</w:t>
            </w:r>
            <w:bookmarkEnd w:id="63"/>
          </w:p>
        </w:tc>
        <w:permStart w:id="951741178"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951741178" w:displacedByCustomXml="prev"/>
        <w:permStart w:id="865079931"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865079931" w:displacedByCustomXml="prev"/>
      </w:tr>
      <w:tr w:rsidR="00A844ED" w:rsidRPr="00696855" w:rsidTr="00EB45D6">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4" w:name="_Ref535397674"/>
            <w:r w:rsidRPr="00001CC7">
              <w:rPr>
                <w:rFonts w:cs="Arial"/>
                <w:sz w:val="20"/>
              </w:rPr>
              <w:t>Effectively communicate using the following methods:</w:t>
            </w:r>
            <w:bookmarkEnd w:id="64"/>
          </w:p>
          <w:p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146673494"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146673494" w:displacedByCustomXml="prev"/>
        <w:permStart w:id="1571891091"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EB45D6">
                <w:pPr>
                  <w:jc w:val="center"/>
                  <w:rPr>
                    <w:rFonts w:cs="Arial"/>
                    <w:sz w:val="20"/>
                  </w:rPr>
                </w:pPr>
                <w:r>
                  <w:rPr>
                    <w:rFonts w:ascii="Arial" w:hAnsi="Arial" w:cs="Arial"/>
                    <w:sz w:val="44"/>
                    <w:szCs w:val="44"/>
                  </w:rPr>
                  <w:sym w:font="Wingdings" w:char="F0A8"/>
                </w:r>
              </w:p>
            </w:tc>
          </w:sdtContent>
        </w:sdt>
        <w:permEnd w:id="1571891091" w:displacedByCustomXml="prev"/>
      </w:tr>
      <w:tr w:rsidR="00A844ED" w:rsidRPr="00683908" w:rsidTr="00EB45D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A844ED" w:rsidRPr="001D07E7" w:rsidRDefault="00A844ED" w:rsidP="00EB45D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273561129"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73561129"/>
            <w:r w:rsidRPr="001D07E7">
              <w:rPr>
                <w:rFonts w:cs="Arial"/>
                <w:b/>
                <w:szCs w:val="22"/>
              </w:rPr>
              <w:t xml:space="preserve"> Satisfactory    </w:t>
            </w:r>
            <w:permStart w:id="1439987718"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439987718"/>
            <w:r w:rsidRPr="00993DFF">
              <w:rPr>
                <w:rFonts w:cs="Arial"/>
                <w:b/>
                <w:sz w:val="36"/>
                <w:szCs w:val="36"/>
              </w:rPr>
              <w:t xml:space="preserve"> </w:t>
            </w:r>
            <w:r w:rsidRPr="001D07E7">
              <w:rPr>
                <w:rFonts w:cs="Arial"/>
                <w:b/>
                <w:szCs w:val="22"/>
              </w:rPr>
              <w:t>Not Satisfactory</w:t>
            </w:r>
          </w:p>
        </w:tc>
      </w:tr>
    </w:tbl>
    <w:p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rsidTr="00EB45D6">
        <w:tc>
          <w:tcPr>
            <w:tcW w:w="9057" w:type="dxa"/>
            <w:shd w:val="clear" w:color="auto" w:fill="D9D9D9" w:themeFill="background1" w:themeFillShade="D9"/>
          </w:tcPr>
          <w:p w:rsidR="00A844ED" w:rsidRPr="00553DDB" w:rsidRDefault="00A844ED" w:rsidP="00EB45D6">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rsidTr="00A844ED">
        <w:trPr>
          <w:trHeight w:val="13446"/>
        </w:trPr>
        <w:tc>
          <w:tcPr>
            <w:tcW w:w="9057" w:type="dxa"/>
          </w:tcPr>
          <w:p w:rsidR="00A844ED" w:rsidRPr="00553DDB" w:rsidRDefault="00A844ED" w:rsidP="00EB45D6">
            <w:pPr>
              <w:rPr>
                <w:rFonts w:ascii="Arial" w:hAnsi="Arial" w:cs="Arial"/>
                <w:szCs w:val="24"/>
              </w:rPr>
            </w:pPr>
            <w:permStart w:id="71984898" w:edGrp="everyone"/>
            <w:permEnd w:id="71984898"/>
          </w:p>
        </w:tc>
      </w:tr>
    </w:tbl>
    <w:p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40F2" w:rsidRDefault="00E840F2" w:rsidP="00A67754">
      <w:r>
        <w:separator/>
      </w:r>
    </w:p>
  </w:endnote>
  <w:endnote w:type="continuationSeparator" w:id="0">
    <w:p w:rsidR="00E840F2" w:rsidRDefault="00E840F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2253" w:rsidRPr="00830749" w:rsidRDefault="00C02253" w:rsidP="00830749">
    <w:pPr>
      <w:pBdr>
        <w:top w:val="single" w:sz="4" w:space="1" w:color="auto"/>
      </w:pBdr>
      <w:rPr>
        <w:rFonts w:ascii="Arial" w:hAnsi="Arial" w:cs="Arial"/>
        <w:b/>
        <w:sz w:val="16"/>
        <w:szCs w:val="16"/>
      </w:rPr>
    </w:pPr>
  </w:p>
  <w:p w:rsidR="00C02253" w:rsidRPr="00830749" w:rsidRDefault="00C0225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Content>
        <w:sdt>
          <w:sdtPr>
            <w:rPr>
              <w:rFonts w:ascii="Arial" w:hAnsi="Arial" w:cs="Arial"/>
              <w:b/>
              <w:sz w:val="16"/>
              <w:szCs w:val="16"/>
            </w:rPr>
            <w:id w:val="-2047754572"/>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05394D">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5394D">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2253" w:rsidRPr="00830749" w:rsidRDefault="00C02253" w:rsidP="00830749">
    <w:pPr>
      <w:pBdr>
        <w:top w:val="single" w:sz="4" w:space="1" w:color="auto"/>
      </w:pBdr>
      <w:rPr>
        <w:rFonts w:ascii="Arial" w:hAnsi="Arial" w:cs="Arial"/>
        <w:b/>
        <w:sz w:val="16"/>
        <w:szCs w:val="16"/>
      </w:rPr>
    </w:pPr>
  </w:p>
  <w:p w:rsidR="00C02253" w:rsidRPr="00830749" w:rsidRDefault="00C0225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5394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5394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2253" w:rsidRPr="00830749" w:rsidRDefault="00C02253" w:rsidP="00830749">
    <w:pPr>
      <w:pBdr>
        <w:top w:val="single" w:sz="4" w:space="1" w:color="auto"/>
      </w:pBdr>
      <w:rPr>
        <w:rFonts w:ascii="Arial" w:hAnsi="Arial" w:cs="Arial"/>
        <w:b/>
        <w:sz w:val="16"/>
        <w:szCs w:val="16"/>
      </w:rPr>
    </w:pPr>
  </w:p>
  <w:p w:rsidR="00C02253" w:rsidRPr="00830749" w:rsidRDefault="00C0225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5394D">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5394D">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2253" w:rsidRPr="00830749" w:rsidRDefault="00C02253" w:rsidP="00830749">
    <w:pPr>
      <w:pBdr>
        <w:top w:val="single" w:sz="4" w:space="1" w:color="auto"/>
      </w:pBdr>
      <w:rPr>
        <w:rFonts w:ascii="Arial" w:hAnsi="Arial" w:cs="Arial"/>
        <w:b/>
        <w:sz w:val="16"/>
        <w:szCs w:val="16"/>
      </w:rPr>
    </w:pPr>
  </w:p>
  <w:p w:rsidR="00C02253" w:rsidRPr="00830749" w:rsidRDefault="00C0225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5394D">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5394D">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40F2" w:rsidRDefault="00E840F2" w:rsidP="00A67754">
      <w:r>
        <w:separator/>
      </w:r>
    </w:p>
  </w:footnote>
  <w:footnote w:type="continuationSeparator" w:id="0">
    <w:p w:rsidR="00E840F2" w:rsidRDefault="00E840F2"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2253" w:rsidRPr="00303CA7" w:rsidRDefault="00C02253"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Apply legal requirements to building and construction projects</w:t>
        </w:r>
      </w:sdtContent>
    </w:sdt>
  </w:p>
  <w:p w:rsidR="00C02253" w:rsidRPr="00303CA7" w:rsidRDefault="00C02253"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2253" w:rsidRPr="008F7567" w:rsidRDefault="00C02253"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Apply legal requirements to building and construction projects</w:t>
        </w:r>
      </w:sdtContent>
    </w:sdt>
  </w:p>
  <w:p w:rsidR="00C02253" w:rsidRPr="008F7567" w:rsidRDefault="00C02253"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2253" w:rsidRDefault="00C0225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C02253" w:rsidRPr="00830749" w:rsidRDefault="00C0225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2253" w:rsidRDefault="00C02253"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C02253" w:rsidRPr="00830749" w:rsidRDefault="00C0225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2253" w:rsidRDefault="00C0225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C02253" w:rsidRPr="00830749" w:rsidRDefault="00C0225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2"/>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6"/>
  </w:num>
  <w:num w:numId="68">
    <w:abstractNumId w:val="1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394D"/>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3647"/>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769D6"/>
    <w:rsid w:val="00184237"/>
    <w:rsid w:val="0018673D"/>
    <w:rsid w:val="00187D1C"/>
    <w:rsid w:val="00191E86"/>
    <w:rsid w:val="0019250A"/>
    <w:rsid w:val="001A77CF"/>
    <w:rsid w:val="001B0445"/>
    <w:rsid w:val="001B09BC"/>
    <w:rsid w:val="001C0B34"/>
    <w:rsid w:val="001C3DB2"/>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24ACD"/>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1A40"/>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0B32"/>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5F6CF5"/>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3F96"/>
    <w:rsid w:val="0063511D"/>
    <w:rsid w:val="00640395"/>
    <w:rsid w:val="006407D6"/>
    <w:rsid w:val="00640DDA"/>
    <w:rsid w:val="006420A5"/>
    <w:rsid w:val="00650C50"/>
    <w:rsid w:val="0065179C"/>
    <w:rsid w:val="00652FA9"/>
    <w:rsid w:val="00653936"/>
    <w:rsid w:val="006555C5"/>
    <w:rsid w:val="00655694"/>
    <w:rsid w:val="00655F6F"/>
    <w:rsid w:val="00660480"/>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25E0"/>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2D8A"/>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379B1"/>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15A6"/>
    <w:rsid w:val="00AA212D"/>
    <w:rsid w:val="00AA517E"/>
    <w:rsid w:val="00AA653D"/>
    <w:rsid w:val="00AB15C0"/>
    <w:rsid w:val="00AB5FF9"/>
    <w:rsid w:val="00AB751F"/>
    <w:rsid w:val="00AC6BE2"/>
    <w:rsid w:val="00AC79B9"/>
    <w:rsid w:val="00AC7FDA"/>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C79F7"/>
    <w:rsid w:val="00BD1359"/>
    <w:rsid w:val="00BD2445"/>
    <w:rsid w:val="00BD4B75"/>
    <w:rsid w:val="00BD5D83"/>
    <w:rsid w:val="00BE1F60"/>
    <w:rsid w:val="00BE5659"/>
    <w:rsid w:val="00BF15FF"/>
    <w:rsid w:val="00BF51EE"/>
    <w:rsid w:val="00BF721E"/>
    <w:rsid w:val="00C02070"/>
    <w:rsid w:val="00C02253"/>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013"/>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06C4"/>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2D1F"/>
    <w:rsid w:val="00DB572F"/>
    <w:rsid w:val="00DB5E55"/>
    <w:rsid w:val="00DB620A"/>
    <w:rsid w:val="00DC123B"/>
    <w:rsid w:val="00DC25CE"/>
    <w:rsid w:val="00DC54AD"/>
    <w:rsid w:val="00DC6D53"/>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40F2"/>
    <w:rsid w:val="00E85228"/>
    <w:rsid w:val="00E909B8"/>
    <w:rsid w:val="00E91CA9"/>
    <w:rsid w:val="00E930E5"/>
    <w:rsid w:val="00EA2593"/>
    <w:rsid w:val="00EA4ACC"/>
    <w:rsid w:val="00EA4C21"/>
    <w:rsid w:val="00EA5ACC"/>
    <w:rsid w:val="00EB0AA2"/>
    <w:rsid w:val="00EB100E"/>
    <w:rsid w:val="00EB2F5E"/>
    <w:rsid w:val="00EB45D6"/>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2332"/>
    <w:rsid w:val="00F715C5"/>
    <w:rsid w:val="00F7213B"/>
    <w:rsid w:val="00F72340"/>
    <w:rsid w:val="00F739DD"/>
    <w:rsid w:val="00F73AD5"/>
    <w:rsid w:val="00F7673C"/>
    <w:rsid w:val="00F769F2"/>
    <w:rsid w:val="00F81D18"/>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96FCC"/>
    <w:rsid w:val="002A67A7"/>
    <w:rsid w:val="00350E20"/>
    <w:rsid w:val="003D7AF8"/>
    <w:rsid w:val="00530616"/>
    <w:rsid w:val="005D3BC9"/>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012BB"/>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1F714319-8C20-498B-9C7C-E3D8A7A2A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1372</TotalTime>
  <Pages>21</Pages>
  <Words>3245</Words>
  <Characters>18497</Characters>
  <Application>Microsoft Office Word</Application>
  <DocSecurity>8</DocSecurity>
  <Lines>154</Lines>
  <Paragraphs>43</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21699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Michael Carter</cp:lastModifiedBy>
  <cp:revision>6</cp:revision>
  <cp:lastPrinted>2019-05-27T02:31:00Z</cp:lastPrinted>
  <dcterms:created xsi:type="dcterms:W3CDTF">2021-01-13T06:55:00Z</dcterms:created>
  <dcterms:modified xsi:type="dcterms:W3CDTF">2021-01-14T05:47:00Z</dcterms:modified>
  <cp:contentStatus>v1-2_02/10/2019</cp:contentStatus>
</cp:coreProperties>
</file>