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EB5CC" w14:textId="034C07CF" w:rsidR="00837C61" w:rsidRPr="00F345DC" w:rsidRDefault="00837C61" w:rsidP="005352E5">
      <w:pPr>
        <w:spacing w:before="2640" w:after="0" w:line="240" w:lineRule="auto"/>
        <w:rPr>
          <w:rFonts w:ascii="Arial" w:hAnsi="Arial" w:cs="Arial"/>
          <w:b/>
          <w:color w:val="1C5A2F"/>
          <w:sz w:val="96"/>
        </w:rPr>
      </w:pPr>
      <w:r>
        <w:rPr>
          <w:rFonts w:ascii="Arial" w:hAnsi="Arial" w:cs="Arial"/>
          <w:b/>
          <w:color w:val="1C5A2F"/>
          <w:sz w:val="96"/>
        </w:rPr>
        <w:t xml:space="preserve">Environmental </w:t>
      </w:r>
    </w:p>
    <w:p w14:paraId="2967AD2A" w14:textId="6A1D0104" w:rsidR="00837C61" w:rsidRPr="008B352D" w:rsidRDefault="00837C61" w:rsidP="001D7A44">
      <w:pPr>
        <w:spacing w:after="0" w:line="240" w:lineRule="auto"/>
        <w:rPr>
          <w:color w:val="595959"/>
          <w:sz w:val="54"/>
          <w:szCs w:val="54"/>
        </w:rPr>
      </w:pPr>
      <w:r>
        <w:rPr>
          <w:rFonts w:ascii="Arial" w:hAnsi="Arial" w:cs="Arial"/>
          <w:b/>
          <w:color w:val="595959"/>
          <w:sz w:val="96"/>
        </w:rPr>
        <w:t>Management P</w:t>
      </w:r>
      <w:r w:rsidRPr="00F345DC">
        <w:rPr>
          <w:rFonts w:ascii="Arial" w:hAnsi="Arial" w:cs="Arial"/>
          <w:b/>
          <w:color w:val="595959"/>
          <w:sz w:val="96"/>
        </w:rPr>
        <w:t>lan</w:t>
      </w:r>
      <w:r>
        <w:rPr>
          <w:color w:val="595959"/>
          <w:sz w:val="54"/>
          <w:szCs w:val="54"/>
        </w:rPr>
        <w:br/>
      </w:r>
      <w:r w:rsidR="001D7A44" w:rsidRPr="001D7A44">
        <w:rPr>
          <w:color w:val="595959"/>
          <w:sz w:val="36"/>
          <w:szCs w:val="54"/>
        </w:rPr>
        <w:br/>
      </w:r>
      <w:r>
        <w:rPr>
          <w:color w:val="595959"/>
          <w:sz w:val="54"/>
          <w:szCs w:val="54"/>
        </w:rPr>
        <w:t>for</w:t>
      </w:r>
      <w:r w:rsidR="00584C4A">
        <w:rPr>
          <w:color w:val="595959"/>
          <w:sz w:val="54"/>
          <w:szCs w:val="54"/>
        </w:rPr>
        <w:t xml:space="preserve"> Pelican Waters</w:t>
      </w:r>
    </w:p>
    <w:sdt>
      <w:sdtPr>
        <w:rPr>
          <w:color w:val="595959"/>
          <w:sz w:val="54"/>
          <w:szCs w:val="54"/>
        </w:rPr>
        <w:alias w:val="Project"/>
        <w:tag w:val="Project"/>
        <w:id w:val="-1164396571"/>
        <w:placeholder>
          <w:docPart w:val="C0EC76BCB2CA4197B552CC895467F69B"/>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p w14:paraId="096ADD5B" w14:textId="3865E26C" w:rsidR="00837C61" w:rsidRPr="008B352D" w:rsidRDefault="005600C2" w:rsidP="00837C61">
          <w:pPr>
            <w:rPr>
              <w:color w:val="595959"/>
              <w:sz w:val="54"/>
              <w:szCs w:val="54"/>
            </w:rPr>
          </w:pPr>
          <w:r>
            <w:rPr>
              <w:color w:val="595959"/>
              <w:sz w:val="54"/>
              <w:szCs w:val="54"/>
            </w:rPr>
            <w:t>Rockpools Pelican Waters</w:t>
          </w:r>
        </w:p>
      </w:sdtContent>
    </w:sdt>
    <w:tbl>
      <w:tblPr>
        <w:tblStyle w:val="LightList"/>
        <w:tblW w:w="9440" w:type="dxa"/>
        <w:tblLayout w:type="fixed"/>
        <w:tblLook w:val="04A0" w:firstRow="1" w:lastRow="0" w:firstColumn="1" w:lastColumn="0" w:noHBand="0" w:noVBand="1"/>
      </w:tblPr>
      <w:tblGrid>
        <w:gridCol w:w="556"/>
        <w:gridCol w:w="1324"/>
        <w:gridCol w:w="2486"/>
        <w:gridCol w:w="1384"/>
        <w:gridCol w:w="1710"/>
        <w:gridCol w:w="1980"/>
      </w:tblGrid>
      <w:tr w:rsidR="008B352D" w:rsidRPr="008B352D" w14:paraId="1EE35F74" w14:textId="77777777" w:rsidTr="00092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399EBC4F" w14:textId="77777777" w:rsidR="008B352D" w:rsidRPr="008B352D" w:rsidRDefault="008B352D" w:rsidP="009C02EA">
            <w:r w:rsidRPr="008B352D">
              <w:t>Rev</w:t>
            </w:r>
          </w:p>
        </w:tc>
        <w:tc>
          <w:tcPr>
            <w:tcW w:w="1324" w:type="dxa"/>
          </w:tcPr>
          <w:p w14:paraId="19AAE3F7"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Date</w:t>
            </w:r>
          </w:p>
        </w:tc>
        <w:tc>
          <w:tcPr>
            <w:tcW w:w="2486" w:type="dxa"/>
          </w:tcPr>
          <w:p w14:paraId="4BF83639"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Revision Description</w:t>
            </w:r>
          </w:p>
        </w:tc>
        <w:tc>
          <w:tcPr>
            <w:tcW w:w="1384" w:type="dxa"/>
          </w:tcPr>
          <w:p w14:paraId="0C450B17"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Prepared</w:t>
            </w:r>
          </w:p>
        </w:tc>
        <w:tc>
          <w:tcPr>
            <w:tcW w:w="1710" w:type="dxa"/>
          </w:tcPr>
          <w:p w14:paraId="4FC737CA"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Reviewed</w:t>
            </w:r>
          </w:p>
        </w:tc>
        <w:tc>
          <w:tcPr>
            <w:tcW w:w="1980" w:type="dxa"/>
          </w:tcPr>
          <w:p w14:paraId="28B41055" w14:textId="77777777" w:rsidR="008B352D" w:rsidRPr="008B352D" w:rsidRDefault="008B352D" w:rsidP="009C02EA">
            <w:pPr>
              <w:cnfStyle w:val="100000000000" w:firstRow="1" w:lastRow="0" w:firstColumn="0" w:lastColumn="0" w:oddVBand="0" w:evenVBand="0" w:oddHBand="0" w:evenHBand="0" w:firstRowFirstColumn="0" w:firstRowLastColumn="0" w:lastRowFirstColumn="0" w:lastRowLastColumn="0"/>
            </w:pPr>
            <w:r w:rsidRPr="008B352D">
              <w:t>Approved</w:t>
            </w:r>
          </w:p>
        </w:tc>
      </w:tr>
      <w:tr w:rsidR="00D20CDD" w:rsidRPr="008B352D" w14:paraId="75A62D29"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13D19F10" w14:textId="13403716" w:rsidR="00D20CDD" w:rsidRPr="008B352D" w:rsidRDefault="00D20CDD" w:rsidP="00D20CDD">
            <w:r w:rsidRPr="008B352D">
              <w:t>1</w:t>
            </w:r>
          </w:p>
        </w:tc>
        <w:tc>
          <w:tcPr>
            <w:tcW w:w="1324" w:type="dxa"/>
          </w:tcPr>
          <w:p w14:paraId="6BCFEBF2" w14:textId="5E1C6748"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09/05/2014</w:t>
            </w:r>
          </w:p>
        </w:tc>
        <w:tc>
          <w:tcPr>
            <w:tcW w:w="2486" w:type="dxa"/>
          </w:tcPr>
          <w:p w14:paraId="229B9987" w14:textId="2E0D7360"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Reformat</w:t>
            </w:r>
          </w:p>
        </w:tc>
        <w:tc>
          <w:tcPr>
            <w:tcW w:w="1384" w:type="dxa"/>
          </w:tcPr>
          <w:p w14:paraId="465D9833" w14:textId="5E88D8E7"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Fiona O’Dea</w:t>
            </w:r>
          </w:p>
        </w:tc>
        <w:tc>
          <w:tcPr>
            <w:tcW w:w="1710" w:type="dxa"/>
          </w:tcPr>
          <w:p w14:paraId="0FA4B34C" w14:textId="6F85DC73"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Jeremy Clay</w:t>
            </w:r>
          </w:p>
        </w:tc>
        <w:tc>
          <w:tcPr>
            <w:tcW w:w="1980" w:type="dxa"/>
          </w:tcPr>
          <w:p w14:paraId="3C7F2B20" w14:textId="75F7A213"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rsidRPr="008B352D">
              <w:t xml:space="preserve">John </w:t>
            </w:r>
            <w:proofErr w:type="spellStart"/>
            <w:r w:rsidRPr="008B352D">
              <w:t>Martinkovic</w:t>
            </w:r>
            <w:proofErr w:type="spellEnd"/>
          </w:p>
        </w:tc>
      </w:tr>
      <w:tr w:rsidR="00D20CDD" w:rsidRPr="008B352D" w14:paraId="2713E23D" w14:textId="77777777" w:rsidTr="00092CE2">
        <w:tc>
          <w:tcPr>
            <w:cnfStyle w:val="001000000000" w:firstRow="0" w:lastRow="0" w:firstColumn="1" w:lastColumn="0" w:oddVBand="0" w:evenVBand="0" w:oddHBand="0" w:evenHBand="0" w:firstRowFirstColumn="0" w:firstRowLastColumn="0" w:lastRowFirstColumn="0" w:lastRowLastColumn="0"/>
            <w:tcW w:w="556" w:type="dxa"/>
          </w:tcPr>
          <w:p w14:paraId="031F6320" w14:textId="38119C07" w:rsidR="00D20CDD" w:rsidRPr="008B352D" w:rsidRDefault="00D20CDD" w:rsidP="00D20CDD">
            <w:r w:rsidRPr="008B352D">
              <w:t>2</w:t>
            </w:r>
          </w:p>
        </w:tc>
        <w:tc>
          <w:tcPr>
            <w:tcW w:w="1324" w:type="dxa"/>
          </w:tcPr>
          <w:p w14:paraId="662A8562" w14:textId="169B8C64"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11/12/2015</w:t>
            </w:r>
          </w:p>
        </w:tc>
        <w:tc>
          <w:tcPr>
            <w:tcW w:w="2486" w:type="dxa"/>
          </w:tcPr>
          <w:p w14:paraId="084BFABE" w14:textId="6865959E"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Revise</w:t>
            </w:r>
            <w:r>
              <w:t>d</w:t>
            </w:r>
            <w:r w:rsidRPr="008B352D">
              <w:t xml:space="preserve"> based on current company structure</w:t>
            </w:r>
          </w:p>
        </w:tc>
        <w:tc>
          <w:tcPr>
            <w:tcW w:w="1384" w:type="dxa"/>
          </w:tcPr>
          <w:p w14:paraId="65DEF1FC" w14:textId="1C29BE92"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Jeremy Clay</w:t>
            </w:r>
          </w:p>
        </w:tc>
        <w:tc>
          <w:tcPr>
            <w:tcW w:w="1710" w:type="dxa"/>
          </w:tcPr>
          <w:p w14:paraId="34F63BC5" w14:textId="0880974C"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Jeremy Clay</w:t>
            </w:r>
          </w:p>
        </w:tc>
        <w:tc>
          <w:tcPr>
            <w:tcW w:w="1980" w:type="dxa"/>
          </w:tcPr>
          <w:p w14:paraId="655FCBA2" w14:textId="4838F130"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r w:rsidRPr="008B352D">
              <w:t xml:space="preserve">John </w:t>
            </w:r>
            <w:proofErr w:type="spellStart"/>
            <w:r w:rsidRPr="008B352D">
              <w:t>Martinkovic</w:t>
            </w:r>
            <w:proofErr w:type="spellEnd"/>
          </w:p>
        </w:tc>
      </w:tr>
      <w:tr w:rsidR="00D20CDD" w:rsidRPr="008B352D" w14:paraId="5A2E1D4F"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40DB1693" w14:textId="4B898937" w:rsidR="00D20CDD" w:rsidRPr="008B352D" w:rsidRDefault="00D20CDD" w:rsidP="00D20CDD">
            <w:r w:rsidRPr="008B352D">
              <w:t>3</w:t>
            </w:r>
          </w:p>
        </w:tc>
        <w:tc>
          <w:tcPr>
            <w:tcW w:w="1324" w:type="dxa"/>
          </w:tcPr>
          <w:p w14:paraId="2FFDEC21" w14:textId="59EBF671"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03/08/2018</w:t>
            </w:r>
          </w:p>
        </w:tc>
        <w:tc>
          <w:tcPr>
            <w:tcW w:w="2486" w:type="dxa"/>
          </w:tcPr>
          <w:p w14:paraId="3B5888F4" w14:textId="4C5A3EDE"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Policy updated and legislation reference check</w:t>
            </w:r>
          </w:p>
        </w:tc>
        <w:tc>
          <w:tcPr>
            <w:tcW w:w="1384" w:type="dxa"/>
          </w:tcPr>
          <w:p w14:paraId="4E8ABFBF" w14:textId="3D2AA11E"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Peter Maye</w:t>
            </w:r>
          </w:p>
        </w:tc>
        <w:tc>
          <w:tcPr>
            <w:tcW w:w="1710" w:type="dxa"/>
          </w:tcPr>
          <w:p w14:paraId="3BEAEAB0" w14:textId="1FA25EF1"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Lyle Anderson</w:t>
            </w:r>
          </w:p>
        </w:tc>
        <w:tc>
          <w:tcPr>
            <w:tcW w:w="1980" w:type="dxa"/>
          </w:tcPr>
          <w:p w14:paraId="3E3A35C8" w14:textId="332100EB" w:rsidR="00D20CDD" w:rsidRPr="008B352D" w:rsidRDefault="00D20CDD" w:rsidP="00D20CDD">
            <w:pPr>
              <w:cnfStyle w:val="000000100000" w:firstRow="0" w:lastRow="0" w:firstColumn="0" w:lastColumn="0" w:oddVBand="0" w:evenVBand="0" w:oddHBand="1" w:evenHBand="0" w:firstRowFirstColumn="0" w:firstRowLastColumn="0" w:lastRowFirstColumn="0" w:lastRowLastColumn="0"/>
            </w:pPr>
            <w:r>
              <w:t>Michelle Rooney</w:t>
            </w:r>
          </w:p>
        </w:tc>
      </w:tr>
      <w:tr w:rsidR="008B352D" w:rsidRPr="008B352D" w14:paraId="774174BF" w14:textId="77777777" w:rsidTr="00092CE2">
        <w:tc>
          <w:tcPr>
            <w:cnfStyle w:val="001000000000" w:firstRow="0" w:lastRow="0" w:firstColumn="1" w:lastColumn="0" w:oddVBand="0" w:evenVBand="0" w:oddHBand="0" w:evenHBand="0" w:firstRowFirstColumn="0" w:firstRowLastColumn="0" w:lastRowFirstColumn="0" w:lastRowLastColumn="0"/>
            <w:tcW w:w="556" w:type="dxa"/>
          </w:tcPr>
          <w:p w14:paraId="36274FDE" w14:textId="142D0826" w:rsidR="008B352D" w:rsidRPr="008B352D" w:rsidRDefault="00D20CDD" w:rsidP="009C02EA">
            <w:r>
              <w:t>4</w:t>
            </w:r>
          </w:p>
        </w:tc>
        <w:tc>
          <w:tcPr>
            <w:tcW w:w="1324" w:type="dxa"/>
          </w:tcPr>
          <w:p w14:paraId="1D2FCE45" w14:textId="1E9E45F1"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24/09/2019</w:t>
            </w:r>
          </w:p>
        </w:tc>
        <w:tc>
          <w:tcPr>
            <w:tcW w:w="2486" w:type="dxa"/>
          </w:tcPr>
          <w:p w14:paraId="4E08DFA4" w14:textId="38EDE181"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Organisation chart update</w:t>
            </w:r>
          </w:p>
        </w:tc>
        <w:tc>
          <w:tcPr>
            <w:tcW w:w="1384" w:type="dxa"/>
          </w:tcPr>
          <w:p w14:paraId="457887B8" w14:textId="18F0D91F"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Kim Halliwell</w:t>
            </w:r>
          </w:p>
        </w:tc>
        <w:tc>
          <w:tcPr>
            <w:tcW w:w="1710" w:type="dxa"/>
          </w:tcPr>
          <w:p w14:paraId="3BFB8253" w14:textId="77777777" w:rsidR="008B352D" w:rsidRPr="008B352D" w:rsidRDefault="008B352D" w:rsidP="009C02EA">
            <w:pPr>
              <w:cnfStyle w:val="000000000000" w:firstRow="0" w:lastRow="0" w:firstColumn="0" w:lastColumn="0" w:oddVBand="0" w:evenVBand="0" w:oddHBand="0" w:evenHBand="0" w:firstRowFirstColumn="0" w:firstRowLastColumn="0" w:lastRowFirstColumn="0" w:lastRowLastColumn="0"/>
            </w:pPr>
          </w:p>
        </w:tc>
        <w:tc>
          <w:tcPr>
            <w:tcW w:w="1980" w:type="dxa"/>
          </w:tcPr>
          <w:p w14:paraId="3AC373E2" w14:textId="6AC64A22" w:rsidR="008B352D" w:rsidRPr="008B352D" w:rsidRDefault="00D20CDD" w:rsidP="009C02EA">
            <w:pPr>
              <w:cnfStyle w:val="000000000000" w:firstRow="0" w:lastRow="0" w:firstColumn="0" w:lastColumn="0" w:oddVBand="0" w:evenVBand="0" w:oddHBand="0" w:evenHBand="0" w:firstRowFirstColumn="0" w:firstRowLastColumn="0" w:lastRowFirstColumn="0" w:lastRowLastColumn="0"/>
            </w:pPr>
            <w:r>
              <w:t>Michelle Rooney</w:t>
            </w:r>
          </w:p>
        </w:tc>
      </w:tr>
      <w:tr w:rsidR="00D73E78" w:rsidRPr="008B352D" w14:paraId="54711D09"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4EBBA0F8" w14:textId="1273D07E" w:rsidR="00D73E78" w:rsidRDefault="00D73E78" w:rsidP="009C02EA">
            <w:r>
              <w:t>5</w:t>
            </w:r>
          </w:p>
        </w:tc>
        <w:tc>
          <w:tcPr>
            <w:tcW w:w="1324" w:type="dxa"/>
          </w:tcPr>
          <w:p w14:paraId="0F1B2EA7" w14:textId="4E444D1E" w:rsidR="00D73E78" w:rsidRDefault="00372438" w:rsidP="009C02EA">
            <w:pPr>
              <w:cnfStyle w:val="000000100000" w:firstRow="0" w:lastRow="0" w:firstColumn="0" w:lastColumn="0" w:oddVBand="0" w:evenVBand="0" w:oddHBand="1" w:evenHBand="0" w:firstRowFirstColumn="0" w:firstRowLastColumn="0" w:lastRowFirstColumn="0" w:lastRowLastColumn="0"/>
            </w:pPr>
            <w:r>
              <w:t>22</w:t>
            </w:r>
            <w:r w:rsidR="00D73E78">
              <w:t>/07/2020</w:t>
            </w:r>
          </w:p>
        </w:tc>
        <w:tc>
          <w:tcPr>
            <w:tcW w:w="2486" w:type="dxa"/>
          </w:tcPr>
          <w:p w14:paraId="20D96701" w14:textId="39B50B7E" w:rsidR="00D73E78" w:rsidRDefault="00092CE2" w:rsidP="00092CE2">
            <w:pPr>
              <w:cnfStyle w:val="000000100000" w:firstRow="0" w:lastRow="0" w:firstColumn="0" w:lastColumn="0" w:oddVBand="0" w:evenVBand="0" w:oddHBand="1" w:evenHBand="0" w:firstRowFirstColumn="0" w:firstRowLastColumn="0" w:lastRowFirstColumn="0" w:lastRowLastColumn="0"/>
            </w:pPr>
            <w:r>
              <w:t>Full review</w:t>
            </w:r>
          </w:p>
        </w:tc>
        <w:tc>
          <w:tcPr>
            <w:tcW w:w="1384" w:type="dxa"/>
          </w:tcPr>
          <w:p w14:paraId="4F515CE4" w14:textId="565FEA04" w:rsidR="00D73E78" w:rsidRDefault="00D73E78" w:rsidP="009C02EA">
            <w:pPr>
              <w:cnfStyle w:val="000000100000" w:firstRow="0" w:lastRow="0" w:firstColumn="0" w:lastColumn="0" w:oddVBand="0" w:evenVBand="0" w:oddHBand="1" w:evenHBand="0" w:firstRowFirstColumn="0" w:firstRowLastColumn="0" w:lastRowFirstColumn="0" w:lastRowLastColumn="0"/>
            </w:pPr>
            <w:r>
              <w:t>Kim Halliwell</w:t>
            </w:r>
          </w:p>
        </w:tc>
        <w:tc>
          <w:tcPr>
            <w:tcW w:w="1710" w:type="dxa"/>
          </w:tcPr>
          <w:p w14:paraId="7F657443" w14:textId="247169B6" w:rsidR="00D73E78" w:rsidRPr="008B352D" w:rsidRDefault="00FE74EF" w:rsidP="009C02EA">
            <w:pPr>
              <w:cnfStyle w:val="000000100000" w:firstRow="0" w:lastRow="0" w:firstColumn="0" w:lastColumn="0" w:oddVBand="0" w:evenVBand="0" w:oddHBand="1" w:evenHBand="0" w:firstRowFirstColumn="0" w:firstRowLastColumn="0" w:lastRowFirstColumn="0" w:lastRowLastColumn="0"/>
            </w:pPr>
            <w:r>
              <w:t>Toby Clarke</w:t>
            </w:r>
          </w:p>
        </w:tc>
        <w:tc>
          <w:tcPr>
            <w:tcW w:w="1980" w:type="dxa"/>
          </w:tcPr>
          <w:p w14:paraId="722A1B95" w14:textId="38A1790A" w:rsidR="00D73E78" w:rsidRDefault="00D73E78" w:rsidP="009C02EA">
            <w:pPr>
              <w:cnfStyle w:val="000000100000" w:firstRow="0" w:lastRow="0" w:firstColumn="0" w:lastColumn="0" w:oddVBand="0" w:evenVBand="0" w:oddHBand="1" w:evenHBand="0" w:firstRowFirstColumn="0" w:firstRowLastColumn="0" w:lastRowFirstColumn="0" w:lastRowLastColumn="0"/>
            </w:pPr>
            <w:r>
              <w:t>Michelle Rooney</w:t>
            </w:r>
          </w:p>
        </w:tc>
      </w:tr>
      <w:tr w:rsidR="00D20CDD" w:rsidRPr="008B352D" w14:paraId="0D1A90EF" w14:textId="77777777" w:rsidTr="00092CE2">
        <w:tc>
          <w:tcPr>
            <w:cnfStyle w:val="001000000000" w:firstRow="0" w:lastRow="0" w:firstColumn="1" w:lastColumn="0" w:oddVBand="0" w:evenVBand="0" w:oddHBand="0" w:evenHBand="0" w:firstRowFirstColumn="0" w:firstRowLastColumn="0" w:lastRowFirstColumn="0" w:lastRowLastColumn="0"/>
            <w:tcW w:w="556" w:type="dxa"/>
          </w:tcPr>
          <w:p w14:paraId="2528C6D0" w14:textId="0968BCE5" w:rsidR="00D20CDD" w:rsidRPr="008B352D" w:rsidRDefault="00E14C5D" w:rsidP="00D20CDD">
            <w:r>
              <w:t>6</w:t>
            </w:r>
          </w:p>
        </w:tc>
        <w:sdt>
          <w:sdtPr>
            <w:alias w:val="Date_Created"/>
            <w:tag w:val="Date_Created"/>
            <w:id w:val="1589804735"/>
            <w:placeholder>
              <w:docPart w:val="821DDDC87362466B838211E818F5660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Date_Created[1]" w:storeItemID="{4ABFC624-25B1-446A-9932-284FCEE48A27}"/>
            <w:text/>
          </w:sdtPr>
          <w:sdtEndPr/>
          <w:sdtContent>
            <w:tc>
              <w:tcPr>
                <w:tcW w:w="1324" w:type="dxa"/>
              </w:tcPr>
              <w:p w14:paraId="285FE3F8" w14:textId="4739AEDB" w:rsidR="00D20CDD" w:rsidRPr="008B352D" w:rsidRDefault="00E14C5D" w:rsidP="00D20CDD">
                <w:pPr>
                  <w:cnfStyle w:val="000000000000" w:firstRow="0" w:lastRow="0" w:firstColumn="0" w:lastColumn="0" w:oddVBand="0" w:evenVBand="0" w:oddHBand="0" w:evenHBand="0" w:firstRowFirstColumn="0" w:firstRowLastColumn="0" w:lastRowFirstColumn="0" w:lastRowLastColumn="0"/>
                </w:pPr>
                <w:r>
                  <w:t>24/08/2022</w:t>
                </w:r>
              </w:p>
            </w:tc>
          </w:sdtContent>
        </w:sdt>
        <w:tc>
          <w:tcPr>
            <w:tcW w:w="2486" w:type="dxa"/>
          </w:tcPr>
          <w:p w14:paraId="01B962BC" w14:textId="79C35CB7" w:rsidR="00D20CDD" w:rsidRPr="008B352D" w:rsidRDefault="001E29CD" w:rsidP="001E29CD">
            <w:pPr>
              <w:cnfStyle w:val="000000000000" w:firstRow="0" w:lastRow="0" w:firstColumn="0" w:lastColumn="0" w:oddVBand="0" w:evenVBand="0" w:oddHBand="0" w:evenHBand="0" w:firstRowFirstColumn="0" w:firstRowLastColumn="0" w:lastRowFirstColumn="0" w:lastRowLastColumn="0"/>
            </w:pPr>
            <w:r>
              <w:t>Made site specific</w:t>
            </w:r>
          </w:p>
        </w:tc>
        <w:sdt>
          <w:sdtPr>
            <w:alias w:val="Creator"/>
            <w:tag w:val="Creator"/>
            <w:id w:val="-1462188330"/>
            <w:placeholder>
              <w:docPart w:val="C6533B905E0F4117A8E1FB6851716E2A"/>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reator[1]" w:storeItemID="{4ABFC624-25B1-446A-9932-284FCEE48A27}"/>
            <w:text/>
          </w:sdtPr>
          <w:sdtEndPr/>
          <w:sdtContent>
            <w:tc>
              <w:tcPr>
                <w:tcW w:w="1384" w:type="dxa"/>
              </w:tcPr>
              <w:p w14:paraId="400D7E45" w14:textId="1FA36CB6" w:rsidR="00D20CDD" w:rsidRPr="001E29CD" w:rsidRDefault="00E14C5D" w:rsidP="00D20CDD">
                <w:pPr>
                  <w:cnfStyle w:val="000000000000" w:firstRow="0" w:lastRow="0" w:firstColumn="0" w:lastColumn="0" w:oddVBand="0" w:evenVBand="0" w:oddHBand="0" w:evenHBand="0" w:firstRowFirstColumn="0" w:firstRowLastColumn="0" w:lastRowFirstColumn="0" w:lastRowLastColumn="0"/>
                  <w:rPr>
                    <w:b/>
                  </w:rPr>
                </w:pPr>
                <w:r>
                  <w:t>Richard Moses</w:t>
                </w:r>
              </w:p>
            </w:tc>
          </w:sdtContent>
        </w:sdt>
        <w:tc>
          <w:tcPr>
            <w:tcW w:w="1710" w:type="dxa"/>
          </w:tcPr>
          <w:p w14:paraId="60B1EAD8" w14:textId="4C9C7CCC" w:rsidR="00D20CDD" w:rsidRPr="008B352D" w:rsidRDefault="00D20CDD" w:rsidP="00D20CDD">
            <w:pPr>
              <w:cnfStyle w:val="000000000000" w:firstRow="0" w:lastRow="0" w:firstColumn="0" w:lastColumn="0" w:oddVBand="0" w:evenVBand="0" w:oddHBand="0" w:evenHBand="0" w:firstRowFirstColumn="0" w:firstRowLastColumn="0" w:lastRowFirstColumn="0" w:lastRowLastColumn="0"/>
            </w:pPr>
          </w:p>
        </w:tc>
        <w:sdt>
          <w:sdtPr>
            <w:alias w:val="Project_Manager"/>
            <w:tag w:val="Project_Manager"/>
            <w:id w:val="681241169"/>
            <w:placeholder>
              <w:docPart w:val="363B5558B14D437C9BFF0D05C14981D4"/>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tc>
              <w:tcPr>
                <w:tcW w:w="1980" w:type="dxa"/>
              </w:tcPr>
              <w:p w14:paraId="248B3FC8" w14:textId="380D24F3" w:rsidR="00D20CDD" w:rsidRPr="008B352D" w:rsidRDefault="00E14C5D" w:rsidP="00D20CDD">
                <w:pPr>
                  <w:cnfStyle w:val="000000000000" w:firstRow="0" w:lastRow="0" w:firstColumn="0" w:lastColumn="0" w:oddVBand="0" w:evenVBand="0" w:oddHBand="0" w:evenHBand="0" w:firstRowFirstColumn="0" w:firstRowLastColumn="0" w:lastRowFirstColumn="0" w:lastRowLastColumn="0"/>
                </w:pPr>
                <w:r>
                  <w:t>Ashley Lowe</w:t>
                </w:r>
              </w:p>
            </w:tc>
          </w:sdtContent>
        </w:sdt>
      </w:tr>
      <w:tr w:rsidR="00E14C5D" w:rsidRPr="008B352D" w14:paraId="13F7038F" w14:textId="77777777" w:rsidTr="00092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Pr>
          <w:p w14:paraId="3424467B" w14:textId="06504F82" w:rsidR="00E14C5D" w:rsidRDefault="00E14C5D" w:rsidP="00D20CDD">
            <w:r>
              <w:t>7</w:t>
            </w:r>
          </w:p>
        </w:tc>
        <w:tc>
          <w:tcPr>
            <w:tcW w:w="1324" w:type="dxa"/>
          </w:tcPr>
          <w:p w14:paraId="6EB0A9A2" w14:textId="13405275" w:rsidR="00E14C5D" w:rsidRDefault="00E14C5D" w:rsidP="00D20CDD">
            <w:pPr>
              <w:cnfStyle w:val="000000100000" w:firstRow="0" w:lastRow="0" w:firstColumn="0" w:lastColumn="0" w:oddVBand="0" w:evenVBand="0" w:oddHBand="1" w:evenHBand="0" w:firstRowFirstColumn="0" w:firstRowLastColumn="0" w:lastRowFirstColumn="0" w:lastRowLastColumn="0"/>
            </w:pPr>
            <w:r>
              <w:t>20/01/2023</w:t>
            </w:r>
          </w:p>
        </w:tc>
        <w:tc>
          <w:tcPr>
            <w:tcW w:w="2486" w:type="dxa"/>
          </w:tcPr>
          <w:p w14:paraId="0A689A99" w14:textId="28BB4B4B" w:rsidR="00E14C5D" w:rsidRDefault="00E14C5D" w:rsidP="001E29CD">
            <w:pPr>
              <w:cnfStyle w:val="000000100000" w:firstRow="0" w:lastRow="0" w:firstColumn="0" w:lastColumn="0" w:oddVBand="0" w:evenVBand="0" w:oddHBand="1" w:evenHBand="0" w:firstRowFirstColumn="0" w:firstRowLastColumn="0" w:lastRowFirstColumn="0" w:lastRowLastColumn="0"/>
            </w:pPr>
            <w:r>
              <w:t>Review</w:t>
            </w:r>
          </w:p>
        </w:tc>
        <w:tc>
          <w:tcPr>
            <w:tcW w:w="1384" w:type="dxa"/>
          </w:tcPr>
          <w:p w14:paraId="69FFA50A" w14:textId="35C0AF95" w:rsidR="00E14C5D" w:rsidRDefault="00E14C5D" w:rsidP="00D20CDD">
            <w:pPr>
              <w:cnfStyle w:val="000000100000" w:firstRow="0" w:lastRow="0" w:firstColumn="0" w:lastColumn="0" w:oddVBand="0" w:evenVBand="0" w:oddHBand="1" w:evenHBand="0" w:firstRowFirstColumn="0" w:firstRowLastColumn="0" w:lastRowFirstColumn="0" w:lastRowLastColumn="0"/>
            </w:pPr>
            <w:r>
              <w:t>Ashley Lowe</w:t>
            </w:r>
          </w:p>
        </w:tc>
        <w:tc>
          <w:tcPr>
            <w:tcW w:w="1710" w:type="dxa"/>
          </w:tcPr>
          <w:p w14:paraId="0F6B5916" w14:textId="77777777" w:rsidR="00E14C5D" w:rsidRPr="008B352D" w:rsidRDefault="00E14C5D" w:rsidP="00D20CDD">
            <w:pPr>
              <w:cnfStyle w:val="000000100000" w:firstRow="0" w:lastRow="0" w:firstColumn="0" w:lastColumn="0" w:oddVBand="0" w:evenVBand="0" w:oddHBand="1" w:evenHBand="0" w:firstRowFirstColumn="0" w:firstRowLastColumn="0" w:lastRowFirstColumn="0" w:lastRowLastColumn="0"/>
            </w:pPr>
          </w:p>
        </w:tc>
        <w:tc>
          <w:tcPr>
            <w:tcW w:w="1980" w:type="dxa"/>
          </w:tcPr>
          <w:p w14:paraId="24455C6A" w14:textId="77777777" w:rsidR="00E14C5D" w:rsidRDefault="00E14C5D" w:rsidP="00D20CDD">
            <w:pPr>
              <w:cnfStyle w:val="000000100000" w:firstRow="0" w:lastRow="0" w:firstColumn="0" w:lastColumn="0" w:oddVBand="0" w:evenVBand="0" w:oddHBand="1" w:evenHBand="0" w:firstRowFirstColumn="0" w:firstRowLastColumn="0" w:lastRowFirstColumn="0" w:lastRowLastColumn="0"/>
            </w:pPr>
          </w:p>
        </w:tc>
      </w:tr>
    </w:tbl>
    <w:p w14:paraId="6DA0D0DC" w14:textId="77777777" w:rsidR="004F6AB0" w:rsidRDefault="004F6AB0" w:rsidP="008B352D">
      <w:pPr>
        <w:sectPr w:rsidR="004F6AB0" w:rsidSect="00AF4F21">
          <w:headerReference w:type="default" r:id="rId11"/>
          <w:footerReference w:type="default" r:id="rId12"/>
          <w:pgSz w:w="11906" w:h="16838"/>
          <w:pgMar w:top="1568" w:right="1440" w:bottom="1440" w:left="1440" w:header="1080" w:footer="333" w:gutter="0"/>
          <w:cols w:space="708"/>
          <w:docGrid w:linePitch="360"/>
        </w:sectPr>
      </w:pPr>
    </w:p>
    <w:p w14:paraId="3E0B03F5" w14:textId="727E2D68" w:rsidR="008B352D" w:rsidRDefault="008B352D" w:rsidP="008B352D"/>
    <w:bookmarkStart w:id="0" w:name="_Toc125114716" w:displacedByCustomXml="next"/>
    <w:sdt>
      <w:sdtPr>
        <w:rPr>
          <w:b w:val="0"/>
          <w:color w:val="auto"/>
          <w:sz w:val="22"/>
          <w:szCs w:val="22"/>
        </w:rPr>
        <w:id w:val="830793894"/>
        <w:docPartObj>
          <w:docPartGallery w:val="Table of Contents"/>
          <w:docPartUnique/>
        </w:docPartObj>
      </w:sdtPr>
      <w:sdtEndPr>
        <w:rPr>
          <w:bCs/>
          <w:noProof/>
        </w:rPr>
      </w:sdtEndPr>
      <w:sdtContent>
        <w:p w14:paraId="01752000" w14:textId="5C3EBD0C" w:rsidR="00F02C14" w:rsidRPr="001D7A44" w:rsidRDefault="00F02C14" w:rsidP="00092CE2">
          <w:pPr>
            <w:pStyle w:val="Heading1"/>
          </w:pPr>
          <w:r w:rsidRPr="001D7A44">
            <w:t>Contents</w:t>
          </w:r>
          <w:bookmarkEnd w:id="0"/>
        </w:p>
        <w:p w14:paraId="4DFC3686" w14:textId="42E966B4" w:rsidR="000F41AE" w:rsidRDefault="009C02EA">
          <w:pPr>
            <w:pStyle w:val="TOC1"/>
            <w:rPr>
              <w:rFonts w:eastAsiaTheme="minorEastAsia"/>
              <w:noProof/>
              <w:lang w:eastAsia="en-AU"/>
            </w:rPr>
          </w:pPr>
          <w:r>
            <w:fldChar w:fldCharType="begin"/>
          </w:r>
          <w:r>
            <w:instrText xml:space="preserve"> TOC \o "1-3" \h \z \u </w:instrText>
          </w:r>
          <w:r>
            <w:fldChar w:fldCharType="separate"/>
          </w:r>
          <w:hyperlink w:anchor="_Toc125114716" w:history="1">
            <w:r w:rsidR="000F41AE" w:rsidRPr="008D00BE">
              <w:rPr>
                <w:rStyle w:val="Hyperlink"/>
                <w:noProof/>
              </w:rPr>
              <w:t>1</w:t>
            </w:r>
            <w:r w:rsidR="000F41AE">
              <w:rPr>
                <w:rFonts w:eastAsiaTheme="minorEastAsia"/>
                <w:noProof/>
                <w:lang w:eastAsia="en-AU"/>
              </w:rPr>
              <w:tab/>
            </w:r>
            <w:r w:rsidR="000F41AE" w:rsidRPr="008D00BE">
              <w:rPr>
                <w:rStyle w:val="Hyperlink"/>
                <w:noProof/>
              </w:rPr>
              <w:t>Contents</w:t>
            </w:r>
            <w:r w:rsidR="000F41AE">
              <w:rPr>
                <w:noProof/>
                <w:webHidden/>
              </w:rPr>
              <w:tab/>
            </w:r>
            <w:r w:rsidR="000F41AE">
              <w:rPr>
                <w:noProof/>
                <w:webHidden/>
              </w:rPr>
              <w:fldChar w:fldCharType="begin"/>
            </w:r>
            <w:r w:rsidR="000F41AE">
              <w:rPr>
                <w:noProof/>
                <w:webHidden/>
              </w:rPr>
              <w:instrText xml:space="preserve"> PAGEREF _Toc125114716 \h </w:instrText>
            </w:r>
            <w:r w:rsidR="000F41AE">
              <w:rPr>
                <w:noProof/>
                <w:webHidden/>
              </w:rPr>
            </w:r>
            <w:r w:rsidR="000F41AE">
              <w:rPr>
                <w:noProof/>
                <w:webHidden/>
              </w:rPr>
              <w:fldChar w:fldCharType="separate"/>
            </w:r>
            <w:r w:rsidR="000F41AE">
              <w:rPr>
                <w:noProof/>
                <w:webHidden/>
              </w:rPr>
              <w:t>2</w:t>
            </w:r>
            <w:r w:rsidR="000F41AE">
              <w:rPr>
                <w:noProof/>
                <w:webHidden/>
              </w:rPr>
              <w:fldChar w:fldCharType="end"/>
            </w:r>
          </w:hyperlink>
        </w:p>
        <w:p w14:paraId="5FC4A338" w14:textId="4355D468" w:rsidR="000F41AE" w:rsidRDefault="000F41AE">
          <w:pPr>
            <w:pStyle w:val="TOC1"/>
            <w:rPr>
              <w:rFonts w:eastAsiaTheme="minorEastAsia"/>
              <w:noProof/>
              <w:lang w:eastAsia="en-AU"/>
            </w:rPr>
          </w:pPr>
          <w:hyperlink w:anchor="_Toc125114717" w:history="1">
            <w:r w:rsidRPr="008D00BE">
              <w:rPr>
                <w:rStyle w:val="Hyperlink"/>
                <w:noProof/>
              </w:rPr>
              <w:t>2</w:t>
            </w:r>
            <w:r>
              <w:rPr>
                <w:rFonts w:eastAsiaTheme="minorEastAsia"/>
                <w:noProof/>
                <w:lang w:eastAsia="en-AU"/>
              </w:rPr>
              <w:tab/>
            </w:r>
            <w:r w:rsidRPr="008D00BE">
              <w:rPr>
                <w:rStyle w:val="Hyperlink"/>
                <w:noProof/>
              </w:rPr>
              <w:t>Introduction</w:t>
            </w:r>
            <w:r>
              <w:rPr>
                <w:noProof/>
                <w:webHidden/>
              </w:rPr>
              <w:tab/>
            </w:r>
            <w:r>
              <w:rPr>
                <w:noProof/>
                <w:webHidden/>
              </w:rPr>
              <w:fldChar w:fldCharType="begin"/>
            </w:r>
            <w:r>
              <w:rPr>
                <w:noProof/>
                <w:webHidden/>
              </w:rPr>
              <w:instrText xml:space="preserve"> PAGEREF _Toc125114717 \h </w:instrText>
            </w:r>
            <w:r>
              <w:rPr>
                <w:noProof/>
                <w:webHidden/>
              </w:rPr>
            </w:r>
            <w:r>
              <w:rPr>
                <w:noProof/>
                <w:webHidden/>
              </w:rPr>
              <w:fldChar w:fldCharType="separate"/>
            </w:r>
            <w:r>
              <w:rPr>
                <w:noProof/>
                <w:webHidden/>
              </w:rPr>
              <w:t>4</w:t>
            </w:r>
            <w:r>
              <w:rPr>
                <w:noProof/>
                <w:webHidden/>
              </w:rPr>
              <w:fldChar w:fldCharType="end"/>
            </w:r>
          </w:hyperlink>
        </w:p>
        <w:p w14:paraId="15B694CE" w14:textId="4EA5AB85" w:rsidR="000F41AE" w:rsidRDefault="000F41AE">
          <w:pPr>
            <w:pStyle w:val="TOC2"/>
            <w:tabs>
              <w:tab w:val="left" w:pos="880"/>
              <w:tab w:val="right" w:leader="dot" w:pos="9016"/>
            </w:tabs>
            <w:rPr>
              <w:rFonts w:eastAsiaTheme="minorEastAsia"/>
              <w:noProof/>
              <w:lang w:eastAsia="en-AU"/>
            </w:rPr>
          </w:pPr>
          <w:hyperlink w:anchor="_Toc125114718" w:history="1">
            <w:r w:rsidRPr="008D00BE">
              <w:rPr>
                <w:rStyle w:val="Hyperlink"/>
                <w:noProof/>
              </w:rPr>
              <w:t>2.1</w:t>
            </w:r>
            <w:r>
              <w:rPr>
                <w:rFonts w:eastAsiaTheme="minorEastAsia"/>
                <w:noProof/>
                <w:lang w:eastAsia="en-AU"/>
              </w:rPr>
              <w:tab/>
            </w:r>
            <w:r w:rsidRPr="008D00BE">
              <w:rPr>
                <w:rStyle w:val="Hyperlink"/>
                <w:noProof/>
              </w:rPr>
              <w:t>Company Information</w:t>
            </w:r>
            <w:r>
              <w:rPr>
                <w:noProof/>
                <w:webHidden/>
              </w:rPr>
              <w:tab/>
            </w:r>
            <w:r>
              <w:rPr>
                <w:noProof/>
                <w:webHidden/>
              </w:rPr>
              <w:fldChar w:fldCharType="begin"/>
            </w:r>
            <w:r>
              <w:rPr>
                <w:noProof/>
                <w:webHidden/>
              </w:rPr>
              <w:instrText xml:space="preserve"> PAGEREF _Toc125114718 \h </w:instrText>
            </w:r>
            <w:r>
              <w:rPr>
                <w:noProof/>
                <w:webHidden/>
              </w:rPr>
            </w:r>
            <w:r>
              <w:rPr>
                <w:noProof/>
                <w:webHidden/>
              </w:rPr>
              <w:fldChar w:fldCharType="separate"/>
            </w:r>
            <w:r>
              <w:rPr>
                <w:noProof/>
                <w:webHidden/>
              </w:rPr>
              <w:t>4</w:t>
            </w:r>
            <w:r>
              <w:rPr>
                <w:noProof/>
                <w:webHidden/>
              </w:rPr>
              <w:fldChar w:fldCharType="end"/>
            </w:r>
          </w:hyperlink>
        </w:p>
        <w:p w14:paraId="1877672C" w14:textId="616EE982" w:rsidR="000F41AE" w:rsidRDefault="000F41AE">
          <w:pPr>
            <w:pStyle w:val="TOC2"/>
            <w:tabs>
              <w:tab w:val="left" w:pos="880"/>
              <w:tab w:val="right" w:leader="dot" w:pos="9016"/>
            </w:tabs>
            <w:rPr>
              <w:rFonts w:eastAsiaTheme="minorEastAsia"/>
              <w:noProof/>
              <w:lang w:eastAsia="en-AU"/>
            </w:rPr>
          </w:pPr>
          <w:hyperlink w:anchor="_Toc125114719" w:history="1">
            <w:r w:rsidRPr="008D00BE">
              <w:rPr>
                <w:rStyle w:val="Hyperlink"/>
                <w:noProof/>
              </w:rPr>
              <w:t>2.2</w:t>
            </w:r>
            <w:r>
              <w:rPr>
                <w:rFonts w:eastAsiaTheme="minorEastAsia"/>
                <w:noProof/>
                <w:lang w:eastAsia="en-AU"/>
              </w:rPr>
              <w:tab/>
            </w:r>
            <w:r w:rsidRPr="008D00BE">
              <w:rPr>
                <w:rStyle w:val="Hyperlink"/>
                <w:noProof/>
              </w:rPr>
              <w:t>Environmental Policy</w:t>
            </w:r>
            <w:r>
              <w:rPr>
                <w:noProof/>
                <w:webHidden/>
              </w:rPr>
              <w:tab/>
            </w:r>
            <w:r>
              <w:rPr>
                <w:noProof/>
                <w:webHidden/>
              </w:rPr>
              <w:fldChar w:fldCharType="begin"/>
            </w:r>
            <w:r>
              <w:rPr>
                <w:noProof/>
                <w:webHidden/>
              </w:rPr>
              <w:instrText xml:space="preserve"> PAGEREF _Toc125114719 \h </w:instrText>
            </w:r>
            <w:r>
              <w:rPr>
                <w:noProof/>
                <w:webHidden/>
              </w:rPr>
            </w:r>
            <w:r>
              <w:rPr>
                <w:noProof/>
                <w:webHidden/>
              </w:rPr>
              <w:fldChar w:fldCharType="separate"/>
            </w:r>
            <w:r>
              <w:rPr>
                <w:noProof/>
                <w:webHidden/>
              </w:rPr>
              <w:t>5</w:t>
            </w:r>
            <w:r>
              <w:rPr>
                <w:noProof/>
                <w:webHidden/>
              </w:rPr>
              <w:fldChar w:fldCharType="end"/>
            </w:r>
          </w:hyperlink>
        </w:p>
        <w:p w14:paraId="37BDCFA3" w14:textId="457A5738" w:rsidR="000F41AE" w:rsidRDefault="000F41AE">
          <w:pPr>
            <w:pStyle w:val="TOC2"/>
            <w:tabs>
              <w:tab w:val="left" w:pos="880"/>
              <w:tab w:val="right" w:leader="dot" w:pos="9016"/>
            </w:tabs>
            <w:rPr>
              <w:rFonts w:eastAsiaTheme="minorEastAsia"/>
              <w:noProof/>
              <w:lang w:eastAsia="en-AU"/>
            </w:rPr>
          </w:pPr>
          <w:hyperlink w:anchor="_Toc125114720" w:history="1">
            <w:r w:rsidRPr="008D00BE">
              <w:rPr>
                <w:rStyle w:val="Hyperlink"/>
                <w:noProof/>
              </w:rPr>
              <w:t>2.3</w:t>
            </w:r>
            <w:r>
              <w:rPr>
                <w:rFonts w:eastAsiaTheme="minorEastAsia"/>
                <w:noProof/>
                <w:lang w:eastAsia="en-AU"/>
              </w:rPr>
              <w:tab/>
            </w:r>
            <w:r w:rsidRPr="008D00BE">
              <w:rPr>
                <w:rStyle w:val="Hyperlink"/>
                <w:noProof/>
              </w:rPr>
              <w:t>Purpose of Environment Management Plan</w:t>
            </w:r>
            <w:r>
              <w:rPr>
                <w:noProof/>
                <w:webHidden/>
              </w:rPr>
              <w:tab/>
            </w:r>
            <w:r>
              <w:rPr>
                <w:noProof/>
                <w:webHidden/>
              </w:rPr>
              <w:fldChar w:fldCharType="begin"/>
            </w:r>
            <w:r>
              <w:rPr>
                <w:noProof/>
                <w:webHidden/>
              </w:rPr>
              <w:instrText xml:space="preserve"> PAGEREF _Toc125114720 \h </w:instrText>
            </w:r>
            <w:r>
              <w:rPr>
                <w:noProof/>
                <w:webHidden/>
              </w:rPr>
            </w:r>
            <w:r>
              <w:rPr>
                <w:noProof/>
                <w:webHidden/>
              </w:rPr>
              <w:fldChar w:fldCharType="separate"/>
            </w:r>
            <w:r>
              <w:rPr>
                <w:noProof/>
                <w:webHidden/>
              </w:rPr>
              <w:t>5</w:t>
            </w:r>
            <w:r>
              <w:rPr>
                <w:noProof/>
                <w:webHidden/>
              </w:rPr>
              <w:fldChar w:fldCharType="end"/>
            </w:r>
          </w:hyperlink>
        </w:p>
        <w:p w14:paraId="07D37317" w14:textId="1AF94BCD" w:rsidR="000F41AE" w:rsidRDefault="000F41AE">
          <w:pPr>
            <w:pStyle w:val="TOC1"/>
            <w:rPr>
              <w:rFonts w:eastAsiaTheme="minorEastAsia"/>
              <w:noProof/>
              <w:lang w:eastAsia="en-AU"/>
            </w:rPr>
          </w:pPr>
          <w:hyperlink w:anchor="_Toc125114721" w:history="1">
            <w:r w:rsidRPr="008D00BE">
              <w:rPr>
                <w:rStyle w:val="Hyperlink"/>
                <w:noProof/>
              </w:rPr>
              <w:t>3</w:t>
            </w:r>
            <w:r>
              <w:rPr>
                <w:rFonts w:eastAsiaTheme="minorEastAsia"/>
                <w:noProof/>
                <w:lang w:eastAsia="en-AU"/>
              </w:rPr>
              <w:tab/>
            </w:r>
            <w:r w:rsidRPr="008D00BE">
              <w:rPr>
                <w:rStyle w:val="Hyperlink"/>
                <w:noProof/>
              </w:rPr>
              <w:t>EMP application and authorisation</w:t>
            </w:r>
            <w:r>
              <w:rPr>
                <w:noProof/>
                <w:webHidden/>
              </w:rPr>
              <w:tab/>
            </w:r>
            <w:r>
              <w:rPr>
                <w:noProof/>
                <w:webHidden/>
              </w:rPr>
              <w:fldChar w:fldCharType="begin"/>
            </w:r>
            <w:r>
              <w:rPr>
                <w:noProof/>
                <w:webHidden/>
              </w:rPr>
              <w:instrText xml:space="preserve"> PAGEREF _Toc125114721 \h </w:instrText>
            </w:r>
            <w:r>
              <w:rPr>
                <w:noProof/>
                <w:webHidden/>
              </w:rPr>
            </w:r>
            <w:r>
              <w:rPr>
                <w:noProof/>
                <w:webHidden/>
              </w:rPr>
              <w:fldChar w:fldCharType="separate"/>
            </w:r>
            <w:r>
              <w:rPr>
                <w:noProof/>
                <w:webHidden/>
              </w:rPr>
              <w:t>5</w:t>
            </w:r>
            <w:r>
              <w:rPr>
                <w:noProof/>
                <w:webHidden/>
              </w:rPr>
              <w:fldChar w:fldCharType="end"/>
            </w:r>
          </w:hyperlink>
        </w:p>
        <w:p w14:paraId="55F2E8C9" w14:textId="1AA71E3A" w:rsidR="000F41AE" w:rsidRDefault="000F41AE">
          <w:pPr>
            <w:pStyle w:val="TOC2"/>
            <w:tabs>
              <w:tab w:val="left" w:pos="880"/>
              <w:tab w:val="right" w:leader="dot" w:pos="9016"/>
            </w:tabs>
            <w:rPr>
              <w:rFonts w:eastAsiaTheme="minorEastAsia"/>
              <w:noProof/>
              <w:lang w:eastAsia="en-AU"/>
            </w:rPr>
          </w:pPr>
          <w:hyperlink w:anchor="_Toc125114722" w:history="1">
            <w:r w:rsidRPr="008D00BE">
              <w:rPr>
                <w:rStyle w:val="Hyperlink"/>
                <w:noProof/>
              </w:rPr>
              <w:t>3.1</w:t>
            </w:r>
            <w:r>
              <w:rPr>
                <w:rFonts w:eastAsiaTheme="minorEastAsia"/>
                <w:noProof/>
                <w:lang w:eastAsia="en-AU"/>
              </w:rPr>
              <w:tab/>
            </w:r>
            <w:r w:rsidRPr="008D00BE">
              <w:rPr>
                <w:rStyle w:val="Hyperlink"/>
                <w:noProof/>
              </w:rPr>
              <w:t>Client / project specific requirements</w:t>
            </w:r>
            <w:r>
              <w:rPr>
                <w:noProof/>
                <w:webHidden/>
              </w:rPr>
              <w:tab/>
            </w:r>
            <w:r>
              <w:rPr>
                <w:noProof/>
                <w:webHidden/>
              </w:rPr>
              <w:fldChar w:fldCharType="begin"/>
            </w:r>
            <w:r>
              <w:rPr>
                <w:noProof/>
                <w:webHidden/>
              </w:rPr>
              <w:instrText xml:space="preserve"> PAGEREF _Toc125114722 \h </w:instrText>
            </w:r>
            <w:r>
              <w:rPr>
                <w:noProof/>
                <w:webHidden/>
              </w:rPr>
            </w:r>
            <w:r>
              <w:rPr>
                <w:noProof/>
                <w:webHidden/>
              </w:rPr>
              <w:fldChar w:fldCharType="separate"/>
            </w:r>
            <w:r>
              <w:rPr>
                <w:noProof/>
                <w:webHidden/>
              </w:rPr>
              <w:t>5</w:t>
            </w:r>
            <w:r>
              <w:rPr>
                <w:noProof/>
                <w:webHidden/>
              </w:rPr>
              <w:fldChar w:fldCharType="end"/>
            </w:r>
          </w:hyperlink>
        </w:p>
        <w:p w14:paraId="62D94008" w14:textId="111001DB" w:rsidR="000F41AE" w:rsidRDefault="000F41AE">
          <w:pPr>
            <w:pStyle w:val="TOC2"/>
            <w:tabs>
              <w:tab w:val="left" w:pos="880"/>
              <w:tab w:val="right" w:leader="dot" w:pos="9016"/>
            </w:tabs>
            <w:rPr>
              <w:rFonts w:eastAsiaTheme="minorEastAsia"/>
              <w:noProof/>
              <w:lang w:eastAsia="en-AU"/>
            </w:rPr>
          </w:pPr>
          <w:hyperlink w:anchor="_Toc125114723" w:history="1">
            <w:r w:rsidRPr="008D00BE">
              <w:rPr>
                <w:rStyle w:val="Hyperlink"/>
                <w:noProof/>
              </w:rPr>
              <w:t>3.2</w:t>
            </w:r>
            <w:r>
              <w:rPr>
                <w:rFonts w:eastAsiaTheme="minorEastAsia"/>
                <w:noProof/>
                <w:lang w:eastAsia="en-AU"/>
              </w:rPr>
              <w:tab/>
            </w:r>
            <w:r w:rsidRPr="008D00BE">
              <w:rPr>
                <w:rStyle w:val="Hyperlink"/>
                <w:noProof/>
              </w:rPr>
              <w:t>Application</w:t>
            </w:r>
            <w:r>
              <w:rPr>
                <w:noProof/>
                <w:webHidden/>
              </w:rPr>
              <w:tab/>
            </w:r>
            <w:r>
              <w:rPr>
                <w:noProof/>
                <w:webHidden/>
              </w:rPr>
              <w:fldChar w:fldCharType="begin"/>
            </w:r>
            <w:r>
              <w:rPr>
                <w:noProof/>
                <w:webHidden/>
              </w:rPr>
              <w:instrText xml:space="preserve"> PAGEREF _Toc125114723 \h </w:instrText>
            </w:r>
            <w:r>
              <w:rPr>
                <w:noProof/>
                <w:webHidden/>
              </w:rPr>
            </w:r>
            <w:r>
              <w:rPr>
                <w:noProof/>
                <w:webHidden/>
              </w:rPr>
              <w:fldChar w:fldCharType="separate"/>
            </w:r>
            <w:r>
              <w:rPr>
                <w:noProof/>
                <w:webHidden/>
              </w:rPr>
              <w:t>5</w:t>
            </w:r>
            <w:r>
              <w:rPr>
                <w:noProof/>
                <w:webHidden/>
              </w:rPr>
              <w:fldChar w:fldCharType="end"/>
            </w:r>
          </w:hyperlink>
        </w:p>
        <w:p w14:paraId="437A6B04" w14:textId="7DB81215" w:rsidR="000F41AE" w:rsidRDefault="000F41AE">
          <w:pPr>
            <w:pStyle w:val="TOC2"/>
            <w:tabs>
              <w:tab w:val="left" w:pos="880"/>
              <w:tab w:val="right" w:leader="dot" w:pos="9016"/>
            </w:tabs>
            <w:rPr>
              <w:rFonts w:eastAsiaTheme="minorEastAsia"/>
              <w:noProof/>
              <w:lang w:eastAsia="en-AU"/>
            </w:rPr>
          </w:pPr>
          <w:hyperlink w:anchor="_Toc125114724" w:history="1">
            <w:r w:rsidRPr="008D00BE">
              <w:rPr>
                <w:rStyle w:val="Hyperlink"/>
                <w:noProof/>
              </w:rPr>
              <w:t>3.3</w:t>
            </w:r>
            <w:r>
              <w:rPr>
                <w:rFonts w:eastAsiaTheme="minorEastAsia"/>
                <w:noProof/>
                <w:lang w:eastAsia="en-AU"/>
              </w:rPr>
              <w:tab/>
            </w:r>
            <w:r w:rsidRPr="008D00BE">
              <w:rPr>
                <w:rStyle w:val="Hyperlink"/>
                <w:noProof/>
              </w:rPr>
              <w:t>EMP Authorisation</w:t>
            </w:r>
            <w:r>
              <w:rPr>
                <w:noProof/>
                <w:webHidden/>
              </w:rPr>
              <w:tab/>
            </w:r>
            <w:r>
              <w:rPr>
                <w:noProof/>
                <w:webHidden/>
              </w:rPr>
              <w:fldChar w:fldCharType="begin"/>
            </w:r>
            <w:r>
              <w:rPr>
                <w:noProof/>
                <w:webHidden/>
              </w:rPr>
              <w:instrText xml:space="preserve"> PAGEREF _Toc125114724 \h </w:instrText>
            </w:r>
            <w:r>
              <w:rPr>
                <w:noProof/>
                <w:webHidden/>
              </w:rPr>
            </w:r>
            <w:r>
              <w:rPr>
                <w:noProof/>
                <w:webHidden/>
              </w:rPr>
              <w:fldChar w:fldCharType="separate"/>
            </w:r>
            <w:r>
              <w:rPr>
                <w:noProof/>
                <w:webHidden/>
              </w:rPr>
              <w:t>5</w:t>
            </w:r>
            <w:r>
              <w:rPr>
                <w:noProof/>
                <w:webHidden/>
              </w:rPr>
              <w:fldChar w:fldCharType="end"/>
            </w:r>
          </w:hyperlink>
        </w:p>
        <w:p w14:paraId="4A6858D0" w14:textId="31F4778B" w:rsidR="000F41AE" w:rsidRDefault="000F41AE">
          <w:pPr>
            <w:pStyle w:val="TOC2"/>
            <w:tabs>
              <w:tab w:val="left" w:pos="880"/>
              <w:tab w:val="right" w:leader="dot" w:pos="9016"/>
            </w:tabs>
            <w:rPr>
              <w:rFonts w:eastAsiaTheme="minorEastAsia"/>
              <w:noProof/>
              <w:lang w:eastAsia="en-AU"/>
            </w:rPr>
          </w:pPr>
          <w:hyperlink w:anchor="_Toc125114725" w:history="1">
            <w:r w:rsidRPr="008D00BE">
              <w:rPr>
                <w:rStyle w:val="Hyperlink"/>
                <w:noProof/>
              </w:rPr>
              <w:t>3.4</w:t>
            </w:r>
            <w:r>
              <w:rPr>
                <w:rFonts w:eastAsiaTheme="minorEastAsia"/>
                <w:noProof/>
                <w:lang w:eastAsia="en-AU"/>
              </w:rPr>
              <w:tab/>
            </w:r>
            <w:r w:rsidRPr="008D00BE">
              <w:rPr>
                <w:rStyle w:val="Hyperlink"/>
                <w:noProof/>
              </w:rPr>
              <w:t>Distribution</w:t>
            </w:r>
            <w:r>
              <w:rPr>
                <w:noProof/>
                <w:webHidden/>
              </w:rPr>
              <w:tab/>
            </w:r>
            <w:r>
              <w:rPr>
                <w:noProof/>
                <w:webHidden/>
              </w:rPr>
              <w:fldChar w:fldCharType="begin"/>
            </w:r>
            <w:r>
              <w:rPr>
                <w:noProof/>
                <w:webHidden/>
              </w:rPr>
              <w:instrText xml:space="preserve"> PAGEREF _Toc125114725 \h </w:instrText>
            </w:r>
            <w:r>
              <w:rPr>
                <w:noProof/>
                <w:webHidden/>
              </w:rPr>
            </w:r>
            <w:r>
              <w:rPr>
                <w:noProof/>
                <w:webHidden/>
              </w:rPr>
              <w:fldChar w:fldCharType="separate"/>
            </w:r>
            <w:r>
              <w:rPr>
                <w:noProof/>
                <w:webHidden/>
              </w:rPr>
              <w:t>5</w:t>
            </w:r>
            <w:r>
              <w:rPr>
                <w:noProof/>
                <w:webHidden/>
              </w:rPr>
              <w:fldChar w:fldCharType="end"/>
            </w:r>
          </w:hyperlink>
        </w:p>
        <w:p w14:paraId="2023EDAB" w14:textId="24531E69" w:rsidR="000F41AE" w:rsidRDefault="000F41AE">
          <w:pPr>
            <w:pStyle w:val="TOC2"/>
            <w:tabs>
              <w:tab w:val="left" w:pos="880"/>
              <w:tab w:val="right" w:leader="dot" w:pos="9016"/>
            </w:tabs>
            <w:rPr>
              <w:rFonts w:eastAsiaTheme="minorEastAsia"/>
              <w:noProof/>
              <w:lang w:eastAsia="en-AU"/>
            </w:rPr>
          </w:pPr>
          <w:hyperlink w:anchor="_Toc125114726" w:history="1">
            <w:r w:rsidRPr="008D00BE">
              <w:rPr>
                <w:rStyle w:val="Hyperlink"/>
                <w:noProof/>
              </w:rPr>
              <w:t>3.5</w:t>
            </w:r>
            <w:r>
              <w:rPr>
                <w:rFonts w:eastAsiaTheme="minorEastAsia"/>
                <w:noProof/>
                <w:lang w:eastAsia="en-AU"/>
              </w:rPr>
              <w:tab/>
            </w:r>
            <w:r w:rsidRPr="008D00BE">
              <w:rPr>
                <w:rStyle w:val="Hyperlink"/>
                <w:noProof/>
              </w:rPr>
              <w:t>Revision</w:t>
            </w:r>
            <w:r>
              <w:rPr>
                <w:noProof/>
                <w:webHidden/>
              </w:rPr>
              <w:tab/>
            </w:r>
            <w:r>
              <w:rPr>
                <w:noProof/>
                <w:webHidden/>
              </w:rPr>
              <w:fldChar w:fldCharType="begin"/>
            </w:r>
            <w:r>
              <w:rPr>
                <w:noProof/>
                <w:webHidden/>
              </w:rPr>
              <w:instrText xml:space="preserve"> PAGEREF _Toc125114726 \h </w:instrText>
            </w:r>
            <w:r>
              <w:rPr>
                <w:noProof/>
                <w:webHidden/>
              </w:rPr>
            </w:r>
            <w:r>
              <w:rPr>
                <w:noProof/>
                <w:webHidden/>
              </w:rPr>
              <w:fldChar w:fldCharType="separate"/>
            </w:r>
            <w:r>
              <w:rPr>
                <w:noProof/>
                <w:webHidden/>
              </w:rPr>
              <w:t>6</w:t>
            </w:r>
            <w:r>
              <w:rPr>
                <w:noProof/>
                <w:webHidden/>
              </w:rPr>
              <w:fldChar w:fldCharType="end"/>
            </w:r>
          </w:hyperlink>
        </w:p>
        <w:p w14:paraId="1D618540" w14:textId="292CCA51" w:rsidR="000F41AE" w:rsidRDefault="000F41AE">
          <w:pPr>
            <w:pStyle w:val="TOC2"/>
            <w:tabs>
              <w:tab w:val="left" w:pos="880"/>
              <w:tab w:val="right" w:leader="dot" w:pos="9016"/>
            </w:tabs>
            <w:rPr>
              <w:rFonts w:eastAsiaTheme="minorEastAsia"/>
              <w:noProof/>
              <w:lang w:eastAsia="en-AU"/>
            </w:rPr>
          </w:pPr>
          <w:hyperlink w:anchor="_Toc125114727" w:history="1">
            <w:r w:rsidRPr="008D00BE">
              <w:rPr>
                <w:rStyle w:val="Hyperlink"/>
                <w:noProof/>
              </w:rPr>
              <w:t>3.6</w:t>
            </w:r>
            <w:r>
              <w:rPr>
                <w:rFonts w:eastAsiaTheme="minorEastAsia"/>
                <w:noProof/>
                <w:lang w:eastAsia="en-AU"/>
              </w:rPr>
              <w:tab/>
            </w:r>
            <w:r w:rsidRPr="008D00BE">
              <w:rPr>
                <w:rStyle w:val="Hyperlink"/>
                <w:noProof/>
              </w:rPr>
              <w:t>Legislation Requirements</w:t>
            </w:r>
            <w:r>
              <w:rPr>
                <w:noProof/>
                <w:webHidden/>
              </w:rPr>
              <w:tab/>
            </w:r>
            <w:r>
              <w:rPr>
                <w:noProof/>
                <w:webHidden/>
              </w:rPr>
              <w:fldChar w:fldCharType="begin"/>
            </w:r>
            <w:r>
              <w:rPr>
                <w:noProof/>
                <w:webHidden/>
              </w:rPr>
              <w:instrText xml:space="preserve"> PAGEREF _Toc125114727 \h </w:instrText>
            </w:r>
            <w:r>
              <w:rPr>
                <w:noProof/>
                <w:webHidden/>
              </w:rPr>
            </w:r>
            <w:r>
              <w:rPr>
                <w:noProof/>
                <w:webHidden/>
              </w:rPr>
              <w:fldChar w:fldCharType="separate"/>
            </w:r>
            <w:r>
              <w:rPr>
                <w:noProof/>
                <w:webHidden/>
              </w:rPr>
              <w:t>6</w:t>
            </w:r>
            <w:r>
              <w:rPr>
                <w:noProof/>
                <w:webHidden/>
              </w:rPr>
              <w:fldChar w:fldCharType="end"/>
            </w:r>
          </w:hyperlink>
        </w:p>
        <w:p w14:paraId="4141B0B5" w14:textId="393DF713" w:rsidR="000F41AE" w:rsidRDefault="000F41AE">
          <w:pPr>
            <w:pStyle w:val="TOC1"/>
            <w:rPr>
              <w:rFonts w:eastAsiaTheme="minorEastAsia"/>
              <w:noProof/>
              <w:lang w:eastAsia="en-AU"/>
            </w:rPr>
          </w:pPr>
          <w:hyperlink w:anchor="_Toc125114728" w:history="1">
            <w:r w:rsidRPr="008D00BE">
              <w:rPr>
                <w:rStyle w:val="Hyperlink"/>
                <w:noProof/>
              </w:rPr>
              <w:t>4</w:t>
            </w:r>
            <w:r>
              <w:rPr>
                <w:rFonts w:eastAsiaTheme="minorEastAsia"/>
                <w:noProof/>
                <w:lang w:eastAsia="en-AU"/>
              </w:rPr>
              <w:tab/>
            </w:r>
            <w:r w:rsidRPr="008D00BE">
              <w:rPr>
                <w:rStyle w:val="Hyperlink"/>
                <w:noProof/>
              </w:rPr>
              <w:t>Project Scope of works and site location.</w:t>
            </w:r>
            <w:r>
              <w:rPr>
                <w:noProof/>
                <w:webHidden/>
              </w:rPr>
              <w:tab/>
            </w:r>
            <w:r>
              <w:rPr>
                <w:noProof/>
                <w:webHidden/>
              </w:rPr>
              <w:fldChar w:fldCharType="begin"/>
            </w:r>
            <w:r>
              <w:rPr>
                <w:noProof/>
                <w:webHidden/>
              </w:rPr>
              <w:instrText xml:space="preserve"> PAGEREF _Toc125114728 \h </w:instrText>
            </w:r>
            <w:r>
              <w:rPr>
                <w:noProof/>
                <w:webHidden/>
              </w:rPr>
            </w:r>
            <w:r>
              <w:rPr>
                <w:noProof/>
                <w:webHidden/>
              </w:rPr>
              <w:fldChar w:fldCharType="separate"/>
            </w:r>
            <w:r>
              <w:rPr>
                <w:noProof/>
                <w:webHidden/>
              </w:rPr>
              <w:t>8</w:t>
            </w:r>
            <w:r>
              <w:rPr>
                <w:noProof/>
                <w:webHidden/>
              </w:rPr>
              <w:fldChar w:fldCharType="end"/>
            </w:r>
          </w:hyperlink>
        </w:p>
        <w:p w14:paraId="1024DC09" w14:textId="2ED823BA" w:rsidR="000F41AE" w:rsidRDefault="000F41AE">
          <w:pPr>
            <w:pStyle w:val="TOC2"/>
            <w:tabs>
              <w:tab w:val="left" w:pos="880"/>
              <w:tab w:val="right" w:leader="dot" w:pos="9016"/>
            </w:tabs>
            <w:rPr>
              <w:rFonts w:eastAsiaTheme="minorEastAsia"/>
              <w:noProof/>
              <w:lang w:eastAsia="en-AU"/>
            </w:rPr>
          </w:pPr>
          <w:hyperlink w:anchor="_Toc125114729" w:history="1">
            <w:r w:rsidRPr="008D00BE">
              <w:rPr>
                <w:rStyle w:val="Hyperlink"/>
                <w:noProof/>
              </w:rPr>
              <w:t>4.1</w:t>
            </w:r>
            <w:r>
              <w:rPr>
                <w:rFonts w:eastAsiaTheme="minorEastAsia"/>
                <w:noProof/>
                <w:lang w:eastAsia="en-AU"/>
              </w:rPr>
              <w:tab/>
            </w:r>
            <w:r w:rsidRPr="008D00BE">
              <w:rPr>
                <w:rStyle w:val="Hyperlink"/>
                <w:noProof/>
              </w:rPr>
              <w:t>Site location</w:t>
            </w:r>
            <w:r>
              <w:rPr>
                <w:noProof/>
                <w:webHidden/>
              </w:rPr>
              <w:tab/>
            </w:r>
            <w:r>
              <w:rPr>
                <w:noProof/>
                <w:webHidden/>
              </w:rPr>
              <w:fldChar w:fldCharType="begin"/>
            </w:r>
            <w:r>
              <w:rPr>
                <w:noProof/>
                <w:webHidden/>
              </w:rPr>
              <w:instrText xml:space="preserve"> PAGEREF _Toc125114729 \h </w:instrText>
            </w:r>
            <w:r>
              <w:rPr>
                <w:noProof/>
                <w:webHidden/>
              </w:rPr>
            </w:r>
            <w:r>
              <w:rPr>
                <w:noProof/>
                <w:webHidden/>
              </w:rPr>
              <w:fldChar w:fldCharType="separate"/>
            </w:r>
            <w:r>
              <w:rPr>
                <w:noProof/>
                <w:webHidden/>
              </w:rPr>
              <w:t>8</w:t>
            </w:r>
            <w:r>
              <w:rPr>
                <w:noProof/>
                <w:webHidden/>
              </w:rPr>
              <w:fldChar w:fldCharType="end"/>
            </w:r>
          </w:hyperlink>
        </w:p>
        <w:p w14:paraId="7119F54C" w14:textId="2F106A33" w:rsidR="000F41AE" w:rsidRDefault="000F41AE">
          <w:pPr>
            <w:pStyle w:val="TOC2"/>
            <w:tabs>
              <w:tab w:val="left" w:pos="880"/>
              <w:tab w:val="right" w:leader="dot" w:pos="9016"/>
            </w:tabs>
            <w:rPr>
              <w:rFonts w:eastAsiaTheme="minorEastAsia"/>
              <w:noProof/>
              <w:lang w:eastAsia="en-AU"/>
            </w:rPr>
          </w:pPr>
          <w:hyperlink w:anchor="_Toc125114730" w:history="1">
            <w:r w:rsidRPr="008D00BE">
              <w:rPr>
                <w:rStyle w:val="Hyperlink"/>
                <w:noProof/>
              </w:rPr>
              <w:t>4.2</w:t>
            </w:r>
            <w:r>
              <w:rPr>
                <w:rFonts w:eastAsiaTheme="minorEastAsia"/>
                <w:noProof/>
                <w:lang w:eastAsia="en-AU"/>
              </w:rPr>
              <w:tab/>
            </w:r>
            <w:r w:rsidRPr="008D00BE">
              <w:rPr>
                <w:rStyle w:val="Hyperlink"/>
                <w:noProof/>
              </w:rPr>
              <w:t>Project Scope</w:t>
            </w:r>
            <w:r>
              <w:rPr>
                <w:noProof/>
                <w:webHidden/>
              </w:rPr>
              <w:tab/>
            </w:r>
            <w:r>
              <w:rPr>
                <w:noProof/>
                <w:webHidden/>
              </w:rPr>
              <w:fldChar w:fldCharType="begin"/>
            </w:r>
            <w:r>
              <w:rPr>
                <w:noProof/>
                <w:webHidden/>
              </w:rPr>
              <w:instrText xml:space="preserve"> PAGEREF _Toc125114730 \h </w:instrText>
            </w:r>
            <w:r>
              <w:rPr>
                <w:noProof/>
                <w:webHidden/>
              </w:rPr>
            </w:r>
            <w:r>
              <w:rPr>
                <w:noProof/>
                <w:webHidden/>
              </w:rPr>
              <w:fldChar w:fldCharType="separate"/>
            </w:r>
            <w:r>
              <w:rPr>
                <w:noProof/>
                <w:webHidden/>
              </w:rPr>
              <w:t>8</w:t>
            </w:r>
            <w:r>
              <w:rPr>
                <w:noProof/>
                <w:webHidden/>
              </w:rPr>
              <w:fldChar w:fldCharType="end"/>
            </w:r>
          </w:hyperlink>
        </w:p>
        <w:p w14:paraId="0BE44F03" w14:textId="65EB0245" w:rsidR="000F41AE" w:rsidRDefault="000F41AE">
          <w:pPr>
            <w:pStyle w:val="TOC1"/>
            <w:rPr>
              <w:rFonts w:eastAsiaTheme="minorEastAsia"/>
              <w:noProof/>
              <w:lang w:eastAsia="en-AU"/>
            </w:rPr>
          </w:pPr>
          <w:hyperlink w:anchor="_Toc125114731" w:history="1">
            <w:r w:rsidRPr="008D00BE">
              <w:rPr>
                <w:rStyle w:val="Hyperlink"/>
                <w:noProof/>
              </w:rPr>
              <w:t>5</w:t>
            </w:r>
            <w:r>
              <w:rPr>
                <w:rFonts w:eastAsiaTheme="minorEastAsia"/>
                <w:noProof/>
                <w:lang w:eastAsia="en-AU"/>
              </w:rPr>
              <w:tab/>
            </w:r>
            <w:r w:rsidRPr="008D00BE">
              <w:rPr>
                <w:rStyle w:val="Hyperlink"/>
                <w:noProof/>
              </w:rPr>
              <w:t>Roles and responsibilities</w:t>
            </w:r>
            <w:r>
              <w:rPr>
                <w:noProof/>
                <w:webHidden/>
              </w:rPr>
              <w:tab/>
            </w:r>
            <w:r>
              <w:rPr>
                <w:noProof/>
                <w:webHidden/>
              </w:rPr>
              <w:fldChar w:fldCharType="begin"/>
            </w:r>
            <w:r>
              <w:rPr>
                <w:noProof/>
                <w:webHidden/>
              </w:rPr>
              <w:instrText xml:space="preserve"> PAGEREF _Toc125114731 \h </w:instrText>
            </w:r>
            <w:r>
              <w:rPr>
                <w:noProof/>
                <w:webHidden/>
              </w:rPr>
            </w:r>
            <w:r>
              <w:rPr>
                <w:noProof/>
                <w:webHidden/>
              </w:rPr>
              <w:fldChar w:fldCharType="separate"/>
            </w:r>
            <w:r>
              <w:rPr>
                <w:noProof/>
                <w:webHidden/>
              </w:rPr>
              <w:t>8</w:t>
            </w:r>
            <w:r>
              <w:rPr>
                <w:noProof/>
                <w:webHidden/>
              </w:rPr>
              <w:fldChar w:fldCharType="end"/>
            </w:r>
          </w:hyperlink>
        </w:p>
        <w:p w14:paraId="50B7D6DE" w14:textId="2DE96A1E" w:rsidR="000F41AE" w:rsidRDefault="000F41AE">
          <w:pPr>
            <w:pStyle w:val="TOC2"/>
            <w:tabs>
              <w:tab w:val="left" w:pos="880"/>
              <w:tab w:val="right" w:leader="dot" w:pos="9016"/>
            </w:tabs>
            <w:rPr>
              <w:rFonts w:eastAsiaTheme="minorEastAsia"/>
              <w:noProof/>
              <w:lang w:eastAsia="en-AU"/>
            </w:rPr>
          </w:pPr>
          <w:hyperlink w:anchor="_Toc125114732" w:history="1">
            <w:r w:rsidRPr="008D00BE">
              <w:rPr>
                <w:rStyle w:val="Hyperlink"/>
                <w:noProof/>
              </w:rPr>
              <w:t>5.1</w:t>
            </w:r>
            <w:r>
              <w:rPr>
                <w:rFonts w:eastAsiaTheme="minorEastAsia"/>
                <w:noProof/>
                <w:lang w:eastAsia="en-AU"/>
              </w:rPr>
              <w:tab/>
            </w:r>
            <w:r w:rsidRPr="008D00BE">
              <w:rPr>
                <w:rStyle w:val="Hyperlink"/>
                <w:noProof/>
              </w:rPr>
              <w:t>Client representative</w:t>
            </w:r>
            <w:r>
              <w:rPr>
                <w:noProof/>
                <w:webHidden/>
              </w:rPr>
              <w:tab/>
            </w:r>
            <w:r>
              <w:rPr>
                <w:noProof/>
                <w:webHidden/>
              </w:rPr>
              <w:fldChar w:fldCharType="begin"/>
            </w:r>
            <w:r>
              <w:rPr>
                <w:noProof/>
                <w:webHidden/>
              </w:rPr>
              <w:instrText xml:space="preserve"> PAGEREF _Toc125114732 \h </w:instrText>
            </w:r>
            <w:r>
              <w:rPr>
                <w:noProof/>
                <w:webHidden/>
              </w:rPr>
            </w:r>
            <w:r>
              <w:rPr>
                <w:noProof/>
                <w:webHidden/>
              </w:rPr>
              <w:fldChar w:fldCharType="separate"/>
            </w:r>
            <w:r>
              <w:rPr>
                <w:noProof/>
                <w:webHidden/>
              </w:rPr>
              <w:t>8</w:t>
            </w:r>
            <w:r>
              <w:rPr>
                <w:noProof/>
                <w:webHidden/>
              </w:rPr>
              <w:fldChar w:fldCharType="end"/>
            </w:r>
          </w:hyperlink>
        </w:p>
        <w:p w14:paraId="37BAE601" w14:textId="40DE5761" w:rsidR="000F41AE" w:rsidRDefault="000F41AE">
          <w:pPr>
            <w:pStyle w:val="TOC2"/>
            <w:tabs>
              <w:tab w:val="left" w:pos="880"/>
              <w:tab w:val="right" w:leader="dot" w:pos="9016"/>
            </w:tabs>
            <w:rPr>
              <w:rFonts w:eastAsiaTheme="minorEastAsia"/>
              <w:noProof/>
              <w:lang w:eastAsia="en-AU"/>
            </w:rPr>
          </w:pPr>
          <w:hyperlink w:anchor="_Toc125114733" w:history="1">
            <w:r w:rsidRPr="008D00BE">
              <w:rPr>
                <w:rStyle w:val="Hyperlink"/>
                <w:noProof/>
              </w:rPr>
              <w:t>5.2</w:t>
            </w:r>
            <w:r>
              <w:rPr>
                <w:rFonts w:eastAsiaTheme="minorEastAsia"/>
                <w:noProof/>
                <w:lang w:eastAsia="en-AU"/>
              </w:rPr>
              <w:tab/>
            </w:r>
            <w:r w:rsidRPr="008D00BE">
              <w:rPr>
                <w:rStyle w:val="Hyperlink"/>
                <w:noProof/>
              </w:rPr>
              <w:t>Construction Manager</w:t>
            </w:r>
            <w:r>
              <w:rPr>
                <w:noProof/>
                <w:webHidden/>
              </w:rPr>
              <w:tab/>
            </w:r>
            <w:r>
              <w:rPr>
                <w:noProof/>
                <w:webHidden/>
              </w:rPr>
              <w:fldChar w:fldCharType="begin"/>
            </w:r>
            <w:r>
              <w:rPr>
                <w:noProof/>
                <w:webHidden/>
              </w:rPr>
              <w:instrText xml:space="preserve"> PAGEREF _Toc125114733 \h </w:instrText>
            </w:r>
            <w:r>
              <w:rPr>
                <w:noProof/>
                <w:webHidden/>
              </w:rPr>
            </w:r>
            <w:r>
              <w:rPr>
                <w:noProof/>
                <w:webHidden/>
              </w:rPr>
              <w:fldChar w:fldCharType="separate"/>
            </w:r>
            <w:r>
              <w:rPr>
                <w:noProof/>
                <w:webHidden/>
              </w:rPr>
              <w:t>8</w:t>
            </w:r>
            <w:r>
              <w:rPr>
                <w:noProof/>
                <w:webHidden/>
              </w:rPr>
              <w:fldChar w:fldCharType="end"/>
            </w:r>
          </w:hyperlink>
        </w:p>
        <w:p w14:paraId="181688A9" w14:textId="336E6C0B" w:rsidR="000F41AE" w:rsidRDefault="000F41AE">
          <w:pPr>
            <w:pStyle w:val="TOC2"/>
            <w:tabs>
              <w:tab w:val="left" w:pos="880"/>
              <w:tab w:val="right" w:leader="dot" w:pos="9016"/>
            </w:tabs>
            <w:rPr>
              <w:rFonts w:eastAsiaTheme="minorEastAsia"/>
              <w:noProof/>
              <w:lang w:eastAsia="en-AU"/>
            </w:rPr>
          </w:pPr>
          <w:hyperlink w:anchor="_Toc125114734" w:history="1">
            <w:r w:rsidRPr="008D00BE">
              <w:rPr>
                <w:rStyle w:val="Hyperlink"/>
                <w:noProof/>
              </w:rPr>
              <w:t>5.3</w:t>
            </w:r>
            <w:r>
              <w:rPr>
                <w:rFonts w:eastAsiaTheme="minorEastAsia"/>
                <w:noProof/>
                <w:lang w:eastAsia="en-AU"/>
              </w:rPr>
              <w:tab/>
            </w:r>
            <w:r w:rsidRPr="008D00BE">
              <w:rPr>
                <w:rStyle w:val="Hyperlink"/>
                <w:noProof/>
              </w:rPr>
              <w:t>Health, Safety and Environmental (HSE) Manager</w:t>
            </w:r>
            <w:r>
              <w:rPr>
                <w:noProof/>
                <w:webHidden/>
              </w:rPr>
              <w:tab/>
            </w:r>
            <w:r>
              <w:rPr>
                <w:noProof/>
                <w:webHidden/>
              </w:rPr>
              <w:fldChar w:fldCharType="begin"/>
            </w:r>
            <w:r>
              <w:rPr>
                <w:noProof/>
                <w:webHidden/>
              </w:rPr>
              <w:instrText xml:space="preserve"> PAGEREF _Toc125114734 \h </w:instrText>
            </w:r>
            <w:r>
              <w:rPr>
                <w:noProof/>
                <w:webHidden/>
              </w:rPr>
            </w:r>
            <w:r>
              <w:rPr>
                <w:noProof/>
                <w:webHidden/>
              </w:rPr>
              <w:fldChar w:fldCharType="separate"/>
            </w:r>
            <w:r>
              <w:rPr>
                <w:noProof/>
                <w:webHidden/>
              </w:rPr>
              <w:t>8</w:t>
            </w:r>
            <w:r>
              <w:rPr>
                <w:noProof/>
                <w:webHidden/>
              </w:rPr>
              <w:fldChar w:fldCharType="end"/>
            </w:r>
          </w:hyperlink>
        </w:p>
        <w:p w14:paraId="33857C22" w14:textId="18B3B672" w:rsidR="000F41AE" w:rsidRDefault="000F41AE">
          <w:pPr>
            <w:pStyle w:val="TOC2"/>
            <w:tabs>
              <w:tab w:val="left" w:pos="880"/>
              <w:tab w:val="right" w:leader="dot" w:pos="9016"/>
            </w:tabs>
            <w:rPr>
              <w:rFonts w:eastAsiaTheme="minorEastAsia"/>
              <w:noProof/>
              <w:lang w:eastAsia="en-AU"/>
            </w:rPr>
          </w:pPr>
          <w:hyperlink w:anchor="_Toc125114735" w:history="1">
            <w:r w:rsidRPr="008D00BE">
              <w:rPr>
                <w:rStyle w:val="Hyperlink"/>
                <w:noProof/>
              </w:rPr>
              <w:t>5.4</w:t>
            </w:r>
            <w:r>
              <w:rPr>
                <w:rFonts w:eastAsiaTheme="minorEastAsia"/>
                <w:noProof/>
                <w:lang w:eastAsia="en-AU"/>
              </w:rPr>
              <w:tab/>
            </w:r>
            <w:r w:rsidRPr="008D00BE">
              <w:rPr>
                <w:rStyle w:val="Hyperlink"/>
                <w:noProof/>
              </w:rPr>
              <w:t>Project Manager</w:t>
            </w:r>
            <w:r>
              <w:rPr>
                <w:noProof/>
                <w:webHidden/>
              </w:rPr>
              <w:tab/>
            </w:r>
            <w:r>
              <w:rPr>
                <w:noProof/>
                <w:webHidden/>
              </w:rPr>
              <w:fldChar w:fldCharType="begin"/>
            </w:r>
            <w:r>
              <w:rPr>
                <w:noProof/>
                <w:webHidden/>
              </w:rPr>
              <w:instrText xml:space="preserve"> PAGEREF _Toc125114735 \h </w:instrText>
            </w:r>
            <w:r>
              <w:rPr>
                <w:noProof/>
                <w:webHidden/>
              </w:rPr>
            </w:r>
            <w:r>
              <w:rPr>
                <w:noProof/>
                <w:webHidden/>
              </w:rPr>
              <w:fldChar w:fldCharType="separate"/>
            </w:r>
            <w:r>
              <w:rPr>
                <w:noProof/>
                <w:webHidden/>
              </w:rPr>
              <w:t>9</w:t>
            </w:r>
            <w:r>
              <w:rPr>
                <w:noProof/>
                <w:webHidden/>
              </w:rPr>
              <w:fldChar w:fldCharType="end"/>
            </w:r>
          </w:hyperlink>
        </w:p>
        <w:p w14:paraId="22F7FBCC" w14:textId="098AA346" w:rsidR="000F41AE" w:rsidRDefault="000F41AE">
          <w:pPr>
            <w:pStyle w:val="TOC2"/>
            <w:tabs>
              <w:tab w:val="left" w:pos="880"/>
              <w:tab w:val="right" w:leader="dot" w:pos="9016"/>
            </w:tabs>
            <w:rPr>
              <w:rFonts w:eastAsiaTheme="minorEastAsia"/>
              <w:noProof/>
              <w:lang w:eastAsia="en-AU"/>
            </w:rPr>
          </w:pPr>
          <w:hyperlink w:anchor="_Toc125114736" w:history="1">
            <w:r w:rsidRPr="008D00BE">
              <w:rPr>
                <w:rStyle w:val="Hyperlink"/>
                <w:noProof/>
              </w:rPr>
              <w:t>5.5</w:t>
            </w:r>
            <w:r>
              <w:rPr>
                <w:rFonts w:eastAsiaTheme="minorEastAsia"/>
                <w:noProof/>
                <w:lang w:eastAsia="en-AU"/>
              </w:rPr>
              <w:tab/>
            </w:r>
            <w:r w:rsidRPr="008D00BE">
              <w:rPr>
                <w:rStyle w:val="Hyperlink"/>
                <w:noProof/>
              </w:rPr>
              <w:t>Site Foreman/Manager</w:t>
            </w:r>
            <w:r>
              <w:rPr>
                <w:noProof/>
                <w:webHidden/>
              </w:rPr>
              <w:tab/>
            </w:r>
            <w:r>
              <w:rPr>
                <w:noProof/>
                <w:webHidden/>
              </w:rPr>
              <w:fldChar w:fldCharType="begin"/>
            </w:r>
            <w:r>
              <w:rPr>
                <w:noProof/>
                <w:webHidden/>
              </w:rPr>
              <w:instrText xml:space="preserve"> PAGEREF _Toc125114736 \h </w:instrText>
            </w:r>
            <w:r>
              <w:rPr>
                <w:noProof/>
                <w:webHidden/>
              </w:rPr>
            </w:r>
            <w:r>
              <w:rPr>
                <w:noProof/>
                <w:webHidden/>
              </w:rPr>
              <w:fldChar w:fldCharType="separate"/>
            </w:r>
            <w:r>
              <w:rPr>
                <w:noProof/>
                <w:webHidden/>
              </w:rPr>
              <w:t>10</w:t>
            </w:r>
            <w:r>
              <w:rPr>
                <w:noProof/>
                <w:webHidden/>
              </w:rPr>
              <w:fldChar w:fldCharType="end"/>
            </w:r>
          </w:hyperlink>
        </w:p>
        <w:p w14:paraId="1E83739D" w14:textId="14644E25" w:rsidR="000F41AE" w:rsidRDefault="000F41AE">
          <w:pPr>
            <w:pStyle w:val="TOC2"/>
            <w:tabs>
              <w:tab w:val="left" w:pos="880"/>
              <w:tab w:val="right" w:leader="dot" w:pos="9016"/>
            </w:tabs>
            <w:rPr>
              <w:rFonts w:eastAsiaTheme="minorEastAsia"/>
              <w:noProof/>
              <w:lang w:eastAsia="en-AU"/>
            </w:rPr>
          </w:pPr>
          <w:hyperlink w:anchor="_Toc125114737" w:history="1">
            <w:r w:rsidRPr="008D00BE">
              <w:rPr>
                <w:rStyle w:val="Hyperlink"/>
                <w:noProof/>
              </w:rPr>
              <w:t>5.6</w:t>
            </w:r>
            <w:r>
              <w:rPr>
                <w:rFonts w:eastAsiaTheme="minorEastAsia"/>
                <w:noProof/>
                <w:lang w:eastAsia="en-AU"/>
              </w:rPr>
              <w:tab/>
            </w:r>
            <w:r w:rsidRPr="008D00BE">
              <w:rPr>
                <w:rStyle w:val="Hyperlink"/>
                <w:noProof/>
              </w:rPr>
              <w:t>McNab Personal</w:t>
            </w:r>
            <w:r>
              <w:rPr>
                <w:noProof/>
                <w:webHidden/>
              </w:rPr>
              <w:tab/>
            </w:r>
            <w:r>
              <w:rPr>
                <w:noProof/>
                <w:webHidden/>
              </w:rPr>
              <w:fldChar w:fldCharType="begin"/>
            </w:r>
            <w:r>
              <w:rPr>
                <w:noProof/>
                <w:webHidden/>
              </w:rPr>
              <w:instrText xml:space="preserve"> PAGEREF _Toc125114737 \h </w:instrText>
            </w:r>
            <w:r>
              <w:rPr>
                <w:noProof/>
                <w:webHidden/>
              </w:rPr>
            </w:r>
            <w:r>
              <w:rPr>
                <w:noProof/>
                <w:webHidden/>
              </w:rPr>
              <w:fldChar w:fldCharType="separate"/>
            </w:r>
            <w:r>
              <w:rPr>
                <w:noProof/>
                <w:webHidden/>
              </w:rPr>
              <w:t>11</w:t>
            </w:r>
            <w:r>
              <w:rPr>
                <w:noProof/>
                <w:webHidden/>
              </w:rPr>
              <w:fldChar w:fldCharType="end"/>
            </w:r>
          </w:hyperlink>
        </w:p>
        <w:p w14:paraId="33F711D9" w14:textId="1FD2AC74" w:rsidR="000F41AE" w:rsidRDefault="000F41AE">
          <w:pPr>
            <w:pStyle w:val="TOC2"/>
            <w:tabs>
              <w:tab w:val="left" w:pos="880"/>
              <w:tab w:val="right" w:leader="dot" w:pos="9016"/>
            </w:tabs>
            <w:rPr>
              <w:rFonts w:eastAsiaTheme="minorEastAsia"/>
              <w:noProof/>
              <w:lang w:eastAsia="en-AU"/>
            </w:rPr>
          </w:pPr>
          <w:hyperlink w:anchor="_Toc125114738" w:history="1">
            <w:r w:rsidRPr="008D00BE">
              <w:rPr>
                <w:rStyle w:val="Hyperlink"/>
                <w:noProof/>
              </w:rPr>
              <w:t>5.7</w:t>
            </w:r>
            <w:r>
              <w:rPr>
                <w:rFonts w:eastAsiaTheme="minorEastAsia"/>
                <w:noProof/>
                <w:lang w:eastAsia="en-AU"/>
              </w:rPr>
              <w:tab/>
            </w:r>
            <w:r w:rsidRPr="008D00BE">
              <w:rPr>
                <w:rStyle w:val="Hyperlink"/>
                <w:noProof/>
              </w:rPr>
              <w:t>Subcontractors and Suppliers</w:t>
            </w:r>
            <w:r>
              <w:rPr>
                <w:noProof/>
                <w:webHidden/>
              </w:rPr>
              <w:tab/>
            </w:r>
            <w:r>
              <w:rPr>
                <w:noProof/>
                <w:webHidden/>
              </w:rPr>
              <w:fldChar w:fldCharType="begin"/>
            </w:r>
            <w:r>
              <w:rPr>
                <w:noProof/>
                <w:webHidden/>
              </w:rPr>
              <w:instrText xml:space="preserve"> PAGEREF _Toc125114738 \h </w:instrText>
            </w:r>
            <w:r>
              <w:rPr>
                <w:noProof/>
                <w:webHidden/>
              </w:rPr>
            </w:r>
            <w:r>
              <w:rPr>
                <w:noProof/>
                <w:webHidden/>
              </w:rPr>
              <w:fldChar w:fldCharType="separate"/>
            </w:r>
            <w:r>
              <w:rPr>
                <w:noProof/>
                <w:webHidden/>
              </w:rPr>
              <w:t>12</w:t>
            </w:r>
            <w:r>
              <w:rPr>
                <w:noProof/>
                <w:webHidden/>
              </w:rPr>
              <w:fldChar w:fldCharType="end"/>
            </w:r>
          </w:hyperlink>
        </w:p>
        <w:p w14:paraId="28747412" w14:textId="6D40E487" w:rsidR="000F41AE" w:rsidRDefault="000F41AE">
          <w:pPr>
            <w:pStyle w:val="TOC2"/>
            <w:tabs>
              <w:tab w:val="left" w:pos="880"/>
              <w:tab w:val="right" w:leader="dot" w:pos="9016"/>
            </w:tabs>
            <w:rPr>
              <w:rFonts w:eastAsiaTheme="minorEastAsia"/>
              <w:noProof/>
              <w:lang w:eastAsia="en-AU"/>
            </w:rPr>
          </w:pPr>
          <w:hyperlink w:anchor="_Toc125114739" w:history="1">
            <w:r w:rsidRPr="008D00BE">
              <w:rPr>
                <w:rStyle w:val="Hyperlink"/>
                <w:noProof/>
              </w:rPr>
              <w:t>5.8</w:t>
            </w:r>
            <w:r>
              <w:rPr>
                <w:rFonts w:eastAsiaTheme="minorEastAsia"/>
                <w:noProof/>
                <w:lang w:eastAsia="en-AU"/>
              </w:rPr>
              <w:tab/>
            </w:r>
            <w:r w:rsidRPr="008D00BE">
              <w:rPr>
                <w:rStyle w:val="Hyperlink"/>
                <w:noProof/>
              </w:rPr>
              <w:t>Delegation of Authority</w:t>
            </w:r>
            <w:r>
              <w:rPr>
                <w:noProof/>
                <w:webHidden/>
              </w:rPr>
              <w:tab/>
            </w:r>
            <w:r>
              <w:rPr>
                <w:noProof/>
                <w:webHidden/>
              </w:rPr>
              <w:fldChar w:fldCharType="begin"/>
            </w:r>
            <w:r>
              <w:rPr>
                <w:noProof/>
                <w:webHidden/>
              </w:rPr>
              <w:instrText xml:space="preserve"> PAGEREF _Toc125114739 \h </w:instrText>
            </w:r>
            <w:r>
              <w:rPr>
                <w:noProof/>
                <w:webHidden/>
              </w:rPr>
            </w:r>
            <w:r>
              <w:rPr>
                <w:noProof/>
                <w:webHidden/>
              </w:rPr>
              <w:fldChar w:fldCharType="separate"/>
            </w:r>
            <w:r>
              <w:rPr>
                <w:noProof/>
                <w:webHidden/>
              </w:rPr>
              <w:t>12</w:t>
            </w:r>
            <w:r>
              <w:rPr>
                <w:noProof/>
                <w:webHidden/>
              </w:rPr>
              <w:fldChar w:fldCharType="end"/>
            </w:r>
          </w:hyperlink>
        </w:p>
        <w:p w14:paraId="16959FE6" w14:textId="196A55DA" w:rsidR="000F41AE" w:rsidRDefault="000F41AE">
          <w:pPr>
            <w:pStyle w:val="TOC1"/>
            <w:rPr>
              <w:rFonts w:eastAsiaTheme="minorEastAsia"/>
              <w:noProof/>
              <w:lang w:eastAsia="en-AU"/>
            </w:rPr>
          </w:pPr>
          <w:hyperlink w:anchor="_Toc125114740" w:history="1">
            <w:r w:rsidRPr="008D00BE">
              <w:rPr>
                <w:rStyle w:val="Hyperlink"/>
                <w:noProof/>
              </w:rPr>
              <w:t>6</w:t>
            </w:r>
            <w:r>
              <w:rPr>
                <w:rFonts w:eastAsiaTheme="minorEastAsia"/>
                <w:noProof/>
                <w:lang w:eastAsia="en-AU"/>
              </w:rPr>
              <w:tab/>
            </w:r>
            <w:r w:rsidRPr="008D00BE">
              <w:rPr>
                <w:rStyle w:val="Hyperlink"/>
                <w:noProof/>
              </w:rPr>
              <w:t>Implementation</w:t>
            </w:r>
            <w:r>
              <w:rPr>
                <w:noProof/>
                <w:webHidden/>
              </w:rPr>
              <w:tab/>
            </w:r>
            <w:r>
              <w:rPr>
                <w:noProof/>
                <w:webHidden/>
              </w:rPr>
              <w:fldChar w:fldCharType="begin"/>
            </w:r>
            <w:r>
              <w:rPr>
                <w:noProof/>
                <w:webHidden/>
              </w:rPr>
              <w:instrText xml:space="preserve"> PAGEREF _Toc125114740 \h </w:instrText>
            </w:r>
            <w:r>
              <w:rPr>
                <w:noProof/>
                <w:webHidden/>
              </w:rPr>
            </w:r>
            <w:r>
              <w:rPr>
                <w:noProof/>
                <w:webHidden/>
              </w:rPr>
              <w:fldChar w:fldCharType="separate"/>
            </w:r>
            <w:r>
              <w:rPr>
                <w:noProof/>
                <w:webHidden/>
              </w:rPr>
              <w:t>12</w:t>
            </w:r>
            <w:r>
              <w:rPr>
                <w:noProof/>
                <w:webHidden/>
              </w:rPr>
              <w:fldChar w:fldCharType="end"/>
            </w:r>
          </w:hyperlink>
        </w:p>
        <w:p w14:paraId="0523E75E" w14:textId="3929DDF7" w:rsidR="000F41AE" w:rsidRDefault="000F41AE">
          <w:pPr>
            <w:pStyle w:val="TOC2"/>
            <w:tabs>
              <w:tab w:val="left" w:pos="880"/>
              <w:tab w:val="right" w:leader="dot" w:pos="9016"/>
            </w:tabs>
            <w:rPr>
              <w:rFonts w:eastAsiaTheme="minorEastAsia"/>
              <w:noProof/>
              <w:lang w:eastAsia="en-AU"/>
            </w:rPr>
          </w:pPr>
          <w:hyperlink w:anchor="_Toc125114741" w:history="1">
            <w:r w:rsidRPr="008D00BE">
              <w:rPr>
                <w:rStyle w:val="Hyperlink"/>
                <w:noProof/>
              </w:rPr>
              <w:t>6.1</w:t>
            </w:r>
            <w:r>
              <w:rPr>
                <w:rFonts w:eastAsiaTheme="minorEastAsia"/>
                <w:noProof/>
                <w:lang w:eastAsia="en-AU"/>
              </w:rPr>
              <w:tab/>
            </w:r>
            <w:r w:rsidRPr="008D00BE">
              <w:rPr>
                <w:rStyle w:val="Hyperlink"/>
                <w:noProof/>
              </w:rPr>
              <w:t>Overview</w:t>
            </w:r>
            <w:r>
              <w:rPr>
                <w:noProof/>
                <w:webHidden/>
              </w:rPr>
              <w:tab/>
            </w:r>
            <w:r>
              <w:rPr>
                <w:noProof/>
                <w:webHidden/>
              </w:rPr>
              <w:fldChar w:fldCharType="begin"/>
            </w:r>
            <w:r>
              <w:rPr>
                <w:noProof/>
                <w:webHidden/>
              </w:rPr>
              <w:instrText xml:space="preserve"> PAGEREF _Toc125114741 \h </w:instrText>
            </w:r>
            <w:r>
              <w:rPr>
                <w:noProof/>
                <w:webHidden/>
              </w:rPr>
            </w:r>
            <w:r>
              <w:rPr>
                <w:noProof/>
                <w:webHidden/>
              </w:rPr>
              <w:fldChar w:fldCharType="separate"/>
            </w:r>
            <w:r>
              <w:rPr>
                <w:noProof/>
                <w:webHidden/>
              </w:rPr>
              <w:t>12</w:t>
            </w:r>
            <w:r>
              <w:rPr>
                <w:noProof/>
                <w:webHidden/>
              </w:rPr>
              <w:fldChar w:fldCharType="end"/>
            </w:r>
          </w:hyperlink>
        </w:p>
        <w:p w14:paraId="4D6FA616" w14:textId="227440DC" w:rsidR="000F41AE" w:rsidRDefault="000F41AE">
          <w:pPr>
            <w:pStyle w:val="TOC2"/>
            <w:tabs>
              <w:tab w:val="left" w:pos="880"/>
              <w:tab w:val="right" w:leader="dot" w:pos="9016"/>
            </w:tabs>
            <w:rPr>
              <w:rFonts w:eastAsiaTheme="minorEastAsia"/>
              <w:noProof/>
              <w:lang w:eastAsia="en-AU"/>
            </w:rPr>
          </w:pPr>
          <w:hyperlink w:anchor="_Toc125114742" w:history="1">
            <w:r w:rsidRPr="008D00BE">
              <w:rPr>
                <w:rStyle w:val="Hyperlink"/>
                <w:noProof/>
              </w:rPr>
              <w:t>6.2</w:t>
            </w:r>
            <w:r>
              <w:rPr>
                <w:rFonts w:eastAsiaTheme="minorEastAsia"/>
                <w:noProof/>
                <w:lang w:eastAsia="en-AU"/>
              </w:rPr>
              <w:tab/>
            </w:r>
            <w:r w:rsidRPr="008D00BE">
              <w:rPr>
                <w:rStyle w:val="Hyperlink"/>
                <w:noProof/>
              </w:rPr>
              <w:t>Environmental Site Procedures</w:t>
            </w:r>
            <w:r>
              <w:rPr>
                <w:noProof/>
                <w:webHidden/>
              </w:rPr>
              <w:tab/>
            </w:r>
            <w:r>
              <w:rPr>
                <w:noProof/>
                <w:webHidden/>
              </w:rPr>
              <w:fldChar w:fldCharType="begin"/>
            </w:r>
            <w:r>
              <w:rPr>
                <w:noProof/>
                <w:webHidden/>
              </w:rPr>
              <w:instrText xml:space="preserve"> PAGEREF _Toc125114742 \h </w:instrText>
            </w:r>
            <w:r>
              <w:rPr>
                <w:noProof/>
                <w:webHidden/>
              </w:rPr>
            </w:r>
            <w:r>
              <w:rPr>
                <w:noProof/>
                <w:webHidden/>
              </w:rPr>
              <w:fldChar w:fldCharType="separate"/>
            </w:r>
            <w:r>
              <w:rPr>
                <w:noProof/>
                <w:webHidden/>
              </w:rPr>
              <w:t>12</w:t>
            </w:r>
            <w:r>
              <w:rPr>
                <w:noProof/>
                <w:webHidden/>
              </w:rPr>
              <w:fldChar w:fldCharType="end"/>
            </w:r>
          </w:hyperlink>
        </w:p>
        <w:p w14:paraId="4F4388E3" w14:textId="74ED6ACC" w:rsidR="000F41AE" w:rsidRDefault="000F41AE">
          <w:pPr>
            <w:pStyle w:val="TOC2"/>
            <w:tabs>
              <w:tab w:val="left" w:pos="880"/>
              <w:tab w:val="right" w:leader="dot" w:pos="9016"/>
            </w:tabs>
            <w:rPr>
              <w:rFonts w:eastAsiaTheme="minorEastAsia"/>
              <w:noProof/>
              <w:lang w:eastAsia="en-AU"/>
            </w:rPr>
          </w:pPr>
          <w:hyperlink w:anchor="_Toc125114743" w:history="1">
            <w:r w:rsidRPr="008D00BE">
              <w:rPr>
                <w:rStyle w:val="Hyperlink"/>
                <w:noProof/>
              </w:rPr>
              <w:t>6.3</w:t>
            </w:r>
            <w:r>
              <w:rPr>
                <w:rFonts w:eastAsiaTheme="minorEastAsia"/>
                <w:noProof/>
                <w:lang w:eastAsia="en-AU"/>
              </w:rPr>
              <w:tab/>
            </w:r>
            <w:r w:rsidRPr="008D00BE">
              <w:rPr>
                <w:rStyle w:val="Hyperlink"/>
                <w:noProof/>
              </w:rPr>
              <w:t>Monitoring</w:t>
            </w:r>
            <w:r>
              <w:rPr>
                <w:noProof/>
                <w:webHidden/>
              </w:rPr>
              <w:tab/>
            </w:r>
            <w:r>
              <w:rPr>
                <w:noProof/>
                <w:webHidden/>
              </w:rPr>
              <w:fldChar w:fldCharType="begin"/>
            </w:r>
            <w:r>
              <w:rPr>
                <w:noProof/>
                <w:webHidden/>
              </w:rPr>
              <w:instrText xml:space="preserve"> PAGEREF _Toc125114743 \h </w:instrText>
            </w:r>
            <w:r>
              <w:rPr>
                <w:noProof/>
                <w:webHidden/>
              </w:rPr>
            </w:r>
            <w:r>
              <w:rPr>
                <w:noProof/>
                <w:webHidden/>
              </w:rPr>
              <w:fldChar w:fldCharType="separate"/>
            </w:r>
            <w:r>
              <w:rPr>
                <w:noProof/>
                <w:webHidden/>
              </w:rPr>
              <w:t>13</w:t>
            </w:r>
            <w:r>
              <w:rPr>
                <w:noProof/>
                <w:webHidden/>
              </w:rPr>
              <w:fldChar w:fldCharType="end"/>
            </w:r>
          </w:hyperlink>
        </w:p>
        <w:p w14:paraId="6CE73FB5" w14:textId="7999BEC2" w:rsidR="000F41AE" w:rsidRDefault="000F41AE">
          <w:pPr>
            <w:pStyle w:val="TOC2"/>
            <w:tabs>
              <w:tab w:val="left" w:pos="880"/>
              <w:tab w:val="right" w:leader="dot" w:pos="9016"/>
            </w:tabs>
            <w:rPr>
              <w:rFonts w:eastAsiaTheme="minorEastAsia"/>
              <w:noProof/>
              <w:lang w:eastAsia="en-AU"/>
            </w:rPr>
          </w:pPr>
          <w:hyperlink w:anchor="_Toc125114744" w:history="1">
            <w:r w:rsidRPr="008D00BE">
              <w:rPr>
                <w:rStyle w:val="Hyperlink"/>
                <w:noProof/>
              </w:rPr>
              <w:t>6.4</w:t>
            </w:r>
            <w:r>
              <w:rPr>
                <w:rFonts w:eastAsiaTheme="minorEastAsia"/>
                <w:noProof/>
                <w:lang w:eastAsia="en-AU"/>
              </w:rPr>
              <w:tab/>
            </w:r>
            <w:r w:rsidRPr="008D00BE">
              <w:rPr>
                <w:rStyle w:val="Hyperlink"/>
                <w:noProof/>
              </w:rPr>
              <w:t>Consultation / Notification</w:t>
            </w:r>
            <w:r>
              <w:rPr>
                <w:noProof/>
                <w:webHidden/>
              </w:rPr>
              <w:tab/>
            </w:r>
            <w:r>
              <w:rPr>
                <w:noProof/>
                <w:webHidden/>
              </w:rPr>
              <w:fldChar w:fldCharType="begin"/>
            </w:r>
            <w:r>
              <w:rPr>
                <w:noProof/>
                <w:webHidden/>
              </w:rPr>
              <w:instrText xml:space="preserve"> PAGEREF _Toc125114744 \h </w:instrText>
            </w:r>
            <w:r>
              <w:rPr>
                <w:noProof/>
                <w:webHidden/>
              </w:rPr>
            </w:r>
            <w:r>
              <w:rPr>
                <w:noProof/>
                <w:webHidden/>
              </w:rPr>
              <w:fldChar w:fldCharType="separate"/>
            </w:r>
            <w:r>
              <w:rPr>
                <w:noProof/>
                <w:webHidden/>
              </w:rPr>
              <w:t>13</w:t>
            </w:r>
            <w:r>
              <w:rPr>
                <w:noProof/>
                <w:webHidden/>
              </w:rPr>
              <w:fldChar w:fldCharType="end"/>
            </w:r>
          </w:hyperlink>
        </w:p>
        <w:p w14:paraId="7E83FB63" w14:textId="5C0C95AA" w:rsidR="000F41AE" w:rsidRDefault="000F41AE">
          <w:pPr>
            <w:pStyle w:val="TOC1"/>
            <w:rPr>
              <w:rFonts w:eastAsiaTheme="minorEastAsia"/>
              <w:noProof/>
              <w:lang w:eastAsia="en-AU"/>
            </w:rPr>
          </w:pPr>
          <w:hyperlink w:anchor="_Toc125114745" w:history="1">
            <w:r w:rsidRPr="008D00BE">
              <w:rPr>
                <w:rStyle w:val="Hyperlink"/>
                <w:noProof/>
              </w:rPr>
              <w:t>7</w:t>
            </w:r>
            <w:r>
              <w:rPr>
                <w:rFonts w:eastAsiaTheme="minorEastAsia"/>
                <w:noProof/>
                <w:lang w:eastAsia="en-AU"/>
              </w:rPr>
              <w:tab/>
            </w:r>
            <w:r w:rsidRPr="008D00BE">
              <w:rPr>
                <w:rStyle w:val="Hyperlink"/>
                <w:noProof/>
              </w:rPr>
              <w:t>Environmental incident – emergency procedures</w:t>
            </w:r>
            <w:r>
              <w:rPr>
                <w:noProof/>
                <w:webHidden/>
              </w:rPr>
              <w:tab/>
            </w:r>
            <w:r>
              <w:rPr>
                <w:noProof/>
                <w:webHidden/>
              </w:rPr>
              <w:fldChar w:fldCharType="begin"/>
            </w:r>
            <w:r>
              <w:rPr>
                <w:noProof/>
                <w:webHidden/>
              </w:rPr>
              <w:instrText xml:space="preserve"> PAGEREF _Toc125114745 \h </w:instrText>
            </w:r>
            <w:r>
              <w:rPr>
                <w:noProof/>
                <w:webHidden/>
              </w:rPr>
            </w:r>
            <w:r>
              <w:rPr>
                <w:noProof/>
                <w:webHidden/>
              </w:rPr>
              <w:fldChar w:fldCharType="separate"/>
            </w:r>
            <w:r>
              <w:rPr>
                <w:noProof/>
                <w:webHidden/>
              </w:rPr>
              <w:t>13</w:t>
            </w:r>
            <w:r>
              <w:rPr>
                <w:noProof/>
                <w:webHidden/>
              </w:rPr>
              <w:fldChar w:fldCharType="end"/>
            </w:r>
          </w:hyperlink>
        </w:p>
        <w:p w14:paraId="284FEFE4" w14:textId="370C1BCF" w:rsidR="000F41AE" w:rsidRDefault="000F41AE">
          <w:pPr>
            <w:pStyle w:val="TOC2"/>
            <w:tabs>
              <w:tab w:val="left" w:pos="880"/>
              <w:tab w:val="right" w:leader="dot" w:pos="9016"/>
            </w:tabs>
            <w:rPr>
              <w:rFonts w:eastAsiaTheme="minorEastAsia"/>
              <w:noProof/>
              <w:lang w:eastAsia="en-AU"/>
            </w:rPr>
          </w:pPr>
          <w:hyperlink w:anchor="_Toc125114746" w:history="1">
            <w:r w:rsidRPr="008D00BE">
              <w:rPr>
                <w:rStyle w:val="Hyperlink"/>
                <w:noProof/>
              </w:rPr>
              <w:t>7.1</w:t>
            </w:r>
            <w:r>
              <w:rPr>
                <w:rFonts w:eastAsiaTheme="minorEastAsia"/>
                <w:noProof/>
                <w:lang w:eastAsia="en-AU"/>
              </w:rPr>
              <w:tab/>
            </w:r>
            <w:r w:rsidRPr="008D00BE">
              <w:rPr>
                <w:rStyle w:val="Hyperlink"/>
                <w:noProof/>
              </w:rPr>
              <w:t>Definitions</w:t>
            </w:r>
            <w:r>
              <w:rPr>
                <w:noProof/>
                <w:webHidden/>
              </w:rPr>
              <w:tab/>
            </w:r>
            <w:r>
              <w:rPr>
                <w:noProof/>
                <w:webHidden/>
              </w:rPr>
              <w:fldChar w:fldCharType="begin"/>
            </w:r>
            <w:r>
              <w:rPr>
                <w:noProof/>
                <w:webHidden/>
              </w:rPr>
              <w:instrText xml:space="preserve"> PAGEREF _Toc125114746 \h </w:instrText>
            </w:r>
            <w:r>
              <w:rPr>
                <w:noProof/>
                <w:webHidden/>
              </w:rPr>
            </w:r>
            <w:r>
              <w:rPr>
                <w:noProof/>
                <w:webHidden/>
              </w:rPr>
              <w:fldChar w:fldCharType="separate"/>
            </w:r>
            <w:r>
              <w:rPr>
                <w:noProof/>
                <w:webHidden/>
              </w:rPr>
              <w:t>13</w:t>
            </w:r>
            <w:r>
              <w:rPr>
                <w:noProof/>
                <w:webHidden/>
              </w:rPr>
              <w:fldChar w:fldCharType="end"/>
            </w:r>
          </w:hyperlink>
        </w:p>
        <w:p w14:paraId="1DB2B919" w14:textId="5AE72E0A" w:rsidR="000F41AE" w:rsidRDefault="000F41AE">
          <w:pPr>
            <w:pStyle w:val="TOC2"/>
            <w:tabs>
              <w:tab w:val="left" w:pos="880"/>
              <w:tab w:val="right" w:leader="dot" w:pos="9016"/>
            </w:tabs>
            <w:rPr>
              <w:rFonts w:eastAsiaTheme="minorEastAsia"/>
              <w:noProof/>
              <w:lang w:eastAsia="en-AU"/>
            </w:rPr>
          </w:pPr>
          <w:hyperlink w:anchor="_Toc125114747" w:history="1">
            <w:r w:rsidRPr="008D00BE">
              <w:rPr>
                <w:rStyle w:val="Hyperlink"/>
                <w:noProof/>
              </w:rPr>
              <w:t>7.2</w:t>
            </w:r>
            <w:r>
              <w:rPr>
                <w:rFonts w:eastAsiaTheme="minorEastAsia"/>
                <w:noProof/>
                <w:lang w:eastAsia="en-AU"/>
              </w:rPr>
              <w:tab/>
            </w:r>
            <w:r w:rsidRPr="008D00BE">
              <w:rPr>
                <w:rStyle w:val="Hyperlink"/>
                <w:noProof/>
              </w:rPr>
              <w:t>Environmental incident procedure</w:t>
            </w:r>
            <w:r>
              <w:rPr>
                <w:noProof/>
                <w:webHidden/>
              </w:rPr>
              <w:tab/>
            </w:r>
            <w:r>
              <w:rPr>
                <w:noProof/>
                <w:webHidden/>
              </w:rPr>
              <w:fldChar w:fldCharType="begin"/>
            </w:r>
            <w:r>
              <w:rPr>
                <w:noProof/>
                <w:webHidden/>
              </w:rPr>
              <w:instrText xml:space="preserve"> PAGEREF _Toc125114747 \h </w:instrText>
            </w:r>
            <w:r>
              <w:rPr>
                <w:noProof/>
                <w:webHidden/>
              </w:rPr>
            </w:r>
            <w:r>
              <w:rPr>
                <w:noProof/>
                <w:webHidden/>
              </w:rPr>
              <w:fldChar w:fldCharType="separate"/>
            </w:r>
            <w:r>
              <w:rPr>
                <w:noProof/>
                <w:webHidden/>
              </w:rPr>
              <w:t>14</w:t>
            </w:r>
            <w:r>
              <w:rPr>
                <w:noProof/>
                <w:webHidden/>
              </w:rPr>
              <w:fldChar w:fldCharType="end"/>
            </w:r>
          </w:hyperlink>
        </w:p>
        <w:p w14:paraId="6C73C18E" w14:textId="2B634EE7" w:rsidR="000F41AE" w:rsidRDefault="000F41AE">
          <w:pPr>
            <w:pStyle w:val="TOC2"/>
            <w:tabs>
              <w:tab w:val="left" w:pos="880"/>
              <w:tab w:val="right" w:leader="dot" w:pos="9016"/>
            </w:tabs>
            <w:rPr>
              <w:rFonts w:eastAsiaTheme="minorEastAsia"/>
              <w:noProof/>
              <w:lang w:eastAsia="en-AU"/>
            </w:rPr>
          </w:pPr>
          <w:hyperlink w:anchor="_Toc125114748" w:history="1">
            <w:r w:rsidRPr="008D00BE">
              <w:rPr>
                <w:rStyle w:val="Hyperlink"/>
                <w:noProof/>
              </w:rPr>
              <w:t>7.3</w:t>
            </w:r>
            <w:r>
              <w:rPr>
                <w:rFonts w:eastAsiaTheme="minorEastAsia"/>
                <w:noProof/>
                <w:lang w:eastAsia="en-AU"/>
              </w:rPr>
              <w:tab/>
            </w:r>
            <w:r w:rsidRPr="008D00BE">
              <w:rPr>
                <w:rStyle w:val="Hyperlink"/>
                <w:noProof/>
              </w:rPr>
              <w:t>Environmental complaints procedure</w:t>
            </w:r>
            <w:r>
              <w:rPr>
                <w:noProof/>
                <w:webHidden/>
              </w:rPr>
              <w:tab/>
            </w:r>
            <w:r>
              <w:rPr>
                <w:noProof/>
                <w:webHidden/>
              </w:rPr>
              <w:fldChar w:fldCharType="begin"/>
            </w:r>
            <w:r>
              <w:rPr>
                <w:noProof/>
                <w:webHidden/>
              </w:rPr>
              <w:instrText xml:space="preserve"> PAGEREF _Toc125114748 \h </w:instrText>
            </w:r>
            <w:r>
              <w:rPr>
                <w:noProof/>
                <w:webHidden/>
              </w:rPr>
            </w:r>
            <w:r>
              <w:rPr>
                <w:noProof/>
                <w:webHidden/>
              </w:rPr>
              <w:fldChar w:fldCharType="separate"/>
            </w:r>
            <w:r>
              <w:rPr>
                <w:noProof/>
                <w:webHidden/>
              </w:rPr>
              <w:t>15</w:t>
            </w:r>
            <w:r>
              <w:rPr>
                <w:noProof/>
                <w:webHidden/>
              </w:rPr>
              <w:fldChar w:fldCharType="end"/>
            </w:r>
          </w:hyperlink>
        </w:p>
        <w:p w14:paraId="2FD55DBF" w14:textId="3E1BAFD7" w:rsidR="000F41AE" w:rsidRDefault="000F41AE">
          <w:pPr>
            <w:pStyle w:val="TOC1"/>
            <w:rPr>
              <w:rFonts w:eastAsiaTheme="minorEastAsia"/>
              <w:noProof/>
              <w:lang w:eastAsia="en-AU"/>
            </w:rPr>
          </w:pPr>
          <w:hyperlink w:anchor="_Toc125114749" w:history="1">
            <w:r w:rsidRPr="008D00BE">
              <w:rPr>
                <w:rStyle w:val="Hyperlink"/>
                <w:noProof/>
              </w:rPr>
              <w:t>8</w:t>
            </w:r>
            <w:r>
              <w:rPr>
                <w:rFonts w:eastAsiaTheme="minorEastAsia"/>
                <w:noProof/>
                <w:lang w:eastAsia="en-AU"/>
              </w:rPr>
              <w:tab/>
            </w:r>
            <w:r w:rsidRPr="008D00BE">
              <w:rPr>
                <w:rStyle w:val="Hyperlink"/>
                <w:noProof/>
              </w:rPr>
              <w:t>Potential Environmental Incidents / Complaints</w:t>
            </w:r>
            <w:r>
              <w:rPr>
                <w:noProof/>
                <w:webHidden/>
              </w:rPr>
              <w:tab/>
            </w:r>
            <w:r>
              <w:rPr>
                <w:noProof/>
                <w:webHidden/>
              </w:rPr>
              <w:fldChar w:fldCharType="begin"/>
            </w:r>
            <w:r>
              <w:rPr>
                <w:noProof/>
                <w:webHidden/>
              </w:rPr>
              <w:instrText xml:space="preserve"> PAGEREF _Toc125114749 \h </w:instrText>
            </w:r>
            <w:r>
              <w:rPr>
                <w:noProof/>
                <w:webHidden/>
              </w:rPr>
            </w:r>
            <w:r>
              <w:rPr>
                <w:noProof/>
                <w:webHidden/>
              </w:rPr>
              <w:fldChar w:fldCharType="separate"/>
            </w:r>
            <w:r>
              <w:rPr>
                <w:noProof/>
                <w:webHidden/>
              </w:rPr>
              <w:t>16</w:t>
            </w:r>
            <w:r>
              <w:rPr>
                <w:noProof/>
                <w:webHidden/>
              </w:rPr>
              <w:fldChar w:fldCharType="end"/>
            </w:r>
          </w:hyperlink>
        </w:p>
        <w:p w14:paraId="277A374A" w14:textId="24C1D4EC" w:rsidR="000F41AE" w:rsidRDefault="000F41AE">
          <w:pPr>
            <w:pStyle w:val="TOC2"/>
            <w:tabs>
              <w:tab w:val="left" w:pos="880"/>
              <w:tab w:val="right" w:leader="dot" w:pos="9016"/>
            </w:tabs>
            <w:rPr>
              <w:rFonts w:eastAsiaTheme="minorEastAsia"/>
              <w:noProof/>
              <w:lang w:eastAsia="en-AU"/>
            </w:rPr>
          </w:pPr>
          <w:hyperlink w:anchor="_Toc125114750" w:history="1">
            <w:r w:rsidRPr="008D00BE">
              <w:rPr>
                <w:rStyle w:val="Hyperlink"/>
                <w:noProof/>
              </w:rPr>
              <w:t>8.1</w:t>
            </w:r>
            <w:r>
              <w:rPr>
                <w:rFonts w:eastAsiaTheme="minorEastAsia"/>
                <w:noProof/>
                <w:lang w:eastAsia="en-AU"/>
              </w:rPr>
              <w:tab/>
            </w:r>
            <w:r w:rsidRPr="008D00BE">
              <w:rPr>
                <w:rStyle w:val="Hyperlink"/>
                <w:noProof/>
              </w:rPr>
              <w:t>Noise and Vibration</w:t>
            </w:r>
            <w:r>
              <w:rPr>
                <w:noProof/>
                <w:webHidden/>
              </w:rPr>
              <w:tab/>
            </w:r>
            <w:r>
              <w:rPr>
                <w:noProof/>
                <w:webHidden/>
              </w:rPr>
              <w:fldChar w:fldCharType="begin"/>
            </w:r>
            <w:r>
              <w:rPr>
                <w:noProof/>
                <w:webHidden/>
              </w:rPr>
              <w:instrText xml:space="preserve"> PAGEREF _Toc125114750 \h </w:instrText>
            </w:r>
            <w:r>
              <w:rPr>
                <w:noProof/>
                <w:webHidden/>
              </w:rPr>
            </w:r>
            <w:r>
              <w:rPr>
                <w:noProof/>
                <w:webHidden/>
              </w:rPr>
              <w:fldChar w:fldCharType="separate"/>
            </w:r>
            <w:r>
              <w:rPr>
                <w:noProof/>
                <w:webHidden/>
              </w:rPr>
              <w:t>16</w:t>
            </w:r>
            <w:r>
              <w:rPr>
                <w:noProof/>
                <w:webHidden/>
              </w:rPr>
              <w:fldChar w:fldCharType="end"/>
            </w:r>
          </w:hyperlink>
        </w:p>
        <w:p w14:paraId="16A7CFA0" w14:textId="70744AD0" w:rsidR="000F41AE" w:rsidRDefault="000F41AE">
          <w:pPr>
            <w:pStyle w:val="TOC2"/>
            <w:tabs>
              <w:tab w:val="left" w:pos="880"/>
              <w:tab w:val="right" w:leader="dot" w:pos="9016"/>
            </w:tabs>
            <w:rPr>
              <w:rFonts w:eastAsiaTheme="minorEastAsia"/>
              <w:noProof/>
              <w:lang w:eastAsia="en-AU"/>
            </w:rPr>
          </w:pPr>
          <w:hyperlink w:anchor="_Toc125114751" w:history="1">
            <w:r w:rsidRPr="008D00BE">
              <w:rPr>
                <w:rStyle w:val="Hyperlink"/>
                <w:noProof/>
              </w:rPr>
              <w:t>8.2</w:t>
            </w:r>
            <w:r>
              <w:rPr>
                <w:rFonts w:eastAsiaTheme="minorEastAsia"/>
                <w:noProof/>
                <w:lang w:eastAsia="en-AU"/>
              </w:rPr>
              <w:tab/>
            </w:r>
            <w:r w:rsidRPr="008D00BE">
              <w:rPr>
                <w:rStyle w:val="Hyperlink"/>
                <w:noProof/>
              </w:rPr>
              <w:t>Fuel or Oil Spill</w:t>
            </w:r>
            <w:r>
              <w:rPr>
                <w:noProof/>
                <w:webHidden/>
              </w:rPr>
              <w:tab/>
            </w:r>
            <w:r>
              <w:rPr>
                <w:noProof/>
                <w:webHidden/>
              </w:rPr>
              <w:fldChar w:fldCharType="begin"/>
            </w:r>
            <w:r>
              <w:rPr>
                <w:noProof/>
                <w:webHidden/>
              </w:rPr>
              <w:instrText xml:space="preserve"> PAGEREF _Toc125114751 \h </w:instrText>
            </w:r>
            <w:r>
              <w:rPr>
                <w:noProof/>
                <w:webHidden/>
              </w:rPr>
            </w:r>
            <w:r>
              <w:rPr>
                <w:noProof/>
                <w:webHidden/>
              </w:rPr>
              <w:fldChar w:fldCharType="separate"/>
            </w:r>
            <w:r>
              <w:rPr>
                <w:noProof/>
                <w:webHidden/>
              </w:rPr>
              <w:t>16</w:t>
            </w:r>
            <w:r>
              <w:rPr>
                <w:noProof/>
                <w:webHidden/>
              </w:rPr>
              <w:fldChar w:fldCharType="end"/>
            </w:r>
          </w:hyperlink>
        </w:p>
        <w:p w14:paraId="3ED4FA60" w14:textId="12935C63" w:rsidR="000F41AE" w:rsidRDefault="000F41AE">
          <w:pPr>
            <w:pStyle w:val="TOC2"/>
            <w:tabs>
              <w:tab w:val="left" w:pos="880"/>
              <w:tab w:val="right" w:leader="dot" w:pos="9016"/>
            </w:tabs>
            <w:rPr>
              <w:rFonts w:eastAsiaTheme="minorEastAsia"/>
              <w:noProof/>
              <w:lang w:eastAsia="en-AU"/>
            </w:rPr>
          </w:pPr>
          <w:hyperlink w:anchor="_Toc125114752" w:history="1">
            <w:r w:rsidRPr="008D00BE">
              <w:rPr>
                <w:rStyle w:val="Hyperlink"/>
                <w:noProof/>
              </w:rPr>
              <w:t>8.3</w:t>
            </w:r>
            <w:r>
              <w:rPr>
                <w:rFonts w:eastAsiaTheme="minorEastAsia"/>
                <w:noProof/>
                <w:lang w:eastAsia="en-AU"/>
              </w:rPr>
              <w:tab/>
            </w:r>
            <w:r w:rsidRPr="008D00BE">
              <w:rPr>
                <w:rStyle w:val="Hyperlink"/>
                <w:noProof/>
              </w:rPr>
              <w:t>Cultural heritage items</w:t>
            </w:r>
            <w:r>
              <w:rPr>
                <w:noProof/>
                <w:webHidden/>
              </w:rPr>
              <w:tab/>
            </w:r>
            <w:r>
              <w:rPr>
                <w:noProof/>
                <w:webHidden/>
              </w:rPr>
              <w:fldChar w:fldCharType="begin"/>
            </w:r>
            <w:r>
              <w:rPr>
                <w:noProof/>
                <w:webHidden/>
              </w:rPr>
              <w:instrText xml:space="preserve"> PAGEREF _Toc125114752 \h </w:instrText>
            </w:r>
            <w:r>
              <w:rPr>
                <w:noProof/>
                <w:webHidden/>
              </w:rPr>
            </w:r>
            <w:r>
              <w:rPr>
                <w:noProof/>
                <w:webHidden/>
              </w:rPr>
              <w:fldChar w:fldCharType="separate"/>
            </w:r>
            <w:r>
              <w:rPr>
                <w:noProof/>
                <w:webHidden/>
              </w:rPr>
              <w:t>16</w:t>
            </w:r>
            <w:r>
              <w:rPr>
                <w:noProof/>
                <w:webHidden/>
              </w:rPr>
              <w:fldChar w:fldCharType="end"/>
            </w:r>
          </w:hyperlink>
        </w:p>
        <w:p w14:paraId="0B961922" w14:textId="6A5D2B2F" w:rsidR="000F41AE" w:rsidRDefault="000F41AE">
          <w:pPr>
            <w:pStyle w:val="TOC2"/>
            <w:tabs>
              <w:tab w:val="left" w:pos="880"/>
              <w:tab w:val="right" w:leader="dot" w:pos="9016"/>
            </w:tabs>
            <w:rPr>
              <w:rFonts w:eastAsiaTheme="minorEastAsia"/>
              <w:noProof/>
              <w:lang w:eastAsia="en-AU"/>
            </w:rPr>
          </w:pPr>
          <w:hyperlink w:anchor="_Toc125114753" w:history="1">
            <w:r w:rsidRPr="008D00BE">
              <w:rPr>
                <w:rStyle w:val="Hyperlink"/>
                <w:noProof/>
              </w:rPr>
              <w:t>8.4</w:t>
            </w:r>
            <w:r>
              <w:rPr>
                <w:rFonts w:eastAsiaTheme="minorEastAsia"/>
                <w:noProof/>
                <w:lang w:eastAsia="en-AU"/>
              </w:rPr>
              <w:tab/>
            </w:r>
            <w:r w:rsidRPr="008D00BE">
              <w:rPr>
                <w:rStyle w:val="Hyperlink"/>
                <w:noProof/>
              </w:rPr>
              <w:t>Acid Sulphate soils</w:t>
            </w:r>
            <w:r>
              <w:rPr>
                <w:noProof/>
                <w:webHidden/>
              </w:rPr>
              <w:tab/>
            </w:r>
            <w:r>
              <w:rPr>
                <w:noProof/>
                <w:webHidden/>
              </w:rPr>
              <w:fldChar w:fldCharType="begin"/>
            </w:r>
            <w:r>
              <w:rPr>
                <w:noProof/>
                <w:webHidden/>
              </w:rPr>
              <w:instrText xml:space="preserve"> PAGEREF _Toc125114753 \h </w:instrText>
            </w:r>
            <w:r>
              <w:rPr>
                <w:noProof/>
                <w:webHidden/>
              </w:rPr>
            </w:r>
            <w:r>
              <w:rPr>
                <w:noProof/>
                <w:webHidden/>
              </w:rPr>
              <w:fldChar w:fldCharType="separate"/>
            </w:r>
            <w:r>
              <w:rPr>
                <w:noProof/>
                <w:webHidden/>
              </w:rPr>
              <w:t>17</w:t>
            </w:r>
            <w:r>
              <w:rPr>
                <w:noProof/>
                <w:webHidden/>
              </w:rPr>
              <w:fldChar w:fldCharType="end"/>
            </w:r>
          </w:hyperlink>
        </w:p>
        <w:p w14:paraId="184EE22E" w14:textId="38F34124" w:rsidR="000F41AE" w:rsidRDefault="000F41AE">
          <w:pPr>
            <w:pStyle w:val="TOC2"/>
            <w:tabs>
              <w:tab w:val="left" w:pos="880"/>
              <w:tab w:val="right" w:leader="dot" w:pos="9016"/>
            </w:tabs>
            <w:rPr>
              <w:rFonts w:eastAsiaTheme="minorEastAsia"/>
              <w:noProof/>
              <w:lang w:eastAsia="en-AU"/>
            </w:rPr>
          </w:pPr>
          <w:hyperlink w:anchor="_Toc125114754" w:history="1">
            <w:r w:rsidRPr="008D00BE">
              <w:rPr>
                <w:rStyle w:val="Hyperlink"/>
                <w:noProof/>
              </w:rPr>
              <w:t>8.5</w:t>
            </w:r>
            <w:r>
              <w:rPr>
                <w:rFonts w:eastAsiaTheme="minorEastAsia"/>
                <w:noProof/>
                <w:lang w:eastAsia="en-AU"/>
              </w:rPr>
              <w:tab/>
            </w:r>
            <w:r w:rsidRPr="008D00BE">
              <w:rPr>
                <w:rStyle w:val="Hyperlink"/>
                <w:noProof/>
              </w:rPr>
              <w:t>Dispersive soils</w:t>
            </w:r>
            <w:r>
              <w:rPr>
                <w:noProof/>
                <w:webHidden/>
              </w:rPr>
              <w:tab/>
            </w:r>
            <w:r>
              <w:rPr>
                <w:noProof/>
                <w:webHidden/>
              </w:rPr>
              <w:fldChar w:fldCharType="begin"/>
            </w:r>
            <w:r>
              <w:rPr>
                <w:noProof/>
                <w:webHidden/>
              </w:rPr>
              <w:instrText xml:space="preserve"> PAGEREF _Toc125114754 \h </w:instrText>
            </w:r>
            <w:r>
              <w:rPr>
                <w:noProof/>
                <w:webHidden/>
              </w:rPr>
            </w:r>
            <w:r>
              <w:rPr>
                <w:noProof/>
                <w:webHidden/>
              </w:rPr>
              <w:fldChar w:fldCharType="separate"/>
            </w:r>
            <w:r>
              <w:rPr>
                <w:noProof/>
                <w:webHidden/>
              </w:rPr>
              <w:t>17</w:t>
            </w:r>
            <w:r>
              <w:rPr>
                <w:noProof/>
                <w:webHidden/>
              </w:rPr>
              <w:fldChar w:fldCharType="end"/>
            </w:r>
          </w:hyperlink>
        </w:p>
        <w:p w14:paraId="2547B45D" w14:textId="355DD33F" w:rsidR="000F41AE" w:rsidRDefault="000F41AE">
          <w:pPr>
            <w:pStyle w:val="TOC2"/>
            <w:tabs>
              <w:tab w:val="left" w:pos="880"/>
              <w:tab w:val="right" w:leader="dot" w:pos="9016"/>
            </w:tabs>
            <w:rPr>
              <w:rFonts w:eastAsiaTheme="minorEastAsia"/>
              <w:noProof/>
              <w:lang w:eastAsia="en-AU"/>
            </w:rPr>
          </w:pPr>
          <w:hyperlink w:anchor="_Toc125114755" w:history="1">
            <w:r w:rsidRPr="008D00BE">
              <w:rPr>
                <w:rStyle w:val="Hyperlink"/>
                <w:noProof/>
              </w:rPr>
              <w:t>8.6</w:t>
            </w:r>
            <w:r>
              <w:rPr>
                <w:rFonts w:eastAsiaTheme="minorEastAsia"/>
                <w:noProof/>
                <w:lang w:eastAsia="en-AU"/>
              </w:rPr>
              <w:tab/>
            </w:r>
            <w:r w:rsidRPr="008D00BE">
              <w:rPr>
                <w:rStyle w:val="Hyperlink"/>
                <w:noProof/>
              </w:rPr>
              <w:t>Highly erodible soils</w:t>
            </w:r>
            <w:r>
              <w:rPr>
                <w:noProof/>
                <w:webHidden/>
              </w:rPr>
              <w:tab/>
            </w:r>
            <w:r>
              <w:rPr>
                <w:noProof/>
                <w:webHidden/>
              </w:rPr>
              <w:fldChar w:fldCharType="begin"/>
            </w:r>
            <w:r>
              <w:rPr>
                <w:noProof/>
                <w:webHidden/>
              </w:rPr>
              <w:instrText xml:space="preserve"> PAGEREF _Toc125114755 \h </w:instrText>
            </w:r>
            <w:r>
              <w:rPr>
                <w:noProof/>
                <w:webHidden/>
              </w:rPr>
            </w:r>
            <w:r>
              <w:rPr>
                <w:noProof/>
                <w:webHidden/>
              </w:rPr>
              <w:fldChar w:fldCharType="separate"/>
            </w:r>
            <w:r>
              <w:rPr>
                <w:noProof/>
                <w:webHidden/>
              </w:rPr>
              <w:t>17</w:t>
            </w:r>
            <w:r>
              <w:rPr>
                <w:noProof/>
                <w:webHidden/>
              </w:rPr>
              <w:fldChar w:fldCharType="end"/>
            </w:r>
          </w:hyperlink>
        </w:p>
        <w:p w14:paraId="4ADF095C" w14:textId="3E1CC67D" w:rsidR="000F41AE" w:rsidRDefault="000F41AE">
          <w:pPr>
            <w:pStyle w:val="TOC2"/>
            <w:tabs>
              <w:tab w:val="left" w:pos="880"/>
              <w:tab w:val="right" w:leader="dot" w:pos="9016"/>
            </w:tabs>
            <w:rPr>
              <w:rFonts w:eastAsiaTheme="minorEastAsia"/>
              <w:noProof/>
              <w:lang w:eastAsia="en-AU"/>
            </w:rPr>
          </w:pPr>
          <w:hyperlink w:anchor="_Toc125114756" w:history="1">
            <w:r w:rsidRPr="008D00BE">
              <w:rPr>
                <w:rStyle w:val="Hyperlink"/>
                <w:noProof/>
              </w:rPr>
              <w:t>8.7</w:t>
            </w:r>
            <w:r>
              <w:rPr>
                <w:rFonts w:eastAsiaTheme="minorEastAsia"/>
                <w:noProof/>
                <w:lang w:eastAsia="en-AU"/>
              </w:rPr>
              <w:tab/>
            </w:r>
            <w:r w:rsidRPr="008D00BE">
              <w:rPr>
                <w:rStyle w:val="Hyperlink"/>
                <w:noProof/>
              </w:rPr>
              <w:t>Vegetation disturbance</w:t>
            </w:r>
            <w:r>
              <w:rPr>
                <w:noProof/>
                <w:webHidden/>
              </w:rPr>
              <w:tab/>
            </w:r>
            <w:r>
              <w:rPr>
                <w:noProof/>
                <w:webHidden/>
              </w:rPr>
              <w:fldChar w:fldCharType="begin"/>
            </w:r>
            <w:r>
              <w:rPr>
                <w:noProof/>
                <w:webHidden/>
              </w:rPr>
              <w:instrText xml:space="preserve"> PAGEREF _Toc125114756 \h </w:instrText>
            </w:r>
            <w:r>
              <w:rPr>
                <w:noProof/>
                <w:webHidden/>
              </w:rPr>
            </w:r>
            <w:r>
              <w:rPr>
                <w:noProof/>
                <w:webHidden/>
              </w:rPr>
              <w:fldChar w:fldCharType="separate"/>
            </w:r>
            <w:r>
              <w:rPr>
                <w:noProof/>
                <w:webHidden/>
              </w:rPr>
              <w:t>18</w:t>
            </w:r>
            <w:r>
              <w:rPr>
                <w:noProof/>
                <w:webHidden/>
              </w:rPr>
              <w:fldChar w:fldCharType="end"/>
            </w:r>
          </w:hyperlink>
        </w:p>
        <w:p w14:paraId="6976E363" w14:textId="6E6ED969" w:rsidR="000F41AE" w:rsidRDefault="000F41AE">
          <w:pPr>
            <w:pStyle w:val="TOC1"/>
            <w:rPr>
              <w:rFonts w:eastAsiaTheme="minorEastAsia"/>
              <w:noProof/>
              <w:lang w:eastAsia="en-AU"/>
            </w:rPr>
          </w:pPr>
          <w:hyperlink w:anchor="_Toc125114757" w:history="1">
            <w:r w:rsidRPr="008D00BE">
              <w:rPr>
                <w:rStyle w:val="Hyperlink"/>
                <w:noProof/>
              </w:rPr>
              <w:t>9</w:t>
            </w:r>
            <w:r>
              <w:rPr>
                <w:rFonts w:eastAsiaTheme="minorEastAsia"/>
                <w:noProof/>
                <w:lang w:eastAsia="en-AU"/>
              </w:rPr>
              <w:tab/>
            </w:r>
            <w:r w:rsidRPr="008D00BE">
              <w:rPr>
                <w:rStyle w:val="Hyperlink"/>
                <w:noProof/>
              </w:rPr>
              <w:t>Environmental awareness</w:t>
            </w:r>
            <w:r>
              <w:rPr>
                <w:noProof/>
                <w:webHidden/>
              </w:rPr>
              <w:tab/>
            </w:r>
            <w:r>
              <w:rPr>
                <w:noProof/>
                <w:webHidden/>
              </w:rPr>
              <w:fldChar w:fldCharType="begin"/>
            </w:r>
            <w:r>
              <w:rPr>
                <w:noProof/>
                <w:webHidden/>
              </w:rPr>
              <w:instrText xml:space="preserve"> PAGEREF _Toc125114757 \h </w:instrText>
            </w:r>
            <w:r>
              <w:rPr>
                <w:noProof/>
                <w:webHidden/>
              </w:rPr>
            </w:r>
            <w:r>
              <w:rPr>
                <w:noProof/>
                <w:webHidden/>
              </w:rPr>
              <w:fldChar w:fldCharType="separate"/>
            </w:r>
            <w:r>
              <w:rPr>
                <w:noProof/>
                <w:webHidden/>
              </w:rPr>
              <w:t>18</w:t>
            </w:r>
            <w:r>
              <w:rPr>
                <w:noProof/>
                <w:webHidden/>
              </w:rPr>
              <w:fldChar w:fldCharType="end"/>
            </w:r>
          </w:hyperlink>
        </w:p>
        <w:p w14:paraId="10FE4C6C" w14:textId="75907F86" w:rsidR="000F41AE" w:rsidRDefault="000F41AE">
          <w:pPr>
            <w:pStyle w:val="TOC1"/>
            <w:rPr>
              <w:rFonts w:eastAsiaTheme="minorEastAsia"/>
              <w:noProof/>
              <w:lang w:eastAsia="en-AU"/>
            </w:rPr>
          </w:pPr>
          <w:hyperlink w:anchor="_Toc125114758" w:history="1">
            <w:r w:rsidRPr="008D00BE">
              <w:rPr>
                <w:rStyle w:val="Hyperlink"/>
                <w:noProof/>
              </w:rPr>
              <w:t>10</w:t>
            </w:r>
            <w:r>
              <w:rPr>
                <w:rFonts w:eastAsiaTheme="minorEastAsia"/>
                <w:noProof/>
                <w:lang w:eastAsia="en-AU"/>
              </w:rPr>
              <w:tab/>
            </w:r>
            <w:r w:rsidRPr="008D00BE">
              <w:rPr>
                <w:rStyle w:val="Hyperlink"/>
                <w:noProof/>
              </w:rPr>
              <w:t>Monitoring</w:t>
            </w:r>
            <w:r>
              <w:rPr>
                <w:noProof/>
                <w:webHidden/>
              </w:rPr>
              <w:tab/>
            </w:r>
            <w:r>
              <w:rPr>
                <w:noProof/>
                <w:webHidden/>
              </w:rPr>
              <w:fldChar w:fldCharType="begin"/>
            </w:r>
            <w:r>
              <w:rPr>
                <w:noProof/>
                <w:webHidden/>
              </w:rPr>
              <w:instrText xml:space="preserve"> PAGEREF _Toc125114758 \h </w:instrText>
            </w:r>
            <w:r>
              <w:rPr>
                <w:noProof/>
                <w:webHidden/>
              </w:rPr>
            </w:r>
            <w:r>
              <w:rPr>
                <w:noProof/>
                <w:webHidden/>
              </w:rPr>
              <w:fldChar w:fldCharType="separate"/>
            </w:r>
            <w:r>
              <w:rPr>
                <w:noProof/>
                <w:webHidden/>
              </w:rPr>
              <w:t>18</w:t>
            </w:r>
            <w:r>
              <w:rPr>
                <w:noProof/>
                <w:webHidden/>
              </w:rPr>
              <w:fldChar w:fldCharType="end"/>
            </w:r>
          </w:hyperlink>
        </w:p>
        <w:p w14:paraId="06C67D97" w14:textId="3027D37D" w:rsidR="000F41AE" w:rsidRDefault="000F41AE">
          <w:pPr>
            <w:pStyle w:val="TOC2"/>
            <w:tabs>
              <w:tab w:val="left" w:pos="880"/>
              <w:tab w:val="right" w:leader="dot" w:pos="9016"/>
            </w:tabs>
            <w:rPr>
              <w:rFonts w:eastAsiaTheme="minorEastAsia"/>
              <w:noProof/>
              <w:lang w:eastAsia="en-AU"/>
            </w:rPr>
          </w:pPr>
          <w:hyperlink w:anchor="_Toc125114759" w:history="1">
            <w:r w:rsidRPr="008D00BE">
              <w:rPr>
                <w:rStyle w:val="Hyperlink"/>
                <w:noProof/>
              </w:rPr>
              <w:t>10.1</w:t>
            </w:r>
            <w:r>
              <w:rPr>
                <w:rFonts w:eastAsiaTheme="minorEastAsia"/>
                <w:noProof/>
                <w:lang w:eastAsia="en-AU"/>
              </w:rPr>
              <w:tab/>
            </w:r>
            <w:r w:rsidRPr="008D00BE">
              <w:rPr>
                <w:rStyle w:val="Hyperlink"/>
                <w:noProof/>
              </w:rPr>
              <w:t>Auditing</w:t>
            </w:r>
            <w:r>
              <w:rPr>
                <w:noProof/>
                <w:webHidden/>
              </w:rPr>
              <w:tab/>
            </w:r>
            <w:r>
              <w:rPr>
                <w:noProof/>
                <w:webHidden/>
              </w:rPr>
              <w:fldChar w:fldCharType="begin"/>
            </w:r>
            <w:r>
              <w:rPr>
                <w:noProof/>
                <w:webHidden/>
              </w:rPr>
              <w:instrText xml:space="preserve"> PAGEREF _Toc125114759 \h </w:instrText>
            </w:r>
            <w:r>
              <w:rPr>
                <w:noProof/>
                <w:webHidden/>
              </w:rPr>
            </w:r>
            <w:r>
              <w:rPr>
                <w:noProof/>
                <w:webHidden/>
              </w:rPr>
              <w:fldChar w:fldCharType="separate"/>
            </w:r>
            <w:r>
              <w:rPr>
                <w:noProof/>
                <w:webHidden/>
              </w:rPr>
              <w:t>18</w:t>
            </w:r>
            <w:r>
              <w:rPr>
                <w:noProof/>
                <w:webHidden/>
              </w:rPr>
              <w:fldChar w:fldCharType="end"/>
            </w:r>
          </w:hyperlink>
        </w:p>
        <w:p w14:paraId="07CCBFBC" w14:textId="187FAA8A" w:rsidR="000F41AE" w:rsidRDefault="000F41AE">
          <w:pPr>
            <w:pStyle w:val="TOC1"/>
            <w:rPr>
              <w:rFonts w:eastAsiaTheme="minorEastAsia"/>
              <w:noProof/>
              <w:lang w:eastAsia="en-AU"/>
            </w:rPr>
          </w:pPr>
          <w:hyperlink w:anchor="_Toc125114760" w:history="1">
            <w:r w:rsidRPr="008D00BE">
              <w:rPr>
                <w:rStyle w:val="Hyperlink"/>
                <w:noProof/>
              </w:rPr>
              <w:t>11</w:t>
            </w:r>
            <w:r>
              <w:rPr>
                <w:rFonts w:eastAsiaTheme="minorEastAsia"/>
                <w:noProof/>
                <w:lang w:eastAsia="en-AU"/>
              </w:rPr>
              <w:tab/>
            </w:r>
            <w:r w:rsidRPr="008D00BE">
              <w:rPr>
                <w:rStyle w:val="Hyperlink"/>
                <w:noProof/>
              </w:rPr>
              <w:t>Appendix 1 – Environmental Site Procedures</w:t>
            </w:r>
            <w:r>
              <w:rPr>
                <w:noProof/>
                <w:webHidden/>
              </w:rPr>
              <w:tab/>
            </w:r>
            <w:r>
              <w:rPr>
                <w:noProof/>
                <w:webHidden/>
              </w:rPr>
              <w:fldChar w:fldCharType="begin"/>
            </w:r>
            <w:r>
              <w:rPr>
                <w:noProof/>
                <w:webHidden/>
              </w:rPr>
              <w:instrText xml:space="preserve"> PAGEREF _Toc125114760 \h </w:instrText>
            </w:r>
            <w:r>
              <w:rPr>
                <w:noProof/>
                <w:webHidden/>
              </w:rPr>
            </w:r>
            <w:r>
              <w:rPr>
                <w:noProof/>
                <w:webHidden/>
              </w:rPr>
              <w:fldChar w:fldCharType="separate"/>
            </w:r>
            <w:r>
              <w:rPr>
                <w:noProof/>
                <w:webHidden/>
              </w:rPr>
              <w:t>19</w:t>
            </w:r>
            <w:r>
              <w:rPr>
                <w:noProof/>
                <w:webHidden/>
              </w:rPr>
              <w:fldChar w:fldCharType="end"/>
            </w:r>
          </w:hyperlink>
        </w:p>
        <w:p w14:paraId="54E43369" w14:textId="3913C097" w:rsidR="000F41AE" w:rsidRDefault="000F41AE">
          <w:pPr>
            <w:pStyle w:val="TOC2"/>
            <w:tabs>
              <w:tab w:val="left" w:pos="880"/>
              <w:tab w:val="right" w:leader="dot" w:pos="9016"/>
            </w:tabs>
            <w:rPr>
              <w:rFonts w:eastAsiaTheme="minorEastAsia"/>
              <w:noProof/>
              <w:lang w:eastAsia="en-AU"/>
            </w:rPr>
          </w:pPr>
          <w:hyperlink w:anchor="_Toc125114761" w:history="1">
            <w:r w:rsidRPr="008D00BE">
              <w:rPr>
                <w:rStyle w:val="Hyperlink"/>
                <w:noProof/>
              </w:rPr>
              <w:t>11.1</w:t>
            </w:r>
            <w:r>
              <w:rPr>
                <w:rFonts w:eastAsiaTheme="minorEastAsia"/>
                <w:noProof/>
                <w:lang w:eastAsia="en-AU"/>
              </w:rPr>
              <w:tab/>
            </w:r>
            <w:r w:rsidRPr="008D00BE">
              <w:rPr>
                <w:rStyle w:val="Hyperlink"/>
                <w:noProof/>
              </w:rPr>
              <w:t>Site establishment</w:t>
            </w:r>
            <w:r>
              <w:rPr>
                <w:noProof/>
                <w:webHidden/>
              </w:rPr>
              <w:tab/>
            </w:r>
            <w:r>
              <w:rPr>
                <w:noProof/>
                <w:webHidden/>
              </w:rPr>
              <w:fldChar w:fldCharType="begin"/>
            </w:r>
            <w:r>
              <w:rPr>
                <w:noProof/>
                <w:webHidden/>
              </w:rPr>
              <w:instrText xml:space="preserve"> PAGEREF _Toc125114761 \h </w:instrText>
            </w:r>
            <w:r>
              <w:rPr>
                <w:noProof/>
                <w:webHidden/>
              </w:rPr>
            </w:r>
            <w:r>
              <w:rPr>
                <w:noProof/>
                <w:webHidden/>
              </w:rPr>
              <w:fldChar w:fldCharType="separate"/>
            </w:r>
            <w:r>
              <w:rPr>
                <w:noProof/>
                <w:webHidden/>
              </w:rPr>
              <w:t>19</w:t>
            </w:r>
            <w:r>
              <w:rPr>
                <w:noProof/>
                <w:webHidden/>
              </w:rPr>
              <w:fldChar w:fldCharType="end"/>
            </w:r>
          </w:hyperlink>
        </w:p>
        <w:p w14:paraId="5195321D" w14:textId="10E0F611" w:rsidR="000F41AE" w:rsidRDefault="000F41AE">
          <w:pPr>
            <w:pStyle w:val="TOC2"/>
            <w:tabs>
              <w:tab w:val="left" w:pos="880"/>
              <w:tab w:val="right" w:leader="dot" w:pos="9016"/>
            </w:tabs>
            <w:rPr>
              <w:rFonts w:eastAsiaTheme="minorEastAsia"/>
              <w:noProof/>
              <w:lang w:eastAsia="en-AU"/>
            </w:rPr>
          </w:pPr>
          <w:hyperlink w:anchor="_Toc125114762" w:history="1">
            <w:r w:rsidRPr="008D00BE">
              <w:rPr>
                <w:rStyle w:val="Hyperlink"/>
                <w:noProof/>
              </w:rPr>
              <w:t>11.2</w:t>
            </w:r>
            <w:r>
              <w:rPr>
                <w:rFonts w:eastAsiaTheme="minorEastAsia"/>
                <w:noProof/>
                <w:lang w:eastAsia="en-AU"/>
              </w:rPr>
              <w:tab/>
            </w:r>
            <w:r w:rsidRPr="008D00BE">
              <w:rPr>
                <w:rStyle w:val="Hyperlink"/>
                <w:noProof/>
              </w:rPr>
              <w:t>Community consultation</w:t>
            </w:r>
            <w:r>
              <w:rPr>
                <w:noProof/>
                <w:webHidden/>
              </w:rPr>
              <w:tab/>
            </w:r>
            <w:r>
              <w:rPr>
                <w:noProof/>
                <w:webHidden/>
              </w:rPr>
              <w:fldChar w:fldCharType="begin"/>
            </w:r>
            <w:r>
              <w:rPr>
                <w:noProof/>
                <w:webHidden/>
              </w:rPr>
              <w:instrText xml:space="preserve"> PAGEREF _Toc125114762 \h </w:instrText>
            </w:r>
            <w:r>
              <w:rPr>
                <w:noProof/>
                <w:webHidden/>
              </w:rPr>
            </w:r>
            <w:r>
              <w:rPr>
                <w:noProof/>
                <w:webHidden/>
              </w:rPr>
              <w:fldChar w:fldCharType="separate"/>
            </w:r>
            <w:r>
              <w:rPr>
                <w:noProof/>
                <w:webHidden/>
              </w:rPr>
              <w:t>19</w:t>
            </w:r>
            <w:r>
              <w:rPr>
                <w:noProof/>
                <w:webHidden/>
              </w:rPr>
              <w:fldChar w:fldCharType="end"/>
            </w:r>
          </w:hyperlink>
        </w:p>
        <w:p w14:paraId="63B05CBF" w14:textId="12DFD1F5" w:rsidR="000F41AE" w:rsidRDefault="000F41AE">
          <w:pPr>
            <w:pStyle w:val="TOC2"/>
            <w:tabs>
              <w:tab w:val="left" w:pos="880"/>
              <w:tab w:val="right" w:leader="dot" w:pos="9016"/>
            </w:tabs>
            <w:rPr>
              <w:rFonts w:eastAsiaTheme="minorEastAsia"/>
              <w:noProof/>
              <w:lang w:eastAsia="en-AU"/>
            </w:rPr>
          </w:pPr>
          <w:hyperlink w:anchor="_Toc125114763" w:history="1">
            <w:r w:rsidRPr="008D00BE">
              <w:rPr>
                <w:rStyle w:val="Hyperlink"/>
                <w:noProof/>
              </w:rPr>
              <w:t>11.3</w:t>
            </w:r>
            <w:r>
              <w:rPr>
                <w:rFonts w:eastAsiaTheme="minorEastAsia"/>
                <w:noProof/>
                <w:lang w:eastAsia="en-AU"/>
              </w:rPr>
              <w:tab/>
            </w:r>
            <w:r w:rsidRPr="008D00BE">
              <w:rPr>
                <w:rStyle w:val="Hyperlink"/>
                <w:noProof/>
              </w:rPr>
              <w:t>Site Manager</w:t>
            </w:r>
            <w:r>
              <w:rPr>
                <w:noProof/>
                <w:webHidden/>
              </w:rPr>
              <w:tab/>
            </w:r>
            <w:r>
              <w:rPr>
                <w:noProof/>
                <w:webHidden/>
              </w:rPr>
              <w:fldChar w:fldCharType="begin"/>
            </w:r>
            <w:r>
              <w:rPr>
                <w:noProof/>
                <w:webHidden/>
              </w:rPr>
              <w:instrText xml:space="preserve"> PAGEREF _Toc125114763 \h </w:instrText>
            </w:r>
            <w:r>
              <w:rPr>
                <w:noProof/>
                <w:webHidden/>
              </w:rPr>
            </w:r>
            <w:r>
              <w:rPr>
                <w:noProof/>
                <w:webHidden/>
              </w:rPr>
              <w:fldChar w:fldCharType="separate"/>
            </w:r>
            <w:r>
              <w:rPr>
                <w:noProof/>
                <w:webHidden/>
              </w:rPr>
              <w:t>20</w:t>
            </w:r>
            <w:r>
              <w:rPr>
                <w:noProof/>
                <w:webHidden/>
              </w:rPr>
              <w:fldChar w:fldCharType="end"/>
            </w:r>
          </w:hyperlink>
        </w:p>
        <w:p w14:paraId="7FE2FFE6" w14:textId="683AFA0B" w:rsidR="000F41AE" w:rsidRDefault="000F41AE">
          <w:pPr>
            <w:pStyle w:val="TOC2"/>
            <w:tabs>
              <w:tab w:val="left" w:pos="880"/>
              <w:tab w:val="right" w:leader="dot" w:pos="9016"/>
            </w:tabs>
            <w:rPr>
              <w:rFonts w:eastAsiaTheme="minorEastAsia"/>
              <w:noProof/>
              <w:lang w:eastAsia="en-AU"/>
            </w:rPr>
          </w:pPr>
          <w:hyperlink w:anchor="_Toc125114764" w:history="1">
            <w:r w:rsidRPr="008D00BE">
              <w:rPr>
                <w:rStyle w:val="Hyperlink"/>
                <w:noProof/>
              </w:rPr>
              <w:t>11.4</w:t>
            </w:r>
            <w:r>
              <w:rPr>
                <w:rFonts w:eastAsiaTheme="minorEastAsia"/>
                <w:noProof/>
                <w:lang w:eastAsia="en-AU"/>
              </w:rPr>
              <w:tab/>
            </w:r>
            <w:r w:rsidRPr="008D00BE">
              <w:rPr>
                <w:rStyle w:val="Hyperlink"/>
                <w:noProof/>
              </w:rPr>
              <w:t>Erosion and sediment control</w:t>
            </w:r>
            <w:r>
              <w:rPr>
                <w:noProof/>
                <w:webHidden/>
              </w:rPr>
              <w:tab/>
            </w:r>
            <w:r>
              <w:rPr>
                <w:noProof/>
                <w:webHidden/>
              </w:rPr>
              <w:fldChar w:fldCharType="begin"/>
            </w:r>
            <w:r>
              <w:rPr>
                <w:noProof/>
                <w:webHidden/>
              </w:rPr>
              <w:instrText xml:space="preserve"> PAGEREF _Toc125114764 \h </w:instrText>
            </w:r>
            <w:r>
              <w:rPr>
                <w:noProof/>
                <w:webHidden/>
              </w:rPr>
            </w:r>
            <w:r>
              <w:rPr>
                <w:noProof/>
                <w:webHidden/>
              </w:rPr>
              <w:fldChar w:fldCharType="separate"/>
            </w:r>
            <w:r>
              <w:rPr>
                <w:noProof/>
                <w:webHidden/>
              </w:rPr>
              <w:t>20</w:t>
            </w:r>
            <w:r>
              <w:rPr>
                <w:noProof/>
                <w:webHidden/>
              </w:rPr>
              <w:fldChar w:fldCharType="end"/>
            </w:r>
          </w:hyperlink>
        </w:p>
        <w:p w14:paraId="428005B4" w14:textId="346F28F0" w:rsidR="000F41AE" w:rsidRDefault="000F41AE">
          <w:pPr>
            <w:pStyle w:val="TOC2"/>
            <w:tabs>
              <w:tab w:val="left" w:pos="880"/>
              <w:tab w:val="right" w:leader="dot" w:pos="9016"/>
            </w:tabs>
            <w:rPr>
              <w:rFonts w:eastAsiaTheme="minorEastAsia"/>
              <w:noProof/>
              <w:lang w:eastAsia="en-AU"/>
            </w:rPr>
          </w:pPr>
          <w:hyperlink w:anchor="_Toc125114765" w:history="1">
            <w:r w:rsidRPr="008D00BE">
              <w:rPr>
                <w:rStyle w:val="Hyperlink"/>
                <w:noProof/>
              </w:rPr>
              <w:t>11.5</w:t>
            </w:r>
            <w:r>
              <w:rPr>
                <w:rFonts w:eastAsiaTheme="minorEastAsia"/>
                <w:noProof/>
                <w:lang w:eastAsia="en-AU"/>
              </w:rPr>
              <w:tab/>
            </w:r>
            <w:r w:rsidRPr="008D00BE">
              <w:rPr>
                <w:rStyle w:val="Hyperlink"/>
                <w:noProof/>
              </w:rPr>
              <w:t>Protection of Flora</w:t>
            </w:r>
            <w:r>
              <w:rPr>
                <w:noProof/>
                <w:webHidden/>
              </w:rPr>
              <w:tab/>
            </w:r>
            <w:r>
              <w:rPr>
                <w:noProof/>
                <w:webHidden/>
              </w:rPr>
              <w:fldChar w:fldCharType="begin"/>
            </w:r>
            <w:r>
              <w:rPr>
                <w:noProof/>
                <w:webHidden/>
              </w:rPr>
              <w:instrText xml:space="preserve"> PAGEREF _Toc125114765 \h </w:instrText>
            </w:r>
            <w:r>
              <w:rPr>
                <w:noProof/>
                <w:webHidden/>
              </w:rPr>
            </w:r>
            <w:r>
              <w:rPr>
                <w:noProof/>
                <w:webHidden/>
              </w:rPr>
              <w:fldChar w:fldCharType="separate"/>
            </w:r>
            <w:r>
              <w:rPr>
                <w:noProof/>
                <w:webHidden/>
              </w:rPr>
              <w:t>21</w:t>
            </w:r>
            <w:r>
              <w:rPr>
                <w:noProof/>
                <w:webHidden/>
              </w:rPr>
              <w:fldChar w:fldCharType="end"/>
            </w:r>
          </w:hyperlink>
        </w:p>
        <w:p w14:paraId="44679AA4" w14:textId="62F6D9E2" w:rsidR="000F41AE" w:rsidRDefault="000F41AE">
          <w:pPr>
            <w:pStyle w:val="TOC2"/>
            <w:tabs>
              <w:tab w:val="left" w:pos="880"/>
              <w:tab w:val="right" w:leader="dot" w:pos="9016"/>
            </w:tabs>
            <w:rPr>
              <w:rFonts w:eastAsiaTheme="minorEastAsia"/>
              <w:noProof/>
              <w:lang w:eastAsia="en-AU"/>
            </w:rPr>
          </w:pPr>
          <w:hyperlink w:anchor="_Toc125114766" w:history="1">
            <w:r w:rsidRPr="008D00BE">
              <w:rPr>
                <w:rStyle w:val="Hyperlink"/>
                <w:noProof/>
              </w:rPr>
              <w:t>11.6</w:t>
            </w:r>
            <w:r>
              <w:rPr>
                <w:rFonts w:eastAsiaTheme="minorEastAsia"/>
                <w:noProof/>
                <w:lang w:eastAsia="en-AU"/>
              </w:rPr>
              <w:tab/>
            </w:r>
            <w:r w:rsidRPr="008D00BE">
              <w:rPr>
                <w:rStyle w:val="Hyperlink"/>
                <w:noProof/>
              </w:rPr>
              <w:t>Protection Fauna</w:t>
            </w:r>
            <w:r>
              <w:rPr>
                <w:noProof/>
                <w:webHidden/>
              </w:rPr>
              <w:tab/>
            </w:r>
            <w:r>
              <w:rPr>
                <w:noProof/>
                <w:webHidden/>
              </w:rPr>
              <w:fldChar w:fldCharType="begin"/>
            </w:r>
            <w:r>
              <w:rPr>
                <w:noProof/>
                <w:webHidden/>
              </w:rPr>
              <w:instrText xml:space="preserve"> PAGEREF _Toc125114766 \h </w:instrText>
            </w:r>
            <w:r>
              <w:rPr>
                <w:noProof/>
                <w:webHidden/>
              </w:rPr>
            </w:r>
            <w:r>
              <w:rPr>
                <w:noProof/>
                <w:webHidden/>
              </w:rPr>
              <w:fldChar w:fldCharType="separate"/>
            </w:r>
            <w:r>
              <w:rPr>
                <w:noProof/>
                <w:webHidden/>
              </w:rPr>
              <w:t>21</w:t>
            </w:r>
            <w:r>
              <w:rPr>
                <w:noProof/>
                <w:webHidden/>
              </w:rPr>
              <w:fldChar w:fldCharType="end"/>
            </w:r>
          </w:hyperlink>
        </w:p>
        <w:p w14:paraId="55A44DA8" w14:textId="630DCA18" w:rsidR="000F41AE" w:rsidRDefault="000F41AE">
          <w:pPr>
            <w:pStyle w:val="TOC2"/>
            <w:tabs>
              <w:tab w:val="left" w:pos="880"/>
              <w:tab w:val="right" w:leader="dot" w:pos="9016"/>
            </w:tabs>
            <w:rPr>
              <w:rFonts w:eastAsiaTheme="minorEastAsia"/>
              <w:noProof/>
              <w:lang w:eastAsia="en-AU"/>
            </w:rPr>
          </w:pPr>
          <w:hyperlink w:anchor="_Toc125114767" w:history="1">
            <w:r w:rsidRPr="008D00BE">
              <w:rPr>
                <w:rStyle w:val="Hyperlink"/>
                <w:noProof/>
              </w:rPr>
              <w:t>11.7</w:t>
            </w:r>
            <w:r>
              <w:rPr>
                <w:rFonts w:eastAsiaTheme="minorEastAsia"/>
                <w:noProof/>
                <w:lang w:eastAsia="en-AU"/>
              </w:rPr>
              <w:tab/>
            </w:r>
            <w:r w:rsidRPr="008D00BE">
              <w:rPr>
                <w:rStyle w:val="Hyperlink"/>
                <w:noProof/>
              </w:rPr>
              <w:t>Noise and vibration</w:t>
            </w:r>
            <w:r>
              <w:rPr>
                <w:noProof/>
                <w:webHidden/>
              </w:rPr>
              <w:tab/>
            </w:r>
            <w:r>
              <w:rPr>
                <w:noProof/>
                <w:webHidden/>
              </w:rPr>
              <w:fldChar w:fldCharType="begin"/>
            </w:r>
            <w:r>
              <w:rPr>
                <w:noProof/>
                <w:webHidden/>
              </w:rPr>
              <w:instrText xml:space="preserve"> PAGEREF _Toc125114767 \h </w:instrText>
            </w:r>
            <w:r>
              <w:rPr>
                <w:noProof/>
                <w:webHidden/>
              </w:rPr>
            </w:r>
            <w:r>
              <w:rPr>
                <w:noProof/>
                <w:webHidden/>
              </w:rPr>
              <w:fldChar w:fldCharType="separate"/>
            </w:r>
            <w:r>
              <w:rPr>
                <w:noProof/>
                <w:webHidden/>
              </w:rPr>
              <w:t>22</w:t>
            </w:r>
            <w:r>
              <w:rPr>
                <w:noProof/>
                <w:webHidden/>
              </w:rPr>
              <w:fldChar w:fldCharType="end"/>
            </w:r>
          </w:hyperlink>
        </w:p>
        <w:p w14:paraId="1B441C32" w14:textId="222A70A6" w:rsidR="000F41AE" w:rsidRDefault="000F41AE">
          <w:pPr>
            <w:pStyle w:val="TOC2"/>
            <w:tabs>
              <w:tab w:val="left" w:pos="880"/>
              <w:tab w:val="right" w:leader="dot" w:pos="9016"/>
            </w:tabs>
            <w:rPr>
              <w:rFonts w:eastAsiaTheme="minorEastAsia"/>
              <w:noProof/>
              <w:lang w:eastAsia="en-AU"/>
            </w:rPr>
          </w:pPr>
          <w:hyperlink w:anchor="_Toc125114768" w:history="1">
            <w:r w:rsidRPr="008D00BE">
              <w:rPr>
                <w:rStyle w:val="Hyperlink"/>
                <w:noProof/>
              </w:rPr>
              <w:t>11.8</w:t>
            </w:r>
            <w:r>
              <w:rPr>
                <w:rFonts w:eastAsiaTheme="minorEastAsia"/>
                <w:noProof/>
                <w:lang w:eastAsia="en-AU"/>
              </w:rPr>
              <w:tab/>
            </w:r>
            <w:r w:rsidRPr="008D00BE">
              <w:rPr>
                <w:rStyle w:val="Hyperlink"/>
                <w:noProof/>
              </w:rPr>
              <w:t>Air emissions</w:t>
            </w:r>
            <w:r>
              <w:rPr>
                <w:noProof/>
                <w:webHidden/>
              </w:rPr>
              <w:tab/>
            </w:r>
            <w:r>
              <w:rPr>
                <w:noProof/>
                <w:webHidden/>
              </w:rPr>
              <w:fldChar w:fldCharType="begin"/>
            </w:r>
            <w:r>
              <w:rPr>
                <w:noProof/>
                <w:webHidden/>
              </w:rPr>
              <w:instrText xml:space="preserve"> PAGEREF _Toc125114768 \h </w:instrText>
            </w:r>
            <w:r>
              <w:rPr>
                <w:noProof/>
                <w:webHidden/>
              </w:rPr>
            </w:r>
            <w:r>
              <w:rPr>
                <w:noProof/>
                <w:webHidden/>
              </w:rPr>
              <w:fldChar w:fldCharType="separate"/>
            </w:r>
            <w:r>
              <w:rPr>
                <w:noProof/>
                <w:webHidden/>
              </w:rPr>
              <w:t>22</w:t>
            </w:r>
            <w:r>
              <w:rPr>
                <w:noProof/>
                <w:webHidden/>
              </w:rPr>
              <w:fldChar w:fldCharType="end"/>
            </w:r>
          </w:hyperlink>
        </w:p>
        <w:p w14:paraId="1EFA6ECD" w14:textId="2CCCA452" w:rsidR="000F41AE" w:rsidRDefault="000F41AE">
          <w:pPr>
            <w:pStyle w:val="TOC2"/>
            <w:tabs>
              <w:tab w:val="left" w:pos="880"/>
              <w:tab w:val="right" w:leader="dot" w:pos="9016"/>
            </w:tabs>
            <w:rPr>
              <w:rFonts w:eastAsiaTheme="minorEastAsia"/>
              <w:noProof/>
              <w:lang w:eastAsia="en-AU"/>
            </w:rPr>
          </w:pPr>
          <w:hyperlink w:anchor="_Toc125114769" w:history="1">
            <w:r w:rsidRPr="008D00BE">
              <w:rPr>
                <w:rStyle w:val="Hyperlink"/>
                <w:noProof/>
              </w:rPr>
              <w:t>11.9</w:t>
            </w:r>
            <w:r>
              <w:rPr>
                <w:rFonts w:eastAsiaTheme="minorEastAsia"/>
                <w:noProof/>
                <w:lang w:eastAsia="en-AU"/>
              </w:rPr>
              <w:tab/>
            </w:r>
            <w:r w:rsidRPr="008D00BE">
              <w:rPr>
                <w:rStyle w:val="Hyperlink"/>
                <w:noProof/>
              </w:rPr>
              <w:t>Waste Management (excluding soil)</w:t>
            </w:r>
            <w:r>
              <w:rPr>
                <w:noProof/>
                <w:webHidden/>
              </w:rPr>
              <w:tab/>
            </w:r>
            <w:r>
              <w:rPr>
                <w:noProof/>
                <w:webHidden/>
              </w:rPr>
              <w:fldChar w:fldCharType="begin"/>
            </w:r>
            <w:r>
              <w:rPr>
                <w:noProof/>
                <w:webHidden/>
              </w:rPr>
              <w:instrText xml:space="preserve"> PAGEREF _Toc125114769 \h </w:instrText>
            </w:r>
            <w:r>
              <w:rPr>
                <w:noProof/>
                <w:webHidden/>
              </w:rPr>
            </w:r>
            <w:r>
              <w:rPr>
                <w:noProof/>
                <w:webHidden/>
              </w:rPr>
              <w:fldChar w:fldCharType="separate"/>
            </w:r>
            <w:r>
              <w:rPr>
                <w:noProof/>
                <w:webHidden/>
              </w:rPr>
              <w:t>23</w:t>
            </w:r>
            <w:r>
              <w:rPr>
                <w:noProof/>
                <w:webHidden/>
              </w:rPr>
              <w:fldChar w:fldCharType="end"/>
            </w:r>
          </w:hyperlink>
        </w:p>
        <w:p w14:paraId="087970A3" w14:textId="542F0408" w:rsidR="000F41AE" w:rsidRDefault="000F41AE">
          <w:pPr>
            <w:pStyle w:val="TOC2"/>
            <w:tabs>
              <w:tab w:val="left" w:pos="1100"/>
              <w:tab w:val="right" w:leader="dot" w:pos="9016"/>
            </w:tabs>
            <w:rPr>
              <w:rFonts w:eastAsiaTheme="minorEastAsia"/>
              <w:noProof/>
              <w:lang w:eastAsia="en-AU"/>
            </w:rPr>
          </w:pPr>
          <w:hyperlink w:anchor="_Toc125114770" w:history="1">
            <w:r w:rsidRPr="008D00BE">
              <w:rPr>
                <w:rStyle w:val="Hyperlink"/>
                <w:noProof/>
              </w:rPr>
              <w:t>11.10</w:t>
            </w:r>
            <w:r>
              <w:rPr>
                <w:rFonts w:eastAsiaTheme="minorEastAsia"/>
                <w:noProof/>
                <w:lang w:eastAsia="en-AU"/>
              </w:rPr>
              <w:tab/>
            </w:r>
            <w:r w:rsidRPr="008D00BE">
              <w:rPr>
                <w:rStyle w:val="Hyperlink"/>
                <w:noProof/>
              </w:rPr>
              <w:t>Concreting</w:t>
            </w:r>
            <w:r>
              <w:rPr>
                <w:noProof/>
                <w:webHidden/>
              </w:rPr>
              <w:tab/>
            </w:r>
            <w:r>
              <w:rPr>
                <w:noProof/>
                <w:webHidden/>
              </w:rPr>
              <w:fldChar w:fldCharType="begin"/>
            </w:r>
            <w:r>
              <w:rPr>
                <w:noProof/>
                <w:webHidden/>
              </w:rPr>
              <w:instrText xml:space="preserve"> PAGEREF _Toc125114770 \h </w:instrText>
            </w:r>
            <w:r>
              <w:rPr>
                <w:noProof/>
                <w:webHidden/>
              </w:rPr>
            </w:r>
            <w:r>
              <w:rPr>
                <w:noProof/>
                <w:webHidden/>
              </w:rPr>
              <w:fldChar w:fldCharType="separate"/>
            </w:r>
            <w:r>
              <w:rPr>
                <w:noProof/>
                <w:webHidden/>
              </w:rPr>
              <w:t>24</w:t>
            </w:r>
            <w:r>
              <w:rPr>
                <w:noProof/>
                <w:webHidden/>
              </w:rPr>
              <w:fldChar w:fldCharType="end"/>
            </w:r>
          </w:hyperlink>
        </w:p>
        <w:p w14:paraId="35E2DF9A" w14:textId="04379D1F" w:rsidR="000F41AE" w:rsidRDefault="000F41AE">
          <w:pPr>
            <w:pStyle w:val="TOC2"/>
            <w:tabs>
              <w:tab w:val="left" w:pos="1100"/>
              <w:tab w:val="right" w:leader="dot" w:pos="9016"/>
            </w:tabs>
            <w:rPr>
              <w:rFonts w:eastAsiaTheme="minorEastAsia"/>
              <w:noProof/>
              <w:lang w:eastAsia="en-AU"/>
            </w:rPr>
          </w:pPr>
          <w:hyperlink w:anchor="_Toc125114771" w:history="1">
            <w:r w:rsidRPr="008D00BE">
              <w:rPr>
                <w:rStyle w:val="Hyperlink"/>
                <w:noProof/>
              </w:rPr>
              <w:t>11.11</w:t>
            </w:r>
            <w:r>
              <w:rPr>
                <w:rFonts w:eastAsiaTheme="minorEastAsia"/>
                <w:noProof/>
                <w:lang w:eastAsia="en-AU"/>
              </w:rPr>
              <w:tab/>
            </w:r>
            <w:r w:rsidRPr="008D00BE">
              <w:rPr>
                <w:rStyle w:val="Hyperlink"/>
                <w:noProof/>
              </w:rPr>
              <w:t>On Site Hazardous / Dangerous Goods Management</w:t>
            </w:r>
            <w:r>
              <w:rPr>
                <w:noProof/>
                <w:webHidden/>
              </w:rPr>
              <w:tab/>
            </w:r>
            <w:r>
              <w:rPr>
                <w:noProof/>
                <w:webHidden/>
              </w:rPr>
              <w:fldChar w:fldCharType="begin"/>
            </w:r>
            <w:r>
              <w:rPr>
                <w:noProof/>
                <w:webHidden/>
              </w:rPr>
              <w:instrText xml:space="preserve"> PAGEREF _Toc125114771 \h </w:instrText>
            </w:r>
            <w:r>
              <w:rPr>
                <w:noProof/>
                <w:webHidden/>
              </w:rPr>
            </w:r>
            <w:r>
              <w:rPr>
                <w:noProof/>
                <w:webHidden/>
              </w:rPr>
              <w:fldChar w:fldCharType="separate"/>
            </w:r>
            <w:r>
              <w:rPr>
                <w:noProof/>
                <w:webHidden/>
              </w:rPr>
              <w:t>24</w:t>
            </w:r>
            <w:r>
              <w:rPr>
                <w:noProof/>
                <w:webHidden/>
              </w:rPr>
              <w:fldChar w:fldCharType="end"/>
            </w:r>
          </w:hyperlink>
        </w:p>
        <w:p w14:paraId="5BA8EE3C" w14:textId="1ED4F8E0" w:rsidR="000F41AE" w:rsidRDefault="000F41AE">
          <w:pPr>
            <w:pStyle w:val="TOC2"/>
            <w:tabs>
              <w:tab w:val="left" w:pos="1100"/>
              <w:tab w:val="right" w:leader="dot" w:pos="9016"/>
            </w:tabs>
            <w:rPr>
              <w:rFonts w:eastAsiaTheme="minorEastAsia"/>
              <w:noProof/>
              <w:lang w:eastAsia="en-AU"/>
            </w:rPr>
          </w:pPr>
          <w:hyperlink w:anchor="_Toc125114772" w:history="1">
            <w:r w:rsidRPr="008D00BE">
              <w:rPr>
                <w:rStyle w:val="Hyperlink"/>
                <w:noProof/>
              </w:rPr>
              <w:t>11.12</w:t>
            </w:r>
            <w:r>
              <w:rPr>
                <w:rFonts w:eastAsiaTheme="minorEastAsia"/>
                <w:noProof/>
                <w:lang w:eastAsia="en-AU"/>
              </w:rPr>
              <w:tab/>
            </w:r>
            <w:r w:rsidRPr="008D00BE">
              <w:rPr>
                <w:rStyle w:val="Hyperlink"/>
                <w:noProof/>
              </w:rPr>
              <w:t>Site decommissioning</w:t>
            </w:r>
            <w:r>
              <w:rPr>
                <w:noProof/>
                <w:webHidden/>
              </w:rPr>
              <w:tab/>
            </w:r>
            <w:r>
              <w:rPr>
                <w:noProof/>
                <w:webHidden/>
              </w:rPr>
              <w:fldChar w:fldCharType="begin"/>
            </w:r>
            <w:r>
              <w:rPr>
                <w:noProof/>
                <w:webHidden/>
              </w:rPr>
              <w:instrText xml:space="preserve"> PAGEREF _Toc125114772 \h </w:instrText>
            </w:r>
            <w:r>
              <w:rPr>
                <w:noProof/>
                <w:webHidden/>
              </w:rPr>
            </w:r>
            <w:r>
              <w:rPr>
                <w:noProof/>
                <w:webHidden/>
              </w:rPr>
              <w:fldChar w:fldCharType="separate"/>
            </w:r>
            <w:r>
              <w:rPr>
                <w:noProof/>
                <w:webHidden/>
              </w:rPr>
              <w:t>25</w:t>
            </w:r>
            <w:r>
              <w:rPr>
                <w:noProof/>
                <w:webHidden/>
              </w:rPr>
              <w:fldChar w:fldCharType="end"/>
            </w:r>
          </w:hyperlink>
        </w:p>
        <w:p w14:paraId="7AC86516" w14:textId="439D4D43" w:rsidR="000F41AE" w:rsidRDefault="000F41AE">
          <w:pPr>
            <w:pStyle w:val="TOC2"/>
            <w:tabs>
              <w:tab w:val="left" w:pos="1100"/>
              <w:tab w:val="right" w:leader="dot" w:pos="9016"/>
            </w:tabs>
            <w:rPr>
              <w:rFonts w:eastAsiaTheme="minorEastAsia"/>
              <w:noProof/>
              <w:lang w:eastAsia="en-AU"/>
            </w:rPr>
          </w:pPr>
          <w:hyperlink w:anchor="_Toc125114773" w:history="1">
            <w:r w:rsidRPr="008D00BE">
              <w:rPr>
                <w:rStyle w:val="Hyperlink"/>
                <w:noProof/>
              </w:rPr>
              <w:t>11.13</w:t>
            </w:r>
            <w:r>
              <w:rPr>
                <w:rFonts w:eastAsiaTheme="minorEastAsia"/>
                <w:noProof/>
                <w:lang w:eastAsia="en-AU"/>
              </w:rPr>
              <w:tab/>
            </w:r>
            <w:r w:rsidRPr="008D00BE">
              <w:rPr>
                <w:rStyle w:val="Hyperlink"/>
                <w:noProof/>
              </w:rPr>
              <w:t>Site rehabilitation upon Practical Completion</w:t>
            </w:r>
            <w:r>
              <w:rPr>
                <w:noProof/>
                <w:webHidden/>
              </w:rPr>
              <w:tab/>
            </w:r>
            <w:r>
              <w:rPr>
                <w:noProof/>
                <w:webHidden/>
              </w:rPr>
              <w:fldChar w:fldCharType="begin"/>
            </w:r>
            <w:r>
              <w:rPr>
                <w:noProof/>
                <w:webHidden/>
              </w:rPr>
              <w:instrText xml:space="preserve"> PAGEREF _Toc125114773 \h </w:instrText>
            </w:r>
            <w:r>
              <w:rPr>
                <w:noProof/>
                <w:webHidden/>
              </w:rPr>
            </w:r>
            <w:r>
              <w:rPr>
                <w:noProof/>
                <w:webHidden/>
              </w:rPr>
              <w:fldChar w:fldCharType="separate"/>
            </w:r>
            <w:r>
              <w:rPr>
                <w:noProof/>
                <w:webHidden/>
              </w:rPr>
              <w:t>25</w:t>
            </w:r>
            <w:r>
              <w:rPr>
                <w:noProof/>
                <w:webHidden/>
              </w:rPr>
              <w:fldChar w:fldCharType="end"/>
            </w:r>
          </w:hyperlink>
        </w:p>
        <w:p w14:paraId="74DAEF68" w14:textId="3B4C20C5" w:rsidR="000F41AE" w:rsidRDefault="000F41AE">
          <w:pPr>
            <w:pStyle w:val="TOC2"/>
            <w:tabs>
              <w:tab w:val="left" w:pos="1100"/>
              <w:tab w:val="right" w:leader="dot" w:pos="9016"/>
            </w:tabs>
            <w:rPr>
              <w:rFonts w:eastAsiaTheme="minorEastAsia"/>
              <w:noProof/>
              <w:lang w:eastAsia="en-AU"/>
            </w:rPr>
          </w:pPr>
          <w:hyperlink w:anchor="_Toc125114774" w:history="1">
            <w:r w:rsidRPr="008D00BE">
              <w:rPr>
                <w:rStyle w:val="Hyperlink"/>
                <w:noProof/>
              </w:rPr>
              <w:t>11.14</w:t>
            </w:r>
            <w:r>
              <w:rPr>
                <w:rFonts w:eastAsiaTheme="minorEastAsia"/>
                <w:noProof/>
                <w:lang w:eastAsia="en-AU"/>
              </w:rPr>
              <w:tab/>
            </w:r>
            <w:r w:rsidRPr="008D00BE">
              <w:rPr>
                <w:rStyle w:val="Hyperlink"/>
                <w:noProof/>
              </w:rPr>
              <w:t>Water supply</w:t>
            </w:r>
            <w:r>
              <w:rPr>
                <w:noProof/>
                <w:webHidden/>
              </w:rPr>
              <w:tab/>
            </w:r>
            <w:r>
              <w:rPr>
                <w:noProof/>
                <w:webHidden/>
              </w:rPr>
              <w:fldChar w:fldCharType="begin"/>
            </w:r>
            <w:r>
              <w:rPr>
                <w:noProof/>
                <w:webHidden/>
              </w:rPr>
              <w:instrText xml:space="preserve"> PAGEREF _Toc125114774 \h </w:instrText>
            </w:r>
            <w:r>
              <w:rPr>
                <w:noProof/>
                <w:webHidden/>
              </w:rPr>
            </w:r>
            <w:r>
              <w:rPr>
                <w:noProof/>
                <w:webHidden/>
              </w:rPr>
              <w:fldChar w:fldCharType="separate"/>
            </w:r>
            <w:r>
              <w:rPr>
                <w:noProof/>
                <w:webHidden/>
              </w:rPr>
              <w:t>26</w:t>
            </w:r>
            <w:r>
              <w:rPr>
                <w:noProof/>
                <w:webHidden/>
              </w:rPr>
              <w:fldChar w:fldCharType="end"/>
            </w:r>
          </w:hyperlink>
        </w:p>
        <w:p w14:paraId="0E1F50B6" w14:textId="7A05EB5E" w:rsidR="000F41AE" w:rsidRDefault="000F41AE">
          <w:pPr>
            <w:pStyle w:val="TOC2"/>
            <w:tabs>
              <w:tab w:val="left" w:pos="1100"/>
              <w:tab w:val="right" w:leader="dot" w:pos="9016"/>
            </w:tabs>
            <w:rPr>
              <w:rFonts w:eastAsiaTheme="minorEastAsia"/>
              <w:noProof/>
              <w:lang w:eastAsia="en-AU"/>
            </w:rPr>
          </w:pPr>
          <w:hyperlink w:anchor="_Toc125114775" w:history="1">
            <w:r w:rsidRPr="008D00BE">
              <w:rPr>
                <w:rStyle w:val="Hyperlink"/>
                <w:noProof/>
              </w:rPr>
              <w:t>11.15</w:t>
            </w:r>
            <w:r>
              <w:rPr>
                <w:rFonts w:eastAsiaTheme="minorEastAsia"/>
                <w:noProof/>
                <w:lang w:eastAsia="en-AU"/>
              </w:rPr>
              <w:tab/>
            </w:r>
            <w:r w:rsidRPr="008D00BE">
              <w:rPr>
                <w:rStyle w:val="Hyperlink"/>
                <w:noProof/>
              </w:rPr>
              <w:t>Restriction to vehicle access</w:t>
            </w:r>
            <w:r>
              <w:rPr>
                <w:noProof/>
                <w:webHidden/>
              </w:rPr>
              <w:tab/>
            </w:r>
            <w:r>
              <w:rPr>
                <w:noProof/>
                <w:webHidden/>
              </w:rPr>
              <w:fldChar w:fldCharType="begin"/>
            </w:r>
            <w:r>
              <w:rPr>
                <w:noProof/>
                <w:webHidden/>
              </w:rPr>
              <w:instrText xml:space="preserve"> PAGEREF _Toc125114775 \h </w:instrText>
            </w:r>
            <w:r>
              <w:rPr>
                <w:noProof/>
                <w:webHidden/>
              </w:rPr>
            </w:r>
            <w:r>
              <w:rPr>
                <w:noProof/>
                <w:webHidden/>
              </w:rPr>
              <w:fldChar w:fldCharType="separate"/>
            </w:r>
            <w:r>
              <w:rPr>
                <w:noProof/>
                <w:webHidden/>
              </w:rPr>
              <w:t>26</w:t>
            </w:r>
            <w:r>
              <w:rPr>
                <w:noProof/>
                <w:webHidden/>
              </w:rPr>
              <w:fldChar w:fldCharType="end"/>
            </w:r>
          </w:hyperlink>
        </w:p>
        <w:p w14:paraId="62680732" w14:textId="4DE1001A" w:rsidR="000F41AE" w:rsidRDefault="000F41AE">
          <w:pPr>
            <w:pStyle w:val="TOC2"/>
            <w:tabs>
              <w:tab w:val="left" w:pos="1100"/>
              <w:tab w:val="right" w:leader="dot" w:pos="9016"/>
            </w:tabs>
            <w:rPr>
              <w:rFonts w:eastAsiaTheme="minorEastAsia"/>
              <w:noProof/>
              <w:lang w:eastAsia="en-AU"/>
            </w:rPr>
          </w:pPr>
          <w:hyperlink w:anchor="_Toc125114776" w:history="1">
            <w:r w:rsidRPr="008D00BE">
              <w:rPr>
                <w:rStyle w:val="Hyperlink"/>
                <w:noProof/>
              </w:rPr>
              <w:t>11.16</w:t>
            </w:r>
            <w:r>
              <w:rPr>
                <w:rFonts w:eastAsiaTheme="minorEastAsia"/>
                <w:noProof/>
                <w:lang w:eastAsia="en-AU"/>
              </w:rPr>
              <w:tab/>
            </w:r>
            <w:r w:rsidRPr="008D00BE">
              <w:rPr>
                <w:rStyle w:val="Hyperlink"/>
                <w:noProof/>
              </w:rPr>
              <w:t>Containment of Fire Fighting Water and Chemical Foam</w:t>
            </w:r>
            <w:r>
              <w:rPr>
                <w:noProof/>
                <w:webHidden/>
              </w:rPr>
              <w:tab/>
            </w:r>
            <w:r>
              <w:rPr>
                <w:noProof/>
                <w:webHidden/>
              </w:rPr>
              <w:fldChar w:fldCharType="begin"/>
            </w:r>
            <w:r>
              <w:rPr>
                <w:noProof/>
                <w:webHidden/>
              </w:rPr>
              <w:instrText xml:space="preserve"> PAGEREF _Toc125114776 \h </w:instrText>
            </w:r>
            <w:r>
              <w:rPr>
                <w:noProof/>
                <w:webHidden/>
              </w:rPr>
            </w:r>
            <w:r>
              <w:rPr>
                <w:noProof/>
                <w:webHidden/>
              </w:rPr>
              <w:fldChar w:fldCharType="separate"/>
            </w:r>
            <w:r>
              <w:rPr>
                <w:noProof/>
                <w:webHidden/>
              </w:rPr>
              <w:t>27</w:t>
            </w:r>
            <w:r>
              <w:rPr>
                <w:noProof/>
                <w:webHidden/>
              </w:rPr>
              <w:fldChar w:fldCharType="end"/>
            </w:r>
          </w:hyperlink>
        </w:p>
        <w:p w14:paraId="4BE8E207" w14:textId="50633CBB" w:rsidR="000F41AE" w:rsidRDefault="000F41AE">
          <w:pPr>
            <w:pStyle w:val="TOC2"/>
            <w:tabs>
              <w:tab w:val="left" w:pos="1100"/>
              <w:tab w:val="right" w:leader="dot" w:pos="9016"/>
            </w:tabs>
            <w:rPr>
              <w:rFonts w:eastAsiaTheme="minorEastAsia"/>
              <w:noProof/>
              <w:lang w:eastAsia="en-AU"/>
            </w:rPr>
          </w:pPr>
          <w:hyperlink w:anchor="_Toc125114777" w:history="1">
            <w:r w:rsidRPr="008D00BE">
              <w:rPr>
                <w:rStyle w:val="Hyperlink"/>
                <w:noProof/>
              </w:rPr>
              <w:t>11.17</w:t>
            </w:r>
            <w:r>
              <w:rPr>
                <w:rFonts w:eastAsiaTheme="minorEastAsia"/>
                <w:noProof/>
                <w:lang w:eastAsia="en-AU"/>
              </w:rPr>
              <w:tab/>
            </w:r>
            <w:r w:rsidRPr="008D00BE">
              <w:rPr>
                <w:rStyle w:val="Hyperlink"/>
                <w:noProof/>
              </w:rPr>
              <w:t>Contaminated land</w:t>
            </w:r>
            <w:r>
              <w:rPr>
                <w:noProof/>
                <w:webHidden/>
              </w:rPr>
              <w:tab/>
            </w:r>
            <w:r>
              <w:rPr>
                <w:noProof/>
                <w:webHidden/>
              </w:rPr>
              <w:fldChar w:fldCharType="begin"/>
            </w:r>
            <w:r>
              <w:rPr>
                <w:noProof/>
                <w:webHidden/>
              </w:rPr>
              <w:instrText xml:space="preserve"> PAGEREF _Toc125114777 \h </w:instrText>
            </w:r>
            <w:r>
              <w:rPr>
                <w:noProof/>
                <w:webHidden/>
              </w:rPr>
            </w:r>
            <w:r>
              <w:rPr>
                <w:noProof/>
                <w:webHidden/>
              </w:rPr>
              <w:fldChar w:fldCharType="separate"/>
            </w:r>
            <w:r>
              <w:rPr>
                <w:noProof/>
                <w:webHidden/>
              </w:rPr>
              <w:t>28</w:t>
            </w:r>
            <w:r>
              <w:rPr>
                <w:noProof/>
                <w:webHidden/>
              </w:rPr>
              <w:fldChar w:fldCharType="end"/>
            </w:r>
          </w:hyperlink>
        </w:p>
        <w:p w14:paraId="403410B7" w14:textId="721E8E17" w:rsidR="000F41AE" w:rsidRDefault="000F41AE">
          <w:pPr>
            <w:pStyle w:val="TOC2"/>
            <w:tabs>
              <w:tab w:val="left" w:pos="1100"/>
              <w:tab w:val="right" w:leader="dot" w:pos="9016"/>
            </w:tabs>
            <w:rPr>
              <w:rFonts w:eastAsiaTheme="minorEastAsia"/>
              <w:noProof/>
              <w:lang w:eastAsia="en-AU"/>
            </w:rPr>
          </w:pPr>
          <w:hyperlink w:anchor="_Toc125114778" w:history="1">
            <w:r w:rsidRPr="008D00BE">
              <w:rPr>
                <w:rStyle w:val="Hyperlink"/>
                <w:noProof/>
              </w:rPr>
              <w:t>11.18</w:t>
            </w:r>
            <w:r>
              <w:rPr>
                <w:rFonts w:eastAsiaTheme="minorEastAsia"/>
                <w:noProof/>
                <w:lang w:eastAsia="en-AU"/>
              </w:rPr>
              <w:tab/>
            </w:r>
            <w:r w:rsidRPr="008D00BE">
              <w:rPr>
                <w:rStyle w:val="Hyperlink"/>
                <w:noProof/>
              </w:rPr>
              <w:t>Working within a water corridor</w:t>
            </w:r>
            <w:r>
              <w:rPr>
                <w:noProof/>
                <w:webHidden/>
              </w:rPr>
              <w:tab/>
            </w:r>
            <w:r>
              <w:rPr>
                <w:noProof/>
                <w:webHidden/>
              </w:rPr>
              <w:fldChar w:fldCharType="begin"/>
            </w:r>
            <w:r>
              <w:rPr>
                <w:noProof/>
                <w:webHidden/>
              </w:rPr>
              <w:instrText xml:space="preserve"> PAGEREF _Toc125114778 \h </w:instrText>
            </w:r>
            <w:r>
              <w:rPr>
                <w:noProof/>
                <w:webHidden/>
              </w:rPr>
            </w:r>
            <w:r>
              <w:rPr>
                <w:noProof/>
                <w:webHidden/>
              </w:rPr>
              <w:fldChar w:fldCharType="separate"/>
            </w:r>
            <w:r>
              <w:rPr>
                <w:noProof/>
                <w:webHidden/>
              </w:rPr>
              <w:t>29</w:t>
            </w:r>
            <w:r>
              <w:rPr>
                <w:noProof/>
                <w:webHidden/>
              </w:rPr>
              <w:fldChar w:fldCharType="end"/>
            </w:r>
          </w:hyperlink>
        </w:p>
        <w:p w14:paraId="28722515" w14:textId="52015502" w:rsidR="000F41AE" w:rsidRDefault="000F41AE">
          <w:pPr>
            <w:pStyle w:val="TOC2"/>
            <w:tabs>
              <w:tab w:val="left" w:pos="1100"/>
              <w:tab w:val="right" w:leader="dot" w:pos="9016"/>
            </w:tabs>
            <w:rPr>
              <w:rFonts w:eastAsiaTheme="minorEastAsia"/>
              <w:noProof/>
              <w:lang w:eastAsia="en-AU"/>
            </w:rPr>
          </w:pPr>
          <w:hyperlink w:anchor="_Toc125114779" w:history="1">
            <w:r w:rsidRPr="008D00BE">
              <w:rPr>
                <w:rStyle w:val="Hyperlink"/>
                <w:noProof/>
              </w:rPr>
              <w:t>11.19</w:t>
            </w:r>
            <w:r>
              <w:rPr>
                <w:rFonts w:eastAsiaTheme="minorEastAsia"/>
                <w:noProof/>
                <w:lang w:eastAsia="en-AU"/>
              </w:rPr>
              <w:tab/>
            </w:r>
            <w:r w:rsidRPr="008D00BE">
              <w:rPr>
                <w:rStyle w:val="Hyperlink"/>
                <w:noProof/>
              </w:rPr>
              <w:t>Fire Ants</w:t>
            </w:r>
            <w:r>
              <w:rPr>
                <w:noProof/>
                <w:webHidden/>
              </w:rPr>
              <w:tab/>
            </w:r>
            <w:r>
              <w:rPr>
                <w:noProof/>
                <w:webHidden/>
              </w:rPr>
              <w:fldChar w:fldCharType="begin"/>
            </w:r>
            <w:r>
              <w:rPr>
                <w:noProof/>
                <w:webHidden/>
              </w:rPr>
              <w:instrText xml:space="preserve"> PAGEREF _Toc125114779 \h </w:instrText>
            </w:r>
            <w:r>
              <w:rPr>
                <w:noProof/>
                <w:webHidden/>
              </w:rPr>
            </w:r>
            <w:r>
              <w:rPr>
                <w:noProof/>
                <w:webHidden/>
              </w:rPr>
              <w:fldChar w:fldCharType="separate"/>
            </w:r>
            <w:r>
              <w:rPr>
                <w:noProof/>
                <w:webHidden/>
              </w:rPr>
              <w:t>29</w:t>
            </w:r>
            <w:r>
              <w:rPr>
                <w:noProof/>
                <w:webHidden/>
              </w:rPr>
              <w:fldChar w:fldCharType="end"/>
            </w:r>
          </w:hyperlink>
        </w:p>
        <w:p w14:paraId="3E055FFC" w14:textId="45ABD7CE" w:rsidR="000F41AE" w:rsidRDefault="000F41AE">
          <w:pPr>
            <w:pStyle w:val="TOC2"/>
            <w:tabs>
              <w:tab w:val="left" w:pos="1100"/>
              <w:tab w:val="right" w:leader="dot" w:pos="9016"/>
            </w:tabs>
            <w:rPr>
              <w:rFonts w:eastAsiaTheme="minorEastAsia"/>
              <w:noProof/>
              <w:lang w:eastAsia="en-AU"/>
            </w:rPr>
          </w:pPr>
          <w:hyperlink w:anchor="_Toc125114780" w:history="1">
            <w:r w:rsidRPr="008D00BE">
              <w:rPr>
                <w:rStyle w:val="Hyperlink"/>
                <w:noProof/>
              </w:rPr>
              <w:t>11.20</w:t>
            </w:r>
            <w:r>
              <w:rPr>
                <w:rFonts w:eastAsiaTheme="minorEastAsia"/>
                <w:noProof/>
                <w:lang w:eastAsia="en-AU"/>
              </w:rPr>
              <w:tab/>
            </w:r>
            <w:r w:rsidRPr="008D00BE">
              <w:rPr>
                <w:rStyle w:val="Hyperlink"/>
                <w:noProof/>
              </w:rPr>
              <w:t>Weed Management</w:t>
            </w:r>
            <w:r>
              <w:rPr>
                <w:noProof/>
                <w:webHidden/>
              </w:rPr>
              <w:tab/>
            </w:r>
            <w:r>
              <w:rPr>
                <w:noProof/>
                <w:webHidden/>
              </w:rPr>
              <w:fldChar w:fldCharType="begin"/>
            </w:r>
            <w:r>
              <w:rPr>
                <w:noProof/>
                <w:webHidden/>
              </w:rPr>
              <w:instrText xml:space="preserve"> PAGEREF _Toc125114780 \h </w:instrText>
            </w:r>
            <w:r>
              <w:rPr>
                <w:noProof/>
                <w:webHidden/>
              </w:rPr>
            </w:r>
            <w:r>
              <w:rPr>
                <w:noProof/>
                <w:webHidden/>
              </w:rPr>
              <w:fldChar w:fldCharType="separate"/>
            </w:r>
            <w:r>
              <w:rPr>
                <w:noProof/>
                <w:webHidden/>
              </w:rPr>
              <w:t>30</w:t>
            </w:r>
            <w:r>
              <w:rPr>
                <w:noProof/>
                <w:webHidden/>
              </w:rPr>
              <w:fldChar w:fldCharType="end"/>
            </w:r>
          </w:hyperlink>
        </w:p>
        <w:p w14:paraId="6F4019B7" w14:textId="2CE5310F" w:rsidR="000F41AE" w:rsidRDefault="000F41AE">
          <w:pPr>
            <w:pStyle w:val="TOC1"/>
            <w:rPr>
              <w:rFonts w:eastAsiaTheme="minorEastAsia"/>
              <w:noProof/>
              <w:lang w:eastAsia="en-AU"/>
            </w:rPr>
          </w:pPr>
          <w:hyperlink w:anchor="_Toc125114781" w:history="1">
            <w:r w:rsidRPr="008D00BE">
              <w:rPr>
                <w:rStyle w:val="Hyperlink"/>
                <w:noProof/>
              </w:rPr>
              <w:t>12</w:t>
            </w:r>
            <w:r>
              <w:rPr>
                <w:rFonts w:eastAsiaTheme="minorEastAsia"/>
                <w:noProof/>
                <w:lang w:eastAsia="en-AU"/>
              </w:rPr>
              <w:tab/>
            </w:r>
            <w:r w:rsidRPr="008D00BE">
              <w:rPr>
                <w:rStyle w:val="Hyperlink"/>
                <w:noProof/>
              </w:rPr>
              <w:t>Appendix 2 – Erosion and sediment control plan</w:t>
            </w:r>
            <w:r>
              <w:rPr>
                <w:noProof/>
                <w:webHidden/>
              </w:rPr>
              <w:tab/>
            </w:r>
            <w:r>
              <w:rPr>
                <w:noProof/>
                <w:webHidden/>
              </w:rPr>
              <w:fldChar w:fldCharType="begin"/>
            </w:r>
            <w:r>
              <w:rPr>
                <w:noProof/>
                <w:webHidden/>
              </w:rPr>
              <w:instrText xml:space="preserve"> PAGEREF _Toc125114781 \h </w:instrText>
            </w:r>
            <w:r>
              <w:rPr>
                <w:noProof/>
                <w:webHidden/>
              </w:rPr>
            </w:r>
            <w:r>
              <w:rPr>
                <w:noProof/>
                <w:webHidden/>
              </w:rPr>
              <w:fldChar w:fldCharType="separate"/>
            </w:r>
            <w:r>
              <w:rPr>
                <w:noProof/>
                <w:webHidden/>
              </w:rPr>
              <w:t>32</w:t>
            </w:r>
            <w:r>
              <w:rPr>
                <w:noProof/>
                <w:webHidden/>
              </w:rPr>
              <w:fldChar w:fldCharType="end"/>
            </w:r>
          </w:hyperlink>
        </w:p>
        <w:p w14:paraId="49794169" w14:textId="2682F15F" w:rsidR="000F41AE" w:rsidRDefault="000F41AE">
          <w:pPr>
            <w:pStyle w:val="TOC1"/>
            <w:rPr>
              <w:rFonts w:eastAsiaTheme="minorEastAsia"/>
              <w:noProof/>
              <w:lang w:eastAsia="en-AU"/>
            </w:rPr>
          </w:pPr>
          <w:hyperlink w:anchor="_Toc125114782" w:history="1">
            <w:r w:rsidRPr="008D00BE">
              <w:rPr>
                <w:rStyle w:val="Hyperlink"/>
                <w:noProof/>
              </w:rPr>
              <w:t>13</w:t>
            </w:r>
            <w:r>
              <w:rPr>
                <w:rFonts w:eastAsiaTheme="minorEastAsia"/>
                <w:noProof/>
                <w:lang w:eastAsia="en-AU"/>
              </w:rPr>
              <w:tab/>
            </w:r>
            <w:r w:rsidRPr="008D00BE">
              <w:rPr>
                <w:rStyle w:val="Hyperlink"/>
                <w:noProof/>
              </w:rPr>
              <w:t>Appendix 4 – Environmental Policy</w:t>
            </w:r>
            <w:r>
              <w:rPr>
                <w:noProof/>
                <w:webHidden/>
              </w:rPr>
              <w:tab/>
            </w:r>
            <w:r>
              <w:rPr>
                <w:noProof/>
                <w:webHidden/>
              </w:rPr>
              <w:fldChar w:fldCharType="begin"/>
            </w:r>
            <w:r>
              <w:rPr>
                <w:noProof/>
                <w:webHidden/>
              </w:rPr>
              <w:instrText xml:space="preserve"> PAGEREF _Toc125114782 \h </w:instrText>
            </w:r>
            <w:r>
              <w:rPr>
                <w:noProof/>
                <w:webHidden/>
              </w:rPr>
            </w:r>
            <w:r>
              <w:rPr>
                <w:noProof/>
                <w:webHidden/>
              </w:rPr>
              <w:fldChar w:fldCharType="separate"/>
            </w:r>
            <w:r>
              <w:rPr>
                <w:noProof/>
                <w:webHidden/>
              </w:rPr>
              <w:t>33</w:t>
            </w:r>
            <w:r>
              <w:rPr>
                <w:noProof/>
                <w:webHidden/>
              </w:rPr>
              <w:fldChar w:fldCharType="end"/>
            </w:r>
          </w:hyperlink>
        </w:p>
        <w:p w14:paraId="055960AB" w14:textId="4BCF335C" w:rsidR="00F02C14" w:rsidRDefault="009C02EA">
          <w:r>
            <w:fldChar w:fldCharType="end"/>
          </w:r>
        </w:p>
      </w:sdtContent>
    </w:sdt>
    <w:p w14:paraId="57551290" w14:textId="77777777" w:rsidR="004F6AB0" w:rsidRDefault="004F6AB0" w:rsidP="00837C61">
      <w:pPr>
        <w:pStyle w:val="Heading1"/>
        <w:ind w:left="1418" w:hanging="1418"/>
        <w:sectPr w:rsidR="004F6AB0" w:rsidSect="00AF4F21">
          <w:pgSz w:w="11906" w:h="16838"/>
          <w:pgMar w:top="1568" w:right="1440" w:bottom="1440" w:left="1440" w:header="1080" w:footer="333" w:gutter="0"/>
          <w:cols w:space="708"/>
          <w:docGrid w:linePitch="360"/>
        </w:sectPr>
      </w:pPr>
      <w:bookmarkStart w:id="1" w:name="_Toc19172817"/>
    </w:p>
    <w:p w14:paraId="2FED6D09" w14:textId="639146C6" w:rsidR="00837C61" w:rsidRDefault="00837C61" w:rsidP="00837C61">
      <w:pPr>
        <w:pStyle w:val="Heading1"/>
        <w:ind w:left="1418" w:hanging="1418"/>
      </w:pPr>
      <w:bookmarkStart w:id="2" w:name="_Toc125114717"/>
      <w:r w:rsidRPr="008B352D">
        <w:lastRenderedPageBreak/>
        <w:t>Introduction</w:t>
      </w:r>
      <w:bookmarkEnd w:id="1"/>
      <w:bookmarkEnd w:id="2"/>
    </w:p>
    <w:p w14:paraId="427CC3B7" w14:textId="77777777" w:rsidR="00837C61" w:rsidRDefault="00837C61" w:rsidP="00837C61">
      <w:pPr>
        <w:pStyle w:val="Heading2"/>
      </w:pPr>
      <w:bookmarkStart w:id="3" w:name="_Toc19172818"/>
      <w:bookmarkStart w:id="4" w:name="_Toc125114718"/>
      <w:r w:rsidRPr="008B352D">
        <w:t xml:space="preserve">Company </w:t>
      </w:r>
      <w:r w:rsidRPr="00F02C14">
        <w:t>Information</w:t>
      </w:r>
      <w:bookmarkEnd w:id="3"/>
      <w:bookmarkEnd w:id="4"/>
    </w:p>
    <w:p w14:paraId="476D2E54" w14:textId="3D6DAC9D" w:rsidR="00837C61" w:rsidRDefault="00837C61" w:rsidP="00837C61">
      <w:pPr>
        <w:pStyle w:val="define"/>
      </w:pPr>
      <w:r>
        <w:t>Company Name:</w:t>
      </w:r>
      <w:r>
        <w:tab/>
      </w:r>
      <w:sdt>
        <w:sdtPr>
          <w:alias w:val="Company"/>
          <w:tag w:val="Company"/>
          <w:id w:val="-320191169"/>
          <w:placeholder>
            <w:docPart w:val="5BFC87BB33624BF0A3F175B3274E2FC4"/>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ompany[1]" w:storeItemID="{4ABFC624-25B1-446A-9932-284FCEE48A27}"/>
          <w:text/>
        </w:sdtPr>
        <w:sdtEndPr/>
        <w:sdtContent>
          <w:r w:rsidR="005600C2">
            <w:t>McNab</w:t>
          </w:r>
        </w:sdtContent>
      </w:sdt>
    </w:p>
    <w:p w14:paraId="4297271B" w14:textId="2EB65B7B" w:rsidR="00837C61" w:rsidRDefault="00837C61" w:rsidP="00837C61">
      <w:pPr>
        <w:pStyle w:val="define"/>
      </w:pPr>
      <w:r>
        <w:t>ABN:</w:t>
      </w:r>
      <w:r>
        <w:tab/>
      </w:r>
      <w:sdt>
        <w:sdtPr>
          <w:alias w:val="ABN"/>
          <w:tag w:val="ABN"/>
          <w:id w:val="-311330406"/>
          <w:placeholder>
            <w:docPart w:val="FE598A5D7948411B8C78563667126769"/>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ABN[1]" w:storeItemID="{4ABFC624-25B1-446A-9932-284FCEE48A27}"/>
          <w:text/>
        </w:sdtPr>
        <w:sdtEndPr/>
        <w:sdtContent>
          <w:r w:rsidR="005600C2">
            <w:t>63</w:t>
          </w:r>
          <w:r w:rsidR="00E14C5D">
            <w:t xml:space="preserve"> </w:t>
          </w:r>
          <w:r w:rsidR="005600C2">
            <w:t>118</w:t>
          </w:r>
          <w:r w:rsidR="00E14C5D">
            <w:t xml:space="preserve"> </w:t>
          </w:r>
          <w:r w:rsidR="005600C2">
            <w:t>748</w:t>
          </w:r>
          <w:r w:rsidR="00E14C5D">
            <w:t xml:space="preserve"> </w:t>
          </w:r>
          <w:r w:rsidR="005600C2">
            <w:t>548</w:t>
          </w:r>
        </w:sdtContent>
      </w:sdt>
    </w:p>
    <w:p w14:paraId="3BC40170" w14:textId="6AF1CCC3" w:rsidR="00837C61" w:rsidRDefault="00837C61" w:rsidP="00E14C5D">
      <w:pPr>
        <w:pStyle w:val="define"/>
        <w:tabs>
          <w:tab w:val="left" w:pos="720"/>
          <w:tab w:val="left" w:pos="2835"/>
          <w:tab w:val="left" w:pos="2977"/>
          <w:tab w:val="left" w:pos="3544"/>
          <w:tab w:val="left" w:pos="3828"/>
          <w:tab w:val="left" w:pos="4320"/>
          <w:tab w:val="left" w:pos="5040"/>
          <w:tab w:val="left" w:pos="5760"/>
          <w:tab w:val="left" w:pos="6480"/>
        </w:tabs>
      </w:pPr>
      <w:r>
        <w:t>QBCC Licence:</w:t>
      </w:r>
      <w:r>
        <w:tab/>
      </w:r>
      <w:sdt>
        <w:sdtPr>
          <w:alias w:val="QBCC"/>
          <w:tag w:val="QBCC"/>
          <w:id w:val="-1629001246"/>
          <w:placeholder>
            <w:docPart w:val="E02B5216154D4DC4AC3783A9616334A7"/>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QBCC[1]" w:storeItemID="{4ABFC624-25B1-446A-9932-284FCEE48A27}"/>
          <w:text/>
        </w:sdtPr>
        <w:sdtEndPr/>
        <w:sdtContent>
          <w:r w:rsidR="005600C2">
            <w:t>1094350</w:t>
          </w:r>
        </w:sdtContent>
      </w:sdt>
      <w:r w:rsidR="005600C2">
        <w:tab/>
      </w:r>
      <w:r w:rsidR="005600C2">
        <w:tab/>
      </w:r>
      <w:r w:rsidR="005600C2">
        <w:tab/>
      </w:r>
      <w:r w:rsidR="005600C2">
        <w:tab/>
      </w:r>
      <w:r w:rsidR="005600C2">
        <w:tab/>
      </w:r>
      <w:r w:rsidR="005600C2">
        <w:tab/>
      </w:r>
      <w:r w:rsidR="005600C2">
        <w:tab/>
      </w:r>
      <w:r w:rsidR="005600C2">
        <w:tab/>
      </w:r>
    </w:p>
    <w:p w14:paraId="6977FC3A" w14:textId="77777777" w:rsidR="00837C61" w:rsidRDefault="00837C61" w:rsidP="00837C61">
      <w:pPr>
        <w:pStyle w:val="define"/>
      </w:pPr>
      <w:r>
        <w:t>Email:</w:t>
      </w:r>
      <w:r>
        <w:tab/>
        <w:t>info@mcnab.ent.au</w:t>
      </w:r>
    </w:p>
    <w:p w14:paraId="3B143568" w14:textId="77777777" w:rsidR="00837C61" w:rsidRDefault="00837C61" w:rsidP="00837C61">
      <w:pPr>
        <w:pStyle w:val="define"/>
      </w:pPr>
      <w:r>
        <w:t>Web:</w:t>
      </w:r>
      <w:r>
        <w:tab/>
        <w:t>www.mcnab.net.au</w:t>
      </w:r>
    </w:p>
    <w:p w14:paraId="1151A5AF" w14:textId="77777777" w:rsidR="00837C61" w:rsidRDefault="00837C61" w:rsidP="00837C61">
      <w:pPr>
        <w:pStyle w:val="define"/>
      </w:pPr>
      <w:r>
        <w:t>Head Office:</w:t>
      </w:r>
      <w:r>
        <w:tab/>
        <w:t xml:space="preserve">Level 1, 12 Neil Street </w:t>
      </w:r>
      <w:r>
        <w:br/>
        <w:t>PO Box 2304</w:t>
      </w:r>
      <w:r>
        <w:br/>
        <w:t>TOOWOOMBA QLD 4350</w:t>
      </w:r>
      <w:r>
        <w:br/>
        <w:t>P: 07 4620 0700</w:t>
      </w:r>
      <w:r>
        <w:br/>
        <w:t>F: 07 4638 7376</w:t>
      </w:r>
    </w:p>
    <w:p w14:paraId="044DE852" w14:textId="77777777" w:rsidR="00837C61" w:rsidRDefault="00837C61" w:rsidP="00837C61">
      <w:pPr>
        <w:pStyle w:val="define"/>
      </w:pPr>
      <w:r>
        <w:t>Brisbane Office:</w:t>
      </w:r>
      <w:r>
        <w:tab/>
        <w:t>Level 2, 10 Browning Street</w:t>
      </w:r>
      <w:r>
        <w:br/>
        <w:t>PO Box 5054</w:t>
      </w:r>
      <w:r>
        <w:br/>
        <w:t>WEST END QLD 4101</w:t>
      </w:r>
      <w:r>
        <w:br/>
        <w:t>P: 07 3252 6900</w:t>
      </w:r>
      <w:r>
        <w:br/>
        <w:t>F: 07 3846 7555</w:t>
      </w:r>
    </w:p>
    <w:p w14:paraId="3D1AD80D" w14:textId="27D19236" w:rsidR="00A707D8" w:rsidRDefault="00A707D8" w:rsidP="00A707D8">
      <w:pPr>
        <w:pStyle w:val="define"/>
      </w:pPr>
      <w:r>
        <w:t>Gold Coast Office:</w:t>
      </w:r>
      <w:r>
        <w:tab/>
      </w:r>
      <w:r w:rsidRPr="00A707D8">
        <w:rPr>
          <w:rFonts w:cstheme="minorHAnsi"/>
          <w:color w:val="000000"/>
          <w:szCs w:val="16"/>
          <w:shd w:val="clear" w:color="auto" w:fill="FFFFFF"/>
        </w:rPr>
        <w:t>Suite 2, Level 1</w:t>
      </w:r>
      <w:r w:rsidRPr="00A707D8">
        <w:rPr>
          <w:rFonts w:cstheme="minorHAnsi"/>
          <w:color w:val="000000"/>
          <w:szCs w:val="16"/>
        </w:rPr>
        <w:br/>
      </w:r>
      <w:r w:rsidRPr="00A707D8">
        <w:rPr>
          <w:rFonts w:cstheme="minorHAnsi"/>
          <w:color w:val="000000"/>
          <w:szCs w:val="16"/>
          <w:shd w:val="clear" w:color="auto" w:fill="FFFFFF"/>
        </w:rPr>
        <w:t>16-18 Albert Avenue</w:t>
      </w:r>
      <w:r w:rsidRPr="00A707D8">
        <w:rPr>
          <w:rFonts w:cstheme="minorHAnsi"/>
          <w:color w:val="000000"/>
          <w:szCs w:val="16"/>
        </w:rPr>
        <w:br/>
      </w:r>
      <w:r w:rsidRPr="00A707D8">
        <w:rPr>
          <w:rFonts w:cstheme="minorHAnsi"/>
          <w:color w:val="000000"/>
          <w:szCs w:val="16"/>
          <w:shd w:val="clear" w:color="auto" w:fill="FFFFFF"/>
        </w:rPr>
        <w:t>Broadbeach Q 4218</w:t>
      </w:r>
      <w:r>
        <w:rPr>
          <w:rFonts w:cstheme="minorHAnsi"/>
          <w:color w:val="000000"/>
          <w:szCs w:val="16"/>
          <w:shd w:val="clear" w:color="auto" w:fill="FFFFFF"/>
        </w:rPr>
        <w:br/>
      </w:r>
      <w:r>
        <w:t>PO Box 2304</w:t>
      </w:r>
      <w:r>
        <w:br/>
        <w:t>TOOWOOMBA QLD 4350</w:t>
      </w:r>
      <w:r>
        <w:rPr>
          <w:rFonts w:cstheme="minorHAnsi"/>
          <w:color w:val="000000"/>
          <w:szCs w:val="16"/>
          <w:shd w:val="clear" w:color="auto" w:fill="FFFFFF"/>
        </w:rPr>
        <w:br/>
      </w:r>
      <w:r>
        <w:t>P: 07 5629 0400</w:t>
      </w:r>
      <w:r>
        <w:br/>
        <w:t>F: 07 3846 7555</w:t>
      </w:r>
    </w:p>
    <w:p w14:paraId="75FB60A4" w14:textId="2AD6CDF6" w:rsidR="00A707D8" w:rsidRDefault="00A707D8" w:rsidP="00A707D8">
      <w:pPr>
        <w:pStyle w:val="define"/>
      </w:pPr>
      <w:r>
        <w:t>Sunshine Coast Office:</w:t>
      </w:r>
      <w:r>
        <w:tab/>
      </w:r>
      <w:r w:rsidRPr="00FE74EF">
        <w:rPr>
          <w:rFonts w:cstheme="minorHAnsi"/>
          <w:color w:val="000000"/>
          <w:szCs w:val="16"/>
          <w:shd w:val="clear" w:color="auto" w:fill="FFFFFF"/>
        </w:rPr>
        <w:t xml:space="preserve">Level </w:t>
      </w:r>
      <w:r w:rsidR="0049271D" w:rsidRPr="00FE74EF">
        <w:rPr>
          <w:rFonts w:cstheme="minorHAnsi"/>
          <w:color w:val="000000"/>
          <w:szCs w:val="16"/>
          <w:shd w:val="clear" w:color="auto" w:fill="FFFFFF"/>
        </w:rPr>
        <w:t>5, Tower 2</w:t>
      </w:r>
      <w:r w:rsidRPr="00FE74EF">
        <w:rPr>
          <w:rFonts w:cstheme="minorHAnsi"/>
          <w:color w:val="000000"/>
          <w:szCs w:val="16"/>
          <w:shd w:val="clear" w:color="auto" w:fill="FFFFFF"/>
        </w:rPr>
        <w:t xml:space="preserve"> Kon-Tiki Building</w:t>
      </w:r>
      <w:r w:rsidR="00BF4AC1">
        <w:rPr>
          <w:rFonts w:cstheme="minorHAnsi"/>
          <w:color w:val="000000"/>
          <w:szCs w:val="16"/>
          <w:shd w:val="clear" w:color="auto" w:fill="FFFFFF"/>
        </w:rPr>
        <w:t xml:space="preserve"> </w:t>
      </w:r>
      <w:r w:rsidRPr="00A707D8">
        <w:rPr>
          <w:rFonts w:cstheme="minorHAnsi"/>
          <w:color w:val="000000"/>
          <w:szCs w:val="16"/>
        </w:rPr>
        <w:br/>
      </w:r>
      <w:r>
        <w:rPr>
          <w:rFonts w:cstheme="minorHAnsi"/>
          <w:color w:val="000000"/>
          <w:szCs w:val="16"/>
          <w:shd w:val="clear" w:color="auto" w:fill="FFFFFF"/>
        </w:rPr>
        <w:t>55-59</w:t>
      </w:r>
      <w:r w:rsidRPr="00A707D8">
        <w:rPr>
          <w:rFonts w:cstheme="minorHAnsi"/>
          <w:color w:val="000000"/>
          <w:szCs w:val="16"/>
          <w:shd w:val="clear" w:color="auto" w:fill="FFFFFF"/>
        </w:rPr>
        <w:t xml:space="preserve"> </w:t>
      </w:r>
      <w:r>
        <w:rPr>
          <w:rFonts w:cstheme="minorHAnsi"/>
          <w:color w:val="000000"/>
          <w:szCs w:val="16"/>
          <w:shd w:val="clear" w:color="auto" w:fill="FFFFFF"/>
        </w:rPr>
        <w:t>Plaza Parade</w:t>
      </w:r>
      <w:r w:rsidRPr="00A707D8">
        <w:rPr>
          <w:rFonts w:cstheme="minorHAnsi"/>
          <w:color w:val="000000"/>
          <w:szCs w:val="16"/>
        </w:rPr>
        <w:br/>
      </w:r>
      <w:r>
        <w:rPr>
          <w:rFonts w:cstheme="minorHAnsi"/>
          <w:color w:val="000000"/>
          <w:szCs w:val="16"/>
          <w:shd w:val="clear" w:color="auto" w:fill="FFFFFF"/>
        </w:rPr>
        <w:t>Maroochydore</w:t>
      </w:r>
      <w:r w:rsidRPr="00A707D8">
        <w:rPr>
          <w:rFonts w:cstheme="minorHAnsi"/>
          <w:color w:val="000000"/>
          <w:szCs w:val="16"/>
          <w:shd w:val="clear" w:color="auto" w:fill="FFFFFF"/>
        </w:rPr>
        <w:t xml:space="preserve"> Q 4</w:t>
      </w:r>
      <w:r>
        <w:rPr>
          <w:rFonts w:cstheme="minorHAnsi"/>
          <w:color w:val="000000"/>
          <w:szCs w:val="16"/>
          <w:shd w:val="clear" w:color="auto" w:fill="FFFFFF"/>
        </w:rPr>
        <w:t>55</w:t>
      </w:r>
      <w:r w:rsidRPr="00A707D8">
        <w:rPr>
          <w:rFonts w:cstheme="minorHAnsi"/>
          <w:color w:val="000000"/>
          <w:szCs w:val="16"/>
          <w:shd w:val="clear" w:color="auto" w:fill="FFFFFF"/>
        </w:rPr>
        <w:t>8</w:t>
      </w:r>
      <w:r>
        <w:rPr>
          <w:rFonts w:cstheme="minorHAnsi"/>
          <w:color w:val="000000"/>
          <w:szCs w:val="16"/>
          <w:shd w:val="clear" w:color="auto" w:fill="FFFFFF"/>
        </w:rPr>
        <w:br/>
      </w:r>
      <w:r>
        <w:t>PO Box 2304</w:t>
      </w:r>
      <w:r>
        <w:br/>
        <w:t>TOOWOOMBA QLD 4350</w:t>
      </w:r>
      <w:r>
        <w:rPr>
          <w:rFonts w:cstheme="minorHAnsi"/>
          <w:color w:val="000000"/>
          <w:szCs w:val="16"/>
          <w:shd w:val="clear" w:color="auto" w:fill="FFFFFF"/>
        </w:rPr>
        <w:br/>
      </w:r>
      <w:r>
        <w:t>P: 07 5408 2300</w:t>
      </w:r>
      <w:r>
        <w:br/>
        <w:t>F: 07 3846 7555</w:t>
      </w:r>
    </w:p>
    <w:p w14:paraId="24B60570" w14:textId="77777777" w:rsidR="00A707D8" w:rsidRDefault="00A707D8" w:rsidP="00A707D8">
      <w:pPr>
        <w:pStyle w:val="define"/>
      </w:pPr>
    </w:p>
    <w:p w14:paraId="12BC4397" w14:textId="49AE41B0" w:rsidR="00A707D8" w:rsidRDefault="00A707D8" w:rsidP="00837C61">
      <w:pPr>
        <w:pStyle w:val="define"/>
        <w:rPr>
          <w:rFonts w:cstheme="minorHAnsi"/>
          <w:color w:val="000000"/>
          <w:szCs w:val="16"/>
          <w:shd w:val="clear" w:color="auto" w:fill="FFFFFF"/>
        </w:rPr>
      </w:pPr>
    </w:p>
    <w:p w14:paraId="262ACFE9" w14:textId="12410CEB" w:rsidR="00A707D8" w:rsidRDefault="00A707D8" w:rsidP="00A707D8">
      <w:pPr>
        <w:pStyle w:val="define"/>
        <w:ind w:left="0" w:firstLine="0"/>
      </w:pPr>
    </w:p>
    <w:p w14:paraId="3BD638AD" w14:textId="77777777" w:rsidR="00837C61" w:rsidRDefault="00837C61" w:rsidP="00837C61">
      <w:pPr>
        <w:pStyle w:val="Heading2"/>
      </w:pPr>
      <w:bookmarkStart w:id="5" w:name="_Toc19172819"/>
      <w:bookmarkStart w:id="6" w:name="_Toc125114719"/>
      <w:r>
        <w:lastRenderedPageBreak/>
        <w:t>Environmental Policy</w:t>
      </w:r>
      <w:bookmarkEnd w:id="5"/>
      <w:bookmarkEnd w:id="6"/>
    </w:p>
    <w:p w14:paraId="2449291B" w14:textId="1E344646" w:rsidR="00837C61" w:rsidRDefault="00D73E78" w:rsidP="00D73E78">
      <w:pPr>
        <w:tabs>
          <w:tab w:val="left" w:pos="367"/>
        </w:tabs>
      </w:pPr>
      <w:r>
        <w:t xml:space="preserve">Refer to Appendix 4. </w:t>
      </w:r>
    </w:p>
    <w:p w14:paraId="25BAA5A3" w14:textId="77777777" w:rsidR="00837C61" w:rsidRDefault="00837C61" w:rsidP="00837C61">
      <w:pPr>
        <w:pStyle w:val="Heading2"/>
      </w:pPr>
      <w:bookmarkStart w:id="7" w:name="_Toc19172820"/>
      <w:bookmarkStart w:id="8" w:name="_Toc125114720"/>
      <w:r>
        <w:t>Purpose of Environment Management Plan</w:t>
      </w:r>
      <w:bookmarkEnd w:id="7"/>
      <w:bookmarkEnd w:id="8"/>
    </w:p>
    <w:p w14:paraId="047113DE" w14:textId="7AA4B672" w:rsidR="00837C61" w:rsidRDefault="00837C61" w:rsidP="00837C61">
      <w:r>
        <w:t xml:space="preserve">This Environmental Management Plan (EMP) for </w:t>
      </w:r>
      <w:sdt>
        <w:sdtPr>
          <w:alias w:val="Project"/>
          <w:tag w:val="Project"/>
          <w:id w:val="-740718336"/>
          <w:placeholder>
            <w:docPart w:val="BAA933883A6D4DB2BEA0BADE09806BB1"/>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has been pre</w:t>
      </w:r>
      <w:r w:rsidR="00FE74EF">
        <w:t xml:space="preserve">pared as a reference document. </w:t>
      </w:r>
      <w:r>
        <w:t>This document outlines the measures McNab will put in place to manage any real or potential negative environment impacts throughout the construction phase of the project.</w:t>
      </w:r>
    </w:p>
    <w:p w14:paraId="0113E13A" w14:textId="77777777" w:rsidR="00837C61" w:rsidRDefault="00837C61" w:rsidP="00837C61">
      <w:r>
        <w:t>The EMP is association with the Project Risk Register considers the environmental impacts and details the control measure to be implemented to mitigate and manage the adverse impacts.</w:t>
      </w:r>
    </w:p>
    <w:p w14:paraId="72B41CAC" w14:textId="77777777" w:rsidR="00837C61" w:rsidRDefault="00837C61" w:rsidP="00837C61">
      <w:r>
        <w:t xml:space="preserve">The EMP has been developed specifically for the project and reflects current legislation requirements, standards, best practices. </w:t>
      </w:r>
    </w:p>
    <w:p w14:paraId="02BCF1F1" w14:textId="77777777" w:rsidR="00837C61" w:rsidRDefault="00837C61" w:rsidP="00837C61">
      <w:r>
        <w:t>The EMP is a reference document to ensure that the activities permitted during the construction phase are undertaken in accordance with those conditions of the development approval which regulate environmental issues during the construction phase.</w:t>
      </w:r>
    </w:p>
    <w:p w14:paraId="259A6885" w14:textId="77777777" w:rsidR="00837C61" w:rsidRDefault="00837C61" w:rsidP="00837C61">
      <w:pPr>
        <w:pStyle w:val="Heading1"/>
      </w:pPr>
      <w:bookmarkStart w:id="9" w:name="_Toc19172821"/>
      <w:bookmarkStart w:id="10" w:name="_Toc125114721"/>
      <w:r>
        <w:t xml:space="preserve">EMP application and </w:t>
      </w:r>
      <w:r w:rsidRPr="00830EE8">
        <w:t>authorisation</w:t>
      </w:r>
      <w:bookmarkEnd w:id="9"/>
      <w:bookmarkEnd w:id="10"/>
    </w:p>
    <w:p w14:paraId="2FA8721D" w14:textId="77777777" w:rsidR="00837C61" w:rsidRDefault="00837C61" w:rsidP="00837C61">
      <w:pPr>
        <w:pStyle w:val="Heading2"/>
      </w:pPr>
      <w:bookmarkStart w:id="11" w:name="_Toc19172822"/>
      <w:bookmarkStart w:id="12" w:name="_Toc125114722"/>
      <w:r w:rsidRPr="00830EE8">
        <w:t>Client</w:t>
      </w:r>
      <w:r>
        <w:t xml:space="preserve"> / project specific requirements</w:t>
      </w:r>
      <w:bookmarkEnd w:id="11"/>
      <w:bookmarkEnd w:id="12"/>
    </w:p>
    <w:sdt>
      <w:sdtPr>
        <w:alias w:val="EClientReq"/>
        <w:tag w:val="EClientReq"/>
        <w:id w:val="-1455176372"/>
        <w:placeholder>
          <w:docPart w:val="CEE325A8DBB247A7BB81FF50E25D3DD0"/>
        </w:placeholder>
        <w:showingPlcHd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EClientReq[1]" w:storeItemID="{4ABFC624-25B1-446A-9932-284FCEE48A27}"/>
        <w:text/>
      </w:sdtPr>
      <w:sdtEndPr/>
      <w:sdtContent>
        <w:p w14:paraId="6C2E8B10" w14:textId="77777777" w:rsidR="00837C61" w:rsidRDefault="00837C61" w:rsidP="00837C61">
          <w:r w:rsidRPr="005C58BD">
            <w:rPr>
              <w:rStyle w:val="PlaceholderText"/>
            </w:rPr>
            <w:t>[EClientReq]</w:t>
          </w:r>
        </w:p>
      </w:sdtContent>
    </w:sdt>
    <w:p w14:paraId="5099DE6C" w14:textId="77777777" w:rsidR="00837C61" w:rsidRDefault="00837C61" w:rsidP="00837C61">
      <w:pPr>
        <w:pStyle w:val="Heading2"/>
      </w:pPr>
      <w:bookmarkStart w:id="13" w:name="_Toc19172823"/>
      <w:bookmarkStart w:id="14" w:name="_Toc125114723"/>
      <w:r>
        <w:t>Application</w:t>
      </w:r>
      <w:bookmarkEnd w:id="13"/>
      <w:bookmarkEnd w:id="14"/>
    </w:p>
    <w:p w14:paraId="39F6A795" w14:textId="6DFBB8C9" w:rsidR="00837C61" w:rsidRDefault="00837C61" w:rsidP="00837C61">
      <w:r>
        <w:t xml:space="preserve">This EMP is designed to achieve environmental best practices during the construction of </w:t>
      </w:r>
      <w:sdt>
        <w:sdtPr>
          <w:alias w:val="Project"/>
          <w:tag w:val="Project"/>
          <w:id w:val="-1634480629"/>
          <w:placeholder>
            <w:docPart w:val="6120DE255EA644F69FE719331635C8AC"/>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w:t>
      </w:r>
      <w:proofErr w:type="gramStart"/>
      <w:r>
        <w:t>and also</w:t>
      </w:r>
      <w:proofErr w:type="gramEnd"/>
      <w:r>
        <w:t xml:space="preserve"> meet the requirements of the </w:t>
      </w:r>
      <w:sdt>
        <w:sdtPr>
          <w:alias w:val="Council"/>
          <w:tag w:val="Council"/>
          <w:id w:val="312306397"/>
          <w:showingPlcHd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ouncil[1]" w:storeItemID="{4ABFC624-25B1-446A-9932-284FCEE48A27}"/>
          <w:text/>
        </w:sdtPr>
        <w:sdtEndPr/>
        <w:sdtContent>
          <w:r w:rsidRPr="005C58BD">
            <w:rPr>
              <w:rStyle w:val="PlaceholderText"/>
            </w:rPr>
            <w:t>[Council]</w:t>
          </w:r>
        </w:sdtContent>
      </w:sdt>
      <w:r>
        <w:t xml:space="preserve"> Development Approval.</w:t>
      </w:r>
    </w:p>
    <w:p w14:paraId="4687CA82" w14:textId="77777777" w:rsidR="00837C61" w:rsidRDefault="00837C61" w:rsidP="00837C61">
      <w:pPr>
        <w:pStyle w:val="Heading2"/>
      </w:pPr>
      <w:bookmarkStart w:id="15" w:name="_Toc19172824"/>
      <w:bookmarkStart w:id="16" w:name="_Toc125114724"/>
      <w:r>
        <w:t>EMP Authorisation</w:t>
      </w:r>
      <w:bookmarkEnd w:id="15"/>
      <w:bookmarkEnd w:id="16"/>
    </w:p>
    <w:p w14:paraId="6270ACB9" w14:textId="66005C64" w:rsidR="00837C61" w:rsidRDefault="00837C61" w:rsidP="00837C61">
      <w:r>
        <w:t>The Project Manager undertakes a risk assessment upon taking possession of the site. These controls will be documented within the EMP by the Project Manager with assistance of the HSE Team prior to mobilisation. All McNab project personnel are to ensure that their work activities and those of consultants, subcontractors and suppliers are carried out in accordance with this EMP.</w:t>
      </w:r>
    </w:p>
    <w:p w14:paraId="179F2AB3" w14:textId="152F8F4B" w:rsidR="00837C61" w:rsidRDefault="00837C61" w:rsidP="00837C61">
      <w:r>
        <w:t xml:space="preserve">I, </w:t>
      </w:r>
      <w:sdt>
        <w:sdtPr>
          <w:alias w:val="Project_Manager"/>
          <w:tag w:val="Project_Manager"/>
          <w:id w:val="2104289259"/>
          <w:placeholder>
            <w:docPart w:val="19D4FE693F414367A8F23503E8F2B32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E14C5D">
            <w:t>Ashley Lowe</w:t>
          </w:r>
        </w:sdtContent>
      </w:sdt>
      <w:r>
        <w:t xml:space="preserve"> have reviewed this Environmental Management Plan and authorise its use for </w:t>
      </w:r>
      <w:sdt>
        <w:sdtPr>
          <w:alias w:val="Project"/>
          <w:tag w:val="Project"/>
          <w:id w:val="-438841533"/>
          <w:placeholder>
            <w:docPart w:val="1ECB1657767545DBBFDB3923BDFC1241"/>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and hereby will implement all controls listed.</w:t>
      </w:r>
    </w:p>
    <w:p w14:paraId="5035C14F" w14:textId="47D4C9C4" w:rsidR="00837C61" w:rsidRDefault="00837C61" w:rsidP="00837C61">
      <w:r>
        <w:t>Name:</w:t>
      </w:r>
      <w:r w:rsidRPr="00830EE8">
        <w:rPr>
          <w:u w:val="single"/>
        </w:rPr>
        <w:tab/>
      </w:r>
      <w:sdt>
        <w:sdtPr>
          <w:rPr>
            <w:u w:val="single"/>
          </w:rPr>
          <w:alias w:val="Project_Manager"/>
          <w:tag w:val="Project_Manager"/>
          <w:id w:val="-1037043958"/>
          <w:placeholder>
            <w:docPart w:val="AE8FCFC7C10D449490A3CEE8DB095E89"/>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E14C5D">
            <w:rPr>
              <w:u w:val="single"/>
            </w:rPr>
            <w:t>Ashley Lowe</w:t>
          </w:r>
        </w:sdtContent>
      </w:sdt>
      <w:r w:rsidRPr="00830EE8">
        <w:rPr>
          <w:u w:val="single"/>
        </w:rPr>
        <w:tab/>
      </w:r>
      <w:r>
        <w:t xml:space="preserve"> Signature:</w:t>
      </w:r>
      <w:r w:rsidRPr="00830EE8">
        <w:rPr>
          <w:u w:val="single"/>
        </w:rPr>
        <w:tab/>
      </w:r>
      <w:r w:rsidRPr="00830EE8">
        <w:rPr>
          <w:u w:val="single"/>
        </w:rPr>
        <w:tab/>
      </w:r>
      <w:r w:rsidRPr="00830EE8">
        <w:rPr>
          <w:u w:val="single"/>
        </w:rPr>
        <w:tab/>
      </w:r>
      <w:r w:rsidRPr="00830EE8">
        <w:rPr>
          <w:u w:val="single"/>
        </w:rPr>
        <w:tab/>
      </w:r>
      <w:r>
        <w:t>Date:</w:t>
      </w:r>
      <w:r w:rsidRPr="00830EE8">
        <w:rPr>
          <w:u w:val="single"/>
        </w:rPr>
        <w:tab/>
      </w:r>
      <w:r w:rsidRPr="00830EE8">
        <w:rPr>
          <w:u w:val="single"/>
        </w:rPr>
        <w:tab/>
      </w:r>
      <w:r w:rsidRPr="00830EE8">
        <w:rPr>
          <w:u w:val="single"/>
        </w:rPr>
        <w:tab/>
      </w:r>
    </w:p>
    <w:p w14:paraId="3945DAF3" w14:textId="512AEAFC" w:rsidR="00837C61" w:rsidRDefault="00837C61" w:rsidP="00837C61">
      <w:pPr>
        <w:pStyle w:val="Heading2"/>
      </w:pPr>
      <w:bookmarkStart w:id="17" w:name="_Toc19172825"/>
      <w:bookmarkStart w:id="18" w:name="_Toc125114725"/>
      <w:r>
        <w:t>Distribution</w:t>
      </w:r>
      <w:bookmarkEnd w:id="17"/>
      <w:bookmarkEnd w:id="18"/>
    </w:p>
    <w:p w14:paraId="47ED81A8" w14:textId="77777777" w:rsidR="00837C61" w:rsidRDefault="00837C61" w:rsidP="00837C61">
      <w:r>
        <w:t xml:space="preserve">This EMP is a Controlled Document. </w:t>
      </w:r>
    </w:p>
    <w:p w14:paraId="7D93DAA7" w14:textId="27F5A876" w:rsidR="00837C61" w:rsidRDefault="00837C61" w:rsidP="00837C61">
      <w:r>
        <w:t>The controlled document is stored electronically within the Job File. The printed copy should be checked to see that the revision number is the same as the electronic version. The person in possession of the physical copy is responsible for ensuring their copy is up to date. If in doubt, please contact the Project Manager, or the HSE Manager.</w:t>
      </w:r>
    </w:p>
    <w:p w14:paraId="2C382398" w14:textId="77777777" w:rsidR="00837C61" w:rsidRDefault="00837C61" w:rsidP="00837C61">
      <w:pPr>
        <w:pStyle w:val="Heading2"/>
      </w:pPr>
      <w:bookmarkStart w:id="19" w:name="_Toc19172826"/>
      <w:bookmarkStart w:id="20" w:name="_Toc125114726"/>
      <w:r>
        <w:lastRenderedPageBreak/>
        <w:t>Revision</w:t>
      </w:r>
      <w:bookmarkEnd w:id="19"/>
      <w:bookmarkEnd w:id="20"/>
    </w:p>
    <w:p w14:paraId="00BA397E" w14:textId="77777777" w:rsidR="00837C61" w:rsidRDefault="00837C61" w:rsidP="00837C61">
      <w:r>
        <w:t xml:space="preserve">The Project Manager will monitor the site and review the need for change or improvement to the EMP </w:t>
      </w:r>
      <w:proofErr w:type="gramStart"/>
      <w:r>
        <w:t>in regard to</w:t>
      </w:r>
      <w:proofErr w:type="gramEnd"/>
      <w:r>
        <w:t>:</w:t>
      </w:r>
    </w:p>
    <w:p w14:paraId="033C3DE4" w14:textId="77777777" w:rsidR="00837C61" w:rsidRDefault="00837C61" w:rsidP="00837C61">
      <w:pPr>
        <w:pStyle w:val="ListParagraph"/>
        <w:numPr>
          <w:ilvl w:val="0"/>
          <w:numId w:val="6"/>
        </w:numPr>
      </w:pPr>
      <w:r>
        <w:t>Senior Management Review</w:t>
      </w:r>
    </w:p>
    <w:p w14:paraId="391F0043" w14:textId="77777777" w:rsidR="00837C61" w:rsidRDefault="00837C61" w:rsidP="00837C61">
      <w:pPr>
        <w:pStyle w:val="ListParagraph"/>
        <w:numPr>
          <w:ilvl w:val="0"/>
          <w:numId w:val="6"/>
        </w:numPr>
      </w:pPr>
      <w:r>
        <w:t xml:space="preserve">Client comments, </w:t>
      </w:r>
      <w:proofErr w:type="gramStart"/>
      <w:r>
        <w:t>suggestions</w:t>
      </w:r>
      <w:proofErr w:type="gramEnd"/>
      <w:r>
        <w:t xml:space="preserve"> and special request</w:t>
      </w:r>
    </w:p>
    <w:p w14:paraId="7559E4A9" w14:textId="77777777" w:rsidR="00837C61" w:rsidRDefault="00837C61" w:rsidP="00837C61">
      <w:pPr>
        <w:pStyle w:val="ListParagraph"/>
        <w:numPr>
          <w:ilvl w:val="0"/>
          <w:numId w:val="6"/>
        </w:numPr>
      </w:pPr>
      <w:r>
        <w:t>Change in scope of work</w:t>
      </w:r>
    </w:p>
    <w:p w14:paraId="14A62294" w14:textId="77777777" w:rsidR="00837C61" w:rsidRDefault="00837C61" w:rsidP="00837C61">
      <w:pPr>
        <w:pStyle w:val="ListParagraph"/>
        <w:numPr>
          <w:ilvl w:val="0"/>
          <w:numId w:val="6"/>
        </w:numPr>
      </w:pPr>
      <w:r>
        <w:t>Project personnel suggestions and comments</w:t>
      </w:r>
    </w:p>
    <w:p w14:paraId="448952EB" w14:textId="2A175D5B" w:rsidR="00837C61" w:rsidRDefault="00DF567B" w:rsidP="00837C61">
      <w:pPr>
        <w:pStyle w:val="ListParagraph"/>
        <w:numPr>
          <w:ilvl w:val="0"/>
          <w:numId w:val="6"/>
        </w:numPr>
      </w:pPr>
      <w:r w:rsidRPr="00FE74EF">
        <w:rPr>
          <w:color w:val="000000" w:themeColor="text1"/>
        </w:rPr>
        <w:t>Implement corrective or preventative</w:t>
      </w:r>
      <w:r>
        <w:rPr>
          <w:color w:val="000000" w:themeColor="text1"/>
        </w:rPr>
        <w:t xml:space="preserve"> </w:t>
      </w:r>
      <w:r w:rsidR="00837C61">
        <w:t>action</w:t>
      </w:r>
      <w:r>
        <w:t>s</w:t>
      </w:r>
      <w:r w:rsidR="00837C61">
        <w:t>, such as if an incident or near miss occurs</w:t>
      </w:r>
    </w:p>
    <w:p w14:paraId="633EE254" w14:textId="77777777" w:rsidR="00837C61" w:rsidRDefault="00837C61" w:rsidP="00837C61">
      <w:pPr>
        <w:pStyle w:val="ListParagraph"/>
        <w:numPr>
          <w:ilvl w:val="0"/>
          <w:numId w:val="6"/>
        </w:numPr>
      </w:pPr>
      <w:r>
        <w:t>Incidence and frequency of non-conformance</w:t>
      </w:r>
    </w:p>
    <w:p w14:paraId="7E7D8C00" w14:textId="77777777" w:rsidR="00837C61" w:rsidRDefault="00837C61" w:rsidP="00837C61">
      <w:pPr>
        <w:pStyle w:val="ListParagraph"/>
        <w:numPr>
          <w:ilvl w:val="0"/>
          <w:numId w:val="6"/>
        </w:numPr>
      </w:pPr>
      <w:r>
        <w:t>Where latent conditions present themselves that weren’t considered during the site mobilisation (for example discovery of pests or historic artefacts).</w:t>
      </w:r>
    </w:p>
    <w:p w14:paraId="3170D3E3" w14:textId="77777777" w:rsidR="00837C61" w:rsidRDefault="00837C61" w:rsidP="00837C61">
      <w:pPr>
        <w:pStyle w:val="ListParagraph"/>
        <w:numPr>
          <w:ilvl w:val="0"/>
          <w:numId w:val="6"/>
        </w:numPr>
      </w:pPr>
      <w:r>
        <w:t xml:space="preserve">Results of internal audit, </w:t>
      </w:r>
      <w:proofErr w:type="gramStart"/>
      <w:r>
        <w:t>inspections</w:t>
      </w:r>
      <w:proofErr w:type="gramEnd"/>
      <w:r>
        <w:t xml:space="preserve"> or continual review</w:t>
      </w:r>
    </w:p>
    <w:p w14:paraId="507D76EB" w14:textId="77777777" w:rsidR="00837C61" w:rsidRDefault="00837C61" w:rsidP="00837C61">
      <w:pPr>
        <w:pStyle w:val="ListParagraph"/>
        <w:numPr>
          <w:ilvl w:val="0"/>
          <w:numId w:val="6"/>
        </w:numPr>
      </w:pPr>
      <w:r>
        <w:t xml:space="preserve">Changes in legislation, </w:t>
      </w:r>
      <w:proofErr w:type="gramStart"/>
      <w:r>
        <w:t>standards</w:t>
      </w:r>
      <w:proofErr w:type="gramEnd"/>
      <w:r>
        <w:t xml:space="preserve"> or technology</w:t>
      </w:r>
    </w:p>
    <w:p w14:paraId="7847EBD6" w14:textId="164C8326" w:rsidR="00837C61" w:rsidRDefault="00837C61" w:rsidP="00837C61">
      <w:r>
        <w:t>The Project Manager will consult with the HSE Manager for advice on how to manage the changes and the best way to implement new processes.</w:t>
      </w:r>
    </w:p>
    <w:p w14:paraId="7A2F621B" w14:textId="77777777" w:rsidR="00837C61" w:rsidRDefault="00837C61" w:rsidP="00837C61">
      <w:pPr>
        <w:pStyle w:val="Heading2"/>
      </w:pPr>
      <w:bookmarkStart w:id="21" w:name="_Toc19172827"/>
      <w:bookmarkStart w:id="22" w:name="_Toc125114727"/>
      <w:r>
        <w:t>Legislation Requirements</w:t>
      </w:r>
      <w:bookmarkEnd w:id="21"/>
      <w:bookmarkEnd w:id="22"/>
    </w:p>
    <w:p w14:paraId="06D39F45" w14:textId="5C1301D3" w:rsidR="00837C61" w:rsidRDefault="00837C61" w:rsidP="00837C61">
      <w:r>
        <w:t>Environmental Management is subject to statutory control through various legislations and associated regulations. Statutory control is also evidence in the various approvals, licences and permits that may be necessary for the commencement and control of certain facets of the work.</w:t>
      </w:r>
    </w:p>
    <w:p w14:paraId="7F91DE79" w14:textId="77777777" w:rsidR="00837C61" w:rsidRDefault="00837C61" w:rsidP="00837C61">
      <w:r>
        <w:t>This legislation includes:</w:t>
      </w:r>
    </w:p>
    <w:p w14:paraId="1A10C1F1" w14:textId="6039D437" w:rsidR="00837C61" w:rsidRDefault="00837C61" w:rsidP="00837C61">
      <w:pPr>
        <w:pStyle w:val="define"/>
      </w:pPr>
      <w:r>
        <w:t>Development Approval</w:t>
      </w:r>
      <w:r>
        <w:tab/>
        <w:t>The works will occur under a Development Approval issued by Council. McNab controls measures outline these conditions.</w:t>
      </w:r>
    </w:p>
    <w:p w14:paraId="0FED094E" w14:textId="0AA5C8C9" w:rsidR="00837C61" w:rsidRDefault="00837C61" w:rsidP="00837C61">
      <w:pPr>
        <w:pStyle w:val="define"/>
      </w:pPr>
      <w:r>
        <w:t>Environmental Protection Act (Q) 1994</w:t>
      </w:r>
      <w:r>
        <w:tab/>
      </w:r>
      <w:r>
        <w:br/>
        <w:t>(The Act), imposes a general environmental duty (s319) on any person engaged in an activity that has the potential to cause environmental harm. The duty requires:</w:t>
      </w:r>
      <w:r>
        <w:br/>
        <w:t>take all reasonable care and practical measure to prevent or minimise environmental harm.</w:t>
      </w:r>
      <w:r>
        <w:br/>
        <w:t>The Act also imposes a duty to notify (s320) upon any person who becomes aware that their activities or the activities of somebody working with them (including subcontractors) has caused or threatens to cause environmental harm that is not trivial. The duty to notify requires the individual to inform the regulator. All repor</w:t>
      </w:r>
      <w:r w:rsidR="00827EBB">
        <w:t>ts will be made through the HSE</w:t>
      </w:r>
      <w:r>
        <w:t xml:space="preserve"> Manager who will review the internal incidents reports and decide whether they are trivial or not.</w:t>
      </w:r>
    </w:p>
    <w:p w14:paraId="138AA525" w14:textId="5A5B9AD6" w:rsidR="00837C61" w:rsidRDefault="00837C61" w:rsidP="00837C61">
      <w:pPr>
        <w:pStyle w:val="define"/>
      </w:pPr>
      <w:r>
        <w:t xml:space="preserve">Environmental Protection </w:t>
      </w:r>
      <w:r w:rsidR="007C63FA">
        <w:t>Regulation 2019</w:t>
      </w:r>
      <w:r>
        <w:br/>
        <w:t>The following regulation are to be abide by at all times:</w:t>
      </w:r>
      <w:r>
        <w:br/>
        <w:t>Environmental Protection (Air) Policy 20</w:t>
      </w:r>
      <w:r w:rsidR="003D688B">
        <w:t>19</w:t>
      </w:r>
      <w:r>
        <w:br/>
        <w:t>Environmental Protection (Noise) Policy 20</w:t>
      </w:r>
      <w:r w:rsidR="003D688B">
        <w:t>1</w:t>
      </w:r>
      <w:r>
        <w:t>9</w:t>
      </w:r>
      <w:r>
        <w:br/>
      </w:r>
      <w:r>
        <w:lastRenderedPageBreak/>
        <w:t>Environmental Protection (Water</w:t>
      </w:r>
      <w:r w:rsidR="007C63FA">
        <w:t xml:space="preserve"> and Wetland Biodiversity</w:t>
      </w:r>
      <w:r>
        <w:t>) Policy 20</w:t>
      </w:r>
      <w:r w:rsidR="007C63FA">
        <w:t>1</w:t>
      </w:r>
      <w:r>
        <w:t>9</w:t>
      </w:r>
      <w:r>
        <w:br/>
        <w:t>Legislation prohibits material such as rubbish, scrap metal, building waste, sawdust, solid or liquid waste and cement or concrete being placed where they can be reasonably expected to move or wash into a water body.</w:t>
      </w:r>
      <w:r>
        <w:br/>
        <w:t>Legislation prohibits the release of sand, silt or mud into a stormwater system of a water body.</w:t>
      </w:r>
    </w:p>
    <w:p w14:paraId="48EE2B92" w14:textId="6A86732F" w:rsidR="00837C61" w:rsidRDefault="00837C61" w:rsidP="00837C61">
      <w:pPr>
        <w:pStyle w:val="define"/>
      </w:pPr>
      <w:r>
        <w:t>Nature Conservation Regulation (</w:t>
      </w:r>
      <w:r w:rsidR="003E47B4">
        <w:t>Protection Area Management</w:t>
      </w:r>
      <w:r>
        <w:t>) 2017</w:t>
      </w:r>
      <w:r>
        <w:br/>
        <w:t>The clearing of vegetation and the movement of machinery have the potential to disrupt and destroy faunal habitats. The Nature Conservation Regulation 2017 aims to protect; prevent damage or interfere with a nest or hollow used by a protected animal. A measure outlined in Appendix 1 should be taken to ensure no native fauna is harmed during the works.</w:t>
      </w:r>
    </w:p>
    <w:p w14:paraId="42FDB6C7" w14:textId="268EA3C2" w:rsidR="006F13AD" w:rsidRDefault="006F13AD" w:rsidP="00837C61">
      <w:pPr>
        <w:pStyle w:val="define"/>
      </w:pPr>
      <w:r>
        <w:t>Nature Conservation Regulation (Animals) 2020</w:t>
      </w:r>
    </w:p>
    <w:p w14:paraId="740A638A" w14:textId="77777777" w:rsidR="00837C61" w:rsidRDefault="00837C61" w:rsidP="00837C61">
      <w:pPr>
        <w:pStyle w:val="define"/>
      </w:pPr>
      <w:r>
        <w:t>Planning scheme Policy</w:t>
      </w:r>
      <w:r>
        <w:tab/>
        <w:t xml:space="preserve">Preparations of Environmental Management Plans in </w:t>
      </w:r>
      <w:r>
        <w:br/>
        <w:t>Appendix 1 outlines measures that will be taken to address all environmental aspects outlined in this document</w:t>
      </w:r>
    </w:p>
    <w:p w14:paraId="155A4FDD" w14:textId="77777777" w:rsidR="004F6AB0" w:rsidRDefault="00837C61" w:rsidP="00837C61">
      <w:pPr>
        <w:sectPr w:rsidR="004F6AB0" w:rsidSect="00AF4F21">
          <w:pgSz w:w="11906" w:h="16838"/>
          <w:pgMar w:top="1568" w:right="1440" w:bottom="1440" w:left="1440" w:header="1080" w:footer="333" w:gutter="0"/>
          <w:cols w:space="708"/>
          <w:docGrid w:linePitch="360"/>
        </w:sectPr>
      </w:pPr>
      <w:r>
        <w:t>McNab plans to reduce or eliminate the potential for environmental impact on the site. Through the implementation of this EMP, McNab endeavours to demonstrate compliance with the due diligence provision and general environmental duty obligations in the applicable legislatio</w:t>
      </w:r>
      <w:r w:rsidR="00883876">
        <w:t xml:space="preserve">n. </w:t>
      </w:r>
      <w:r>
        <w:t>The Project Risk Register contains the Environmental Aspects and Impacts and their controls measures, it also indicates the applicable legislation (Refer to the Project Specific Project Risk Register for further information).</w:t>
      </w:r>
    </w:p>
    <w:p w14:paraId="1BAA9782" w14:textId="77777777" w:rsidR="00837C61" w:rsidRDefault="00837C61" w:rsidP="00837C61">
      <w:pPr>
        <w:pStyle w:val="Heading1"/>
      </w:pPr>
      <w:bookmarkStart w:id="23" w:name="_Toc19172828"/>
      <w:bookmarkStart w:id="24" w:name="_Toc125114728"/>
      <w:r>
        <w:lastRenderedPageBreak/>
        <w:t>Project Scope of works and site location.</w:t>
      </w:r>
      <w:bookmarkEnd w:id="23"/>
      <w:bookmarkEnd w:id="24"/>
    </w:p>
    <w:p w14:paraId="7A830F05" w14:textId="77777777" w:rsidR="00837C61" w:rsidRDefault="00837C61" w:rsidP="00837C61">
      <w:pPr>
        <w:pStyle w:val="Heading2"/>
      </w:pPr>
      <w:bookmarkStart w:id="25" w:name="_Toc19172829"/>
      <w:bookmarkStart w:id="26" w:name="_Toc125114729"/>
      <w:r>
        <w:t>Site location</w:t>
      </w:r>
      <w:bookmarkEnd w:id="25"/>
      <w:bookmarkEnd w:id="26"/>
    </w:p>
    <w:sdt>
      <w:sdtPr>
        <w:alias w:val="SiteAddress"/>
        <w:tag w:val="SiteAddress"/>
        <w:id w:val="1561366006"/>
        <w:placeholder>
          <w:docPart w:val="57C00D06DF0F4C53910E23A349D551F0"/>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SiteAddress[1]" w:storeItemID="{4ABFC624-25B1-446A-9932-284FCEE48A27}"/>
        <w:text/>
      </w:sdtPr>
      <w:sdtEndPr/>
      <w:sdtContent>
        <w:p w14:paraId="10E426E2" w14:textId="20ED5FBB" w:rsidR="00837C61" w:rsidRDefault="008C24DC" w:rsidP="00837C61">
          <w:r>
            <w:t>Lot 90 Spitfire Banks Drive</w:t>
          </w:r>
        </w:p>
      </w:sdtContent>
    </w:sdt>
    <w:p w14:paraId="1BB46D84" w14:textId="2A18937E" w:rsidR="00837C61" w:rsidRDefault="00837C61" w:rsidP="00837C61">
      <w:pPr>
        <w:pStyle w:val="Heading2"/>
      </w:pPr>
      <w:bookmarkStart w:id="27" w:name="_Toc19172830"/>
      <w:bookmarkStart w:id="28" w:name="_Toc125114730"/>
      <w:r>
        <w:t>Project Scope</w:t>
      </w:r>
      <w:bookmarkEnd w:id="27"/>
      <w:bookmarkEnd w:id="28"/>
    </w:p>
    <w:p w14:paraId="080210B8" w14:textId="77777777" w:rsidR="00E14C5D" w:rsidRDefault="00E14C5D" w:rsidP="00E14C5D">
      <w:r>
        <w:t>The works for this project will include:</w:t>
      </w:r>
    </w:p>
    <w:sdt>
      <w:sdtPr>
        <w:alias w:val="Works"/>
        <w:tag w:val="Works"/>
        <w:id w:val="1024753029"/>
        <w:placeholder>
          <w:docPart w:val="96EB030B75534CB6A34D6EDC66411BBF"/>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Works[1]" w:storeItemID="{4ABFC624-25B1-446A-9932-284FCEE48A27}"/>
        <w:text/>
      </w:sdtPr>
      <w:sdtEndPr/>
      <w:sdtContent>
        <w:p w14:paraId="67CCFF47" w14:textId="0964C6E7" w:rsidR="00837C61" w:rsidRDefault="00E14C5D" w:rsidP="00E14C5D">
          <w:r>
            <w:t>Construction of a new 6-storey RACF building accommodating 150 single bed resident rooms with an ‘L’ shaped floor plate, external carparking, and landscape works.</w:t>
          </w:r>
        </w:p>
      </w:sdtContent>
    </w:sdt>
    <w:p w14:paraId="3E6A3D08" w14:textId="77777777" w:rsidR="00837C61" w:rsidRDefault="00837C61" w:rsidP="00CC5F14">
      <w:pPr>
        <w:pStyle w:val="Heading1"/>
        <w:spacing w:before="240"/>
      </w:pPr>
      <w:bookmarkStart w:id="29" w:name="_Toc19172831"/>
      <w:bookmarkStart w:id="30" w:name="_Toc125114731"/>
      <w:r>
        <w:t>Roles and responsibilities</w:t>
      </w:r>
      <w:bookmarkEnd w:id="29"/>
      <w:bookmarkEnd w:id="30"/>
    </w:p>
    <w:p w14:paraId="0CB42783" w14:textId="77777777" w:rsidR="00837C61" w:rsidRDefault="00837C61" w:rsidP="00837C61">
      <w:pPr>
        <w:pStyle w:val="Heading2"/>
      </w:pPr>
      <w:bookmarkStart w:id="31" w:name="_Toc19172832"/>
      <w:bookmarkStart w:id="32" w:name="_Toc125114732"/>
      <w:r>
        <w:t>Client representative</w:t>
      </w:r>
      <w:bookmarkEnd w:id="31"/>
      <w:bookmarkEnd w:id="32"/>
    </w:p>
    <w:p w14:paraId="765C8AA1" w14:textId="4099F81F" w:rsidR="00837C61" w:rsidRDefault="00837C61" w:rsidP="00837C61">
      <w:r>
        <w:t xml:space="preserve">McNab’s client, </w:t>
      </w:r>
      <w:sdt>
        <w:sdtPr>
          <w:alias w:val="ClientRep"/>
          <w:tag w:val="ClientRep"/>
          <w:id w:val="-422952318"/>
          <w:placeholder>
            <w:docPart w:val="672BF73F5B6549D9884E54723E95E17B"/>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lientRep[1]" w:storeItemID="{4ABFC624-25B1-446A-9932-284FCEE48A27}"/>
          <w:text/>
        </w:sdtPr>
        <w:sdtEndPr/>
        <w:sdtContent>
          <w:r w:rsidR="008C24DC">
            <w:t>Michael Hemmings</w:t>
          </w:r>
        </w:sdtContent>
      </w:sdt>
      <w:r>
        <w:t xml:space="preserve"> has nominated </w:t>
      </w:r>
      <w:sdt>
        <w:sdtPr>
          <w:alias w:val="ERep_Client"/>
          <w:tag w:val="ERep_Client"/>
          <w:id w:val="18363306"/>
          <w:placeholder>
            <w:docPart w:val="0AFDFA3501804269A33107D378EE91BD"/>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ERep_Client[1]" w:storeItemID="{4ABFC624-25B1-446A-9932-284FCEE48A27}"/>
          <w:text/>
        </w:sdtPr>
        <w:sdtEndPr/>
        <w:sdtContent>
          <w:r w:rsidR="008C24DC" w:rsidRPr="00E14C5D">
            <w:t xml:space="preserve"> </w:t>
          </w:r>
          <w:r w:rsidR="00E14C5D" w:rsidRPr="00E14C5D">
            <w:t>Ashley Lowe</w:t>
          </w:r>
        </w:sdtContent>
      </w:sdt>
      <w:r>
        <w:t xml:space="preserve"> as their environmental representative.</w:t>
      </w:r>
    </w:p>
    <w:p w14:paraId="2D78F9E2" w14:textId="77777777" w:rsidR="00837C61" w:rsidRDefault="00837C61" w:rsidP="00837C61">
      <w:pPr>
        <w:pStyle w:val="Heading2"/>
      </w:pPr>
      <w:bookmarkStart w:id="33" w:name="_Toc19172833"/>
      <w:bookmarkStart w:id="34" w:name="_Toc125114733"/>
      <w:r>
        <w:t>Construction Manager</w:t>
      </w:r>
      <w:bookmarkEnd w:id="33"/>
      <w:bookmarkEnd w:id="34"/>
    </w:p>
    <w:p w14:paraId="15171065" w14:textId="77777777" w:rsidR="00837C61" w:rsidRDefault="00837C61" w:rsidP="00837C61">
      <w:r>
        <w:t>The Construction Manager is responsible for ensuring that construction activities are undertaken in accordance with McNab’s stated Environmental Policy and Objectives and the provisions of the Project EMP; and ensuring that all staff carrying out functions with may create a significant impact on the environment are adequately trained.</w:t>
      </w:r>
    </w:p>
    <w:p w14:paraId="30DCBC7F" w14:textId="4CFA016F" w:rsidR="00837C61" w:rsidRDefault="00827EBB" w:rsidP="00837C61">
      <w:pPr>
        <w:pStyle w:val="Heading2"/>
      </w:pPr>
      <w:bookmarkStart w:id="35" w:name="_Toc19172834"/>
      <w:bookmarkStart w:id="36" w:name="_Toc125114734"/>
      <w:r>
        <w:t xml:space="preserve">Health, Safety and </w:t>
      </w:r>
      <w:r w:rsidR="00837C61">
        <w:t xml:space="preserve">Environmental </w:t>
      </w:r>
      <w:r>
        <w:t>(HSE</w:t>
      </w:r>
      <w:r w:rsidR="00837C61">
        <w:t>) Manager</w:t>
      </w:r>
      <w:bookmarkEnd w:id="35"/>
      <w:bookmarkEnd w:id="36"/>
      <w:r w:rsidR="00837C61">
        <w:t xml:space="preserve"> </w:t>
      </w:r>
    </w:p>
    <w:p w14:paraId="1F382AC2" w14:textId="15FFA007" w:rsidR="00837C61" w:rsidRDefault="00837C61" w:rsidP="00837C61">
      <w:r>
        <w:t>The HSE Manager represents McNab on all environmental matters.  The McNab HSE Manager is responsible for:</w:t>
      </w:r>
    </w:p>
    <w:p w14:paraId="48CD070E" w14:textId="77777777" w:rsidR="00837C61" w:rsidRDefault="00837C61" w:rsidP="00837C61">
      <w:pPr>
        <w:pStyle w:val="ListParagraph"/>
        <w:numPr>
          <w:ilvl w:val="0"/>
          <w:numId w:val="6"/>
        </w:numPr>
      </w:pPr>
      <w:r>
        <w:t>Assisting the Project Manager with the implementation of the EMP</w:t>
      </w:r>
    </w:p>
    <w:p w14:paraId="7C946EDC" w14:textId="77777777" w:rsidR="00837C61" w:rsidRDefault="00837C61" w:rsidP="00837C61">
      <w:pPr>
        <w:pStyle w:val="ListParagraph"/>
        <w:numPr>
          <w:ilvl w:val="0"/>
          <w:numId w:val="6"/>
        </w:numPr>
      </w:pPr>
      <w:r>
        <w:t>Providing support and technical assistance to the Project Team</w:t>
      </w:r>
    </w:p>
    <w:p w14:paraId="656DF8C3" w14:textId="77777777" w:rsidR="00837C61" w:rsidRDefault="00837C61" w:rsidP="00837C61">
      <w:pPr>
        <w:pStyle w:val="ListParagraph"/>
        <w:numPr>
          <w:ilvl w:val="0"/>
          <w:numId w:val="6"/>
        </w:numPr>
      </w:pPr>
      <w:r>
        <w:t>Assisting with all complaints received and guiding the outcome for all involved</w:t>
      </w:r>
    </w:p>
    <w:p w14:paraId="46ED4102" w14:textId="77777777" w:rsidR="00837C61" w:rsidRDefault="00837C61" w:rsidP="00837C61">
      <w:pPr>
        <w:pStyle w:val="ListParagraph"/>
        <w:numPr>
          <w:ilvl w:val="0"/>
          <w:numId w:val="6"/>
        </w:numPr>
      </w:pPr>
      <w:r>
        <w:t>Monitoring the effectiveness of the Environmental System.</w:t>
      </w:r>
    </w:p>
    <w:p w14:paraId="16E3C059" w14:textId="3F123B25" w:rsidR="00837C61" w:rsidRDefault="00837C61" w:rsidP="00837C61">
      <w:r>
        <w:t>The McNab HSE Manager is authorised to ensure that all employees comply with the provisions of the documented environmental management system and may issue directions to that effect.</w:t>
      </w:r>
    </w:p>
    <w:p w14:paraId="3973CB24" w14:textId="77777777" w:rsidR="00F26345" w:rsidRDefault="00F26345" w:rsidP="00837C61"/>
    <w:p w14:paraId="4B412596" w14:textId="77777777" w:rsidR="00CC5F14" w:rsidRDefault="00CC5F14" w:rsidP="00837C61">
      <w:pPr>
        <w:pStyle w:val="Heading2"/>
        <w:sectPr w:rsidR="00CC5F14" w:rsidSect="00AF4F21">
          <w:pgSz w:w="11906" w:h="16838"/>
          <w:pgMar w:top="1568" w:right="1440" w:bottom="1440" w:left="1440" w:header="1080" w:footer="333" w:gutter="0"/>
          <w:cols w:space="708"/>
          <w:docGrid w:linePitch="360"/>
        </w:sectPr>
      </w:pPr>
      <w:bookmarkStart w:id="37" w:name="_Toc19172835"/>
    </w:p>
    <w:p w14:paraId="3A56C8E9" w14:textId="746B163D" w:rsidR="00837C61" w:rsidRDefault="00837C61" w:rsidP="00837C61">
      <w:pPr>
        <w:pStyle w:val="Heading2"/>
      </w:pPr>
      <w:bookmarkStart w:id="38" w:name="_Toc125114735"/>
      <w:r>
        <w:lastRenderedPageBreak/>
        <w:t>Project Manager</w:t>
      </w:r>
      <w:bookmarkEnd w:id="37"/>
      <w:bookmarkEnd w:id="38"/>
    </w:p>
    <w:p w14:paraId="2E665D6D" w14:textId="77777777" w:rsidR="00837C61" w:rsidRDefault="00837C61" w:rsidP="00837C61">
      <w:r>
        <w:t>The Project Manager reports to the Construction Manager and is responsible for ensuring that effective environmental controls are implemented for the duration of the project.</w:t>
      </w:r>
    </w:p>
    <w:p w14:paraId="281ADCB7" w14:textId="77777777" w:rsidR="00837C61" w:rsidRDefault="00837C61" w:rsidP="00837C61">
      <w:r>
        <w:t>Specifically, the Project Manager is responsible for:</w:t>
      </w:r>
    </w:p>
    <w:p w14:paraId="29922236" w14:textId="77777777" w:rsidR="00837C61" w:rsidRDefault="00837C61" w:rsidP="00837C61">
      <w:pPr>
        <w:pStyle w:val="ListParagraph"/>
        <w:numPr>
          <w:ilvl w:val="0"/>
          <w:numId w:val="6"/>
        </w:numPr>
      </w:pPr>
      <w:r>
        <w:t>Developing the EMP in conjunction with the HSE Team</w:t>
      </w:r>
    </w:p>
    <w:p w14:paraId="66374144" w14:textId="77777777" w:rsidR="00837C61" w:rsidRDefault="00837C61" w:rsidP="00837C61">
      <w:pPr>
        <w:pStyle w:val="ListParagraph"/>
        <w:numPr>
          <w:ilvl w:val="0"/>
          <w:numId w:val="6"/>
        </w:numPr>
      </w:pPr>
      <w:r>
        <w:t>Approving the EMP</w:t>
      </w:r>
    </w:p>
    <w:p w14:paraId="70CFAAC3" w14:textId="77777777" w:rsidR="00837C61" w:rsidRDefault="00837C61" w:rsidP="00837C61">
      <w:pPr>
        <w:pStyle w:val="ListParagraph"/>
        <w:numPr>
          <w:ilvl w:val="0"/>
          <w:numId w:val="6"/>
        </w:numPr>
      </w:pPr>
      <w:r>
        <w:t xml:space="preserve">Reviewing, </w:t>
      </w:r>
      <w:proofErr w:type="gramStart"/>
      <w:r>
        <w:t>implementing</w:t>
      </w:r>
      <w:proofErr w:type="gramEnd"/>
      <w:r>
        <w:t xml:space="preserve"> and maintaining the provisions of the Project EMP</w:t>
      </w:r>
    </w:p>
    <w:p w14:paraId="69D6EB9B" w14:textId="77777777" w:rsidR="00837C61" w:rsidRDefault="00837C61" w:rsidP="00837C61">
      <w:pPr>
        <w:pStyle w:val="ListParagraph"/>
        <w:numPr>
          <w:ilvl w:val="0"/>
          <w:numId w:val="6"/>
        </w:numPr>
      </w:pPr>
      <w:r>
        <w:t>Undertaking a review of environmental aspects at Project Start-up and completing a Site Environmental Checklist to confirm that fundamental requirements have been addressed</w:t>
      </w:r>
    </w:p>
    <w:p w14:paraId="75198162" w14:textId="68371B55" w:rsidR="00837C61" w:rsidRDefault="00837C61" w:rsidP="00837C61">
      <w:pPr>
        <w:pStyle w:val="ListParagraph"/>
        <w:numPr>
          <w:ilvl w:val="0"/>
          <w:numId w:val="6"/>
        </w:numPr>
      </w:pPr>
      <w:r>
        <w:t xml:space="preserve">Providing guidance, </w:t>
      </w:r>
      <w:proofErr w:type="gramStart"/>
      <w:r>
        <w:t>motivation</w:t>
      </w:r>
      <w:proofErr w:type="gramEnd"/>
      <w:r>
        <w:t xml:space="preserve"> and resources to achieve th</w:t>
      </w:r>
      <w:r w:rsidR="00883876">
        <w:t>e provisions of the Project EMP</w:t>
      </w:r>
    </w:p>
    <w:p w14:paraId="6E8571E7" w14:textId="77112B7D" w:rsidR="00837C61" w:rsidRDefault="00837C61" w:rsidP="00837C61">
      <w:pPr>
        <w:pStyle w:val="ListParagraph"/>
        <w:numPr>
          <w:ilvl w:val="0"/>
          <w:numId w:val="6"/>
        </w:numPr>
      </w:pPr>
      <w:r>
        <w:t>Ensuring that subcontractors and suppliers are aware of McNab’s Policy and Objectives, through conditions of contract an</w:t>
      </w:r>
      <w:r w:rsidR="00883876">
        <w:t>d site inductions as applicable</w:t>
      </w:r>
    </w:p>
    <w:p w14:paraId="106F9AF0" w14:textId="186C8C27" w:rsidR="00837C61" w:rsidRDefault="00837C61" w:rsidP="00837C61">
      <w:pPr>
        <w:pStyle w:val="ListParagraph"/>
        <w:numPr>
          <w:ilvl w:val="0"/>
          <w:numId w:val="6"/>
        </w:numPr>
      </w:pPr>
      <w:r>
        <w:t xml:space="preserve">Establishing environmental controls, monitoring performance, keeping </w:t>
      </w:r>
      <w:proofErr w:type="gramStart"/>
      <w:r>
        <w:t>records</w:t>
      </w:r>
      <w:proofErr w:type="gramEnd"/>
      <w:r>
        <w:t xml:space="preserve"> and ensuring the scope and frequency of monitoring activity satisfies the </w:t>
      </w:r>
      <w:r w:rsidR="00883876">
        <w:t>requirements of the Project EMP</w:t>
      </w:r>
    </w:p>
    <w:p w14:paraId="2497B1F2" w14:textId="77777777" w:rsidR="00837C61" w:rsidRDefault="00837C61" w:rsidP="00837C61">
      <w:pPr>
        <w:pStyle w:val="ListParagraph"/>
        <w:ind w:left="1080"/>
      </w:pPr>
      <w:r>
        <w:t>The Project Manager shall have sufficient authority and independence to:</w:t>
      </w:r>
    </w:p>
    <w:p w14:paraId="6A9252B3" w14:textId="77777777" w:rsidR="00837C61" w:rsidRDefault="00837C61" w:rsidP="00837C61">
      <w:pPr>
        <w:pStyle w:val="ListParagraph"/>
        <w:numPr>
          <w:ilvl w:val="0"/>
          <w:numId w:val="6"/>
        </w:numPr>
      </w:pPr>
      <w:r>
        <w:t>Identify and record any environmental problems</w:t>
      </w:r>
    </w:p>
    <w:p w14:paraId="0A7B894D" w14:textId="77777777" w:rsidR="00837C61" w:rsidRDefault="00837C61" w:rsidP="00837C61">
      <w:pPr>
        <w:pStyle w:val="ListParagraph"/>
        <w:numPr>
          <w:ilvl w:val="0"/>
          <w:numId w:val="6"/>
        </w:numPr>
      </w:pPr>
      <w:r>
        <w:t>Initiate solutions to these problems</w:t>
      </w:r>
    </w:p>
    <w:p w14:paraId="404F1482" w14:textId="77777777" w:rsidR="00837C61" w:rsidRDefault="00837C61" w:rsidP="00837C61">
      <w:pPr>
        <w:pStyle w:val="ListParagraph"/>
        <w:numPr>
          <w:ilvl w:val="0"/>
          <w:numId w:val="6"/>
        </w:numPr>
      </w:pPr>
      <w:r>
        <w:t xml:space="preserve">Stop the works, if such a decision becomes necessary, </w:t>
      </w:r>
      <w:proofErr w:type="gramStart"/>
      <w:r>
        <w:t>in order to</w:t>
      </w:r>
      <w:proofErr w:type="gramEnd"/>
      <w:r>
        <w:t xml:space="preserve"> prevent or mitigate adverse environmental conditions, or if corrective measures are not being carried out</w:t>
      </w:r>
    </w:p>
    <w:p w14:paraId="34D28848" w14:textId="77777777" w:rsidR="00837C61" w:rsidRDefault="00837C61" w:rsidP="00837C61">
      <w:pPr>
        <w:pStyle w:val="ListParagraph"/>
        <w:numPr>
          <w:ilvl w:val="0"/>
          <w:numId w:val="6"/>
        </w:numPr>
      </w:pPr>
      <w:r>
        <w:t>Identify and assess whether any departure from the Project EMP should be recorded as a Non-Conformance.</w:t>
      </w:r>
    </w:p>
    <w:p w14:paraId="0BC30FD2" w14:textId="3BF5F28A" w:rsidR="00837C61" w:rsidRDefault="00837C61" w:rsidP="00837C61">
      <w:r>
        <w:t xml:space="preserve">I, </w:t>
      </w:r>
      <w:sdt>
        <w:sdtPr>
          <w:alias w:val="Project_Manager"/>
          <w:tag w:val="Project_Manager"/>
          <w:id w:val="597985570"/>
          <w:placeholder>
            <w:docPart w:val="2CFFE5E5100D4EBCB0C59BB72F3D509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E14C5D">
            <w:t>Ashley Lowe</w:t>
          </w:r>
        </w:sdtContent>
      </w:sdt>
      <w:r>
        <w:t>, will adhere to the relevant Environmental Legislation, Statutory requirements and McNab’s Policies and Procedures set out in the Environmental Management System and will comply with any reasonable environmental instruction.</w:t>
      </w:r>
    </w:p>
    <w:p w14:paraId="5542A0B6" w14:textId="77777777" w:rsidR="00837C61" w:rsidRDefault="00837C61" w:rsidP="00837C61">
      <w:r>
        <w:t>I acknowledge receipt of and understand my responsibilities and agree to ensure an environmentally responsible workplace is achieved and maintained.</w:t>
      </w:r>
    </w:p>
    <w:p w14:paraId="781C5382" w14:textId="32692825" w:rsidR="00837C61" w:rsidRDefault="00837C61" w:rsidP="00837C61">
      <w:r>
        <w:t xml:space="preserve">Name: </w:t>
      </w:r>
      <w:sdt>
        <w:sdtPr>
          <w:alias w:val="Project_Manager"/>
          <w:tag w:val="Project_Manager"/>
          <w:id w:val="1752077059"/>
          <w:placeholder>
            <w:docPart w:val="C3C1E0FA4D3C4FE6A553F9A089997276"/>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_Manager[1]" w:storeItemID="{4ABFC624-25B1-446A-9932-284FCEE48A27}"/>
          <w:text/>
        </w:sdtPr>
        <w:sdtEndPr/>
        <w:sdtContent>
          <w:r w:rsidR="00E14C5D">
            <w:t>Ashley Lowe</w:t>
          </w:r>
        </w:sdtContent>
      </w:sdt>
      <w:r>
        <w:t xml:space="preserve"> </w:t>
      </w:r>
      <w:r>
        <w:tab/>
        <w:t>Signature:</w:t>
      </w:r>
      <w:r w:rsidRPr="00830EE8">
        <w:rPr>
          <w:u w:val="single"/>
        </w:rPr>
        <w:tab/>
      </w:r>
      <w:r w:rsidRPr="00830EE8">
        <w:rPr>
          <w:u w:val="single"/>
        </w:rPr>
        <w:tab/>
      </w:r>
      <w:r w:rsidRPr="00830EE8">
        <w:rPr>
          <w:u w:val="single"/>
        </w:rPr>
        <w:tab/>
      </w:r>
      <w:r w:rsidRPr="00830EE8">
        <w:rPr>
          <w:u w:val="single"/>
        </w:rPr>
        <w:tab/>
      </w:r>
      <w:r>
        <w:t>Date:</w:t>
      </w:r>
      <w:r w:rsidRPr="00830EE8">
        <w:rPr>
          <w:u w:val="single"/>
        </w:rPr>
        <w:tab/>
      </w:r>
      <w:r w:rsidRPr="00830EE8">
        <w:rPr>
          <w:u w:val="single"/>
        </w:rPr>
        <w:tab/>
      </w:r>
      <w:r w:rsidRPr="00830EE8">
        <w:rPr>
          <w:u w:val="single"/>
        </w:rPr>
        <w:tab/>
      </w:r>
    </w:p>
    <w:p w14:paraId="45C69773" w14:textId="77777777" w:rsidR="004F6AB0" w:rsidRDefault="004F6AB0" w:rsidP="00837C61">
      <w:pPr>
        <w:pStyle w:val="Heading2"/>
        <w:sectPr w:rsidR="004F6AB0" w:rsidSect="00AF4F21">
          <w:pgSz w:w="11906" w:h="16838"/>
          <w:pgMar w:top="1568" w:right="1440" w:bottom="1440" w:left="1440" w:header="1080" w:footer="333" w:gutter="0"/>
          <w:cols w:space="708"/>
          <w:docGrid w:linePitch="360"/>
        </w:sectPr>
      </w:pPr>
      <w:bookmarkStart w:id="39" w:name="_Toc19172836"/>
    </w:p>
    <w:p w14:paraId="71BCA9EB" w14:textId="520931C1" w:rsidR="00837C61" w:rsidRDefault="00837C61" w:rsidP="00837C61">
      <w:pPr>
        <w:pStyle w:val="Heading2"/>
      </w:pPr>
      <w:bookmarkStart w:id="40" w:name="_Toc125114736"/>
      <w:r>
        <w:lastRenderedPageBreak/>
        <w:t>Site Foreman/Manager</w:t>
      </w:r>
      <w:bookmarkEnd w:id="39"/>
      <w:bookmarkEnd w:id="40"/>
    </w:p>
    <w:p w14:paraId="6DCF9AC6" w14:textId="77777777" w:rsidR="00837C61" w:rsidRDefault="00837C61" w:rsidP="00837C61">
      <w:r>
        <w:t>The Site Foreman/Manager will assist the project manager to:</w:t>
      </w:r>
    </w:p>
    <w:p w14:paraId="50718841" w14:textId="77777777" w:rsidR="00837C61" w:rsidRDefault="00837C61" w:rsidP="00837C61">
      <w:pPr>
        <w:pStyle w:val="ListParagraph"/>
        <w:numPr>
          <w:ilvl w:val="0"/>
          <w:numId w:val="6"/>
        </w:numPr>
      </w:pPr>
      <w:r>
        <w:t>Ensure that all work under the Site Foreman/Manager’s control is undertaken in accordance with the statutory environmental requirements and the Project EMP.</w:t>
      </w:r>
    </w:p>
    <w:p w14:paraId="2E84F5DD" w14:textId="77777777" w:rsidR="00837C61" w:rsidRDefault="00837C61" w:rsidP="00837C61">
      <w:pPr>
        <w:pStyle w:val="ListParagraph"/>
        <w:numPr>
          <w:ilvl w:val="0"/>
          <w:numId w:val="6"/>
        </w:numPr>
      </w:pPr>
      <w:r>
        <w:t xml:space="preserve">Identifying, </w:t>
      </w:r>
      <w:proofErr w:type="gramStart"/>
      <w:r>
        <w:t>recommending</w:t>
      </w:r>
      <w:proofErr w:type="gramEnd"/>
      <w:r>
        <w:t xml:space="preserve"> and initiating solutions to any Project environmental problem.</w:t>
      </w:r>
    </w:p>
    <w:p w14:paraId="3DD8E75E" w14:textId="77777777" w:rsidR="00837C61" w:rsidRDefault="00837C61" w:rsidP="00837C61">
      <w:pPr>
        <w:pStyle w:val="ListParagraph"/>
        <w:numPr>
          <w:ilvl w:val="0"/>
          <w:numId w:val="6"/>
        </w:numPr>
      </w:pPr>
      <w:r>
        <w:t>Ensuring that all workers and subcontractors under the Site Foreman/Manager’s control are properly inducted in the requirements of the Environmental Policy and Objectives and the EMP and instructed to the following:</w:t>
      </w:r>
    </w:p>
    <w:p w14:paraId="4530D0F2" w14:textId="77777777" w:rsidR="00837C61" w:rsidRDefault="00837C61" w:rsidP="00837C61">
      <w:pPr>
        <w:pStyle w:val="ListParagraph"/>
        <w:numPr>
          <w:ilvl w:val="1"/>
          <w:numId w:val="30"/>
        </w:numPr>
      </w:pPr>
      <w:r>
        <w:t>The role and environmental responsibilities of the job for they are engaged</w:t>
      </w:r>
    </w:p>
    <w:p w14:paraId="7CCCBEE9" w14:textId="52D0E11A" w:rsidR="00837C61" w:rsidRDefault="00837C61" w:rsidP="00837C61">
      <w:pPr>
        <w:pStyle w:val="ListParagraph"/>
        <w:numPr>
          <w:ilvl w:val="1"/>
          <w:numId w:val="30"/>
        </w:numPr>
      </w:pPr>
      <w:r>
        <w:t>The use an</w:t>
      </w:r>
      <w:r w:rsidR="007465B1">
        <w:t>d</w:t>
      </w:r>
      <w:r>
        <w:t xml:space="preserve"> understanding of the environmental documentation for the work</w:t>
      </w:r>
    </w:p>
    <w:p w14:paraId="55C4D92B" w14:textId="77777777" w:rsidR="00837C61" w:rsidRDefault="00837C61" w:rsidP="00837C61">
      <w:pPr>
        <w:pStyle w:val="ListParagraph"/>
        <w:numPr>
          <w:ilvl w:val="1"/>
          <w:numId w:val="30"/>
        </w:numPr>
      </w:pPr>
      <w:r>
        <w:t>Specific environmental procedures for the job.</w:t>
      </w:r>
    </w:p>
    <w:p w14:paraId="7BCC2F71" w14:textId="1E118242" w:rsidR="00837C61" w:rsidRDefault="00837C61" w:rsidP="00837C61">
      <w:r>
        <w:t xml:space="preserve">I, </w:t>
      </w:r>
      <w:sdt>
        <w:sdtPr>
          <w:alias w:val="Foreman"/>
          <w:tag w:val="Foreman"/>
          <w:id w:val="1493762360"/>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Foreman[1]" w:storeItemID="{4ABFC624-25B1-446A-9932-284FCEE48A27}"/>
          <w:text/>
        </w:sdtPr>
        <w:sdtEndPr/>
        <w:sdtContent>
          <w:r w:rsidR="008C24DC">
            <w:t>Adrian Wyatt</w:t>
          </w:r>
        </w:sdtContent>
      </w:sdt>
      <w:r>
        <w:t xml:space="preserve"> will adhere to the relevant Environmental Legislation, Statutory requirements and McNab’s Policies and Procedures sect out in the Environmental Management System and will comply with any reasonable environmental instruction.</w:t>
      </w:r>
    </w:p>
    <w:p w14:paraId="634506AC" w14:textId="77777777" w:rsidR="00837C61" w:rsidRDefault="00837C61" w:rsidP="00837C61">
      <w:r>
        <w:t>I acknowledge receipt of and understand my responsibilities and agree to ensure an environmentally responsible workplace is achieved and maintained.</w:t>
      </w:r>
    </w:p>
    <w:p w14:paraId="6A1DE1CD" w14:textId="55112E51" w:rsidR="00837C61" w:rsidRDefault="00837C61" w:rsidP="00837C61">
      <w:pPr>
        <w:rPr>
          <w:u w:val="single"/>
        </w:rPr>
      </w:pPr>
      <w:r>
        <w:t xml:space="preserve">Name: </w:t>
      </w:r>
      <w:sdt>
        <w:sdtPr>
          <w:alias w:val="Foreman"/>
          <w:tag w:val="Foreman"/>
          <w:id w:val="1952587885"/>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Foreman[1]" w:storeItemID="{4ABFC624-25B1-446A-9932-284FCEE48A27}"/>
          <w:text/>
        </w:sdtPr>
        <w:sdtEndPr/>
        <w:sdtContent>
          <w:r w:rsidR="008C24DC">
            <w:t>Adrian Wyatt</w:t>
          </w:r>
        </w:sdtContent>
      </w:sdt>
      <w:r>
        <w:t xml:space="preserve"> </w:t>
      </w:r>
      <w:r>
        <w:tab/>
      </w:r>
      <w:r>
        <w:tab/>
        <w:t>Signature:</w:t>
      </w:r>
      <w:r w:rsidRPr="00830EE8">
        <w:rPr>
          <w:u w:val="single"/>
        </w:rPr>
        <w:tab/>
      </w:r>
      <w:r w:rsidRPr="00830EE8">
        <w:rPr>
          <w:u w:val="single"/>
        </w:rPr>
        <w:tab/>
      </w:r>
      <w:r w:rsidRPr="00830EE8">
        <w:rPr>
          <w:u w:val="single"/>
        </w:rPr>
        <w:tab/>
      </w:r>
      <w:r w:rsidRPr="00830EE8">
        <w:rPr>
          <w:u w:val="single"/>
        </w:rPr>
        <w:tab/>
      </w:r>
      <w:r>
        <w:t>Date:</w:t>
      </w:r>
      <w:r w:rsidRPr="00830EE8">
        <w:rPr>
          <w:u w:val="single"/>
        </w:rPr>
        <w:tab/>
      </w:r>
      <w:r w:rsidRPr="00830EE8">
        <w:rPr>
          <w:u w:val="single"/>
        </w:rPr>
        <w:tab/>
      </w:r>
      <w:r w:rsidRPr="00830EE8">
        <w:rPr>
          <w:u w:val="single"/>
        </w:rPr>
        <w:tab/>
      </w:r>
    </w:p>
    <w:p w14:paraId="176C7634" w14:textId="77777777" w:rsidR="00837C61" w:rsidRDefault="00837C61" w:rsidP="00837C61"/>
    <w:p w14:paraId="66D1656F" w14:textId="77777777" w:rsidR="004F6AB0" w:rsidRDefault="004F6AB0" w:rsidP="00837C61">
      <w:pPr>
        <w:pStyle w:val="Heading2"/>
        <w:sectPr w:rsidR="004F6AB0" w:rsidSect="00AF4F21">
          <w:pgSz w:w="11906" w:h="16838"/>
          <w:pgMar w:top="1568" w:right="1440" w:bottom="1440" w:left="1440" w:header="1080" w:footer="333" w:gutter="0"/>
          <w:cols w:space="708"/>
          <w:docGrid w:linePitch="360"/>
        </w:sectPr>
      </w:pPr>
      <w:bookmarkStart w:id="41" w:name="_Toc19172837"/>
    </w:p>
    <w:p w14:paraId="36FF5E9D" w14:textId="0636290C" w:rsidR="00837C61" w:rsidRDefault="00837C61" w:rsidP="00837C61">
      <w:pPr>
        <w:pStyle w:val="Heading2"/>
      </w:pPr>
      <w:bookmarkStart w:id="42" w:name="_Toc125114737"/>
      <w:r>
        <w:lastRenderedPageBreak/>
        <w:t>McNab Personal</w:t>
      </w:r>
      <w:bookmarkEnd w:id="41"/>
      <w:bookmarkEnd w:id="42"/>
    </w:p>
    <w:p w14:paraId="7DDD8FF0" w14:textId="3028C430" w:rsidR="00837C61" w:rsidRDefault="00837C61" w:rsidP="00837C61">
      <w:r>
        <w:t>All McNab Personnel</w:t>
      </w:r>
      <w:r w:rsidR="0096698E">
        <w:rPr>
          <w:color w:val="FF0000"/>
        </w:rPr>
        <w:t xml:space="preserve"> </w:t>
      </w:r>
      <w:r>
        <w:t>are responsible for carrying out their work in accordance with the McNab’s stated Environmental Policy and Objectives, the EMP and as instructed by the Foreman.</w:t>
      </w:r>
    </w:p>
    <w:p w14:paraId="37E7E166" w14:textId="77777777" w:rsidR="00837C61" w:rsidRDefault="00837C61" w:rsidP="00837C61">
      <w:r>
        <w:t>I will adhere to the relevant Environmental Legislation, Statutory requirements and McNab’s Policies and Procedures sect out in the Environmental Management System and will comply with any reasonable environmental instruction.</w:t>
      </w:r>
    </w:p>
    <w:p w14:paraId="55BEDF98" w14:textId="77777777" w:rsidR="00837C61" w:rsidRDefault="00837C61" w:rsidP="00837C61">
      <w:r>
        <w:t>I acknowledge receipt of and understand my responsibilities and agree to ensure an environmentally responsible workplace is achieved and maintained.</w:t>
      </w:r>
    </w:p>
    <w:tbl>
      <w:tblPr>
        <w:tblStyle w:val="LightList"/>
        <w:tblW w:w="0" w:type="auto"/>
        <w:tblLook w:val="04A0" w:firstRow="1" w:lastRow="0" w:firstColumn="1" w:lastColumn="0" w:noHBand="0" w:noVBand="1"/>
      </w:tblPr>
      <w:tblGrid>
        <w:gridCol w:w="3013"/>
        <w:gridCol w:w="3005"/>
        <w:gridCol w:w="2988"/>
      </w:tblGrid>
      <w:tr w:rsidR="00837C61" w:rsidRPr="009C02EA" w14:paraId="39DADE2E" w14:textId="77777777" w:rsidTr="00E14C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1694A662" w14:textId="77777777" w:rsidR="00837C61" w:rsidRPr="009C02EA" w:rsidRDefault="00837C61" w:rsidP="00837C61">
            <w:r w:rsidRPr="009C02EA">
              <w:t>Name (Block Letters)</w:t>
            </w:r>
          </w:p>
        </w:tc>
        <w:tc>
          <w:tcPr>
            <w:tcW w:w="3005" w:type="dxa"/>
          </w:tcPr>
          <w:p w14:paraId="5FBFC11C" w14:textId="77777777" w:rsidR="00837C61" w:rsidRPr="009C02EA" w:rsidRDefault="00837C61" w:rsidP="00837C61">
            <w:pPr>
              <w:cnfStyle w:val="100000000000" w:firstRow="1" w:lastRow="0" w:firstColumn="0" w:lastColumn="0" w:oddVBand="0" w:evenVBand="0" w:oddHBand="0" w:evenHBand="0" w:firstRowFirstColumn="0" w:firstRowLastColumn="0" w:lastRowFirstColumn="0" w:lastRowLastColumn="0"/>
            </w:pPr>
            <w:r w:rsidRPr="009C02EA">
              <w:t>Signature</w:t>
            </w:r>
          </w:p>
        </w:tc>
        <w:tc>
          <w:tcPr>
            <w:tcW w:w="2988" w:type="dxa"/>
          </w:tcPr>
          <w:p w14:paraId="5A604243" w14:textId="77777777" w:rsidR="00837C61" w:rsidRPr="009C02EA" w:rsidRDefault="00837C61" w:rsidP="00837C61">
            <w:pPr>
              <w:cnfStyle w:val="100000000000" w:firstRow="1" w:lastRow="0" w:firstColumn="0" w:lastColumn="0" w:oddVBand="0" w:evenVBand="0" w:oddHBand="0" w:evenHBand="0" w:firstRowFirstColumn="0" w:firstRowLastColumn="0" w:lastRowFirstColumn="0" w:lastRowLastColumn="0"/>
            </w:pPr>
            <w:r w:rsidRPr="009C02EA">
              <w:t>Date</w:t>
            </w:r>
          </w:p>
        </w:tc>
      </w:tr>
      <w:tr w:rsidR="0042632A" w:rsidRPr="009C02EA" w14:paraId="60F88010"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48771301" w14:textId="77777777" w:rsidR="0042632A" w:rsidRDefault="0042632A" w:rsidP="0042632A">
            <w:pPr>
              <w:spacing w:before="240"/>
              <w:rPr>
                <w:bCs w:val="0"/>
              </w:rPr>
            </w:pPr>
            <w:r>
              <w:t>Matt Palmer</w:t>
            </w:r>
          </w:p>
          <w:p w14:paraId="38A540E9" w14:textId="465F1360" w:rsidR="0042632A" w:rsidRPr="009C02EA" w:rsidRDefault="0042632A" w:rsidP="00837C61"/>
        </w:tc>
        <w:tc>
          <w:tcPr>
            <w:tcW w:w="3005" w:type="dxa"/>
          </w:tcPr>
          <w:p w14:paraId="36B7EA8F" w14:textId="77777777" w:rsidR="0042632A" w:rsidRPr="009C02EA" w:rsidRDefault="0042632A" w:rsidP="00837C61">
            <w:pPr>
              <w:cnfStyle w:val="000000100000" w:firstRow="0" w:lastRow="0" w:firstColumn="0" w:lastColumn="0" w:oddVBand="0" w:evenVBand="0" w:oddHBand="1" w:evenHBand="0" w:firstRowFirstColumn="0" w:firstRowLastColumn="0" w:lastRowFirstColumn="0" w:lastRowLastColumn="0"/>
            </w:pPr>
          </w:p>
        </w:tc>
        <w:tc>
          <w:tcPr>
            <w:tcW w:w="2988" w:type="dxa"/>
          </w:tcPr>
          <w:p w14:paraId="48AE4777" w14:textId="77777777" w:rsidR="0042632A" w:rsidRPr="009C02EA" w:rsidRDefault="0042632A" w:rsidP="00837C61">
            <w:pPr>
              <w:cnfStyle w:val="000000100000" w:firstRow="0" w:lastRow="0" w:firstColumn="0" w:lastColumn="0" w:oddVBand="0" w:evenVBand="0" w:oddHBand="1" w:evenHBand="0" w:firstRowFirstColumn="0" w:firstRowLastColumn="0" w:lastRowFirstColumn="0" w:lastRowLastColumn="0"/>
            </w:pPr>
          </w:p>
        </w:tc>
      </w:tr>
      <w:tr w:rsidR="00837C61" w:rsidRPr="009C02EA" w14:paraId="18283442"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1C8A5C63" w14:textId="061A0E36" w:rsidR="00837C61" w:rsidRPr="009C02EA" w:rsidRDefault="00E14C5D" w:rsidP="00E14C5D">
            <w:pPr>
              <w:spacing w:before="240"/>
            </w:pPr>
            <w:r>
              <w:t>Ashley Lowe</w:t>
            </w:r>
            <w:r>
              <w:br/>
            </w:r>
          </w:p>
        </w:tc>
        <w:tc>
          <w:tcPr>
            <w:tcW w:w="3005" w:type="dxa"/>
          </w:tcPr>
          <w:p w14:paraId="0306F4FF" w14:textId="77777777" w:rsidR="00837C61" w:rsidRPr="009C02EA" w:rsidRDefault="00837C61" w:rsidP="00837C61">
            <w:pPr>
              <w:cnfStyle w:val="000000000000" w:firstRow="0" w:lastRow="0" w:firstColumn="0" w:lastColumn="0" w:oddVBand="0" w:evenVBand="0" w:oddHBand="0" w:evenHBand="0" w:firstRowFirstColumn="0" w:firstRowLastColumn="0" w:lastRowFirstColumn="0" w:lastRowLastColumn="0"/>
            </w:pPr>
          </w:p>
        </w:tc>
        <w:tc>
          <w:tcPr>
            <w:tcW w:w="2988" w:type="dxa"/>
          </w:tcPr>
          <w:p w14:paraId="3CF18280" w14:textId="77777777" w:rsidR="00837C61" w:rsidRPr="009C02EA" w:rsidRDefault="00837C61" w:rsidP="00837C61">
            <w:pPr>
              <w:cnfStyle w:val="000000000000" w:firstRow="0" w:lastRow="0" w:firstColumn="0" w:lastColumn="0" w:oddVBand="0" w:evenVBand="0" w:oddHBand="0" w:evenHBand="0" w:firstRowFirstColumn="0" w:firstRowLastColumn="0" w:lastRowFirstColumn="0" w:lastRowLastColumn="0"/>
            </w:pPr>
          </w:p>
        </w:tc>
      </w:tr>
      <w:tr w:rsidR="00837C61" w:rsidRPr="009C02EA" w14:paraId="40A97D9B"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59698498" w14:textId="309FCF90" w:rsidR="00837C61" w:rsidRPr="009C02EA" w:rsidRDefault="00E14C5D" w:rsidP="00E14C5D">
            <w:pPr>
              <w:spacing w:before="240"/>
            </w:pPr>
            <w:r>
              <w:t>Adrian Wyatt</w:t>
            </w:r>
            <w:r>
              <w:br/>
            </w:r>
          </w:p>
        </w:tc>
        <w:tc>
          <w:tcPr>
            <w:tcW w:w="3005" w:type="dxa"/>
          </w:tcPr>
          <w:p w14:paraId="40109309" w14:textId="77777777" w:rsidR="00837C61" w:rsidRPr="009C02EA" w:rsidRDefault="00837C61" w:rsidP="00837C61">
            <w:pPr>
              <w:cnfStyle w:val="000000100000" w:firstRow="0" w:lastRow="0" w:firstColumn="0" w:lastColumn="0" w:oddVBand="0" w:evenVBand="0" w:oddHBand="1" w:evenHBand="0" w:firstRowFirstColumn="0" w:firstRowLastColumn="0" w:lastRowFirstColumn="0" w:lastRowLastColumn="0"/>
            </w:pPr>
          </w:p>
        </w:tc>
        <w:tc>
          <w:tcPr>
            <w:tcW w:w="2988" w:type="dxa"/>
          </w:tcPr>
          <w:p w14:paraId="56E5959D" w14:textId="77777777" w:rsidR="00837C61" w:rsidRPr="009C02EA" w:rsidRDefault="00837C61" w:rsidP="00837C61">
            <w:pPr>
              <w:cnfStyle w:val="000000100000" w:firstRow="0" w:lastRow="0" w:firstColumn="0" w:lastColumn="0" w:oddVBand="0" w:evenVBand="0" w:oddHBand="1" w:evenHBand="0" w:firstRowFirstColumn="0" w:firstRowLastColumn="0" w:lastRowFirstColumn="0" w:lastRowLastColumn="0"/>
            </w:pPr>
          </w:p>
        </w:tc>
      </w:tr>
      <w:tr w:rsidR="00837C61" w:rsidRPr="009C02EA" w14:paraId="7F0C1F30"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3D27AB95" w14:textId="2916364E" w:rsidR="00837C61" w:rsidRPr="009C02EA" w:rsidRDefault="00E14C5D" w:rsidP="00E14C5D">
            <w:pPr>
              <w:spacing w:before="240"/>
            </w:pPr>
            <w:r>
              <w:t>Levi Carsburg</w:t>
            </w:r>
            <w:r>
              <w:br/>
            </w:r>
          </w:p>
        </w:tc>
        <w:tc>
          <w:tcPr>
            <w:tcW w:w="3005" w:type="dxa"/>
          </w:tcPr>
          <w:p w14:paraId="35EE5835"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13BAC45F"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r w:rsidR="00837C61" w:rsidRPr="009C02EA" w14:paraId="262F776B"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0F157ADD" w14:textId="542E11B2" w:rsidR="00837C61" w:rsidRPr="009C02EA" w:rsidRDefault="00E14C5D" w:rsidP="00E14C5D">
            <w:pPr>
              <w:spacing w:before="240"/>
            </w:pPr>
            <w:r>
              <w:t>Josh MacPherson</w:t>
            </w:r>
            <w:r>
              <w:br/>
            </w:r>
          </w:p>
        </w:tc>
        <w:tc>
          <w:tcPr>
            <w:tcW w:w="3005" w:type="dxa"/>
          </w:tcPr>
          <w:p w14:paraId="46171EAA"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c>
          <w:tcPr>
            <w:tcW w:w="2988" w:type="dxa"/>
          </w:tcPr>
          <w:p w14:paraId="00004A4F"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r>
      <w:tr w:rsidR="00837C61" w:rsidRPr="009C02EA" w14:paraId="5A8C07AB"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0604F8A0" w14:textId="0669BED2" w:rsidR="00837C61" w:rsidRPr="009C02EA" w:rsidRDefault="00E14C5D" w:rsidP="00E14C5D">
            <w:pPr>
              <w:spacing w:before="240"/>
            </w:pPr>
            <w:r>
              <w:t>Alex Ham</w:t>
            </w:r>
            <w:r>
              <w:br/>
            </w:r>
          </w:p>
        </w:tc>
        <w:tc>
          <w:tcPr>
            <w:tcW w:w="3005" w:type="dxa"/>
          </w:tcPr>
          <w:p w14:paraId="07C2CE99"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577C6719"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r w:rsidR="00837C61" w:rsidRPr="009C02EA" w14:paraId="412186D2"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490EFFF1" w14:textId="21CA3A02" w:rsidR="00837C61" w:rsidRPr="009C02EA" w:rsidRDefault="00E14C5D" w:rsidP="00E14C5D">
            <w:pPr>
              <w:spacing w:before="240"/>
            </w:pPr>
            <w:r>
              <w:t>Jackson Woollett</w:t>
            </w:r>
            <w:r>
              <w:br/>
            </w:r>
          </w:p>
        </w:tc>
        <w:tc>
          <w:tcPr>
            <w:tcW w:w="3005" w:type="dxa"/>
          </w:tcPr>
          <w:p w14:paraId="5F7D8BB4"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c>
          <w:tcPr>
            <w:tcW w:w="2988" w:type="dxa"/>
          </w:tcPr>
          <w:p w14:paraId="6E655958"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r>
      <w:tr w:rsidR="00837C61" w:rsidRPr="009C02EA" w14:paraId="39E58DF1"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3E3DF7E3" w14:textId="66202FA6" w:rsidR="00837C61" w:rsidRPr="009C02EA" w:rsidRDefault="00E14C5D" w:rsidP="00E14C5D">
            <w:pPr>
              <w:spacing w:before="240"/>
            </w:pPr>
            <w:r>
              <w:t>Clinton Guest</w:t>
            </w:r>
            <w:r>
              <w:br/>
            </w:r>
          </w:p>
        </w:tc>
        <w:tc>
          <w:tcPr>
            <w:tcW w:w="3005" w:type="dxa"/>
          </w:tcPr>
          <w:p w14:paraId="6A5B91E2"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55F883CF"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r w:rsidR="00837C61" w:rsidRPr="009C02EA" w14:paraId="2FD41193" w14:textId="77777777" w:rsidTr="00E14C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3" w:type="dxa"/>
          </w:tcPr>
          <w:p w14:paraId="3683260D" w14:textId="7BD0D3BC" w:rsidR="00837C61" w:rsidRPr="009C02EA" w:rsidRDefault="00E14C5D" w:rsidP="00E14C5D">
            <w:pPr>
              <w:spacing w:before="240"/>
            </w:pPr>
            <w:r>
              <w:t>Simon Powell</w:t>
            </w:r>
            <w:r>
              <w:br/>
            </w:r>
          </w:p>
        </w:tc>
        <w:tc>
          <w:tcPr>
            <w:tcW w:w="3005" w:type="dxa"/>
          </w:tcPr>
          <w:p w14:paraId="60578FD8"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c>
          <w:tcPr>
            <w:tcW w:w="2988" w:type="dxa"/>
          </w:tcPr>
          <w:p w14:paraId="1A364A7B" w14:textId="77777777" w:rsidR="00837C61" w:rsidRPr="009C02EA" w:rsidRDefault="00837C61" w:rsidP="00E14C5D">
            <w:pPr>
              <w:spacing w:before="240"/>
              <w:cnfStyle w:val="000000100000" w:firstRow="0" w:lastRow="0" w:firstColumn="0" w:lastColumn="0" w:oddVBand="0" w:evenVBand="0" w:oddHBand="1" w:evenHBand="0" w:firstRowFirstColumn="0" w:firstRowLastColumn="0" w:lastRowFirstColumn="0" w:lastRowLastColumn="0"/>
            </w:pPr>
          </w:p>
        </w:tc>
      </w:tr>
      <w:tr w:rsidR="00837C61" w:rsidRPr="009C02EA" w14:paraId="0E2ECA4D" w14:textId="77777777" w:rsidTr="00E14C5D">
        <w:tc>
          <w:tcPr>
            <w:cnfStyle w:val="001000000000" w:firstRow="0" w:lastRow="0" w:firstColumn="1" w:lastColumn="0" w:oddVBand="0" w:evenVBand="0" w:oddHBand="0" w:evenHBand="0" w:firstRowFirstColumn="0" w:firstRowLastColumn="0" w:lastRowFirstColumn="0" w:lastRowLastColumn="0"/>
            <w:tcW w:w="3013" w:type="dxa"/>
          </w:tcPr>
          <w:p w14:paraId="75B2F36A" w14:textId="1557CABC" w:rsidR="00837C61" w:rsidRPr="009C02EA" w:rsidRDefault="00E14C5D" w:rsidP="00E14C5D">
            <w:pPr>
              <w:spacing w:before="240"/>
            </w:pPr>
            <w:r>
              <w:t>Toby Clarke</w:t>
            </w:r>
            <w:r>
              <w:br/>
            </w:r>
          </w:p>
        </w:tc>
        <w:tc>
          <w:tcPr>
            <w:tcW w:w="3005" w:type="dxa"/>
          </w:tcPr>
          <w:p w14:paraId="6D31207E"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c>
          <w:tcPr>
            <w:tcW w:w="2988" w:type="dxa"/>
          </w:tcPr>
          <w:p w14:paraId="10B86CB3" w14:textId="77777777" w:rsidR="00837C61" w:rsidRPr="009C02EA" w:rsidRDefault="00837C61" w:rsidP="00E14C5D">
            <w:pPr>
              <w:spacing w:before="240"/>
              <w:cnfStyle w:val="000000000000" w:firstRow="0" w:lastRow="0" w:firstColumn="0" w:lastColumn="0" w:oddVBand="0" w:evenVBand="0" w:oddHBand="0" w:evenHBand="0" w:firstRowFirstColumn="0" w:firstRowLastColumn="0" w:lastRowFirstColumn="0" w:lastRowLastColumn="0"/>
            </w:pPr>
          </w:p>
        </w:tc>
      </w:tr>
    </w:tbl>
    <w:p w14:paraId="6D61261E" w14:textId="77777777" w:rsidR="00E14C5D" w:rsidRDefault="00E14C5D">
      <w:r>
        <w:rPr>
          <w:bCs/>
        </w:rPr>
        <w:br w:type="page"/>
      </w:r>
    </w:p>
    <w:p w14:paraId="1996BB04" w14:textId="14BD1E4F" w:rsidR="00837C61" w:rsidRDefault="00837C61" w:rsidP="00837C61">
      <w:pPr>
        <w:pStyle w:val="Heading2"/>
      </w:pPr>
      <w:bookmarkStart w:id="43" w:name="_Toc19172838"/>
      <w:bookmarkStart w:id="44" w:name="_Toc125114738"/>
      <w:r>
        <w:lastRenderedPageBreak/>
        <w:t>Subcontractors and Suppliers</w:t>
      </w:r>
      <w:bookmarkEnd w:id="43"/>
      <w:bookmarkEnd w:id="44"/>
    </w:p>
    <w:p w14:paraId="46915268" w14:textId="77777777" w:rsidR="00837C61" w:rsidRDefault="00837C61" w:rsidP="00837C61">
      <w:r>
        <w:t>All subcontractors and suppliers shall be responsible for ensuring all activities and materials comply with the contract and Project Environmental Requirements.</w:t>
      </w:r>
    </w:p>
    <w:p w14:paraId="50134456" w14:textId="77777777" w:rsidR="00837C61" w:rsidRDefault="00837C61" w:rsidP="00837C61">
      <w:pPr>
        <w:pStyle w:val="Heading2"/>
      </w:pPr>
      <w:bookmarkStart w:id="45" w:name="_Toc19172839"/>
      <w:bookmarkStart w:id="46" w:name="_Toc125114739"/>
      <w:r>
        <w:t>Delegation of Authority</w:t>
      </w:r>
      <w:bookmarkEnd w:id="45"/>
      <w:bookmarkEnd w:id="46"/>
    </w:p>
    <w:p w14:paraId="0E3167F1" w14:textId="77777777" w:rsidR="00837C61" w:rsidRDefault="00837C61" w:rsidP="00837C61">
      <w:r>
        <w:t>Any delegation of authorised and responsibilities contained in this EMP shall be in writing with notification provided to the Environmental Representative upon request.</w:t>
      </w:r>
    </w:p>
    <w:p w14:paraId="186D5415" w14:textId="77777777" w:rsidR="00837C61" w:rsidRDefault="00837C61" w:rsidP="00837C61">
      <w:pPr>
        <w:pStyle w:val="Heading1"/>
      </w:pPr>
      <w:bookmarkStart w:id="47" w:name="_Toc19172840"/>
      <w:bookmarkStart w:id="48" w:name="_Toc125114740"/>
      <w:r>
        <w:t>Implementation</w:t>
      </w:r>
      <w:bookmarkEnd w:id="47"/>
      <w:bookmarkEnd w:id="48"/>
    </w:p>
    <w:p w14:paraId="353F60B4" w14:textId="77777777" w:rsidR="00837C61" w:rsidRDefault="00837C61" w:rsidP="00837C61">
      <w:pPr>
        <w:pStyle w:val="Heading2"/>
      </w:pPr>
      <w:bookmarkStart w:id="49" w:name="_Toc19172841"/>
      <w:bookmarkStart w:id="50" w:name="_Toc125114741"/>
      <w:r>
        <w:t>Overview</w:t>
      </w:r>
      <w:bookmarkEnd w:id="49"/>
      <w:bookmarkEnd w:id="50"/>
    </w:p>
    <w:p w14:paraId="5B6DA045" w14:textId="44555112" w:rsidR="00837C61" w:rsidRDefault="00837C61" w:rsidP="00837C61">
      <w:r>
        <w:t xml:space="preserve">A site inspection of </w:t>
      </w:r>
      <w:sdt>
        <w:sdtPr>
          <w:alias w:val="Project"/>
          <w:tag w:val="Project"/>
          <w:id w:val="-392510484"/>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r w:rsidR="005600C2">
            <w:t>Rockpools Pelican Waters</w:t>
          </w:r>
        </w:sdtContent>
      </w:sdt>
      <w:r>
        <w:t xml:space="preserve"> identified environmental risks as outlined below:</w:t>
      </w:r>
    </w:p>
    <w:p w14:paraId="17AA70D4" w14:textId="77777777" w:rsidR="00837C61" w:rsidRDefault="00837C61" w:rsidP="00837C61">
      <w:pPr>
        <w:pStyle w:val="ListParagraph"/>
        <w:numPr>
          <w:ilvl w:val="0"/>
          <w:numId w:val="6"/>
        </w:numPr>
      </w:pPr>
      <w:r>
        <w:t>Erosion and sediment releases from site</w:t>
      </w:r>
    </w:p>
    <w:p w14:paraId="00B72EDD" w14:textId="77777777" w:rsidR="00837C61" w:rsidRDefault="00837C61" w:rsidP="00837C61">
      <w:pPr>
        <w:pStyle w:val="ListParagraph"/>
        <w:numPr>
          <w:ilvl w:val="0"/>
          <w:numId w:val="6"/>
        </w:numPr>
      </w:pPr>
      <w:r>
        <w:t>Potential to introduce or spread weeds</w:t>
      </w:r>
    </w:p>
    <w:p w14:paraId="0E8D9075" w14:textId="77777777" w:rsidR="00837C61" w:rsidRDefault="00837C61" w:rsidP="00837C61">
      <w:pPr>
        <w:pStyle w:val="ListParagraph"/>
        <w:numPr>
          <w:ilvl w:val="0"/>
          <w:numId w:val="6"/>
        </w:numPr>
      </w:pPr>
      <w:r>
        <w:t>Generation of noise</w:t>
      </w:r>
    </w:p>
    <w:p w14:paraId="67EB8682" w14:textId="77777777" w:rsidR="00837C61" w:rsidRDefault="00837C61" w:rsidP="00837C61">
      <w:pPr>
        <w:pStyle w:val="ListParagraph"/>
        <w:numPr>
          <w:ilvl w:val="0"/>
          <w:numId w:val="6"/>
        </w:numPr>
      </w:pPr>
      <w:r>
        <w:t>The generation of construction, general or other waste</w:t>
      </w:r>
    </w:p>
    <w:p w14:paraId="519422CC" w14:textId="77777777" w:rsidR="00837C61" w:rsidRPr="00ED5AE6" w:rsidRDefault="00837C61" w:rsidP="00837C61">
      <w:pPr>
        <w:pStyle w:val="ListParagraph"/>
        <w:numPr>
          <w:ilvl w:val="0"/>
          <w:numId w:val="6"/>
        </w:numPr>
      </w:pPr>
      <w:r w:rsidRPr="00ED5AE6">
        <w:t xml:space="preserve">Inappropriate storage and handling of machinery and hazardous materials </w:t>
      </w:r>
    </w:p>
    <w:p w14:paraId="357B1EDB" w14:textId="77777777" w:rsidR="00837C61" w:rsidRDefault="00837C61" w:rsidP="00837C61">
      <w:pPr>
        <w:pStyle w:val="Heading2"/>
      </w:pPr>
      <w:bookmarkStart w:id="51" w:name="_Toc19172842"/>
      <w:bookmarkStart w:id="52" w:name="_Toc125114742"/>
      <w:r>
        <w:t>Environmental Site Procedures</w:t>
      </w:r>
      <w:bookmarkEnd w:id="51"/>
      <w:bookmarkEnd w:id="52"/>
    </w:p>
    <w:p w14:paraId="4F5B75C0" w14:textId="77777777" w:rsidR="00837C61" w:rsidRDefault="00837C61" w:rsidP="00837C61">
      <w:r>
        <w:t>Construction can have the potential to disturb flora and fauna, generate nuisance air and noise emissions and generate general and hazardous waste.  McNab will ensure the below Environmental Procedures are followed to ensure the risk is minimised or eliminated.</w:t>
      </w:r>
    </w:p>
    <w:p w14:paraId="02C11774" w14:textId="77777777" w:rsidR="00837C61" w:rsidRDefault="00837C61" w:rsidP="00837C61">
      <w:pPr>
        <w:pStyle w:val="ListParagraph"/>
        <w:numPr>
          <w:ilvl w:val="0"/>
          <w:numId w:val="6"/>
        </w:numPr>
      </w:pPr>
      <w:r>
        <w:t>Site Establishment / Prestart Environmental Briefing</w:t>
      </w:r>
    </w:p>
    <w:p w14:paraId="44AD624E" w14:textId="77777777" w:rsidR="00837C61" w:rsidRDefault="00837C61" w:rsidP="00837C61">
      <w:pPr>
        <w:pStyle w:val="ListParagraph"/>
        <w:numPr>
          <w:ilvl w:val="0"/>
          <w:numId w:val="6"/>
        </w:numPr>
      </w:pPr>
      <w:r>
        <w:t>Community Consultation</w:t>
      </w:r>
    </w:p>
    <w:p w14:paraId="4AA127C6" w14:textId="77777777" w:rsidR="00837C61" w:rsidRDefault="00837C61" w:rsidP="00837C61">
      <w:pPr>
        <w:pStyle w:val="ListParagraph"/>
        <w:numPr>
          <w:ilvl w:val="0"/>
          <w:numId w:val="6"/>
        </w:numPr>
      </w:pPr>
      <w:r>
        <w:t>Site Management</w:t>
      </w:r>
    </w:p>
    <w:p w14:paraId="237FB4D1" w14:textId="77777777" w:rsidR="00837C61" w:rsidRDefault="00837C61" w:rsidP="00837C61">
      <w:pPr>
        <w:pStyle w:val="ListParagraph"/>
        <w:numPr>
          <w:ilvl w:val="0"/>
          <w:numId w:val="6"/>
        </w:numPr>
      </w:pPr>
      <w:r>
        <w:t>Erosion and Sediment Control</w:t>
      </w:r>
    </w:p>
    <w:p w14:paraId="75488040" w14:textId="77777777" w:rsidR="00837C61" w:rsidRDefault="00837C61" w:rsidP="00837C61">
      <w:pPr>
        <w:pStyle w:val="ListParagraph"/>
        <w:numPr>
          <w:ilvl w:val="0"/>
          <w:numId w:val="6"/>
        </w:numPr>
      </w:pPr>
      <w:r>
        <w:t>Flora Protection</w:t>
      </w:r>
    </w:p>
    <w:p w14:paraId="796D1EA4" w14:textId="77777777" w:rsidR="00837C61" w:rsidRDefault="00837C61" w:rsidP="00837C61">
      <w:pPr>
        <w:pStyle w:val="ListParagraph"/>
        <w:numPr>
          <w:ilvl w:val="0"/>
          <w:numId w:val="6"/>
        </w:numPr>
      </w:pPr>
      <w:r>
        <w:t>Fauna Protection</w:t>
      </w:r>
    </w:p>
    <w:p w14:paraId="6A3D8278" w14:textId="77777777" w:rsidR="00837C61" w:rsidRDefault="00837C61" w:rsidP="00837C61">
      <w:pPr>
        <w:pStyle w:val="ListParagraph"/>
        <w:numPr>
          <w:ilvl w:val="0"/>
          <w:numId w:val="6"/>
        </w:numPr>
      </w:pPr>
      <w:r>
        <w:t>Noise and Vibrations</w:t>
      </w:r>
    </w:p>
    <w:p w14:paraId="54C33066" w14:textId="77777777" w:rsidR="00837C61" w:rsidRDefault="00837C61" w:rsidP="00837C61">
      <w:pPr>
        <w:pStyle w:val="ListParagraph"/>
        <w:numPr>
          <w:ilvl w:val="0"/>
          <w:numId w:val="6"/>
        </w:numPr>
      </w:pPr>
      <w:r>
        <w:t>Air Emissions</w:t>
      </w:r>
    </w:p>
    <w:p w14:paraId="5F24AE17" w14:textId="77777777" w:rsidR="00837C61" w:rsidRDefault="00837C61" w:rsidP="00837C61">
      <w:pPr>
        <w:pStyle w:val="ListParagraph"/>
        <w:numPr>
          <w:ilvl w:val="0"/>
          <w:numId w:val="6"/>
        </w:numPr>
      </w:pPr>
      <w:r>
        <w:t>Waste Minimisation and Management</w:t>
      </w:r>
    </w:p>
    <w:p w14:paraId="1D379DEC" w14:textId="77777777" w:rsidR="00837C61" w:rsidRDefault="00837C61" w:rsidP="00837C61">
      <w:pPr>
        <w:pStyle w:val="ListParagraph"/>
        <w:numPr>
          <w:ilvl w:val="0"/>
          <w:numId w:val="6"/>
        </w:numPr>
      </w:pPr>
      <w:r>
        <w:t>Concreting</w:t>
      </w:r>
    </w:p>
    <w:p w14:paraId="79B219FB" w14:textId="77777777" w:rsidR="00837C61" w:rsidRDefault="00837C61" w:rsidP="00837C61">
      <w:pPr>
        <w:pStyle w:val="ListParagraph"/>
        <w:numPr>
          <w:ilvl w:val="0"/>
          <w:numId w:val="6"/>
        </w:numPr>
      </w:pPr>
      <w:r>
        <w:t>Storage of Hazardous Substances</w:t>
      </w:r>
    </w:p>
    <w:p w14:paraId="409BBBAD" w14:textId="77777777" w:rsidR="00837C61" w:rsidRDefault="00837C61" w:rsidP="00837C61">
      <w:pPr>
        <w:pStyle w:val="ListParagraph"/>
        <w:numPr>
          <w:ilvl w:val="0"/>
          <w:numId w:val="6"/>
        </w:numPr>
      </w:pPr>
      <w:r>
        <w:t>Contaminated Land</w:t>
      </w:r>
    </w:p>
    <w:p w14:paraId="317BC1AD" w14:textId="77777777" w:rsidR="00837C61" w:rsidRDefault="00837C61" w:rsidP="00837C61">
      <w:pPr>
        <w:pStyle w:val="ListParagraph"/>
        <w:numPr>
          <w:ilvl w:val="0"/>
          <w:numId w:val="6"/>
        </w:numPr>
      </w:pPr>
      <w:r>
        <w:t>Acid Sulphate Soils</w:t>
      </w:r>
    </w:p>
    <w:p w14:paraId="73C1DDEA" w14:textId="77777777" w:rsidR="00837C61" w:rsidRDefault="00837C61" w:rsidP="00837C61">
      <w:pPr>
        <w:pStyle w:val="ListParagraph"/>
        <w:numPr>
          <w:ilvl w:val="0"/>
          <w:numId w:val="6"/>
        </w:numPr>
      </w:pPr>
      <w:r>
        <w:t>Water Quality</w:t>
      </w:r>
    </w:p>
    <w:p w14:paraId="6F6B5291" w14:textId="77777777" w:rsidR="00837C61" w:rsidRDefault="00837C61" w:rsidP="00837C61">
      <w:pPr>
        <w:pStyle w:val="ListParagraph"/>
        <w:numPr>
          <w:ilvl w:val="0"/>
          <w:numId w:val="6"/>
        </w:numPr>
      </w:pPr>
      <w:r>
        <w:t>Fire Ants (if applicable)</w:t>
      </w:r>
    </w:p>
    <w:p w14:paraId="034B688F" w14:textId="77777777" w:rsidR="00837C61" w:rsidRDefault="00837C61" w:rsidP="00837C61">
      <w:pPr>
        <w:pStyle w:val="ListParagraph"/>
        <w:numPr>
          <w:ilvl w:val="0"/>
          <w:numId w:val="6"/>
        </w:numPr>
      </w:pPr>
      <w:r>
        <w:t>Interaction with local community</w:t>
      </w:r>
    </w:p>
    <w:p w14:paraId="7EF6EE5E" w14:textId="77777777" w:rsidR="00837C61" w:rsidRDefault="00837C61" w:rsidP="00837C61">
      <w:pPr>
        <w:pStyle w:val="ListParagraph"/>
        <w:numPr>
          <w:ilvl w:val="0"/>
          <w:numId w:val="6"/>
        </w:numPr>
      </w:pPr>
      <w:r>
        <w:t>Heritage protection</w:t>
      </w:r>
    </w:p>
    <w:p w14:paraId="622383BC" w14:textId="77777777" w:rsidR="00837C61" w:rsidRDefault="00837C61" w:rsidP="00837C61">
      <w:pPr>
        <w:spacing w:after="1680"/>
      </w:pPr>
      <w:r>
        <w:t xml:space="preserve">The detailed environmental site procedures for each of the </w:t>
      </w:r>
      <w:proofErr w:type="gramStart"/>
      <w:r>
        <w:t>above mentioned</w:t>
      </w:r>
      <w:proofErr w:type="gramEnd"/>
      <w:r>
        <w:t xml:space="preserve"> sections can be found within the Appendix 1.</w:t>
      </w:r>
    </w:p>
    <w:p w14:paraId="0781B052" w14:textId="77777777" w:rsidR="00837C61" w:rsidRDefault="00837C61" w:rsidP="00837C61">
      <w:pPr>
        <w:pStyle w:val="Heading2"/>
      </w:pPr>
      <w:bookmarkStart w:id="53" w:name="_Toc19172843"/>
      <w:bookmarkStart w:id="54" w:name="_Toc125114743"/>
      <w:r>
        <w:lastRenderedPageBreak/>
        <w:t>Monitoring</w:t>
      </w:r>
      <w:bookmarkEnd w:id="53"/>
      <w:bookmarkEnd w:id="54"/>
    </w:p>
    <w:p w14:paraId="1555F848" w14:textId="77777777" w:rsidR="00837C61" w:rsidRDefault="00837C61" w:rsidP="00837C61">
      <w:r>
        <w:t>The responsibility for general environmental monitoring rest with all personnel engaged in the project.</w:t>
      </w:r>
    </w:p>
    <w:p w14:paraId="1E22A85E" w14:textId="77777777" w:rsidR="00837C61" w:rsidRDefault="00837C61" w:rsidP="00837C61">
      <w:r>
        <w:t>More specifically the HSE Team shall monitor each element of the construction process to ensure that appropriate environmental controls are in place.  The HSE Team shall undertake Compliance Audit Inspections [06.44] and random site audits, and direct action as may be considered necessary to protect, minimise or rectify any environmental concerns.</w:t>
      </w:r>
    </w:p>
    <w:p w14:paraId="32A1D931" w14:textId="77777777" w:rsidR="00837C61" w:rsidRDefault="00837C61" w:rsidP="00837C61">
      <w:pPr>
        <w:pStyle w:val="Heading2"/>
      </w:pPr>
      <w:bookmarkStart w:id="55" w:name="_Toc19172844"/>
      <w:bookmarkStart w:id="56" w:name="_Toc125114744"/>
      <w:r>
        <w:t>Consultation / Notification</w:t>
      </w:r>
      <w:bookmarkEnd w:id="55"/>
      <w:bookmarkEnd w:id="56"/>
    </w:p>
    <w:p w14:paraId="06160BBD" w14:textId="77777777" w:rsidR="00837C61" w:rsidRDefault="00837C61" w:rsidP="00837C61">
      <w:r>
        <w:t>McNab undertake to advise adjacent property owners / managers prior to the commencement of the workers the following:</w:t>
      </w:r>
    </w:p>
    <w:p w14:paraId="16CD0A75" w14:textId="77777777" w:rsidR="00837C61" w:rsidRDefault="00837C61" w:rsidP="00837C61">
      <w:pPr>
        <w:pStyle w:val="ListParagraph"/>
        <w:numPr>
          <w:ilvl w:val="0"/>
          <w:numId w:val="6"/>
        </w:numPr>
      </w:pPr>
      <w:r>
        <w:t>Project description</w:t>
      </w:r>
    </w:p>
    <w:p w14:paraId="5316F834" w14:textId="77777777" w:rsidR="00837C61" w:rsidRDefault="00837C61" w:rsidP="00837C61">
      <w:pPr>
        <w:pStyle w:val="ListParagraph"/>
        <w:numPr>
          <w:ilvl w:val="0"/>
          <w:numId w:val="6"/>
        </w:numPr>
      </w:pPr>
      <w:r>
        <w:t>Actions contained in the EMP to protect environmental values</w:t>
      </w:r>
    </w:p>
    <w:p w14:paraId="333CCA98" w14:textId="77777777" w:rsidR="00837C61" w:rsidRDefault="00837C61" w:rsidP="00837C61">
      <w:pPr>
        <w:pStyle w:val="ListParagraph"/>
        <w:numPr>
          <w:ilvl w:val="0"/>
          <w:numId w:val="6"/>
        </w:numPr>
      </w:pPr>
      <w:r>
        <w:t>Details working times</w:t>
      </w:r>
    </w:p>
    <w:p w14:paraId="3E34EBAE" w14:textId="77777777" w:rsidR="00837C61" w:rsidRDefault="00837C61" w:rsidP="00837C61">
      <w:pPr>
        <w:pStyle w:val="ListParagraph"/>
        <w:numPr>
          <w:ilvl w:val="0"/>
          <w:numId w:val="6"/>
        </w:numPr>
      </w:pPr>
      <w:r>
        <w:t xml:space="preserve">Existence of a </w:t>
      </w:r>
      <w:proofErr w:type="gramStart"/>
      <w:r>
        <w:t>complaints</w:t>
      </w:r>
      <w:proofErr w:type="gramEnd"/>
      <w:r>
        <w:t xml:space="preserve"> procedure</w:t>
      </w:r>
    </w:p>
    <w:p w14:paraId="0F425079" w14:textId="77777777" w:rsidR="00837C61" w:rsidRDefault="00837C61" w:rsidP="00837C61">
      <w:pPr>
        <w:pStyle w:val="ListParagraph"/>
        <w:numPr>
          <w:ilvl w:val="0"/>
          <w:numId w:val="6"/>
        </w:numPr>
      </w:pPr>
      <w:r>
        <w:t>Contact details for complaints.</w:t>
      </w:r>
    </w:p>
    <w:p w14:paraId="7E15F8C3" w14:textId="77777777" w:rsidR="00837C61" w:rsidRDefault="00837C61" w:rsidP="00837C61">
      <w:pPr>
        <w:pStyle w:val="Heading1"/>
      </w:pPr>
      <w:bookmarkStart w:id="57" w:name="_Toc19172845"/>
      <w:bookmarkStart w:id="58" w:name="_Toc125114745"/>
      <w:r>
        <w:t>Environmental incident – emergency procedures</w:t>
      </w:r>
      <w:bookmarkEnd w:id="57"/>
      <w:bookmarkEnd w:id="58"/>
    </w:p>
    <w:p w14:paraId="2BF543A2" w14:textId="77777777" w:rsidR="00837C61" w:rsidRDefault="00837C61" w:rsidP="00837C61">
      <w:pPr>
        <w:pStyle w:val="Heading2"/>
      </w:pPr>
      <w:bookmarkStart w:id="59" w:name="_Toc19172846"/>
      <w:bookmarkStart w:id="60" w:name="_Toc125114746"/>
      <w:r>
        <w:t>Definitions</w:t>
      </w:r>
      <w:bookmarkEnd w:id="59"/>
      <w:bookmarkEnd w:id="60"/>
    </w:p>
    <w:p w14:paraId="7B305BD0" w14:textId="70AF1AFA" w:rsidR="00837C61" w:rsidRDefault="00837C61" w:rsidP="00837C61">
      <w:pPr>
        <w:pStyle w:val="define"/>
      </w:pPr>
      <w:r>
        <w:t>Environmental incident</w:t>
      </w:r>
      <w:r>
        <w:tab/>
        <w:t>Any event tha</w:t>
      </w:r>
      <w:r w:rsidR="007465B1">
        <w:t xml:space="preserve">t causes or has the potential </w:t>
      </w:r>
      <w:r>
        <w:t>t</w:t>
      </w:r>
      <w:r w:rsidR="007465B1">
        <w:t>o</w:t>
      </w:r>
      <w:r>
        <w:t xml:space="preserve"> cause environmental impact (not environmental nuisance); whether the incident is major or minor in extent. The extent of the impact is judged in part by the cost of remediation.</w:t>
      </w:r>
    </w:p>
    <w:p w14:paraId="093F4316" w14:textId="5BB80AF6" w:rsidR="00837C61" w:rsidRDefault="00837C61" w:rsidP="00837C61">
      <w:pPr>
        <w:pStyle w:val="define"/>
      </w:pPr>
      <w:r>
        <w:t>Environmental impact</w:t>
      </w:r>
      <w:r>
        <w:tab/>
        <w:t xml:space="preserve">Any actual or potential adverse effect (whether temporary or permanent and of whatever magnitude, </w:t>
      </w:r>
      <w:proofErr w:type="gramStart"/>
      <w:r>
        <w:t>duration</w:t>
      </w:r>
      <w:proofErr w:type="gramEnd"/>
      <w:r>
        <w:t xml:space="preserve"> or frequency) on an environmental value.  Environmental impact has three categories:</w:t>
      </w:r>
      <w:r>
        <w:br/>
      </w:r>
      <w:r w:rsidR="00883876">
        <w:t xml:space="preserve">- </w:t>
      </w:r>
      <w:r>
        <w:t>Environmental nuisanc</w:t>
      </w:r>
      <w:r w:rsidR="00883876">
        <w:t>e</w:t>
      </w:r>
      <w:r w:rsidR="00883876">
        <w:br/>
        <w:t>- Material environmental impact</w:t>
      </w:r>
      <w:r w:rsidR="00883876">
        <w:br/>
        <w:t>- Serious environmental impact</w:t>
      </w:r>
    </w:p>
    <w:p w14:paraId="2052D246" w14:textId="77777777" w:rsidR="004F6AB0" w:rsidRDefault="00837C61" w:rsidP="00837C61">
      <w:pPr>
        <w:pStyle w:val="define"/>
        <w:sectPr w:rsidR="004F6AB0" w:rsidSect="00AF4F21">
          <w:pgSz w:w="11906" w:h="16838"/>
          <w:pgMar w:top="1568" w:right="1440" w:bottom="1440" w:left="1440" w:header="1080" w:footer="333" w:gutter="0"/>
          <w:cols w:space="708"/>
          <w:docGrid w:linePitch="360"/>
        </w:sectPr>
      </w:pPr>
      <w:r>
        <w:t>Environmental nuisance</w:t>
      </w:r>
      <w:r>
        <w:tab/>
        <w:t>Unreasonable interference or likely interference with an environmental value caused by:</w:t>
      </w:r>
      <w:r>
        <w:br/>
      </w:r>
      <w:r w:rsidR="00883876">
        <w:t xml:space="preserve">- </w:t>
      </w:r>
      <w:r>
        <w:t>Noise, dust, odour, light</w:t>
      </w:r>
      <w:r>
        <w:br/>
      </w:r>
      <w:r w:rsidR="00883876">
        <w:t xml:space="preserve">- </w:t>
      </w:r>
      <w:r>
        <w:t>An unhealthy, offences of unsightly conditioned because of contamination</w:t>
      </w:r>
      <w:r>
        <w:br/>
      </w:r>
      <w:r w:rsidR="00883876">
        <w:t xml:space="preserve">- </w:t>
      </w:r>
      <w:r>
        <w:t>Anot</w:t>
      </w:r>
      <w:r w:rsidR="004F6AB0">
        <w:t>her way prescribe by regulation</w:t>
      </w:r>
    </w:p>
    <w:p w14:paraId="43A60E5F" w14:textId="6A049F3D" w:rsidR="00837C61" w:rsidRDefault="00837C61" w:rsidP="00837C61">
      <w:pPr>
        <w:pStyle w:val="define"/>
      </w:pPr>
      <w:r>
        <w:lastRenderedPageBreak/>
        <w:t xml:space="preserve">Material environmental </w:t>
      </w:r>
      <w:r w:rsidR="00883876">
        <w:t>I</w:t>
      </w:r>
      <w:r>
        <w:t>mpact</w:t>
      </w:r>
      <w:r>
        <w:br/>
        <w:t>Environmental impact that is:</w:t>
      </w:r>
      <w:r>
        <w:br/>
      </w:r>
      <w:r w:rsidR="00883876">
        <w:t xml:space="preserve">- </w:t>
      </w:r>
      <w:r>
        <w:t xml:space="preserve">Not trivial or negligible in nature, </w:t>
      </w:r>
      <w:proofErr w:type="gramStart"/>
      <w:r>
        <w:t>extent</w:t>
      </w:r>
      <w:proofErr w:type="gramEnd"/>
      <w:r>
        <w:t xml:space="preserve"> or context, </w:t>
      </w:r>
      <w:r>
        <w:br/>
      </w:r>
      <w:r w:rsidR="00883876">
        <w:t>- Causes $5,000 to $50,000</w:t>
      </w:r>
      <w:r>
        <w:t xml:space="preserve"> damage to property</w:t>
      </w:r>
      <w:r>
        <w:br/>
      </w:r>
      <w:r w:rsidR="00883876">
        <w:t xml:space="preserve">- </w:t>
      </w:r>
      <w:r>
        <w:t>$5,000</w:t>
      </w:r>
      <w:r w:rsidR="00883876">
        <w:t xml:space="preserve"> to $50,000</w:t>
      </w:r>
      <w:r>
        <w:t xml:space="preserve"> costs to prevent or minimise the impact and rehabilitation of restor</w:t>
      </w:r>
      <w:r w:rsidR="00883876">
        <w:t>ing</w:t>
      </w:r>
      <w:r>
        <w:t xml:space="preserve"> the environment.</w:t>
      </w:r>
    </w:p>
    <w:p w14:paraId="54821BB7" w14:textId="2C205759" w:rsidR="00837C61" w:rsidRDefault="00837C61" w:rsidP="00837C61">
      <w:pPr>
        <w:pStyle w:val="define"/>
      </w:pPr>
      <w:r>
        <w:t>Serious Environmental Impact</w:t>
      </w:r>
      <w:r>
        <w:tab/>
        <w:t>Environmental impact that causes actual or potential impact to environmental values and</w:t>
      </w:r>
      <w:r w:rsidR="00883876">
        <w:t>:</w:t>
      </w:r>
      <w:r>
        <w:br/>
      </w:r>
      <w:r w:rsidR="00883876">
        <w:t xml:space="preserve">- </w:t>
      </w:r>
      <w:r>
        <w:t>Is irreversible, high impact or widespread</w:t>
      </w:r>
      <w:r>
        <w:br/>
      </w:r>
      <w:r w:rsidR="00883876">
        <w:t xml:space="preserve">- </w:t>
      </w:r>
      <w:r>
        <w:t>Causes actual or potential impact to environmental values of an area of high conservation value or special significance</w:t>
      </w:r>
      <w:r>
        <w:br/>
      </w:r>
      <w:r w:rsidR="00883876">
        <w:t xml:space="preserve">- </w:t>
      </w:r>
      <w:r>
        <w:t>Cause</w:t>
      </w:r>
      <w:r w:rsidR="00883876">
        <w:t>s</w:t>
      </w:r>
      <w:r>
        <w:t xml:space="preserve"> great than $50,000 damage to property, or</w:t>
      </w:r>
      <w:r>
        <w:br/>
      </w:r>
      <w:r w:rsidR="00883876">
        <w:t xml:space="preserve">- </w:t>
      </w:r>
      <w:r>
        <w:t>Greater than $50,000.00 in costs to prevent or minimise the impact and rehabilitation or restore the environment.</w:t>
      </w:r>
    </w:p>
    <w:p w14:paraId="1E6E2714" w14:textId="5CA63E41" w:rsidR="00837C61" w:rsidRDefault="00837C61" w:rsidP="00837C61">
      <w:pPr>
        <w:pStyle w:val="define"/>
      </w:pPr>
      <w:r>
        <w:t>Cultural heritage item</w:t>
      </w:r>
      <w:r>
        <w:tab/>
      </w:r>
      <w:proofErr w:type="gramStart"/>
      <w:r>
        <w:t>An</w:t>
      </w:r>
      <w:proofErr w:type="gramEnd"/>
      <w:r>
        <w:t xml:space="preserve"> object of particular significance to people because of either or both of the following:</w:t>
      </w:r>
      <w:r>
        <w:br/>
      </w:r>
      <w:r w:rsidR="00883876">
        <w:t xml:space="preserve">- </w:t>
      </w:r>
      <w:r>
        <w:t>Aboriginal tradition</w:t>
      </w:r>
      <w:r>
        <w:br/>
      </w:r>
      <w:r w:rsidR="00883876">
        <w:t xml:space="preserve">- </w:t>
      </w:r>
      <w:r>
        <w:t>History (including contemporary history of an indigenous party of an area)</w:t>
      </w:r>
      <w:r>
        <w:br/>
      </w:r>
      <w:r w:rsidR="00883876">
        <w:t xml:space="preserve">- </w:t>
      </w:r>
      <w:r>
        <w:t>Any other artefact which is declared as a heritage item in the area.</w:t>
      </w:r>
      <w:r>
        <w:br/>
        <w:t>This can include scarred trees, middens, stone scatters or other items of significance.</w:t>
      </w:r>
    </w:p>
    <w:p w14:paraId="02DDFDD1" w14:textId="77777777" w:rsidR="00837C61" w:rsidRDefault="00837C61" w:rsidP="00837C61">
      <w:pPr>
        <w:pStyle w:val="Heading2"/>
      </w:pPr>
      <w:bookmarkStart w:id="61" w:name="_Toc19172847"/>
      <w:bookmarkStart w:id="62" w:name="_Toc125114747"/>
      <w:r>
        <w:t>Environmental incident procedure</w:t>
      </w:r>
      <w:bookmarkEnd w:id="61"/>
      <w:bookmarkEnd w:id="62"/>
    </w:p>
    <w:p w14:paraId="195EDC59" w14:textId="77777777" w:rsidR="00837C61" w:rsidRDefault="00837C61" w:rsidP="00837C61">
      <w:r>
        <w:t>In the event of an Environmental Incident or Complaint (as outlined in section 7.0 of this document), the procedure is as follows:</w:t>
      </w:r>
    </w:p>
    <w:p w14:paraId="6737F642" w14:textId="77777777" w:rsidR="00837C61" w:rsidRDefault="00837C61" w:rsidP="00837C61">
      <w:pPr>
        <w:pStyle w:val="ListParagraph"/>
        <w:numPr>
          <w:ilvl w:val="0"/>
          <w:numId w:val="6"/>
        </w:numPr>
      </w:pPr>
      <w:r>
        <w:t>Notify the Site Foreman immediately</w:t>
      </w:r>
    </w:p>
    <w:p w14:paraId="68EF2E19" w14:textId="77777777" w:rsidR="00837C61" w:rsidRDefault="00837C61" w:rsidP="00837C61">
      <w:pPr>
        <w:pStyle w:val="ListParagraph"/>
        <w:numPr>
          <w:ilvl w:val="0"/>
          <w:numId w:val="6"/>
        </w:numPr>
      </w:pPr>
      <w:r>
        <w:t>Isolate or divert the damaging energies (e.g. turn off water supply)</w:t>
      </w:r>
    </w:p>
    <w:p w14:paraId="3AC8530B" w14:textId="77777777" w:rsidR="00837C61" w:rsidRDefault="00837C61" w:rsidP="00837C61">
      <w:pPr>
        <w:pStyle w:val="ListParagraph"/>
        <w:numPr>
          <w:ilvl w:val="0"/>
          <w:numId w:val="6"/>
        </w:numPr>
      </w:pPr>
      <w:r>
        <w:t>Contain the incident, such as using spill booms, sandbags, earth or other available materials.</w:t>
      </w:r>
    </w:p>
    <w:p w14:paraId="32269E4B" w14:textId="58DB8F31" w:rsidR="00837C61" w:rsidRDefault="00837C61" w:rsidP="00837C61">
      <w:pPr>
        <w:pStyle w:val="ListParagraph"/>
        <w:numPr>
          <w:ilvl w:val="0"/>
          <w:numId w:val="6"/>
        </w:numPr>
      </w:pPr>
      <w:r>
        <w:t xml:space="preserve">Notify </w:t>
      </w:r>
      <w:r w:rsidR="0049271D" w:rsidRPr="00FE74EF">
        <w:t>(as appropriate)</w:t>
      </w:r>
      <w:r w:rsidR="0049271D">
        <w:t xml:space="preserve"> </w:t>
      </w:r>
      <w:r>
        <w:t>the people listed below:</w:t>
      </w:r>
    </w:p>
    <w:p w14:paraId="0E938029" w14:textId="77777777" w:rsidR="00837C61" w:rsidRDefault="00837C61" w:rsidP="00837C61">
      <w:pPr>
        <w:pStyle w:val="ListParagraph"/>
        <w:numPr>
          <w:ilvl w:val="1"/>
          <w:numId w:val="31"/>
        </w:numPr>
      </w:pPr>
      <w:r>
        <w:t>Site Foreman</w:t>
      </w:r>
    </w:p>
    <w:p w14:paraId="4BA8615C" w14:textId="0AAAFAC6" w:rsidR="00837C61" w:rsidRDefault="00837C61" w:rsidP="00837C61">
      <w:pPr>
        <w:pStyle w:val="ListParagraph"/>
        <w:numPr>
          <w:ilvl w:val="1"/>
          <w:numId w:val="31"/>
        </w:numPr>
      </w:pPr>
      <w:r>
        <w:t>HSE Manager</w:t>
      </w:r>
    </w:p>
    <w:p w14:paraId="15ABF6AB" w14:textId="77777777" w:rsidR="00837C61" w:rsidRDefault="00837C61" w:rsidP="00837C61">
      <w:pPr>
        <w:pStyle w:val="ListParagraph"/>
        <w:numPr>
          <w:ilvl w:val="1"/>
          <w:numId w:val="31"/>
        </w:numPr>
      </w:pPr>
      <w:r>
        <w:t>Project Manager</w:t>
      </w:r>
    </w:p>
    <w:p w14:paraId="0122B559" w14:textId="77777777" w:rsidR="00837C61" w:rsidRDefault="00837C61" w:rsidP="00837C61">
      <w:pPr>
        <w:pStyle w:val="ListParagraph"/>
        <w:numPr>
          <w:ilvl w:val="1"/>
          <w:numId w:val="31"/>
        </w:numPr>
      </w:pPr>
      <w:r>
        <w:t>Construction Manager</w:t>
      </w:r>
    </w:p>
    <w:p w14:paraId="2B93C5CA" w14:textId="77777777" w:rsidR="00837C61" w:rsidRDefault="00837C61" w:rsidP="00837C61">
      <w:pPr>
        <w:pStyle w:val="ListParagraph"/>
        <w:numPr>
          <w:ilvl w:val="1"/>
          <w:numId w:val="31"/>
        </w:numPr>
      </w:pPr>
      <w:r>
        <w:t>Managing Director</w:t>
      </w:r>
    </w:p>
    <w:p w14:paraId="5F17A189" w14:textId="77777777" w:rsidR="00837C61" w:rsidRDefault="00837C61" w:rsidP="00837C61">
      <w:pPr>
        <w:pStyle w:val="ListParagraph"/>
        <w:numPr>
          <w:ilvl w:val="1"/>
          <w:numId w:val="31"/>
        </w:numPr>
      </w:pPr>
      <w:r>
        <w:t>Client Representative</w:t>
      </w:r>
    </w:p>
    <w:p w14:paraId="289CF13B" w14:textId="5C632351" w:rsidR="00837C61" w:rsidRDefault="00837C61" w:rsidP="00837C61">
      <w:r>
        <w:t>Complete the Incident Report and include with all available information including photographs, substances, materials or equipment involved including suspected quantities (e.g. volume of escaping substance or the like).  Forward the completed report to the HSE Team (safety@mcnab.net.au).</w:t>
      </w:r>
    </w:p>
    <w:p w14:paraId="27DF282C" w14:textId="77777777" w:rsidR="00837C61" w:rsidRDefault="00837C61" w:rsidP="00837C61">
      <w:pPr>
        <w:pStyle w:val="Heading2"/>
      </w:pPr>
      <w:bookmarkStart w:id="63" w:name="_Toc19172848"/>
      <w:bookmarkStart w:id="64" w:name="_Toc125114748"/>
      <w:r>
        <w:lastRenderedPageBreak/>
        <w:t>Environmental complaints procedure</w:t>
      </w:r>
      <w:bookmarkEnd w:id="63"/>
      <w:bookmarkEnd w:id="64"/>
    </w:p>
    <w:p w14:paraId="362C1A17" w14:textId="624ECCC4" w:rsidR="00837C61" w:rsidRDefault="00837C61" w:rsidP="00837C61">
      <w:r w:rsidRPr="00FE74EF">
        <w:t xml:space="preserve">The McNab </w:t>
      </w:r>
      <w:r w:rsidR="0049271D" w:rsidRPr="00FE74EF">
        <w:t xml:space="preserve">Project Manager </w:t>
      </w:r>
      <w:r w:rsidRPr="00FE74EF">
        <w:t xml:space="preserve">shall </w:t>
      </w:r>
      <w:r w:rsidR="0049271D" w:rsidRPr="00FE74EF">
        <w:t xml:space="preserve">ensure </w:t>
      </w:r>
      <w:r w:rsidRPr="00FE74EF">
        <w:t xml:space="preserve">all environmental complaints </w:t>
      </w:r>
      <w:r w:rsidR="0049271D" w:rsidRPr="00FE74EF">
        <w:t xml:space="preserve">are closed out and </w:t>
      </w:r>
      <w:r w:rsidRPr="00FE74EF">
        <w:t>record</w:t>
      </w:r>
      <w:r w:rsidR="0049271D" w:rsidRPr="00FE74EF">
        <w:t>ed</w:t>
      </w:r>
      <w:r w:rsidRPr="00FE74EF">
        <w:t xml:space="preserve"> on the project records</w:t>
      </w:r>
      <w:r w:rsidR="000317CF" w:rsidRPr="00FE74EF">
        <w:t>.</w:t>
      </w:r>
    </w:p>
    <w:p w14:paraId="54F1B726" w14:textId="795E541D" w:rsidR="00837C61" w:rsidRDefault="00837C61" w:rsidP="00837C61">
      <w:r>
        <w:t>Where consider</w:t>
      </w:r>
      <w:r w:rsidR="00DE7E9F">
        <w:t>ed</w:t>
      </w:r>
      <w:r>
        <w:t xml:space="preserve"> appropriate McNab will notify the Client or the Client’s Representative of the complaints received.  Complaints received by the Client or the Client’s Representative will be registered on the project record and be subject to investigation by McNab.</w:t>
      </w:r>
    </w:p>
    <w:tbl>
      <w:tblPr>
        <w:tblStyle w:val="LightList"/>
        <w:tblW w:w="0" w:type="auto"/>
        <w:tblLook w:val="04A0" w:firstRow="1" w:lastRow="0" w:firstColumn="1" w:lastColumn="0" w:noHBand="0" w:noVBand="1"/>
      </w:tblPr>
      <w:tblGrid>
        <w:gridCol w:w="4463"/>
        <w:gridCol w:w="1695"/>
        <w:gridCol w:w="2848"/>
      </w:tblGrid>
      <w:tr w:rsidR="00837C61" w:rsidRPr="008E5C0B" w14:paraId="5D679ED5" w14:textId="77777777" w:rsidTr="000C3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580C21FE" w14:textId="77777777" w:rsidR="00837C61" w:rsidRPr="008E5C0B" w:rsidRDefault="00837C61" w:rsidP="00837C61">
            <w:r w:rsidRPr="008E5C0B">
              <w:t>Action</w:t>
            </w:r>
          </w:p>
        </w:tc>
        <w:tc>
          <w:tcPr>
            <w:tcW w:w="1710" w:type="dxa"/>
          </w:tcPr>
          <w:p w14:paraId="6480EA68" w14:textId="77777777" w:rsidR="00837C61" w:rsidRPr="008E5C0B" w:rsidRDefault="00837C61" w:rsidP="00837C61">
            <w:pPr>
              <w:cnfStyle w:val="100000000000" w:firstRow="1" w:lastRow="0" w:firstColumn="0" w:lastColumn="0" w:oddVBand="0" w:evenVBand="0" w:oddHBand="0" w:evenHBand="0" w:firstRowFirstColumn="0" w:firstRowLastColumn="0" w:lastRowFirstColumn="0" w:lastRowLastColumn="0"/>
            </w:pPr>
            <w:r w:rsidRPr="008E5C0B">
              <w:t>By Whom</w:t>
            </w:r>
          </w:p>
        </w:tc>
        <w:tc>
          <w:tcPr>
            <w:tcW w:w="2880" w:type="dxa"/>
          </w:tcPr>
          <w:p w14:paraId="40AD8F84" w14:textId="77777777" w:rsidR="00837C61" w:rsidRPr="008E5C0B" w:rsidRDefault="00837C61" w:rsidP="00837C61">
            <w:pPr>
              <w:cnfStyle w:val="100000000000" w:firstRow="1" w:lastRow="0" w:firstColumn="0" w:lastColumn="0" w:oddVBand="0" w:evenVBand="0" w:oddHBand="0" w:evenHBand="0" w:firstRowFirstColumn="0" w:firstRowLastColumn="0" w:lastRowFirstColumn="0" w:lastRowLastColumn="0"/>
            </w:pPr>
            <w:r w:rsidRPr="008E5C0B">
              <w:t>By when</w:t>
            </w:r>
          </w:p>
        </w:tc>
      </w:tr>
      <w:tr w:rsidR="00837C61" w:rsidRPr="008E5C0B" w14:paraId="0DD610BF"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6B453016" w14:textId="77777777" w:rsidR="00837C61" w:rsidRPr="008E5C0B" w:rsidRDefault="00837C61" w:rsidP="000C3AA7">
            <w:pPr>
              <w:spacing w:before="60" w:after="60"/>
            </w:pPr>
            <w:r w:rsidRPr="008E5C0B">
              <w:t xml:space="preserve">Compliant received by </w:t>
            </w:r>
            <w:r>
              <w:t>S</w:t>
            </w:r>
            <w:r w:rsidRPr="008E5C0B">
              <w:t xml:space="preserve">ite </w:t>
            </w:r>
            <w:r>
              <w:t>F</w:t>
            </w:r>
            <w:r w:rsidRPr="008E5C0B">
              <w:t>oreman</w:t>
            </w:r>
            <w:r>
              <w:t>/Manager</w:t>
            </w:r>
          </w:p>
        </w:tc>
        <w:tc>
          <w:tcPr>
            <w:tcW w:w="1710" w:type="dxa"/>
          </w:tcPr>
          <w:p w14:paraId="5852AC9C"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8E5C0B">
              <w:t>Site Foreman</w:t>
            </w:r>
          </w:p>
        </w:tc>
        <w:tc>
          <w:tcPr>
            <w:tcW w:w="2880" w:type="dxa"/>
          </w:tcPr>
          <w:p w14:paraId="76B4B6CF"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8E5C0B">
              <w:t>Available anytime.  The contact details will be displayed on the Front of the Site.</w:t>
            </w:r>
          </w:p>
        </w:tc>
      </w:tr>
      <w:tr w:rsidR="00837C61" w:rsidRPr="008E5C0B" w14:paraId="70ECCC63"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684D3871" w14:textId="49072938" w:rsidR="00837C61" w:rsidRPr="008E5C0B" w:rsidRDefault="00837C61" w:rsidP="00BD23B3">
            <w:pPr>
              <w:spacing w:before="60" w:after="60"/>
            </w:pPr>
            <w:r w:rsidRPr="00FE74EF">
              <w:t xml:space="preserve">Site Foreman/Manager </w:t>
            </w:r>
            <w:r w:rsidR="00BD23B3" w:rsidRPr="00FE74EF">
              <w:t>completes</w:t>
            </w:r>
            <w:r w:rsidR="0049271D" w:rsidRPr="00FE74EF">
              <w:t xml:space="preserve"> the Environmental Complaint </w:t>
            </w:r>
            <w:r w:rsidR="00BD23B3" w:rsidRPr="00FE74EF">
              <w:t>Record (Form 07.09).</w:t>
            </w:r>
            <w:r w:rsidR="0049271D">
              <w:t xml:space="preserve"> </w:t>
            </w:r>
            <w:r w:rsidRPr="008E5C0B">
              <w:t>Noting information about the complaint and the complainant.</w:t>
            </w:r>
          </w:p>
        </w:tc>
        <w:tc>
          <w:tcPr>
            <w:tcW w:w="1710" w:type="dxa"/>
          </w:tcPr>
          <w:p w14:paraId="757B24B5"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Site Foreman</w:t>
            </w:r>
          </w:p>
        </w:tc>
        <w:tc>
          <w:tcPr>
            <w:tcW w:w="2880" w:type="dxa"/>
          </w:tcPr>
          <w:p w14:paraId="103C35E8"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Within 8 hours.</w:t>
            </w:r>
          </w:p>
        </w:tc>
      </w:tr>
      <w:tr w:rsidR="00837C61" w:rsidRPr="008E5C0B" w14:paraId="01C99DC3"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4769DA44" w14:textId="2BBE14EB" w:rsidR="00837C61" w:rsidRPr="008E5C0B" w:rsidRDefault="00837C61" w:rsidP="000C3AA7">
            <w:pPr>
              <w:spacing w:before="60" w:after="60"/>
            </w:pPr>
            <w:r>
              <w:t>S</w:t>
            </w:r>
            <w:r w:rsidRPr="008E5C0B">
              <w:t xml:space="preserve">ite </w:t>
            </w:r>
            <w:r>
              <w:t>F</w:t>
            </w:r>
            <w:r w:rsidRPr="008E5C0B">
              <w:t>oreman</w:t>
            </w:r>
            <w:r>
              <w:t>/Manager</w:t>
            </w:r>
            <w:r w:rsidRPr="008E5C0B">
              <w:t xml:space="preserve"> contacts the Project Manager and </w:t>
            </w:r>
            <w:r w:rsidR="0049271D">
              <w:t xml:space="preserve">elevates if appropriate through to the Construction Manager and </w:t>
            </w:r>
            <w:r w:rsidR="0049271D" w:rsidRPr="00FE74EF">
              <w:t xml:space="preserve">the </w:t>
            </w:r>
            <w:r w:rsidRPr="00FE74EF">
              <w:t>McNab HSE Manager regarding the complaint</w:t>
            </w:r>
          </w:p>
        </w:tc>
        <w:tc>
          <w:tcPr>
            <w:tcW w:w="1710" w:type="dxa"/>
          </w:tcPr>
          <w:p w14:paraId="42E7368C"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8E5C0B">
              <w:t>Site Foreman</w:t>
            </w:r>
          </w:p>
        </w:tc>
        <w:tc>
          <w:tcPr>
            <w:tcW w:w="2880" w:type="dxa"/>
          </w:tcPr>
          <w:p w14:paraId="3B247C84" w14:textId="77777777" w:rsidR="00837C61" w:rsidRPr="008E5C0B" w:rsidRDefault="00837C61" w:rsidP="000C3AA7">
            <w:pPr>
              <w:spacing w:before="60" w:after="60"/>
              <w:cnfStyle w:val="000000100000" w:firstRow="0" w:lastRow="0" w:firstColumn="0" w:lastColumn="0" w:oddVBand="0" w:evenVBand="0" w:oddHBand="1" w:evenHBand="0" w:firstRowFirstColumn="0" w:firstRowLastColumn="0" w:lastRowFirstColumn="0" w:lastRowLastColumn="0"/>
            </w:pPr>
            <w:r w:rsidRPr="00BD23B3">
              <w:t>Within 8 hours,</w:t>
            </w:r>
            <w:r w:rsidRPr="008E5C0B">
              <w:t xml:space="preserve"> or immediately if an emergency situation.</w:t>
            </w:r>
          </w:p>
        </w:tc>
      </w:tr>
      <w:tr w:rsidR="00837C61" w:rsidRPr="008E5C0B" w14:paraId="5AC64DC2"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2EB5F218" w14:textId="77777777" w:rsidR="00837C61" w:rsidRPr="008E5C0B" w:rsidRDefault="00837C61" w:rsidP="000C3AA7">
            <w:pPr>
              <w:spacing w:before="60" w:after="60"/>
            </w:pPr>
            <w:r w:rsidRPr="008E5C0B">
              <w:t>If appropriate Project Manager to contact the Site Superintendent</w:t>
            </w:r>
          </w:p>
        </w:tc>
        <w:tc>
          <w:tcPr>
            <w:tcW w:w="1710" w:type="dxa"/>
          </w:tcPr>
          <w:p w14:paraId="15155BAA"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Project Manager</w:t>
            </w:r>
          </w:p>
        </w:tc>
        <w:tc>
          <w:tcPr>
            <w:tcW w:w="2880" w:type="dxa"/>
          </w:tcPr>
          <w:p w14:paraId="6F6A442C" w14:textId="77777777" w:rsidR="00837C61" w:rsidRPr="008E5C0B" w:rsidRDefault="00837C61" w:rsidP="000C3AA7">
            <w:pPr>
              <w:spacing w:before="60" w:after="60"/>
              <w:cnfStyle w:val="000000000000" w:firstRow="0" w:lastRow="0" w:firstColumn="0" w:lastColumn="0" w:oddVBand="0" w:evenVBand="0" w:oddHBand="0" w:evenHBand="0" w:firstRowFirstColumn="0" w:firstRowLastColumn="0" w:lastRowFirstColumn="0" w:lastRowLastColumn="0"/>
            </w:pPr>
            <w:r w:rsidRPr="008E5C0B">
              <w:t>Immediately after being informed.</w:t>
            </w:r>
          </w:p>
        </w:tc>
      </w:tr>
      <w:tr w:rsidR="00837C61" w:rsidRPr="008E5C0B" w14:paraId="2E117CA3"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04A1FC66" w14:textId="77777777" w:rsidR="00837C61" w:rsidRPr="008E5C0B" w:rsidRDefault="00837C61" w:rsidP="000C3AA7">
            <w:pPr>
              <w:spacing w:before="60" w:after="60"/>
            </w:pPr>
            <w:r w:rsidRPr="008E5C0B">
              <w:t>Project Manager and/or HSE Team investigate the complaint and take remedial action where appropriate and advise the project team.</w:t>
            </w:r>
          </w:p>
        </w:tc>
        <w:tc>
          <w:tcPr>
            <w:tcW w:w="1710" w:type="dxa"/>
          </w:tcPr>
          <w:p w14:paraId="555C7E44" w14:textId="77777777" w:rsidR="00837C61" w:rsidRPr="008E5C0B" w:rsidRDefault="00837C61" w:rsidP="000C3AA7">
            <w:pPr>
              <w:spacing w:before="60" w:after="120"/>
              <w:cnfStyle w:val="000000100000" w:firstRow="0" w:lastRow="0" w:firstColumn="0" w:lastColumn="0" w:oddVBand="0" w:evenVBand="0" w:oddHBand="1" w:evenHBand="0" w:firstRowFirstColumn="0" w:firstRowLastColumn="0" w:lastRowFirstColumn="0" w:lastRowLastColumn="0"/>
            </w:pPr>
            <w:r w:rsidRPr="008E5C0B">
              <w:t xml:space="preserve">Project Manager </w:t>
            </w:r>
            <w:r>
              <w:t>a</w:t>
            </w:r>
            <w:r w:rsidRPr="008E5C0B">
              <w:t>nd/or HSE Team</w:t>
            </w:r>
          </w:p>
        </w:tc>
        <w:tc>
          <w:tcPr>
            <w:tcW w:w="2880" w:type="dxa"/>
          </w:tcPr>
          <w:p w14:paraId="5864CCCB" w14:textId="77777777" w:rsidR="00837C61" w:rsidRPr="008E5C0B" w:rsidRDefault="00837C61" w:rsidP="000C3AA7">
            <w:pPr>
              <w:spacing w:before="60"/>
              <w:cnfStyle w:val="000000100000" w:firstRow="0" w:lastRow="0" w:firstColumn="0" w:lastColumn="0" w:oddVBand="0" w:evenVBand="0" w:oddHBand="1" w:evenHBand="0" w:firstRowFirstColumn="0" w:firstRowLastColumn="0" w:lastRowFirstColumn="0" w:lastRowLastColumn="0"/>
            </w:pPr>
            <w:r w:rsidRPr="008E5C0B">
              <w:t>With 8 hours or immediately in an emergency.</w:t>
            </w:r>
          </w:p>
        </w:tc>
      </w:tr>
      <w:tr w:rsidR="00837C61" w:rsidRPr="008E5C0B" w14:paraId="215DC81C"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6FE73A7A" w14:textId="3EEFE23E" w:rsidR="00837C61" w:rsidRPr="00FE74EF" w:rsidRDefault="00837C61" w:rsidP="00BD23B3">
            <w:pPr>
              <w:spacing w:before="60" w:after="60"/>
            </w:pPr>
            <w:r w:rsidRPr="00FE74EF">
              <w:t xml:space="preserve">Site Foreman/Manager notes remedial or other action taken in relation to the complaint </w:t>
            </w:r>
            <w:r w:rsidR="00BD23B3" w:rsidRPr="00FE74EF">
              <w:t xml:space="preserve">on the Environmental Complaint Record (Form 07.09). </w:t>
            </w:r>
          </w:p>
        </w:tc>
        <w:tc>
          <w:tcPr>
            <w:tcW w:w="1710" w:type="dxa"/>
          </w:tcPr>
          <w:p w14:paraId="14BB3C2E" w14:textId="77777777" w:rsidR="00837C61" w:rsidRPr="008E5C0B" w:rsidRDefault="00837C61" w:rsidP="000C3AA7">
            <w:pPr>
              <w:spacing w:before="60" w:after="120"/>
              <w:cnfStyle w:val="000000000000" w:firstRow="0" w:lastRow="0" w:firstColumn="0" w:lastColumn="0" w:oddVBand="0" w:evenVBand="0" w:oddHBand="0" w:evenHBand="0" w:firstRowFirstColumn="0" w:firstRowLastColumn="0" w:lastRowFirstColumn="0" w:lastRowLastColumn="0"/>
            </w:pPr>
            <w:r w:rsidRPr="008E5C0B">
              <w:t>Site Foreman</w:t>
            </w:r>
          </w:p>
        </w:tc>
        <w:tc>
          <w:tcPr>
            <w:tcW w:w="2880" w:type="dxa"/>
          </w:tcPr>
          <w:p w14:paraId="6E006CE0" w14:textId="77777777" w:rsidR="00837C61" w:rsidRPr="008E5C0B" w:rsidRDefault="00837C61" w:rsidP="000C3AA7">
            <w:pPr>
              <w:spacing w:before="60"/>
              <w:cnfStyle w:val="000000000000" w:firstRow="0" w:lastRow="0" w:firstColumn="0" w:lastColumn="0" w:oddVBand="0" w:evenVBand="0" w:oddHBand="0" w:evenHBand="0" w:firstRowFirstColumn="0" w:firstRowLastColumn="0" w:lastRowFirstColumn="0" w:lastRowLastColumn="0"/>
            </w:pPr>
            <w:r w:rsidRPr="008E5C0B">
              <w:t>On advice of outcome of complaint.</w:t>
            </w:r>
          </w:p>
        </w:tc>
      </w:tr>
      <w:tr w:rsidR="00837C61" w:rsidRPr="008E5C0B" w14:paraId="1ADAE6FF"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25D2A208" w14:textId="13C747A8" w:rsidR="00837C61" w:rsidRPr="00FE74EF" w:rsidRDefault="00837C61" w:rsidP="000C3AA7">
            <w:pPr>
              <w:spacing w:before="60" w:after="60"/>
            </w:pPr>
            <w:r w:rsidRPr="00FE74EF">
              <w:t>Site Foreman/Manager contacts the complain</w:t>
            </w:r>
            <w:r w:rsidR="00BD23B3" w:rsidRPr="00FE74EF">
              <w:t>an</w:t>
            </w:r>
            <w:r w:rsidRPr="00FE74EF">
              <w:t>t and advises outcome of investigation</w:t>
            </w:r>
          </w:p>
        </w:tc>
        <w:tc>
          <w:tcPr>
            <w:tcW w:w="1710" w:type="dxa"/>
          </w:tcPr>
          <w:p w14:paraId="1C9EC7CD" w14:textId="77777777" w:rsidR="00837C61" w:rsidRPr="008E5C0B" w:rsidRDefault="00837C61" w:rsidP="000C3AA7">
            <w:pPr>
              <w:spacing w:before="60" w:after="120"/>
              <w:cnfStyle w:val="000000100000" w:firstRow="0" w:lastRow="0" w:firstColumn="0" w:lastColumn="0" w:oddVBand="0" w:evenVBand="0" w:oddHBand="1" w:evenHBand="0" w:firstRowFirstColumn="0" w:firstRowLastColumn="0" w:lastRowFirstColumn="0" w:lastRowLastColumn="0"/>
            </w:pPr>
            <w:r w:rsidRPr="008E5C0B">
              <w:t>Site Foreman</w:t>
            </w:r>
          </w:p>
        </w:tc>
        <w:tc>
          <w:tcPr>
            <w:tcW w:w="2880" w:type="dxa"/>
          </w:tcPr>
          <w:p w14:paraId="1263D479" w14:textId="77777777" w:rsidR="00837C61" w:rsidRPr="008E5C0B" w:rsidRDefault="00837C61" w:rsidP="000C3AA7">
            <w:pPr>
              <w:spacing w:before="60"/>
              <w:cnfStyle w:val="000000100000" w:firstRow="0" w:lastRow="0" w:firstColumn="0" w:lastColumn="0" w:oddVBand="0" w:evenVBand="0" w:oddHBand="1" w:evenHBand="0" w:firstRowFirstColumn="0" w:firstRowLastColumn="0" w:lastRowFirstColumn="0" w:lastRowLastColumn="0"/>
            </w:pPr>
            <w:r w:rsidRPr="008E5C0B">
              <w:t>Within 48 hours of complaints.</w:t>
            </w:r>
          </w:p>
        </w:tc>
      </w:tr>
      <w:tr w:rsidR="00837C61" w:rsidRPr="008E5C0B" w14:paraId="1793C11C" w14:textId="77777777" w:rsidTr="000C3AA7">
        <w:tc>
          <w:tcPr>
            <w:cnfStyle w:val="001000000000" w:firstRow="0" w:lastRow="0" w:firstColumn="1" w:lastColumn="0" w:oddVBand="0" w:evenVBand="0" w:oddHBand="0" w:evenHBand="0" w:firstRowFirstColumn="0" w:firstRowLastColumn="0" w:lastRowFirstColumn="0" w:lastRowLastColumn="0"/>
            <w:tcW w:w="4518" w:type="dxa"/>
          </w:tcPr>
          <w:p w14:paraId="5ADC9196" w14:textId="105B6581" w:rsidR="00837C61" w:rsidRPr="00FE74EF" w:rsidRDefault="00837C61" w:rsidP="000317CF">
            <w:pPr>
              <w:spacing w:before="60" w:after="60"/>
            </w:pPr>
            <w:r w:rsidRPr="00FE74EF">
              <w:t>Site Foreman/Manager</w:t>
            </w:r>
            <w:r w:rsidR="000317CF" w:rsidRPr="00FE74EF">
              <w:t xml:space="preserve"> </w:t>
            </w:r>
            <w:r w:rsidR="00BD23B3" w:rsidRPr="00FE74EF">
              <w:t>completes the Environmental Complaint Record (Form 07.09) and files on site.</w:t>
            </w:r>
          </w:p>
        </w:tc>
        <w:tc>
          <w:tcPr>
            <w:tcW w:w="1710" w:type="dxa"/>
          </w:tcPr>
          <w:p w14:paraId="5ACA163C" w14:textId="77777777" w:rsidR="00837C61" w:rsidRPr="008E5C0B" w:rsidRDefault="00837C61" w:rsidP="000C3AA7">
            <w:pPr>
              <w:spacing w:before="60" w:after="120"/>
              <w:cnfStyle w:val="000000000000" w:firstRow="0" w:lastRow="0" w:firstColumn="0" w:lastColumn="0" w:oddVBand="0" w:evenVBand="0" w:oddHBand="0" w:evenHBand="0" w:firstRowFirstColumn="0" w:firstRowLastColumn="0" w:lastRowFirstColumn="0" w:lastRowLastColumn="0"/>
            </w:pPr>
            <w:r w:rsidRPr="008E5C0B">
              <w:t>Site Foreman</w:t>
            </w:r>
          </w:p>
        </w:tc>
        <w:tc>
          <w:tcPr>
            <w:tcW w:w="2880" w:type="dxa"/>
          </w:tcPr>
          <w:p w14:paraId="15C3E779" w14:textId="77777777" w:rsidR="00837C61" w:rsidRPr="008E5C0B" w:rsidRDefault="00837C61" w:rsidP="000C3AA7">
            <w:pPr>
              <w:spacing w:before="60"/>
              <w:cnfStyle w:val="000000000000" w:firstRow="0" w:lastRow="0" w:firstColumn="0" w:lastColumn="0" w:oddVBand="0" w:evenVBand="0" w:oddHBand="0" w:evenHBand="0" w:firstRowFirstColumn="0" w:firstRowLastColumn="0" w:lastRowFirstColumn="0" w:lastRowLastColumn="0"/>
            </w:pPr>
            <w:r w:rsidRPr="008E5C0B">
              <w:t>On Finalisation of the matter</w:t>
            </w:r>
          </w:p>
        </w:tc>
      </w:tr>
      <w:tr w:rsidR="00837C61" w:rsidRPr="008E5C0B" w14:paraId="3B68A4A4" w14:textId="77777777" w:rsidTr="000C3A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14:paraId="1A6412D6" w14:textId="569F11D0" w:rsidR="00837C61" w:rsidRPr="008E5C0B" w:rsidRDefault="000317CF" w:rsidP="000317CF">
            <w:pPr>
              <w:spacing w:before="60" w:after="60"/>
            </w:pPr>
            <w:r w:rsidRPr="00FE74EF">
              <w:t>Project team</w:t>
            </w:r>
            <w:r w:rsidR="00837C61" w:rsidRPr="00FE74EF">
              <w:t xml:space="preserve"> </w:t>
            </w:r>
            <w:r w:rsidRPr="00FE74EF">
              <w:t xml:space="preserve">will raise any environmental risks, including complaint trends as part of the risk register review </w:t>
            </w:r>
            <w:r w:rsidR="00837C61" w:rsidRPr="00FE74EF">
              <w:t xml:space="preserve">to determine if there is a trend to those complaints which should be dealt with on a “whole of project” basis.  </w:t>
            </w:r>
            <w:r w:rsidRPr="00FE74EF">
              <w:t>Actions tracked as part of the risk register.</w:t>
            </w:r>
          </w:p>
        </w:tc>
        <w:tc>
          <w:tcPr>
            <w:tcW w:w="1710" w:type="dxa"/>
          </w:tcPr>
          <w:p w14:paraId="0C33500C" w14:textId="0E61D37E" w:rsidR="00837C61" w:rsidRPr="008E5C0B" w:rsidRDefault="000317CF" w:rsidP="000C3AA7">
            <w:pPr>
              <w:spacing w:before="60" w:after="120"/>
              <w:cnfStyle w:val="000000100000" w:firstRow="0" w:lastRow="0" w:firstColumn="0" w:lastColumn="0" w:oddVBand="0" w:evenVBand="0" w:oddHBand="1" w:evenHBand="0" w:firstRowFirstColumn="0" w:firstRowLastColumn="0" w:lastRowFirstColumn="0" w:lastRowLastColumn="0"/>
            </w:pPr>
            <w:r>
              <w:t>Project</w:t>
            </w:r>
            <w:r w:rsidR="00837C61" w:rsidRPr="008E5C0B">
              <w:t xml:space="preserve"> Team</w:t>
            </w:r>
          </w:p>
        </w:tc>
        <w:tc>
          <w:tcPr>
            <w:tcW w:w="2880" w:type="dxa"/>
          </w:tcPr>
          <w:p w14:paraId="27928798" w14:textId="77777777" w:rsidR="00837C61" w:rsidRPr="008E5C0B" w:rsidRDefault="00837C61" w:rsidP="000C3AA7">
            <w:pPr>
              <w:spacing w:before="60"/>
              <w:cnfStyle w:val="000000100000" w:firstRow="0" w:lastRow="0" w:firstColumn="0" w:lastColumn="0" w:oddVBand="0" w:evenVBand="0" w:oddHBand="1" w:evenHBand="0" w:firstRowFirstColumn="0" w:firstRowLastColumn="0" w:lastRowFirstColumn="0" w:lastRowLastColumn="0"/>
            </w:pPr>
            <w:r w:rsidRPr="008E5C0B">
              <w:t>As complaints received.</w:t>
            </w:r>
          </w:p>
        </w:tc>
      </w:tr>
    </w:tbl>
    <w:p w14:paraId="3880F9ED" w14:textId="77777777" w:rsidR="00837C61" w:rsidRDefault="00837C61" w:rsidP="00837C61"/>
    <w:p w14:paraId="10F617B4" w14:textId="77777777" w:rsidR="004F6AB0" w:rsidRDefault="004F6AB0" w:rsidP="00837C61">
      <w:pPr>
        <w:pStyle w:val="Heading1"/>
        <w:sectPr w:rsidR="004F6AB0" w:rsidSect="00AF4F21">
          <w:pgSz w:w="11906" w:h="16838"/>
          <w:pgMar w:top="1568" w:right="1440" w:bottom="1440" w:left="1440" w:header="1080" w:footer="333" w:gutter="0"/>
          <w:cols w:space="708"/>
          <w:docGrid w:linePitch="360"/>
        </w:sectPr>
      </w:pPr>
      <w:bookmarkStart w:id="65" w:name="_Toc19172849"/>
    </w:p>
    <w:p w14:paraId="4700C47A" w14:textId="72FDE2E3" w:rsidR="00837C61" w:rsidRDefault="00837C61" w:rsidP="00837C61">
      <w:pPr>
        <w:pStyle w:val="Heading1"/>
      </w:pPr>
      <w:bookmarkStart w:id="66" w:name="_Toc125114749"/>
      <w:r>
        <w:lastRenderedPageBreak/>
        <w:t>Potential Environmental Incidents / Complaints</w:t>
      </w:r>
      <w:bookmarkEnd w:id="65"/>
      <w:bookmarkEnd w:id="66"/>
    </w:p>
    <w:p w14:paraId="037E4BD3" w14:textId="392D324C" w:rsidR="00837C61" w:rsidRDefault="00837C61" w:rsidP="00837C61">
      <w:r>
        <w:t>The following has been identified as being potential environmental concerns for this site. Should these concerns be raised in the form of a complaints or raised to the attention of our Site Foreman or Project Manager, the Environmental Incident Procedure will be followed.</w:t>
      </w:r>
    </w:p>
    <w:p w14:paraId="1F2F866A" w14:textId="77777777" w:rsidR="00837C61" w:rsidRDefault="00837C61" w:rsidP="00837C61">
      <w:pPr>
        <w:pStyle w:val="Heading2"/>
      </w:pPr>
      <w:bookmarkStart w:id="67" w:name="_Toc19172850"/>
      <w:bookmarkStart w:id="68" w:name="_Toc125114750"/>
      <w:r>
        <w:t>Noise and Vibration</w:t>
      </w:r>
      <w:bookmarkEnd w:id="67"/>
      <w:bookmarkEnd w:id="68"/>
    </w:p>
    <w:p w14:paraId="7D446326" w14:textId="15EF529F" w:rsidR="00837C61" w:rsidRDefault="00837C61" w:rsidP="00837C61">
      <w:r>
        <w:t>Due to the nature of construction activities it is highly likely that noise and vibration may impact upon neighbours and stakeholders in the area surrounding the work site. Work hours will be restricted to specific hours as per DA Conditions to avoid complaints from the community.</w:t>
      </w:r>
    </w:p>
    <w:p w14:paraId="439CB66B" w14:textId="77777777" w:rsidR="00837C61" w:rsidRDefault="00837C61" w:rsidP="00837C61">
      <w:r>
        <w:t>Should complaints arise from the surrounding residents or stakeholders, daily noise monitoring will be undertaken to assist in developing noise mitigation measure for the project site.</w:t>
      </w:r>
    </w:p>
    <w:p w14:paraId="6E0F0C65" w14:textId="77777777" w:rsidR="00837C61" w:rsidRDefault="00837C61" w:rsidP="00837C61">
      <w:pPr>
        <w:pStyle w:val="Heading2"/>
      </w:pPr>
      <w:bookmarkStart w:id="69" w:name="_Toc19172851"/>
      <w:bookmarkStart w:id="70" w:name="_Toc125114751"/>
      <w:r>
        <w:t>Fuel or Oil Spill</w:t>
      </w:r>
      <w:bookmarkEnd w:id="69"/>
      <w:bookmarkEnd w:id="70"/>
    </w:p>
    <w:p w14:paraId="525B839D" w14:textId="77777777" w:rsidR="00837C61" w:rsidRDefault="00837C61" w:rsidP="00837C61">
      <w:r>
        <w:t>In the event of a minor fuel or oil spill from machinery on site the following will be done:</w:t>
      </w:r>
    </w:p>
    <w:p w14:paraId="1BD500DE" w14:textId="77777777" w:rsidR="00837C61" w:rsidRDefault="00837C61" w:rsidP="00837C61">
      <w:pPr>
        <w:pStyle w:val="ListParagraph"/>
        <w:numPr>
          <w:ilvl w:val="0"/>
          <w:numId w:val="6"/>
        </w:numPr>
      </w:pPr>
      <w:r>
        <w:t>Contain spill within bunded area</w:t>
      </w:r>
    </w:p>
    <w:p w14:paraId="558F0E87" w14:textId="77777777" w:rsidR="00837C61" w:rsidRDefault="00837C61" w:rsidP="00837C61">
      <w:pPr>
        <w:pStyle w:val="ListParagraph"/>
        <w:numPr>
          <w:ilvl w:val="0"/>
          <w:numId w:val="6"/>
        </w:numPr>
      </w:pPr>
      <w:r>
        <w:t>Use absorbent materials stored on site to clean-up spill</w:t>
      </w:r>
    </w:p>
    <w:p w14:paraId="6C2D2EA0" w14:textId="77777777" w:rsidR="00837C61" w:rsidRDefault="00837C61" w:rsidP="00837C61">
      <w:pPr>
        <w:pStyle w:val="ListParagraph"/>
        <w:numPr>
          <w:ilvl w:val="0"/>
          <w:numId w:val="6"/>
        </w:numPr>
      </w:pPr>
      <w:r>
        <w:t>Dispose of contaminated fuel / absorbent material waste, contaminated soil to an approved disposal container / facility</w:t>
      </w:r>
    </w:p>
    <w:p w14:paraId="1C62AB4F" w14:textId="77777777" w:rsidR="00837C61" w:rsidRDefault="00837C61" w:rsidP="00837C61">
      <w:pPr>
        <w:pStyle w:val="ListParagraph"/>
        <w:numPr>
          <w:ilvl w:val="0"/>
          <w:numId w:val="6"/>
        </w:numPr>
      </w:pPr>
      <w:r>
        <w:t>Should the spill breach the bund and flow towards a waterway (for example if there is a possibility of environmental harm being cased, implement the environmental incident procedure.</w:t>
      </w:r>
    </w:p>
    <w:p w14:paraId="1052C0DB" w14:textId="77777777" w:rsidR="00837C61" w:rsidRDefault="00837C61" w:rsidP="00837C61">
      <w:pPr>
        <w:pStyle w:val="Heading2"/>
      </w:pPr>
      <w:bookmarkStart w:id="71" w:name="_Toc19172852"/>
      <w:bookmarkStart w:id="72" w:name="_Toc125114752"/>
      <w:r>
        <w:t>Cultural heritage items</w:t>
      </w:r>
      <w:bookmarkEnd w:id="71"/>
      <w:bookmarkEnd w:id="72"/>
    </w:p>
    <w:p w14:paraId="51BD4C27" w14:textId="77777777" w:rsidR="00837C61" w:rsidRDefault="00837C61" w:rsidP="00837C61">
      <w:r>
        <w:t>If cultural heritage items are discovered:</w:t>
      </w:r>
    </w:p>
    <w:p w14:paraId="661F4FA7" w14:textId="77777777" w:rsidR="00837C61" w:rsidRDefault="00837C61" w:rsidP="00837C61">
      <w:pPr>
        <w:pStyle w:val="ListParagraph"/>
        <w:numPr>
          <w:ilvl w:val="0"/>
          <w:numId w:val="6"/>
        </w:numPr>
      </w:pPr>
      <w:r>
        <w:t>Immediately suspend work in that area</w:t>
      </w:r>
    </w:p>
    <w:p w14:paraId="5A3FB18D" w14:textId="77777777" w:rsidR="00837C61" w:rsidRDefault="00837C61" w:rsidP="00837C61">
      <w:pPr>
        <w:pStyle w:val="ListParagraph"/>
        <w:numPr>
          <w:ilvl w:val="0"/>
          <w:numId w:val="6"/>
        </w:numPr>
      </w:pPr>
      <w:r>
        <w:t>Fence area off to prevent further disturbance</w:t>
      </w:r>
    </w:p>
    <w:p w14:paraId="588B600A" w14:textId="77777777" w:rsidR="00837C61" w:rsidRDefault="00837C61" w:rsidP="00837C61">
      <w:pPr>
        <w:pStyle w:val="ListParagraph"/>
        <w:numPr>
          <w:ilvl w:val="0"/>
          <w:numId w:val="6"/>
        </w:numPr>
      </w:pPr>
      <w:r>
        <w:t>Report the find to the Project Team who will instigate appropriate reporting procedure</w:t>
      </w:r>
    </w:p>
    <w:p w14:paraId="75F03619" w14:textId="77777777" w:rsidR="00837C61" w:rsidRDefault="00837C61" w:rsidP="00837C61">
      <w:pPr>
        <w:pStyle w:val="ListParagraph"/>
        <w:numPr>
          <w:ilvl w:val="0"/>
          <w:numId w:val="16"/>
        </w:numPr>
      </w:pPr>
      <w:r>
        <w:t>If cultural heritage items are known to be in the area or have been previously discovered:</w:t>
      </w:r>
    </w:p>
    <w:p w14:paraId="1B584E73" w14:textId="19415C68" w:rsidR="00837C61" w:rsidRDefault="00837C61" w:rsidP="00837C61">
      <w:pPr>
        <w:pStyle w:val="ListParagraph"/>
        <w:numPr>
          <w:ilvl w:val="0"/>
          <w:numId w:val="16"/>
        </w:numPr>
      </w:pPr>
      <w:r>
        <w:t>Provide cultural heritage training to all site workers. This includes:</w:t>
      </w:r>
    </w:p>
    <w:p w14:paraId="25C664E0" w14:textId="77777777" w:rsidR="00837C61" w:rsidRDefault="00837C61" w:rsidP="00837C61">
      <w:pPr>
        <w:pStyle w:val="ListParagraph"/>
        <w:numPr>
          <w:ilvl w:val="1"/>
          <w:numId w:val="32"/>
        </w:numPr>
      </w:pPr>
      <w:r>
        <w:t>Areas which are no-go zones and how to identify likely artefacts or items of significance.</w:t>
      </w:r>
    </w:p>
    <w:p w14:paraId="4718A9B6" w14:textId="77777777" w:rsidR="00837C61" w:rsidRDefault="00837C61" w:rsidP="00837C61">
      <w:pPr>
        <w:pStyle w:val="ListParagraph"/>
        <w:numPr>
          <w:ilvl w:val="1"/>
          <w:numId w:val="32"/>
        </w:numPr>
      </w:pPr>
      <w:r>
        <w:t>What to do in the event of a suspected discovery</w:t>
      </w:r>
    </w:p>
    <w:p w14:paraId="50A48864" w14:textId="77777777" w:rsidR="004F6AB0" w:rsidRDefault="00837C61" w:rsidP="00837C61">
      <w:pPr>
        <w:pStyle w:val="ListParagraph"/>
        <w:numPr>
          <w:ilvl w:val="0"/>
          <w:numId w:val="6"/>
        </w:numPr>
        <w:sectPr w:rsidR="004F6AB0" w:rsidSect="00AF4F21">
          <w:pgSz w:w="11906" w:h="16838"/>
          <w:pgMar w:top="1568" w:right="1440" w:bottom="1440" w:left="1440" w:header="1080" w:footer="333" w:gutter="0"/>
          <w:cols w:space="708"/>
          <w:docGrid w:linePitch="360"/>
        </w:sectPr>
      </w:pPr>
      <w:r>
        <w:t>This training will be part of the site induction or via a mandatory toolbox meeting if the item is discovered after site mobilisation.</w:t>
      </w:r>
    </w:p>
    <w:p w14:paraId="09869371" w14:textId="4B83DF4E" w:rsidR="00837C61" w:rsidRDefault="00837C61" w:rsidP="00837C61">
      <w:pPr>
        <w:pStyle w:val="Heading2"/>
      </w:pPr>
      <w:bookmarkStart w:id="73" w:name="_Toc19172853"/>
      <w:bookmarkStart w:id="74" w:name="_Toc125114753"/>
      <w:r>
        <w:lastRenderedPageBreak/>
        <w:t>Acid Sulphate soils</w:t>
      </w:r>
      <w:bookmarkEnd w:id="73"/>
      <w:bookmarkEnd w:id="74"/>
    </w:p>
    <w:p w14:paraId="0AD3057C" w14:textId="77777777" w:rsidR="00837C61" w:rsidRDefault="00837C61" w:rsidP="00837C61">
      <w:r>
        <w:t>Visual monitoring should be undertaken regularly to look for any indication that acid sulphate soils have been uncovered.</w:t>
      </w:r>
    </w:p>
    <w:p w14:paraId="1F6E5CC7" w14:textId="77777777" w:rsidR="00837C61" w:rsidRDefault="00837C61" w:rsidP="00837C61">
      <w:r>
        <w:t>The presence of Acid Sulphate Soils in indicated by:</w:t>
      </w:r>
    </w:p>
    <w:p w14:paraId="67E9F849" w14:textId="77777777" w:rsidR="00837C61" w:rsidRDefault="00837C61" w:rsidP="00837C61">
      <w:pPr>
        <w:pStyle w:val="ListParagraph"/>
        <w:numPr>
          <w:ilvl w:val="0"/>
          <w:numId w:val="6"/>
        </w:numPr>
      </w:pPr>
      <w:r>
        <w:t>Presence of Jarosite in soil (mottled yellow colour)</w:t>
      </w:r>
    </w:p>
    <w:p w14:paraId="15E6F8FD" w14:textId="77777777" w:rsidR="00837C61" w:rsidRDefault="00837C61" w:rsidP="00837C61">
      <w:pPr>
        <w:pStyle w:val="ListParagraph"/>
        <w:numPr>
          <w:ilvl w:val="0"/>
          <w:numId w:val="6"/>
        </w:numPr>
      </w:pPr>
      <w:r>
        <w:t>Presence of rust-coloured iron-staining on soils and infrastructure and in water</w:t>
      </w:r>
    </w:p>
    <w:p w14:paraId="58EACE09" w14:textId="77777777" w:rsidR="00837C61" w:rsidRDefault="00837C61" w:rsidP="00837C61">
      <w:pPr>
        <w:pStyle w:val="ListParagraph"/>
        <w:numPr>
          <w:ilvl w:val="0"/>
          <w:numId w:val="6"/>
        </w:numPr>
      </w:pPr>
      <w:r>
        <w:t>Presence of rotten egg smell (hydrogen sulphide) on disturbance to soils</w:t>
      </w:r>
    </w:p>
    <w:p w14:paraId="42EF1E17" w14:textId="77777777" w:rsidR="00837C61" w:rsidRDefault="00837C61" w:rsidP="00837C61">
      <w:pPr>
        <w:pStyle w:val="ListParagraph"/>
        <w:numPr>
          <w:ilvl w:val="0"/>
          <w:numId w:val="6"/>
        </w:numPr>
      </w:pPr>
      <w:r>
        <w:t>A soil PH of soil less than four or</w:t>
      </w:r>
    </w:p>
    <w:p w14:paraId="6A6224A1" w14:textId="77777777" w:rsidR="00837C61" w:rsidRDefault="00837C61" w:rsidP="00837C61">
      <w:pPr>
        <w:pStyle w:val="ListParagraph"/>
        <w:numPr>
          <w:ilvl w:val="0"/>
          <w:numId w:val="6"/>
        </w:numPr>
      </w:pPr>
      <w:r>
        <w:t>Presence of dark grey muds to grey sands or peats.</w:t>
      </w:r>
    </w:p>
    <w:p w14:paraId="5224313E" w14:textId="77777777" w:rsidR="00837C61" w:rsidRDefault="00837C61" w:rsidP="00837C61">
      <w:r>
        <w:t>If Acid sulphate soils are indicated cease work immediately and contact the Project Manager.</w:t>
      </w:r>
    </w:p>
    <w:p w14:paraId="518201EC" w14:textId="77777777" w:rsidR="00837C61" w:rsidRDefault="00837C61" w:rsidP="00837C61">
      <w:pPr>
        <w:pStyle w:val="Heading2"/>
      </w:pPr>
      <w:bookmarkStart w:id="75" w:name="_Toc19172854"/>
      <w:bookmarkStart w:id="76" w:name="_Toc125114754"/>
      <w:r>
        <w:t>Dispersive soils</w:t>
      </w:r>
      <w:bookmarkEnd w:id="75"/>
      <w:bookmarkEnd w:id="76"/>
    </w:p>
    <w:p w14:paraId="039091E1" w14:textId="77777777" w:rsidR="00837C61" w:rsidRDefault="00837C61" w:rsidP="00837C61">
      <w:r>
        <w:t>Typically clays and fine silts</w:t>
      </w:r>
    </w:p>
    <w:p w14:paraId="5C3921BB" w14:textId="77777777" w:rsidR="00837C61" w:rsidRDefault="00837C61" w:rsidP="00837C61">
      <w:r>
        <w:t>Dispersive soils are recognisable by:</w:t>
      </w:r>
    </w:p>
    <w:p w14:paraId="16CFD73B" w14:textId="77777777" w:rsidR="00837C61" w:rsidRDefault="00837C61" w:rsidP="00837C61">
      <w:pPr>
        <w:pStyle w:val="ListParagraph"/>
        <w:numPr>
          <w:ilvl w:val="0"/>
          <w:numId w:val="6"/>
        </w:numPr>
      </w:pPr>
      <w:r>
        <w:t xml:space="preserve">Opaque cloud appears when the soil aggregates break down in water or </w:t>
      </w:r>
    </w:p>
    <w:p w14:paraId="3E80B32C" w14:textId="77777777" w:rsidR="00837C61" w:rsidRDefault="00837C61" w:rsidP="00837C61">
      <w:pPr>
        <w:pStyle w:val="ListParagraph"/>
        <w:numPr>
          <w:ilvl w:val="0"/>
          <w:numId w:val="6"/>
        </w:numPr>
      </w:pPr>
      <w:r>
        <w:t>Base sandy patches in exposed areas</w:t>
      </w:r>
    </w:p>
    <w:p w14:paraId="6A66766C" w14:textId="77777777" w:rsidR="00837C61" w:rsidRDefault="00837C61" w:rsidP="00837C61">
      <w:r>
        <w:t>Visual monitoring should be undertaken regularly to look for any indication that dispersive soils are present.</w:t>
      </w:r>
    </w:p>
    <w:p w14:paraId="77DA0C76" w14:textId="7B82AF8F" w:rsidR="00837C61" w:rsidRDefault="00837C61" w:rsidP="00837C61">
      <w:r>
        <w:t>If dispersive soils are indicated, minimise disturbance and place emphasis on erosion and drainage controls.  Suspended fine clays are difficult and expensive to trap once mobilised. In some instances, chemical treatment may be necessary to settle particles.</w:t>
      </w:r>
    </w:p>
    <w:p w14:paraId="031CF50B" w14:textId="189D2828" w:rsidR="00837C61" w:rsidRDefault="00837C61" w:rsidP="00837C61">
      <w:r>
        <w:t>Erosion control matting is useful for preventing erosion. Sediment weirs with geo-fabric lining upstream may assist with sediment control. For disturbance great than 1ha, a Type D sediment basin is required.</w:t>
      </w:r>
    </w:p>
    <w:p w14:paraId="08F16950" w14:textId="2B0ACD99" w:rsidR="00837C61" w:rsidRDefault="00837C61" w:rsidP="00837C61">
      <w:pPr>
        <w:pStyle w:val="Heading2"/>
      </w:pPr>
      <w:bookmarkStart w:id="77" w:name="_Toc19172855"/>
      <w:bookmarkStart w:id="78" w:name="_Toc125114755"/>
      <w:r>
        <w:t xml:space="preserve">Highly </w:t>
      </w:r>
      <w:r w:rsidR="00FE74EF">
        <w:t>e</w:t>
      </w:r>
      <w:r>
        <w:t>rodible soils</w:t>
      </w:r>
      <w:bookmarkEnd w:id="77"/>
      <w:bookmarkEnd w:id="78"/>
    </w:p>
    <w:p w14:paraId="3061CC07" w14:textId="601A4638" w:rsidR="00837C61" w:rsidRDefault="00837C61" w:rsidP="00837C61">
      <w:r>
        <w:t>The soils in the area of the work site are considered to have a potential for erosion. Due to the variability of soils it is possible that highly erodible soils will be encountered.</w:t>
      </w:r>
    </w:p>
    <w:p w14:paraId="32DCE839" w14:textId="77777777" w:rsidR="00837C61" w:rsidRDefault="00837C61" w:rsidP="00837C61">
      <w:r>
        <w:t>The presence of highly erodible soils is indicated by:</w:t>
      </w:r>
    </w:p>
    <w:p w14:paraId="5FC5AC6F" w14:textId="77777777" w:rsidR="00837C61" w:rsidRDefault="00837C61" w:rsidP="00837C61">
      <w:pPr>
        <w:pStyle w:val="ListParagraph"/>
        <w:numPr>
          <w:ilvl w:val="0"/>
          <w:numId w:val="6"/>
        </w:numPr>
      </w:pPr>
      <w:r>
        <w:t>Rills or gullies and/or sedimentation down stream</w:t>
      </w:r>
    </w:p>
    <w:p w14:paraId="3D74F8BA" w14:textId="77777777" w:rsidR="00837C61" w:rsidRDefault="00837C61" w:rsidP="00837C61">
      <w:pPr>
        <w:pStyle w:val="ListParagraph"/>
        <w:numPr>
          <w:ilvl w:val="0"/>
          <w:numId w:val="6"/>
        </w:numPr>
      </w:pPr>
      <w:r>
        <w:t>Non-cohesive soils, such as silt, fine sands and low to medium plastic clays.</w:t>
      </w:r>
    </w:p>
    <w:p w14:paraId="4B76C3FF" w14:textId="2F92FEA0" w:rsidR="00837C61" w:rsidRDefault="00837C61" w:rsidP="00837C61">
      <w:r>
        <w:t>If highly erodible soils are indicated, emphasis should be placed on the retention of vegetative cover and prevention of erosion in the first instance. Although sediment control devices are useful in the capture of lost sediments, they are not as effective in protecting the receiving environment as maintaining high standards of erosion control. If the soils are dispersive, see notes above.</w:t>
      </w:r>
    </w:p>
    <w:p w14:paraId="2649F1F8" w14:textId="77777777" w:rsidR="00837C61" w:rsidRDefault="00837C61" w:rsidP="00837C61">
      <w:pPr>
        <w:pStyle w:val="Heading2"/>
      </w:pPr>
      <w:bookmarkStart w:id="79" w:name="_Toc19172856"/>
      <w:bookmarkStart w:id="80" w:name="_Toc125114756"/>
      <w:r>
        <w:lastRenderedPageBreak/>
        <w:t>Vegetation disturbance</w:t>
      </w:r>
      <w:bookmarkEnd w:id="79"/>
      <w:bookmarkEnd w:id="80"/>
    </w:p>
    <w:p w14:paraId="7DD472E2" w14:textId="77777777" w:rsidR="00837C61" w:rsidRDefault="00837C61" w:rsidP="00837C61">
      <w:r>
        <w:t>In the case of disturbance to vegetation within the road reserves or vegetation within a waterway, the appropriate Local Government entity should be notified.</w:t>
      </w:r>
    </w:p>
    <w:p w14:paraId="5A48465B" w14:textId="77777777" w:rsidR="00837C61" w:rsidRDefault="00837C61" w:rsidP="00837C61">
      <w:pPr>
        <w:pStyle w:val="Heading1"/>
      </w:pPr>
      <w:bookmarkStart w:id="81" w:name="_Toc19172857"/>
      <w:bookmarkStart w:id="82" w:name="_Toc125114757"/>
      <w:r>
        <w:t>Environmental awareness</w:t>
      </w:r>
      <w:bookmarkEnd w:id="81"/>
      <w:bookmarkEnd w:id="82"/>
    </w:p>
    <w:p w14:paraId="21BFED73" w14:textId="77777777" w:rsidR="00837C61" w:rsidRDefault="00837C61" w:rsidP="00837C61">
      <w:r>
        <w:t>All personnel engaged in construction works at this project will be site inducted and made aware of the provision of this EMP in order to promote a general awareness of the environment and to minimise any potential impact to it.</w:t>
      </w:r>
    </w:p>
    <w:p w14:paraId="5B0506D4" w14:textId="77777777" w:rsidR="00837C61" w:rsidRDefault="00837C61" w:rsidP="00837C61">
      <w:r>
        <w:t>The induction will cover:</w:t>
      </w:r>
    </w:p>
    <w:p w14:paraId="6AE3D9BD" w14:textId="77777777" w:rsidR="00837C61" w:rsidRDefault="00837C61" w:rsidP="00837C61">
      <w:pPr>
        <w:pStyle w:val="ListParagraph"/>
        <w:numPr>
          <w:ilvl w:val="0"/>
          <w:numId w:val="6"/>
        </w:numPr>
      </w:pPr>
      <w:r>
        <w:t>Environmental risks during the project</w:t>
      </w:r>
    </w:p>
    <w:p w14:paraId="422528FD" w14:textId="77777777" w:rsidR="00837C61" w:rsidRDefault="00837C61" w:rsidP="00837C61">
      <w:pPr>
        <w:pStyle w:val="ListParagraph"/>
        <w:numPr>
          <w:ilvl w:val="0"/>
          <w:numId w:val="6"/>
        </w:numPr>
      </w:pPr>
      <w:r>
        <w:t>The location of the EMP during the works</w:t>
      </w:r>
    </w:p>
    <w:p w14:paraId="26A2392B" w14:textId="77777777" w:rsidR="00837C61" w:rsidRDefault="00837C61" w:rsidP="00837C61">
      <w:pPr>
        <w:pStyle w:val="ListParagraph"/>
        <w:numPr>
          <w:ilvl w:val="0"/>
          <w:numId w:val="6"/>
        </w:numPr>
      </w:pPr>
      <w:r>
        <w:t>Contents of the EMP including</w:t>
      </w:r>
    </w:p>
    <w:p w14:paraId="3877F67F" w14:textId="77777777" w:rsidR="00837C61" w:rsidRDefault="00837C61" w:rsidP="00837C61">
      <w:pPr>
        <w:pStyle w:val="ListParagraph"/>
        <w:numPr>
          <w:ilvl w:val="1"/>
          <w:numId w:val="33"/>
        </w:numPr>
      </w:pPr>
      <w:r>
        <w:t>Environmental procedures</w:t>
      </w:r>
    </w:p>
    <w:p w14:paraId="6D3831BD" w14:textId="77777777" w:rsidR="00837C61" w:rsidRDefault="00837C61" w:rsidP="00837C61">
      <w:pPr>
        <w:pStyle w:val="ListParagraph"/>
        <w:numPr>
          <w:ilvl w:val="1"/>
          <w:numId w:val="33"/>
        </w:numPr>
      </w:pPr>
      <w:r>
        <w:t>Roles</w:t>
      </w:r>
    </w:p>
    <w:p w14:paraId="1FD90411" w14:textId="77777777" w:rsidR="00837C61" w:rsidRDefault="00837C61" w:rsidP="00837C61">
      <w:pPr>
        <w:pStyle w:val="ListParagraph"/>
        <w:numPr>
          <w:ilvl w:val="1"/>
          <w:numId w:val="33"/>
        </w:numPr>
      </w:pPr>
      <w:r>
        <w:t>Undertakings</w:t>
      </w:r>
    </w:p>
    <w:p w14:paraId="637DC2EF" w14:textId="77777777" w:rsidR="00837C61" w:rsidRDefault="00837C61" w:rsidP="00837C61">
      <w:pPr>
        <w:pStyle w:val="ListParagraph"/>
        <w:numPr>
          <w:ilvl w:val="1"/>
          <w:numId w:val="33"/>
        </w:numPr>
      </w:pPr>
      <w:r>
        <w:t>Forms</w:t>
      </w:r>
    </w:p>
    <w:p w14:paraId="6AAC44F4" w14:textId="77777777" w:rsidR="00837C61" w:rsidRDefault="00837C61" w:rsidP="00837C61">
      <w:pPr>
        <w:pStyle w:val="ListParagraph"/>
        <w:numPr>
          <w:ilvl w:val="1"/>
          <w:numId w:val="33"/>
        </w:numPr>
      </w:pPr>
      <w:r>
        <w:t>Fire Ant procedures (if applicable)</w:t>
      </w:r>
    </w:p>
    <w:p w14:paraId="6DDE47B0" w14:textId="77777777" w:rsidR="00837C61" w:rsidRDefault="00837C61" w:rsidP="00837C61">
      <w:pPr>
        <w:pStyle w:val="ListParagraph"/>
        <w:numPr>
          <w:ilvl w:val="1"/>
          <w:numId w:val="33"/>
        </w:numPr>
      </w:pPr>
      <w:r>
        <w:t>Environmental incidents and complaints reporting procedure</w:t>
      </w:r>
    </w:p>
    <w:p w14:paraId="03711F3B" w14:textId="77777777" w:rsidR="00837C61" w:rsidRDefault="00837C61" w:rsidP="00837C61">
      <w:pPr>
        <w:pStyle w:val="ListParagraph"/>
        <w:numPr>
          <w:ilvl w:val="1"/>
          <w:numId w:val="33"/>
        </w:numPr>
      </w:pPr>
      <w:r>
        <w:t>“Duty of care” obligations under the Act</w:t>
      </w:r>
    </w:p>
    <w:p w14:paraId="25C7CA51" w14:textId="77777777" w:rsidR="00837C61" w:rsidRDefault="00837C61" w:rsidP="00837C61">
      <w:pPr>
        <w:pStyle w:val="ListParagraph"/>
        <w:numPr>
          <w:ilvl w:val="1"/>
          <w:numId w:val="33"/>
        </w:numPr>
      </w:pPr>
      <w:r>
        <w:t>The requirements of the development Application</w:t>
      </w:r>
    </w:p>
    <w:p w14:paraId="7CA93B85" w14:textId="77777777" w:rsidR="00837C61" w:rsidRDefault="00837C61" w:rsidP="00837C61">
      <w:pPr>
        <w:pStyle w:val="ListParagraph"/>
        <w:numPr>
          <w:ilvl w:val="1"/>
          <w:numId w:val="33"/>
        </w:numPr>
      </w:pPr>
      <w:r>
        <w:t>Any known cultural heritage items or likely to be in the area</w:t>
      </w:r>
    </w:p>
    <w:p w14:paraId="1B0B9BF6" w14:textId="77777777" w:rsidR="004F6AB0" w:rsidRDefault="00837C61" w:rsidP="004F6AB0">
      <w:r>
        <w:t>Evidence of environmental induction of personnel will be maintained within project records and induction registers.</w:t>
      </w:r>
      <w:bookmarkStart w:id="83" w:name="_Toc19172858"/>
    </w:p>
    <w:p w14:paraId="30AE3F7F" w14:textId="276AFD84" w:rsidR="00837C61" w:rsidRDefault="00837C61" w:rsidP="004F6AB0">
      <w:pPr>
        <w:pStyle w:val="Heading1"/>
      </w:pPr>
      <w:bookmarkStart w:id="84" w:name="_Toc125114758"/>
      <w:r>
        <w:t>Monitoring</w:t>
      </w:r>
      <w:bookmarkEnd w:id="83"/>
      <w:bookmarkEnd w:id="84"/>
    </w:p>
    <w:p w14:paraId="27C6A715" w14:textId="353EFEB1" w:rsidR="00837C61" w:rsidRDefault="00837C61" w:rsidP="00837C61">
      <w:r>
        <w:t>Environmental conditions are informally monitored on a daily basis. If formal monitoring is performed, it will be noted on the Project Risk Register.</w:t>
      </w:r>
    </w:p>
    <w:p w14:paraId="0B049019" w14:textId="77777777" w:rsidR="00837C61" w:rsidRDefault="00837C61" w:rsidP="00837C61">
      <w:pPr>
        <w:pStyle w:val="Heading2"/>
      </w:pPr>
      <w:bookmarkStart w:id="85" w:name="_Toc19172859"/>
      <w:bookmarkStart w:id="86" w:name="_Toc125114759"/>
      <w:r>
        <w:t>Auditing</w:t>
      </w:r>
      <w:bookmarkEnd w:id="85"/>
      <w:bookmarkEnd w:id="86"/>
    </w:p>
    <w:p w14:paraId="4918BCCA" w14:textId="5B3FAB16" w:rsidR="00837C61" w:rsidRDefault="00837C61" w:rsidP="00837C61">
      <w:r>
        <w:t xml:space="preserve">In addition to regular monitoring as set out in this plan, Environmental Management Systems audits will be undertaken as </w:t>
      </w:r>
      <w:r w:rsidRPr="00DF567B">
        <w:t xml:space="preserve">per the </w:t>
      </w:r>
      <w:r w:rsidR="00D77721" w:rsidRPr="00DF567B">
        <w:t xml:space="preserve">Compliance and Monitoring </w:t>
      </w:r>
      <w:r w:rsidRPr="00DF567B">
        <w:t>Procedure (</w:t>
      </w:r>
      <w:r w:rsidR="00C250B8" w:rsidRPr="00DF567B">
        <w:t>McN-QP-112</w:t>
      </w:r>
      <w:r w:rsidRPr="00DF567B">
        <w:t>).</w:t>
      </w:r>
    </w:p>
    <w:sdt>
      <w:sdtPr>
        <w:alias w:val="ClientAudit"/>
        <w:tag w:val="ClientAudit"/>
        <w:id w:val="2094199437"/>
        <w:showingPlcHd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ClientAudit[1]" w:storeItemID="{4ABFC624-25B1-446A-9932-284FCEE48A27}"/>
        <w:text/>
      </w:sdtPr>
      <w:sdtEndPr/>
      <w:sdtContent>
        <w:p w14:paraId="550F6394" w14:textId="77777777" w:rsidR="00837C61" w:rsidRDefault="00837C61" w:rsidP="00837C61">
          <w:r w:rsidRPr="002C00F7">
            <w:rPr>
              <w:rStyle w:val="PlaceholderText"/>
            </w:rPr>
            <w:t>[ClientAudit]</w:t>
          </w:r>
        </w:p>
      </w:sdtContent>
    </w:sdt>
    <w:p w14:paraId="5C382A92" w14:textId="77777777" w:rsidR="004F6AB0" w:rsidRDefault="00837C61" w:rsidP="00837C61">
      <w:pPr>
        <w:sectPr w:rsidR="004F6AB0" w:rsidSect="00AF4F21">
          <w:pgSz w:w="11906" w:h="16838"/>
          <w:pgMar w:top="1568" w:right="1440" w:bottom="1440" w:left="1440" w:header="1080" w:footer="333" w:gutter="0"/>
          <w:cols w:space="708"/>
          <w:docGrid w:linePitch="360"/>
        </w:sectPr>
      </w:pPr>
      <w:r>
        <w:t>Systems deficiencies, adverse, or potentially adverse environmental conditions arising from site activities may be subject to the issue of Environmental Non-Conformances or Corrective Action requests.</w:t>
      </w:r>
    </w:p>
    <w:p w14:paraId="2D91A0C8" w14:textId="55C7BB49" w:rsidR="00837C61" w:rsidRDefault="004F6AB0" w:rsidP="00837C61">
      <w:pPr>
        <w:pStyle w:val="Heading1"/>
      </w:pPr>
      <w:bookmarkStart w:id="87" w:name="_Toc19172860"/>
      <w:bookmarkStart w:id="88" w:name="_Toc125114760"/>
      <w:r>
        <w:lastRenderedPageBreak/>
        <w:t>A</w:t>
      </w:r>
      <w:r w:rsidR="00837C61">
        <w:t>ppendix 1 – Environmental Site Procedures</w:t>
      </w:r>
      <w:bookmarkEnd w:id="87"/>
      <w:bookmarkEnd w:id="88"/>
    </w:p>
    <w:p w14:paraId="46D1E708" w14:textId="77777777" w:rsidR="00837C61" w:rsidRDefault="00837C61" w:rsidP="00837C61">
      <w:pPr>
        <w:pStyle w:val="Heading2"/>
      </w:pPr>
      <w:bookmarkStart w:id="89" w:name="_Toc19172861"/>
      <w:bookmarkStart w:id="90" w:name="_Toc125114761"/>
      <w:r>
        <w:t>Site establishment</w:t>
      </w:r>
      <w:bookmarkEnd w:id="89"/>
      <w:bookmarkEnd w:id="90"/>
    </w:p>
    <w:p w14:paraId="7D98F798" w14:textId="77777777" w:rsidR="00837C61" w:rsidRPr="00F42518" w:rsidRDefault="00837C61" w:rsidP="00837C61">
      <w:pPr>
        <w:pStyle w:val="Subtitle"/>
      </w:pPr>
      <w:r w:rsidRPr="00F42518">
        <w:t>Objective</w:t>
      </w:r>
    </w:p>
    <w:p w14:paraId="705F6C51" w14:textId="44A42160" w:rsidR="00837C61" w:rsidRDefault="00837C61" w:rsidP="00837C61">
      <w:pPr>
        <w:pStyle w:val="ListParagraph"/>
        <w:numPr>
          <w:ilvl w:val="0"/>
          <w:numId w:val="21"/>
        </w:numPr>
      </w:pPr>
      <w:r>
        <w:t xml:space="preserve">Compliance with obligations under the Act and any </w:t>
      </w:r>
      <w:r w:rsidR="00AF4F21">
        <w:t>Development Approval conditions</w:t>
      </w:r>
    </w:p>
    <w:p w14:paraId="17CB410F" w14:textId="35E5DC22" w:rsidR="00837C61" w:rsidRDefault="00837C61" w:rsidP="004F6AB0">
      <w:pPr>
        <w:pStyle w:val="ListParagraph"/>
        <w:numPr>
          <w:ilvl w:val="0"/>
          <w:numId w:val="21"/>
        </w:numPr>
        <w:spacing w:after="120"/>
      </w:pPr>
      <w:r>
        <w:t>Minimisation of potential envi</w:t>
      </w:r>
      <w:r w:rsidR="00AF4F21">
        <w:t>ronmental risks from activities</w:t>
      </w:r>
    </w:p>
    <w:p w14:paraId="6B8BA9FF" w14:textId="77777777" w:rsidR="00837C61" w:rsidRDefault="00837C61" w:rsidP="00837C61">
      <w:pPr>
        <w:pStyle w:val="Subtitle"/>
      </w:pPr>
      <w:r>
        <w:t>Management Strategy</w:t>
      </w:r>
    </w:p>
    <w:p w14:paraId="68059BC3" w14:textId="30CB00A9" w:rsidR="00837C61" w:rsidRDefault="00837C61" w:rsidP="00837C61">
      <w:pPr>
        <w:pStyle w:val="ListParagraph"/>
        <w:numPr>
          <w:ilvl w:val="0"/>
          <w:numId w:val="22"/>
        </w:numPr>
      </w:pPr>
      <w:r>
        <w:t>Communication with surrounding neighbours about wor</w:t>
      </w:r>
      <w:r w:rsidR="00AF4F21">
        <w:t>ks on site via a letterbox drop</w:t>
      </w:r>
    </w:p>
    <w:p w14:paraId="3A35790F" w14:textId="48671B18" w:rsidR="00837C61" w:rsidRDefault="00837C61" w:rsidP="00837C61">
      <w:pPr>
        <w:pStyle w:val="ListParagraph"/>
        <w:numPr>
          <w:ilvl w:val="0"/>
          <w:numId w:val="22"/>
        </w:numPr>
      </w:pPr>
      <w:r>
        <w:t>Site management controls are set up in accordance with the stormwater and erosion plan (</w:t>
      </w:r>
      <w:r w:rsidR="00AF4F21">
        <w:t>refer to</w:t>
      </w:r>
      <w:r>
        <w:t xml:space="preserve"> Appendix</w:t>
      </w:r>
      <w:r w:rsidR="00AF4F21">
        <w:t xml:space="preserve"> 2</w:t>
      </w:r>
      <w:r>
        <w:t>)</w:t>
      </w:r>
    </w:p>
    <w:p w14:paraId="3071F989" w14:textId="2D33971D" w:rsidR="00837C61" w:rsidRDefault="00837C61" w:rsidP="00837C61">
      <w:pPr>
        <w:pStyle w:val="ListParagraph"/>
        <w:numPr>
          <w:ilvl w:val="0"/>
          <w:numId w:val="22"/>
        </w:numPr>
      </w:pPr>
      <w:r>
        <w:t>Ensure the E</w:t>
      </w:r>
      <w:r w:rsidR="00E11A22">
        <w:t>nvironmental</w:t>
      </w:r>
      <w:r w:rsidR="00AF4F21">
        <w:t xml:space="preserve"> Aspects Register is completed</w:t>
      </w:r>
    </w:p>
    <w:p w14:paraId="1F7EC261" w14:textId="7F46ACF8" w:rsidR="00837C61" w:rsidRDefault="00837C61" w:rsidP="00837C61">
      <w:pPr>
        <w:pStyle w:val="ListParagraph"/>
        <w:numPr>
          <w:ilvl w:val="0"/>
          <w:numId w:val="22"/>
        </w:numPr>
      </w:pPr>
      <w:r>
        <w:t>All staff working on site are to undertake a site-specific induction to be delivered by the Site Foremen/Manager or McNab representa</w:t>
      </w:r>
      <w:r w:rsidR="00AF4F21">
        <w:t>tive</w:t>
      </w:r>
    </w:p>
    <w:p w14:paraId="5CF3D343" w14:textId="5DF82414" w:rsidR="00837C61" w:rsidRDefault="00837C61" w:rsidP="00837C61">
      <w:pPr>
        <w:pStyle w:val="ListParagraph"/>
        <w:numPr>
          <w:ilvl w:val="0"/>
          <w:numId w:val="22"/>
        </w:numPr>
      </w:pPr>
      <w:r>
        <w:t>Site facilities and stockpiles are to be established and stabilised as early as practicable to prevent undue disturbance to vegetat</w:t>
      </w:r>
      <w:r w:rsidR="00AF4F21">
        <w:t>ion and soils as works progress</w:t>
      </w:r>
    </w:p>
    <w:p w14:paraId="10FC8AE2" w14:textId="1FCD1DDB" w:rsidR="00837C61" w:rsidRDefault="00837C61" w:rsidP="00837C61">
      <w:pPr>
        <w:pStyle w:val="ListParagraph"/>
        <w:numPr>
          <w:ilvl w:val="0"/>
          <w:numId w:val="22"/>
        </w:numPr>
      </w:pPr>
      <w:r>
        <w:t>Site facilities are to be located in a flat area at least 20m from drainage paths and</w:t>
      </w:r>
      <w:r w:rsidR="00AF4F21">
        <w:t xml:space="preserve"> the waterway</w:t>
      </w:r>
    </w:p>
    <w:p w14:paraId="4368B5E6" w14:textId="466E1992" w:rsidR="00837C61" w:rsidRDefault="00837C61" w:rsidP="004F6AB0">
      <w:pPr>
        <w:pStyle w:val="ListParagraph"/>
        <w:numPr>
          <w:ilvl w:val="0"/>
          <w:numId w:val="22"/>
        </w:numPr>
        <w:spacing w:after="120"/>
      </w:pPr>
      <w:r>
        <w:t xml:space="preserve">Controls and protection measures such as bund or geo-fabric covers should be established prior to </w:t>
      </w:r>
      <w:r w:rsidR="00AF4F21">
        <w:t>works commencing where possible</w:t>
      </w:r>
    </w:p>
    <w:p w14:paraId="2317226E" w14:textId="77777777" w:rsidR="00837C61" w:rsidRDefault="00837C61" w:rsidP="00837C61">
      <w:pPr>
        <w:pStyle w:val="Subtitle"/>
      </w:pPr>
      <w:r>
        <w:t>Action / Corrective Action</w:t>
      </w:r>
    </w:p>
    <w:p w14:paraId="4990A2B0" w14:textId="77777777" w:rsidR="00837C61" w:rsidRDefault="00837C61" w:rsidP="00837C61">
      <w:pPr>
        <w:pStyle w:val="ListParagraph"/>
        <w:numPr>
          <w:ilvl w:val="0"/>
          <w:numId w:val="23"/>
        </w:numPr>
      </w:pPr>
      <w:r>
        <w:t xml:space="preserve">Implement Management Strategies as above </w:t>
      </w:r>
    </w:p>
    <w:p w14:paraId="4CBE13C7" w14:textId="59886555" w:rsidR="00837C61" w:rsidRDefault="00837C61" w:rsidP="00837C61">
      <w:pPr>
        <w:pStyle w:val="ListParagraph"/>
        <w:numPr>
          <w:ilvl w:val="0"/>
          <w:numId w:val="23"/>
        </w:numPr>
      </w:pPr>
      <w:r>
        <w:t>Corrective measures are to be agreed to i</w:t>
      </w:r>
      <w:r w:rsidR="00AF4F21">
        <w:t>n conjunction with the HSE team</w:t>
      </w:r>
    </w:p>
    <w:p w14:paraId="33098AF7" w14:textId="77777777" w:rsidR="00837C61" w:rsidRDefault="00837C61" w:rsidP="00837C61">
      <w:pPr>
        <w:pStyle w:val="Subtitle"/>
      </w:pPr>
      <w:r>
        <w:t>Performance Indicators</w:t>
      </w:r>
    </w:p>
    <w:p w14:paraId="1024FF20" w14:textId="77777777" w:rsidR="00837C61" w:rsidRDefault="00837C61" w:rsidP="00837C61">
      <w:pPr>
        <w:pStyle w:val="ListParagraph"/>
        <w:numPr>
          <w:ilvl w:val="0"/>
          <w:numId w:val="24"/>
        </w:numPr>
      </w:pPr>
      <w:r>
        <w:t xml:space="preserve">Evidence of Site Induction by personnel </w:t>
      </w:r>
    </w:p>
    <w:p w14:paraId="765C167C" w14:textId="77777777" w:rsidR="00837C61" w:rsidRDefault="00837C61" w:rsidP="00837C61">
      <w:pPr>
        <w:pStyle w:val="ListParagraph"/>
        <w:numPr>
          <w:ilvl w:val="0"/>
          <w:numId w:val="24"/>
        </w:numPr>
      </w:pPr>
      <w:r>
        <w:t>Site Facilities and stockpiles placed in accordance with the above management strategy</w:t>
      </w:r>
    </w:p>
    <w:p w14:paraId="45D7852A" w14:textId="77777777" w:rsidR="00837C61" w:rsidRDefault="00837C61" w:rsidP="00837C61">
      <w:pPr>
        <w:pStyle w:val="Heading2"/>
      </w:pPr>
      <w:bookmarkStart w:id="91" w:name="_Toc19172862"/>
      <w:bookmarkStart w:id="92" w:name="_Toc125114762"/>
      <w:r>
        <w:t>Community consultation</w:t>
      </w:r>
      <w:bookmarkEnd w:id="91"/>
      <w:bookmarkEnd w:id="92"/>
    </w:p>
    <w:p w14:paraId="781C684F" w14:textId="77777777" w:rsidR="00837C61" w:rsidRDefault="00837C61" w:rsidP="00837C61">
      <w:pPr>
        <w:pStyle w:val="Subtitle"/>
      </w:pPr>
      <w:r>
        <w:t>Objective</w:t>
      </w:r>
    </w:p>
    <w:p w14:paraId="74DA868C" w14:textId="77777777" w:rsidR="00837C61" w:rsidRDefault="00837C61" w:rsidP="004F6AB0">
      <w:pPr>
        <w:spacing w:after="120"/>
      </w:pPr>
      <w:r>
        <w:t>Adjoining stakeholders should understand the extent of works and the impact that works may have on them.</w:t>
      </w:r>
    </w:p>
    <w:p w14:paraId="7E689FC4" w14:textId="77777777" w:rsidR="00837C61" w:rsidRDefault="00837C61" w:rsidP="00837C61">
      <w:pPr>
        <w:pStyle w:val="Subtitle"/>
      </w:pPr>
      <w:r>
        <w:t>Management Strategy</w:t>
      </w:r>
    </w:p>
    <w:p w14:paraId="0EC62C99" w14:textId="60A45714" w:rsidR="00837C61" w:rsidRDefault="00837C61" w:rsidP="004F6AB0">
      <w:pPr>
        <w:spacing w:after="120"/>
      </w:pPr>
      <w:r>
        <w:t>Stakeholders must be aware of the potential impacts and duration of works, in addition to the process for making complaints</w:t>
      </w:r>
      <w:r w:rsidR="00AF4F21">
        <w:t>.</w:t>
      </w:r>
    </w:p>
    <w:p w14:paraId="63A9AFF0" w14:textId="77777777" w:rsidR="00837C61" w:rsidRDefault="00837C61" w:rsidP="004F6AB0">
      <w:pPr>
        <w:spacing w:after="120"/>
      </w:pPr>
      <w:r>
        <w:t xml:space="preserve">Any concerns/ complaints raised by the community should be addressed in accordance with the complaints procedure. </w:t>
      </w:r>
    </w:p>
    <w:p w14:paraId="7FCF7987" w14:textId="77777777" w:rsidR="00837C61" w:rsidRDefault="00837C61" w:rsidP="00837C61">
      <w:pPr>
        <w:pStyle w:val="Subtitle"/>
      </w:pPr>
      <w:r>
        <w:t>Action / Corrective Action</w:t>
      </w:r>
    </w:p>
    <w:p w14:paraId="55762D19" w14:textId="77777777" w:rsidR="00837C61" w:rsidRDefault="00837C61" w:rsidP="00837C61">
      <w:r>
        <w:t xml:space="preserve">Send correspondence to adjoining stakeholders notifying of works.  </w:t>
      </w:r>
    </w:p>
    <w:p w14:paraId="31ACF811" w14:textId="77777777" w:rsidR="00837C61" w:rsidRDefault="00837C61" w:rsidP="004F6AB0">
      <w:pPr>
        <w:spacing w:after="120"/>
      </w:pPr>
      <w:r>
        <w:t>Ensure that information is available at the access points in the form of a builder’s sign, including phone numbers of designated personnel.</w:t>
      </w:r>
    </w:p>
    <w:p w14:paraId="53B571CD" w14:textId="77777777" w:rsidR="00837C61" w:rsidRDefault="00837C61" w:rsidP="00837C61">
      <w:pPr>
        <w:pStyle w:val="Subtitle"/>
      </w:pPr>
      <w:r>
        <w:t>Performance Indicators</w:t>
      </w:r>
    </w:p>
    <w:p w14:paraId="72DBA634" w14:textId="77777777" w:rsidR="00837C61" w:rsidRDefault="00837C61" w:rsidP="00837C61">
      <w:r>
        <w:t>No complaints received</w:t>
      </w:r>
    </w:p>
    <w:p w14:paraId="6F8405D5" w14:textId="77777777" w:rsidR="00837C61" w:rsidRDefault="00837C61" w:rsidP="00837C61">
      <w:pPr>
        <w:pStyle w:val="Heading2"/>
      </w:pPr>
      <w:bookmarkStart w:id="93" w:name="_Toc19172863"/>
      <w:bookmarkStart w:id="94" w:name="_Toc125114763"/>
      <w:r>
        <w:lastRenderedPageBreak/>
        <w:t>Site Manager</w:t>
      </w:r>
      <w:bookmarkEnd w:id="93"/>
      <w:bookmarkEnd w:id="94"/>
    </w:p>
    <w:p w14:paraId="36E0C0C7" w14:textId="77777777" w:rsidR="00837C61" w:rsidRDefault="00837C61" w:rsidP="00837C61">
      <w:pPr>
        <w:pStyle w:val="Subtitle"/>
      </w:pPr>
      <w:r>
        <w:t>Objective</w:t>
      </w:r>
    </w:p>
    <w:p w14:paraId="67506AA2" w14:textId="686E7FED" w:rsidR="00837C61" w:rsidRDefault="00837C61" w:rsidP="00837C61">
      <w:pPr>
        <w:pStyle w:val="ListParagraph"/>
        <w:numPr>
          <w:ilvl w:val="0"/>
          <w:numId w:val="25"/>
        </w:numPr>
      </w:pPr>
      <w:r>
        <w:t>Minimisation of environmental ris</w:t>
      </w:r>
      <w:r w:rsidR="00AF4F21">
        <w:t>ks from construction activities</w:t>
      </w:r>
    </w:p>
    <w:p w14:paraId="1317A89D" w14:textId="011A5A91" w:rsidR="00837C61" w:rsidRDefault="00837C61" w:rsidP="004F6AB0">
      <w:pPr>
        <w:pStyle w:val="ListParagraph"/>
        <w:numPr>
          <w:ilvl w:val="0"/>
          <w:numId w:val="25"/>
        </w:numPr>
        <w:spacing w:after="120"/>
      </w:pPr>
      <w:r>
        <w:t xml:space="preserve">Compliance </w:t>
      </w:r>
      <w:r w:rsidR="00AF4F21">
        <w:t>with the obligations of the Act</w:t>
      </w:r>
    </w:p>
    <w:p w14:paraId="0DAC47C2" w14:textId="77777777" w:rsidR="00837C61" w:rsidRDefault="00837C61" w:rsidP="00837C61">
      <w:pPr>
        <w:pStyle w:val="Subtitle"/>
      </w:pPr>
      <w:r>
        <w:t>Management Strategy</w:t>
      </w:r>
    </w:p>
    <w:p w14:paraId="2549A436" w14:textId="085968E2" w:rsidR="00837C61" w:rsidRDefault="00837C61" w:rsidP="00837C61">
      <w:pPr>
        <w:pStyle w:val="ListParagraph"/>
        <w:numPr>
          <w:ilvl w:val="0"/>
          <w:numId w:val="26"/>
        </w:numPr>
      </w:pPr>
      <w:r>
        <w:t>Undertake site management in accordance with environme</w:t>
      </w:r>
      <w:r w:rsidR="00AF4F21">
        <w:t>ntal best practice and this EMP</w:t>
      </w:r>
    </w:p>
    <w:p w14:paraId="152D7114" w14:textId="0CF5CFC9" w:rsidR="00837C61" w:rsidRDefault="00837C61" w:rsidP="00837C61">
      <w:pPr>
        <w:pStyle w:val="ListParagraph"/>
        <w:numPr>
          <w:ilvl w:val="0"/>
          <w:numId w:val="26"/>
        </w:numPr>
      </w:pPr>
      <w:r>
        <w:t>Ensure all erosion and sediment control devices are checked on a weekly basis and after inclement weather to ensu</w:t>
      </w:r>
      <w:r w:rsidR="00AF4F21">
        <w:t>re they are working effectively</w:t>
      </w:r>
    </w:p>
    <w:p w14:paraId="0B57CE5B" w14:textId="6D5EE2CA" w:rsidR="00837C61" w:rsidRDefault="00837C61" w:rsidP="00837C61">
      <w:pPr>
        <w:pStyle w:val="ListParagraph"/>
        <w:numPr>
          <w:ilvl w:val="0"/>
          <w:numId w:val="26"/>
        </w:numPr>
      </w:pPr>
      <w:r>
        <w:t xml:space="preserve">Regularly remove build-up from </w:t>
      </w:r>
      <w:r w:rsidR="00AF4F21">
        <w:t>sediment fence</w:t>
      </w:r>
    </w:p>
    <w:p w14:paraId="4294347A" w14:textId="6C95FBBA" w:rsidR="00837C61" w:rsidRDefault="00837C61" w:rsidP="00837C61">
      <w:pPr>
        <w:pStyle w:val="ListParagraph"/>
        <w:numPr>
          <w:ilvl w:val="0"/>
          <w:numId w:val="26"/>
        </w:numPr>
      </w:pPr>
      <w:r>
        <w:t>Ensure all existing stormwater drains, overland flow paths and stormwater devices unaffected by the works are fully operational and maintained against erosion. Ensure no damage or ob</w:t>
      </w:r>
      <w:r w:rsidR="00AF4F21">
        <w:t>struction by machinery or works</w:t>
      </w:r>
    </w:p>
    <w:p w14:paraId="4AAE07BC" w14:textId="4626CD9D" w:rsidR="00837C61" w:rsidRDefault="00837C61" w:rsidP="00837C61">
      <w:pPr>
        <w:pStyle w:val="ListParagraph"/>
        <w:numPr>
          <w:ilvl w:val="0"/>
          <w:numId w:val="26"/>
        </w:numPr>
      </w:pPr>
      <w:r>
        <w:t>Maintain the construction exit and vibration grids reasonably free of sediment to ensure the con</w:t>
      </w:r>
      <w:r w:rsidR="00AF4F21">
        <w:t>trols are functioning correctly</w:t>
      </w:r>
    </w:p>
    <w:p w14:paraId="116B81DB" w14:textId="0319A042" w:rsidR="00837C61" w:rsidRDefault="00837C61" w:rsidP="00837C61">
      <w:pPr>
        <w:pStyle w:val="ListParagraph"/>
        <w:numPr>
          <w:ilvl w:val="0"/>
          <w:numId w:val="26"/>
        </w:numPr>
      </w:pPr>
      <w:r>
        <w:t xml:space="preserve">Regularly visually inspect water exiting the site (for </w:t>
      </w:r>
      <w:r w:rsidR="00AF4F21">
        <w:t>visual sediments or pollutants)</w:t>
      </w:r>
    </w:p>
    <w:p w14:paraId="646157C4" w14:textId="0C274486" w:rsidR="00837C61" w:rsidRDefault="00837C61" w:rsidP="00837C61">
      <w:pPr>
        <w:pStyle w:val="ListParagraph"/>
        <w:numPr>
          <w:ilvl w:val="0"/>
          <w:numId w:val="26"/>
        </w:numPr>
      </w:pPr>
      <w:r>
        <w:t>Regularly inspect chemical containers for leaks and/or damage, and th</w:t>
      </w:r>
      <w:r w:rsidR="00AF4F21">
        <w:t>e work site for spills/leakages</w:t>
      </w:r>
    </w:p>
    <w:p w14:paraId="0570F6AA" w14:textId="165DCB99" w:rsidR="00837C61" w:rsidRDefault="00837C61" w:rsidP="004F6AB0">
      <w:pPr>
        <w:pStyle w:val="ListParagraph"/>
        <w:numPr>
          <w:ilvl w:val="0"/>
          <w:numId w:val="26"/>
        </w:numPr>
        <w:spacing w:after="120"/>
      </w:pPr>
      <w:r>
        <w:t>Site Foreman t</w:t>
      </w:r>
      <w:r w:rsidR="00AF4F21">
        <w:t>o undertake regular inspections</w:t>
      </w:r>
    </w:p>
    <w:p w14:paraId="59B37FEB" w14:textId="77777777" w:rsidR="00837C61" w:rsidRDefault="00837C61" w:rsidP="00837C61">
      <w:pPr>
        <w:pStyle w:val="Subtitle"/>
      </w:pPr>
      <w:r>
        <w:t>Action / Corrective Action</w:t>
      </w:r>
    </w:p>
    <w:p w14:paraId="563F41FF" w14:textId="046F2C2D" w:rsidR="00837C61" w:rsidRDefault="00837C61" w:rsidP="00837C61">
      <w:pPr>
        <w:pStyle w:val="ListParagraph"/>
        <w:numPr>
          <w:ilvl w:val="0"/>
          <w:numId w:val="27"/>
        </w:numPr>
      </w:pPr>
      <w:r>
        <w:t>Site Foreman to regularly monitor site in accordance wit</w:t>
      </w:r>
      <w:r w:rsidR="00AF4F21">
        <w:t>h the above Management Strategy</w:t>
      </w:r>
    </w:p>
    <w:p w14:paraId="53D3B57E" w14:textId="369F6F27" w:rsidR="00837C61" w:rsidRDefault="00837C61" w:rsidP="004F6AB0">
      <w:pPr>
        <w:pStyle w:val="ListParagraph"/>
        <w:numPr>
          <w:ilvl w:val="0"/>
          <w:numId w:val="27"/>
        </w:numPr>
        <w:spacing w:after="120"/>
      </w:pPr>
      <w:r>
        <w:t xml:space="preserve">Corrective measures are to be agreed to in conjunction </w:t>
      </w:r>
      <w:r w:rsidR="00AF4F21">
        <w:t>with the HSE team</w:t>
      </w:r>
    </w:p>
    <w:p w14:paraId="7BE68527" w14:textId="77777777" w:rsidR="00837C61" w:rsidRDefault="00837C61" w:rsidP="00837C61">
      <w:pPr>
        <w:pStyle w:val="Subtitle"/>
      </w:pPr>
      <w:r>
        <w:t>Performance Indicators</w:t>
      </w:r>
    </w:p>
    <w:p w14:paraId="558F15F6" w14:textId="77777777" w:rsidR="00837C61" w:rsidRDefault="00837C61" w:rsidP="00837C61">
      <w:pPr>
        <w:pStyle w:val="ListParagraph"/>
        <w:numPr>
          <w:ilvl w:val="0"/>
          <w:numId w:val="28"/>
        </w:numPr>
      </w:pPr>
      <w:r>
        <w:t>No chemical spills</w:t>
      </w:r>
    </w:p>
    <w:p w14:paraId="6D4A74AD" w14:textId="77777777" w:rsidR="00837C61" w:rsidRDefault="00837C61" w:rsidP="00837C61">
      <w:pPr>
        <w:pStyle w:val="ListParagraph"/>
        <w:numPr>
          <w:ilvl w:val="0"/>
          <w:numId w:val="28"/>
        </w:numPr>
      </w:pPr>
      <w:r>
        <w:t>No complaints or notices</w:t>
      </w:r>
    </w:p>
    <w:p w14:paraId="5C6B09C8" w14:textId="34D07E64" w:rsidR="00837C61" w:rsidRDefault="00837C61" w:rsidP="004F6AB0">
      <w:pPr>
        <w:pStyle w:val="ListParagraph"/>
        <w:numPr>
          <w:ilvl w:val="0"/>
          <w:numId w:val="28"/>
        </w:numPr>
        <w:spacing w:after="120"/>
      </w:pPr>
      <w:r>
        <w:t>Stormwater drains remain effective duri</w:t>
      </w:r>
      <w:r w:rsidR="004F6AB0">
        <w:t>ng and after Construction works</w:t>
      </w:r>
    </w:p>
    <w:p w14:paraId="11631E18" w14:textId="77777777" w:rsidR="00837C61" w:rsidRDefault="00837C61" w:rsidP="00837C61">
      <w:pPr>
        <w:pStyle w:val="Heading2"/>
      </w:pPr>
      <w:bookmarkStart w:id="95" w:name="_Toc19172864"/>
      <w:bookmarkStart w:id="96" w:name="_Toc125114764"/>
      <w:r>
        <w:t>Erosion and sediment control</w:t>
      </w:r>
      <w:bookmarkEnd w:id="95"/>
      <w:bookmarkEnd w:id="96"/>
    </w:p>
    <w:p w14:paraId="2286296E" w14:textId="77777777" w:rsidR="00837C61" w:rsidRDefault="00837C61" w:rsidP="00837C61">
      <w:pPr>
        <w:pStyle w:val="Subtitle"/>
      </w:pPr>
      <w:r>
        <w:t>Objective</w:t>
      </w:r>
    </w:p>
    <w:p w14:paraId="0FF028F8" w14:textId="462B7C2D" w:rsidR="00837C61" w:rsidRDefault="00837C61" w:rsidP="00837C61">
      <w:pPr>
        <w:pStyle w:val="ListParagraph"/>
        <w:numPr>
          <w:ilvl w:val="0"/>
          <w:numId w:val="29"/>
        </w:numPr>
      </w:pPr>
      <w:r>
        <w:t>Compliance with the Environmental Protection (Water</w:t>
      </w:r>
      <w:r w:rsidR="007C63FA">
        <w:t xml:space="preserve"> and Wetland Biodiversity</w:t>
      </w:r>
      <w:r>
        <w:t>) Policy</w:t>
      </w:r>
      <w:r w:rsidR="00AF4F21">
        <w:t xml:space="preserve"> 20</w:t>
      </w:r>
      <w:r w:rsidR="007C63FA">
        <w:t>1</w:t>
      </w:r>
      <w:r w:rsidR="00AF4F21">
        <w:t>9</w:t>
      </w:r>
    </w:p>
    <w:p w14:paraId="0B607AED" w14:textId="0ED85A4F" w:rsidR="00837C61" w:rsidRDefault="00837C61" w:rsidP="00837C61">
      <w:pPr>
        <w:pStyle w:val="ListParagraph"/>
        <w:numPr>
          <w:ilvl w:val="0"/>
          <w:numId w:val="29"/>
        </w:numPr>
      </w:pPr>
      <w:r>
        <w:t>Compliance with the Environment</w:t>
      </w:r>
      <w:r w:rsidR="00AF4F21">
        <w:t>al Protection (Air) Policy 20</w:t>
      </w:r>
      <w:r w:rsidR="00731142">
        <w:t>19</w:t>
      </w:r>
    </w:p>
    <w:p w14:paraId="0F589EDB" w14:textId="3F058A7C" w:rsidR="00837C61" w:rsidRDefault="00837C61" w:rsidP="00837C61">
      <w:pPr>
        <w:pStyle w:val="ListParagraph"/>
        <w:numPr>
          <w:ilvl w:val="0"/>
          <w:numId w:val="29"/>
        </w:numPr>
      </w:pPr>
      <w:r>
        <w:t>Have no significant impact on existing water quality in nearby waterways</w:t>
      </w:r>
      <w:r w:rsidR="00AF4F21">
        <w:t xml:space="preserve"> during construction activities</w:t>
      </w:r>
    </w:p>
    <w:p w14:paraId="55D2F958" w14:textId="28544433" w:rsidR="00837C61" w:rsidRDefault="00837C61" w:rsidP="00837C61">
      <w:pPr>
        <w:pStyle w:val="ListParagraph"/>
        <w:numPr>
          <w:ilvl w:val="0"/>
          <w:numId w:val="29"/>
        </w:numPr>
      </w:pPr>
      <w:r>
        <w:t>Minimisation of potential erosion risks and tran</w:t>
      </w:r>
      <w:r w:rsidR="00AF4F21">
        <w:t>sportation of sediment off site</w:t>
      </w:r>
    </w:p>
    <w:p w14:paraId="19B4913E" w14:textId="15091B14" w:rsidR="00837C61" w:rsidRDefault="00837C61" w:rsidP="004F6AB0">
      <w:pPr>
        <w:pStyle w:val="ListParagraph"/>
        <w:numPr>
          <w:ilvl w:val="0"/>
          <w:numId w:val="29"/>
        </w:numPr>
        <w:spacing w:after="120"/>
      </w:pPr>
      <w:r>
        <w:t>Minimisation of the dust generation from construction activities and ma</w:t>
      </w:r>
      <w:r w:rsidR="00AF4F21">
        <w:t>chinery; no visible dust plumes</w:t>
      </w:r>
    </w:p>
    <w:p w14:paraId="3F34BD0F" w14:textId="77777777" w:rsidR="00837C61" w:rsidRDefault="00837C61" w:rsidP="00837C61">
      <w:pPr>
        <w:pStyle w:val="Subtitle"/>
      </w:pPr>
      <w:r>
        <w:t>Management Strategy</w:t>
      </w:r>
    </w:p>
    <w:p w14:paraId="6545B181" w14:textId="77777777" w:rsidR="00837C61" w:rsidRDefault="00837C61" w:rsidP="004F6AB0">
      <w:pPr>
        <w:pStyle w:val="ListParagraph"/>
        <w:numPr>
          <w:ilvl w:val="0"/>
          <w:numId w:val="29"/>
        </w:numPr>
        <w:spacing w:after="120"/>
      </w:pPr>
      <w:r>
        <w:t>As per Erosion and Sediment Control Plan attached</w:t>
      </w:r>
    </w:p>
    <w:p w14:paraId="3DB77F86" w14:textId="77777777" w:rsidR="00837C61" w:rsidRDefault="00837C61" w:rsidP="00837C61">
      <w:pPr>
        <w:pStyle w:val="Subtitle"/>
      </w:pPr>
      <w:r>
        <w:t>Action / Corrective Action</w:t>
      </w:r>
      <w:r>
        <w:tab/>
      </w:r>
    </w:p>
    <w:p w14:paraId="43A41378" w14:textId="77777777" w:rsidR="00837C61" w:rsidRDefault="00837C61" w:rsidP="004F6AB0">
      <w:pPr>
        <w:pStyle w:val="ListParagraph"/>
        <w:numPr>
          <w:ilvl w:val="0"/>
          <w:numId w:val="29"/>
        </w:numPr>
        <w:spacing w:after="120"/>
      </w:pPr>
      <w:r>
        <w:t>As per Erosion and Sediment Control Plan attached</w:t>
      </w:r>
    </w:p>
    <w:p w14:paraId="7937971F" w14:textId="77777777" w:rsidR="004F6AB0" w:rsidRDefault="004F6AB0" w:rsidP="00837C61">
      <w:pPr>
        <w:pStyle w:val="Subtitle"/>
        <w:sectPr w:rsidR="004F6AB0" w:rsidSect="00AF4F21">
          <w:pgSz w:w="11906" w:h="16838"/>
          <w:pgMar w:top="1568" w:right="1440" w:bottom="1440" w:left="1440" w:header="1080" w:footer="333" w:gutter="0"/>
          <w:cols w:space="708"/>
          <w:docGrid w:linePitch="360"/>
        </w:sectPr>
      </w:pPr>
    </w:p>
    <w:p w14:paraId="088BA9A1" w14:textId="3D8D8517" w:rsidR="00837C61" w:rsidRDefault="00837C61" w:rsidP="00837C61">
      <w:pPr>
        <w:pStyle w:val="Subtitle"/>
      </w:pPr>
      <w:r>
        <w:lastRenderedPageBreak/>
        <w:t>Performance Indicators</w:t>
      </w:r>
    </w:p>
    <w:p w14:paraId="70F74074" w14:textId="77777777" w:rsidR="00837C61" w:rsidRDefault="00837C61" w:rsidP="00837C61">
      <w:pPr>
        <w:pStyle w:val="ListParagraph"/>
        <w:numPr>
          <w:ilvl w:val="0"/>
          <w:numId w:val="29"/>
        </w:numPr>
      </w:pPr>
      <w:r>
        <w:t>No environmental breeches (run off/ erosion)</w:t>
      </w:r>
    </w:p>
    <w:p w14:paraId="5870A078" w14:textId="77777777" w:rsidR="00837C61" w:rsidRPr="00076BA2" w:rsidRDefault="00837C61" w:rsidP="00837C61">
      <w:pPr>
        <w:pStyle w:val="ListParagraph"/>
        <w:numPr>
          <w:ilvl w:val="0"/>
          <w:numId w:val="29"/>
        </w:numPr>
      </w:pPr>
      <w:r w:rsidRPr="00076BA2">
        <w:t>No Complaints</w:t>
      </w:r>
    </w:p>
    <w:p w14:paraId="73C8FF05" w14:textId="77777777" w:rsidR="00837C61" w:rsidRDefault="00837C61" w:rsidP="004F6AB0">
      <w:pPr>
        <w:pStyle w:val="ListParagraph"/>
        <w:numPr>
          <w:ilvl w:val="0"/>
          <w:numId w:val="29"/>
        </w:numPr>
        <w:spacing w:after="120"/>
      </w:pPr>
      <w:r>
        <w:t>Environmental Inspection records</w:t>
      </w:r>
    </w:p>
    <w:p w14:paraId="00EC6472" w14:textId="77777777" w:rsidR="00837C61" w:rsidRDefault="00837C61" w:rsidP="00837C61">
      <w:pPr>
        <w:pStyle w:val="Heading2"/>
      </w:pPr>
      <w:bookmarkStart w:id="97" w:name="_Toc19172865"/>
      <w:bookmarkStart w:id="98" w:name="_Toc125114765"/>
      <w:r>
        <w:t>Protection of Flora</w:t>
      </w:r>
      <w:bookmarkEnd w:id="97"/>
      <w:bookmarkEnd w:id="98"/>
    </w:p>
    <w:p w14:paraId="07D6262F" w14:textId="77777777" w:rsidR="00837C61" w:rsidRDefault="00837C61" w:rsidP="00837C61">
      <w:pPr>
        <w:pStyle w:val="Subtitle"/>
      </w:pPr>
      <w:r>
        <w:t>Objective</w:t>
      </w:r>
    </w:p>
    <w:p w14:paraId="3D839877" w14:textId="27D6B6C1" w:rsidR="00837C61" w:rsidRDefault="00837C61" w:rsidP="004F6AB0">
      <w:pPr>
        <w:pStyle w:val="ListParagraph"/>
        <w:numPr>
          <w:ilvl w:val="0"/>
          <w:numId w:val="29"/>
        </w:numPr>
        <w:spacing w:after="120"/>
      </w:pPr>
      <w:r>
        <w:t>Minimise disturbance to native flora during site</w:t>
      </w:r>
      <w:r w:rsidR="00AF4F21">
        <w:t xml:space="preserve"> establishment and construction</w:t>
      </w:r>
    </w:p>
    <w:p w14:paraId="7C7CE5D4" w14:textId="77777777" w:rsidR="00837C61" w:rsidRDefault="00837C61" w:rsidP="00837C61">
      <w:pPr>
        <w:pStyle w:val="Subtitle"/>
      </w:pPr>
      <w:r>
        <w:t>Management Strategy</w:t>
      </w:r>
    </w:p>
    <w:p w14:paraId="5E8A0161" w14:textId="42133EE0" w:rsidR="00837C61" w:rsidRDefault="00837C61" w:rsidP="00837C61">
      <w:pPr>
        <w:pStyle w:val="ListParagraph"/>
        <w:numPr>
          <w:ilvl w:val="0"/>
          <w:numId w:val="29"/>
        </w:numPr>
      </w:pPr>
      <w:r>
        <w:t>Clearly mark any vegetation that is identified for removal. Clearly communicate the meanin</w:t>
      </w:r>
      <w:r w:rsidR="00AF4F21">
        <w:t>g of this marking to all staff</w:t>
      </w:r>
    </w:p>
    <w:p w14:paraId="6F63E0BE" w14:textId="77777777" w:rsidR="00837C61" w:rsidRDefault="00837C61" w:rsidP="00837C61">
      <w:pPr>
        <w:pStyle w:val="ListParagraph"/>
        <w:numPr>
          <w:ilvl w:val="0"/>
          <w:numId w:val="29"/>
        </w:numPr>
      </w:pPr>
      <w:r>
        <w:t>Where required, establish vegetation exclusion zones, subject to the pre-works inspection. These should extend to cover the area below the tree dripline. Where this is not possible, mulch shall be placed under the tree to protect roots from damage caused by vehicle compaction. Measures to assist in the protection of vegetation could include:</w:t>
      </w:r>
    </w:p>
    <w:p w14:paraId="65B1D88D" w14:textId="649A94BA" w:rsidR="00837C61" w:rsidRDefault="00AF4F21" w:rsidP="00AF4F21">
      <w:pPr>
        <w:pStyle w:val="ListParagraph"/>
        <w:numPr>
          <w:ilvl w:val="0"/>
          <w:numId w:val="39"/>
        </w:numPr>
      </w:pPr>
      <w:r>
        <w:t>Flagging of vegetation</w:t>
      </w:r>
    </w:p>
    <w:p w14:paraId="72CD790E" w14:textId="77777777" w:rsidR="00837C61" w:rsidRDefault="00837C61" w:rsidP="00AF4F21">
      <w:pPr>
        <w:pStyle w:val="ListParagraph"/>
        <w:numPr>
          <w:ilvl w:val="0"/>
          <w:numId w:val="39"/>
        </w:numPr>
      </w:pPr>
      <w:r>
        <w:t>Signage</w:t>
      </w:r>
    </w:p>
    <w:p w14:paraId="4FA9F423" w14:textId="54B2F5B8" w:rsidR="00837C61" w:rsidRDefault="00AF4F21" w:rsidP="00AF4F21">
      <w:pPr>
        <w:pStyle w:val="ListParagraph"/>
        <w:numPr>
          <w:ilvl w:val="0"/>
          <w:numId w:val="39"/>
        </w:numPr>
      </w:pPr>
      <w:r>
        <w:t>Barrier Fencing</w:t>
      </w:r>
    </w:p>
    <w:p w14:paraId="4607CBD7" w14:textId="40A7A41B" w:rsidR="00837C61" w:rsidRDefault="00837C61" w:rsidP="00AF4F21">
      <w:pPr>
        <w:pStyle w:val="ListParagraph"/>
        <w:numPr>
          <w:ilvl w:val="0"/>
          <w:numId w:val="39"/>
        </w:numPr>
      </w:pPr>
      <w:r>
        <w:t>Trunk gua</w:t>
      </w:r>
      <w:r w:rsidR="00AF4F21">
        <w:t>rds</w:t>
      </w:r>
    </w:p>
    <w:p w14:paraId="3423CAE0" w14:textId="382006D3" w:rsidR="00837C61" w:rsidRDefault="00837C61" w:rsidP="00AF4F21">
      <w:pPr>
        <w:pStyle w:val="ListParagraph"/>
        <w:numPr>
          <w:ilvl w:val="0"/>
          <w:numId w:val="39"/>
        </w:numPr>
      </w:pPr>
      <w:r>
        <w:t>Temporary ty</w:t>
      </w:r>
      <w:r w:rsidR="00AF4F21">
        <w:t>ing back of branches for access</w:t>
      </w:r>
    </w:p>
    <w:p w14:paraId="5C2AD00F" w14:textId="0D957018" w:rsidR="00837C61" w:rsidRDefault="00837C61" w:rsidP="00837C61">
      <w:pPr>
        <w:pStyle w:val="ListParagraph"/>
        <w:numPr>
          <w:ilvl w:val="0"/>
          <w:numId w:val="29"/>
        </w:numPr>
      </w:pPr>
      <w:r>
        <w:t>All non-nat</w:t>
      </w:r>
      <w:r w:rsidR="00AF4F21">
        <w:t>ive vegetation shall be removed</w:t>
      </w:r>
    </w:p>
    <w:p w14:paraId="717CC3BC" w14:textId="1CB4C26D" w:rsidR="00837C61" w:rsidRDefault="00AF4F21" w:rsidP="00837C61">
      <w:pPr>
        <w:pStyle w:val="ListParagraph"/>
        <w:numPr>
          <w:ilvl w:val="0"/>
          <w:numId w:val="29"/>
        </w:numPr>
      </w:pPr>
      <w:r>
        <w:t xml:space="preserve">Ensure that soils and </w:t>
      </w:r>
      <w:r w:rsidR="00837C61">
        <w:t xml:space="preserve">fill material used in landscaping are </w:t>
      </w:r>
      <w:r>
        <w:t>free from weeds and their seeds</w:t>
      </w:r>
    </w:p>
    <w:p w14:paraId="5A6DFFE7" w14:textId="7E8B7369" w:rsidR="00837C61" w:rsidRDefault="00837C61" w:rsidP="004F6AB0">
      <w:pPr>
        <w:pStyle w:val="ListParagraph"/>
        <w:numPr>
          <w:ilvl w:val="0"/>
          <w:numId w:val="29"/>
        </w:numPr>
        <w:spacing w:after="120"/>
      </w:pPr>
      <w:r>
        <w:t>Retaining vegetation until just prior to excavation activities will assist in soil stability and re</w:t>
      </w:r>
      <w:r w:rsidR="00AF4F21">
        <w:t>duction of erosion during works</w:t>
      </w:r>
    </w:p>
    <w:p w14:paraId="48FF1D74" w14:textId="77777777" w:rsidR="00837C61" w:rsidRDefault="00837C61" w:rsidP="00837C61">
      <w:pPr>
        <w:pStyle w:val="Subtitle"/>
      </w:pPr>
      <w:r>
        <w:t>Action / Corrective Action</w:t>
      </w:r>
      <w:r>
        <w:tab/>
      </w:r>
    </w:p>
    <w:p w14:paraId="7E19D17D" w14:textId="52BD3730" w:rsidR="00837C61" w:rsidRDefault="00837C61" w:rsidP="00837C61">
      <w:pPr>
        <w:pStyle w:val="ListParagraph"/>
        <w:numPr>
          <w:ilvl w:val="0"/>
          <w:numId w:val="29"/>
        </w:numPr>
      </w:pPr>
      <w:r>
        <w:t>Follow all above Management Strateg</w:t>
      </w:r>
      <w:r w:rsidR="00AF4F21">
        <w:t>ies for the protection of flora</w:t>
      </w:r>
    </w:p>
    <w:p w14:paraId="3F86AD42" w14:textId="1C9CBE6C" w:rsidR="00837C61" w:rsidRDefault="00837C61" w:rsidP="00837C61">
      <w:pPr>
        <w:pStyle w:val="ListParagraph"/>
        <w:numPr>
          <w:ilvl w:val="0"/>
          <w:numId w:val="29"/>
        </w:numPr>
      </w:pPr>
      <w:r>
        <w:t>Corrective measures are to be agreed to i</w:t>
      </w:r>
      <w:r w:rsidR="00AF4F21">
        <w:t>n conjunction with the HSE team</w:t>
      </w:r>
    </w:p>
    <w:p w14:paraId="2CB198C4" w14:textId="34210AE5" w:rsidR="00837C61" w:rsidRPr="008B3C74" w:rsidRDefault="00837C61" w:rsidP="00837C61">
      <w:pPr>
        <w:pStyle w:val="ListParagraph"/>
        <w:numPr>
          <w:ilvl w:val="0"/>
          <w:numId w:val="29"/>
        </w:numPr>
      </w:pPr>
      <w:r>
        <w:t xml:space="preserve">If vegetation to be protected is damaged or destroyed, the project manager shall notify </w:t>
      </w:r>
      <w:r w:rsidRPr="008B3C74">
        <w:t>the Proj</w:t>
      </w:r>
      <w:r w:rsidR="00AF4F21">
        <w:t>ect team as soon as practicable</w:t>
      </w:r>
    </w:p>
    <w:p w14:paraId="343E5E3C" w14:textId="77777777" w:rsidR="00837C61" w:rsidRPr="008B3C74" w:rsidRDefault="00837C61" w:rsidP="00837C61">
      <w:pPr>
        <w:pStyle w:val="ListParagraph"/>
        <w:numPr>
          <w:ilvl w:val="0"/>
          <w:numId w:val="29"/>
        </w:numPr>
      </w:pPr>
      <w:r w:rsidRPr="008B3C74">
        <w:t>Performance Indicators:</w:t>
      </w:r>
      <w:r w:rsidRPr="008B3C74">
        <w:tab/>
      </w:r>
    </w:p>
    <w:p w14:paraId="57B20521" w14:textId="77777777" w:rsidR="00837C61" w:rsidRPr="008B3C74" w:rsidRDefault="00837C61" w:rsidP="00837C61">
      <w:pPr>
        <w:pStyle w:val="ListParagraph"/>
        <w:numPr>
          <w:ilvl w:val="2"/>
          <w:numId w:val="34"/>
        </w:numPr>
      </w:pPr>
      <w:r w:rsidRPr="008B3C74">
        <w:t xml:space="preserve">No damage to protected flora </w:t>
      </w:r>
    </w:p>
    <w:p w14:paraId="69C2CF8E" w14:textId="7C15CD54" w:rsidR="000C3AA7" w:rsidRPr="008B3C74" w:rsidRDefault="00837C61" w:rsidP="004F6AB0">
      <w:pPr>
        <w:pStyle w:val="ListParagraph"/>
        <w:numPr>
          <w:ilvl w:val="2"/>
          <w:numId w:val="34"/>
        </w:numPr>
        <w:spacing w:after="120"/>
      </w:pPr>
      <w:r w:rsidRPr="008B3C74">
        <w:t>Successful removal of all d</w:t>
      </w:r>
      <w:r w:rsidR="00AF4F21">
        <w:t>eclared and environmental weeds</w:t>
      </w:r>
    </w:p>
    <w:p w14:paraId="17F465EC" w14:textId="77777777" w:rsidR="00837C61" w:rsidRDefault="00837C61" w:rsidP="00837C61">
      <w:pPr>
        <w:pStyle w:val="Heading2"/>
      </w:pPr>
      <w:bookmarkStart w:id="99" w:name="_Toc19172866"/>
      <w:bookmarkStart w:id="100" w:name="_Toc125114766"/>
      <w:r>
        <w:t>Protection Fauna</w:t>
      </w:r>
      <w:bookmarkEnd w:id="99"/>
      <w:bookmarkEnd w:id="100"/>
    </w:p>
    <w:p w14:paraId="15F6DC10" w14:textId="77777777" w:rsidR="00837C61" w:rsidRDefault="00837C61" w:rsidP="00837C61">
      <w:pPr>
        <w:pStyle w:val="Subtitle"/>
      </w:pPr>
      <w:r>
        <w:t>Objective</w:t>
      </w:r>
    </w:p>
    <w:p w14:paraId="3A6516AC" w14:textId="025DD21B" w:rsidR="00837C61" w:rsidRDefault="00837C61" w:rsidP="004F6AB0">
      <w:pPr>
        <w:pStyle w:val="ListParagraph"/>
        <w:numPr>
          <w:ilvl w:val="0"/>
          <w:numId w:val="29"/>
        </w:numPr>
        <w:spacing w:after="120"/>
      </w:pPr>
      <w:r>
        <w:t>Minimise disturbance to native fauna during site</w:t>
      </w:r>
      <w:r w:rsidR="00AF4F21">
        <w:t xml:space="preserve"> establishment and construction</w:t>
      </w:r>
    </w:p>
    <w:p w14:paraId="376ED517" w14:textId="77777777" w:rsidR="00837C61" w:rsidRDefault="00837C61" w:rsidP="00837C61">
      <w:pPr>
        <w:pStyle w:val="Subtitle"/>
      </w:pPr>
      <w:r>
        <w:t>Management Strategy</w:t>
      </w:r>
    </w:p>
    <w:p w14:paraId="31F193B8" w14:textId="583F5B10" w:rsidR="00837C61" w:rsidRDefault="00837C61" w:rsidP="00837C61">
      <w:pPr>
        <w:pStyle w:val="ListParagraph"/>
        <w:numPr>
          <w:ilvl w:val="0"/>
          <w:numId w:val="29"/>
        </w:numPr>
      </w:pPr>
      <w:r>
        <w:t>It is an offence under the Nature Conservation Regulations</w:t>
      </w:r>
      <w:r w:rsidR="003E47B4">
        <w:t xml:space="preserve"> (</w:t>
      </w:r>
      <w:r w:rsidR="006F13AD">
        <w:t>Animals</w:t>
      </w:r>
      <w:r w:rsidR="003E47B4">
        <w:t>) Regulation 20</w:t>
      </w:r>
      <w:r w:rsidR="006F13AD">
        <w:t>20</w:t>
      </w:r>
      <w:r>
        <w:t>, to damage or interfere with a nest or hollow used by a protected animal. It is therefore necessary to remove (or reasonably persuade to vacate) all fauna t</w:t>
      </w:r>
      <w:r w:rsidR="00AF4F21">
        <w:t>o avoid causing injury or death</w:t>
      </w:r>
    </w:p>
    <w:p w14:paraId="1BBCD4CF" w14:textId="48CD6F30" w:rsidR="00837C61" w:rsidRDefault="00837C61" w:rsidP="00837C61">
      <w:pPr>
        <w:pStyle w:val="ListParagraph"/>
        <w:numPr>
          <w:ilvl w:val="0"/>
          <w:numId w:val="29"/>
        </w:numPr>
      </w:pPr>
      <w:r>
        <w:t>Surveillance for fauna should be undertaken in any areas to be disturbed prior to and during any construction activities on a daily basis.  Appropriately trained personnel only shall undert</w:t>
      </w:r>
      <w:r w:rsidR="00AF4F21">
        <w:t>ake the removal of native fauna</w:t>
      </w:r>
    </w:p>
    <w:p w14:paraId="363CD04F" w14:textId="12D89D98" w:rsidR="00837C61" w:rsidRDefault="00837C61" w:rsidP="004F6AB0">
      <w:pPr>
        <w:pStyle w:val="ListParagraph"/>
        <w:numPr>
          <w:ilvl w:val="0"/>
          <w:numId w:val="29"/>
        </w:numPr>
        <w:spacing w:after="120"/>
      </w:pPr>
      <w:r>
        <w:lastRenderedPageBreak/>
        <w:t>If fauna or nests are discovered during the works, works affecting the fauna are to be stopped and the HSE team co</w:t>
      </w:r>
      <w:r w:rsidR="00AF4F21">
        <w:t>ntacted for further instruction</w:t>
      </w:r>
    </w:p>
    <w:p w14:paraId="561028A3" w14:textId="77777777" w:rsidR="00837C61" w:rsidRDefault="00837C61" w:rsidP="00837C61">
      <w:pPr>
        <w:pStyle w:val="Subtitle"/>
      </w:pPr>
      <w:r>
        <w:t>Action / Corrective Action</w:t>
      </w:r>
      <w:r>
        <w:tab/>
      </w:r>
    </w:p>
    <w:p w14:paraId="44F3C90F" w14:textId="610A4A9E" w:rsidR="00837C61" w:rsidRDefault="00837C61" w:rsidP="00837C61">
      <w:pPr>
        <w:pStyle w:val="ListParagraph"/>
        <w:numPr>
          <w:ilvl w:val="0"/>
          <w:numId w:val="29"/>
        </w:numPr>
      </w:pPr>
      <w:r>
        <w:t xml:space="preserve">Conduct a prestart inspection of site to identify fauna </w:t>
      </w:r>
      <w:r w:rsidR="00AF4F21">
        <w:t>and conduct regular inspections</w:t>
      </w:r>
    </w:p>
    <w:p w14:paraId="5775281A" w14:textId="5DFAC01F" w:rsidR="00837C61" w:rsidRDefault="00837C61" w:rsidP="00837C61">
      <w:pPr>
        <w:pStyle w:val="ListParagraph"/>
        <w:numPr>
          <w:ilvl w:val="0"/>
          <w:numId w:val="29"/>
        </w:numPr>
      </w:pPr>
      <w:r>
        <w:t>If an animal is injured, contact EPA Hotline</w:t>
      </w:r>
      <w:r w:rsidR="00AF4F21">
        <w:t xml:space="preserve"> for the nearest wildlife carer</w:t>
      </w:r>
    </w:p>
    <w:p w14:paraId="44905D9D" w14:textId="358FDB78" w:rsidR="00837C61" w:rsidRDefault="00837C61" w:rsidP="00837C61">
      <w:pPr>
        <w:pStyle w:val="ListParagraph"/>
        <w:numPr>
          <w:ilvl w:val="0"/>
          <w:numId w:val="29"/>
        </w:numPr>
      </w:pPr>
      <w:r>
        <w:t xml:space="preserve">Cease </w:t>
      </w:r>
      <w:r w:rsidR="00AF4F21">
        <w:t>vegetation clearing immediately</w:t>
      </w:r>
    </w:p>
    <w:p w14:paraId="716426A6" w14:textId="2DDEE709" w:rsidR="00837C61" w:rsidRDefault="00837C61" w:rsidP="004F6AB0">
      <w:pPr>
        <w:pStyle w:val="ListParagraph"/>
        <w:numPr>
          <w:ilvl w:val="0"/>
          <w:numId w:val="29"/>
        </w:numPr>
        <w:spacing w:after="120"/>
      </w:pPr>
      <w:r>
        <w:t>Discuss options i</w:t>
      </w:r>
      <w:r w:rsidR="00AF4F21">
        <w:t>n conjunction with the HSE team</w:t>
      </w:r>
    </w:p>
    <w:p w14:paraId="2A2BAD9C" w14:textId="77777777" w:rsidR="00837C61" w:rsidRDefault="00837C61" w:rsidP="00837C61">
      <w:pPr>
        <w:pStyle w:val="Subtitle"/>
      </w:pPr>
      <w:r>
        <w:t>Performance Indicators</w:t>
      </w:r>
    </w:p>
    <w:p w14:paraId="68B00486" w14:textId="770C78D8" w:rsidR="00837C61" w:rsidRDefault="00837C61" w:rsidP="004F6AB0">
      <w:pPr>
        <w:pStyle w:val="ListParagraph"/>
        <w:numPr>
          <w:ilvl w:val="0"/>
          <w:numId w:val="29"/>
        </w:numPr>
        <w:spacing w:after="240"/>
      </w:pPr>
      <w:r>
        <w:t>No dist</w:t>
      </w:r>
      <w:r w:rsidR="00AF4F21">
        <w:t>urbance to native fauna on site</w:t>
      </w:r>
    </w:p>
    <w:p w14:paraId="43AA7421" w14:textId="77777777" w:rsidR="00837C61" w:rsidRDefault="00837C61" w:rsidP="00837C61">
      <w:pPr>
        <w:pStyle w:val="Heading2"/>
      </w:pPr>
      <w:bookmarkStart w:id="101" w:name="_Toc19172867"/>
      <w:bookmarkStart w:id="102" w:name="_Toc125114767"/>
      <w:r>
        <w:t>Noise and vibration</w:t>
      </w:r>
      <w:bookmarkEnd w:id="101"/>
      <w:bookmarkEnd w:id="102"/>
    </w:p>
    <w:p w14:paraId="7D35DB98" w14:textId="77777777" w:rsidR="00837C61" w:rsidRDefault="00837C61" w:rsidP="00837C61">
      <w:pPr>
        <w:pStyle w:val="Subtitle"/>
      </w:pPr>
      <w:r>
        <w:t>Objective</w:t>
      </w:r>
    </w:p>
    <w:p w14:paraId="16364C9C" w14:textId="68CD5AB3" w:rsidR="00837C61" w:rsidRDefault="00837C61" w:rsidP="00837C61">
      <w:pPr>
        <w:pStyle w:val="ListParagraph"/>
        <w:numPr>
          <w:ilvl w:val="0"/>
          <w:numId w:val="29"/>
        </w:numPr>
      </w:pPr>
      <w:r>
        <w:t>No noise c</w:t>
      </w:r>
      <w:r w:rsidR="00AF4F21">
        <w:t>omplaints from nearby residents</w:t>
      </w:r>
    </w:p>
    <w:p w14:paraId="3C25AFD9" w14:textId="6E130B6D" w:rsidR="00837C61" w:rsidRDefault="00837C61" w:rsidP="004F6AB0">
      <w:pPr>
        <w:pStyle w:val="ListParagraph"/>
        <w:numPr>
          <w:ilvl w:val="0"/>
          <w:numId w:val="29"/>
        </w:numPr>
        <w:spacing w:after="120"/>
      </w:pPr>
      <w:r>
        <w:t xml:space="preserve">Compliance with the Environmental Protection (Noise) Policy </w:t>
      </w:r>
      <w:r w:rsidR="003E47B4">
        <w:t>2019</w:t>
      </w:r>
    </w:p>
    <w:p w14:paraId="0CD7F3FF" w14:textId="77777777" w:rsidR="00837C61" w:rsidRDefault="00837C61" w:rsidP="00837C61">
      <w:pPr>
        <w:pStyle w:val="Subtitle"/>
      </w:pPr>
      <w:r>
        <w:t>Management Strategy</w:t>
      </w:r>
    </w:p>
    <w:p w14:paraId="53B84125" w14:textId="69767DAB" w:rsidR="00837C61" w:rsidRDefault="00837C61" w:rsidP="00837C61">
      <w:pPr>
        <w:pStyle w:val="ListParagraph"/>
        <w:numPr>
          <w:ilvl w:val="0"/>
          <w:numId w:val="29"/>
        </w:numPr>
      </w:pPr>
      <w:r>
        <w:t>Undertake notification of nearby residents so they are fully informed of the works and measures being taken to minimise noise, pri</w:t>
      </w:r>
      <w:r w:rsidR="00AF4F21">
        <w:t>or to the commencement of works</w:t>
      </w:r>
    </w:p>
    <w:p w14:paraId="5EA81B88" w14:textId="77777777" w:rsidR="00837C61" w:rsidRDefault="00837C61" w:rsidP="00837C61">
      <w:pPr>
        <w:pStyle w:val="ListParagraph"/>
        <w:numPr>
          <w:ilvl w:val="0"/>
          <w:numId w:val="29"/>
        </w:numPr>
      </w:pPr>
      <w:r>
        <w:t>Undertake noise mitigation measures including:</w:t>
      </w:r>
    </w:p>
    <w:p w14:paraId="72350A3E" w14:textId="77777777" w:rsidR="00837C61" w:rsidRDefault="00837C61" w:rsidP="00AF4F21">
      <w:pPr>
        <w:pStyle w:val="ListParagraph"/>
        <w:numPr>
          <w:ilvl w:val="0"/>
          <w:numId w:val="40"/>
        </w:numPr>
      </w:pPr>
      <w:r>
        <w:t>Fitting construction equipment with silencers/ mufflers wherever possible</w:t>
      </w:r>
    </w:p>
    <w:p w14:paraId="77D6E48E" w14:textId="77777777" w:rsidR="00837C61" w:rsidRDefault="00837C61" w:rsidP="00AF4F21">
      <w:pPr>
        <w:pStyle w:val="ListParagraph"/>
        <w:numPr>
          <w:ilvl w:val="0"/>
          <w:numId w:val="40"/>
        </w:numPr>
      </w:pPr>
      <w:r>
        <w:t>Ensure plant is well maintained</w:t>
      </w:r>
    </w:p>
    <w:p w14:paraId="0A0B1B7E" w14:textId="77777777" w:rsidR="00837C61" w:rsidRDefault="00837C61" w:rsidP="00AF4F21">
      <w:pPr>
        <w:pStyle w:val="ListParagraph"/>
        <w:numPr>
          <w:ilvl w:val="0"/>
          <w:numId w:val="40"/>
        </w:numPr>
      </w:pPr>
      <w:r>
        <w:t>Ensure all machinery used on site is in correct working order</w:t>
      </w:r>
    </w:p>
    <w:p w14:paraId="672A66A5" w14:textId="1AA345FF" w:rsidR="00837C61" w:rsidRDefault="00837C61" w:rsidP="00AF4F21">
      <w:pPr>
        <w:pStyle w:val="ListParagraph"/>
        <w:numPr>
          <w:ilvl w:val="0"/>
          <w:numId w:val="40"/>
        </w:numPr>
      </w:pPr>
      <w:r>
        <w:t>Wherever possible use smaller equipment that</w:t>
      </w:r>
      <w:r w:rsidR="00AF4F21">
        <w:t xml:space="preserve"> is likely to create less noise</w:t>
      </w:r>
    </w:p>
    <w:p w14:paraId="60B0B8C8" w14:textId="3EF6D429" w:rsidR="00837C61" w:rsidRDefault="00837C61" w:rsidP="004F6AB0">
      <w:pPr>
        <w:pStyle w:val="ListParagraph"/>
        <w:numPr>
          <w:ilvl w:val="0"/>
          <w:numId w:val="29"/>
        </w:numPr>
        <w:spacing w:after="120"/>
      </w:pPr>
      <w:r>
        <w:t xml:space="preserve">Works should take place between the designated hours </w:t>
      </w:r>
      <w:r w:rsidR="00AF4F21">
        <w:t>as per the Development Approval</w:t>
      </w:r>
    </w:p>
    <w:p w14:paraId="76ADBF9F" w14:textId="77777777" w:rsidR="00837C61" w:rsidRDefault="00837C61" w:rsidP="00837C61">
      <w:pPr>
        <w:pStyle w:val="Subtitle"/>
      </w:pPr>
      <w:r>
        <w:t>Action / Corrective Action</w:t>
      </w:r>
      <w:r>
        <w:tab/>
      </w:r>
    </w:p>
    <w:p w14:paraId="029D3758" w14:textId="7AC1B574" w:rsidR="00837C61" w:rsidRDefault="00837C61" w:rsidP="00837C61">
      <w:pPr>
        <w:pStyle w:val="ListParagraph"/>
        <w:numPr>
          <w:ilvl w:val="0"/>
          <w:numId w:val="29"/>
        </w:numPr>
      </w:pPr>
      <w:r>
        <w:t>Corrective measures are to be agreed to i</w:t>
      </w:r>
      <w:r w:rsidR="00AF4F21">
        <w:t>n conjunction with the HSE team</w:t>
      </w:r>
    </w:p>
    <w:p w14:paraId="6460D2C1" w14:textId="66ACE132" w:rsidR="00837C61" w:rsidRDefault="00837C61" w:rsidP="004F6AB0">
      <w:pPr>
        <w:pStyle w:val="ListParagraph"/>
        <w:numPr>
          <w:ilvl w:val="0"/>
          <w:numId w:val="29"/>
        </w:numPr>
        <w:spacing w:after="120"/>
      </w:pPr>
      <w:r>
        <w:t>In the event that complaints are received, daily monitoring of noise should be undertaken and further mitigati</w:t>
      </w:r>
      <w:r w:rsidR="00AF4F21">
        <w:t>on measures will be implemented</w:t>
      </w:r>
    </w:p>
    <w:p w14:paraId="71822143" w14:textId="77777777" w:rsidR="00837C61" w:rsidRDefault="00837C61" w:rsidP="00837C61">
      <w:pPr>
        <w:pStyle w:val="Subtitle"/>
      </w:pPr>
      <w:r>
        <w:t>Performance Indicators</w:t>
      </w:r>
    </w:p>
    <w:p w14:paraId="2842EE71" w14:textId="174902CB" w:rsidR="00837C61" w:rsidRDefault="00837C61" w:rsidP="00837C61">
      <w:pPr>
        <w:pStyle w:val="ListParagraph"/>
        <w:numPr>
          <w:ilvl w:val="0"/>
          <w:numId w:val="29"/>
        </w:numPr>
      </w:pPr>
      <w:r>
        <w:t>No community comp</w:t>
      </w:r>
      <w:r w:rsidR="00AF4F21">
        <w:t>laints of noise from site</w:t>
      </w:r>
    </w:p>
    <w:p w14:paraId="68150563" w14:textId="77777777" w:rsidR="00837C61" w:rsidRDefault="00837C61" w:rsidP="00837C61">
      <w:pPr>
        <w:pStyle w:val="Heading2"/>
      </w:pPr>
      <w:bookmarkStart w:id="103" w:name="_Toc19172868"/>
      <w:bookmarkStart w:id="104" w:name="_Toc125114768"/>
      <w:r>
        <w:t>Air emissions</w:t>
      </w:r>
      <w:bookmarkEnd w:id="103"/>
      <w:bookmarkEnd w:id="104"/>
    </w:p>
    <w:p w14:paraId="097C8FA5" w14:textId="77777777" w:rsidR="00837C61" w:rsidRDefault="00837C61" w:rsidP="00837C61">
      <w:pPr>
        <w:pStyle w:val="Subtitle"/>
      </w:pPr>
      <w:r>
        <w:t>Objective</w:t>
      </w:r>
    </w:p>
    <w:p w14:paraId="0A9F56E8" w14:textId="10174F80" w:rsidR="00837C61" w:rsidRDefault="00837C61" w:rsidP="00837C61">
      <w:pPr>
        <w:pStyle w:val="ListParagraph"/>
        <w:numPr>
          <w:ilvl w:val="0"/>
          <w:numId w:val="29"/>
        </w:numPr>
      </w:pPr>
      <w:r>
        <w:t>Minimal dust generation from constr</w:t>
      </w:r>
      <w:r w:rsidR="00AF4F21">
        <w:t>uction activities and machinery</w:t>
      </w:r>
    </w:p>
    <w:p w14:paraId="1DD5AAF8" w14:textId="78E716D6" w:rsidR="00837C61" w:rsidRDefault="00837C61" w:rsidP="00837C61">
      <w:pPr>
        <w:pStyle w:val="ListParagraph"/>
        <w:numPr>
          <w:ilvl w:val="0"/>
          <w:numId w:val="29"/>
        </w:numPr>
      </w:pPr>
      <w:r>
        <w:t xml:space="preserve">No </w:t>
      </w:r>
      <w:r w:rsidR="00AF4F21">
        <w:t>complaints from local residents</w:t>
      </w:r>
    </w:p>
    <w:p w14:paraId="372E02AD" w14:textId="5D48904E" w:rsidR="00991D3E" w:rsidRDefault="00837C61" w:rsidP="00837C61">
      <w:pPr>
        <w:pStyle w:val="ListParagraph"/>
        <w:numPr>
          <w:ilvl w:val="0"/>
          <w:numId w:val="29"/>
        </w:numPr>
        <w:spacing w:after="120"/>
      </w:pPr>
      <w:r>
        <w:t>Compliance with the Environment</w:t>
      </w:r>
      <w:r w:rsidR="00AF4F21">
        <w:t>al Protection (Air) Policy 20</w:t>
      </w:r>
      <w:r w:rsidR="003E47B4">
        <w:t>19</w:t>
      </w:r>
    </w:p>
    <w:p w14:paraId="67F2EBF0" w14:textId="7B297A64" w:rsidR="00837C61" w:rsidRDefault="00837C61" w:rsidP="00991D3E">
      <w:pPr>
        <w:pStyle w:val="Subtitle"/>
      </w:pPr>
      <w:r>
        <w:t>Management Strategy</w:t>
      </w:r>
    </w:p>
    <w:p w14:paraId="6D523B30" w14:textId="5187F9D3" w:rsidR="00837C61" w:rsidRDefault="00837C61" w:rsidP="00837C61">
      <w:pPr>
        <w:pStyle w:val="ListParagraph"/>
        <w:numPr>
          <w:ilvl w:val="0"/>
          <w:numId w:val="29"/>
        </w:numPr>
      </w:pPr>
      <w:r>
        <w:t>Shade cloth to be fixed to the temporary site fence on site</w:t>
      </w:r>
      <w:r w:rsidR="00AF4F21">
        <w:t xml:space="preserve"> in residential / impact areas</w:t>
      </w:r>
    </w:p>
    <w:p w14:paraId="06B59AF3" w14:textId="4355596F" w:rsidR="00837C61" w:rsidRDefault="00837C61" w:rsidP="00837C61">
      <w:pPr>
        <w:pStyle w:val="ListParagraph"/>
        <w:numPr>
          <w:ilvl w:val="0"/>
          <w:numId w:val="29"/>
        </w:numPr>
      </w:pPr>
      <w:r>
        <w:t>Minimise dust emissions by wetting exposed soil surfaces, working areas likely to gene</w:t>
      </w:r>
      <w:r w:rsidR="00AF4F21">
        <w:t>rate dust and trafficable areas</w:t>
      </w:r>
    </w:p>
    <w:p w14:paraId="00060F28" w14:textId="496FF041" w:rsidR="00837C61" w:rsidRDefault="00837C61" w:rsidP="00837C61">
      <w:pPr>
        <w:pStyle w:val="ListParagraph"/>
        <w:numPr>
          <w:ilvl w:val="0"/>
          <w:numId w:val="29"/>
        </w:numPr>
      </w:pPr>
      <w:r>
        <w:t>Implement “wetting” systems on the project site, such as wet fogging machines, water mist sprays along boundaries and localised wetting, suited to controlling d</w:t>
      </w:r>
      <w:r w:rsidR="00AF4F21">
        <w:t>ust from operational activities</w:t>
      </w:r>
    </w:p>
    <w:p w14:paraId="038031D3" w14:textId="2C0F64F3" w:rsidR="00837C61" w:rsidRDefault="00837C61" w:rsidP="00837C61">
      <w:pPr>
        <w:pStyle w:val="ListParagraph"/>
        <w:numPr>
          <w:ilvl w:val="0"/>
          <w:numId w:val="29"/>
        </w:numPr>
      </w:pPr>
      <w:r>
        <w:lastRenderedPageBreak/>
        <w:t>Cover stockpiles of spoil or new material with mater</w:t>
      </w:r>
      <w:r w:rsidR="00AF4F21">
        <w:t>ial covers, mulch or equivalent</w:t>
      </w:r>
    </w:p>
    <w:p w14:paraId="68041948" w14:textId="5A1E696B" w:rsidR="00837C61" w:rsidRDefault="00837C61" w:rsidP="00837C61">
      <w:pPr>
        <w:pStyle w:val="ListParagraph"/>
        <w:numPr>
          <w:ilvl w:val="0"/>
          <w:numId w:val="29"/>
        </w:numPr>
      </w:pPr>
      <w:r>
        <w:t>Keep machinery within designated access paths and working corridors. Where practicable use coarse road base such as recycled concrete to f</w:t>
      </w:r>
      <w:r w:rsidR="00AF4F21">
        <w:t>orm main internal traffic roads</w:t>
      </w:r>
    </w:p>
    <w:p w14:paraId="004ADE68" w14:textId="5BBF1233" w:rsidR="00837C61" w:rsidRDefault="00837C61" w:rsidP="00837C61">
      <w:pPr>
        <w:pStyle w:val="ListParagraph"/>
        <w:numPr>
          <w:ilvl w:val="0"/>
          <w:numId w:val="29"/>
        </w:numPr>
      </w:pPr>
      <w:r>
        <w:t>Arrange mechanical sweeping of any sediment on adjacent public access paths as required as a secondary control for sediment</w:t>
      </w:r>
    </w:p>
    <w:p w14:paraId="5342F7B9" w14:textId="4C2A10AF" w:rsidR="00837C61" w:rsidRDefault="00837C61" w:rsidP="00837C61">
      <w:pPr>
        <w:pStyle w:val="ListParagraph"/>
        <w:numPr>
          <w:ilvl w:val="0"/>
          <w:numId w:val="29"/>
        </w:numPr>
      </w:pPr>
      <w:r>
        <w:t>Ensure that all machinery is maintained and in correct running order at all times</w:t>
      </w:r>
    </w:p>
    <w:p w14:paraId="4B265A09" w14:textId="77777777" w:rsidR="00837C61" w:rsidRDefault="00837C61" w:rsidP="004F6AB0">
      <w:pPr>
        <w:pStyle w:val="ListParagraph"/>
        <w:numPr>
          <w:ilvl w:val="0"/>
          <w:numId w:val="29"/>
        </w:numPr>
        <w:spacing w:after="120"/>
      </w:pPr>
      <w:r>
        <w:t>Undertake regular visual monitoring of air quality and take corrective action as necessary</w:t>
      </w:r>
    </w:p>
    <w:p w14:paraId="1958EDBA" w14:textId="77777777" w:rsidR="00837C61" w:rsidRDefault="00837C61" w:rsidP="00837C61">
      <w:pPr>
        <w:pStyle w:val="Subtitle"/>
      </w:pPr>
      <w:r>
        <w:t>Action / Corrective Action</w:t>
      </w:r>
      <w:r>
        <w:tab/>
      </w:r>
    </w:p>
    <w:p w14:paraId="03A4C5FA" w14:textId="0FAC6E8C" w:rsidR="00837C61" w:rsidRDefault="00837C61" w:rsidP="00837C61">
      <w:pPr>
        <w:pStyle w:val="ListParagraph"/>
        <w:numPr>
          <w:ilvl w:val="0"/>
          <w:numId w:val="29"/>
        </w:numPr>
      </w:pPr>
      <w:r>
        <w:t>Corrective measures are to be agreed to in conjuncti</w:t>
      </w:r>
      <w:r w:rsidR="00AF4F21">
        <w:t>on with the HSE team</w:t>
      </w:r>
    </w:p>
    <w:p w14:paraId="634BAD48" w14:textId="22805767" w:rsidR="00837C61" w:rsidRDefault="00837C61" w:rsidP="00837C61">
      <w:pPr>
        <w:pStyle w:val="ListParagraph"/>
        <w:numPr>
          <w:ilvl w:val="0"/>
          <w:numId w:val="29"/>
        </w:numPr>
      </w:pPr>
      <w:r>
        <w:t xml:space="preserve">If an air pollution plume is noted, damping of </w:t>
      </w:r>
      <w:r w:rsidR="00AF4F21">
        <w:t>the source should be undertaken</w:t>
      </w:r>
    </w:p>
    <w:p w14:paraId="69439C77" w14:textId="618F8A91" w:rsidR="00837C61" w:rsidRDefault="00837C61" w:rsidP="004F6AB0">
      <w:pPr>
        <w:pStyle w:val="ListParagraph"/>
        <w:numPr>
          <w:ilvl w:val="0"/>
          <w:numId w:val="29"/>
        </w:numPr>
        <w:spacing w:after="120"/>
      </w:pPr>
      <w:r>
        <w:t>Due to current drought conditions, limit the use of water, particularly the use of reticulated water supplies. Water use should be minimised where possibl</w:t>
      </w:r>
      <w:r w:rsidR="00AF4F21">
        <w:t>e</w:t>
      </w:r>
    </w:p>
    <w:p w14:paraId="61D65DFD" w14:textId="77777777" w:rsidR="00837C61" w:rsidRDefault="00837C61" w:rsidP="00837C61">
      <w:pPr>
        <w:pStyle w:val="Subtitle"/>
      </w:pPr>
      <w:r>
        <w:t>Performance Indicators</w:t>
      </w:r>
    </w:p>
    <w:p w14:paraId="77E0AE2A" w14:textId="267EFB1A" w:rsidR="00837C61" w:rsidRDefault="00837C61" w:rsidP="00837C61">
      <w:pPr>
        <w:pStyle w:val="ListParagraph"/>
        <w:numPr>
          <w:ilvl w:val="0"/>
          <w:numId w:val="29"/>
        </w:numPr>
      </w:pPr>
      <w:r>
        <w:t xml:space="preserve">No </w:t>
      </w:r>
      <w:r w:rsidR="00AF4F21">
        <w:t>complaints from local residents</w:t>
      </w:r>
    </w:p>
    <w:p w14:paraId="018679BF" w14:textId="28E58B13" w:rsidR="00837C61" w:rsidRDefault="00837C61" w:rsidP="00837C61">
      <w:pPr>
        <w:pStyle w:val="ListParagraph"/>
        <w:numPr>
          <w:ilvl w:val="0"/>
          <w:numId w:val="29"/>
        </w:numPr>
      </w:pPr>
      <w:r>
        <w:t>E</w:t>
      </w:r>
      <w:r w:rsidR="00AF4F21">
        <w:t>nvironmental Inspection records</w:t>
      </w:r>
    </w:p>
    <w:p w14:paraId="1EF94ADD" w14:textId="77777777" w:rsidR="00837C61" w:rsidRDefault="00837C61" w:rsidP="00837C61">
      <w:pPr>
        <w:pStyle w:val="Heading2"/>
      </w:pPr>
      <w:bookmarkStart w:id="105" w:name="_Toc19172869"/>
      <w:bookmarkStart w:id="106" w:name="_Toc125114769"/>
      <w:r>
        <w:t>Waste Management (excluding soil)</w:t>
      </w:r>
      <w:bookmarkEnd w:id="105"/>
      <w:bookmarkEnd w:id="106"/>
    </w:p>
    <w:p w14:paraId="5CB9B5C9" w14:textId="77777777" w:rsidR="00837C61" w:rsidRDefault="00837C61" w:rsidP="00837C61">
      <w:pPr>
        <w:pStyle w:val="Subtitle"/>
      </w:pPr>
      <w:r>
        <w:t>Objective</w:t>
      </w:r>
    </w:p>
    <w:p w14:paraId="5B7FB985" w14:textId="55A9A2BC" w:rsidR="00837C61" w:rsidRDefault="00837C61" w:rsidP="00837C61">
      <w:pPr>
        <w:pStyle w:val="ListParagraph"/>
        <w:numPr>
          <w:ilvl w:val="0"/>
          <w:numId w:val="29"/>
        </w:numPr>
      </w:pPr>
      <w:r>
        <w:t>Avoid or minimise contamination of land caused by use of imported materials, or by spillage of fuels, paint, form oi</w:t>
      </w:r>
      <w:r w:rsidR="00AF4F21">
        <w:t>l etc.</w:t>
      </w:r>
    </w:p>
    <w:p w14:paraId="4DFD0F36" w14:textId="4FF9023F" w:rsidR="00837C61" w:rsidRDefault="00837C61" w:rsidP="00837C61">
      <w:pPr>
        <w:pStyle w:val="ListParagraph"/>
        <w:numPr>
          <w:ilvl w:val="0"/>
          <w:numId w:val="29"/>
        </w:numPr>
      </w:pPr>
      <w:r>
        <w:t>M</w:t>
      </w:r>
      <w:r w:rsidR="00AF4F21">
        <w:t>inimisation of waste generation</w:t>
      </w:r>
    </w:p>
    <w:p w14:paraId="003D7A0A" w14:textId="608AA19F" w:rsidR="00837C61" w:rsidRDefault="00837C61" w:rsidP="00837C61">
      <w:pPr>
        <w:pStyle w:val="ListParagraph"/>
        <w:numPr>
          <w:ilvl w:val="0"/>
          <w:numId w:val="29"/>
        </w:numPr>
      </w:pPr>
      <w:r>
        <w:t>Maximisati</w:t>
      </w:r>
      <w:r w:rsidR="00AF4F21">
        <w:t>on of waste reuse and recycling</w:t>
      </w:r>
    </w:p>
    <w:p w14:paraId="517F88EE" w14:textId="2DBD68E9" w:rsidR="00837C61" w:rsidRDefault="00837C61" w:rsidP="00837C61">
      <w:pPr>
        <w:pStyle w:val="ListParagraph"/>
        <w:numPr>
          <w:ilvl w:val="0"/>
          <w:numId w:val="29"/>
        </w:numPr>
      </w:pPr>
      <w:r>
        <w:t>Disposal of wastes from construction acti</w:t>
      </w:r>
      <w:r w:rsidR="00AF4F21">
        <w:t>vities at appropriate locations</w:t>
      </w:r>
    </w:p>
    <w:p w14:paraId="24B4EE40" w14:textId="6A6C3E94" w:rsidR="00837C61" w:rsidRDefault="00837C61" w:rsidP="004F6AB0">
      <w:pPr>
        <w:pStyle w:val="ListParagraph"/>
        <w:numPr>
          <w:ilvl w:val="0"/>
          <w:numId w:val="29"/>
        </w:numPr>
        <w:spacing w:after="120"/>
      </w:pPr>
      <w:r>
        <w:t>Compliance with the Environmental Protection (Wa</w:t>
      </w:r>
      <w:r w:rsidR="00AF4F21">
        <w:t>ste Management) Regulation 2000</w:t>
      </w:r>
    </w:p>
    <w:p w14:paraId="32BD96B5" w14:textId="77777777" w:rsidR="00837C61" w:rsidRDefault="00837C61" w:rsidP="00837C61">
      <w:pPr>
        <w:pStyle w:val="Subtitle"/>
      </w:pPr>
      <w:r>
        <w:t>Management Strategy</w:t>
      </w:r>
    </w:p>
    <w:p w14:paraId="2E4B5DD2" w14:textId="6CB5CFBD" w:rsidR="00837C61" w:rsidRDefault="00837C61" w:rsidP="00837C61">
      <w:pPr>
        <w:pStyle w:val="ListParagraph"/>
        <w:numPr>
          <w:ilvl w:val="0"/>
          <w:numId w:val="29"/>
        </w:numPr>
      </w:pPr>
      <w:r>
        <w:t>Any waste materials found or generated on site that are contaminated or toxic must be transported off site by a licensed waste contractor and treated in accordance with best practice guidelines.  Receip</w:t>
      </w:r>
      <w:r w:rsidR="00AF4F21">
        <w:t>ts of this removal must be kept</w:t>
      </w:r>
    </w:p>
    <w:p w14:paraId="1C5B0062" w14:textId="1DC78573" w:rsidR="00837C61" w:rsidRDefault="00837C61" w:rsidP="00837C61">
      <w:pPr>
        <w:pStyle w:val="ListParagraph"/>
        <w:numPr>
          <w:ilvl w:val="0"/>
          <w:numId w:val="29"/>
        </w:numPr>
      </w:pPr>
      <w:r>
        <w:t>In order to avoid waste, only purchase the required quantities of materials.  Where possible, remove packaging at purchasing location or re</w:t>
      </w:r>
      <w:r w:rsidR="00AF4F21">
        <w:t>turn to manufacturer on removal</w:t>
      </w:r>
    </w:p>
    <w:p w14:paraId="6A2A60D4" w14:textId="535F4BB8" w:rsidR="00837C61" w:rsidRDefault="00837C61" w:rsidP="00837C61">
      <w:pPr>
        <w:pStyle w:val="ListParagraph"/>
        <w:numPr>
          <w:ilvl w:val="0"/>
          <w:numId w:val="29"/>
        </w:numPr>
      </w:pPr>
      <w:r>
        <w:t>Provide waste storage containers for materials to be reused or recycled.  Ensure all personnel use</w:t>
      </w:r>
      <w:r w:rsidR="00AF4F21">
        <w:t xml:space="preserve"> the correct containers</w:t>
      </w:r>
    </w:p>
    <w:p w14:paraId="76D18BD0" w14:textId="40A16CA1" w:rsidR="00837C61" w:rsidRDefault="00837C61" w:rsidP="00837C61">
      <w:pPr>
        <w:pStyle w:val="ListParagraph"/>
        <w:numPr>
          <w:ilvl w:val="0"/>
          <w:numId w:val="29"/>
        </w:numPr>
      </w:pPr>
      <w:r>
        <w:t>Do not place waste materials or building materials where others are exposed to slips, trips or falls.  All materials must be st</w:t>
      </w:r>
      <w:r w:rsidR="00AF4F21">
        <w:t>ored within the site boundaries</w:t>
      </w:r>
    </w:p>
    <w:p w14:paraId="5FEDB2DB" w14:textId="644E27D7" w:rsidR="00837C61" w:rsidRDefault="00837C61" w:rsidP="00837C61">
      <w:pPr>
        <w:pStyle w:val="ListParagraph"/>
        <w:numPr>
          <w:ilvl w:val="0"/>
          <w:numId w:val="29"/>
        </w:numPr>
      </w:pPr>
      <w:r>
        <w:t>Waste for paper, plastics, cardboards, food scraps, used food containers etc</w:t>
      </w:r>
      <w:r w:rsidR="001D6461">
        <w:t>.</w:t>
      </w:r>
      <w:r>
        <w:t xml:space="preserve"> will be placed into appro</w:t>
      </w:r>
      <w:r w:rsidR="00AF4F21">
        <w:t>priate waste storage containers</w:t>
      </w:r>
    </w:p>
    <w:p w14:paraId="3CF364FC" w14:textId="4B434397" w:rsidR="00837C61" w:rsidRDefault="00837C61" w:rsidP="00837C61">
      <w:pPr>
        <w:pStyle w:val="ListParagraph"/>
        <w:numPr>
          <w:ilvl w:val="0"/>
          <w:numId w:val="29"/>
        </w:numPr>
      </w:pPr>
      <w:r>
        <w:t>Concrete to be removed from site should be disposed of</w:t>
      </w:r>
      <w:r w:rsidR="00AF4F21">
        <w:t xml:space="preserve"> at a concrete recycling plant</w:t>
      </w:r>
    </w:p>
    <w:p w14:paraId="6075E0D3" w14:textId="7A89D305" w:rsidR="00837C61" w:rsidRDefault="00837C61" w:rsidP="004F6AB0">
      <w:pPr>
        <w:pStyle w:val="ListParagraph"/>
        <w:numPr>
          <w:ilvl w:val="0"/>
          <w:numId w:val="29"/>
        </w:numPr>
        <w:spacing w:after="120"/>
      </w:pPr>
      <w:r>
        <w:t>Ensure all construction and general waste is remove</w:t>
      </w:r>
      <w:r w:rsidR="00AF4F21">
        <w:t>d to applicable landfill centre</w:t>
      </w:r>
    </w:p>
    <w:p w14:paraId="253EF138" w14:textId="77777777" w:rsidR="00837C61" w:rsidRDefault="00837C61" w:rsidP="00837C61">
      <w:pPr>
        <w:pStyle w:val="Subtitle"/>
      </w:pPr>
      <w:r>
        <w:t>Action / Corrective Action</w:t>
      </w:r>
    </w:p>
    <w:p w14:paraId="7AB8C0C4" w14:textId="450FFC0B" w:rsidR="00837C61" w:rsidRDefault="00837C61" w:rsidP="004F6AB0">
      <w:pPr>
        <w:pStyle w:val="ListParagraph"/>
        <w:numPr>
          <w:ilvl w:val="0"/>
          <w:numId w:val="29"/>
        </w:numPr>
        <w:spacing w:after="120"/>
      </w:pPr>
      <w:r>
        <w:t>Corrective action is to be agreed to i</w:t>
      </w:r>
      <w:r w:rsidR="00AF4F21">
        <w:t>n conjunction with the HSE team</w:t>
      </w:r>
    </w:p>
    <w:p w14:paraId="1CC80DBA" w14:textId="77777777" w:rsidR="00837C61" w:rsidRDefault="00837C61" w:rsidP="00837C61">
      <w:pPr>
        <w:pStyle w:val="Subtitle"/>
      </w:pPr>
      <w:r>
        <w:t>Performance Indicators</w:t>
      </w:r>
    </w:p>
    <w:p w14:paraId="41C3490D" w14:textId="77777777" w:rsidR="00837C61" w:rsidRDefault="00837C61" w:rsidP="00837C61">
      <w:pPr>
        <w:pStyle w:val="ListParagraph"/>
        <w:numPr>
          <w:ilvl w:val="0"/>
          <w:numId w:val="29"/>
        </w:numPr>
      </w:pPr>
      <w:r>
        <w:t>Notifications of spillages</w:t>
      </w:r>
    </w:p>
    <w:p w14:paraId="7BD63F33" w14:textId="77777777" w:rsidR="00837C61" w:rsidRDefault="00837C61" w:rsidP="00837C61">
      <w:pPr>
        <w:pStyle w:val="Heading2"/>
      </w:pPr>
      <w:bookmarkStart w:id="107" w:name="_Toc19172870"/>
      <w:bookmarkStart w:id="108" w:name="_Toc125114770"/>
      <w:r>
        <w:lastRenderedPageBreak/>
        <w:t>Concreting</w:t>
      </w:r>
      <w:bookmarkEnd w:id="107"/>
      <w:bookmarkEnd w:id="108"/>
    </w:p>
    <w:p w14:paraId="654392AB" w14:textId="77777777" w:rsidR="00837C61" w:rsidRDefault="00837C61" w:rsidP="00837C61">
      <w:pPr>
        <w:pStyle w:val="Subtitle"/>
      </w:pPr>
      <w:r>
        <w:t>Objective</w:t>
      </w:r>
    </w:p>
    <w:p w14:paraId="6C5E8FCC" w14:textId="1E713E9C" w:rsidR="00837C61" w:rsidRDefault="00837C61" w:rsidP="00837C61">
      <w:pPr>
        <w:pStyle w:val="ListParagraph"/>
        <w:numPr>
          <w:ilvl w:val="0"/>
          <w:numId w:val="29"/>
        </w:numPr>
      </w:pPr>
      <w:r>
        <w:t>Compliance with the Environmental</w:t>
      </w:r>
      <w:r w:rsidR="00AF4F21">
        <w:t xml:space="preserve"> Protection (Water) Policy 2009</w:t>
      </w:r>
    </w:p>
    <w:p w14:paraId="02BF719C" w14:textId="182B5A94" w:rsidR="00837C61" w:rsidRDefault="00837C61" w:rsidP="004F6AB0">
      <w:pPr>
        <w:pStyle w:val="ListParagraph"/>
        <w:numPr>
          <w:ilvl w:val="0"/>
          <w:numId w:val="29"/>
        </w:numPr>
        <w:spacing w:after="120"/>
      </w:pPr>
      <w:r>
        <w:t>No visual evidence of polluted water entering the wa</w:t>
      </w:r>
      <w:r w:rsidR="00AF4F21">
        <w:t>terway or any stormwater system</w:t>
      </w:r>
    </w:p>
    <w:p w14:paraId="057621C0" w14:textId="77777777" w:rsidR="00837C61" w:rsidRDefault="00837C61" w:rsidP="00837C61">
      <w:pPr>
        <w:pStyle w:val="Subtitle"/>
      </w:pPr>
      <w:r>
        <w:t>Management Strategy</w:t>
      </w:r>
    </w:p>
    <w:p w14:paraId="1FF97F72" w14:textId="495DD842" w:rsidR="00837C61" w:rsidRDefault="00837C61" w:rsidP="00837C61">
      <w:pPr>
        <w:pStyle w:val="ListParagraph"/>
        <w:numPr>
          <w:ilvl w:val="0"/>
          <w:numId w:val="29"/>
        </w:numPr>
      </w:pPr>
      <w:r>
        <w:t>Establish an area where wash-water from concreting or other activities can be collected and will not enter waterways, stormw</w:t>
      </w:r>
      <w:r w:rsidR="00AF4F21">
        <w:t>ater drains, footpaths or roads</w:t>
      </w:r>
    </w:p>
    <w:p w14:paraId="419B07D4" w14:textId="5F808F21" w:rsidR="00837C61" w:rsidRDefault="00837C61" w:rsidP="00837C61">
      <w:pPr>
        <w:pStyle w:val="ListParagraph"/>
        <w:numPr>
          <w:ilvl w:val="0"/>
          <w:numId w:val="29"/>
        </w:numPr>
      </w:pPr>
      <w:r>
        <w:t xml:space="preserve">Consider recycling any concrete wastes </w:t>
      </w:r>
      <w:r w:rsidR="00AF4F21">
        <w:t>through the Council works depot</w:t>
      </w:r>
    </w:p>
    <w:p w14:paraId="73882F49" w14:textId="2C2E9258" w:rsidR="00837C61" w:rsidRDefault="00837C61" w:rsidP="00837C61">
      <w:pPr>
        <w:pStyle w:val="ListParagraph"/>
        <w:numPr>
          <w:ilvl w:val="0"/>
          <w:numId w:val="29"/>
        </w:numPr>
      </w:pPr>
      <w:r>
        <w:t>All concrete washing shall occur in the bunded concrete washout area that has been formed as a part o</w:t>
      </w:r>
      <w:r w:rsidR="00AF4F21">
        <w:t>f site establishment activities</w:t>
      </w:r>
    </w:p>
    <w:p w14:paraId="4A8AEED1" w14:textId="4DD6A5F6" w:rsidR="00837C61" w:rsidRDefault="00837C61" w:rsidP="004F6AB0">
      <w:pPr>
        <w:pStyle w:val="ListParagraph"/>
        <w:numPr>
          <w:ilvl w:val="0"/>
          <w:numId w:val="29"/>
        </w:numPr>
        <w:spacing w:after="120"/>
      </w:pPr>
      <w:r>
        <w:t>Any concrete waste sh</w:t>
      </w:r>
      <w:r w:rsidR="00AF4F21">
        <w:t>ould be recycled where possible</w:t>
      </w:r>
    </w:p>
    <w:p w14:paraId="4EF8A5F6" w14:textId="77777777" w:rsidR="00837C61" w:rsidRDefault="00837C61" w:rsidP="00837C61">
      <w:pPr>
        <w:pStyle w:val="Subtitle"/>
      </w:pPr>
      <w:r>
        <w:t>Action / Corrective Action</w:t>
      </w:r>
    </w:p>
    <w:p w14:paraId="3403A6A2" w14:textId="0F5037CA" w:rsidR="00837C61" w:rsidRDefault="00837C61" w:rsidP="004F6AB0">
      <w:pPr>
        <w:pStyle w:val="ListParagraph"/>
        <w:numPr>
          <w:ilvl w:val="0"/>
          <w:numId w:val="29"/>
        </w:numPr>
        <w:spacing w:after="120"/>
      </w:pPr>
      <w:r>
        <w:t>Corrective action is to be agreed to i</w:t>
      </w:r>
      <w:r w:rsidR="00AF4F21">
        <w:t>n conjunction with the HSE team</w:t>
      </w:r>
    </w:p>
    <w:p w14:paraId="0B1C6DA5" w14:textId="77777777" w:rsidR="00837C61" w:rsidRDefault="00837C61" w:rsidP="00837C61">
      <w:pPr>
        <w:pStyle w:val="Subtitle"/>
      </w:pPr>
      <w:r>
        <w:t>Performance Indicators</w:t>
      </w:r>
    </w:p>
    <w:p w14:paraId="5CA70FC8" w14:textId="77777777" w:rsidR="00837C61" w:rsidRDefault="00837C61" w:rsidP="00837C61">
      <w:pPr>
        <w:pStyle w:val="ListParagraph"/>
        <w:numPr>
          <w:ilvl w:val="0"/>
          <w:numId w:val="29"/>
        </w:numPr>
      </w:pPr>
      <w:r>
        <w:t>Reduce waste on site through efficient ordering</w:t>
      </w:r>
    </w:p>
    <w:p w14:paraId="10155861" w14:textId="22B44AA6" w:rsidR="00837C61" w:rsidRDefault="00837C61" w:rsidP="004F6AB0">
      <w:pPr>
        <w:pStyle w:val="ListParagraph"/>
        <w:numPr>
          <w:ilvl w:val="0"/>
          <w:numId w:val="29"/>
        </w:numPr>
        <w:spacing w:after="240"/>
      </w:pPr>
      <w:r>
        <w:t>Recyc</w:t>
      </w:r>
      <w:r w:rsidR="00AF4F21">
        <w:t>ling of concrete where possible</w:t>
      </w:r>
    </w:p>
    <w:p w14:paraId="1DEC4A39" w14:textId="77777777" w:rsidR="00837C61" w:rsidRDefault="00837C61" w:rsidP="00837C61">
      <w:pPr>
        <w:pStyle w:val="Heading2"/>
      </w:pPr>
      <w:bookmarkStart w:id="109" w:name="_Toc19172871"/>
      <w:bookmarkStart w:id="110" w:name="_Toc125114771"/>
      <w:r>
        <w:t>On Site Hazardous / Dangerous Goods Management</w:t>
      </w:r>
      <w:bookmarkEnd w:id="109"/>
      <w:bookmarkEnd w:id="110"/>
    </w:p>
    <w:p w14:paraId="0CE81D0A" w14:textId="77777777" w:rsidR="00837C61" w:rsidRDefault="00837C61" w:rsidP="00837C61">
      <w:pPr>
        <w:pStyle w:val="Subtitle"/>
      </w:pPr>
      <w:r>
        <w:t>Objective</w:t>
      </w:r>
    </w:p>
    <w:p w14:paraId="14715F3B" w14:textId="77963A66" w:rsidR="00AF4F21" w:rsidRDefault="00837C61" w:rsidP="004F6AB0">
      <w:pPr>
        <w:pStyle w:val="ListParagraph"/>
        <w:numPr>
          <w:ilvl w:val="0"/>
          <w:numId w:val="29"/>
        </w:numPr>
        <w:spacing w:after="120"/>
      </w:pPr>
      <w:r>
        <w:t>Correct storage handling and usage of all on site Hazardous</w:t>
      </w:r>
      <w:r w:rsidR="00AF4F21">
        <w:t xml:space="preserve"> Materials and Dangerous Goods</w:t>
      </w:r>
    </w:p>
    <w:p w14:paraId="2E5C255F" w14:textId="77777777" w:rsidR="00837C61" w:rsidRDefault="00837C61" w:rsidP="00837C61">
      <w:pPr>
        <w:pStyle w:val="Subtitle"/>
      </w:pPr>
      <w:r>
        <w:t>Management Strategy</w:t>
      </w:r>
    </w:p>
    <w:p w14:paraId="20126C01" w14:textId="55590D1D" w:rsidR="00837C61" w:rsidRDefault="00837C61" w:rsidP="00837C61">
      <w:pPr>
        <w:pStyle w:val="ListParagraph"/>
        <w:numPr>
          <w:ilvl w:val="0"/>
          <w:numId w:val="29"/>
        </w:numPr>
      </w:pPr>
      <w:r>
        <w:t>All hazardous materials and dangerous goods will be stored with sufficient bunding</w:t>
      </w:r>
      <w:r w:rsidR="00AF4F21">
        <w:t xml:space="preserve"> to control any potential leaks</w:t>
      </w:r>
    </w:p>
    <w:p w14:paraId="7DC62891" w14:textId="7386C551" w:rsidR="00837C61" w:rsidRDefault="00837C61" w:rsidP="00837C61">
      <w:pPr>
        <w:pStyle w:val="ListParagraph"/>
        <w:numPr>
          <w:ilvl w:val="0"/>
          <w:numId w:val="29"/>
        </w:numPr>
      </w:pPr>
      <w:r>
        <w:t>Leaking vehicles or containers (fuel, chemical) will not be allowed on site.  If a vehicle or container is found to leak, the immediate affected area must be controlled, e.g. with a container or tray that is capable of containing 110% of the potential spill volume of liquids to control the leak.  Sufficient absorbing materials and appropriate tolls to soak up any accidental spillage or leak will be held on</w:t>
      </w:r>
      <w:r w:rsidR="00AF4F21">
        <w:t xml:space="preserve"> site as an emergency spill kit</w:t>
      </w:r>
    </w:p>
    <w:p w14:paraId="360F4A72" w14:textId="5EB74ADA" w:rsidR="00837C61" w:rsidRDefault="00837C61" w:rsidP="00837C61">
      <w:pPr>
        <w:pStyle w:val="ListParagraph"/>
        <w:numPr>
          <w:ilvl w:val="0"/>
          <w:numId w:val="29"/>
        </w:numPr>
      </w:pPr>
      <w:r>
        <w:t>Temporary barricading will be constructed around the bunded area to prevent machinery or other damage to bund during all st</w:t>
      </w:r>
      <w:r w:rsidR="00AF4F21">
        <w:t>ages of the project</w:t>
      </w:r>
    </w:p>
    <w:p w14:paraId="03A7D65A" w14:textId="25FF867B" w:rsidR="00837C61" w:rsidRDefault="00837C61" w:rsidP="00837C61">
      <w:pPr>
        <w:pStyle w:val="ListParagraph"/>
        <w:numPr>
          <w:ilvl w:val="0"/>
          <w:numId w:val="29"/>
        </w:numPr>
      </w:pPr>
      <w:r>
        <w:t xml:space="preserve">Minimise the quantity of Hazardous chemicals and Dangerous Goods stored on site.   Permitted quantities shall be below the definition of a Dangerous Goods location as in accordance with the </w:t>
      </w:r>
      <w:r w:rsidR="00AF4F21">
        <w:t>applicable Acts and Regulations</w:t>
      </w:r>
    </w:p>
    <w:p w14:paraId="58D6F37D" w14:textId="788B7A87" w:rsidR="00837C61" w:rsidRDefault="00837C61" w:rsidP="00837C61">
      <w:pPr>
        <w:pStyle w:val="ListParagraph"/>
        <w:numPr>
          <w:ilvl w:val="0"/>
          <w:numId w:val="29"/>
        </w:numPr>
      </w:pPr>
      <w:r>
        <w:t xml:space="preserve">Site hazardous and non-hazardous Chemicals will be kept to a practical minimum. Safety Data Sheets (SDSs) will be kept in the site </w:t>
      </w:r>
      <w:r w:rsidRPr="00076BA2">
        <w:rPr>
          <w:color w:val="000000" w:themeColor="text1"/>
        </w:rPr>
        <w:t>office</w:t>
      </w:r>
      <w:r w:rsidR="00AD60E9">
        <w:rPr>
          <w:color w:val="000000" w:themeColor="text1"/>
        </w:rPr>
        <w:t>. Optional to also have SDSs uploaded to</w:t>
      </w:r>
      <w:r>
        <w:t xml:space="preserve"> Procore</w:t>
      </w:r>
    </w:p>
    <w:p w14:paraId="4947F679" w14:textId="0D3B4132" w:rsidR="00837C61" w:rsidRDefault="00837C61" w:rsidP="00837C61">
      <w:pPr>
        <w:pStyle w:val="ListParagraph"/>
        <w:numPr>
          <w:ilvl w:val="0"/>
          <w:numId w:val="29"/>
        </w:numPr>
      </w:pPr>
      <w:r>
        <w:t>Controls shall be implemented so that emissions of smoke, substances, dust or fumes into the atmosphere from the site (including plant) is m</w:t>
      </w:r>
      <w:r w:rsidR="00AF4F21">
        <w:t>inimised as best as practicable</w:t>
      </w:r>
    </w:p>
    <w:p w14:paraId="68C767A8" w14:textId="11F0DF01" w:rsidR="00837C61" w:rsidRDefault="00837C61" w:rsidP="00837C61">
      <w:pPr>
        <w:pStyle w:val="ListParagraph"/>
        <w:numPr>
          <w:ilvl w:val="0"/>
          <w:numId w:val="29"/>
        </w:numPr>
      </w:pPr>
      <w:r>
        <w:t xml:space="preserve">Fuel storage arrangements and the list of chemicals stored on site will be identified in the Hazardous Chemicals Register located in the site office or on </w:t>
      </w:r>
      <w:r w:rsidR="00AF4F21">
        <w:t>Procore</w:t>
      </w:r>
    </w:p>
    <w:p w14:paraId="44E080DB" w14:textId="23684EED" w:rsidR="00837C61" w:rsidRDefault="00837C61" w:rsidP="00837C61">
      <w:pPr>
        <w:pStyle w:val="ListParagraph"/>
        <w:numPr>
          <w:ilvl w:val="0"/>
          <w:numId w:val="29"/>
        </w:numPr>
      </w:pPr>
      <w:r>
        <w:t>McNab and subcontractors must obtain necessary approvals required by authorities to store fuel, oil</w:t>
      </w:r>
      <w:r w:rsidR="00AF4F21">
        <w:t xml:space="preserve"> and other liquid contaminants</w:t>
      </w:r>
    </w:p>
    <w:p w14:paraId="73BC2FD1" w14:textId="37892C4C" w:rsidR="00837C61" w:rsidRDefault="00837C61" w:rsidP="00837C61">
      <w:pPr>
        <w:pStyle w:val="ListParagraph"/>
        <w:numPr>
          <w:ilvl w:val="0"/>
          <w:numId w:val="29"/>
        </w:numPr>
      </w:pPr>
      <w:r>
        <w:lastRenderedPageBreak/>
        <w:t>All decanting of fuels, oils and substances other than servicing and refuelling machinery shall be conducted within a properly constructed bunded area, which will prevent migration to groundwater and potential spills or leaks. Oil shall be transporte</w:t>
      </w:r>
      <w:r w:rsidR="00AF4F21">
        <w:t>d in original closed containers</w:t>
      </w:r>
    </w:p>
    <w:p w14:paraId="15835219" w14:textId="24753B06" w:rsidR="00837C61" w:rsidRDefault="00837C61" w:rsidP="00837C61">
      <w:pPr>
        <w:pStyle w:val="ListParagraph"/>
        <w:numPr>
          <w:ilvl w:val="0"/>
          <w:numId w:val="29"/>
        </w:numPr>
      </w:pPr>
      <w:r>
        <w:t>Accidental spillage of liquids (chemical, fuel etc) shall be reported to the appropriate McNab personnel, who will initiate immediate clean up procedures. For minor spillages, the affected soil shall be removed for disp</w:t>
      </w:r>
      <w:r w:rsidR="00AF4F21">
        <w:t>osal in an authorised location</w:t>
      </w:r>
    </w:p>
    <w:p w14:paraId="69F15595" w14:textId="7CE6C12B" w:rsidR="00837C61" w:rsidRDefault="00837C61" w:rsidP="00837C61">
      <w:pPr>
        <w:pStyle w:val="ListParagraph"/>
        <w:numPr>
          <w:ilvl w:val="0"/>
          <w:numId w:val="29"/>
        </w:numPr>
      </w:pPr>
      <w:r>
        <w:t>Vehicles shall not be washed or maintained in areas where contaminants can be released into any</w:t>
      </w:r>
      <w:r w:rsidR="00AF4F21">
        <w:t xml:space="preserve"> waterway or stormwater system</w:t>
      </w:r>
    </w:p>
    <w:p w14:paraId="6A6D206D" w14:textId="3D9F2994" w:rsidR="00837C61" w:rsidRDefault="00837C61" w:rsidP="00837C61">
      <w:pPr>
        <w:pStyle w:val="ListParagraph"/>
        <w:numPr>
          <w:ilvl w:val="0"/>
          <w:numId w:val="29"/>
        </w:numPr>
      </w:pPr>
      <w:r>
        <w:t xml:space="preserve">All refuelling, storage or maintenance shall be contained to designated </w:t>
      </w:r>
      <w:r w:rsidR="00AF4F21">
        <w:t>areas away from drainage paths</w:t>
      </w:r>
    </w:p>
    <w:p w14:paraId="7781D3A1" w14:textId="20A01076" w:rsidR="00837C61" w:rsidRDefault="00837C61" w:rsidP="004F6AB0">
      <w:pPr>
        <w:pStyle w:val="ListParagraph"/>
        <w:numPr>
          <w:ilvl w:val="0"/>
          <w:numId w:val="29"/>
        </w:numPr>
        <w:spacing w:after="120"/>
      </w:pPr>
      <w:r>
        <w:t>Good housekeeping is required at all times. Waste will be disposed in strategically placed bins which will be emptied on a regular basis and the waste disposed of at an approp</w:t>
      </w:r>
      <w:r w:rsidR="00AF4F21">
        <w:t>riate waste management facility</w:t>
      </w:r>
    </w:p>
    <w:p w14:paraId="4AA0C61E" w14:textId="77777777" w:rsidR="00837C61" w:rsidRDefault="00837C61" w:rsidP="00837C61">
      <w:pPr>
        <w:pStyle w:val="Subtitle"/>
      </w:pPr>
      <w:r>
        <w:t>Action / Corrective Action</w:t>
      </w:r>
    </w:p>
    <w:p w14:paraId="14DD45D7" w14:textId="77777777" w:rsidR="00837C61" w:rsidRDefault="00837C61" w:rsidP="00837C61">
      <w:pPr>
        <w:pStyle w:val="ListParagraph"/>
        <w:numPr>
          <w:ilvl w:val="0"/>
          <w:numId w:val="29"/>
        </w:numPr>
      </w:pPr>
      <w:r>
        <w:t>Refer to the Emergency Response Procedure</w:t>
      </w:r>
    </w:p>
    <w:p w14:paraId="07CD13E3" w14:textId="34AFE32A" w:rsidR="00837C61" w:rsidRDefault="00837C61" w:rsidP="004F6AB0">
      <w:pPr>
        <w:pStyle w:val="ListParagraph"/>
        <w:numPr>
          <w:ilvl w:val="0"/>
          <w:numId w:val="29"/>
        </w:numPr>
        <w:spacing w:after="120"/>
      </w:pPr>
      <w:r>
        <w:t>Enfor</w:t>
      </w:r>
      <w:r w:rsidR="00AF4F21">
        <w:t>ce relevant clean up procedures</w:t>
      </w:r>
    </w:p>
    <w:p w14:paraId="6180A994" w14:textId="77777777" w:rsidR="00837C61" w:rsidRDefault="00837C61" w:rsidP="00837C61">
      <w:pPr>
        <w:pStyle w:val="Subtitle"/>
      </w:pPr>
      <w:r>
        <w:t>Performance Indicators</w:t>
      </w:r>
    </w:p>
    <w:p w14:paraId="1FF682DC" w14:textId="77777777" w:rsidR="00837C61" w:rsidRDefault="00837C61" w:rsidP="00837C61">
      <w:pPr>
        <w:pStyle w:val="ListParagraph"/>
        <w:numPr>
          <w:ilvl w:val="0"/>
          <w:numId w:val="29"/>
        </w:numPr>
      </w:pPr>
      <w:r>
        <w:t>Notifications of spillages</w:t>
      </w:r>
    </w:p>
    <w:p w14:paraId="4F070192" w14:textId="77777777" w:rsidR="00837C61" w:rsidRDefault="00837C61" w:rsidP="00837C61">
      <w:pPr>
        <w:pStyle w:val="Heading2"/>
      </w:pPr>
      <w:bookmarkStart w:id="111" w:name="_Toc19172872"/>
      <w:bookmarkStart w:id="112" w:name="_Toc125114772"/>
      <w:r>
        <w:t>Site decommissioning</w:t>
      </w:r>
      <w:bookmarkEnd w:id="111"/>
      <w:bookmarkEnd w:id="112"/>
    </w:p>
    <w:p w14:paraId="5AD41B19" w14:textId="77777777" w:rsidR="00837C61" w:rsidRDefault="00837C61" w:rsidP="00837C61">
      <w:pPr>
        <w:pStyle w:val="Subtitle"/>
      </w:pPr>
      <w:r>
        <w:t>Objective</w:t>
      </w:r>
    </w:p>
    <w:p w14:paraId="16207EDA" w14:textId="5A8D06C9" w:rsidR="00837C61" w:rsidRDefault="00837C61" w:rsidP="004F6AB0">
      <w:pPr>
        <w:pStyle w:val="ListParagraph"/>
        <w:numPr>
          <w:ilvl w:val="0"/>
          <w:numId w:val="29"/>
        </w:numPr>
        <w:spacing w:after="120"/>
      </w:pPr>
      <w:r>
        <w:t>Site is clean and all materials are removed foll</w:t>
      </w:r>
      <w:r w:rsidR="00AF4F21">
        <w:t>owing completion of site works</w:t>
      </w:r>
    </w:p>
    <w:p w14:paraId="77AF32D4" w14:textId="77777777" w:rsidR="00837C61" w:rsidRDefault="00837C61" w:rsidP="00837C61">
      <w:pPr>
        <w:pStyle w:val="Subtitle"/>
      </w:pPr>
      <w:r>
        <w:t>Management Strategy</w:t>
      </w:r>
    </w:p>
    <w:p w14:paraId="173DF3B7" w14:textId="0A2EFE31" w:rsidR="00837C61" w:rsidRDefault="00837C61" w:rsidP="00837C61">
      <w:pPr>
        <w:pStyle w:val="ListParagraph"/>
        <w:numPr>
          <w:ilvl w:val="0"/>
          <w:numId w:val="29"/>
        </w:numPr>
      </w:pPr>
      <w:r>
        <w:t>Ensure removal of al</w:t>
      </w:r>
      <w:r w:rsidR="00AF4F21">
        <w:t>l temporary protective measures</w:t>
      </w:r>
    </w:p>
    <w:p w14:paraId="3EBB8155" w14:textId="201EC36E" w:rsidR="00837C61" w:rsidRDefault="00837C61" w:rsidP="00837C61">
      <w:pPr>
        <w:pStyle w:val="ListParagraph"/>
        <w:numPr>
          <w:ilvl w:val="0"/>
          <w:numId w:val="29"/>
        </w:numPr>
      </w:pPr>
      <w:r>
        <w:t>Ensure controls are removed carefully, so as not to cause damage or sedime</w:t>
      </w:r>
      <w:r w:rsidR="00AF4F21">
        <w:t>ntation</w:t>
      </w:r>
    </w:p>
    <w:p w14:paraId="3A5D6927" w14:textId="36007AA7" w:rsidR="00837C61" w:rsidRDefault="00837C61" w:rsidP="004F6AB0">
      <w:pPr>
        <w:pStyle w:val="ListParagraph"/>
        <w:numPr>
          <w:ilvl w:val="0"/>
          <w:numId w:val="29"/>
        </w:numPr>
        <w:spacing w:after="120"/>
      </w:pPr>
      <w:r>
        <w:t>All construction wast</w:t>
      </w:r>
      <w:r w:rsidR="00AF4F21">
        <w:t>e must be removed from the site</w:t>
      </w:r>
    </w:p>
    <w:p w14:paraId="2C97DDC1" w14:textId="77777777" w:rsidR="00837C61" w:rsidRDefault="00837C61" w:rsidP="00837C61">
      <w:pPr>
        <w:pStyle w:val="Subtitle"/>
      </w:pPr>
      <w:r>
        <w:t>Action / Corrective Action</w:t>
      </w:r>
    </w:p>
    <w:p w14:paraId="5922EDC2" w14:textId="77777777" w:rsidR="00837C61" w:rsidRDefault="00837C61" w:rsidP="004F6AB0">
      <w:pPr>
        <w:pStyle w:val="ListParagraph"/>
        <w:numPr>
          <w:ilvl w:val="0"/>
          <w:numId w:val="29"/>
        </w:numPr>
        <w:spacing w:after="120"/>
      </w:pPr>
      <w:r>
        <w:t>Project Management team shall ensure that the above management strategies are followed</w:t>
      </w:r>
    </w:p>
    <w:p w14:paraId="2C08119B" w14:textId="77777777" w:rsidR="00837C61" w:rsidRDefault="00837C61" w:rsidP="00837C61">
      <w:pPr>
        <w:pStyle w:val="Subtitle"/>
      </w:pPr>
      <w:r>
        <w:t>Performance Indicators</w:t>
      </w:r>
    </w:p>
    <w:p w14:paraId="4C9830E3" w14:textId="77777777" w:rsidR="00837C61" w:rsidRDefault="00837C61" w:rsidP="00837C61">
      <w:pPr>
        <w:pStyle w:val="ListParagraph"/>
        <w:numPr>
          <w:ilvl w:val="0"/>
          <w:numId w:val="29"/>
        </w:numPr>
      </w:pPr>
      <w:r>
        <w:t>No harm or damage to native fauna and flora</w:t>
      </w:r>
    </w:p>
    <w:p w14:paraId="05985C8B" w14:textId="77777777" w:rsidR="00837C61" w:rsidRDefault="00837C61" w:rsidP="004F6AB0">
      <w:pPr>
        <w:pStyle w:val="ListParagraph"/>
        <w:numPr>
          <w:ilvl w:val="0"/>
          <w:numId w:val="29"/>
        </w:numPr>
        <w:spacing w:after="120"/>
      </w:pPr>
      <w:r>
        <w:t>A clean and tidy construction site is handed over to client</w:t>
      </w:r>
    </w:p>
    <w:p w14:paraId="4122FF70" w14:textId="77777777" w:rsidR="00837C61" w:rsidRDefault="00837C61" w:rsidP="00837C61">
      <w:pPr>
        <w:pStyle w:val="Subtitle"/>
      </w:pPr>
      <w:r>
        <w:t>Reporting</w:t>
      </w:r>
    </w:p>
    <w:p w14:paraId="76AE3557" w14:textId="77777777" w:rsidR="00837C61" w:rsidRDefault="00837C61" w:rsidP="00837C61">
      <w:pPr>
        <w:pStyle w:val="ListParagraph"/>
        <w:numPr>
          <w:ilvl w:val="0"/>
          <w:numId w:val="29"/>
        </w:numPr>
      </w:pPr>
      <w:r>
        <w:t>In the event that decommissioning of site is not deemed to be in accordance with the above, please contact the Project Manager for rectification</w:t>
      </w:r>
    </w:p>
    <w:p w14:paraId="144139A7" w14:textId="77777777" w:rsidR="00837C61" w:rsidRDefault="00837C61" w:rsidP="00837C61">
      <w:pPr>
        <w:pStyle w:val="Heading2"/>
      </w:pPr>
      <w:bookmarkStart w:id="113" w:name="_Toc19172873"/>
      <w:bookmarkStart w:id="114" w:name="_Toc125114773"/>
      <w:r>
        <w:t>Site rehabilitation upon Practical Completion</w:t>
      </w:r>
      <w:bookmarkEnd w:id="113"/>
      <w:bookmarkEnd w:id="114"/>
    </w:p>
    <w:p w14:paraId="254D76A3" w14:textId="77777777" w:rsidR="00837C61" w:rsidRDefault="00837C61" w:rsidP="00837C61">
      <w:pPr>
        <w:pStyle w:val="Subtitle"/>
      </w:pPr>
      <w:r>
        <w:t>Objective</w:t>
      </w:r>
    </w:p>
    <w:p w14:paraId="27CD232F" w14:textId="77777777" w:rsidR="00837C61" w:rsidRDefault="00837C61" w:rsidP="00837C61">
      <w:pPr>
        <w:pStyle w:val="ListParagraph"/>
        <w:numPr>
          <w:ilvl w:val="0"/>
          <w:numId w:val="29"/>
        </w:numPr>
      </w:pPr>
      <w:r>
        <w:t>All declared weeds are removed from the site</w:t>
      </w:r>
    </w:p>
    <w:p w14:paraId="03CB7EFF" w14:textId="77777777" w:rsidR="00837C61" w:rsidRDefault="00837C61" w:rsidP="00837C61">
      <w:pPr>
        <w:pStyle w:val="ListParagraph"/>
        <w:numPr>
          <w:ilvl w:val="0"/>
          <w:numId w:val="29"/>
        </w:numPr>
      </w:pPr>
      <w:r>
        <w:t>The site is revegetated in accordance with approved landscape plans</w:t>
      </w:r>
    </w:p>
    <w:p w14:paraId="30D3A39A" w14:textId="77777777" w:rsidR="00837C61" w:rsidRDefault="00837C61" w:rsidP="00991D3E">
      <w:pPr>
        <w:pStyle w:val="ListParagraph"/>
        <w:numPr>
          <w:ilvl w:val="0"/>
          <w:numId w:val="29"/>
        </w:numPr>
        <w:spacing w:after="480"/>
      </w:pPr>
      <w:r>
        <w:t>The site is well stabilised</w:t>
      </w:r>
    </w:p>
    <w:p w14:paraId="42380FCE" w14:textId="77777777" w:rsidR="00837C61" w:rsidRDefault="00837C61" w:rsidP="00837C61">
      <w:pPr>
        <w:pStyle w:val="Subtitle"/>
      </w:pPr>
      <w:r>
        <w:lastRenderedPageBreak/>
        <w:t>Management Strategy</w:t>
      </w:r>
    </w:p>
    <w:p w14:paraId="7BC328E6" w14:textId="77777777" w:rsidR="00837C61" w:rsidRDefault="00837C61" w:rsidP="00837C61">
      <w:pPr>
        <w:pStyle w:val="ListParagraph"/>
        <w:numPr>
          <w:ilvl w:val="0"/>
          <w:numId w:val="29"/>
        </w:numPr>
      </w:pPr>
      <w:r>
        <w:t>Disturbed areas must be stabilised by revegetation and turf as per approved landscape plans</w:t>
      </w:r>
    </w:p>
    <w:p w14:paraId="0905024F" w14:textId="77777777" w:rsidR="00837C61" w:rsidRDefault="00837C61" w:rsidP="00837C61">
      <w:pPr>
        <w:pStyle w:val="ListParagraph"/>
        <w:numPr>
          <w:ilvl w:val="0"/>
          <w:numId w:val="29"/>
        </w:numPr>
      </w:pPr>
      <w:r>
        <w:t>The site must be restored to a condition equivalent to or better than the pre-constructed condition</w:t>
      </w:r>
    </w:p>
    <w:p w14:paraId="203642D4" w14:textId="77777777" w:rsidR="00837C61" w:rsidRDefault="00837C61" w:rsidP="004F6AB0">
      <w:pPr>
        <w:pStyle w:val="ListParagraph"/>
        <w:numPr>
          <w:ilvl w:val="0"/>
          <w:numId w:val="29"/>
        </w:numPr>
        <w:spacing w:after="120"/>
      </w:pPr>
      <w:r>
        <w:t>Rehabilitation of the site should be undertaken as soon as possible after works have been completed</w:t>
      </w:r>
    </w:p>
    <w:p w14:paraId="5CAE8659" w14:textId="77777777" w:rsidR="00837C61" w:rsidRDefault="00837C61" w:rsidP="00837C61">
      <w:pPr>
        <w:pStyle w:val="Subtitle"/>
      </w:pPr>
      <w:r>
        <w:t>Action / Corrective Action</w:t>
      </w:r>
    </w:p>
    <w:p w14:paraId="2E64DB2D" w14:textId="77777777" w:rsidR="00837C61" w:rsidRDefault="00837C61" w:rsidP="004F6AB0">
      <w:pPr>
        <w:pStyle w:val="ListParagraph"/>
        <w:numPr>
          <w:ilvl w:val="0"/>
          <w:numId w:val="29"/>
        </w:numPr>
        <w:spacing w:after="120"/>
      </w:pPr>
      <w:r>
        <w:t>Project Manager shall ensure that the above management strategies are followed</w:t>
      </w:r>
    </w:p>
    <w:p w14:paraId="6E3914D4" w14:textId="77777777" w:rsidR="00837C61" w:rsidRDefault="00837C61" w:rsidP="00837C61">
      <w:pPr>
        <w:pStyle w:val="Subtitle"/>
      </w:pPr>
      <w:r>
        <w:t>Performance Indicators</w:t>
      </w:r>
    </w:p>
    <w:p w14:paraId="08729DBC" w14:textId="32E38B53" w:rsidR="00837C61" w:rsidRDefault="00837C61" w:rsidP="00837C61">
      <w:pPr>
        <w:pStyle w:val="ListParagraph"/>
        <w:numPr>
          <w:ilvl w:val="0"/>
          <w:numId w:val="29"/>
        </w:numPr>
      </w:pPr>
      <w:r>
        <w:t>The landscaping has been completed in accordance with the project plans and specifications</w:t>
      </w:r>
    </w:p>
    <w:p w14:paraId="3019E960" w14:textId="77777777" w:rsidR="00837C61" w:rsidRDefault="00837C61" w:rsidP="00837C61">
      <w:pPr>
        <w:pStyle w:val="Heading2"/>
      </w:pPr>
      <w:bookmarkStart w:id="115" w:name="_Toc19172874"/>
      <w:bookmarkStart w:id="116" w:name="_Toc125114774"/>
      <w:r>
        <w:t>Water supply</w:t>
      </w:r>
      <w:bookmarkEnd w:id="115"/>
      <w:bookmarkEnd w:id="116"/>
    </w:p>
    <w:p w14:paraId="6D1AC491" w14:textId="77777777" w:rsidR="00837C61" w:rsidRDefault="00837C61" w:rsidP="00837C61">
      <w:pPr>
        <w:pStyle w:val="Subtitle"/>
      </w:pPr>
      <w:r>
        <w:t>Objective</w:t>
      </w:r>
    </w:p>
    <w:p w14:paraId="36F3CD76" w14:textId="77777777" w:rsidR="00837C61" w:rsidRDefault="00837C61" w:rsidP="00837C61">
      <w:pPr>
        <w:pStyle w:val="ListParagraph"/>
        <w:numPr>
          <w:ilvl w:val="0"/>
          <w:numId w:val="29"/>
        </w:numPr>
      </w:pPr>
      <w:r>
        <w:t>To ensure Water Supply for site is compliant</w:t>
      </w:r>
    </w:p>
    <w:p w14:paraId="421DF92A" w14:textId="77777777" w:rsidR="00837C61" w:rsidRDefault="00837C61" w:rsidP="00837C61">
      <w:pPr>
        <w:pStyle w:val="ListParagraph"/>
        <w:numPr>
          <w:ilvl w:val="0"/>
          <w:numId w:val="29"/>
        </w:numPr>
      </w:pPr>
      <w:r>
        <w:t>To conserve natural resources</w:t>
      </w:r>
    </w:p>
    <w:p w14:paraId="12EC9D2C" w14:textId="77777777" w:rsidR="00837C61" w:rsidRDefault="00837C61" w:rsidP="00837C61">
      <w:pPr>
        <w:pStyle w:val="Subtitle"/>
      </w:pPr>
      <w:r>
        <w:t>Management Strategy</w:t>
      </w:r>
    </w:p>
    <w:p w14:paraId="1A565D74" w14:textId="5B4A1148" w:rsidR="00837C61" w:rsidRDefault="00837C61" w:rsidP="00837C61">
      <w:pPr>
        <w:pStyle w:val="ListParagraph"/>
        <w:numPr>
          <w:ilvl w:val="0"/>
          <w:numId w:val="35"/>
        </w:numPr>
      </w:pPr>
      <w:r>
        <w:t>Water for site will be obtained from t</w:t>
      </w:r>
      <w:r w:rsidR="00AF4F21">
        <w:t>he metered point close to site</w:t>
      </w:r>
    </w:p>
    <w:p w14:paraId="7E4BF504" w14:textId="7F1FDEC5" w:rsidR="00837C61" w:rsidRDefault="00837C61" w:rsidP="00837C61">
      <w:pPr>
        <w:pStyle w:val="ListParagraph"/>
        <w:numPr>
          <w:ilvl w:val="0"/>
          <w:numId w:val="35"/>
        </w:numPr>
      </w:pPr>
      <w:r>
        <w:t>Water supply for the civil works will come from means other than mains supply, for example recycled water, or a bore or dam, and will be transported in a water carri</w:t>
      </w:r>
      <w:r w:rsidR="00AF4F21">
        <w:t>er indicating non-potable water</w:t>
      </w:r>
    </w:p>
    <w:p w14:paraId="43039E67" w14:textId="4456DE84" w:rsidR="00837C61" w:rsidRDefault="00837C61" w:rsidP="00837C61">
      <w:pPr>
        <w:pStyle w:val="ListParagraph"/>
        <w:numPr>
          <w:ilvl w:val="0"/>
          <w:numId w:val="35"/>
        </w:numPr>
      </w:pPr>
      <w:r>
        <w:t>Awareness and education via Inductions and toolbox training on waste management, energy and water saving practices in co</w:t>
      </w:r>
      <w:r w:rsidR="00AF4F21">
        <w:t>nstruction plant and equipment</w:t>
      </w:r>
    </w:p>
    <w:p w14:paraId="7CE0AA4F" w14:textId="3C590DA6" w:rsidR="00837C61" w:rsidRDefault="00837C61" w:rsidP="00837C61">
      <w:pPr>
        <w:pStyle w:val="ListParagraph"/>
        <w:numPr>
          <w:ilvl w:val="0"/>
          <w:numId w:val="35"/>
        </w:numPr>
      </w:pPr>
      <w:r>
        <w:t>Awareness and compliance with Project Specific Environment Con</w:t>
      </w:r>
      <w:r w:rsidR="00AF4F21">
        <w:t>ditions</w:t>
      </w:r>
    </w:p>
    <w:p w14:paraId="51F2912F" w14:textId="77777777" w:rsidR="00837C61" w:rsidRDefault="00837C61" w:rsidP="00837C61">
      <w:pPr>
        <w:pStyle w:val="ListParagraph"/>
        <w:numPr>
          <w:ilvl w:val="0"/>
          <w:numId w:val="35"/>
        </w:numPr>
      </w:pPr>
      <w:r>
        <w:t>Substitute water rich techniques (e.g. hosing for dust control or cleaning) with alternative techniques, such as:</w:t>
      </w:r>
    </w:p>
    <w:p w14:paraId="61B894E9" w14:textId="77777777" w:rsidR="00837C61" w:rsidRDefault="00837C61" w:rsidP="00837C61">
      <w:pPr>
        <w:pStyle w:val="ListParagraph"/>
        <w:numPr>
          <w:ilvl w:val="1"/>
          <w:numId w:val="35"/>
        </w:numPr>
      </w:pPr>
      <w:r>
        <w:t>Minimise plant movements</w:t>
      </w:r>
    </w:p>
    <w:p w14:paraId="01358A83" w14:textId="77777777" w:rsidR="00837C61" w:rsidRDefault="00837C61" w:rsidP="00837C61">
      <w:pPr>
        <w:pStyle w:val="ListParagraph"/>
        <w:numPr>
          <w:ilvl w:val="1"/>
          <w:numId w:val="35"/>
        </w:numPr>
      </w:pPr>
      <w:r>
        <w:t>Restricting movements in high wind</w:t>
      </w:r>
    </w:p>
    <w:p w14:paraId="7E0F6B39" w14:textId="77777777" w:rsidR="00837C61" w:rsidRDefault="00837C61" w:rsidP="00837C61">
      <w:pPr>
        <w:pStyle w:val="ListParagraph"/>
        <w:numPr>
          <w:ilvl w:val="1"/>
          <w:numId w:val="35"/>
        </w:numPr>
      </w:pPr>
      <w:r>
        <w:t>Application of dust sealant material</w:t>
      </w:r>
    </w:p>
    <w:p w14:paraId="30916D49" w14:textId="77777777" w:rsidR="00837C61" w:rsidRDefault="00837C61" w:rsidP="00837C61">
      <w:pPr>
        <w:pStyle w:val="ListParagraph"/>
        <w:numPr>
          <w:ilvl w:val="1"/>
          <w:numId w:val="35"/>
        </w:numPr>
      </w:pPr>
      <w:r>
        <w:t>Using a brush instead of water for cleaning</w:t>
      </w:r>
    </w:p>
    <w:p w14:paraId="561A4709" w14:textId="77777777" w:rsidR="00837C61" w:rsidRDefault="00837C61" w:rsidP="004F6AB0">
      <w:pPr>
        <w:pStyle w:val="ListParagraph"/>
        <w:numPr>
          <w:ilvl w:val="1"/>
          <w:numId w:val="35"/>
        </w:numPr>
        <w:spacing w:after="120"/>
      </w:pPr>
      <w:r>
        <w:t>Check for any water leaks and use water sparingly</w:t>
      </w:r>
    </w:p>
    <w:p w14:paraId="492402FB" w14:textId="77777777" w:rsidR="00837C61" w:rsidRDefault="00837C61" w:rsidP="00837C61">
      <w:pPr>
        <w:pStyle w:val="Subtitle"/>
      </w:pPr>
      <w:r>
        <w:t>Action / Corrective Action</w:t>
      </w:r>
    </w:p>
    <w:p w14:paraId="05932171" w14:textId="77777777" w:rsidR="00837C61" w:rsidRDefault="00837C61" w:rsidP="004F6AB0">
      <w:pPr>
        <w:pStyle w:val="ListParagraph"/>
        <w:numPr>
          <w:ilvl w:val="0"/>
          <w:numId w:val="29"/>
        </w:numPr>
        <w:spacing w:after="120"/>
      </w:pPr>
      <w:r>
        <w:t>Site Foreman to monitor compliance for water supply</w:t>
      </w:r>
    </w:p>
    <w:p w14:paraId="037BBF13" w14:textId="77777777" w:rsidR="00D504AB" w:rsidRDefault="00D504AB" w:rsidP="00D504AB">
      <w:pPr>
        <w:pStyle w:val="Subtitle"/>
      </w:pPr>
      <w:r>
        <w:t>Performance Indicators</w:t>
      </w:r>
    </w:p>
    <w:p w14:paraId="3D5E0016" w14:textId="77777777" w:rsidR="00D504AB" w:rsidRDefault="00D504AB" w:rsidP="00D504AB">
      <w:pPr>
        <w:pStyle w:val="ListParagraph"/>
        <w:numPr>
          <w:ilvl w:val="0"/>
          <w:numId w:val="29"/>
        </w:numPr>
      </w:pPr>
      <w:r>
        <w:t>No non-conformances resulting from internal audits</w:t>
      </w:r>
    </w:p>
    <w:p w14:paraId="5A363112" w14:textId="77777777" w:rsidR="00D504AB" w:rsidRDefault="00D504AB" w:rsidP="00D504AB">
      <w:pPr>
        <w:pStyle w:val="ListParagraph"/>
        <w:numPr>
          <w:ilvl w:val="0"/>
          <w:numId w:val="29"/>
        </w:numPr>
      </w:pPr>
      <w:r>
        <w:t>No infringements or notices issued from authorities</w:t>
      </w:r>
    </w:p>
    <w:p w14:paraId="724AB69D" w14:textId="77777777" w:rsidR="00837C61" w:rsidRDefault="00837C61" w:rsidP="00837C61">
      <w:pPr>
        <w:pStyle w:val="Heading2"/>
      </w:pPr>
      <w:bookmarkStart w:id="117" w:name="_Toc19172875"/>
      <w:bookmarkStart w:id="118" w:name="_Toc125114775"/>
      <w:r>
        <w:t>Restriction to vehicle access</w:t>
      </w:r>
      <w:bookmarkEnd w:id="117"/>
      <w:bookmarkEnd w:id="118"/>
    </w:p>
    <w:p w14:paraId="374CA1CB" w14:textId="77777777" w:rsidR="00837C61" w:rsidRDefault="00837C61" w:rsidP="00837C61">
      <w:pPr>
        <w:pStyle w:val="Subtitle"/>
      </w:pPr>
      <w:r>
        <w:t>Objective</w:t>
      </w:r>
    </w:p>
    <w:p w14:paraId="11E7ACDC" w14:textId="77777777" w:rsidR="00837C61" w:rsidRDefault="00837C61" w:rsidP="00991D3E">
      <w:pPr>
        <w:pStyle w:val="ListParagraph"/>
        <w:numPr>
          <w:ilvl w:val="0"/>
          <w:numId w:val="29"/>
        </w:numPr>
        <w:spacing w:after="480"/>
      </w:pPr>
      <w:r>
        <w:t>To restrict vehicle access to the project site to those directly involved in construction on site</w:t>
      </w:r>
    </w:p>
    <w:p w14:paraId="7FDF2BAA" w14:textId="77777777" w:rsidR="00837C61" w:rsidRDefault="00837C61" w:rsidP="00837C61">
      <w:pPr>
        <w:pStyle w:val="Subtitle"/>
      </w:pPr>
      <w:r>
        <w:lastRenderedPageBreak/>
        <w:t>Management Strategy</w:t>
      </w:r>
    </w:p>
    <w:p w14:paraId="2F9B1E5B" w14:textId="77777777" w:rsidR="00837C61" w:rsidRDefault="00837C61" w:rsidP="00837C61">
      <w:pPr>
        <w:pStyle w:val="ListParagraph"/>
        <w:numPr>
          <w:ilvl w:val="0"/>
          <w:numId w:val="29"/>
        </w:numPr>
      </w:pPr>
      <w:r>
        <w:t>Erect temporary 1800mm high chain wire fence or fully sheeted hoarding</w:t>
      </w:r>
    </w:p>
    <w:p w14:paraId="6CE85DCD" w14:textId="77777777" w:rsidR="00837C61" w:rsidRDefault="00837C61" w:rsidP="00837C61">
      <w:pPr>
        <w:pStyle w:val="ListParagraph"/>
        <w:numPr>
          <w:ilvl w:val="0"/>
          <w:numId w:val="29"/>
        </w:numPr>
      </w:pPr>
      <w:r>
        <w:t>Temporary fencing/hoarding to remain intact for the duration of the project</w:t>
      </w:r>
    </w:p>
    <w:p w14:paraId="29636C06" w14:textId="77777777" w:rsidR="00837C61" w:rsidRDefault="00837C61" w:rsidP="00837C61">
      <w:pPr>
        <w:pStyle w:val="ListParagraph"/>
        <w:numPr>
          <w:ilvl w:val="0"/>
          <w:numId w:val="29"/>
        </w:numPr>
      </w:pPr>
      <w:r>
        <w:t xml:space="preserve">Display signage on temporary fencing/hoarding informing personnel and others that pedestrian or vehicular access is not permitted – DANGER  CONSTRUCTION SITE NO UNAUTHORISED ENTRY  </w:t>
      </w:r>
    </w:p>
    <w:p w14:paraId="6633E10B" w14:textId="77777777" w:rsidR="00837C61" w:rsidRDefault="00837C61" w:rsidP="00837C61">
      <w:pPr>
        <w:pStyle w:val="ListParagraph"/>
        <w:numPr>
          <w:ilvl w:val="0"/>
          <w:numId w:val="29"/>
        </w:numPr>
      </w:pPr>
      <w:r>
        <w:t>Communicate requirement to all site visitors and workers during site induction</w:t>
      </w:r>
    </w:p>
    <w:p w14:paraId="6F4D4C0B" w14:textId="77777777" w:rsidR="00837C61" w:rsidRDefault="00837C61" w:rsidP="004F6AB0">
      <w:pPr>
        <w:pStyle w:val="ListParagraph"/>
        <w:numPr>
          <w:ilvl w:val="0"/>
          <w:numId w:val="29"/>
        </w:numPr>
        <w:spacing w:after="120"/>
      </w:pPr>
      <w:r>
        <w:t xml:space="preserve">Permanent fencing to be installed in accordance with specification </w:t>
      </w:r>
    </w:p>
    <w:p w14:paraId="036B352A" w14:textId="77777777" w:rsidR="00837C61" w:rsidRDefault="00837C61" w:rsidP="00837C61">
      <w:pPr>
        <w:pStyle w:val="Subtitle"/>
      </w:pPr>
      <w:r>
        <w:t>Action / Corrective Action</w:t>
      </w:r>
    </w:p>
    <w:p w14:paraId="42E346C7" w14:textId="77777777" w:rsidR="00837C61" w:rsidRDefault="00837C61" w:rsidP="00837C61">
      <w:pPr>
        <w:pStyle w:val="ListParagraph"/>
        <w:numPr>
          <w:ilvl w:val="0"/>
          <w:numId w:val="29"/>
        </w:numPr>
      </w:pPr>
      <w:r>
        <w:t>Project Manager shall ensure that the above management strategies are followed</w:t>
      </w:r>
    </w:p>
    <w:p w14:paraId="576E4534" w14:textId="70AC93F7" w:rsidR="00837C61" w:rsidRDefault="00837C61" w:rsidP="004F6AB0">
      <w:pPr>
        <w:pStyle w:val="ListParagraph"/>
        <w:numPr>
          <w:ilvl w:val="0"/>
          <w:numId w:val="29"/>
        </w:numPr>
        <w:spacing w:after="120"/>
      </w:pPr>
      <w:r>
        <w:t>Site Foreman will monitor compliance with restriction</w:t>
      </w:r>
    </w:p>
    <w:p w14:paraId="3C61CD55" w14:textId="77777777" w:rsidR="00837C61" w:rsidRDefault="00837C61" w:rsidP="00837C61">
      <w:pPr>
        <w:pStyle w:val="Subtitle"/>
      </w:pPr>
      <w:r>
        <w:t>Performance Indicators</w:t>
      </w:r>
    </w:p>
    <w:p w14:paraId="0F0F0FDF" w14:textId="77777777" w:rsidR="00837C61" w:rsidRDefault="00837C61" w:rsidP="00837C61">
      <w:pPr>
        <w:pStyle w:val="ListParagraph"/>
        <w:numPr>
          <w:ilvl w:val="0"/>
          <w:numId w:val="29"/>
        </w:numPr>
      </w:pPr>
      <w:r>
        <w:t>No parking complaints</w:t>
      </w:r>
    </w:p>
    <w:p w14:paraId="4FE09742" w14:textId="77777777" w:rsidR="00837C61" w:rsidRDefault="00837C61" w:rsidP="00837C61">
      <w:pPr>
        <w:pStyle w:val="ListParagraph"/>
        <w:numPr>
          <w:ilvl w:val="0"/>
          <w:numId w:val="29"/>
        </w:numPr>
      </w:pPr>
      <w:r>
        <w:t>No incidents involving vehicles and others on or adjacent to the site</w:t>
      </w:r>
    </w:p>
    <w:p w14:paraId="7617901F" w14:textId="77777777" w:rsidR="00837C61" w:rsidRDefault="00837C61" w:rsidP="00837C61">
      <w:pPr>
        <w:pStyle w:val="Heading2"/>
      </w:pPr>
      <w:bookmarkStart w:id="119" w:name="_Toc19172876"/>
      <w:bookmarkStart w:id="120" w:name="_Toc125114776"/>
      <w:r>
        <w:t>Containment of Fire Fighting Water and Chemical Foam</w:t>
      </w:r>
      <w:bookmarkEnd w:id="119"/>
      <w:bookmarkEnd w:id="120"/>
    </w:p>
    <w:p w14:paraId="0100EA9B" w14:textId="77777777" w:rsidR="00837C61" w:rsidRDefault="00837C61" w:rsidP="00837C61">
      <w:pPr>
        <w:pStyle w:val="Subtitle"/>
      </w:pPr>
      <w:r>
        <w:t>Objective</w:t>
      </w:r>
    </w:p>
    <w:p w14:paraId="1B34DACF" w14:textId="77777777" w:rsidR="00837C61" w:rsidRDefault="00837C61" w:rsidP="00837C61">
      <w:pPr>
        <w:pStyle w:val="ListParagraph"/>
        <w:numPr>
          <w:ilvl w:val="0"/>
          <w:numId w:val="29"/>
        </w:numPr>
      </w:pPr>
      <w:r>
        <w:t>Primary aim is to eliminate the potential of a fire by:</w:t>
      </w:r>
    </w:p>
    <w:p w14:paraId="55BAE7E7" w14:textId="77777777" w:rsidR="00837C61" w:rsidRDefault="00837C61" w:rsidP="00837C61">
      <w:pPr>
        <w:pStyle w:val="ListParagraph"/>
        <w:numPr>
          <w:ilvl w:val="0"/>
          <w:numId w:val="36"/>
        </w:numPr>
      </w:pPr>
      <w:r>
        <w:t xml:space="preserve">Minimising combustible waste stockpiled on site </w:t>
      </w:r>
    </w:p>
    <w:p w14:paraId="7E5F70CD" w14:textId="77777777" w:rsidR="00837C61" w:rsidRDefault="00837C61" w:rsidP="00837C61">
      <w:pPr>
        <w:pStyle w:val="ListParagraph"/>
        <w:numPr>
          <w:ilvl w:val="0"/>
          <w:numId w:val="36"/>
        </w:numPr>
      </w:pPr>
      <w:r>
        <w:t>Invoking a Hot Work Permit system</w:t>
      </w:r>
    </w:p>
    <w:p w14:paraId="2E7775F0" w14:textId="77777777" w:rsidR="00837C61" w:rsidRDefault="00837C61" w:rsidP="00837C61">
      <w:pPr>
        <w:pStyle w:val="ListParagraph"/>
        <w:numPr>
          <w:ilvl w:val="0"/>
          <w:numId w:val="36"/>
        </w:numPr>
      </w:pPr>
      <w:r>
        <w:t>Establishing smoking areas</w:t>
      </w:r>
    </w:p>
    <w:p w14:paraId="37F44FA1" w14:textId="637A1489" w:rsidR="00837C61" w:rsidRDefault="00837C61" w:rsidP="004F6AB0">
      <w:pPr>
        <w:pStyle w:val="ListParagraph"/>
        <w:numPr>
          <w:ilvl w:val="0"/>
          <w:numId w:val="36"/>
        </w:numPr>
        <w:spacing w:after="120"/>
      </w:pPr>
      <w:r>
        <w:t>Secondary – provide adequate facilities to ensure that any polluted fire-fighting water and chemical foam</w:t>
      </w:r>
      <w:r w:rsidR="00AF4F21">
        <w:t xml:space="preserve"> is not released into waterways</w:t>
      </w:r>
    </w:p>
    <w:p w14:paraId="329FAC5B" w14:textId="77777777" w:rsidR="00837C61" w:rsidRDefault="00837C61" w:rsidP="00837C61">
      <w:pPr>
        <w:pStyle w:val="Subtitle"/>
      </w:pPr>
      <w:r>
        <w:t>Management Strategy</w:t>
      </w:r>
    </w:p>
    <w:p w14:paraId="32A3E2DF" w14:textId="15E89993" w:rsidR="00837C61" w:rsidRDefault="00837C61" w:rsidP="00837C61">
      <w:pPr>
        <w:pStyle w:val="ListParagraph"/>
        <w:numPr>
          <w:ilvl w:val="0"/>
          <w:numId w:val="29"/>
        </w:numPr>
      </w:pPr>
      <w:r>
        <w:t>Appropriate number of bins provided for combustible waste product.  Bins to be</w:t>
      </w:r>
      <w:r w:rsidR="00AF4F21">
        <w:t xml:space="preserve"> regularly emptied</w:t>
      </w:r>
      <w:r>
        <w:t xml:space="preserve"> </w:t>
      </w:r>
    </w:p>
    <w:p w14:paraId="5443473F" w14:textId="33A98924" w:rsidR="00837C61" w:rsidRDefault="00837C61" w:rsidP="00837C61">
      <w:pPr>
        <w:pStyle w:val="ListParagraph"/>
        <w:numPr>
          <w:ilvl w:val="0"/>
          <w:numId w:val="29"/>
        </w:numPr>
      </w:pPr>
      <w:r>
        <w:t xml:space="preserve">Appropriate containment of flammable goods.  Safety signage displaying hazard – </w:t>
      </w:r>
      <w:r w:rsidR="00AF4F21">
        <w:t>FLAMMABLE GOODS NO NAKED FLAME</w:t>
      </w:r>
    </w:p>
    <w:p w14:paraId="34112B9B" w14:textId="172C4136" w:rsidR="00837C61" w:rsidRDefault="00837C61" w:rsidP="00837C61">
      <w:pPr>
        <w:pStyle w:val="ListParagraph"/>
        <w:numPr>
          <w:ilvl w:val="0"/>
          <w:numId w:val="29"/>
        </w:numPr>
      </w:pPr>
      <w:r>
        <w:t>Establish smoking areas outside buildings and provide bins for cigarette butts.  Smoking policy communicated during site i</w:t>
      </w:r>
      <w:r w:rsidR="00AF4F21">
        <w:t>nduction</w:t>
      </w:r>
    </w:p>
    <w:p w14:paraId="11C2AC7B" w14:textId="643A155D" w:rsidR="00837C61" w:rsidRDefault="00837C61" w:rsidP="00837C61">
      <w:pPr>
        <w:pStyle w:val="ListParagraph"/>
        <w:numPr>
          <w:ilvl w:val="0"/>
          <w:numId w:val="29"/>
        </w:numPr>
      </w:pPr>
      <w:r>
        <w:t>Provision and maintenance of on-site stormwater detention storages such that they may be used to detain fire-fighting water and chemic</w:t>
      </w:r>
      <w:r w:rsidR="00AF4F21">
        <w:t>al foam in the event of a fire</w:t>
      </w:r>
    </w:p>
    <w:p w14:paraId="745FB5FC" w14:textId="5303F060" w:rsidR="00837C61" w:rsidRDefault="00AF4F21" w:rsidP="00837C61">
      <w:pPr>
        <w:pStyle w:val="ListParagraph"/>
        <w:numPr>
          <w:ilvl w:val="0"/>
          <w:numId w:val="29"/>
        </w:numPr>
      </w:pPr>
      <w:r>
        <w:t xml:space="preserve">Provision of emergency </w:t>
      </w:r>
      <w:r w:rsidR="00837C61">
        <w:t>bund material to prevent overflow from site storage into</w:t>
      </w:r>
      <w:r>
        <w:t xml:space="preserve"> drainage swales</w:t>
      </w:r>
    </w:p>
    <w:p w14:paraId="16D57372" w14:textId="25959625" w:rsidR="00837C61" w:rsidRDefault="00837C61" w:rsidP="00837C61">
      <w:pPr>
        <w:pStyle w:val="ListParagraph"/>
        <w:numPr>
          <w:ilvl w:val="0"/>
          <w:numId w:val="29"/>
        </w:numPr>
      </w:pPr>
      <w:r>
        <w:t>Contact details of all emergency services displayed and comm</w:t>
      </w:r>
      <w:r w:rsidR="00AF4F21">
        <w:t>unicated during site induction</w:t>
      </w:r>
    </w:p>
    <w:p w14:paraId="15BA894D" w14:textId="05FE0977" w:rsidR="00837C61" w:rsidRDefault="00837C61" w:rsidP="00837C61">
      <w:pPr>
        <w:pStyle w:val="ListParagraph"/>
        <w:numPr>
          <w:ilvl w:val="0"/>
          <w:numId w:val="29"/>
        </w:numPr>
      </w:pPr>
      <w:r>
        <w:t>Site Foreman trained in procedure shoul</w:t>
      </w:r>
      <w:r w:rsidR="00AF4F21">
        <w:t>d an emergency situation occur</w:t>
      </w:r>
    </w:p>
    <w:p w14:paraId="3031FAE2" w14:textId="77777777" w:rsidR="00837C61" w:rsidRDefault="00837C61" w:rsidP="004F6AB0">
      <w:pPr>
        <w:pStyle w:val="ListParagraph"/>
        <w:numPr>
          <w:ilvl w:val="0"/>
          <w:numId w:val="29"/>
        </w:numPr>
        <w:spacing w:after="120"/>
      </w:pPr>
      <w:r>
        <w:t>Hot Work Permit system to be used by workers undertaking hot works where there is the potential for a fire – vegetation, combustible or flammable materials</w:t>
      </w:r>
    </w:p>
    <w:p w14:paraId="08727484" w14:textId="77777777" w:rsidR="00837C61" w:rsidRDefault="00837C61" w:rsidP="00837C61">
      <w:pPr>
        <w:pStyle w:val="Subtitle"/>
      </w:pPr>
      <w:r>
        <w:t>Action / Corrective Action</w:t>
      </w:r>
    </w:p>
    <w:p w14:paraId="29EC9936" w14:textId="77777777" w:rsidR="00837C61" w:rsidRDefault="00837C61" w:rsidP="00991D3E">
      <w:pPr>
        <w:pStyle w:val="ListParagraph"/>
        <w:numPr>
          <w:ilvl w:val="0"/>
          <w:numId w:val="29"/>
        </w:numPr>
        <w:spacing w:after="960"/>
      </w:pPr>
      <w:r>
        <w:t xml:space="preserve">As directed by the emergency services or EPA officers </w:t>
      </w:r>
    </w:p>
    <w:p w14:paraId="74BE7B5D" w14:textId="77777777" w:rsidR="00837C61" w:rsidRDefault="00837C61" w:rsidP="00837C61">
      <w:pPr>
        <w:pStyle w:val="Subtitle"/>
      </w:pPr>
      <w:r>
        <w:lastRenderedPageBreak/>
        <w:t>Performance Indicators</w:t>
      </w:r>
    </w:p>
    <w:p w14:paraId="4A8F9B51" w14:textId="77777777" w:rsidR="00837C61" w:rsidRDefault="00837C61" w:rsidP="00837C61">
      <w:pPr>
        <w:pStyle w:val="ListParagraph"/>
        <w:numPr>
          <w:ilvl w:val="0"/>
          <w:numId w:val="29"/>
        </w:numPr>
      </w:pPr>
      <w:r>
        <w:t>No fire on site</w:t>
      </w:r>
    </w:p>
    <w:p w14:paraId="02464813" w14:textId="77777777" w:rsidR="00837C61" w:rsidRDefault="00837C61" w:rsidP="00837C61">
      <w:pPr>
        <w:pStyle w:val="ListParagraph"/>
        <w:numPr>
          <w:ilvl w:val="0"/>
          <w:numId w:val="29"/>
        </w:numPr>
      </w:pPr>
      <w:r>
        <w:t>No over flow of fire-fighting water or chemical foam into external stormwater drainage system</w:t>
      </w:r>
    </w:p>
    <w:p w14:paraId="5D47A59E" w14:textId="77777777" w:rsidR="00837C61" w:rsidRDefault="00837C61" w:rsidP="00837C61">
      <w:pPr>
        <w:pStyle w:val="Heading2"/>
      </w:pPr>
      <w:bookmarkStart w:id="121" w:name="_Toc19172877"/>
      <w:bookmarkStart w:id="122" w:name="_Toc125114777"/>
      <w:r>
        <w:t>Contaminated land</w:t>
      </w:r>
      <w:bookmarkEnd w:id="121"/>
      <w:bookmarkEnd w:id="122"/>
    </w:p>
    <w:p w14:paraId="20A97864" w14:textId="77777777" w:rsidR="00837C61" w:rsidRDefault="00837C61" w:rsidP="00837C61">
      <w:pPr>
        <w:pStyle w:val="Subtitle"/>
      </w:pPr>
      <w:r>
        <w:t>Objective</w:t>
      </w:r>
    </w:p>
    <w:p w14:paraId="1ABCD9A2" w14:textId="0ADA692E" w:rsidR="00837C61" w:rsidRDefault="00837C61" w:rsidP="00837C61">
      <w:pPr>
        <w:pStyle w:val="ListParagraph"/>
        <w:numPr>
          <w:ilvl w:val="0"/>
          <w:numId w:val="29"/>
        </w:numPr>
        <w:spacing w:after="120"/>
      </w:pPr>
      <w:r>
        <w:t>To implement measures to minimise environmental impacts resulting from d</w:t>
      </w:r>
      <w:r w:rsidR="00AF4F21">
        <w:t>isturbance of contaminated land</w:t>
      </w:r>
    </w:p>
    <w:p w14:paraId="59F5E07C" w14:textId="77777777" w:rsidR="00837C61" w:rsidRDefault="00837C61" w:rsidP="00837C61">
      <w:pPr>
        <w:pStyle w:val="Subtitle"/>
      </w:pPr>
      <w:r>
        <w:t>Management Strategy</w:t>
      </w:r>
    </w:p>
    <w:p w14:paraId="48B1DD92" w14:textId="77777777" w:rsidR="00837C61" w:rsidRDefault="00837C61" w:rsidP="00837C61">
      <w:pPr>
        <w:pStyle w:val="ListParagraph"/>
        <w:numPr>
          <w:ilvl w:val="0"/>
          <w:numId w:val="29"/>
        </w:numPr>
      </w:pPr>
      <w:r>
        <w:t>All works on site shall be managed in accordance with the relevant Acts and Regulations</w:t>
      </w:r>
    </w:p>
    <w:p w14:paraId="6A8E12C9" w14:textId="77777777" w:rsidR="00837C61" w:rsidRDefault="00837C61" w:rsidP="00837C61">
      <w:pPr>
        <w:pStyle w:val="ListParagraph"/>
        <w:numPr>
          <w:ilvl w:val="0"/>
          <w:numId w:val="29"/>
        </w:numPr>
      </w:pPr>
      <w:r>
        <w:t>All site personnel will be made aware of the soil contamination indicators, which may include but are not limited to:</w:t>
      </w:r>
    </w:p>
    <w:p w14:paraId="6773A6AC" w14:textId="77777777" w:rsidR="00837C61" w:rsidRDefault="00837C61" w:rsidP="00837C61">
      <w:pPr>
        <w:pStyle w:val="ListParagraph"/>
        <w:numPr>
          <w:ilvl w:val="0"/>
          <w:numId w:val="37"/>
        </w:numPr>
      </w:pPr>
      <w:r>
        <w:t>Disturbed, discoloured or stained soil</w:t>
      </w:r>
    </w:p>
    <w:p w14:paraId="5ACE05C6" w14:textId="77777777" w:rsidR="00837C61" w:rsidRDefault="00837C61" w:rsidP="00837C61">
      <w:pPr>
        <w:pStyle w:val="ListParagraph"/>
        <w:numPr>
          <w:ilvl w:val="0"/>
          <w:numId w:val="37"/>
        </w:numPr>
      </w:pPr>
      <w:r>
        <w:t>Bare soil patches</w:t>
      </w:r>
    </w:p>
    <w:p w14:paraId="2CC06F59" w14:textId="77777777" w:rsidR="00837C61" w:rsidRDefault="00837C61" w:rsidP="00837C61">
      <w:pPr>
        <w:pStyle w:val="ListParagraph"/>
        <w:numPr>
          <w:ilvl w:val="0"/>
          <w:numId w:val="37"/>
        </w:numPr>
      </w:pPr>
      <w:r>
        <w:t>Odorous liquids</w:t>
      </w:r>
    </w:p>
    <w:p w14:paraId="6D7C6AD1" w14:textId="77777777" w:rsidR="00837C61" w:rsidRDefault="00837C61" w:rsidP="00837C61">
      <w:pPr>
        <w:pStyle w:val="ListParagraph"/>
        <w:numPr>
          <w:ilvl w:val="0"/>
          <w:numId w:val="37"/>
        </w:numPr>
      </w:pPr>
      <w:r>
        <w:t>Disturbed or distressed vegetation</w:t>
      </w:r>
    </w:p>
    <w:p w14:paraId="591ACAB0" w14:textId="77777777" w:rsidR="00837C61" w:rsidRDefault="00837C61" w:rsidP="00837C61">
      <w:pPr>
        <w:pStyle w:val="ListParagraph"/>
        <w:numPr>
          <w:ilvl w:val="0"/>
          <w:numId w:val="37"/>
        </w:numPr>
      </w:pPr>
      <w:r>
        <w:t>Unpleasant odours</w:t>
      </w:r>
    </w:p>
    <w:p w14:paraId="73DE9807" w14:textId="77777777" w:rsidR="00837C61" w:rsidRDefault="00837C61" w:rsidP="00837C61">
      <w:pPr>
        <w:pStyle w:val="ListParagraph"/>
        <w:numPr>
          <w:ilvl w:val="0"/>
          <w:numId w:val="37"/>
        </w:numPr>
      </w:pPr>
      <w:r>
        <w:t xml:space="preserve">Poor quality of surface water </w:t>
      </w:r>
    </w:p>
    <w:p w14:paraId="3D7B396E" w14:textId="77777777" w:rsidR="00837C61" w:rsidRDefault="00837C61" w:rsidP="00837C61">
      <w:pPr>
        <w:pStyle w:val="ListParagraph"/>
        <w:numPr>
          <w:ilvl w:val="0"/>
          <w:numId w:val="37"/>
        </w:numPr>
      </w:pPr>
      <w:r>
        <w:t>Presence of fill</w:t>
      </w:r>
    </w:p>
    <w:p w14:paraId="3B571896" w14:textId="77777777" w:rsidR="00837C61" w:rsidRDefault="00837C61" w:rsidP="00837C61">
      <w:pPr>
        <w:pStyle w:val="ListParagraph"/>
        <w:numPr>
          <w:ilvl w:val="0"/>
          <w:numId w:val="29"/>
        </w:numPr>
      </w:pPr>
      <w:r>
        <w:t>Upon identification of any of the above indicators, work must cease immediately and it must be reported to the Site Foreman</w:t>
      </w:r>
    </w:p>
    <w:p w14:paraId="1757145A" w14:textId="77777777" w:rsidR="00837C61" w:rsidRDefault="00837C61" w:rsidP="00837C61">
      <w:pPr>
        <w:pStyle w:val="ListParagraph"/>
        <w:numPr>
          <w:ilvl w:val="0"/>
          <w:numId w:val="29"/>
        </w:numPr>
      </w:pPr>
      <w:r>
        <w:t>The Site Foreman must report the discovery in accordance with procedures outlined in Appendix 11.7 Reporting Environmental Incident or Complaint</w:t>
      </w:r>
    </w:p>
    <w:p w14:paraId="02B47CB8" w14:textId="77777777" w:rsidR="00837C61" w:rsidRDefault="00837C61" w:rsidP="00837C61">
      <w:pPr>
        <w:pStyle w:val="ListParagraph"/>
        <w:numPr>
          <w:ilvl w:val="0"/>
          <w:numId w:val="29"/>
        </w:numPr>
      </w:pPr>
      <w:r>
        <w:t>Where possible, all existing fill material excavated from within this portion of the work is used to backfill the pipeline trench in preference to naturally deposited alluvial soil</w:t>
      </w:r>
    </w:p>
    <w:p w14:paraId="61213EE9" w14:textId="77777777" w:rsidR="00837C61" w:rsidRDefault="00837C61" w:rsidP="00837C61">
      <w:pPr>
        <w:pStyle w:val="ListParagraph"/>
        <w:numPr>
          <w:ilvl w:val="0"/>
          <w:numId w:val="29"/>
        </w:numPr>
      </w:pPr>
      <w:r>
        <w:t xml:space="preserve">Soil that requires disposal off-site will require assessment to determine if a disposal permit from the EPA is required and further advice must be sought </w:t>
      </w:r>
    </w:p>
    <w:p w14:paraId="1F7C40C2" w14:textId="77777777" w:rsidR="004F6AB0" w:rsidRDefault="00837C61" w:rsidP="00837C61">
      <w:pPr>
        <w:pStyle w:val="ListParagraph"/>
        <w:numPr>
          <w:ilvl w:val="0"/>
          <w:numId w:val="29"/>
        </w:numPr>
      </w:pPr>
      <w:r>
        <w:t>In the event the soil is classified as ‘clean’, the material can be re-used onsite or transported offsite for appropriate re-use</w:t>
      </w:r>
    </w:p>
    <w:p w14:paraId="26B5AE94" w14:textId="7CCD12D6" w:rsidR="00837C61" w:rsidRDefault="00837C61" w:rsidP="00A41758">
      <w:pPr>
        <w:pStyle w:val="ListParagraph"/>
        <w:numPr>
          <w:ilvl w:val="0"/>
          <w:numId w:val="29"/>
        </w:numPr>
        <w:spacing w:after="120"/>
      </w:pPr>
      <w:r>
        <w:t>If soil is classified as contaminated, a Disposal Permit will be required from the EPA.  The soil will be required to be transported offsite to an appropriately licensed waste handling facility</w:t>
      </w:r>
    </w:p>
    <w:p w14:paraId="22F73AFC" w14:textId="77777777" w:rsidR="00837C61" w:rsidRDefault="00837C61" w:rsidP="00837C61">
      <w:pPr>
        <w:pStyle w:val="Subtitle"/>
      </w:pPr>
      <w:r>
        <w:t>Action / Corrective Action</w:t>
      </w:r>
    </w:p>
    <w:p w14:paraId="019E9983" w14:textId="77777777" w:rsidR="00837C61" w:rsidRDefault="00837C61" w:rsidP="00837C61">
      <w:pPr>
        <w:pStyle w:val="ListParagraph"/>
        <w:numPr>
          <w:ilvl w:val="0"/>
          <w:numId w:val="29"/>
        </w:numPr>
      </w:pPr>
      <w:r>
        <w:t>The Project Manager shall ensure that the above management strategies are followed</w:t>
      </w:r>
    </w:p>
    <w:p w14:paraId="3C73E066" w14:textId="77777777" w:rsidR="00837C61" w:rsidRDefault="00837C61" w:rsidP="00A41758">
      <w:pPr>
        <w:pStyle w:val="ListParagraph"/>
        <w:numPr>
          <w:ilvl w:val="0"/>
          <w:numId w:val="29"/>
        </w:numPr>
        <w:spacing w:after="120"/>
      </w:pPr>
      <w:r>
        <w:t>The Site Foreman will ensure all site personnel are informed of this site procedure, monitor all excavation work and look for any contaminated soil indicators in the immediate work areas</w:t>
      </w:r>
    </w:p>
    <w:p w14:paraId="44749088" w14:textId="77777777" w:rsidR="00837C61" w:rsidRDefault="00837C61" w:rsidP="00837C61">
      <w:pPr>
        <w:pStyle w:val="Subtitle"/>
      </w:pPr>
      <w:r>
        <w:t>Performance Indicators</w:t>
      </w:r>
    </w:p>
    <w:p w14:paraId="46D990CA" w14:textId="77777777" w:rsidR="00837C61" w:rsidRDefault="00837C61" w:rsidP="00991D3E">
      <w:pPr>
        <w:pStyle w:val="ListParagraph"/>
        <w:numPr>
          <w:ilvl w:val="0"/>
          <w:numId w:val="29"/>
        </w:numPr>
        <w:spacing w:after="600"/>
      </w:pPr>
      <w:r>
        <w:t>Identification of suspected contaminated soil indicators are immediately reported and the work is ceased until it has been clarified by the relevant authority</w:t>
      </w:r>
    </w:p>
    <w:p w14:paraId="239477FE" w14:textId="77777777" w:rsidR="00837C61" w:rsidRDefault="00837C61" w:rsidP="00837C61">
      <w:pPr>
        <w:pStyle w:val="Heading2"/>
      </w:pPr>
      <w:bookmarkStart w:id="123" w:name="_Toc19172878"/>
      <w:bookmarkStart w:id="124" w:name="_Toc125114778"/>
      <w:r>
        <w:lastRenderedPageBreak/>
        <w:t>Working within a water corridor</w:t>
      </w:r>
      <w:bookmarkEnd w:id="123"/>
      <w:bookmarkEnd w:id="124"/>
    </w:p>
    <w:p w14:paraId="11CC0040" w14:textId="77777777" w:rsidR="00837C61" w:rsidRDefault="00837C61" w:rsidP="00837C61">
      <w:pPr>
        <w:pStyle w:val="Subtitle"/>
      </w:pPr>
      <w:r>
        <w:t>Objective</w:t>
      </w:r>
    </w:p>
    <w:p w14:paraId="5A325AD6" w14:textId="77777777" w:rsidR="00837C61" w:rsidRDefault="00837C61" w:rsidP="00A41758">
      <w:pPr>
        <w:pStyle w:val="ListParagraph"/>
        <w:numPr>
          <w:ilvl w:val="0"/>
          <w:numId w:val="29"/>
        </w:numPr>
        <w:spacing w:after="120"/>
      </w:pPr>
      <w:r>
        <w:t>To implement measures so as to comply with Water Act 2000 and Water Regulation 2016</w:t>
      </w:r>
    </w:p>
    <w:p w14:paraId="58D39770" w14:textId="77777777" w:rsidR="00837C61" w:rsidRDefault="00837C61" w:rsidP="00837C61">
      <w:pPr>
        <w:pStyle w:val="Subtitle"/>
      </w:pPr>
      <w:r>
        <w:t>Management Strategy</w:t>
      </w:r>
    </w:p>
    <w:p w14:paraId="48657968" w14:textId="77777777" w:rsidR="00837C61" w:rsidRDefault="00837C61" w:rsidP="00837C61">
      <w:pPr>
        <w:pStyle w:val="ListParagraph"/>
        <w:numPr>
          <w:ilvl w:val="0"/>
          <w:numId w:val="29"/>
        </w:numPr>
      </w:pPr>
      <w:r>
        <w:t>Signage is to be erected indicating that the works are being carried out under appropriate guidelines</w:t>
      </w:r>
    </w:p>
    <w:p w14:paraId="77EF5CD3" w14:textId="77777777" w:rsidR="00837C61" w:rsidRDefault="00837C61" w:rsidP="00837C61">
      <w:pPr>
        <w:pStyle w:val="ListParagraph"/>
        <w:numPr>
          <w:ilvl w:val="0"/>
          <w:numId w:val="29"/>
        </w:numPr>
      </w:pPr>
      <w:r>
        <w:t>Where possible, activities are to be timed to coincide with periods of no or little flow</w:t>
      </w:r>
    </w:p>
    <w:p w14:paraId="34C906E2" w14:textId="77777777" w:rsidR="00837C61" w:rsidRDefault="00837C61" w:rsidP="00837C61">
      <w:pPr>
        <w:pStyle w:val="ListParagraph"/>
        <w:numPr>
          <w:ilvl w:val="0"/>
          <w:numId w:val="29"/>
        </w:numPr>
      </w:pPr>
      <w:r>
        <w:t>Activities are to be completed as quickly as possible</w:t>
      </w:r>
    </w:p>
    <w:p w14:paraId="1F19EC3D" w14:textId="77777777" w:rsidR="00837C61" w:rsidRDefault="00837C61" w:rsidP="00837C61">
      <w:pPr>
        <w:pStyle w:val="ListParagraph"/>
        <w:numPr>
          <w:ilvl w:val="0"/>
          <w:numId w:val="29"/>
        </w:numPr>
      </w:pPr>
      <w:r>
        <w:t>The area of disturbance must be no greater than the minimum area necessary for upgrading the sewer</w:t>
      </w:r>
    </w:p>
    <w:p w14:paraId="4088955C" w14:textId="77777777" w:rsidR="00837C61" w:rsidRDefault="00837C61" w:rsidP="00837C61">
      <w:pPr>
        <w:pStyle w:val="ListParagraph"/>
        <w:numPr>
          <w:ilvl w:val="0"/>
          <w:numId w:val="29"/>
        </w:numPr>
      </w:pPr>
      <w:r>
        <w:t>The extent and duration of bare surface exposure must be minimised and protected from weathering, raindrop impact and water run-off</w:t>
      </w:r>
    </w:p>
    <w:p w14:paraId="52D6C2E9" w14:textId="77777777" w:rsidR="00837C61" w:rsidRDefault="00837C61" w:rsidP="00837C61">
      <w:pPr>
        <w:pStyle w:val="ListParagraph"/>
        <w:numPr>
          <w:ilvl w:val="0"/>
          <w:numId w:val="29"/>
        </w:numPr>
      </w:pPr>
      <w:r>
        <w:t>Clean water run-off must be diverted around areas of disturbance where practicable</w:t>
      </w:r>
    </w:p>
    <w:p w14:paraId="14005258" w14:textId="77777777" w:rsidR="00837C61" w:rsidRDefault="00837C61" w:rsidP="00837C61">
      <w:pPr>
        <w:pStyle w:val="ListParagraph"/>
        <w:numPr>
          <w:ilvl w:val="0"/>
          <w:numId w:val="29"/>
        </w:numPr>
      </w:pPr>
      <w:r>
        <w:t>Sediment must be captured and retained on site</w:t>
      </w:r>
    </w:p>
    <w:p w14:paraId="6B63AA72" w14:textId="77777777" w:rsidR="00837C61" w:rsidRDefault="00837C61" w:rsidP="00837C61">
      <w:pPr>
        <w:pStyle w:val="ListParagraph"/>
        <w:numPr>
          <w:ilvl w:val="0"/>
          <w:numId w:val="29"/>
        </w:numPr>
      </w:pPr>
      <w:r>
        <w:t>Bed and bank stability must be managed to minimise erosion and reduce sedimentation</w:t>
      </w:r>
    </w:p>
    <w:p w14:paraId="698EC542" w14:textId="77777777" w:rsidR="00837C61" w:rsidRDefault="00837C61" w:rsidP="00837C61">
      <w:pPr>
        <w:pStyle w:val="ListParagraph"/>
        <w:numPr>
          <w:ilvl w:val="0"/>
          <w:numId w:val="29"/>
        </w:numPr>
      </w:pPr>
      <w:r>
        <w:t>Machinery to be used should be selected on the basis of type and size necessary to achieve minimal disturbance of the site.  In addition, machinery is to be stored, refuelled and maintained outside the high banks of the creek</w:t>
      </w:r>
    </w:p>
    <w:p w14:paraId="253259E8" w14:textId="77777777" w:rsidR="00837C61" w:rsidRDefault="00837C61" w:rsidP="00837C61">
      <w:pPr>
        <w:pStyle w:val="ListParagraph"/>
        <w:numPr>
          <w:ilvl w:val="0"/>
          <w:numId w:val="29"/>
        </w:numPr>
      </w:pPr>
      <w:r>
        <w:t>Excavation must be undertaken in a way that does not interfere with the flow of water to the downstream environment and downstream users</w:t>
      </w:r>
    </w:p>
    <w:p w14:paraId="17AFE676" w14:textId="77777777" w:rsidR="00837C61" w:rsidRDefault="00837C61" w:rsidP="00837C61">
      <w:pPr>
        <w:pStyle w:val="ListParagraph"/>
        <w:numPr>
          <w:ilvl w:val="0"/>
          <w:numId w:val="29"/>
        </w:numPr>
      </w:pPr>
      <w:r>
        <w:t>Material excavated that is not waste material must be spread evenly within the bed and banks of the waterway and must not interfere with the flow of the waterway</w:t>
      </w:r>
    </w:p>
    <w:p w14:paraId="5228F3CA" w14:textId="77777777" w:rsidR="00837C61" w:rsidRDefault="00837C61" w:rsidP="00837C61">
      <w:pPr>
        <w:pStyle w:val="ListParagraph"/>
        <w:numPr>
          <w:ilvl w:val="0"/>
          <w:numId w:val="29"/>
        </w:numPr>
      </w:pPr>
      <w:r>
        <w:t>Constructed drainage and discharge structures must not alter the natural bed and bank profile</w:t>
      </w:r>
    </w:p>
    <w:p w14:paraId="081D6BB2" w14:textId="77777777" w:rsidR="00837C61" w:rsidRDefault="00837C61" w:rsidP="00A41758">
      <w:pPr>
        <w:pStyle w:val="ListParagraph"/>
        <w:numPr>
          <w:ilvl w:val="0"/>
          <w:numId w:val="29"/>
        </w:numPr>
        <w:spacing w:after="120"/>
      </w:pPr>
      <w:r>
        <w:t>Upon completion, revegetation of disturbed areas is to occur with native vegetation endemic to the area and/or installation of erosion protection measures where appropriate</w:t>
      </w:r>
    </w:p>
    <w:p w14:paraId="6BB940F0" w14:textId="77777777" w:rsidR="00837C61" w:rsidRPr="00F361FF" w:rsidRDefault="00837C61" w:rsidP="00837C61">
      <w:pPr>
        <w:pStyle w:val="Subtitle"/>
      </w:pPr>
      <w:r>
        <w:t>Action / Corrective Action</w:t>
      </w:r>
    </w:p>
    <w:p w14:paraId="3CFD16A6" w14:textId="77777777" w:rsidR="00837C61" w:rsidRDefault="00837C61" w:rsidP="00837C61">
      <w:pPr>
        <w:pStyle w:val="ListParagraph"/>
        <w:numPr>
          <w:ilvl w:val="0"/>
          <w:numId w:val="29"/>
        </w:numPr>
      </w:pPr>
      <w:r>
        <w:t>The Project Manager shall ensure that the above management strategies are followed</w:t>
      </w:r>
    </w:p>
    <w:p w14:paraId="545AA1AA" w14:textId="77777777" w:rsidR="00837C61" w:rsidRDefault="00837C61" w:rsidP="00A41758">
      <w:pPr>
        <w:pStyle w:val="ListParagraph"/>
        <w:numPr>
          <w:ilvl w:val="0"/>
          <w:numId w:val="29"/>
        </w:numPr>
        <w:spacing w:after="120"/>
      </w:pPr>
      <w:r>
        <w:t>The Site Foreman shall monitor compliance with work activities site</w:t>
      </w:r>
    </w:p>
    <w:p w14:paraId="33F8DBE9" w14:textId="77777777" w:rsidR="00837C61" w:rsidRDefault="00837C61" w:rsidP="00837C61">
      <w:pPr>
        <w:pStyle w:val="Subtitle"/>
      </w:pPr>
      <w:r>
        <w:t>Performance Indicators</w:t>
      </w:r>
    </w:p>
    <w:p w14:paraId="6D195BB9" w14:textId="77777777" w:rsidR="00837C61" w:rsidRDefault="00837C61" w:rsidP="00837C61">
      <w:pPr>
        <w:pStyle w:val="ListParagraph"/>
        <w:numPr>
          <w:ilvl w:val="0"/>
          <w:numId w:val="29"/>
        </w:numPr>
      </w:pPr>
      <w:r>
        <w:t>Reports from site audits conducted by the HSE team indicates no corrective action requirements</w:t>
      </w:r>
    </w:p>
    <w:p w14:paraId="00E0BF7F" w14:textId="77777777" w:rsidR="00837C61" w:rsidRDefault="00837C61" w:rsidP="00837C61">
      <w:pPr>
        <w:pStyle w:val="ListParagraph"/>
        <w:numPr>
          <w:ilvl w:val="0"/>
          <w:numId w:val="29"/>
        </w:numPr>
      </w:pPr>
      <w:r>
        <w:t>The HSE team will be immediately informed of any breach of this site specific requirement</w:t>
      </w:r>
    </w:p>
    <w:p w14:paraId="491F2535" w14:textId="77777777" w:rsidR="00837C61" w:rsidRDefault="00837C61" w:rsidP="00837C61">
      <w:pPr>
        <w:pStyle w:val="Heading2"/>
      </w:pPr>
      <w:bookmarkStart w:id="125" w:name="_Toc19172879"/>
      <w:bookmarkStart w:id="126" w:name="_Toc125114779"/>
      <w:r>
        <w:t>Fire Ants</w:t>
      </w:r>
      <w:bookmarkEnd w:id="125"/>
      <w:bookmarkEnd w:id="126"/>
      <w:r>
        <w:t xml:space="preserve"> </w:t>
      </w:r>
    </w:p>
    <w:p w14:paraId="4AE33354" w14:textId="77777777" w:rsidR="00837C61" w:rsidRDefault="00837C61" w:rsidP="00837C61">
      <w:pPr>
        <w:pStyle w:val="Subtitle"/>
      </w:pPr>
      <w:r>
        <w:t>Objective</w:t>
      </w:r>
    </w:p>
    <w:p w14:paraId="0934F0FD" w14:textId="77777777" w:rsidR="00837C61" w:rsidRDefault="00837C61" w:rsidP="00837C61">
      <w:pPr>
        <w:pStyle w:val="ListParagraph"/>
        <w:numPr>
          <w:ilvl w:val="0"/>
          <w:numId w:val="29"/>
        </w:numPr>
      </w:pPr>
      <w:r>
        <w:t>The identification and notification of Red Imported Fire Ants (RIFA) to prevent the spread of the Fire Ants in Queensland</w:t>
      </w:r>
    </w:p>
    <w:p w14:paraId="4F0DDAB9" w14:textId="77777777" w:rsidR="00837C61" w:rsidRDefault="00837C61" w:rsidP="00991D3E">
      <w:pPr>
        <w:pStyle w:val="ListParagraph"/>
        <w:numPr>
          <w:ilvl w:val="0"/>
          <w:numId w:val="29"/>
        </w:numPr>
        <w:spacing w:after="600"/>
      </w:pPr>
      <w:r>
        <w:t>Prevention of the importation of RIFA into the construction zone</w:t>
      </w:r>
    </w:p>
    <w:p w14:paraId="618CC99D" w14:textId="77777777" w:rsidR="00837C61" w:rsidRDefault="00837C61" w:rsidP="00837C61">
      <w:pPr>
        <w:pStyle w:val="Subtitle"/>
      </w:pPr>
      <w:r>
        <w:lastRenderedPageBreak/>
        <w:t>Management Strategy</w:t>
      </w:r>
    </w:p>
    <w:p w14:paraId="711F8724" w14:textId="77777777" w:rsidR="00837C61" w:rsidRDefault="00837C61" w:rsidP="00837C61">
      <w:pPr>
        <w:pStyle w:val="ListParagraph"/>
        <w:numPr>
          <w:ilvl w:val="0"/>
          <w:numId w:val="29"/>
        </w:numPr>
      </w:pPr>
      <w:r>
        <w:t>Where suppliers are operating from a restricted area, only use those that have a DAF Approved Risk Management Plan (ARMP)</w:t>
      </w:r>
    </w:p>
    <w:p w14:paraId="61905AA0" w14:textId="77777777" w:rsidR="00837C61" w:rsidRDefault="00837C61" w:rsidP="00837C61">
      <w:pPr>
        <w:pStyle w:val="ListParagraph"/>
        <w:numPr>
          <w:ilvl w:val="0"/>
          <w:numId w:val="29"/>
        </w:numPr>
      </w:pPr>
      <w:r>
        <w:t>In addition to the start-up inspection, the Project Manager will engage a DAF approved Fire Ant Inspector to check work site and a surrounding 10 metre radius (buffer zone) for the presence of RIFA and every 28 days during the project</w:t>
      </w:r>
    </w:p>
    <w:p w14:paraId="79F1915A" w14:textId="77777777" w:rsidR="00837C61" w:rsidRDefault="00837C61" w:rsidP="00837C61">
      <w:pPr>
        <w:pStyle w:val="ListParagraph"/>
        <w:numPr>
          <w:ilvl w:val="0"/>
          <w:numId w:val="29"/>
        </w:numPr>
      </w:pPr>
      <w:r>
        <w:t>All incoming Fire Ant Carriers (i.e. Soil, hay, potted plants, quarry material) must be visually inspected prior to unloading or as soon as practicable</w:t>
      </w:r>
    </w:p>
    <w:p w14:paraId="436212BF" w14:textId="77777777" w:rsidR="00837C61" w:rsidRDefault="00837C61" w:rsidP="00837C61">
      <w:pPr>
        <w:pStyle w:val="ListParagraph"/>
        <w:numPr>
          <w:ilvl w:val="0"/>
          <w:numId w:val="29"/>
        </w:numPr>
      </w:pPr>
      <w:r>
        <w:t>All incoming restricted plant found to contain fire ants must be reported immediately to Biosecurity Queensland</w:t>
      </w:r>
    </w:p>
    <w:p w14:paraId="2475F657" w14:textId="77777777" w:rsidR="00837C61" w:rsidRDefault="00837C61" w:rsidP="00837C61">
      <w:pPr>
        <w:pStyle w:val="ListParagraph"/>
        <w:numPr>
          <w:ilvl w:val="0"/>
          <w:numId w:val="29"/>
        </w:numPr>
      </w:pPr>
      <w:r>
        <w:t>Keep records (for a 12 month period) of all incoming restricted plant. Records should detail the nature, quantity and source of materials imported to the site. Records shall be kept on site</w:t>
      </w:r>
    </w:p>
    <w:p w14:paraId="5C782FFC" w14:textId="77777777" w:rsidR="00837C61" w:rsidRDefault="00837C61" w:rsidP="00837C61">
      <w:pPr>
        <w:pStyle w:val="ListParagraph"/>
        <w:numPr>
          <w:ilvl w:val="0"/>
          <w:numId w:val="29"/>
        </w:numPr>
      </w:pPr>
      <w:r>
        <w:t>Random audits comprising visual inspections by the Site Foreman or other trained personnel should be undertaken for incoming restricted plant</w:t>
      </w:r>
    </w:p>
    <w:p w14:paraId="09D5C239" w14:textId="77777777" w:rsidR="00837C61" w:rsidRDefault="00837C61" w:rsidP="00837C61">
      <w:pPr>
        <w:pStyle w:val="ListParagraph"/>
        <w:numPr>
          <w:ilvl w:val="0"/>
          <w:numId w:val="29"/>
        </w:numPr>
      </w:pPr>
      <w:r>
        <w:t>Plant is not to be accepted onto a work site unless free of all soil deposits</w:t>
      </w:r>
    </w:p>
    <w:p w14:paraId="6888B8DB" w14:textId="293FAA3D" w:rsidR="00837C61" w:rsidRDefault="00837C61" w:rsidP="00837C61">
      <w:pPr>
        <w:pStyle w:val="ListParagraph"/>
        <w:numPr>
          <w:ilvl w:val="0"/>
          <w:numId w:val="29"/>
        </w:numPr>
      </w:pPr>
      <w:r>
        <w:t>Any restricted plant that may be moved off-site at a later date are to be stored as per McNab DAF Approved Fire Ant Management Plan</w:t>
      </w:r>
    </w:p>
    <w:p w14:paraId="60289395" w14:textId="77777777" w:rsidR="00837C61" w:rsidRDefault="00837C61" w:rsidP="00837C61">
      <w:pPr>
        <w:pStyle w:val="ListParagraph"/>
        <w:numPr>
          <w:ilvl w:val="0"/>
          <w:numId w:val="29"/>
        </w:numPr>
      </w:pPr>
      <w:r>
        <w:t>All restricted material must remain within the restricted area or be disposed of at a Biosecurity Queensland approved landfill</w:t>
      </w:r>
    </w:p>
    <w:p w14:paraId="0FB295CC" w14:textId="77777777" w:rsidR="00837C61" w:rsidRDefault="00837C61" w:rsidP="00837C61">
      <w:pPr>
        <w:pStyle w:val="ListParagraph"/>
        <w:numPr>
          <w:ilvl w:val="0"/>
          <w:numId w:val="29"/>
        </w:numPr>
      </w:pPr>
      <w:r>
        <w:t>Fire Ant sightings must be reported to Biosecurity Queensland on 13 25 23 within 24 hours</w:t>
      </w:r>
    </w:p>
    <w:p w14:paraId="51295E58" w14:textId="77777777" w:rsidR="00837C61" w:rsidRDefault="00837C61" w:rsidP="00837C61">
      <w:pPr>
        <w:pStyle w:val="ListParagraph"/>
        <w:numPr>
          <w:ilvl w:val="0"/>
          <w:numId w:val="29"/>
        </w:numPr>
      </w:pPr>
      <w:r>
        <w:t>Fence off suspected nests and seek advice from the Biosecurity Queensland before proceeding with works</w:t>
      </w:r>
    </w:p>
    <w:p w14:paraId="3B152864" w14:textId="6179B6FB" w:rsidR="00837C61" w:rsidRDefault="00837C61" w:rsidP="00A41758">
      <w:pPr>
        <w:pStyle w:val="ListParagraph"/>
        <w:numPr>
          <w:ilvl w:val="0"/>
          <w:numId w:val="29"/>
        </w:numPr>
        <w:spacing w:after="120"/>
      </w:pPr>
      <w:r>
        <w:t>If the project site is located within a Fire Ant Restricted zone. The work site should be managed in accordance with McNab DAF Approved Fire Ant Management Plan</w:t>
      </w:r>
    </w:p>
    <w:p w14:paraId="35BB56AD" w14:textId="77777777" w:rsidR="00837C61" w:rsidRDefault="00837C61" w:rsidP="00837C61">
      <w:pPr>
        <w:pStyle w:val="Subtitle"/>
      </w:pPr>
      <w:r>
        <w:t>Action / Corrective Action</w:t>
      </w:r>
    </w:p>
    <w:p w14:paraId="6EF8F639" w14:textId="0FD7E28B" w:rsidR="00837C61" w:rsidRDefault="00837C61" w:rsidP="00837C61">
      <w:pPr>
        <w:pStyle w:val="ListParagraph"/>
        <w:numPr>
          <w:ilvl w:val="0"/>
          <w:numId w:val="29"/>
        </w:numPr>
      </w:pPr>
      <w:r>
        <w:t>Follow McNab DAF Approved Fire Ant Management Plan</w:t>
      </w:r>
    </w:p>
    <w:p w14:paraId="600ADE91" w14:textId="77777777" w:rsidR="00837C61" w:rsidRDefault="00837C61" w:rsidP="00A41758">
      <w:pPr>
        <w:pStyle w:val="ListParagraph"/>
        <w:numPr>
          <w:ilvl w:val="0"/>
          <w:numId w:val="29"/>
        </w:numPr>
        <w:spacing w:after="120"/>
      </w:pPr>
      <w:r>
        <w:t>Contact the Biosecurity Queensland for additional advice and direction</w:t>
      </w:r>
    </w:p>
    <w:p w14:paraId="1C09563E" w14:textId="77777777" w:rsidR="00837C61" w:rsidRDefault="00837C61" w:rsidP="00837C61">
      <w:pPr>
        <w:pStyle w:val="Subtitle"/>
      </w:pPr>
      <w:r>
        <w:t>Performance Indicators</w:t>
      </w:r>
    </w:p>
    <w:p w14:paraId="2D3E3BC7" w14:textId="796CBB1A" w:rsidR="00837C61" w:rsidRDefault="00837C61" w:rsidP="00837C61">
      <w:pPr>
        <w:pStyle w:val="ListParagraph"/>
        <w:numPr>
          <w:ilvl w:val="0"/>
          <w:numId w:val="29"/>
        </w:numPr>
      </w:pPr>
      <w:r>
        <w:t xml:space="preserve">No importation or spread of fire ants from McNab site </w:t>
      </w:r>
    </w:p>
    <w:p w14:paraId="4787FE0F" w14:textId="77777777" w:rsidR="00837C61" w:rsidRDefault="00837C61" w:rsidP="00A41758">
      <w:pPr>
        <w:pStyle w:val="ListParagraph"/>
        <w:numPr>
          <w:ilvl w:val="0"/>
          <w:numId w:val="29"/>
        </w:numPr>
        <w:spacing w:after="120"/>
      </w:pPr>
      <w:r>
        <w:t>No personnel injured due to fire ant bite</w:t>
      </w:r>
    </w:p>
    <w:p w14:paraId="472A6B34" w14:textId="77777777" w:rsidR="00837C61" w:rsidRDefault="00837C61" w:rsidP="00837C61">
      <w:pPr>
        <w:pStyle w:val="Heading2"/>
      </w:pPr>
      <w:bookmarkStart w:id="127" w:name="_Toc19172880"/>
      <w:bookmarkStart w:id="128" w:name="_Toc125114780"/>
      <w:r>
        <w:t>Weed Management</w:t>
      </w:r>
      <w:bookmarkEnd w:id="127"/>
      <w:bookmarkEnd w:id="128"/>
    </w:p>
    <w:p w14:paraId="415F76FE" w14:textId="77777777" w:rsidR="00837C61" w:rsidRDefault="00837C61" w:rsidP="00837C61">
      <w:pPr>
        <w:pStyle w:val="Subtitle"/>
      </w:pPr>
      <w:r>
        <w:t>Objective</w:t>
      </w:r>
    </w:p>
    <w:p w14:paraId="0664C498" w14:textId="77777777" w:rsidR="00837C61" w:rsidRDefault="00837C61" w:rsidP="00837C61">
      <w:pPr>
        <w:pStyle w:val="ListParagraph"/>
        <w:numPr>
          <w:ilvl w:val="0"/>
          <w:numId w:val="29"/>
        </w:numPr>
      </w:pPr>
      <w:r>
        <w:t>Prevention of the importation of declared plants or noxious weeds into the construction and operational zones</w:t>
      </w:r>
    </w:p>
    <w:p w14:paraId="62D6B849" w14:textId="77777777" w:rsidR="00837C61" w:rsidRDefault="00837C61" w:rsidP="00837C61">
      <w:pPr>
        <w:pStyle w:val="ListParagraph"/>
        <w:numPr>
          <w:ilvl w:val="0"/>
          <w:numId w:val="29"/>
        </w:numPr>
      </w:pPr>
      <w:r>
        <w:t>To comply with the statutory EA conditions and Project EIS</w:t>
      </w:r>
    </w:p>
    <w:p w14:paraId="6268A3C8" w14:textId="77777777" w:rsidR="00837C61" w:rsidRDefault="00837C61" w:rsidP="00837C61">
      <w:pPr>
        <w:pStyle w:val="ListParagraph"/>
        <w:numPr>
          <w:ilvl w:val="0"/>
          <w:numId w:val="29"/>
        </w:numPr>
      </w:pPr>
      <w:r>
        <w:t>No spread of weeds to any other location as a result of vehicle movements and construction activities</w:t>
      </w:r>
    </w:p>
    <w:p w14:paraId="346A0C41" w14:textId="7B154A93" w:rsidR="000C3AA7" w:rsidRDefault="00837C61" w:rsidP="00991D3E">
      <w:pPr>
        <w:pStyle w:val="ListParagraph"/>
        <w:numPr>
          <w:ilvl w:val="0"/>
          <w:numId w:val="29"/>
        </w:numPr>
        <w:spacing w:after="1320"/>
      </w:pPr>
      <w:r>
        <w:t>Wash-down facilities to comply with DEHP design guidelines</w:t>
      </w:r>
    </w:p>
    <w:p w14:paraId="77B7CF07" w14:textId="77777777" w:rsidR="00837C61" w:rsidRDefault="00837C61" w:rsidP="00837C61">
      <w:pPr>
        <w:pStyle w:val="Subtitle"/>
      </w:pPr>
      <w:r>
        <w:lastRenderedPageBreak/>
        <w:t>Management Strategy</w:t>
      </w:r>
    </w:p>
    <w:p w14:paraId="618E3B3F" w14:textId="77777777" w:rsidR="00837C61" w:rsidRDefault="00837C61" w:rsidP="00837C61">
      <w:pPr>
        <w:pStyle w:val="ListParagraph"/>
        <w:numPr>
          <w:ilvl w:val="0"/>
          <w:numId w:val="29"/>
        </w:numPr>
      </w:pPr>
      <w:r>
        <w:t>Access each work area to determine the status in relation to weeds. If declared weeds are present, the area will be quarantined</w:t>
      </w:r>
    </w:p>
    <w:p w14:paraId="2883DBE5" w14:textId="77777777" w:rsidR="00837C61" w:rsidRDefault="00837C61" w:rsidP="00837C61">
      <w:pPr>
        <w:pStyle w:val="ListParagraph"/>
        <w:numPr>
          <w:ilvl w:val="0"/>
          <w:numId w:val="29"/>
        </w:numPr>
      </w:pPr>
      <w:r>
        <w:t>All vehicles will be cleaned in the wash down area and inspected by a qualified person prior to leaving the quarantine area. The areas will be noted on a site plan and clearly defined on the site</w:t>
      </w:r>
    </w:p>
    <w:p w14:paraId="6597AB45" w14:textId="77777777" w:rsidR="00837C61" w:rsidRDefault="00837C61" w:rsidP="00837C61">
      <w:pPr>
        <w:pStyle w:val="ListParagraph"/>
        <w:numPr>
          <w:ilvl w:val="0"/>
          <w:numId w:val="29"/>
        </w:numPr>
      </w:pPr>
      <w:r>
        <w:t>Vehicle movements will be encouraged not to leave formed surfaces</w:t>
      </w:r>
    </w:p>
    <w:p w14:paraId="0692500F" w14:textId="77777777" w:rsidR="00837C61" w:rsidRDefault="00837C61" w:rsidP="00837C61">
      <w:pPr>
        <w:pStyle w:val="ListParagraph"/>
        <w:numPr>
          <w:ilvl w:val="0"/>
          <w:numId w:val="29"/>
        </w:numPr>
      </w:pPr>
      <w:r>
        <w:t>Water used for cleaning vehicles will be collected for settlement and any weeds, which germinate in settlement areas, will be destroyed. This will be done in a wash down bay that complies with the Queensland Guideline for the construction of Vehicle and Machinery Wash down Facilities</w:t>
      </w:r>
    </w:p>
    <w:p w14:paraId="361608B2" w14:textId="77777777" w:rsidR="00837C61" w:rsidRDefault="00837C61" w:rsidP="00837C61">
      <w:pPr>
        <w:pStyle w:val="ListParagraph"/>
        <w:numPr>
          <w:ilvl w:val="0"/>
          <w:numId w:val="29"/>
        </w:numPr>
      </w:pPr>
      <w:r>
        <w:t>Weekly inspections will be done on sites for the detection of weed species (refer McNab Weekly Environmental Checklist). Any found will be reported to the Project Manager and client representative</w:t>
      </w:r>
    </w:p>
    <w:p w14:paraId="065865D1" w14:textId="77777777" w:rsidR="00837C61" w:rsidRDefault="00837C61" w:rsidP="00A41758">
      <w:pPr>
        <w:pStyle w:val="ListParagraph"/>
        <w:numPr>
          <w:ilvl w:val="0"/>
          <w:numId w:val="29"/>
        </w:numPr>
        <w:spacing w:after="120"/>
      </w:pPr>
      <w:r>
        <w:t>Where a site is located within a weed zone, high risk machinery (e.g. earthworks) will be required to be cleaned prior to departure. Once the area has roads formed, vehicles travelling in and out along these will not require a wash down unless found to contain weeds. A hygiene certificate and inspection will still be required</w:t>
      </w:r>
    </w:p>
    <w:p w14:paraId="0846AB8A" w14:textId="77777777" w:rsidR="00837C61" w:rsidRDefault="00837C61" w:rsidP="00837C61">
      <w:pPr>
        <w:pStyle w:val="Subtitle"/>
      </w:pPr>
      <w:r>
        <w:t>Action / Corrective Action</w:t>
      </w:r>
    </w:p>
    <w:p w14:paraId="1A2F91D8" w14:textId="77777777" w:rsidR="00837C61" w:rsidRDefault="00837C61" w:rsidP="00837C61">
      <w:pPr>
        <w:pStyle w:val="ListParagraph"/>
        <w:numPr>
          <w:ilvl w:val="0"/>
          <w:numId w:val="29"/>
        </w:numPr>
      </w:pPr>
      <w:r>
        <w:t>Corrective actions will be specific to the non-conformance:</w:t>
      </w:r>
    </w:p>
    <w:p w14:paraId="2DFAD49A" w14:textId="77777777" w:rsidR="00837C61" w:rsidRDefault="00837C61" w:rsidP="00837C61">
      <w:pPr>
        <w:pStyle w:val="ListParagraph"/>
        <w:numPr>
          <w:ilvl w:val="0"/>
          <w:numId w:val="38"/>
        </w:numPr>
      </w:pPr>
      <w:r>
        <w:t>Review inspection procedures for vehicles as required</w:t>
      </w:r>
    </w:p>
    <w:p w14:paraId="0ABAD637" w14:textId="77777777" w:rsidR="00837C61" w:rsidRDefault="00837C61" w:rsidP="00837C61">
      <w:pPr>
        <w:pStyle w:val="ListParagraph"/>
        <w:numPr>
          <w:ilvl w:val="0"/>
          <w:numId w:val="38"/>
        </w:numPr>
      </w:pPr>
      <w:r>
        <w:t>Re-train staff that are found not to understand or adhere to wash down or inspection protocols</w:t>
      </w:r>
    </w:p>
    <w:p w14:paraId="3CB8AD49" w14:textId="77777777" w:rsidR="00837C61" w:rsidRDefault="00837C61" w:rsidP="00837C61">
      <w:pPr>
        <w:pStyle w:val="ListParagraph"/>
        <w:numPr>
          <w:ilvl w:val="0"/>
          <w:numId w:val="38"/>
        </w:numPr>
      </w:pPr>
      <w:r>
        <w:t>Review control and reporting methodologies</w:t>
      </w:r>
    </w:p>
    <w:p w14:paraId="13DC90EE" w14:textId="77777777" w:rsidR="00837C61" w:rsidRDefault="00837C61" w:rsidP="00837C61">
      <w:pPr>
        <w:pStyle w:val="ListParagraph"/>
        <w:numPr>
          <w:ilvl w:val="0"/>
          <w:numId w:val="38"/>
        </w:numPr>
      </w:pPr>
      <w:r>
        <w:t>Review corrective actions effectiveness through monitoring protocols</w:t>
      </w:r>
    </w:p>
    <w:p w14:paraId="0FB0B1E9" w14:textId="77777777" w:rsidR="00837C61" w:rsidRDefault="00837C61" w:rsidP="00837C61">
      <w:pPr>
        <w:pStyle w:val="ListParagraph"/>
        <w:numPr>
          <w:ilvl w:val="0"/>
          <w:numId w:val="29"/>
        </w:numPr>
      </w:pPr>
      <w:r>
        <w:t>Incidents and inspection based identification of weed management project work areas</w:t>
      </w:r>
    </w:p>
    <w:p w14:paraId="08A5FB02" w14:textId="77777777" w:rsidR="00837C61" w:rsidRDefault="00837C61" w:rsidP="00837C61">
      <w:pPr>
        <w:pStyle w:val="ListParagraph"/>
        <w:numPr>
          <w:ilvl w:val="0"/>
          <w:numId w:val="29"/>
        </w:numPr>
      </w:pPr>
      <w:r>
        <w:t>Monitoring and reporting. All records of weeds found on site are to be made available to the administering authority on request</w:t>
      </w:r>
    </w:p>
    <w:p w14:paraId="629B3A84" w14:textId="77777777" w:rsidR="00837C61" w:rsidRDefault="00837C61" w:rsidP="00837C61">
      <w:pPr>
        <w:pStyle w:val="ListParagraph"/>
        <w:numPr>
          <w:ilvl w:val="0"/>
          <w:numId w:val="29"/>
        </w:numPr>
      </w:pPr>
      <w:r>
        <w:t>Weekly checks for the establishment of weed will be undertaken via the environmental inspection checklist</w:t>
      </w:r>
    </w:p>
    <w:p w14:paraId="7820BC08" w14:textId="77777777" w:rsidR="00837C61" w:rsidRDefault="00837C61" w:rsidP="00837C61">
      <w:pPr>
        <w:pStyle w:val="ListParagraph"/>
        <w:numPr>
          <w:ilvl w:val="0"/>
          <w:numId w:val="29"/>
        </w:numPr>
      </w:pPr>
      <w:r>
        <w:t>All vehicles and goods coming to site must be accompanied by a weed hygiene declaration form (contact Biosecurity Queensland 13 25 23)</w:t>
      </w:r>
    </w:p>
    <w:p w14:paraId="36A3D315" w14:textId="77777777" w:rsidR="00991D3E" w:rsidRDefault="00837C61" w:rsidP="00837C61">
      <w:pPr>
        <w:pStyle w:val="ListParagraph"/>
        <w:numPr>
          <w:ilvl w:val="0"/>
          <w:numId w:val="29"/>
        </w:numPr>
        <w:sectPr w:rsidR="00991D3E" w:rsidSect="00991D3E">
          <w:pgSz w:w="11906" w:h="16838"/>
          <w:pgMar w:top="1568" w:right="1440" w:bottom="900" w:left="1440" w:header="1080" w:footer="333" w:gutter="0"/>
          <w:cols w:space="708"/>
          <w:docGrid w:linePitch="360"/>
        </w:sectPr>
      </w:pPr>
      <w:r>
        <w:t>Any non-conformances and incidents are to be reported as per the client or project Incident Reporting and Investigation Procedure</w:t>
      </w:r>
    </w:p>
    <w:p w14:paraId="49F5163C" w14:textId="6CC0AE99" w:rsidR="00837C61" w:rsidRDefault="00837C61" w:rsidP="00837C61">
      <w:pPr>
        <w:pStyle w:val="Heading1"/>
      </w:pPr>
      <w:bookmarkStart w:id="129" w:name="_Toc19172881"/>
      <w:bookmarkStart w:id="130" w:name="_Toc125114781"/>
      <w:r>
        <w:lastRenderedPageBreak/>
        <w:t xml:space="preserve">Appendix 2 </w:t>
      </w:r>
      <w:r w:rsidR="00372438" w:rsidRPr="00BB4354">
        <w:t>–</w:t>
      </w:r>
      <w:r>
        <w:t xml:space="preserve"> Erosion and sediment control plan</w:t>
      </w:r>
      <w:bookmarkEnd w:id="129"/>
      <w:bookmarkEnd w:id="130"/>
    </w:p>
    <w:p w14:paraId="3BADEC24" w14:textId="77777777" w:rsidR="00A41758" w:rsidRDefault="00A41758" w:rsidP="00837C61">
      <w:pPr>
        <w:pStyle w:val="Heading1"/>
        <w:sectPr w:rsidR="00A41758" w:rsidSect="00991D3E">
          <w:pgSz w:w="11906" w:h="16838"/>
          <w:pgMar w:top="1568" w:right="1440" w:bottom="900" w:left="1440" w:header="1080" w:footer="333" w:gutter="0"/>
          <w:cols w:space="708"/>
          <w:docGrid w:linePitch="360"/>
        </w:sectPr>
      </w:pPr>
      <w:bookmarkStart w:id="131" w:name="_Toc19172882"/>
    </w:p>
    <w:p w14:paraId="69BFEA75" w14:textId="77777777" w:rsidR="00A34BE3" w:rsidRDefault="00D73E78" w:rsidP="00BB4354">
      <w:pPr>
        <w:pStyle w:val="Heading1"/>
        <w:sectPr w:rsidR="00A34BE3" w:rsidSect="00AF4F21">
          <w:headerReference w:type="default" r:id="rId13"/>
          <w:pgSz w:w="11906" w:h="16838"/>
          <w:pgMar w:top="1568" w:right="1440" w:bottom="1440" w:left="1440" w:header="1080" w:footer="333" w:gutter="0"/>
          <w:cols w:space="708"/>
          <w:docGrid w:linePitch="360"/>
        </w:sectPr>
      </w:pPr>
      <w:bookmarkStart w:id="132" w:name="_Toc125114782"/>
      <w:bookmarkEnd w:id="131"/>
      <w:r w:rsidRPr="00BB4354">
        <w:lastRenderedPageBreak/>
        <w:t>Appendix 4 – Environmental Polic</w:t>
      </w:r>
      <w:r w:rsidR="00BB4354" w:rsidRPr="00BB4354">
        <w:t>y</w:t>
      </w:r>
      <w:bookmarkEnd w:id="132"/>
    </w:p>
    <w:p w14:paraId="5A62CCDE" w14:textId="46652707" w:rsidR="00837C61" w:rsidRPr="00BB4354" w:rsidRDefault="00A34BE3" w:rsidP="00A34BE3">
      <w:pPr>
        <w:pStyle w:val="Heading1"/>
        <w:numPr>
          <w:ilvl w:val="0"/>
          <w:numId w:val="0"/>
        </w:numPr>
      </w:pPr>
      <w:bookmarkStart w:id="133" w:name="_Toc46330478"/>
      <w:bookmarkStart w:id="134" w:name="_Toc125114783"/>
      <w:r>
        <w:rPr>
          <w:noProof/>
          <w:lang w:eastAsia="en-AU"/>
        </w:rPr>
        <w:lastRenderedPageBreak/>
        <w:drawing>
          <wp:anchor distT="0" distB="0" distL="114300" distR="114300" simplePos="0" relativeHeight="251658240" behindDoc="0" locked="0" layoutInCell="1" allowOverlap="1" wp14:anchorId="2D9CDB3D" wp14:editId="5119A6B1">
            <wp:simplePos x="0" y="0"/>
            <wp:positionH relativeFrom="margin">
              <wp:posOffset>-906145</wp:posOffset>
            </wp:positionH>
            <wp:positionV relativeFrom="margin">
              <wp:posOffset>-987425</wp:posOffset>
            </wp:positionV>
            <wp:extent cx="7573645" cy="1070864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7-POL-001 Environmental Policy_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73645" cy="10708640"/>
                    </a:xfrm>
                    <a:prstGeom prst="rect">
                      <a:avLst/>
                    </a:prstGeom>
                  </pic:spPr>
                </pic:pic>
              </a:graphicData>
            </a:graphic>
            <wp14:sizeRelH relativeFrom="margin">
              <wp14:pctWidth>0</wp14:pctWidth>
            </wp14:sizeRelH>
            <wp14:sizeRelV relativeFrom="margin">
              <wp14:pctHeight>0</wp14:pctHeight>
            </wp14:sizeRelV>
          </wp:anchor>
        </w:drawing>
      </w:r>
      <w:bookmarkEnd w:id="133"/>
      <w:bookmarkEnd w:id="134"/>
    </w:p>
    <w:sectPr w:rsidR="00837C61" w:rsidRPr="00BB4354" w:rsidSect="00AF4F21">
      <w:pgSz w:w="11906" w:h="16838"/>
      <w:pgMar w:top="1568" w:right="1440" w:bottom="1440" w:left="1440" w:header="1080" w:footer="3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35A34" w14:textId="77777777" w:rsidR="00FE74EF" w:rsidRDefault="00FE74EF" w:rsidP="00D46F9B">
      <w:pPr>
        <w:spacing w:after="0" w:line="240" w:lineRule="auto"/>
      </w:pPr>
      <w:r>
        <w:separator/>
      </w:r>
    </w:p>
  </w:endnote>
  <w:endnote w:type="continuationSeparator" w:id="0">
    <w:p w14:paraId="671FBA72" w14:textId="77777777" w:rsidR="00FE74EF" w:rsidRDefault="00FE74EF" w:rsidP="00D46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502A5" w14:textId="7ECEDC85" w:rsidR="00FE74EF" w:rsidRPr="00DE2E1E" w:rsidRDefault="00FE74EF" w:rsidP="00991D3E">
    <w:pPr>
      <w:pStyle w:val="Footer"/>
      <w:pBdr>
        <w:top w:val="single" w:sz="4" w:space="1" w:color="auto"/>
      </w:pBdr>
    </w:pPr>
    <w:r w:rsidRPr="00CA0A4B">
      <w:rPr>
        <w:noProof/>
        <w:color w:val="7F7F7F" w:themeColor="text1" w:themeTint="80"/>
        <w:sz w:val="18"/>
        <w:szCs w:val="18"/>
        <w:lang w:eastAsia="en-AU"/>
      </w:rPr>
      <w:drawing>
        <wp:anchor distT="0" distB="0" distL="114300" distR="114300" simplePos="0" relativeHeight="251664384" behindDoc="0" locked="0" layoutInCell="1" allowOverlap="1" wp14:anchorId="34F356FF" wp14:editId="765D536B">
          <wp:simplePos x="0" y="0"/>
          <wp:positionH relativeFrom="column">
            <wp:posOffset>-2215</wp:posOffset>
          </wp:positionH>
          <wp:positionV relativeFrom="paragraph">
            <wp:posOffset>53503</wp:posOffset>
          </wp:positionV>
          <wp:extent cx="895350" cy="170121"/>
          <wp:effectExtent l="19050" t="0" r="0" b="0"/>
          <wp:wrapNone/>
          <wp:docPr id="18"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895350" cy="170121"/>
                  </a:xfrm>
                  <a:prstGeom prst="rect">
                    <a:avLst/>
                  </a:prstGeom>
                  <a:noFill/>
                  <a:ln w="9525">
                    <a:noFill/>
                    <a:miter lim="800000"/>
                    <a:headEnd/>
                    <a:tailEnd/>
                  </a:ln>
                </pic:spPr>
              </pic:pic>
            </a:graphicData>
          </a:graphic>
        </wp:anchor>
      </w:drawing>
    </w:r>
    <w:r>
      <w:rPr>
        <w:color w:val="7F7F7F" w:themeColor="text1" w:themeTint="80"/>
        <w:sz w:val="18"/>
        <w:szCs w:val="18"/>
      </w:rPr>
      <w:t xml:space="preserve">       </w:t>
    </w:r>
    <w:r>
      <w:rPr>
        <w:color w:val="7F7F7F" w:themeColor="text1" w:themeTint="80"/>
        <w:sz w:val="18"/>
        <w:szCs w:val="18"/>
      </w:rPr>
      <w:tab/>
    </w:r>
    <w:r>
      <w:rPr>
        <w:color w:val="7F7F7F" w:themeColor="text1" w:themeTint="80"/>
        <w:sz w:val="18"/>
        <w:szCs w:val="18"/>
      </w:rPr>
      <w:tab/>
    </w:r>
    <w:r>
      <w:rPr>
        <w:rFonts w:ascii="Arial" w:hAnsi="Arial" w:cs="Arial"/>
        <w:color w:val="595959"/>
        <w:sz w:val="16"/>
        <w:szCs w:val="18"/>
      </w:rPr>
      <w:t>Environmental M</w:t>
    </w:r>
    <w:r w:rsidRPr="00A10293">
      <w:rPr>
        <w:rFonts w:ascii="Arial" w:hAnsi="Arial" w:cs="Arial"/>
        <w:color w:val="595959"/>
        <w:sz w:val="16"/>
        <w:szCs w:val="18"/>
      </w:rPr>
      <w:t>anagement</w:t>
    </w:r>
    <w:r>
      <w:rPr>
        <w:rFonts w:ascii="Arial" w:hAnsi="Arial" w:cs="Arial"/>
        <w:color w:val="595959"/>
        <w:sz w:val="16"/>
        <w:szCs w:val="18"/>
      </w:rPr>
      <w:t xml:space="preserve"> Plan</w:t>
    </w:r>
    <w:r w:rsidRPr="00DE2E1E">
      <w:rPr>
        <w:color w:val="595959"/>
        <w:sz w:val="18"/>
        <w:szCs w:val="18"/>
      </w:rPr>
      <w:t xml:space="preserve">   </w:t>
    </w:r>
    <w:r w:rsidRPr="00DE2E1E">
      <w:rPr>
        <w:rFonts w:ascii="Arial" w:hAnsi="Arial" w:cs="Arial"/>
        <w:color w:val="595959"/>
        <w:sz w:val="16"/>
        <w:szCs w:val="18"/>
      </w:rPr>
      <w:t>p</w:t>
    </w:r>
    <w:r w:rsidRPr="00DE2E1E">
      <w:rPr>
        <w:rFonts w:ascii="Arial" w:hAnsi="Arial" w:cs="Arial"/>
        <w:color w:val="595959"/>
        <w:sz w:val="16"/>
        <w:szCs w:val="18"/>
      </w:rPr>
      <w:fldChar w:fldCharType="begin"/>
    </w:r>
    <w:r w:rsidRPr="00DE2E1E">
      <w:rPr>
        <w:rFonts w:ascii="Arial" w:hAnsi="Arial" w:cs="Arial"/>
        <w:color w:val="595959"/>
        <w:sz w:val="16"/>
        <w:szCs w:val="18"/>
      </w:rPr>
      <w:instrText xml:space="preserve"> PAGE   \* MERGEFORMAT </w:instrText>
    </w:r>
    <w:r w:rsidRPr="00DE2E1E">
      <w:rPr>
        <w:rFonts w:ascii="Arial" w:hAnsi="Arial" w:cs="Arial"/>
        <w:color w:val="595959"/>
        <w:sz w:val="16"/>
        <w:szCs w:val="18"/>
      </w:rPr>
      <w:fldChar w:fldCharType="separate"/>
    </w:r>
    <w:r w:rsidR="008C24DC">
      <w:rPr>
        <w:rFonts w:ascii="Arial" w:hAnsi="Arial" w:cs="Arial"/>
        <w:noProof/>
        <w:color w:val="595959"/>
        <w:sz w:val="16"/>
        <w:szCs w:val="18"/>
      </w:rPr>
      <w:t>32</w:t>
    </w:r>
    <w:r w:rsidRPr="00DE2E1E">
      <w:rPr>
        <w:rFonts w:ascii="Arial" w:hAnsi="Arial" w:cs="Arial"/>
        <w:color w:val="595959"/>
        <w:sz w:val="16"/>
        <w:szCs w:val="18"/>
      </w:rPr>
      <w:fldChar w:fldCharType="end"/>
    </w:r>
    <w:r w:rsidRPr="00C55747">
      <w:rPr>
        <w:rFonts w:ascii="Arial" w:hAnsi="Arial" w:cs="Arial"/>
        <w:b/>
        <w:noProof/>
        <w:color w:val="003E00"/>
        <w:sz w:val="18"/>
        <w:szCs w:val="18"/>
        <w:lang w:eastAsia="en-AU"/>
      </w:rPr>
      <w:drawing>
        <wp:anchor distT="0" distB="0" distL="114300" distR="114300" simplePos="0" relativeHeight="251663360" behindDoc="0" locked="0" layoutInCell="1" allowOverlap="1" wp14:anchorId="75562774" wp14:editId="05348973">
          <wp:simplePos x="0" y="0"/>
          <wp:positionH relativeFrom="column">
            <wp:posOffset>7999268</wp:posOffset>
          </wp:positionH>
          <wp:positionV relativeFrom="paragraph">
            <wp:posOffset>32096</wp:posOffset>
          </wp:positionV>
          <wp:extent cx="920289" cy="232756"/>
          <wp:effectExtent l="19050" t="0" r="0" b="0"/>
          <wp:wrapNone/>
          <wp:docPr id="19" name="Picture 3" descr="MCN_Letterhe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N_Letterhead Logo"/>
                  <pic:cNvPicPr>
                    <a:picLocks noChangeAspect="1" noChangeArrowheads="1"/>
                  </pic:cNvPicPr>
                </pic:nvPicPr>
                <pic:blipFill>
                  <a:blip r:embed="rId2"/>
                  <a:srcRect l="7301" t="22202" r="19682" b="25185"/>
                  <a:stretch>
                    <a:fillRect/>
                  </a:stretch>
                </pic:blipFill>
                <pic:spPr bwMode="auto">
                  <a:xfrm>
                    <a:off x="0" y="0"/>
                    <a:ext cx="920289" cy="232756"/>
                  </a:xfrm>
                  <a:prstGeom prst="rect">
                    <a:avLst/>
                  </a:prstGeom>
                  <a:noFill/>
                  <a:ln w="9525">
                    <a:noFill/>
                    <a:miter lim="800000"/>
                    <a:headEnd/>
                    <a:tailEnd/>
                  </a:ln>
                </pic:spPr>
              </pic:pic>
            </a:graphicData>
          </a:graphic>
        </wp:anchor>
      </w:drawing>
    </w:r>
    <w:r>
      <w:rPr>
        <w:rFonts w:ascii="Arial" w:hAnsi="Arial" w:cs="Arial"/>
        <w:color w:val="595959"/>
        <w:sz w:val="16"/>
        <w:szCs w:val="18"/>
      </w:rPr>
      <w:t xml:space="preserve"> of </w:t>
    </w:r>
    <w:r>
      <w:rPr>
        <w:rFonts w:ascii="Arial" w:hAnsi="Arial" w:cs="Arial"/>
        <w:color w:val="595959"/>
        <w:sz w:val="16"/>
        <w:szCs w:val="18"/>
      </w:rPr>
      <w:fldChar w:fldCharType="begin"/>
    </w:r>
    <w:r>
      <w:rPr>
        <w:rFonts w:ascii="Arial" w:hAnsi="Arial" w:cs="Arial"/>
        <w:color w:val="595959"/>
        <w:sz w:val="16"/>
        <w:szCs w:val="18"/>
      </w:rPr>
      <w:instrText xml:space="preserve"> numpages </w:instrText>
    </w:r>
    <w:r>
      <w:rPr>
        <w:rFonts w:ascii="Arial" w:hAnsi="Arial" w:cs="Arial"/>
        <w:color w:val="595959"/>
        <w:sz w:val="16"/>
        <w:szCs w:val="18"/>
      </w:rPr>
      <w:fldChar w:fldCharType="separate"/>
    </w:r>
    <w:r w:rsidR="008C24DC">
      <w:rPr>
        <w:rFonts w:ascii="Arial" w:hAnsi="Arial" w:cs="Arial"/>
        <w:noProof/>
        <w:color w:val="595959"/>
        <w:sz w:val="16"/>
        <w:szCs w:val="18"/>
      </w:rPr>
      <w:t>35</w:t>
    </w:r>
    <w:r>
      <w:rPr>
        <w:rFonts w:ascii="Arial" w:hAnsi="Arial" w:cs="Arial"/>
        <w:color w:val="595959"/>
        <w:sz w:val="16"/>
        <w:szCs w:val="18"/>
      </w:rPr>
      <w:fldChar w:fldCharType="end"/>
    </w:r>
  </w:p>
  <w:p w14:paraId="4ED8B177" w14:textId="20D384E3" w:rsidR="00FE74EF" w:rsidRPr="00991D3E" w:rsidRDefault="00FE74EF" w:rsidP="00991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8F8E8" w14:textId="77777777" w:rsidR="00FE74EF" w:rsidRDefault="00FE74EF" w:rsidP="00D46F9B">
      <w:pPr>
        <w:spacing w:after="0" w:line="240" w:lineRule="auto"/>
      </w:pPr>
      <w:r>
        <w:separator/>
      </w:r>
    </w:p>
  </w:footnote>
  <w:footnote w:type="continuationSeparator" w:id="0">
    <w:p w14:paraId="13912E49" w14:textId="77777777" w:rsidR="00FE74EF" w:rsidRDefault="00FE74EF" w:rsidP="00D46F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42293" w14:textId="5F179163" w:rsidR="00FE74EF" w:rsidRPr="00837C61" w:rsidRDefault="00FE74EF" w:rsidP="00837C61">
    <w:pPr>
      <w:pStyle w:val="Header"/>
      <w:jc w:val="right"/>
      <w:rPr>
        <w:rFonts w:ascii="Arial" w:hAnsi="Arial" w:cs="Arial"/>
        <w:color w:val="595959"/>
        <w:sz w:val="18"/>
        <w:szCs w:val="18"/>
      </w:rPr>
    </w:pPr>
    <w:r w:rsidRPr="00FE74EF">
      <w:rPr>
        <w:rFonts w:ascii="Arial" w:hAnsi="Arial" w:cs="Arial"/>
        <w:bCs/>
        <w:noProof/>
        <w:color w:val="595959"/>
        <w:sz w:val="18"/>
        <w:szCs w:val="18"/>
        <w:lang w:eastAsia="en-AU"/>
      </w:rPr>
      <w:drawing>
        <wp:anchor distT="0" distB="0" distL="114300" distR="114300" simplePos="0" relativeHeight="251659264" behindDoc="1" locked="0" layoutInCell="1" allowOverlap="1" wp14:anchorId="5D1B5436" wp14:editId="7C7A8809">
          <wp:simplePos x="0" y="0"/>
          <wp:positionH relativeFrom="column">
            <wp:posOffset>5071110</wp:posOffset>
          </wp:positionH>
          <wp:positionV relativeFrom="paragraph">
            <wp:posOffset>-511175</wp:posOffset>
          </wp:positionV>
          <wp:extent cx="695325" cy="577850"/>
          <wp:effectExtent l="0" t="0" r="9525" b="0"/>
          <wp:wrapNone/>
          <wp:docPr id="10"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
                  <pic:cNvPicPr>
                    <a:picLocks noChangeAspect="1" noChangeArrowheads="1"/>
                  </pic:cNvPicPr>
                </pic:nvPicPr>
                <pic:blipFill>
                  <a:blip r:embed="rId1"/>
                  <a:srcRect r="68216"/>
                  <a:stretch>
                    <a:fillRect/>
                  </a:stretch>
                </pic:blipFill>
                <pic:spPr bwMode="auto">
                  <a:xfrm>
                    <a:off x="0" y="0"/>
                    <a:ext cx="695325" cy="577850"/>
                  </a:xfrm>
                  <a:prstGeom prst="rect">
                    <a:avLst/>
                  </a:prstGeom>
                  <a:noFill/>
                  <a:ln w="9525">
                    <a:noFill/>
                    <a:miter lim="800000"/>
                    <a:headEnd/>
                    <a:tailEnd/>
                  </a:ln>
                </pic:spPr>
              </pic:pic>
            </a:graphicData>
          </a:graphic>
        </wp:anchor>
      </w:drawing>
    </w:r>
    <w:r w:rsidRPr="00FE74EF">
      <w:rPr>
        <w:rFonts w:ascii="Arial" w:hAnsi="Arial" w:cs="Arial"/>
        <w:bCs/>
        <w:color w:val="595959"/>
        <w:sz w:val="18"/>
        <w:szCs w:val="18"/>
      </w:rPr>
      <w:t>Project EMP</w:t>
    </w:r>
    <w:r w:rsidRPr="00FE74EF">
      <w:rPr>
        <w:rFonts w:ascii="Arial" w:hAnsi="Arial" w:cs="Arial"/>
        <w:bCs/>
        <w:color w:val="595959"/>
        <w:sz w:val="18"/>
        <w:szCs w:val="18"/>
      </w:rPr>
      <w:br/>
    </w:r>
    <w:r>
      <w:rPr>
        <w:rFonts w:ascii="Arial" w:hAnsi="Arial" w:cs="Arial"/>
        <w:color w:val="595959"/>
        <w:sz w:val="18"/>
        <w:szCs w:val="18"/>
      </w:rPr>
      <w:t>07-DOC-002 Rev 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9CC51" w14:textId="44A38301" w:rsidR="00FE74EF" w:rsidRPr="00837C61" w:rsidRDefault="00FE74EF" w:rsidP="00837C61">
    <w:pPr>
      <w:pStyle w:val="Header"/>
      <w:jc w:val="right"/>
      <w:rPr>
        <w:rFonts w:ascii="Arial" w:hAnsi="Arial" w:cs="Arial"/>
        <w:color w:val="595959"/>
        <w:sz w:val="18"/>
        <w:szCs w:val="18"/>
      </w:rPr>
    </w:pPr>
    <w:r w:rsidRPr="00FE74EF">
      <w:rPr>
        <w:rFonts w:ascii="Arial" w:hAnsi="Arial" w:cs="Arial"/>
        <w:bCs/>
        <w:noProof/>
        <w:color w:val="595959"/>
        <w:sz w:val="18"/>
        <w:szCs w:val="18"/>
        <w:lang w:eastAsia="en-AU"/>
      </w:rPr>
      <w:drawing>
        <wp:anchor distT="0" distB="0" distL="114300" distR="114300" simplePos="0" relativeHeight="251661312" behindDoc="1" locked="0" layoutInCell="1" allowOverlap="1" wp14:anchorId="78DDC9C7" wp14:editId="6F92DD90">
          <wp:simplePos x="0" y="0"/>
          <wp:positionH relativeFrom="column">
            <wp:posOffset>5071110</wp:posOffset>
          </wp:positionH>
          <wp:positionV relativeFrom="paragraph">
            <wp:posOffset>-511175</wp:posOffset>
          </wp:positionV>
          <wp:extent cx="695325" cy="577850"/>
          <wp:effectExtent l="0" t="0" r="9525" b="0"/>
          <wp:wrapNone/>
          <wp:docPr id="3" name="Picture 3"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
                  <pic:cNvPicPr>
                    <a:picLocks noChangeAspect="1" noChangeArrowheads="1"/>
                  </pic:cNvPicPr>
                </pic:nvPicPr>
                <pic:blipFill>
                  <a:blip r:embed="rId1"/>
                  <a:srcRect r="68216"/>
                  <a:stretch>
                    <a:fillRect/>
                  </a:stretch>
                </pic:blipFill>
                <pic:spPr bwMode="auto">
                  <a:xfrm>
                    <a:off x="0" y="0"/>
                    <a:ext cx="695325" cy="577850"/>
                  </a:xfrm>
                  <a:prstGeom prst="rect">
                    <a:avLst/>
                  </a:prstGeom>
                  <a:noFill/>
                  <a:ln w="9525">
                    <a:noFill/>
                    <a:miter lim="800000"/>
                    <a:headEnd/>
                    <a:tailEnd/>
                  </a:ln>
                </pic:spPr>
              </pic:pic>
            </a:graphicData>
          </a:graphic>
        </wp:anchor>
      </w:drawing>
    </w:r>
    <w:r>
      <w:rPr>
        <w:rFonts w:ascii="Arial" w:hAnsi="Arial" w:cs="Arial"/>
        <w:bCs/>
        <w:color w:val="595959"/>
        <w:sz w:val="18"/>
        <w:szCs w:val="18"/>
      </w:rPr>
      <w:t xml:space="preserve">PROJECT </w:t>
    </w:r>
    <w:r w:rsidRPr="00FE74EF">
      <w:rPr>
        <w:rFonts w:ascii="Arial" w:hAnsi="Arial" w:cs="Arial"/>
        <w:bCs/>
        <w:color w:val="595959"/>
        <w:sz w:val="18"/>
        <w:szCs w:val="18"/>
      </w:rPr>
      <w:t>EMP</w:t>
    </w:r>
    <w:r>
      <w:rPr>
        <w:rFonts w:ascii="Arial" w:hAnsi="Arial" w:cs="Arial"/>
        <w:b/>
        <w:bCs/>
        <w:color w:val="595959"/>
        <w:sz w:val="18"/>
        <w:szCs w:val="18"/>
      </w:rPr>
      <w:br/>
    </w:r>
    <w:r>
      <w:rPr>
        <w:rFonts w:ascii="Arial" w:hAnsi="Arial" w:cs="Arial"/>
        <w:color w:val="595959"/>
        <w:sz w:val="18"/>
        <w:szCs w:val="18"/>
      </w:rPr>
      <w:t>07-DOC-002 Rev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4BA"/>
    <w:multiLevelType w:val="hybridMultilevel"/>
    <w:tmpl w:val="15E2D57E"/>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715130"/>
    <w:multiLevelType w:val="multilevel"/>
    <w:tmpl w:val="B972E3BE"/>
    <w:lvl w:ilvl="0">
      <w:start w:val="1"/>
      <w:numFmt w:val="decimal"/>
      <w:lvlText w:val="%1."/>
      <w:lvlJc w:val="left"/>
      <w:pPr>
        <w:ind w:left="360" w:hanging="360"/>
      </w:pPr>
    </w:lvl>
    <w:lvl w:ilvl="1">
      <w:start w:val="1"/>
      <w:numFmt w:val="decimal"/>
      <w:lvlText w:val="%1.%2."/>
      <w:lvlJc w:val="left"/>
      <w:pPr>
        <w:ind w:left="792" w:hanging="432"/>
      </w:pPr>
      <w:rPr>
        <w:color w:val="1C5A2F"/>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03FF5"/>
    <w:multiLevelType w:val="hybridMultilevel"/>
    <w:tmpl w:val="954042AA"/>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640CC3"/>
    <w:multiLevelType w:val="hybridMultilevel"/>
    <w:tmpl w:val="67E8AC8C"/>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05832DAD"/>
    <w:multiLevelType w:val="hybridMultilevel"/>
    <w:tmpl w:val="2800DEC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04506F"/>
    <w:multiLevelType w:val="hybridMultilevel"/>
    <w:tmpl w:val="DE76D72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143E4D"/>
    <w:multiLevelType w:val="hybridMultilevel"/>
    <w:tmpl w:val="B176A3EE"/>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4E0037"/>
    <w:multiLevelType w:val="hybridMultilevel"/>
    <w:tmpl w:val="C046DE3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A660C"/>
    <w:multiLevelType w:val="hybridMultilevel"/>
    <w:tmpl w:val="507AB69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AB3118"/>
    <w:multiLevelType w:val="hybridMultilevel"/>
    <w:tmpl w:val="569864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F873AAC"/>
    <w:multiLevelType w:val="hybridMultilevel"/>
    <w:tmpl w:val="7728B50E"/>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DB6F6F"/>
    <w:multiLevelType w:val="hybridMultilevel"/>
    <w:tmpl w:val="AF2CC36C"/>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2C36589C"/>
    <w:multiLevelType w:val="hybridMultilevel"/>
    <w:tmpl w:val="68969ACE"/>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81532"/>
    <w:multiLevelType w:val="hybridMultilevel"/>
    <w:tmpl w:val="8EE67CCC"/>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C8E0ED0"/>
    <w:multiLevelType w:val="hybridMultilevel"/>
    <w:tmpl w:val="2B48E1D8"/>
    <w:lvl w:ilvl="0" w:tplc="C7708FE2">
      <w:start w:val="2"/>
      <w:numFmt w:val="bullet"/>
      <w:lvlText w:val="•"/>
      <w:lvlJc w:val="left"/>
      <w:pPr>
        <w:ind w:left="1080" w:hanging="720"/>
      </w:pPr>
      <w:rPr>
        <w:rFonts w:ascii="Calibri" w:eastAsiaTheme="minorHAnsi" w:hAnsi="Calibri" w:cstheme="minorBidi" w:hint="default"/>
      </w:rPr>
    </w:lvl>
    <w:lvl w:ilvl="1" w:tplc="B8A8AF06">
      <w:numFmt w:val="bullet"/>
      <w:lvlText w:val=""/>
      <w:lvlJc w:val="left"/>
      <w:pPr>
        <w:ind w:left="1800" w:hanging="72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0D9212C"/>
    <w:multiLevelType w:val="hybridMultilevel"/>
    <w:tmpl w:val="A1107A6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23F5C72"/>
    <w:multiLevelType w:val="hybridMultilevel"/>
    <w:tmpl w:val="B73ACE54"/>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750094B"/>
    <w:multiLevelType w:val="hybridMultilevel"/>
    <w:tmpl w:val="76BEF71A"/>
    <w:lvl w:ilvl="0" w:tplc="C7708FE2">
      <w:start w:val="2"/>
      <w:numFmt w:val="bullet"/>
      <w:lvlText w:val="•"/>
      <w:lvlJc w:val="left"/>
      <w:pPr>
        <w:ind w:left="1080" w:hanging="72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D4D563C"/>
    <w:multiLevelType w:val="hybridMultilevel"/>
    <w:tmpl w:val="E924C2D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2CF0592"/>
    <w:multiLevelType w:val="hybridMultilevel"/>
    <w:tmpl w:val="D5D01BAA"/>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53390331"/>
    <w:multiLevelType w:val="hybridMultilevel"/>
    <w:tmpl w:val="272AE08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43957EB"/>
    <w:multiLevelType w:val="hybridMultilevel"/>
    <w:tmpl w:val="42484314"/>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4A43AD"/>
    <w:multiLevelType w:val="hybridMultilevel"/>
    <w:tmpl w:val="206AD932"/>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59D3BD1"/>
    <w:multiLevelType w:val="hybridMultilevel"/>
    <w:tmpl w:val="0D142386"/>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800" w:hanging="72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75E70A9"/>
    <w:multiLevelType w:val="hybridMultilevel"/>
    <w:tmpl w:val="C5CEE692"/>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87B3FC7"/>
    <w:multiLevelType w:val="hybridMultilevel"/>
    <w:tmpl w:val="139494DA"/>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8DB069E"/>
    <w:multiLevelType w:val="hybridMultilevel"/>
    <w:tmpl w:val="3990AF34"/>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B6B64DC"/>
    <w:multiLevelType w:val="hybridMultilevel"/>
    <w:tmpl w:val="4EEE63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C296809"/>
    <w:multiLevelType w:val="hybridMultilevel"/>
    <w:tmpl w:val="C874AFF8"/>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D387D8C"/>
    <w:multiLevelType w:val="hybridMultilevel"/>
    <w:tmpl w:val="90F211BC"/>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651633"/>
    <w:multiLevelType w:val="hybridMultilevel"/>
    <w:tmpl w:val="C6BCC204"/>
    <w:lvl w:ilvl="0" w:tplc="C7708FE2">
      <w:start w:val="2"/>
      <w:numFmt w:val="bullet"/>
      <w:lvlText w:val="•"/>
      <w:lvlJc w:val="left"/>
      <w:pPr>
        <w:ind w:left="1080" w:hanging="72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9CC243A4">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F921CAB"/>
    <w:multiLevelType w:val="hybridMultilevel"/>
    <w:tmpl w:val="2766E388"/>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A62148"/>
    <w:multiLevelType w:val="hybridMultilevel"/>
    <w:tmpl w:val="D000300C"/>
    <w:lvl w:ilvl="0" w:tplc="30D49BBC">
      <w:start w:val="1"/>
      <w:numFmt w:val="decimal"/>
      <w:lvlText w:val="%1."/>
      <w:lvlJc w:val="left"/>
      <w:pPr>
        <w:ind w:left="720" w:hanging="360"/>
      </w:pPr>
      <w:rPr>
        <w:rFonts w:hint="default"/>
        <w:color w:val="1C5A2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6BC7573"/>
    <w:multiLevelType w:val="hybridMultilevel"/>
    <w:tmpl w:val="0F1E4D46"/>
    <w:lvl w:ilvl="0" w:tplc="C7708FE2">
      <w:start w:val="2"/>
      <w:numFmt w:val="bullet"/>
      <w:lvlText w:val="•"/>
      <w:lvlJc w:val="left"/>
      <w:pPr>
        <w:ind w:left="1080" w:hanging="720"/>
      </w:pPr>
      <w:rPr>
        <w:rFonts w:ascii="Calibri" w:eastAsiaTheme="minorHAnsi" w:hAnsi="Calibri" w:cstheme="minorBidi" w:hint="default"/>
      </w:rPr>
    </w:lvl>
    <w:lvl w:ilvl="1" w:tplc="9CC243A4">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7125B07"/>
    <w:multiLevelType w:val="hybridMultilevel"/>
    <w:tmpl w:val="DB4EE958"/>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5" w15:restartNumberingAfterBreak="0">
    <w:nsid w:val="688333B4"/>
    <w:multiLevelType w:val="multilevel"/>
    <w:tmpl w:val="67CA1E5C"/>
    <w:lvl w:ilvl="0">
      <w:start w:val="1"/>
      <w:numFmt w:val="decimal"/>
      <w:pStyle w:val="Heading1"/>
      <w:lvlText w:val="%1"/>
      <w:lvlJc w:val="left"/>
      <w:pPr>
        <w:ind w:left="432" w:hanging="432"/>
      </w:pPr>
      <w:rPr>
        <w:color w:val="1C5A2F"/>
      </w:rPr>
    </w:lvl>
    <w:lvl w:ilvl="1">
      <w:start w:val="1"/>
      <w:numFmt w:val="decimal"/>
      <w:pStyle w:val="Heading2"/>
      <w:lvlText w:val="%1.%2"/>
      <w:lvlJc w:val="left"/>
      <w:pPr>
        <w:ind w:left="576" w:hanging="576"/>
      </w:pPr>
      <w:rPr>
        <w:color w:val="1C5A2F"/>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71407F31"/>
    <w:multiLevelType w:val="hybridMultilevel"/>
    <w:tmpl w:val="7B6E9350"/>
    <w:lvl w:ilvl="0" w:tplc="9CC243A4">
      <w:start w:val="1"/>
      <w:numFmt w:val="bullet"/>
      <w:lvlText w:val=""/>
      <w:lvlJc w:val="left"/>
      <w:pPr>
        <w:ind w:left="1800" w:hanging="72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747C7C4F"/>
    <w:multiLevelType w:val="hybridMultilevel"/>
    <w:tmpl w:val="67C69290"/>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C5C3343"/>
    <w:multiLevelType w:val="hybridMultilevel"/>
    <w:tmpl w:val="B854DFB8"/>
    <w:lvl w:ilvl="0" w:tplc="C7708FE2">
      <w:start w:val="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35"/>
  </w:num>
  <w:num w:numId="3">
    <w:abstractNumId w:val="1"/>
  </w:num>
  <w:num w:numId="4">
    <w:abstractNumId w:val="32"/>
  </w:num>
  <w:num w:numId="5">
    <w:abstractNumId w:val="27"/>
  </w:num>
  <w:num w:numId="6">
    <w:abstractNumId w:val="14"/>
  </w:num>
  <w:num w:numId="7">
    <w:abstractNumId w:val="28"/>
  </w:num>
  <w:num w:numId="8">
    <w:abstractNumId w:val="7"/>
  </w:num>
  <w:num w:numId="9">
    <w:abstractNumId w:val="9"/>
  </w:num>
  <w:num w:numId="10">
    <w:abstractNumId w:val="29"/>
  </w:num>
  <w:num w:numId="11">
    <w:abstractNumId w:val="26"/>
  </w:num>
  <w:num w:numId="12">
    <w:abstractNumId w:val="16"/>
  </w:num>
  <w:num w:numId="13">
    <w:abstractNumId w:val="12"/>
  </w:num>
  <w:num w:numId="14">
    <w:abstractNumId w:val="5"/>
  </w:num>
  <w:num w:numId="15">
    <w:abstractNumId w:val="6"/>
  </w:num>
  <w:num w:numId="16">
    <w:abstractNumId w:val="15"/>
  </w:num>
  <w:num w:numId="17">
    <w:abstractNumId w:val="37"/>
  </w:num>
  <w:num w:numId="18">
    <w:abstractNumId w:val="20"/>
  </w:num>
  <w:num w:numId="19">
    <w:abstractNumId w:val="8"/>
  </w:num>
  <w:num w:numId="20">
    <w:abstractNumId w:val="4"/>
  </w:num>
  <w:num w:numId="21">
    <w:abstractNumId w:val="24"/>
  </w:num>
  <w:num w:numId="22">
    <w:abstractNumId w:val="38"/>
  </w:num>
  <w:num w:numId="23">
    <w:abstractNumId w:val="22"/>
  </w:num>
  <w:num w:numId="24">
    <w:abstractNumId w:val="25"/>
  </w:num>
  <w:num w:numId="25">
    <w:abstractNumId w:val="13"/>
  </w:num>
  <w:num w:numId="26">
    <w:abstractNumId w:val="10"/>
  </w:num>
  <w:num w:numId="27">
    <w:abstractNumId w:val="18"/>
  </w:num>
  <w:num w:numId="28">
    <w:abstractNumId w:val="31"/>
  </w:num>
  <w:num w:numId="29">
    <w:abstractNumId w:val="17"/>
  </w:num>
  <w:num w:numId="30">
    <w:abstractNumId w:val="23"/>
  </w:num>
  <w:num w:numId="31">
    <w:abstractNumId w:val="2"/>
  </w:num>
  <w:num w:numId="32">
    <w:abstractNumId w:val="0"/>
  </w:num>
  <w:num w:numId="33">
    <w:abstractNumId w:val="21"/>
  </w:num>
  <w:num w:numId="34">
    <w:abstractNumId w:val="30"/>
  </w:num>
  <w:num w:numId="35">
    <w:abstractNumId w:val="33"/>
  </w:num>
  <w:num w:numId="36">
    <w:abstractNumId w:val="3"/>
  </w:num>
  <w:num w:numId="37">
    <w:abstractNumId w:val="34"/>
  </w:num>
  <w:num w:numId="38">
    <w:abstractNumId w:val="11"/>
  </w:num>
  <w:num w:numId="39">
    <w:abstractNumId w:val="19"/>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zNDU0tDA3NzE3MDBR0lEKTi0uzszPAykwqgUArb9MAywAAAA="/>
  </w:docVars>
  <w:rsids>
    <w:rsidRoot w:val="008B352D"/>
    <w:rsid w:val="000317CF"/>
    <w:rsid w:val="00076BA2"/>
    <w:rsid w:val="00092CE2"/>
    <w:rsid w:val="000C225B"/>
    <w:rsid w:val="000C3AA7"/>
    <w:rsid w:val="000D0B89"/>
    <w:rsid w:val="000E70F1"/>
    <w:rsid w:val="000F41AE"/>
    <w:rsid w:val="001D6461"/>
    <w:rsid w:val="001D7A44"/>
    <w:rsid w:val="001E29CD"/>
    <w:rsid w:val="002344C4"/>
    <w:rsid w:val="00276228"/>
    <w:rsid w:val="00352845"/>
    <w:rsid w:val="00372438"/>
    <w:rsid w:val="0039054B"/>
    <w:rsid w:val="003D688B"/>
    <w:rsid w:val="003E47B4"/>
    <w:rsid w:val="004126A1"/>
    <w:rsid w:val="00414492"/>
    <w:rsid w:val="0042632A"/>
    <w:rsid w:val="004720FE"/>
    <w:rsid w:val="0049271D"/>
    <w:rsid w:val="004E5885"/>
    <w:rsid w:val="004E5A91"/>
    <w:rsid w:val="004F6AB0"/>
    <w:rsid w:val="005273CD"/>
    <w:rsid w:val="005352E5"/>
    <w:rsid w:val="00536332"/>
    <w:rsid w:val="005600C2"/>
    <w:rsid w:val="00573DA8"/>
    <w:rsid w:val="00584C4A"/>
    <w:rsid w:val="005D7E05"/>
    <w:rsid w:val="00624EF1"/>
    <w:rsid w:val="00666BE4"/>
    <w:rsid w:val="006F13AD"/>
    <w:rsid w:val="00731142"/>
    <w:rsid w:val="007465B1"/>
    <w:rsid w:val="0076276B"/>
    <w:rsid w:val="007B79C9"/>
    <w:rsid w:val="007C63FA"/>
    <w:rsid w:val="0081019F"/>
    <w:rsid w:val="00827EBB"/>
    <w:rsid w:val="00830EE8"/>
    <w:rsid w:val="00837C61"/>
    <w:rsid w:val="00877349"/>
    <w:rsid w:val="00883876"/>
    <w:rsid w:val="008B352D"/>
    <w:rsid w:val="008C24DC"/>
    <w:rsid w:val="008D4BB2"/>
    <w:rsid w:val="008E5C0B"/>
    <w:rsid w:val="00951BC2"/>
    <w:rsid w:val="0096698E"/>
    <w:rsid w:val="00987E2C"/>
    <w:rsid w:val="00991D3E"/>
    <w:rsid w:val="009C02EA"/>
    <w:rsid w:val="00A34BE3"/>
    <w:rsid w:val="00A41758"/>
    <w:rsid w:val="00A707D8"/>
    <w:rsid w:val="00AD60E9"/>
    <w:rsid w:val="00AF4F21"/>
    <w:rsid w:val="00B90A26"/>
    <w:rsid w:val="00BB4354"/>
    <w:rsid w:val="00BD0B6E"/>
    <w:rsid w:val="00BD23B3"/>
    <w:rsid w:val="00BF4AC1"/>
    <w:rsid w:val="00C051CB"/>
    <w:rsid w:val="00C250B8"/>
    <w:rsid w:val="00C52F6B"/>
    <w:rsid w:val="00C719FE"/>
    <w:rsid w:val="00CB1E5F"/>
    <w:rsid w:val="00CC5F14"/>
    <w:rsid w:val="00CE3C73"/>
    <w:rsid w:val="00D20CDD"/>
    <w:rsid w:val="00D21F70"/>
    <w:rsid w:val="00D4267D"/>
    <w:rsid w:val="00D46F9B"/>
    <w:rsid w:val="00D504AB"/>
    <w:rsid w:val="00D6246D"/>
    <w:rsid w:val="00D73E78"/>
    <w:rsid w:val="00D77721"/>
    <w:rsid w:val="00DC209F"/>
    <w:rsid w:val="00DE3730"/>
    <w:rsid w:val="00DE7E9F"/>
    <w:rsid w:val="00DF567B"/>
    <w:rsid w:val="00E11A22"/>
    <w:rsid w:val="00E14C5D"/>
    <w:rsid w:val="00F02C14"/>
    <w:rsid w:val="00F26345"/>
    <w:rsid w:val="00F361FF"/>
    <w:rsid w:val="00F42518"/>
    <w:rsid w:val="00F66300"/>
    <w:rsid w:val="00FB22AA"/>
    <w:rsid w:val="00FE74E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53807F2A"/>
  <w15:docId w15:val="{4028C30A-222C-4B1F-8D07-9E9ED629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4F6AB0"/>
    <w:pPr>
      <w:numPr>
        <w:numId w:val="1"/>
      </w:numPr>
      <w:spacing w:after="120"/>
      <w:outlineLvl w:val="0"/>
    </w:pPr>
    <w:rPr>
      <w:b/>
      <w:color w:val="595959"/>
      <w:sz w:val="28"/>
      <w:szCs w:val="28"/>
    </w:rPr>
  </w:style>
  <w:style w:type="paragraph" w:styleId="Heading2">
    <w:name w:val="heading 2"/>
    <w:basedOn w:val="Heading1"/>
    <w:next w:val="Normal"/>
    <w:link w:val="Heading2Char"/>
    <w:autoRedefine/>
    <w:uiPriority w:val="9"/>
    <w:unhideWhenUsed/>
    <w:qFormat/>
    <w:rsid w:val="00F02C14"/>
    <w:pPr>
      <w:keepNext/>
      <w:numPr>
        <w:ilvl w:val="1"/>
      </w:numPr>
      <w:ind w:left="1418" w:hanging="1418"/>
      <w:outlineLvl w:val="1"/>
    </w:pPr>
    <w:rPr>
      <w:sz w:val="26"/>
      <w:szCs w:val="26"/>
    </w:rPr>
  </w:style>
  <w:style w:type="paragraph" w:styleId="Heading3">
    <w:name w:val="heading 3"/>
    <w:basedOn w:val="Normal"/>
    <w:next w:val="Normal"/>
    <w:link w:val="Heading3Char"/>
    <w:uiPriority w:val="9"/>
    <w:unhideWhenUsed/>
    <w:qFormat/>
    <w:rsid w:val="009C02EA"/>
    <w:pPr>
      <w:keepNext/>
      <w:keepLines/>
      <w:numPr>
        <w:ilvl w:val="2"/>
        <w:numId w:val="1"/>
      </w:numPr>
      <w:spacing w:before="200" w:after="0"/>
      <w:outlineLvl w:val="2"/>
    </w:pPr>
    <w:rPr>
      <w:rFonts w:asciiTheme="majorHAnsi" w:eastAsiaTheme="majorEastAsia" w:hAnsiTheme="majorHAnsi" w:cstheme="majorBidi"/>
      <w:b/>
      <w:bCs/>
      <w:color w:val="595959"/>
    </w:rPr>
  </w:style>
  <w:style w:type="paragraph" w:styleId="Heading4">
    <w:name w:val="heading 4"/>
    <w:basedOn w:val="Normal"/>
    <w:next w:val="Normal"/>
    <w:link w:val="Heading4Char"/>
    <w:uiPriority w:val="9"/>
    <w:semiHidden/>
    <w:unhideWhenUsed/>
    <w:qFormat/>
    <w:rsid w:val="00987E2C"/>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87E2C"/>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87E2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87E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87E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87E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3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8B352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1C5A2F"/>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val="0"/>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8B352D"/>
    <w:pPr>
      <w:ind w:left="720"/>
      <w:contextualSpacing/>
    </w:pPr>
  </w:style>
  <w:style w:type="character" w:customStyle="1" w:styleId="Heading1Char">
    <w:name w:val="Heading 1 Char"/>
    <w:basedOn w:val="DefaultParagraphFont"/>
    <w:link w:val="Heading1"/>
    <w:uiPriority w:val="9"/>
    <w:rsid w:val="004F6AB0"/>
    <w:rPr>
      <w:b/>
      <w:color w:val="595959"/>
      <w:sz w:val="28"/>
      <w:szCs w:val="28"/>
    </w:rPr>
  </w:style>
  <w:style w:type="character" w:customStyle="1" w:styleId="Heading2Char">
    <w:name w:val="Heading 2 Char"/>
    <w:basedOn w:val="DefaultParagraphFont"/>
    <w:link w:val="Heading2"/>
    <w:uiPriority w:val="9"/>
    <w:rsid w:val="00F02C14"/>
    <w:rPr>
      <w:b/>
      <w:color w:val="595959"/>
      <w:sz w:val="26"/>
      <w:szCs w:val="26"/>
    </w:rPr>
  </w:style>
  <w:style w:type="paragraph" w:customStyle="1" w:styleId="define">
    <w:name w:val="define"/>
    <w:basedOn w:val="Normal"/>
    <w:link w:val="defineChar"/>
    <w:qFormat/>
    <w:rsid w:val="008B352D"/>
    <w:pPr>
      <w:ind w:left="2835" w:hanging="2835"/>
    </w:pPr>
  </w:style>
  <w:style w:type="paragraph" w:styleId="BalloonText">
    <w:name w:val="Balloon Text"/>
    <w:basedOn w:val="Normal"/>
    <w:link w:val="BalloonTextChar"/>
    <w:uiPriority w:val="99"/>
    <w:semiHidden/>
    <w:unhideWhenUsed/>
    <w:rsid w:val="008B352D"/>
    <w:pPr>
      <w:spacing w:after="0" w:line="240" w:lineRule="auto"/>
    </w:pPr>
    <w:rPr>
      <w:rFonts w:ascii="Tahoma" w:hAnsi="Tahoma" w:cs="Tahoma"/>
      <w:sz w:val="16"/>
      <w:szCs w:val="16"/>
    </w:rPr>
  </w:style>
  <w:style w:type="character" w:customStyle="1" w:styleId="defineChar">
    <w:name w:val="define Char"/>
    <w:basedOn w:val="DefaultParagraphFont"/>
    <w:link w:val="define"/>
    <w:rsid w:val="008B352D"/>
  </w:style>
  <w:style w:type="character" w:customStyle="1" w:styleId="BalloonTextChar">
    <w:name w:val="Balloon Text Char"/>
    <w:basedOn w:val="DefaultParagraphFont"/>
    <w:link w:val="BalloonText"/>
    <w:uiPriority w:val="99"/>
    <w:semiHidden/>
    <w:rsid w:val="008B352D"/>
    <w:rPr>
      <w:rFonts w:ascii="Tahoma" w:hAnsi="Tahoma" w:cs="Tahoma"/>
      <w:sz w:val="16"/>
      <w:szCs w:val="16"/>
    </w:rPr>
  </w:style>
  <w:style w:type="character" w:customStyle="1" w:styleId="Heading3Char">
    <w:name w:val="Heading 3 Char"/>
    <w:basedOn w:val="DefaultParagraphFont"/>
    <w:link w:val="Heading3"/>
    <w:uiPriority w:val="9"/>
    <w:rsid w:val="009C02EA"/>
    <w:rPr>
      <w:rFonts w:asciiTheme="majorHAnsi" w:eastAsiaTheme="majorEastAsia" w:hAnsiTheme="majorHAnsi" w:cstheme="majorBidi"/>
      <w:b/>
      <w:bCs/>
      <w:color w:val="595959"/>
    </w:rPr>
  </w:style>
  <w:style w:type="character" w:customStyle="1" w:styleId="Heading4Char">
    <w:name w:val="Heading 4 Char"/>
    <w:basedOn w:val="DefaultParagraphFont"/>
    <w:link w:val="Heading4"/>
    <w:uiPriority w:val="9"/>
    <w:semiHidden/>
    <w:rsid w:val="00987E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87E2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87E2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87E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87E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87E2C"/>
    <w:rPr>
      <w:rFonts w:asciiTheme="majorHAnsi" w:eastAsiaTheme="majorEastAsia" w:hAnsiTheme="majorHAnsi" w:cstheme="majorBidi"/>
      <w:i/>
      <w:iCs/>
      <w:color w:val="404040" w:themeColor="text1" w:themeTint="BF"/>
      <w:sz w:val="20"/>
      <w:szCs w:val="20"/>
    </w:rPr>
  </w:style>
  <w:style w:type="character" w:styleId="PlaceholderText">
    <w:name w:val="Placeholder Text"/>
    <w:basedOn w:val="DefaultParagraphFont"/>
    <w:uiPriority w:val="99"/>
    <w:semiHidden/>
    <w:rsid w:val="00414492"/>
    <w:rPr>
      <w:color w:val="808080"/>
    </w:rPr>
  </w:style>
  <w:style w:type="paragraph" w:styleId="TOCHeading">
    <w:name w:val="TOC Heading"/>
    <w:basedOn w:val="Heading1"/>
    <w:next w:val="Normal"/>
    <w:uiPriority w:val="39"/>
    <w:semiHidden/>
    <w:unhideWhenUsed/>
    <w:qFormat/>
    <w:rsid w:val="00F02C14"/>
    <w:pPr>
      <w:keepNext/>
      <w:keepLines/>
      <w:numPr>
        <w:numId w:val="0"/>
      </w:numPr>
      <w:spacing w:before="480" w:after="0"/>
      <w:contextualSpacing w:val="0"/>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F66300"/>
    <w:pPr>
      <w:tabs>
        <w:tab w:val="left" w:pos="442"/>
        <w:tab w:val="right" w:leader="dot" w:pos="9016"/>
      </w:tabs>
      <w:spacing w:after="0"/>
    </w:pPr>
  </w:style>
  <w:style w:type="paragraph" w:styleId="TOC2">
    <w:name w:val="toc 2"/>
    <w:basedOn w:val="Normal"/>
    <w:next w:val="Normal"/>
    <w:autoRedefine/>
    <w:uiPriority w:val="39"/>
    <w:unhideWhenUsed/>
    <w:rsid w:val="009C02EA"/>
    <w:pPr>
      <w:spacing w:after="0"/>
      <w:ind w:left="221"/>
    </w:pPr>
  </w:style>
  <w:style w:type="character" w:styleId="Hyperlink">
    <w:name w:val="Hyperlink"/>
    <w:basedOn w:val="DefaultParagraphFont"/>
    <w:uiPriority w:val="99"/>
    <w:unhideWhenUsed/>
    <w:rsid w:val="00F02C14"/>
    <w:rPr>
      <w:color w:val="0000FF" w:themeColor="hyperlink"/>
      <w:u w:val="single"/>
    </w:rPr>
  </w:style>
  <w:style w:type="paragraph" w:styleId="Subtitle">
    <w:name w:val="Subtitle"/>
    <w:basedOn w:val="Normal"/>
    <w:next w:val="Normal"/>
    <w:link w:val="SubtitleChar"/>
    <w:uiPriority w:val="11"/>
    <w:qFormat/>
    <w:rsid w:val="00573DA8"/>
    <w:pPr>
      <w:numPr>
        <w:ilvl w:val="1"/>
      </w:numPr>
      <w:spacing w:after="0"/>
    </w:pPr>
    <w:rPr>
      <w:rFonts w:asciiTheme="majorHAnsi" w:eastAsiaTheme="majorEastAsia" w:hAnsiTheme="majorHAnsi" w:cstheme="majorBidi"/>
      <w:i/>
      <w:iCs/>
      <w:color w:val="006600"/>
      <w:spacing w:val="15"/>
      <w:szCs w:val="24"/>
    </w:rPr>
  </w:style>
  <w:style w:type="paragraph" w:styleId="TOC3">
    <w:name w:val="toc 3"/>
    <w:basedOn w:val="Normal"/>
    <w:next w:val="Normal"/>
    <w:autoRedefine/>
    <w:uiPriority w:val="39"/>
    <w:semiHidden/>
    <w:unhideWhenUsed/>
    <w:rsid w:val="009C02EA"/>
    <w:pPr>
      <w:spacing w:after="0"/>
      <w:ind w:left="442"/>
    </w:pPr>
  </w:style>
  <w:style w:type="character" w:customStyle="1" w:styleId="SubtitleChar">
    <w:name w:val="Subtitle Char"/>
    <w:basedOn w:val="DefaultParagraphFont"/>
    <w:link w:val="Subtitle"/>
    <w:uiPriority w:val="11"/>
    <w:rsid w:val="00573DA8"/>
    <w:rPr>
      <w:rFonts w:asciiTheme="majorHAnsi" w:eastAsiaTheme="majorEastAsia" w:hAnsiTheme="majorHAnsi" w:cstheme="majorBidi"/>
      <w:i/>
      <w:iCs/>
      <w:color w:val="006600"/>
      <w:spacing w:val="15"/>
      <w:szCs w:val="24"/>
    </w:rPr>
  </w:style>
  <w:style w:type="paragraph" w:styleId="Header">
    <w:name w:val="header"/>
    <w:basedOn w:val="Normal"/>
    <w:link w:val="HeaderChar"/>
    <w:uiPriority w:val="99"/>
    <w:unhideWhenUsed/>
    <w:rsid w:val="00D46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F9B"/>
  </w:style>
  <w:style w:type="paragraph" w:styleId="Footer">
    <w:name w:val="footer"/>
    <w:basedOn w:val="Normal"/>
    <w:link w:val="FooterChar"/>
    <w:uiPriority w:val="99"/>
    <w:unhideWhenUsed/>
    <w:rsid w:val="00D46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F9B"/>
  </w:style>
  <w:style w:type="character" w:styleId="CommentReference">
    <w:name w:val="annotation reference"/>
    <w:basedOn w:val="DefaultParagraphFont"/>
    <w:uiPriority w:val="99"/>
    <w:semiHidden/>
    <w:unhideWhenUsed/>
    <w:rsid w:val="00536332"/>
    <w:rPr>
      <w:sz w:val="16"/>
      <w:szCs w:val="16"/>
    </w:rPr>
  </w:style>
  <w:style w:type="paragraph" w:styleId="CommentText">
    <w:name w:val="annotation text"/>
    <w:basedOn w:val="Normal"/>
    <w:link w:val="CommentTextChar"/>
    <w:uiPriority w:val="99"/>
    <w:semiHidden/>
    <w:unhideWhenUsed/>
    <w:rsid w:val="00536332"/>
    <w:pPr>
      <w:spacing w:line="240" w:lineRule="auto"/>
    </w:pPr>
    <w:rPr>
      <w:sz w:val="20"/>
      <w:szCs w:val="20"/>
    </w:rPr>
  </w:style>
  <w:style w:type="character" w:customStyle="1" w:styleId="CommentTextChar">
    <w:name w:val="Comment Text Char"/>
    <w:basedOn w:val="DefaultParagraphFont"/>
    <w:link w:val="CommentText"/>
    <w:uiPriority w:val="99"/>
    <w:semiHidden/>
    <w:rsid w:val="00536332"/>
    <w:rPr>
      <w:sz w:val="20"/>
      <w:szCs w:val="20"/>
    </w:rPr>
  </w:style>
  <w:style w:type="paragraph" w:styleId="CommentSubject">
    <w:name w:val="annotation subject"/>
    <w:basedOn w:val="CommentText"/>
    <w:next w:val="CommentText"/>
    <w:link w:val="CommentSubjectChar"/>
    <w:uiPriority w:val="99"/>
    <w:semiHidden/>
    <w:unhideWhenUsed/>
    <w:rsid w:val="00536332"/>
    <w:rPr>
      <w:b/>
      <w:bCs/>
    </w:rPr>
  </w:style>
  <w:style w:type="character" w:customStyle="1" w:styleId="CommentSubjectChar">
    <w:name w:val="Comment Subject Char"/>
    <w:basedOn w:val="CommentTextChar"/>
    <w:link w:val="CommentSubject"/>
    <w:uiPriority w:val="99"/>
    <w:semiHidden/>
    <w:rsid w:val="0053633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08956">
      <w:bodyDiv w:val="1"/>
      <w:marLeft w:val="0"/>
      <w:marRight w:val="0"/>
      <w:marTop w:val="0"/>
      <w:marBottom w:val="0"/>
      <w:divBdr>
        <w:top w:val="none" w:sz="0" w:space="0" w:color="auto"/>
        <w:left w:val="none" w:sz="0" w:space="0" w:color="auto"/>
        <w:bottom w:val="none" w:sz="0" w:space="0" w:color="auto"/>
        <w:right w:val="none" w:sz="0" w:space="0" w:color="auto"/>
      </w:divBdr>
    </w:div>
    <w:div w:id="210082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EC76BCB2CA4197B552CC895467F69B"/>
        <w:category>
          <w:name w:val="General"/>
          <w:gallery w:val="placeholder"/>
        </w:category>
        <w:types>
          <w:type w:val="bbPlcHdr"/>
        </w:types>
        <w:behaviors>
          <w:behavior w:val="content"/>
        </w:behaviors>
        <w:guid w:val="{D1250822-A450-4CE0-ACF8-14C7F15B16FF}"/>
      </w:docPartPr>
      <w:docPartBody>
        <w:p w:rsidR="004A0FDE" w:rsidRDefault="004A0FDE" w:rsidP="004A0FDE">
          <w:pPr>
            <w:pStyle w:val="C0EC76BCB2CA4197B552CC895467F69B"/>
          </w:pPr>
          <w:r w:rsidRPr="005E5A5D">
            <w:rPr>
              <w:rStyle w:val="PlaceholderText"/>
            </w:rPr>
            <w:t>[Project]</w:t>
          </w:r>
        </w:p>
      </w:docPartBody>
    </w:docPart>
    <w:docPart>
      <w:docPartPr>
        <w:name w:val="5BFC87BB33624BF0A3F175B3274E2FC4"/>
        <w:category>
          <w:name w:val="General"/>
          <w:gallery w:val="placeholder"/>
        </w:category>
        <w:types>
          <w:type w:val="bbPlcHdr"/>
        </w:types>
        <w:behaviors>
          <w:behavior w:val="content"/>
        </w:behaviors>
        <w:guid w:val="{B3298F63-DF8A-4BCB-BE27-82A625C24BAE}"/>
      </w:docPartPr>
      <w:docPartBody>
        <w:p w:rsidR="004A0FDE" w:rsidRDefault="004A0FDE" w:rsidP="004A0FDE">
          <w:pPr>
            <w:pStyle w:val="5BFC87BB33624BF0A3F175B3274E2FC4"/>
          </w:pPr>
          <w:r w:rsidRPr="005E5A5D">
            <w:rPr>
              <w:rStyle w:val="PlaceholderText"/>
            </w:rPr>
            <w:t>[Company]</w:t>
          </w:r>
        </w:p>
      </w:docPartBody>
    </w:docPart>
    <w:docPart>
      <w:docPartPr>
        <w:name w:val="FE598A5D7948411B8C78563667126769"/>
        <w:category>
          <w:name w:val="General"/>
          <w:gallery w:val="placeholder"/>
        </w:category>
        <w:types>
          <w:type w:val="bbPlcHdr"/>
        </w:types>
        <w:behaviors>
          <w:behavior w:val="content"/>
        </w:behaviors>
        <w:guid w:val="{E529BE5D-D469-4BB9-BCC9-7829F24506C8}"/>
      </w:docPartPr>
      <w:docPartBody>
        <w:p w:rsidR="004A0FDE" w:rsidRDefault="004A0FDE" w:rsidP="004A0FDE">
          <w:pPr>
            <w:pStyle w:val="FE598A5D7948411B8C78563667126769"/>
          </w:pPr>
          <w:r w:rsidRPr="005C58BD">
            <w:rPr>
              <w:rStyle w:val="PlaceholderText"/>
            </w:rPr>
            <w:t>[ABN]</w:t>
          </w:r>
        </w:p>
      </w:docPartBody>
    </w:docPart>
    <w:docPart>
      <w:docPartPr>
        <w:name w:val="E02B5216154D4DC4AC3783A9616334A7"/>
        <w:category>
          <w:name w:val="General"/>
          <w:gallery w:val="placeholder"/>
        </w:category>
        <w:types>
          <w:type w:val="bbPlcHdr"/>
        </w:types>
        <w:behaviors>
          <w:behavior w:val="content"/>
        </w:behaviors>
        <w:guid w:val="{DFD25850-9AB7-4A1E-830E-970B09BE20A7}"/>
      </w:docPartPr>
      <w:docPartBody>
        <w:p w:rsidR="004A0FDE" w:rsidRDefault="004A0FDE" w:rsidP="004A0FDE">
          <w:pPr>
            <w:pStyle w:val="E02B5216154D4DC4AC3783A9616334A7"/>
          </w:pPr>
          <w:r w:rsidRPr="005C58BD">
            <w:rPr>
              <w:rStyle w:val="PlaceholderText"/>
            </w:rPr>
            <w:t>[QBCC]</w:t>
          </w:r>
        </w:p>
      </w:docPartBody>
    </w:docPart>
    <w:docPart>
      <w:docPartPr>
        <w:name w:val="BAA933883A6D4DB2BEA0BADE09806BB1"/>
        <w:category>
          <w:name w:val="General"/>
          <w:gallery w:val="placeholder"/>
        </w:category>
        <w:types>
          <w:type w:val="bbPlcHdr"/>
        </w:types>
        <w:behaviors>
          <w:behavior w:val="content"/>
        </w:behaviors>
        <w:guid w:val="{D3A66D73-DC3E-47AC-9A95-B03D7B686CEC}"/>
      </w:docPartPr>
      <w:docPartBody>
        <w:p w:rsidR="004A0FDE" w:rsidRDefault="004A0FDE" w:rsidP="004A0FDE">
          <w:pPr>
            <w:pStyle w:val="BAA933883A6D4DB2BEA0BADE09806BB1"/>
          </w:pPr>
          <w:r w:rsidRPr="005C58BD">
            <w:rPr>
              <w:rStyle w:val="PlaceholderText"/>
            </w:rPr>
            <w:t>[Project]</w:t>
          </w:r>
        </w:p>
      </w:docPartBody>
    </w:docPart>
    <w:docPart>
      <w:docPartPr>
        <w:name w:val="CEE325A8DBB247A7BB81FF50E25D3DD0"/>
        <w:category>
          <w:name w:val="General"/>
          <w:gallery w:val="placeholder"/>
        </w:category>
        <w:types>
          <w:type w:val="bbPlcHdr"/>
        </w:types>
        <w:behaviors>
          <w:behavior w:val="content"/>
        </w:behaviors>
        <w:guid w:val="{AB79C98A-3348-42FE-A9CF-3D3A878ECFC1}"/>
      </w:docPartPr>
      <w:docPartBody>
        <w:p w:rsidR="004A0FDE" w:rsidRDefault="004A0FDE" w:rsidP="004A0FDE">
          <w:pPr>
            <w:pStyle w:val="CEE325A8DBB247A7BB81FF50E25D3DD0"/>
          </w:pPr>
          <w:r w:rsidRPr="005C58BD">
            <w:rPr>
              <w:rStyle w:val="PlaceholderText"/>
            </w:rPr>
            <w:t>[EClientReq]</w:t>
          </w:r>
        </w:p>
      </w:docPartBody>
    </w:docPart>
    <w:docPart>
      <w:docPartPr>
        <w:name w:val="6120DE255EA644F69FE719331635C8AC"/>
        <w:category>
          <w:name w:val="General"/>
          <w:gallery w:val="placeholder"/>
        </w:category>
        <w:types>
          <w:type w:val="bbPlcHdr"/>
        </w:types>
        <w:behaviors>
          <w:behavior w:val="content"/>
        </w:behaviors>
        <w:guid w:val="{51C78010-6903-43BE-A403-AA09EB6D1EA0}"/>
      </w:docPartPr>
      <w:docPartBody>
        <w:p w:rsidR="004A0FDE" w:rsidRDefault="004A0FDE" w:rsidP="004A0FDE">
          <w:pPr>
            <w:pStyle w:val="6120DE255EA644F69FE719331635C8AC"/>
          </w:pPr>
          <w:r w:rsidRPr="005C58BD">
            <w:rPr>
              <w:rStyle w:val="PlaceholderText"/>
            </w:rPr>
            <w:t>[Project]</w:t>
          </w:r>
        </w:p>
      </w:docPartBody>
    </w:docPart>
    <w:docPart>
      <w:docPartPr>
        <w:name w:val="19D4FE693F414367A8F23503E8F2B326"/>
        <w:category>
          <w:name w:val="General"/>
          <w:gallery w:val="placeholder"/>
        </w:category>
        <w:types>
          <w:type w:val="bbPlcHdr"/>
        </w:types>
        <w:behaviors>
          <w:behavior w:val="content"/>
        </w:behaviors>
        <w:guid w:val="{F076329B-B3C8-4540-BF96-A8A77A02C0DE}"/>
      </w:docPartPr>
      <w:docPartBody>
        <w:p w:rsidR="004A0FDE" w:rsidRDefault="004A0FDE" w:rsidP="004A0FDE">
          <w:pPr>
            <w:pStyle w:val="19D4FE693F414367A8F23503E8F2B326"/>
          </w:pPr>
          <w:r w:rsidRPr="002C00F7">
            <w:rPr>
              <w:rStyle w:val="PlaceholderText"/>
            </w:rPr>
            <w:t>[Project_Manager]</w:t>
          </w:r>
        </w:p>
      </w:docPartBody>
    </w:docPart>
    <w:docPart>
      <w:docPartPr>
        <w:name w:val="1ECB1657767545DBBFDB3923BDFC1241"/>
        <w:category>
          <w:name w:val="General"/>
          <w:gallery w:val="placeholder"/>
        </w:category>
        <w:types>
          <w:type w:val="bbPlcHdr"/>
        </w:types>
        <w:behaviors>
          <w:behavior w:val="content"/>
        </w:behaviors>
        <w:guid w:val="{B19C026D-EF2E-4129-85F8-C1A97132AE1C}"/>
      </w:docPartPr>
      <w:docPartBody>
        <w:p w:rsidR="004A0FDE" w:rsidRDefault="004A0FDE" w:rsidP="004A0FDE">
          <w:pPr>
            <w:pStyle w:val="1ECB1657767545DBBFDB3923BDFC1241"/>
          </w:pPr>
          <w:r w:rsidRPr="002C00F7">
            <w:rPr>
              <w:rStyle w:val="PlaceholderText"/>
            </w:rPr>
            <w:t>[Project]</w:t>
          </w:r>
        </w:p>
      </w:docPartBody>
    </w:docPart>
    <w:docPart>
      <w:docPartPr>
        <w:name w:val="AE8FCFC7C10D449490A3CEE8DB095E89"/>
        <w:category>
          <w:name w:val="General"/>
          <w:gallery w:val="placeholder"/>
        </w:category>
        <w:types>
          <w:type w:val="bbPlcHdr"/>
        </w:types>
        <w:behaviors>
          <w:behavior w:val="content"/>
        </w:behaviors>
        <w:guid w:val="{57276296-CB67-43AE-AAE7-E19CBC028FCA}"/>
      </w:docPartPr>
      <w:docPartBody>
        <w:p w:rsidR="004A0FDE" w:rsidRDefault="004A0FDE" w:rsidP="004A0FDE">
          <w:pPr>
            <w:pStyle w:val="AE8FCFC7C10D449490A3CEE8DB095E89"/>
          </w:pPr>
          <w:r w:rsidRPr="002C00F7">
            <w:rPr>
              <w:rStyle w:val="PlaceholderText"/>
            </w:rPr>
            <w:t>[Project_Manager]</w:t>
          </w:r>
        </w:p>
      </w:docPartBody>
    </w:docPart>
    <w:docPart>
      <w:docPartPr>
        <w:name w:val="57C00D06DF0F4C53910E23A349D551F0"/>
        <w:category>
          <w:name w:val="General"/>
          <w:gallery w:val="placeholder"/>
        </w:category>
        <w:types>
          <w:type w:val="bbPlcHdr"/>
        </w:types>
        <w:behaviors>
          <w:behavior w:val="content"/>
        </w:behaviors>
        <w:guid w:val="{1A9C0003-6020-4722-A08A-6E34CED4A8FE}"/>
      </w:docPartPr>
      <w:docPartBody>
        <w:p w:rsidR="004A0FDE" w:rsidRDefault="004A0FDE" w:rsidP="004A0FDE">
          <w:pPr>
            <w:pStyle w:val="57C00D06DF0F4C53910E23A349D551F0"/>
          </w:pPr>
          <w:r w:rsidRPr="002C00F7">
            <w:rPr>
              <w:rStyle w:val="PlaceholderText"/>
            </w:rPr>
            <w:t>[SiteAddress]</w:t>
          </w:r>
        </w:p>
      </w:docPartBody>
    </w:docPart>
    <w:docPart>
      <w:docPartPr>
        <w:name w:val="96EB030B75534CB6A34D6EDC66411BBF"/>
        <w:category>
          <w:name w:val="General"/>
          <w:gallery w:val="placeholder"/>
        </w:category>
        <w:types>
          <w:type w:val="bbPlcHdr"/>
        </w:types>
        <w:behaviors>
          <w:behavior w:val="content"/>
        </w:behaviors>
        <w:guid w:val="{7F064A9A-F361-41D0-AFA4-24ACF33E99CA}"/>
      </w:docPartPr>
      <w:docPartBody>
        <w:p w:rsidR="004A0FDE" w:rsidRDefault="004A0FDE" w:rsidP="004A0FDE">
          <w:pPr>
            <w:pStyle w:val="96EB030B75534CB6A34D6EDC66411BBF"/>
          </w:pPr>
          <w:r w:rsidRPr="002C00F7">
            <w:rPr>
              <w:rStyle w:val="PlaceholderText"/>
            </w:rPr>
            <w:t>[Works]</w:t>
          </w:r>
        </w:p>
      </w:docPartBody>
    </w:docPart>
    <w:docPart>
      <w:docPartPr>
        <w:name w:val="672BF73F5B6549D9884E54723E95E17B"/>
        <w:category>
          <w:name w:val="General"/>
          <w:gallery w:val="placeholder"/>
        </w:category>
        <w:types>
          <w:type w:val="bbPlcHdr"/>
        </w:types>
        <w:behaviors>
          <w:behavior w:val="content"/>
        </w:behaviors>
        <w:guid w:val="{EC5B70E8-AA5C-472F-90DF-D4424C59E58D}"/>
      </w:docPartPr>
      <w:docPartBody>
        <w:p w:rsidR="004A0FDE" w:rsidRDefault="004A0FDE" w:rsidP="004A0FDE">
          <w:pPr>
            <w:pStyle w:val="672BF73F5B6549D9884E54723E95E17B"/>
          </w:pPr>
          <w:r w:rsidRPr="002C00F7">
            <w:rPr>
              <w:rStyle w:val="PlaceholderText"/>
            </w:rPr>
            <w:t>[ClientRep]</w:t>
          </w:r>
        </w:p>
      </w:docPartBody>
    </w:docPart>
    <w:docPart>
      <w:docPartPr>
        <w:name w:val="0AFDFA3501804269A33107D378EE91BD"/>
        <w:category>
          <w:name w:val="General"/>
          <w:gallery w:val="placeholder"/>
        </w:category>
        <w:types>
          <w:type w:val="bbPlcHdr"/>
        </w:types>
        <w:behaviors>
          <w:behavior w:val="content"/>
        </w:behaviors>
        <w:guid w:val="{83A7A786-C5A7-4668-9235-04C5A7E77C42}"/>
      </w:docPartPr>
      <w:docPartBody>
        <w:p w:rsidR="004A0FDE" w:rsidRDefault="004A0FDE" w:rsidP="004A0FDE">
          <w:pPr>
            <w:pStyle w:val="0AFDFA3501804269A33107D378EE91BD"/>
          </w:pPr>
          <w:r w:rsidRPr="002C00F7">
            <w:rPr>
              <w:rStyle w:val="PlaceholderText"/>
            </w:rPr>
            <w:t>[ERep_Client]</w:t>
          </w:r>
        </w:p>
      </w:docPartBody>
    </w:docPart>
    <w:docPart>
      <w:docPartPr>
        <w:name w:val="2CFFE5E5100D4EBCB0C59BB72F3D5096"/>
        <w:category>
          <w:name w:val="General"/>
          <w:gallery w:val="placeholder"/>
        </w:category>
        <w:types>
          <w:type w:val="bbPlcHdr"/>
        </w:types>
        <w:behaviors>
          <w:behavior w:val="content"/>
        </w:behaviors>
        <w:guid w:val="{962346F7-CE8A-4294-9FF4-954851E545A8}"/>
      </w:docPartPr>
      <w:docPartBody>
        <w:p w:rsidR="004A0FDE" w:rsidRDefault="004A0FDE" w:rsidP="004A0FDE">
          <w:pPr>
            <w:pStyle w:val="2CFFE5E5100D4EBCB0C59BB72F3D5096"/>
          </w:pPr>
          <w:r w:rsidRPr="002C00F7">
            <w:rPr>
              <w:rStyle w:val="PlaceholderText"/>
            </w:rPr>
            <w:t>[Project_Manager]</w:t>
          </w:r>
        </w:p>
      </w:docPartBody>
    </w:docPart>
    <w:docPart>
      <w:docPartPr>
        <w:name w:val="C3C1E0FA4D3C4FE6A553F9A089997276"/>
        <w:category>
          <w:name w:val="General"/>
          <w:gallery w:val="placeholder"/>
        </w:category>
        <w:types>
          <w:type w:val="bbPlcHdr"/>
        </w:types>
        <w:behaviors>
          <w:behavior w:val="content"/>
        </w:behaviors>
        <w:guid w:val="{7BE14EA7-9C25-424D-8FB8-1DAEA3A7166A}"/>
      </w:docPartPr>
      <w:docPartBody>
        <w:p w:rsidR="004A0FDE" w:rsidRDefault="004A0FDE" w:rsidP="004A0FDE">
          <w:pPr>
            <w:pStyle w:val="C3C1E0FA4D3C4FE6A553F9A089997276"/>
          </w:pPr>
          <w:r w:rsidRPr="002C00F7">
            <w:rPr>
              <w:rStyle w:val="PlaceholderText"/>
            </w:rPr>
            <w:t>[Project_Manager]</w:t>
          </w:r>
        </w:p>
      </w:docPartBody>
    </w:docPart>
    <w:docPart>
      <w:docPartPr>
        <w:name w:val="821DDDC87362466B838211E818F56606"/>
        <w:category>
          <w:name w:val="General"/>
          <w:gallery w:val="placeholder"/>
        </w:category>
        <w:types>
          <w:type w:val="bbPlcHdr"/>
        </w:types>
        <w:behaviors>
          <w:behavior w:val="content"/>
        </w:behaviors>
        <w:guid w:val="{41119297-6FAC-479A-88B2-4166AEF9F514}"/>
      </w:docPartPr>
      <w:docPartBody>
        <w:p w:rsidR="00377D9F" w:rsidRDefault="00CE63DE" w:rsidP="00CE63DE">
          <w:pPr>
            <w:pStyle w:val="821DDDC87362466B838211E818F56606"/>
          </w:pPr>
          <w:r w:rsidRPr="005C58BD">
            <w:rPr>
              <w:rStyle w:val="PlaceholderText"/>
            </w:rPr>
            <w:t>[Date_Created]</w:t>
          </w:r>
        </w:p>
      </w:docPartBody>
    </w:docPart>
    <w:docPart>
      <w:docPartPr>
        <w:name w:val="363B5558B14D437C9BFF0D05C14981D4"/>
        <w:category>
          <w:name w:val="General"/>
          <w:gallery w:val="placeholder"/>
        </w:category>
        <w:types>
          <w:type w:val="bbPlcHdr"/>
        </w:types>
        <w:behaviors>
          <w:behavior w:val="content"/>
        </w:behaviors>
        <w:guid w:val="{A35CEB5F-DF14-4A5F-817E-D8498CF94748}"/>
      </w:docPartPr>
      <w:docPartBody>
        <w:p w:rsidR="00377D9F" w:rsidRDefault="00CE63DE" w:rsidP="00CE63DE">
          <w:pPr>
            <w:pStyle w:val="363B5558B14D437C9BFF0D05C14981D4"/>
          </w:pPr>
          <w:r w:rsidRPr="005C58BD">
            <w:rPr>
              <w:rStyle w:val="PlaceholderText"/>
            </w:rPr>
            <w:t>[Project_Manager]</w:t>
          </w:r>
        </w:p>
      </w:docPartBody>
    </w:docPart>
    <w:docPart>
      <w:docPartPr>
        <w:name w:val="C6533B905E0F4117A8E1FB6851716E2A"/>
        <w:category>
          <w:name w:val="General"/>
          <w:gallery w:val="placeholder"/>
        </w:category>
        <w:types>
          <w:type w:val="bbPlcHdr"/>
        </w:types>
        <w:behaviors>
          <w:behavior w:val="content"/>
        </w:behaviors>
        <w:guid w:val="{0E375A71-2370-40A0-920E-0424FCB79014}"/>
      </w:docPartPr>
      <w:docPartBody>
        <w:p w:rsidR="0027647E" w:rsidRDefault="0027647E" w:rsidP="0027647E">
          <w:pPr>
            <w:pStyle w:val="C6533B905E0F4117A8E1FB6851716E2A"/>
          </w:pPr>
          <w:r w:rsidRPr="005C58BD">
            <w:rPr>
              <w:rStyle w:val="PlaceholderText"/>
            </w:rPr>
            <w:t>[Creator]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107C"/>
    <w:rsid w:val="00033323"/>
    <w:rsid w:val="00167FE0"/>
    <w:rsid w:val="0021107C"/>
    <w:rsid w:val="0027647E"/>
    <w:rsid w:val="00377D9F"/>
    <w:rsid w:val="00401323"/>
    <w:rsid w:val="004A0FDE"/>
    <w:rsid w:val="006B144D"/>
    <w:rsid w:val="007F48BF"/>
    <w:rsid w:val="00AA0AB2"/>
    <w:rsid w:val="00B15344"/>
    <w:rsid w:val="00CE63DE"/>
    <w:rsid w:val="00E14282"/>
    <w:rsid w:val="00E230A5"/>
    <w:rsid w:val="00E434DD"/>
    <w:rsid w:val="00F156D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CC717A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647E"/>
    <w:rPr>
      <w:color w:val="808080"/>
    </w:rPr>
  </w:style>
  <w:style w:type="paragraph" w:customStyle="1" w:styleId="C0EC76BCB2CA4197B552CC895467F69B">
    <w:name w:val="C0EC76BCB2CA4197B552CC895467F69B"/>
    <w:rsid w:val="004A0FDE"/>
    <w:pPr>
      <w:spacing w:after="160" w:line="259" w:lineRule="auto"/>
    </w:pPr>
    <w:rPr>
      <w:lang w:val="en-US" w:eastAsia="en-US"/>
    </w:rPr>
  </w:style>
  <w:style w:type="paragraph" w:customStyle="1" w:styleId="5BFC87BB33624BF0A3F175B3274E2FC4">
    <w:name w:val="5BFC87BB33624BF0A3F175B3274E2FC4"/>
    <w:rsid w:val="004A0FDE"/>
    <w:pPr>
      <w:spacing w:after="160" w:line="259" w:lineRule="auto"/>
    </w:pPr>
    <w:rPr>
      <w:lang w:val="en-US" w:eastAsia="en-US"/>
    </w:rPr>
  </w:style>
  <w:style w:type="paragraph" w:customStyle="1" w:styleId="FE598A5D7948411B8C78563667126769">
    <w:name w:val="FE598A5D7948411B8C78563667126769"/>
    <w:rsid w:val="004A0FDE"/>
    <w:pPr>
      <w:spacing w:after="160" w:line="259" w:lineRule="auto"/>
    </w:pPr>
    <w:rPr>
      <w:lang w:val="en-US" w:eastAsia="en-US"/>
    </w:rPr>
  </w:style>
  <w:style w:type="paragraph" w:customStyle="1" w:styleId="E02B5216154D4DC4AC3783A9616334A7">
    <w:name w:val="E02B5216154D4DC4AC3783A9616334A7"/>
    <w:rsid w:val="004A0FDE"/>
    <w:pPr>
      <w:spacing w:after="160" w:line="259" w:lineRule="auto"/>
    </w:pPr>
    <w:rPr>
      <w:lang w:val="en-US" w:eastAsia="en-US"/>
    </w:rPr>
  </w:style>
  <w:style w:type="paragraph" w:customStyle="1" w:styleId="BAA933883A6D4DB2BEA0BADE09806BB1">
    <w:name w:val="BAA933883A6D4DB2BEA0BADE09806BB1"/>
    <w:rsid w:val="004A0FDE"/>
    <w:pPr>
      <w:spacing w:after="160" w:line="259" w:lineRule="auto"/>
    </w:pPr>
    <w:rPr>
      <w:lang w:val="en-US" w:eastAsia="en-US"/>
    </w:rPr>
  </w:style>
  <w:style w:type="paragraph" w:customStyle="1" w:styleId="CEE325A8DBB247A7BB81FF50E25D3DD0">
    <w:name w:val="CEE325A8DBB247A7BB81FF50E25D3DD0"/>
    <w:rsid w:val="004A0FDE"/>
    <w:pPr>
      <w:spacing w:after="160" w:line="259" w:lineRule="auto"/>
    </w:pPr>
    <w:rPr>
      <w:lang w:val="en-US" w:eastAsia="en-US"/>
    </w:rPr>
  </w:style>
  <w:style w:type="paragraph" w:customStyle="1" w:styleId="6120DE255EA644F69FE719331635C8AC">
    <w:name w:val="6120DE255EA644F69FE719331635C8AC"/>
    <w:rsid w:val="004A0FDE"/>
    <w:pPr>
      <w:spacing w:after="160" w:line="259" w:lineRule="auto"/>
    </w:pPr>
    <w:rPr>
      <w:lang w:val="en-US" w:eastAsia="en-US"/>
    </w:rPr>
  </w:style>
  <w:style w:type="paragraph" w:customStyle="1" w:styleId="19D4FE693F414367A8F23503E8F2B326">
    <w:name w:val="19D4FE693F414367A8F23503E8F2B326"/>
    <w:rsid w:val="004A0FDE"/>
    <w:pPr>
      <w:spacing w:after="160" w:line="259" w:lineRule="auto"/>
    </w:pPr>
    <w:rPr>
      <w:lang w:val="en-US" w:eastAsia="en-US"/>
    </w:rPr>
  </w:style>
  <w:style w:type="paragraph" w:customStyle="1" w:styleId="1ECB1657767545DBBFDB3923BDFC1241">
    <w:name w:val="1ECB1657767545DBBFDB3923BDFC1241"/>
    <w:rsid w:val="004A0FDE"/>
    <w:pPr>
      <w:spacing w:after="160" w:line="259" w:lineRule="auto"/>
    </w:pPr>
    <w:rPr>
      <w:lang w:val="en-US" w:eastAsia="en-US"/>
    </w:rPr>
  </w:style>
  <w:style w:type="paragraph" w:customStyle="1" w:styleId="AE8FCFC7C10D449490A3CEE8DB095E89">
    <w:name w:val="AE8FCFC7C10D449490A3CEE8DB095E89"/>
    <w:rsid w:val="004A0FDE"/>
    <w:pPr>
      <w:spacing w:after="160" w:line="259" w:lineRule="auto"/>
    </w:pPr>
    <w:rPr>
      <w:lang w:val="en-US" w:eastAsia="en-US"/>
    </w:rPr>
  </w:style>
  <w:style w:type="paragraph" w:customStyle="1" w:styleId="57C00D06DF0F4C53910E23A349D551F0">
    <w:name w:val="57C00D06DF0F4C53910E23A349D551F0"/>
    <w:rsid w:val="004A0FDE"/>
    <w:pPr>
      <w:spacing w:after="160" w:line="259" w:lineRule="auto"/>
    </w:pPr>
    <w:rPr>
      <w:lang w:val="en-US" w:eastAsia="en-US"/>
    </w:rPr>
  </w:style>
  <w:style w:type="paragraph" w:customStyle="1" w:styleId="96EB030B75534CB6A34D6EDC66411BBF">
    <w:name w:val="96EB030B75534CB6A34D6EDC66411BBF"/>
    <w:rsid w:val="004A0FDE"/>
    <w:pPr>
      <w:spacing w:after="160" w:line="259" w:lineRule="auto"/>
    </w:pPr>
    <w:rPr>
      <w:lang w:val="en-US" w:eastAsia="en-US"/>
    </w:rPr>
  </w:style>
  <w:style w:type="paragraph" w:customStyle="1" w:styleId="672BF73F5B6549D9884E54723E95E17B">
    <w:name w:val="672BF73F5B6549D9884E54723E95E17B"/>
    <w:rsid w:val="004A0FDE"/>
    <w:pPr>
      <w:spacing w:after="160" w:line="259" w:lineRule="auto"/>
    </w:pPr>
    <w:rPr>
      <w:lang w:val="en-US" w:eastAsia="en-US"/>
    </w:rPr>
  </w:style>
  <w:style w:type="paragraph" w:customStyle="1" w:styleId="0AFDFA3501804269A33107D378EE91BD">
    <w:name w:val="0AFDFA3501804269A33107D378EE91BD"/>
    <w:rsid w:val="004A0FDE"/>
    <w:pPr>
      <w:spacing w:after="160" w:line="259" w:lineRule="auto"/>
    </w:pPr>
    <w:rPr>
      <w:lang w:val="en-US" w:eastAsia="en-US"/>
    </w:rPr>
  </w:style>
  <w:style w:type="paragraph" w:customStyle="1" w:styleId="2CFFE5E5100D4EBCB0C59BB72F3D5096">
    <w:name w:val="2CFFE5E5100D4EBCB0C59BB72F3D5096"/>
    <w:rsid w:val="004A0FDE"/>
    <w:pPr>
      <w:spacing w:after="160" w:line="259" w:lineRule="auto"/>
    </w:pPr>
    <w:rPr>
      <w:lang w:val="en-US" w:eastAsia="en-US"/>
    </w:rPr>
  </w:style>
  <w:style w:type="paragraph" w:customStyle="1" w:styleId="C3C1E0FA4D3C4FE6A553F9A089997276">
    <w:name w:val="C3C1E0FA4D3C4FE6A553F9A089997276"/>
    <w:rsid w:val="004A0FDE"/>
    <w:pPr>
      <w:spacing w:after="160" w:line="259" w:lineRule="auto"/>
    </w:pPr>
    <w:rPr>
      <w:lang w:val="en-US" w:eastAsia="en-US"/>
    </w:rPr>
  </w:style>
  <w:style w:type="paragraph" w:customStyle="1" w:styleId="821DDDC87362466B838211E818F56606">
    <w:name w:val="821DDDC87362466B838211E818F56606"/>
    <w:rsid w:val="00CE63DE"/>
    <w:pPr>
      <w:spacing w:after="160" w:line="259" w:lineRule="auto"/>
    </w:pPr>
    <w:rPr>
      <w:lang w:val="en-US" w:eastAsia="en-US"/>
    </w:rPr>
  </w:style>
  <w:style w:type="paragraph" w:customStyle="1" w:styleId="363B5558B14D437C9BFF0D05C14981D4">
    <w:name w:val="363B5558B14D437C9BFF0D05C14981D4"/>
    <w:rsid w:val="00CE63DE"/>
    <w:pPr>
      <w:spacing w:after="160" w:line="259" w:lineRule="auto"/>
    </w:pPr>
    <w:rPr>
      <w:lang w:val="en-US" w:eastAsia="en-US"/>
    </w:rPr>
  </w:style>
  <w:style w:type="paragraph" w:customStyle="1" w:styleId="C6533B905E0F4117A8E1FB6851716E2A">
    <w:name w:val="C6533B905E0F4117A8E1FB6851716E2A"/>
    <w:rsid w:val="0027647E"/>
    <w:pPr>
      <w:spacing w:after="160" w:line="259"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B0BF77B26D154180549AC72AE37FB6" ma:contentTypeVersion="21" ma:contentTypeDescription="Create a new document." ma:contentTypeScope="" ma:versionID="341d132631e96b4405d5ab8fd42d9826">
  <xsd:schema xmlns:xsd="http://www.w3.org/2001/XMLSchema" xmlns:p="http://schemas.microsoft.com/office/2006/metadata/properties" xmlns:ns2="154da32b-5115-4f04-aee7-d5461d4581ba" targetNamespace="http://schemas.microsoft.com/office/2006/metadata/properties" ma:root="true" ma:fieldsID="d4b6b4320da4b30d19dab33b4f7644f0" ns2:_="">
    <xsd:import namespace="154da32b-5115-4f04-aee7-d5461d4581ba"/>
    <xsd:element name="properties">
      <xsd:complexType>
        <xsd:sequence>
          <xsd:element name="documentManagement">
            <xsd:complexType>
              <xsd:all>
                <xsd:element ref="ns2:Project" minOccurs="0"/>
                <xsd:element ref="ns2:Date_Created" minOccurs="0"/>
                <xsd:element ref="ns2:Creator" minOccurs="0"/>
                <xsd:element ref="ns2:Project_Manager" minOccurs="0"/>
                <xsd:element ref="ns2:Company" minOccurs="0"/>
                <xsd:element ref="ns2:ABN" minOccurs="0"/>
                <xsd:element ref="ns2:QBCC" minOccurs="0"/>
                <xsd:element ref="ns2:EClientReq" minOccurs="0"/>
                <xsd:element ref="ns2:Council" minOccurs="0"/>
                <xsd:element ref="ns2:SiteAddress" minOccurs="0"/>
                <xsd:element ref="ns2:Scope" minOccurs="0"/>
                <xsd:element ref="ns2:Works" minOccurs="0"/>
                <xsd:element ref="ns2:ClientRep" minOccurs="0"/>
                <xsd:element ref="ns2:Foreman" minOccurs="0"/>
                <xsd:element ref="ns2:ERisks" minOccurs="0"/>
                <xsd:element ref="ns2:DATime" minOccurs="0"/>
                <xsd:element ref="ns2:ClientAudit" minOccurs="0"/>
                <xsd:element ref="ns2:ERep_Client" minOccurs="0"/>
                <xsd:element ref="ns2:Project_StartDate" minOccurs="0"/>
                <xsd:element ref="ns2:Project_Duration" minOccurs="0"/>
              </xsd:all>
            </xsd:complexType>
          </xsd:element>
        </xsd:sequence>
      </xsd:complexType>
    </xsd:element>
  </xsd:schema>
  <xsd:schema xmlns:xsd="http://www.w3.org/2001/XMLSchema" xmlns:dms="http://schemas.microsoft.com/office/2006/documentManagement/types" targetNamespace="154da32b-5115-4f04-aee7-d5461d4581ba" elementFormDefault="qualified">
    <xsd:import namespace="http://schemas.microsoft.com/office/2006/documentManagement/types"/>
    <xsd:element name="Project" ma:index="8" nillable="true" ma:displayName="Project" ma:internalName="Project">
      <xsd:simpleType>
        <xsd:restriction base="dms:Text">
          <xsd:maxLength value="255"/>
        </xsd:restriction>
      </xsd:simpleType>
    </xsd:element>
    <xsd:element name="Date_Created" ma:index="9" nillable="true" ma:displayName="Date_Created" ma:internalName="Date_Created">
      <xsd:simpleType>
        <xsd:restriction base="dms:Text">
          <xsd:maxLength value="255"/>
        </xsd:restriction>
      </xsd:simpleType>
    </xsd:element>
    <xsd:element name="Creator" ma:index="10" nillable="true" ma:displayName="Creator" ma:internalName="Creator">
      <xsd:simpleType>
        <xsd:restriction base="dms:Text">
          <xsd:maxLength value="255"/>
        </xsd:restriction>
      </xsd:simpleType>
    </xsd:element>
    <xsd:element name="Project_Manager" ma:index="11" nillable="true" ma:displayName="Project_Manager" ma:internalName="Project_Manager">
      <xsd:simpleType>
        <xsd:restriction base="dms:Text">
          <xsd:maxLength value="255"/>
        </xsd:restriction>
      </xsd:simpleType>
    </xsd:element>
    <xsd:element name="Company" ma:index="12" nillable="true" ma:displayName="Company" ma:internalName="Company">
      <xsd:simpleType>
        <xsd:restriction base="dms:Text">
          <xsd:maxLength value="255"/>
        </xsd:restriction>
      </xsd:simpleType>
    </xsd:element>
    <xsd:element name="ABN" ma:index="13" nillable="true" ma:displayName="ABN" ma:internalName="ABN">
      <xsd:simpleType>
        <xsd:restriction base="dms:Text">
          <xsd:maxLength value="255"/>
        </xsd:restriction>
      </xsd:simpleType>
    </xsd:element>
    <xsd:element name="QBCC" ma:index="14" nillable="true" ma:displayName="QBCC" ma:internalName="QBCC">
      <xsd:simpleType>
        <xsd:restriction base="dms:Text">
          <xsd:maxLength value="255"/>
        </xsd:restriction>
      </xsd:simpleType>
    </xsd:element>
    <xsd:element name="EClientReq" ma:index="15" nillable="true" ma:displayName="EClientReq" ma:internalName="EClientReq">
      <xsd:simpleType>
        <xsd:restriction base="dms:Text">
          <xsd:maxLength value="255"/>
        </xsd:restriction>
      </xsd:simpleType>
    </xsd:element>
    <xsd:element name="Council" ma:index="16" nillable="true" ma:displayName="Council" ma:internalName="Council">
      <xsd:simpleType>
        <xsd:restriction base="dms:Text">
          <xsd:maxLength value="255"/>
        </xsd:restriction>
      </xsd:simpleType>
    </xsd:element>
    <xsd:element name="SiteAddress" ma:index="17" nillable="true" ma:displayName="SiteAddress" ma:internalName="SiteAddress">
      <xsd:simpleType>
        <xsd:restriction base="dms:Text">
          <xsd:maxLength value="255"/>
        </xsd:restriction>
      </xsd:simpleType>
    </xsd:element>
    <xsd:element name="Scope" ma:index="18" nillable="true" ma:displayName="Scope" ma:internalName="Scope">
      <xsd:simpleType>
        <xsd:restriction base="dms:Text">
          <xsd:maxLength value="255"/>
        </xsd:restriction>
      </xsd:simpleType>
    </xsd:element>
    <xsd:element name="Works" ma:index="19" nillable="true" ma:displayName="Works" ma:internalName="Works">
      <xsd:simpleType>
        <xsd:restriction base="dms:Text">
          <xsd:maxLength value="255"/>
        </xsd:restriction>
      </xsd:simpleType>
    </xsd:element>
    <xsd:element name="ClientRep" ma:index="20" nillable="true" ma:displayName="ClientRep" ma:internalName="ClientRep">
      <xsd:simpleType>
        <xsd:restriction base="dms:Text">
          <xsd:maxLength value="255"/>
        </xsd:restriction>
      </xsd:simpleType>
    </xsd:element>
    <xsd:element name="Foreman" ma:index="21" nillable="true" ma:displayName="Foreman" ma:internalName="Foreman">
      <xsd:simpleType>
        <xsd:restriction base="dms:Text">
          <xsd:maxLength value="255"/>
        </xsd:restriction>
      </xsd:simpleType>
    </xsd:element>
    <xsd:element name="ERisks" ma:index="22" nillable="true" ma:displayName="ERisks" ma:internalName="ERisks">
      <xsd:simpleType>
        <xsd:restriction base="dms:Text">
          <xsd:maxLength value="255"/>
        </xsd:restriction>
      </xsd:simpleType>
    </xsd:element>
    <xsd:element name="DATime" ma:index="23" nillable="true" ma:displayName="DATime" ma:internalName="DATime">
      <xsd:simpleType>
        <xsd:restriction base="dms:Text">
          <xsd:maxLength value="255"/>
        </xsd:restriction>
      </xsd:simpleType>
    </xsd:element>
    <xsd:element name="ClientAudit" ma:index="24" nillable="true" ma:displayName="ClientAudit" ma:internalName="ClientAudit">
      <xsd:simpleType>
        <xsd:restriction base="dms:Text">
          <xsd:maxLength value="255"/>
        </xsd:restriction>
      </xsd:simpleType>
    </xsd:element>
    <xsd:element name="ERep_Client" ma:index="25" nillable="true" ma:displayName="ERep_Client" ma:internalName="ERep_Client">
      <xsd:simpleType>
        <xsd:restriction base="dms:Text">
          <xsd:maxLength value="255"/>
        </xsd:restriction>
      </xsd:simpleType>
    </xsd:element>
    <xsd:element name="Project_StartDate" ma:index="26" nillable="true" ma:displayName="Project_StartDate" ma:internalName="Project_StartDate">
      <xsd:simpleType>
        <xsd:restriction base="dms:Text">
          <xsd:maxLength value="255"/>
        </xsd:restriction>
      </xsd:simpleType>
    </xsd:element>
    <xsd:element name="Project_Duration" ma:index="27" nillable="true" ma:displayName="Project_Duration" ma:internalName="Project_Dura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ate_Created xmlns="154da32b-5115-4f04-aee7-d5461d4581ba">24/08/2022</Date_Created>
    <Foreman xmlns="154da32b-5115-4f04-aee7-d5461d4581ba">Adrian Wyatt</Foreman>
    <Creator xmlns="154da32b-5115-4f04-aee7-d5461d4581ba">Richard Moses</Creator>
    <Project_Manager xmlns="154da32b-5115-4f04-aee7-d5461d4581ba">Ashley Lowe</Project_Manager>
    <Company xmlns="154da32b-5115-4f04-aee7-d5461d4581ba">McNab</Company>
    <ERisks xmlns="154da32b-5115-4f04-aee7-d5461d4581ba" xsi:nil="true"/>
    <EClientReq xmlns="154da32b-5115-4f04-aee7-d5461d4581ba" xsi:nil="true"/>
    <Council xmlns="154da32b-5115-4f04-aee7-d5461d4581ba" xsi:nil="true"/>
    <DATime xmlns="154da32b-5115-4f04-aee7-d5461d4581ba" xsi:nil="true"/>
    <ClientAudit xmlns="154da32b-5115-4f04-aee7-d5461d4581ba" xsi:nil="true"/>
    <Project xmlns="154da32b-5115-4f04-aee7-d5461d4581ba">Rockpools Pelican Waters</Project>
    <ClientRep xmlns="154da32b-5115-4f04-aee7-d5461d4581ba">Michael Hemmings</ClientRep>
    <Scope xmlns="154da32b-5115-4f04-aee7-d5461d4581ba"/>
    <QBCC xmlns="154da32b-5115-4f04-aee7-d5461d4581ba">1094350</QBCC>
    <Works xmlns="154da32b-5115-4f04-aee7-d5461d4581ba">Construction of a new 6-storey RACF building accommodating 150 single bed resident rooms with an ‘L’ shaped floor plate, external carparking, and landscape works.</Works>
    <ERep_Client xmlns="154da32b-5115-4f04-aee7-d5461d4581ba"> Ashley Lowe</ERep_Client>
    <ABN xmlns="154da32b-5115-4f04-aee7-d5461d4581ba">63 118 748 548</ABN>
    <SiteAddress xmlns="154da32b-5115-4f04-aee7-d5461d4581ba">Lot 90 Spitfire Banks Drive</SiteAddress>
    <Project_StartDate xmlns="154da32b-5115-4f04-aee7-d5461d4581ba" xsi:nil="true"/>
    <Project_Duration xmlns="154da32b-5115-4f04-aee7-d5461d4581ba" xsi:nil="true"/>
  </documentManagement>
</p:properties>
</file>

<file path=customXml/itemProps1.xml><?xml version="1.0" encoding="utf-8"?>
<ds:datastoreItem xmlns:ds="http://schemas.openxmlformats.org/officeDocument/2006/customXml" ds:itemID="{0AC09E3F-AFD3-4E0E-B537-FC87664E16DE}">
  <ds:schemaRefs>
    <ds:schemaRef ds:uri="http://schemas.openxmlformats.org/officeDocument/2006/bibliography"/>
  </ds:schemaRefs>
</ds:datastoreItem>
</file>

<file path=customXml/itemProps2.xml><?xml version="1.0" encoding="utf-8"?>
<ds:datastoreItem xmlns:ds="http://schemas.openxmlformats.org/officeDocument/2006/customXml" ds:itemID="{399AE83A-03C5-458A-8B23-D8EEF35385A7}">
  <ds:schemaRefs>
    <ds:schemaRef ds:uri="http://schemas.microsoft.com/sharepoint/v3/contenttype/forms"/>
  </ds:schemaRefs>
</ds:datastoreItem>
</file>

<file path=customXml/itemProps3.xml><?xml version="1.0" encoding="utf-8"?>
<ds:datastoreItem xmlns:ds="http://schemas.openxmlformats.org/officeDocument/2006/customXml" ds:itemID="{A70A5973-7FE8-4636-9BD3-FF9639C84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4da32b-5115-4f04-aee7-d5461d4581ba"/>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ABFC624-25B1-446A-9932-284FCEE48A27}">
  <ds:schemaRefs>
    <ds:schemaRef ds:uri="154da32b-5115-4f04-aee7-d5461d4581ba"/>
    <ds:schemaRef ds:uri="http://schemas.microsoft.com/office/2006/documentManagement/types"/>
    <ds:schemaRef ds:uri="http://purl.org/dc/dcmitype/"/>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8919</Words>
  <Characters>50843</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Jeremy Clay</dc:creator>
  <cp:lastModifiedBy>Ashley Lowe</cp:lastModifiedBy>
  <cp:revision>4</cp:revision>
  <cp:lastPrinted>2020-07-13T23:09:00Z</cp:lastPrinted>
  <dcterms:created xsi:type="dcterms:W3CDTF">2023-01-20T03:30:00Z</dcterms:created>
  <dcterms:modified xsi:type="dcterms:W3CDTF">2023-01-20T03:44:00Z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0x01010075B0BF77B26D154180549AC72AE37FB6</vt:lpwstr>
  </property>
</Properties>
</file>