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BD960" w14:textId="74F35971" w:rsidR="003E7C5F" w:rsidRDefault="00CD20C7" w:rsidP="00AD0E22">
      <w:pPr>
        <w:pStyle w:val="Heading1"/>
        <w:spacing w:before="120" w:after="120" w:line="276" w:lineRule="auto"/>
        <w:jc w:val="center"/>
        <w:rPr>
          <w:rFonts w:asciiTheme="minorHAnsi" w:hAnsiTheme="minorHAnsi" w:cstheme="minorHAnsi"/>
          <w:sz w:val="36"/>
          <w:szCs w:val="36"/>
        </w:rPr>
      </w:pPr>
      <w:r>
        <w:rPr>
          <w:rFonts w:asciiTheme="minorHAnsi" w:hAnsiTheme="minorHAnsi" w:cstheme="minorHAnsi"/>
          <w:sz w:val="36"/>
          <w:szCs w:val="36"/>
        </w:rPr>
        <w:t>Workplace Safety Plan Template</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3E6CCE" w:rsidRPr="00AD0E22" w14:paraId="4EF16994"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460BA7D4" w14:textId="77777777" w:rsidR="003E6CCE" w:rsidRPr="00AD0E22" w:rsidRDefault="003E6CCE"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Project name</w:t>
            </w:r>
          </w:p>
        </w:tc>
        <w:tc>
          <w:tcPr>
            <w:tcW w:w="3705" w:type="pct"/>
            <w:tcBorders>
              <w:left w:val="single" w:sz="4" w:space="0" w:color="A6A6A6" w:themeColor="background1" w:themeShade="A6"/>
            </w:tcBorders>
            <w:shd w:val="clear" w:color="auto" w:fill="auto"/>
          </w:tcPr>
          <w:p w14:paraId="48325B9D" w14:textId="31823EF3" w:rsidR="003E6CCE" w:rsidRPr="00AD0E22" w:rsidRDefault="003E6CCE"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8655FA">
              <w:rPr>
                <w:rFonts w:cstheme="minorHAnsi"/>
                <w:noProof/>
                <w:color w:val="262626" w:themeColor="text1" w:themeTint="D9"/>
                <w:sz w:val="20"/>
                <w:szCs w:val="20"/>
              </w:rPr>
              <w:t xml:space="preserve">Kaima </w:t>
            </w:r>
          </w:p>
        </w:tc>
      </w:tr>
      <w:tr w:rsidR="003E6CCE" w:rsidRPr="00AD0E22" w14:paraId="20E119F2"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1E6C40EA" w14:textId="77777777" w:rsidR="003E6CCE" w:rsidRPr="00AD0E22" w:rsidRDefault="003E6CCE"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Prepared by</w:t>
            </w:r>
          </w:p>
        </w:tc>
        <w:tc>
          <w:tcPr>
            <w:tcW w:w="3705" w:type="pct"/>
            <w:tcBorders>
              <w:left w:val="single" w:sz="4" w:space="0" w:color="A6A6A6" w:themeColor="background1" w:themeShade="A6"/>
            </w:tcBorders>
            <w:shd w:val="clear" w:color="auto" w:fill="auto"/>
          </w:tcPr>
          <w:p w14:paraId="3A0304EF" w14:textId="65478459" w:rsidR="003E6CCE" w:rsidRPr="00AD0E22" w:rsidRDefault="003E6CCE"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8655FA">
              <w:rPr>
                <w:rFonts w:cstheme="minorHAnsi"/>
                <w:noProof/>
                <w:color w:val="262626" w:themeColor="text1" w:themeTint="D9"/>
                <w:sz w:val="20"/>
                <w:szCs w:val="20"/>
              </w:rPr>
              <w:t>Jeremy Tydd</w:t>
            </w:r>
          </w:p>
        </w:tc>
      </w:tr>
      <w:tr w:rsidR="003E6CCE" w:rsidRPr="00AD0E22" w14:paraId="48DDE84C"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76AD1993" w14:textId="77777777" w:rsidR="003E6CCE" w:rsidRPr="00AD0E22" w:rsidRDefault="003E6CCE"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Date completed</w:t>
            </w:r>
          </w:p>
        </w:tc>
        <w:tc>
          <w:tcPr>
            <w:tcW w:w="3705" w:type="pct"/>
            <w:tcBorders>
              <w:left w:val="single" w:sz="4" w:space="0" w:color="A6A6A6" w:themeColor="background1" w:themeShade="A6"/>
            </w:tcBorders>
            <w:shd w:val="clear" w:color="auto" w:fill="auto"/>
          </w:tcPr>
          <w:p w14:paraId="69BB133D" w14:textId="65E03104" w:rsidR="003E6CCE" w:rsidRPr="00AD0E22" w:rsidRDefault="003E6CCE"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8655FA">
              <w:rPr>
                <w:rFonts w:cstheme="minorHAnsi"/>
                <w:noProof/>
                <w:color w:val="262626" w:themeColor="text1" w:themeTint="D9"/>
                <w:sz w:val="20"/>
                <w:szCs w:val="20"/>
              </w:rPr>
              <w:t>3-2-2024</w:t>
            </w:r>
          </w:p>
        </w:tc>
      </w:tr>
    </w:tbl>
    <w:p w14:paraId="179B2244" w14:textId="6707146C" w:rsidR="00126850" w:rsidRPr="00AD0E22" w:rsidRDefault="00887C71" w:rsidP="00126850">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t>Work Health and Safety Arrangements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AD0E22" w:rsidRPr="00AD0E22" w14:paraId="6D252408" w14:textId="77777777" w:rsidTr="00887C71">
        <w:trPr>
          <w:trHeight w:val="1134"/>
          <w:jc w:val="center"/>
        </w:trPr>
        <w:tc>
          <w:tcPr>
            <w:tcW w:w="1295" w:type="pct"/>
            <w:tcBorders>
              <w:right w:val="single" w:sz="4" w:space="0" w:color="A6A6A6" w:themeColor="background1" w:themeShade="A6"/>
            </w:tcBorders>
            <w:shd w:val="clear" w:color="auto" w:fill="F2F2F2" w:themeFill="background1" w:themeFillShade="F2"/>
          </w:tcPr>
          <w:p w14:paraId="357E5781" w14:textId="72F8A9B5" w:rsidR="00126850" w:rsidRPr="00AD0E22" w:rsidRDefault="00887C71" w:rsidP="00126850">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Purpose</w:t>
            </w:r>
          </w:p>
        </w:tc>
        <w:tc>
          <w:tcPr>
            <w:tcW w:w="3705" w:type="pct"/>
            <w:tcBorders>
              <w:left w:val="single" w:sz="4" w:space="0" w:color="A6A6A6" w:themeColor="background1" w:themeShade="A6"/>
            </w:tcBorders>
            <w:shd w:val="clear" w:color="auto" w:fill="auto"/>
          </w:tcPr>
          <w:p w14:paraId="4AEFD0AC" w14:textId="700BDF9E" w:rsidR="00126850" w:rsidRPr="00AD0E22" w:rsidRDefault="00126850" w:rsidP="00126850">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to keep everone safe </w:t>
            </w:r>
          </w:p>
        </w:tc>
      </w:tr>
      <w:tr w:rsidR="00AD0E22" w:rsidRPr="00AD0E22" w14:paraId="5B6A0752" w14:textId="77777777" w:rsidTr="00887C71">
        <w:trPr>
          <w:trHeight w:val="1134"/>
          <w:jc w:val="center"/>
        </w:trPr>
        <w:tc>
          <w:tcPr>
            <w:tcW w:w="1295" w:type="pct"/>
            <w:tcBorders>
              <w:right w:val="single" w:sz="4" w:space="0" w:color="A6A6A6" w:themeColor="background1" w:themeShade="A6"/>
            </w:tcBorders>
            <w:shd w:val="clear" w:color="auto" w:fill="F2F2F2" w:themeFill="background1" w:themeFillShade="F2"/>
          </w:tcPr>
          <w:p w14:paraId="7B8C6BDE" w14:textId="137F3549" w:rsidR="00365F71" w:rsidRPr="00AD0E22" w:rsidRDefault="00887C71"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Statement of commitment</w:t>
            </w:r>
          </w:p>
        </w:tc>
        <w:tc>
          <w:tcPr>
            <w:tcW w:w="3705" w:type="pct"/>
            <w:tcBorders>
              <w:left w:val="single" w:sz="4" w:space="0" w:color="A6A6A6" w:themeColor="background1" w:themeShade="A6"/>
            </w:tcBorders>
            <w:shd w:val="clear" w:color="auto" w:fill="auto"/>
          </w:tcPr>
          <w:p w14:paraId="55132B1E" w14:textId="6DD438D1" w:rsidR="00365F71" w:rsidRPr="00AD0E22" w:rsidRDefault="00F91E83" w:rsidP="0050726E">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p>
        </w:tc>
      </w:tr>
    </w:tbl>
    <w:p w14:paraId="7C3AC977" w14:textId="0D008691" w:rsidR="00887C71" w:rsidRPr="004B2646" w:rsidRDefault="00887C71" w:rsidP="004B2646">
      <w:pPr>
        <w:spacing w:after="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4B2646" w:rsidRPr="00AD0E22" w14:paraId="5AB00ACE" w14:textId="77777777" w:rsidTr="007F0CF9">
        <w:trPr>
          <w:jc w:val="center"/>
        </w:trPr>
        <w:tc>
          <w:tcPr>
            <w:tcW w:w="5000" w:type="pct"/>
            <w:gridSpan w:val="2"/>
            <w:shd w:val="clear" w:color="auto" w:fill="F2F2F2" w:themeFill="background1" w:themeFillShade="F2"/>
          </w:tcPr>
          <w:p w14:paraId="4302BA40" w14:textId="56FE8784" w:rsidR="004B2646" w:rsidRPr="004B2646"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Responsibilities</w:t>
            </w:r>
          </w:p>
        </w:tc>
      </w:tr>
      <w:tr w:rsidR="004B2646" w:rsidRPr="00AD0E22" w14:paraId="11B087F0" w14:textId="77777777" w:rsidTr="007F0CF9">
        <w:trPr>
          <w:trHeight w:val="1134"/>
          <w:jc w:val="center"/>
        </w:trPr>
        <w:tc>
          <w:tcPr>
            <w:tcW w:w="1295" w:type="pct"/>
            <w:tcBorders>
              <w:right w:val="single" w:sz="4" w:space="0" w:color="A6A6A6" w:themeColor="background1" w:themeShade="A6"/>
            </w:tcBorders>
            <w:shd w:val="clear" w:color="auto" w:fill="F2F2F2" w:themeFill="background1" w:themeFillShade="F2"/>
          </w:tcPr>
          <w:p w14:paraId="2E9B6DB5" w14:textId="41099B6A" w:rsidR="004B2646" w:rsidRPr="00AD0E22"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PCBU</w:t>
            </w:r>
          </w:p>
        </w:tc>
        <w:tc>
          <w:tcPr>
            <w:tcW w:w="3705" w:type="pct"/>
            <w:tcBorders>
              <w:left w:val="single" w:sz="4" w:space="0" w:color="A6A6A6" w:themeColor="background1" w:themeShade="A6"/>
            </w:tcBorders>
            <w:shd w:val="clear" w:color="auto" w:fill="auto"/>
          </w:tcPr>
          <w:p w14:paraId="1BCC8FAC" w14:textId="4463A9D6" w:rsidR="004B2646" w:rsidRPr="00AD0E22" w:rsidRDefault="004B2646"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To provide a safe work space for everyone </w:t>
            </w:r>
          </w:p>
        </w:tc>
      </w:tr>
      <w:tr w:rsidR="004B2646" w:rsidRPr="00AD0E22" w14:paraId="7DD25566" w14:textId="77777777" w:rsidTr="007F0CF9">
        <w:trPr>
          <w:trHeight w:val="1134"/>
          <w:jc w:val="center"/>
        </w:trPr>
        <w:tc>
          <w:tcPr>
            <w:tcW w:w="1295" w:type="pct"/>
            <w:tcBorders>
              <w:right w:val="single" w:sz="4" w:space="0" w:color="A6A6A6" w:themeColor="background1" w:themeShade="A6"/>
            </w:tcBorders>
            <w:shd w:val="clear" w:color="auto" w:fill="F2F2F2" w:themeFill="background1" w:themeFillShade="F2"/>
          </w:tcPr>
          <w:p w14:paraId="3C5BBC7B" w14:textId="77777777" w:rsidR="004B2646" w:rsidRPr="00AD0E22"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Officer</w:t>
            </w:r>
          </w:p>
        </w:tc>
        <w:tc>
          <w:tcPr>
            <w:tcW w:w="3705" w:type="pct"/>
            <w:tcBorders>
              <w:left w:val="single" w:sz="4" w:space="0" w:color="A6A6A6" w:themeColor="background1" w:themeShade="A6"/>
            </w:tcBorders>
            <w:shd w:val="clear" w:color="auto" w:fill="auto"/>
          </w:tcPr>
          <w:p w14:paraId="265AA0AA" w14:textId="6B522ED1" w:rsidR="004B2646" w:rsidRPr="00AD0E22" w:rsidRDefault="004B2646"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BA34D4">
              <w:rPr>
                <w:rFonts w:cstheme="minorHAnsi"/>
                <w:noProof/>
                <w:color w:val="262626" w:themeColor="text1" w:themeTint="D9"/>
                <w:sz w:val="20"/>
                <w:szCs w:val="20"/>
              </w:rPr>
              <w:t>to make sure the work space is safe</w:t>
            </w:r>
          </w:p>
        </w:tc>
      </w:tr>
      <w:tr w:rsidR="004B2646" w:rsidRPr="00AD0E22" w14:paraId="7794A3BE" w14:textId="77777777" w:rsidTr="007F0CF9">
        <w:trPr>
          <w:trHeight w:val="1134"/>
          <w:jc w:val="center"/>
        </w:trPr>
        <w:tc>
          <w:tcPr>
            <w:tcW w:w="1295" w:type="pct"/>
            <w:tcBorders>
              <w:right w:val="single" w:sz="4" w:space="0" w:color="A6A6A6" w:themeColor="background1" w:themeShade="A6"/>
            </w:tcBorders>
            <w:shd w:val="clear" w:color="auto" w:fill="F2F2F2" w:themeFill="background1" w:themeFillShade="F2"/>
          </w:tcPr>
          <w:p w14:paraId="09231A60" w14:textId="77777777" w:rsidR="004B2646" w:rsidRPr="00AD0E22"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Worker</w:t>
            </w:r>
          </w:p>
        </w:tc>
        <w:tc>
          <w:tcPr>
            <w:tcW w:w="3705" w:type="pct"/>
            <w:tcBorders>
              <w:left w:val="single" w:sz="4" w:space="0" w:color="A6A6A6" w:themeColor="background1" w:themeShade="A6"/>
            </w:tcBorders>
            <w:shd w:val="clear" w:color="auto" w:fill="auto"/>
          </w:tcPr>
          <w:p w14:paraId="22B79324" w14:textId="0FA3BFB0" w:rsidR="004B2646" w:rsidRPr="00AD0E22" w:rsidRDefault="004B2646" w:rsidP="007F0CF9">
            <w:pPr>
              <w:tabs>
                <w:tab w:val="left" w:pos="180"/>
              </w:tabs>
              <w:ind w:left="0" w:right="29" w:firstLine="0"/>
              <w:rPr>
                <w:rFonts w:cstheme="minorHAnsi"/>
                <w:color w:val="262626" w:themeColor="text1" w:themeTint="D9"/>
                <w:sz w:val="20"/>
                <w:szCs w:val="20"/>
              </w:rPr>
            </w:pPr>
            <w:r w:rsidRPr="005F1DAB">
              <w:rPr>
                <w:rFonts w:cstheme="minorHAnsi"/>
                <w:noProof/>
                <w:color w:val="262626" w:themeColor="text1" w:themeTint="D9"/>
                <w:sz w:val="20"/>
                <w:szCs w:val="20"/>
              </w:rPr>
              <w:t> </w:t>
            </w:r>
            <w:r w:rsidRPr="005F1DAB">
              <w:rPr>
                <w:rFonts w:cstheme="minorHAnsi"/>
                <w:noProof/>
                <w:color w:val="262626" w:themeColor="text1" w:themeTint="D9"/>
                <w:sz w:val="20"/>
                <w:szCs w:val="20"/>
              </w:rPr>
              <w:t> </w:t>
            </w:r>
            <w:r w:rsidRPr="005F1DAB">
              <w:rPr>
                <w:rFonts w:cstheme="minorHAnsi"/>
                <w:noProof/>
                <w:color w:val="262626" w:themeColor="text1" w:themeTint="D9"/>
                <w:sz w:val="20"/>
                <w:szCs w:val="20"/>
              </w:rPr>
              <w:t> </w:t>
            </w:r>
            <w:r w:rsidRPr="005F1DAB">
              <w:rPr>
                <w:rFonts w:cstheme="minorHAnsi"/>
                <w:noProof/>
                <w:color w:val="262626" w:themeColor="text1" w:themeTint="D9"/>
                <w:sz w:val="20"/>
                <w:szCs w:val="20"/>
              </w:rPr>
              <w:t> </w:t>
            </w:r>
            <w:r w:rsidRPr="005F1DAB">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to make sure they are working safely </w:t>
            </w:r>
          </w:p>
        </w:tc>
      </w:tr>
      <w:tr w:rsidR="004B2646" w:rsidRPr="00AD0E22" w14:paraId="32C2DB2E" w14:textId="77777777" w:rsidTr="007F0CF9">
        <w:trPr>
          <w:trHeight w:val="1134"/>
          <w:jc w:val="center"/>
        </w:trPr>
        <w:tc>
          <w:tcPr>
            <w:tcW w:w="1295" w:type="pct"/>
            <w:tcBorders>
              <w:right w:val="single" w:sz="4" w:space="0" w:color="A6A6A6" w:themeColor="background1" w:themeShade="A6"/>
            </w:tcBorders>
            <w:shd w:val="clear" w:color="auto" w:fill="F2F2F2" w:themeFill="background1" w:themeFillShade="F2"/>
          </w:tcPr>
          <w:p w14:paraId="1C5A9DCC" w14:textId="05D3A25A" w:rsidR="004B2646" w:rsidRPr="00AD0E22"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HSR</w:t>
            </w:r>
          </w:p>
        </w:tc>
        <w:tc>
          <w:tcPr>
            <w:tcW w:w="3705" w:type="pct"/>
            <w:tcBorders>
              <w:left w:val="single" w:sz="4" w:space="0" w:color="A6A6A6" w:themeColor="background1" w:themeShade="A6"/>
            </w:tcBorders>
            <w:shd w:val="clear" w:color="auto" w:fill="auto"/>
          </w:tcPr>
          <w:p w14:paraId="5B6452A1" w14:textId="579CC58F" w:rsidR="004B2646" w:rsidRPr="00AD0E22" w:rsidRDefault="004B2646" w:rsidP="007F0CF9">
            <w:pPr>
              <w:tabs>
                <w:tab w:val="left" w:pos="180"/>
              </w:tabs>
              <w:ind w:left="0" w:right="29" w:firstLine="0"/>
              <w:rPr>
                <w:rFonts w:cstheme="minorHAnsi"/>
                <w:color w:val="262626" w:themeColor="text1" w:themeTint="D9"/>
                <w:sz w:val="20"/>
                <w:szCs w:val="20"/>
              </w:rPr>
            </w:pPr>
            <w:r w:rsidRPr="005F1DAB">
              <w:rPr>
                <w:rFonts w:cstheme="minorHAnsi"/>
                <w:noProof/>
                <w:color w:val="262626" w:themeColor="text1" w:themeTint="D9"/>
                <w:sz w:val="20"/>
                <w:szCs w:val="20"/>
              </w:rPr>
              <w:t> </w:t>
            </w:r>
            <w:r w:rsidRPr="005F1DAB">
              <w:rPr>
                <w:rFonts w:cstheme="minorHAnsi"/>
                <w:noProof/>
                <w:color w:val="262626" w:themeColor="text1" w:themeTint="D9"/>
                <w:sz w:val="20"/>
                <w:szCs w:val="20"/>
              </w:rPr>
              <w:t> </w:t>
            </w:r>
            <w:r w:rsidRPr="005F1DAB">
              <w:rPr>
                <w:rFonts w:cstheme="minorHAnsi"/>
                <w:noProof/>
                <w:color w:val="262626" w:themeColor="text1" w:themeTint="D9"/>
                <w:sz w:val="20"/>
                <w:szCs w:val="20"/>
              </w:rPr>
              <w:t> </w:t>
            </w:r>
            <w:r w:rsidRPr="005F1DAB">
              <w:rPr>
                <w:rFonts w:cstheme="minorHAnsi"/>
                <w:noProof/>
                <w:color w:val="262626" w:themeColor="text1" w:themeTint="D9"/>
                <w:sz w:val="20"/>
                <w:szCs w:val="20"/>
              </w:rPr>
              <w:t> </w:t>
            </w:r>
            <w:r w:rsidRPr="005F1DAB">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to make sure it is safe </w:t>
            </w:r>
          </w:p>
        </w:tc>
      </w:tr>
    </w:tbl>
    <w:p w14:paraId="5639E805" w14:textId="10B0078B" w:rsidR="00B8269A" w:rsidRDefault="00B8269A" w:rsidP="00B8269A"/>
    <w:p w14:paraId="4C1E148C" w14:textId="77777777" w:rsidR="00B8269A" w:rsidRDefault="00B8269A">
      <w:r>
        <w:br w:type="page"/>
      </w:r>
    </w:p>
    <w:p w14:paraId="1E9559AA" w14:textId="57F7BDD1" w:rsidR="00887C71" w:rsidRDefault="00DD022F" w:rsidP="00887C71">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Consultation and Participation Arrangements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DD022F" w:rsidRPr="00AD0E22" w14:paraId="4836221E" w14:textId="77777777" w:rsidTr="00DD022F">
        <w:trPr>
          <w:trHeight w:val="70"/>
          <w:jc w:val="center"/>
        </w:trPr>
        <w:tc>
          <w:tcPr>
            <w:tcW w:w="5000" w:type="pct"/>
            <w:shd w:val="clear" w:color="auto" w:fill="F2F2F2" w:themeFill="background1" w:themeFillShade="F2"/>
          </w:tcPr>
          <w:p w14:paraId="08EEB22D" w14:textId="5DE34F6D" w:rsidR="00DD022F" w:rsidRPr="00DD022F" w:rsidRDefault="00DD022F" w:rsidP="00DD022F">
            <w:pPr>
              <w:tabs>
                <w:tab w:val="left" w:pos="180"/>
              </w:tabs>
              <w:ind w:left="0" w:right="29" w:firstLine="0"/>
              <w:rPr>
                <w:rFonts w:ascii="Arial" w:hAnsi="Arial" w:cs="Arial"/>
                <w:color w:val="262626" w:themeColor="text1" w:themeTint="D9"/>
                <w:sz w:val="20"/>
                <w:szCs w:val="20"/>
              </w:rPr>
            </w:pPr>
            <w:r w:rsidRPr="00DD022F">
              <w:rPr>
                <w:rFonts w:ascii="Arial" w:hAnsi="Arial" w:cs="Arial"/>
                <w:color w:val="262626" w:themeColor="text1" w:themeTint="D9"/>
                <w:sz w:val="20"/>
                <w:szCs w:val="20"/>
              </w:rPr>
              <w:t>Procedure</w:t>
            </w:r>
            <w:r>
              <w:rPr>
                <w:rFonts w:ascii="Arial" w:hAnsi="Arial" w:cs="Arial"/>
                <w:color w:val="262626" w:themeColor="text1" w:themeTint="D9"/>
                <w:sz w:val="20"/>
                <w:szCs w:val="20"/>
              </w:rPr>
              <w:t xml:space="preserve">s for identifying </w:t>
            </w:r>
            <w:r w:rsidR="0038200C">
              <w:rPr>
                <w:rFonts w:ascii="Arial" w:hAnsi="Arial" w:cs="Arial"/>
                <w:color w:val="262626" w:themeColor="text1" w:themeTint="D9"/>
                <w:sz w:val="20"/>
                <w:szCs w:val="20"/>
              </w:rPr>
              <w:t>personnel that must be involved</w:t>
            </w:r>
          </w:p>
        </w:tc>
      </w:tr>
      <w:tr w:rsidR="00DD022F" w:rsidRPr="00AD0E22" w14:paraId="325995F5" w14:textId="77777777" w:rsidTr="00DD022F">
        <w:trPr>
          <w:trHeight w:val="1701"/>
          <w:jc w:val="center"/>
        </w:trPr>
        <w:tc>
          <w:tcPr>
            <w:tcW w:w="5000" w:type="pct"/>
            <w:shd w:val="clear" w:color="auto" w:fill="auto"/>
          </w:tcPr>
          <w:p w14:paraId="6CEBEFC0" w14:textId="36D84824" w:rsidR="00DD022F" w:rsidRPr="00DD022F" w:rsidRDefault="00DD022F" w:rsidP="007F0CF9">
            <w:pPr>
              <w:tabs>
                <w:tab w:val="left" w:pos="180"/>
              </w:tabs>
              <w:ind w:left="0" w:right="29" w:firstLine="0"/>
              <w:rPr>
                <w:rFonts w:ascii="Arial" w:hAnsi="Arial" w:cs="Arial"/>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follow work site procedures </w:t>
            </w:r>
          </w:p>
        </w:tc>
      </w:tr>
      <w:tr w:rsidR="00DD022F" w:rsidRPr="00AD0E22" w14:paraId="28895254" w14:textId="77777777" w:rsidTr="00DD022F">
        <w:trPr>
          <w:trHeight w:val="70"/>
          <w:jc w:val="center"/>
        </w:trPr>
        <w:tc>
          <w:tcPr>
            <w:tcW w:w="5000" w:type="pct"/>
            <w:shd w:val="clear" w:color="auto" w:fill="F2F2F2" w:themeFill="background1" w:themeFillShade="F2"/>
          </w:tcPr>
          <w:p w14:paraId="70C74AB1" w14:textId="4DDB5735" w:rsidR="00DD022F" w:rsidRPr="00DD022F" w:rsidRDefault="00DD022F" w:rsidP="00DD022F">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Procedures for identifying and approving resources required for WHS obligations</w:t>
            </w:r>
          </w:p>
        </w:tc>
      </w:tr>
      <w:tr w:rsidR="00DD022F" w:rsidRPr="00AD0E22" w14:paraId="6E0B663B" w14:textId="77777777" w:rsidTr="00DD022F">
        <w:trPr>
          <w:trHeight w:val="1701"/>
          <w:jc w:val="center"/>
        </w:trPr>
        <w:tc>
          <w:tcPr>
            <w:tcW w:w="5000" w:type="pct"/>
            <w:shd w:val="clear" w:color="auto" w:fill="auto"/>
          </w:tcPr>
          <w:p w14:paraId="31F062CF" w14:textId="1367533A" w:rsidR="00DD022F" w:rsidRPr="00AD0E22" w:rsidRDefault="00DD022F" w:rsidP="00DD022F">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follow work site procedures </w:t>
            </w:r>
          </w:p>
        </w:tc>
      </w:tr>
      <w:tr w:rsidR="00DD022F" w:rsidRPr="00AD0E22" w14:paraId="1D34913C" w14:textId="77777777" w:rsidTr="00DD022F">
        <w:trPr>
          <w:trHeight w:val="70"/>
          <w:jc w:val="center"/>
        </w:trPr>
        <w:tc>
          <w:tcPr>
            <w:tcW w:w="5000" w:type="pct"/>
            <w:shd w:val="clear" w:color="auto" w:fill="F2F2F2" w:themeFill="background1" w:themeFillShade="F2"/>
          </w:tcPr>
          <w:p w14:paraId="0E6D9688" w14:textId="63560B12" w:rsidR="00DD022F" w:rsidRDefault="00DD022F" w:rsidP="00DD022F">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Procedures for developing and implementing WHS programs</w:t>
            </w:r>
          </w:p>
        </w:tc>
      </w:tr>
      <w:tr w:rsidR="00DD022F" w:rsidRPr="00AD0E22" w14:paraId="0B9148F3" w14:textId="77777777" w:rsidTr="00DD022F">
        <w:trPr>
          <w:trHeight w:val="1701"/>
          <w:jc w:val="center"/>
        </w:trPr>
        <w:tc>
          <w:tcPr>
            <w:tcW w:w="5000" w:type="pct"/>
            <w:shd w:val="clear" w:color="auto" w:fill="auto"/>
          </w:tcPr>
          <w:p w14:paraId="6BD5FE7F" w14:textId="1E085FC0" w:rsidR="00DD022F" w:rsidRPr="00AD0E22" w:rsidRDefault="00DD022F" w:rsidP="00DD022F">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Follow all standards and laws </w:t>
            </w:r>
          </w:p>
        </w:tc>
      </w:tr>
    </w:tbl>
    <w:p w14:paraId="23C8AB77" w14:textId="07DBAAF4" w:rsidR="00DD022F" w:rsidRDefault="00DD022F" w:rsidP="00DD022F"/>
    <w:p w14:paraId="113A11BC" w14:textId="77777777" w:rsidR="00DD022F" w:rsidRDefault="00DD022F">
      <w:r>
        <w:br w:type="page"/>
      </w:r>
    </w:p>
    <w:p w14:paraId="7305599D" w14:textId="3FB58FA4" w:rsidR="00DD022F" w:rsidRDefault="00DD022F" w:rsidP="00DD022F">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Risk Management Arrangements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DD022F" w:rsidRPr="00AD0E22" w14:paraId="08E0296E" w14:textId="77777777" w:rsidTr="007F0CF9">
        <w:trPr>
          <w:trHeight w:val="70"/>
          <w:jc w:val="center"/>
        </w:trPr>
        <w:tc>
          <w:tcPr>
            <w:tcW w:w="5000" w:type="pct"/>
            <w:shd w:val="clear" w:color="auto" w:fill="F2F2F2" w:themeFill="background1" w:themeFillShade="F2"/>
          </w:tcPr>
          <w:p w14:paraId="2F4BC563" w14:textId="55E7A641" w:rsidR="00DD022F" w:rsidRPr="00DD022F" w:rsidRDefault="001846E3"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Hazard identification</w:t>
            </w:r>
          </w:p>
        </w:tc>
      </w:tr>
      <w:tr w:rsidR="00DD022F" w:rsidRPr="00AD0E22" w14:paraId="57A076BA" w14:textId="77777777" w:rsidTr="007F0CF9">
        <w:trPr>
          <w:trHeight w:val="1701"/>
          <w:jc w:val="center"/>
        </w:trPr>
        <w:tc>
          <w:tcPr>
            <w:tcW w:w="5000" w:type="pct"/>
            <w:shd w:val="clear" w:color="auto" w:fill="auto"/>
          </w:tcPr>
          <w:p w14:paraId="21DB65E8" w14:textId="3B787106" w:rsidR="001846E3" w:rsidRDefault="001846E3"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Procedures</w:t>
            </w:r>
          </w:p>
          <w:p w14:paraId="1AA218DC" w14:textId="4B0BD6F7" w:rsidR="00DD022F" w:rsidRPr="00DD022F" w:rsidRDefault="00DD022F" w:rsidP="007F0CF9">
            <w:pPr>
              <w:tabs>
                <w:tab w:val="left" w:pos="180"/>
              </w:tabs>
              <w:ind w:left="0" w:right="29" w:firstLine="0"/>
              <w:rPr>
                <w:rFonts w:ascii="Arial" w:hAnsi="Arial" w:cs="Arial"/>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risk assasments </w:t>
            </w:r>
          </w:p>
        </w:tc>
      </w:tr>
      <w:tr w:rsidR="00DD022F" w:rsidRPr="00AD0E22" w14:paraId="101C8C2D" w14:textId="77777777" w:rsidTr="007F0CF9">
        <w:trPr>
          <w:trHeight w:val="1701"/>
          <w:jc w:val="center"/>
        </w:trPr>
        <w:tc>
          <w:tcPr>
            <w:tcW w:w="5000" w:type="pct"/>
            <w:shd w:val="clear" w:color="auto" w:fill="auto"/>
          </w:tcPr>
          <w:p w14:paraId="6C21703D" w14:textId="6524AC1A" w:rsidR="001846E3" w:rsidRDefault="00556A7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61F1B0E8" w14:textId="7485F8CE" w:rsidR="00DD022F" w:rsidRPr="00AD0E22" w:rsidRDefault="00DD022F"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BA34D4">
              <w:rPr>
                <w:rFonts w:cstheme="minorHAnsi"/>
                <w:noProof/>
                <w:color w:val="262626" w:themeColor="text1" w:themeTint="D9"/>
                <w:sz w:val="20"/>
                <w:szCs w:val="20"/>
              </w:rPr>
              <w:t xml:space="preserve">workers </w:t>
            </w:r>
          </w:p>
        </w:tc>
      </w:tr>
      <w:tr w:rsidR="001846E3" w:rsidRPr="00AD0E22" w14:paraId="22483404" w14:textId="77777777" w:rsidTr="007F0CF9">
        <w:trPr>
          <w:trHeight w:val="70"/>
          <w:jc w:val="center"/>
        </w:trPr>
        <w:tc>
          <w:tcPr>
            <w:tcW w:w="5000" w:type="pct"/>
            <w:shd w:val="clear" w:color="auto" w:fill="F2F2F2" w:themeFill="background1" w:themeFillShade="F2"/>
          </w:tcPr>
          <w:p w14:paraId="120343AE" w14:textId="36B8A133" w:rsidR="001846E3" w:rsidRPr="00DD022F" w:rsidRDefault="00A14A77"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Risk assessment</w:t>
            </w:r>
          </w:p>
        </w:tc>
      </w:tr>
      <w:tr w:rsidR="00A14A77" w:rsidRPr="00AD0E22" w14:paraId="13C2BD91" w14:textId="77777777" w:rsidTr="007F0CF9">
        <w:trPr>
          <w:trHeight w:val="1701"/>
          <w:jc w:val="center"/>
        </w:trPr>
        <w:tc>
          <w:tcPr>
            <w:tcW w:w="5000" w:type="pct"/>
            <w:shd w:val="clear" w:color="auto" w:fill="auto"/>
          </w:tcPr>
          <w:p w14:paraId="61649333" w14:textId="03579F1F" w:rsidR="00A14A77" w:rsidRDefault="00A14A77" w:rsidP="00A14A77">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Procedures</w:t>
            </w:r>
          </w:p>
          <w:p w14:paraId="0492EE0B" w14:textId="28F69C81" w:rsidR="00A14A77" w:rsidRDefault="00A14A77" w:rsidP="00A14A77">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take 5 </w:t>
            </w:r>
          </w:p>
        </w:tc>
      </w:tr>
      <w:tr w:rsidR="00A14A77" w:rsidRPr="00AD0E22" w14:paraId="323A37BC" w14:textId="77777777" w:rsidTr="007F0CF9">
        <w:trPr>
          <w:trHeight w:val="1701"/>
          <w:jc w:val="center"/>
        </w:trPr>
        <w:tc>
          <w:tcPr>
            <w:tcW w:w="5000" w:type="pct"/>
            <w:shd w:val="clear" w:color="auto" w:fill="auto"/>
          </w:tcPr>
          <w:p w14:paraId="749274E2" w14:textId="4139640F" w:rsidR="00A14A77" w:rsidRDefault="00556A7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20D1F895" w14:textId="35F5E683" w:rsidR="00A14A77" w:rsidRPr="00AD0E22" w:rsidRDefault="00A14A77"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workers </w:t>
            </w:r>
          </w:p>
        </w:tc>
      </w:tr>
      <w:tr w:rsidR="00DD022F" w:rsidRPr="00AD0E22" w14:paraId="0227450F" w14:textId="77777777" w:rsidTr="007F0CF9">
        <w:trPr>
          <w:trHeight w:val="70"/>
          <w:jc w:val="center"/>
        </w:trPr>
        <w:tc>
          <w:tcPr>
            <w:tcW w:w="5000" w:type="pct"/>
            <w:shd w:val="clear" w:color="auto" w:fill="F2F2F2" w:themeFill="background1" w:themeFillShade="F2"/>
          </w:tcPr>
          <w:p w14:paraId="323A504C" w14:textId="3033682C" w:rsidR="00DD022F" w:rsidRDefault="00C21A39"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Control measure implementation</w:t>
            </w:r>
          </w:p>
        </w:tc>
      </w:tr>
      <w:tr w:rsidR="00C21A39" w:rsidRPr="00AD0E22" w14:paraId="036E51F8" w14:textId="77777777" w:rsidTr="007F0CF9">
        <w:trPr>
          <w:trHeight w:val="1701"/>
          <w:jc w:val="center"/>
        </w:trPr>
        <w:tc>
          <w:tcPr>
            <w:tcW w:w="5000" w:type="pct"/>
            <w:shd w:val="clear" w:color="auto" w:fill="auto"/>
          </w:tcPr>
          <w:p w14:paraId="06181C0A" w14:textId="77777777" w:rsidR="00C21A39" w:rsidRDefault="00C21A39"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Procedures</w:t>
            </w:r>
          </w:p>
          <w:p w14:paraId="65F858AA" w14:textId="0DF08226" w:rsidR="00C21A39" w:rsidRDefault="00C21A39"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risk assasment </w:t>
            </w:r>
          </w:p>
        </w:tc>
      </w:tr>
      <w:tr w:rsidR="00C21A39" w:rsidRPr="00AD0E22" w14:paraId="25D5DED3" w14:textId="77777777" w:rsidTr="007F0CF9">
        <w:trPr>
          <w:trHeight w:val="1701"/>
          <w:jc w:val="center"/>
        </w:trPr>
        <w:tc>
          <w:tcPr>
            <w:tcW w:w="5000" w:type="pct"/>
            <w:shd w:val="clear" w:color="auto" w:fill="auto"/>
          </w:tcPr>
          <w:p w14:paraId="3A4B5343" w14:textId="5B4AC2CA" w:rsidR="00C21A39" w:rsidRDefault="00556A7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76C605B5" w14:textId="1959EAE5" w:rsidR="00C21A39" w:rsidRPr="00AD0E22" w:rsidRDefault="00C21A39"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workers </w:t>
            </w:r>
          </w:p>
        </w:tc>
      </w:tr>
    </w:tbl>
    <w:p w14:paraId="36A22953" w14:textId="01800A79" w:rsidR="00A02CDC" w:rsidRDefault="00A02CDC" w:rsidP="00DD022F"/>
    <w:p w14:paraId="281E7DF4" w14:textId="77777777" w:rsidR="00A02CDC" w:rsidRDefault="00A02CDC">
      <w:r>
        <w:br w:type="page"/>
      </w:r>
    </w:p>
    <w:p w14:paraId="1696F593" w14:textId="4C198492" w:rsidR="003B13BE" w:rsidRDefault="003B13BE" w:rsidP="003B13BE">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Training and Induction</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3B13BE" w:rsidRPr="00AD0E22" w14:paraId="1AFE8F42" w14:textId="77777777" w:rsidTr="007F0CF9">
        <w:trPr>
          <w:trHeight w:val="70"/>
          <w:jc w:val="center"/>
        </w:trPr>
        <w:tc>
          <w:tcPr>
            <w:tcW w:w="5000" w:type="pct"/>
            <w:shd w:val="clear" w:color="auto" w:fill="F2F2F2" w:themeFill="background1" w:themeFillShade="F2"/>
          </w:tcPr>
          <w:p w14:paraId="3857CA74" w14:textId="5FF73FA0" w:rsidR="003B13BE" w:rsidRPr="00DD022F" w:rsidRDefault="00594A11"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Training</w:t>
            </w:r>
          </w:p>
        </w:tc>
      </w:tr>
      <w:tr w:rsidR="003B13BE" w:rsidRPr="00AD0E22" w14:paraId="31830E9B" w14:textId="77777777" w:rsidTr="007F0CF9">
        <w:trPr>
          <w:trHeight w:val="1701"/>
          <w:jc w:val="center"/>
        </w:trPr>
        <w:tc>
          <w:tcPr>
            <w:tcW w:w="5000" w:type="pct"/>
            <w:shd w:val="clear" w:color="auto" w:fill="auto"/>
          </w:tcPr>
          <w:p w14:paraId="32CAA14E" w14:textId="77777777" w:rsidR="003B13BE" w:rsidRDefault="003B13BE"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Procedures</w:t>
            </w:r>
          </w:p>
          <w:p w14:paraId="229B0E5F" w14:textId="2C3A65CD" w:rsidR="003B13BE" w:rsidRPr="00DD022F" w:rsidRDefault="003B13BE" w:rsidP="007F0CF9">
            <w:pPr>
              <w:tabs>
                <w:tab w:val="left" w:pos="180"/>
              </w:tabs>
              <w:ind w:left="0" w:right="29" w:firstLine="0"/>
              <w:rPr>
                <w:rFonts w:ascii="Arial" w:hAnsi="Arial" w:cs="Arial"/>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make sure everyone has correct training </w:t>
            </w:r>
          </w:p>
        </w:tc>
      </w:tr>
      <w:tr w:rsidR="003B13BE" w:rsidRPr="00AD0E22" w14:paraId="713908DB" w14:textId="77777777" w:rsidTr="007F0CF9">
        <w:trPr>
          <w:trHeight w:val="1701"/>
          <w:jc w:val="center"/>
        </w:trPr>
        <w:tc>
          <w:tcPr>
            <w:tcW w:w="5000" w:type="pct"/>
            <w:shd w:val="clear" w:color="auto" w:fill="auto"/>
          </w:tcPr>
          <w:p w14:paraId="0BD41DB7" w14:textId="6CB2ED64" w:rsidR="003B13BE" w:rsidRDefault="00556A7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63849AF1" w14:textId="7F0C6741" w:rsidR="003B13BE" w:rsidRPr="00AD0E22" w:rsidRDefault="003B13BE"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workers </w:t>
            </w:r>
          </w:p>
        </w:tc>
      </w:tr>
      <w:tr w:rsidR="004860A8" w:rsidRPr="00AD0E22" w14:paraId="58BD2455" w14:textId="77777777" w:rsidTr="007F0CF9">
        <w:trPr>
          <w:trHeight w:val="1701"/>
          <w:jc w:val="center"/>
        </w:trPr>
        <w:tc>
          <w:tcPr>
            <w:tcW w:w="5000" w:type="pct"/>
            <w:shd w:val="clear" w:color="auto" w:fill="auto"/>
          </w:tcPr>
          <w:p w14:paraId="42965DF9" w14:textId="77B192A3" w:rsidR="004860A8" w:rsidRDefault="004860A8" w:rsidP="004860A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Safety topics to be covered</w:t>
            </w:r>
          </w:p>
          <w:p w14:paraId="2A3A351E" w14:textId="77777777" w:rsidR="004860A8" w:rsidRDefault="004860A8" w:rsidP="004860A8">
            <w:pPr>
              <w:tabs>
                <w:tab w:val="left" w:pos="180"/>
              </w:tabs>
              <w:ind w:left="0" w:right="29" w:firstLine="0"/>
              <w:rPr>
                <w:rFonts w:cstheme="minorHAnsi"/>
                <w:noProof/>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Dust </w:t>
            </w:r>
          </w:p>
          <w:p w14:paraId="6A805802" w14:textId="6D5B6115" w:rsidR="009B6A45" w:rsidRDefault="009B6A45" w:rsidP="004860A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Noise </w:t>
            </w:r>
          </w:p>
        </w:tc>
      </w:tr>
      <w:tr w:rsidR="005F52B2" w:rsidRPr="00AD0E22" w14:paraId="385551EE" w14:textId="77777777" w:rsidTr="007F0CF9">
        <w:trPr>
          <w:trHeight w:val="1701"/>
          <w:jc w:val="center"/>
        </w:trPr>
        <w:tc>
          <w:tcPr>
            <w:tcW w:w="5000" w:type="pct"/>
            <w:shd w:val="clear" w:color="auto" w:fill="auto"/>
          </w:tcPr>
          <w:p w14:paraId="31F150AA" w14:textId="0ED34541" w:rsidR="005F52B2" w:rsidRDefault="005F52B2" w:rsidP="005F52B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Importance of safety </w:t>
            </w:r>
            <w:r w:rsidR="006A4FF1">
              <w:rPr>
                <w:rFonts w:cstheme="minorHAnsi"/>
                <w:color w:val="262626" w:themeColor="text1" w:themeTint="D9"/>
                <w:sz w:val="20"/>
                <w:szCs w:val="20"/>
              </w:rPr>
              <w:t>awareness as related to topics</w:t>
            </w:r>
          </w:p>
          <w:p w14:paraId="67836F65" w14:textId="386945E6" w:rsidR="005F52B2" w:rsidRDefault="005F52B2" w:rsidP="006A4FF1">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very important for health and safty of workers </w:t>
            </w:r>
          </w:p>
        </w:tc>
      </w:tr>
    </w:tbl>
    <w:p w14:paraId="4A983E8B" w14:textId="77777777" w:rsidR="00437061" w:rsidRDefault="00437061">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5F52B2" w:rsidRPr="00AD0E22" w14:paraId="40F45A9E" w14:textId="77777777" w:rsidTr="007F0CF9">
        <w:trPr>
          <w:trHeight w:val="70"/>
          <w:jc w:val="center"/>
        </w:trPr>
        <w:tc>
          <w:tcPr>
            <w:tcW w:w="5000" w:type="pct"/>
            <w:shd w:val="clear" w:color="auto" w:fill="F2F2F2" w:themeFill="background1" w:themeFillShade="F2"/>
          </w:tcPr>
          <w:p w14:paraId="3415BCAF" w14:textId="4B1BA7BA" w:rsidR="005F52B2" w:rsidRPr="00DD022F" w:rsidRDefault="005F52B2" w:rsidP="005F52B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Induction</w:t>
            </w:r>
          </w:p>
        </w:tc>
      </w:tr>
      <w:tr w:rsidR="005F52B2" w:rsidRPr="00AD0E22" w14:paraId="4EC7DBC5" w14:textId="77777777" w:rsidTr="007F0CF9">
        <w:trPr>
          <w:trHeight w:val="1701"/>
          <w:jc w:val="center"/>
        </w:trPr>
        <w:tc>
          <w:tcPr>
            <w:tcW w:w="5000" w:type="pct"/>
            <w:shd w:val="clear" w:color="auto" w:fill="auto"/>
          </w:tcPr>
          <w:p w14:paraId="79453F74" w14:textId="77777777" w:rsidR="005F52B2" w:rsidRDefault="005F52B2" w:rsidP="005F52B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Procedures</w:t>
            </w:r>
          </w:p>
          <w:p w14:paraId="70A04018" w14:textId="038707F5" w:rsidR="005F52B2" w:rsidRDefault="005F52B2" w:rsidP="005F52B2">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pre start </w:t>
            </w:r>
          </w:p>
        </w:tc>
      </w:tr>
      <w:tr w:rsidR="005F52B2" w:rsidRPr="00AD0E22" w14:paraId="47AB29CE" w14:textId="77777777" w:rsidTr="007F0CF9">
        <w:trPr>
          <w:trHeight w:val="1701"/>
          <w:jc w:val="center"/>
        </w:trPr>
        <w:tc>
          <w:tcPr>
            <w:tcW w:w="5000" w:type="pct"/>
            <w:shd w:val="clear" w:color="auto" w:fill="auto"/>
          </w:tcPr>
          <w:p w14:paraId="6446E291" w14:textId="5F8ABB30" w:rsidR="005F52B2" w:rsidRDefault="005F52B2" w:rsidP="005F52B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0E6EB1E4" w14:textId="48161DB2" w:rsidR="005F52B2" w:rsidRPr="00AD0E22" w:rsidRDefault="005F52B2" w:rsidP="005F52B2">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workers </w:t>
            </w:r>
          </w:p>
        </w:tc>
      </w:tr>
      <w:tr w:rsidR="005F52B2" w:rsidRPr="00AD0E22" w14:paraId="4D373C32" w14:textId="77777777" w:rsidTr="007F0CF9">
        <w:trPr>
          <w:trHeight w:val="1701"/>
          <w:jc w:val="center"/>
        </w:trPr>
        <w:tc>
          <w:tcPr>
            <w:tcW w:w="5000" w:type="pct"/>
            <w:shd w:val="clear" w:color="auto" w:fill="auto"/>
          </w:tcPr>
          <w:p w14:paraId="7F6BE4C1" w14:textId="77777777" w:rsidR="005F52B2" w:rsidRDefault="005F52B2" w:rsidP="005F52B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Safety topics to be covered</w:t>
            </w:r>
          </w:p>
          <w:p w14:paraId="703F734D" w14:textId="1C783254" w:rsidR="005F52B2" w:rsidRDefault="005F52B2" w:rsidP="005F52B2">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no go zones </w:t>
            </w:r>
          </w:p>
        </w:tc>
      </w:tr>
      <w:tr w:rsidR="006A4FF1" w:rsidRPr="00AD0E22" w14:paraId="49B6023B" w14:textId="77777777" w:rsidTr="007F0CF9">
        <w:trPr>
          <w:trHeight w:val="1701"/>
          <w:jc w:val="center"/>
        </w:trPr>
        <w:tc>
          <w:tcPr>
            <w:tcW w:w="5000" w:type="pct"/>
            <w:shd w:val="clear" w:color="auto" w:fill="auto"/>
          </w:tcPr>
          <w:p w14:paraId="6C33EB1E" w14:textId="6751E283" w:rsidR="006A4FF1" w:rsidRDefault="006A4FF1" w:rsidP="006A4FF1">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Importance of safety awareness as related to topics</w:t>
            </w:r>
          </w:p>
          <w:p w14:paraId="34DE281F" w14:textId="06F73F4A" w:rsidR="006A4FF1" w:rsidRDefault="006A4FF1" w:rsidP="006A4FF1">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very important </w:t>
            </w:r>
          </w:p>
        </w:tc>
      </w:tr>
    </w:tbl>
    <w:p w14:paraId="5B4C93DA" w14:textId="4160860F" w:rsidR="00437061" w:rsidRDefault="00437061" w:rsidP="00437061"/>
    <w:p w14:paraId="2F03B681" w14:textId="77777777" w:rsidR="00437061" w:rsidRDefault="00437061">
      <w:r>
        <w:br w:type="page"/>
      </w:r>
    </w:p>
    <w:p w14:paraId="30FD7B69" w14:textId="2B5AF3ED" w:rsidR="00027891" w:rsidRDefault="00027891" w:rsidP="00027891">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Incident response</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027891" w:rsidRPr="00AD0E22" w14:paraId="0F00B1D5" w14:textId="77777777" w:rsidTr="007F0CF9">
        <w:trPr>
          <w:trHeight w:val="70"/>
          <w:jc w:val="center"/>
        </w:trPr>
        <w:tc>
          <w:tcPr>
            <w:tcW w:w="5000" w:type="pct"/>
            <w:shd w:val="clear" w:color="auto" w:fill="F2F2F2" w:themeFill="background1" w:themeFillShade="F2"/>
          </w:tcPr>
          <w:p w14:paraId="07742D76" w14:textId="77777777" w:rsidR="00027891" w:rsidRPr="00DD022F" w:rsidRDefault="00027891"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Procedures</w:t>
            </w:r>
          </w:p>
        </w:tc>
      </w:tr>
      <w:tr w:rsidR="00027891" w:rsidRPr="00AD0E22" w14:paraId="717114DA" w14:textId="77777777" w:rsidTr="007F0CF9">
        <w:trPr>
          <w:trHeight w:val="1701"/>
          <w:jc w:val="center"/>
        </w:trPr>
        <w:tc>
          <w:tcPr>
            <w:tcW w:w="5000" w:type="pct"/>
            <w:shd w:val="clear" w:color="auto" w:fill="auto"/>
          </w:tcPr>
          <w:p w14:paraId="28B2E111" w14:textId="1737A138" w:rsidR="00027891" w:rsidRPr="00DD022F" w:rsidRDefault="00027891" w:rsidP="007F0CF9">
            <w:pPr>
              <w:tabs>
                <w:tab w:val="left" w:pos="180"/>
              </w:tabs>
              <w:ind w:left="0" w:right="29" w:firstLine="0"/>
              <w:rPr>
                <w:rFonts w:ascii="Arial" w:hAnsi="Arial" w:cs="Arial"/>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incident report </w:t>
            </w:r>
          </w:p>
        </w:tc>
      </w:tr>
      <w:tr w:rsidR="00027891" w:rsidRPr="00AD0E22" w14:paraId="3882D1C1" w14:textId="77777777" w:rsidTr="007F0CF9">
        <w:trPr>
          <w:trHeight w:val="70"/>
          <w:jc w:val="center"/>
        </w:trPr>
        <w:tc>
          <w:tcPr>
            <w:tcW w:w="5000" w:type="pct"/>
            <w:shd w:val="clear" w:color="auto" w:fill="F2F2F2" w:themeFill="background1" w:themeFillShade="F2"/>
          </w:tcPr>
          <w:p w14:paraId="1A39DA92" w14:textId="00FA3E32" w:rsidR="00027891" w:rsidRPr="00DD022F" w:rsidRDefault="00027891"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Required </w:t>
            </w:r>
            <w:r w:rsidR="000E72B7">
              <w:rPr>
                <w:rFonts w:ascii="Arial" w:hAnsi="Arial" w:cs="Arial"/>
                <w:color w:val="262626" w:themeColor="text1" w:themeTint="D9"/>
                <w:sz w:val="20"/>
                <w:szCs w:val="20"/>
              </w:rPr>
              <w:t>documentation</w:t>
            </w:r>
          </w:p>
        </w:tc>
      </w:tr>
      <w:tr w:rsidR="00027891" w:rsidRPr="00AD0E22" w14:paraId="0ECFEA1E" w14:textId="77777777" w:rsidTr="007F0CF9">
        <w:trPr>
          <w:trHeight w:val="1701"/>
          <w:jc w:val="center"/>
        </w:trPr>
        <w:tc>
          <w:tcPr>
            <w:tcW w:w="5000" w:type="pct"/>
            <w:shd w:val="clear" w:color="auto" w:fill="auto"/>
          </w:tcPr>
          <w:p w14:paraId="0DB5B43B" w14:textId="602910DB" w:rsidR="00027891" w:rsidRDefault="00027891" w:rsidP="007F0CF9">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incident report </w:t>
            </w:r>
          </w:p>
        </w:tc>
      </w:tr>
      <w:tr w:rsidR="000E72B7" w:rsidRPr="00AD0E22" w14:paraId="70D879E0" w14:textId="77777777" w:rsidTr="007F0CF9">
        <w:trPr>
          <w:trHeight w:val="70"/>
          <w:jc w:val="center"/>
        </w:trPr>
        <w:tc>
          <w:tcPr>
            <w:tcW w:w="5000" w:type="pct"/>
            <w:shd w:val="clear" w:color="auto" w:fill="F2F2F2" w:themeFill="background1" w:themeFillShade="F2"/>
          </w:tcPr>
          <w:p w14:paraId="438217D1" w14:textId="28D38E95" w:rsidR="000E72B7" w:rsidRDefault="000E72B7" w:rsidP="000E72B7">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Reporting requirements</w:t>
            </w:r>
          </w:p>
        </w:tc>
      </w:tr>
      <w:tr w:rsidR="000E72B7" w:rsidRPr="00AD0E22" w14:paraId="6F3D9142" w14:textId="77777777" w:rsidTr="007F0CF9">
        <w:trPr>
          <w:trHeight w:val="1701"/>
          <w:jc w:val="center"/>
        </w:trPr>
        <w:tc>
          <w:tcPr>
            <w:tcW w:w="5000" w:type="pct"/>
            <w:shd w:val="clear" w:color="auto" w:fill="auto"/>
          </w:tcPr>
          <w:p w14:paraId="1BE304D8" w14:textId="3B090846" w:rsidR="000E72B7" w:rsidRPr="00AD0E22" w:rsidRDefault="000E72B7" w:rsidP="000E72B7">
            <w:pPr>
              <w:tabs>
                <w:tab w:val="left" w:pos="180"/>
              </w:tabs>
              <w:ind w:left="0" w:right="29" w:firstLine="0"/>
              <w:rPr>
                <w:rFonts w:cstheme="minorHAnsi"/>
                <w:color w:val="262626" w:themeColor="text1" w:themeTint="D9"/>
                <w:sz w:val="20"/>
                <w:szCs w:val="20"/>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Pr>
                <w:rFonts w:cstheme="minorHAnsi"/>
                <w:noProof/>
                <w:color w:val="262626" w:themeColor="text1" w:themeTint="D9"/>
                <w:sz w:val="20"/>
                <w:szCs w:val="20"/>
              </w:rPr>
              <w:t xml:space="preserve">incident report </w:t>
            </w:r>
          </w:p>
        </w:tc>
      </w:tr>
    </w:tbl>
    <w:p w14:paraId="15B59745" w14:textId="576CBC4E" w:rsidR="00556A70" w:rsidRDefault="00556A70" w:rsidP="00556A70">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t>WHS Recordkeeping</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556A70" w:rsidRPr="00AD0E22" w14:paraId="271B685B" w14:textId="77777777" w:rsidTr="007F0CF9">
        <w:trPr>
          <w:trHeight w:val="70"/>
          <w:jc w:val="center"/>
        </w:trPr>
        <w:tc>
          <w:tcPr>
            <w:tcW w:w="5000" w:type="pct"/>
            <w:shd w:val="clear" w:color="auto" w:fill="F2F2F2" w:themeFill="background1" w:themeFillShade="F2"/>
          </w:tcPr>
          <w:p w14:paraId="727900AA" w14:textId="62D17F23" w:rsidR="00556A70" w:rsidRPr="00DD022F" w:rsidRDefault="00F33D1F"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Procedures</w:t>
            </w:r>
          </w:p>
        </w:tc>
      </w:tr>
      <w:tr w:rsidR="00556A70" w:rsidRPr="00AD0E22" w14:paraId="17B32DC2" w14:textId="77777777" w:rsidTr="007F0CF9">
        <w:trPr>
          <w:trHeight w:val="1701"/>
          <w:jc w:val="center"/>
        </w:trPr>
        <w:tc>
          <w:tcPr>
            <w:tcW w:w="5000" w:type="pct"/>
            <w:shd w:val="clear" w:color="auto" w:fill="auto"/>
          </w:tcPr>
          <w:p w14:paraId="2C00C117" w14:textId="017434A9" w:rsidR="009B6A45" w:rsidRPr="00104301" w:rsidRDefault="00556A70" w:rsidP="009B6A45">
            <w:pPr>
              <w:numPr>
                <w:ilvl w:val="0"/>
                <w:numId w:val="19"/>
              </w:numPr>
              <w:ind w:right="102"/>
              <w:jc w:val="both"/>
              <w:rPr>
                <w:rFonts w:cstheme="minorHAnsi"/>
                <w:sz w:val="22"/>
                <w:szCs w:val="20"/>
                <w:lang w:bidi="en-US"/>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sidRPr="00104301">
              <w:rPr>
                <w:rFonts w:cstheme="minorHAnsi"/>
                <w:szCs w:val="20"/>
                <w:lang w:bidi="en-US"/>
              </w:rPr>
              <w:t xml:space="preserve"> </w:t>
            </w:r>
            <w:r w:rsidR="009B6A45" w:rsidRPr="00104301">
              <w:rPr>
                <w:rFonts w:cstheme="minorHAnsi"/>
                <w:sz w:val="22"/>
                <w:szCs w:val="20"/>
                <w:lang w:bidi="en-US"/>
              </w:rPr>
              <w:t>The workplace safety plan should contain (1) work health and safety statements, (2) roles and responsibilities of key duty holders, (3) consultation and participation arrangements, (4) risk management procedures, (5) training and induction arrangements (6) incident response and (7) recordkeeping processes.</w:t>
            </w:r>
          </w:p>
          <w:p w14:paraId="6558B8B7" w14:textId="33FC6899" w:rsidR="00556A70" w:rsidRPr="00DD022F" w:rsidRDefault="00556A70" w:rsidP="007F0CF9">
            <w:pPr>
              <w:tabs>
                <w:tab w:val="left" w:pos="180"/>
              </w:tabs>
              <w:ind w:left="0" w:right="29" w:firstLine="0"/>
              <w:rPr>
                <w:rFonts w:ascii="Arial" w:hAnsi="Arial" w:cs="Arial"/>
                <w:color w:val="262626" w:themeColor="text1" w:themeTint="D9"/>
                <w:sz w:val="20"/>
                <w:szCs w:val="20"/>
              </w:rPr>
            </w:pPr>
          </w:p>
        </w:tc>
      </w:tr>
      <w:tr w:rsidR="00F33D1F" w:rsidRPr="00AD0E22" w14:paraId="14358B41" w14:textId="77777777" w:rsidTr="007F0CF9">
        <w:trPr>
          <w:trHeight w:val="70"/>
          <w:jc w:val="center"/>
        </w:trPr>
        <w:tc>
          <w:tcPr>
            <w:tcW w:w="5000" w:type="pct"/>
            <w:shd w:val="clear" w:color="auto" w:fill="F2F2F2" w:themeFill="background1" w:themeFillShade="F2"/>
          </w:tcPr>
          <w:p w14:paraId="725A7B35" w14:textId="4543DC71" w:rsidR="00F33D1F" w:rsidRPr="00DD022F" w:rsidRDefault="00F33D1F"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Required records</w:t>
            </w:r>
          </w:p>
        </w:tc>
      </w:tr>
      <w:tr w:rsidR="00F33D1F" w:rsidRPr="00AD0E22" w14:paraId="37A71C81" w14:textId="77777777" w:rsidTr="007F0CF9">
        <w:trPr>
          <w:trHeight w:val="1701"/>
          <w:jc w:val="center"/>
        </w:trPr>
        <w:tc>
          <w:tcPr>
            <w:tcW w:w="5000" w:type="pct"/>
            <w:shd w:val="clear" w:color="auto" w:fill="auto"/>
          </w:tcPr>
          <w:p w14:paraId="4B437AD4" w14:textId="0C2E0D57" w:rsidR="009B6A45" w:rsidRPr="00104301" w:rsidRDefault="00F33D1F" w:rsidP="009B6A45">
            <w:pPr>
              <w:rPr>
                <w:lang w:bidi="en-US"/>
              </w:rPr>
            </w:pP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9B6A45" w:rsidRPr="00104301">
              <w:rPr>
                <w:lang w:bidi="en-US"/>
              </w:rPr>
              <w:t xml:space="preserve"> </w:t>
            </w:r>
            <w:r w:rsidR="009B6A45" w:rsidRPr="00104301">
              <w:rPr>
                <w:lang w:bidi="en-US"/>
              </w:rPr>
              <w:t>It is important that you document the process of review so that you are able to keep records on updates and changes to risk control measures. Recording changes and solutions will make it easier to address the same or similar incidents and issues encountered over the course of the same project or even in future projects.</w:t>
            </w:r>
          </w:p>
          <w:p w14:paraId="63D9DAAD" w14:textId="76CC06CE" w:rsidR="00F33D1F" w:rsidRDefault="00F33D1F" w:rsidP="007F0CF9">
            <w:pPr>
              <w:tabs>
                <w:tab w:val="left" w:pos="180"/>
              </w:tabs>
              <w:ind w:left="0" w:right="29" w:firstLine="0"/>
              <w:rPr>
                <w:rFonts w:cstheme="minorHAnsi"/>
                <w:color w:val="262626" w:themeColor="text1" w:themeTint="D9"/>
                <w:sz w:val="20"/>
                <w:szCs w:val="20"/>
              </w:rPr>
            </w:pPr>
          </w:p>
        </w:tc>
      </w:tr>
    </w:tbl>
    <w:p w14:paraId="7BCBBF1A" w14:textId="77777777" w:rsidR="00AD0E22" w:rsidRDefault="00AD0E22" w:rsidP="00DC3963">
      <w:pPr>
        <w:spacing w:before="120" w:after="120"/>
        <w:jc w:val="center"/>
        <w:rPr>
          <w:rFonts w:cstheme="minorHAnsi"/>
          <w:color w:val="A6A6A6" w:themeColor="background1" w:themeShade="A6"/>
          <w:sz w:val="20"/>
        </w:rPr>
      </w:pPr>
    </w:p>
    <w:p w14:paraId="57271512" w14:textId="28949B15"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w:t>
      </w:r>
      <w:r w:rsidR="007F4794" w:rsidRPr="007F4794">
        <w:rPr>
          <w:rFonts w:cstheme="minorHAnsi"/>
          <w:color w:val="A6A6A6" w:themeColor="background1" w:themeShade="A6"/>
          <w:sz w:val="20"/>
        </w:rPr>
        <w:t>Workplace Safety Plan</w:t>
      </w:r>
      <w:r w:rsidR="007F4794">
        <w:rPr>
          <w:rFonts w:cstheme="minorHAnsi"/>
          <w:color w:val="A6A6A6" w:themeColor="background1" w:themeShade="A6"/>
          <w:sz w:val="20"/>
        </w:rPr>
        <w:t xml:space="preserve"> Template</w:t>
      </w:r>
    </w:p>
    <w:sectPr w:rsidR="005F35CE" w:rsidRPr="00DC3963" w:rsidSect="001869F2">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D6EE41" w14:textId="77777777" w:rsidR="001869F2" w:rsidRDefault="001869F2" w:rsidP="00806228">
      <w:pPr>
        <w:spacing w:after="0" w:line="240" w:lineRule="auto"/>
      </w:pPr>
      <w:r>
        <w:separator/>
      </w:r>
    </w:p>
  </w:endnote>
  <w:endnote w:type="continuationSeparator" w:id="0">
    <w:p w14:paraId="06D3E097" w14:textId="77777777" w:rsidR="001869F2" w:rsidRDefault="001869F2"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sz w:val="16"/>
        <w:szCs w:val="16"/>
      </w:rPr>
      <w:id w:val="-881405633"/>
      <w:docPartObj>
        <w:docPartGallery w:val="Page Numbers (Top of Page)"/>
        <w:docPartUnique/>
      </w:docPartObj>
    </w:sdtPr>
    <w:sdtContent>
      <w:p w14:paraId="05532637" w14:textId="77777777" w:rsidR="00B6327E" w:rsidRDefault="00B6327E" w:rsidP="00B6327E">
        <w:pPr>
          <w:pBdr>
            <w:top w:val="single" w:sz="4" w:space="1" w:color="auto"/>
          </w:pBdr>
          <w:tabs>
            <w:tab w:val="center" w:pos="4678"/>
            <w:tab w:val="right" w:pos="14317"/>
          </w:tabs>
          <w:spacing w:after="0"/>
          <w:rPr>
            <w:rFonts w:cs="Times New Roman"/>
            <w:sz w:val="16"/>
            <w:szCs w:val="16"/>
          </w:rPr>
        </w:pPr>
      </w:p>
      <w:p w14:paraId="61EDCD3E" w14:textId="44EFA120" w:rsidR="00B6327E" w:rsidRPr="00175779" w:rsidRDefault="00B6327E" w:rsidP="00B6327E">
        <w:pPr>
          <w:pBdr>
            <w:top w:val="single" w:sz="4" w:space="1" w:color="auto"/>
          </w:pBdr>
          <w:tabs>
            <w:tab w:val="center" w:pos="4536"/>
            <w:tab w:val="right" w:pos="14317"/>
          </w:tabs>
          <w:spacing w:after="0"/>
          <w:rPr>
            <w:rFonts w:cs="Times New Roman"/>
            <w:sz w:val="16"/>
            <w:szCs w:val="16"/>
          </w:rPr>
        </w:pPr>
        <w:r w:rsidRPr="00202BEE">
          <w:rPr>
            <w:rFonts w:cs="Times New Roman"/>
            <w:sz w:val="16"/>
            <w:szCs w:val="16"/>
          </w:rPr>
          <w:t xml:space="preserve">Page </w:t>
        </w:r>
        <w:r>
          <w:rPr>
            <w:rFonts w:cs="Times New Roman"/>
            <w:bCs/>
            <w:sz w:val="16"/>
            <w:szCs w:val="16"/>
          </w:rPr>
          <w:t>2</w:t>
        </w:r>
        <w:r w:rsidRPr="006C47C5">
          <w:rPr>
            <w:rFonts w:cs="Times New Roman"/>
            <w:sz w:val="16"/>
            <w:szCs w:val="16"/>
          </w:rPr>
          <w:t xml:space="preserve"> of </w:t>
        </w:r>
        <w:r>
          <w:rPr>
            <w:rFonts w:cs="Times New Roman"/>
            <w:bCs/>
            <w:sz w:val="16"/>
            <w:szCs w:val="16"/>
          </w:rPr>
          <w:t>6</w:t>
        </w:r>
        <w:r>
          <w:rPr>
            <w:sz w:val="16"/>
            <w:szCs w:val="16"/>
          </w:rPr>
          <w:tab/>
        </w:r>
        <w:sdt>
          <w:sdtPr>
            <w:rPr>
              <w:sz w:val="16"/>
              <w:szCs w:val="16"/>
            </w:rPr>
            <w:alias w:val="Status"/>
            <w:tag w:val=""/>
            <w:id w:val="-1048370839"/>
            <w:placeholder>
              <w:docPart w:val="6B1E76B07B96441AB3A63419D6BF0FB3"/>
            </w:placeholder>
            <w:dataBinding w:prefixMappings="xmlns:ns0='http://purl.org/dc/elements/1.1/' xmlns:ns1='http://schemas.openxmlformats.org/package/2006/metadata/core-properties' " w:xpath="/ns1:coreProperties[1]/ns1:contentStatus[1]" w:storeItemID="{6C3C8BC8-F283-45AE-878A-BAB7291924A1}"/>
            <w:text/>
          </w:sdtPr>
          <w:sdtContent>
            <w:r w:rsidR="00F55BEE">
              <w:rPr>
                <w:sz w:val="16"/>
                <w:szCs w:val="16"/>
              </w:rPr>
              <w:t>v1-1_05/10/2023</w:t>
            </w:r>
          </w:sdtContent>
        </w:sdt>
        <w:r w:rsidRPr="00202BEE">
          <w:rPr>
            <w:rFonts w:cs="Times New Roman"/>
            <w:sz w:val="16"/>
            <w:szCs w:val="16"/>
          </w:rPr>
          <w:tab/>
        </w:r>
        <w:r w:rsidRPr="00550447">
          <w:rPr>
            <w:rFonts w:cs="Times New Roman"/>
            <w:sz w:val="16"/>
            <w:szCs w:val="16"/>
          </w:rPr>
          <w:t>CSTC Pty Ltd (RTO #0699)</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sz w:val="16"/>
        <w:szCs w:val="16"/>
      </w:rPr>
      <w:id w:val="36327398"/>
      <w:docPartObj>
        <w:docPartGallery w:val="Page Numbers (Top of Page)"/>
        <w:docPartUnique/>
      </w:docPartObj>
    </w:sdtPr>
    <w:sdtContent>
      <w:p w14:paraId="71388EEF" w14:textId="77777777" w:rsidR="00960066" w:rsidRDefault="00960066" w:rsidP="00960066">
        <w:pPr>
          <w:pBdr>
            <w:top w:val="single" w:sz="4" w:space="1" w:color="auto"/>
          </w:pBdr>
          <w:tabs>
            <w:tab w:val="center" w:pos="4678"/>
            <w:tab w:val="right" w:pos="14317"/>
          </w:tabs>
          <w:spacing w:after="0"/>
          <w:rPr>
            <w:rFonts w:cs="Times New Roman"/>
            <w:sz w:val="16"/>
            <w:szCs w:val="16"/>
          </w:rPr>
        </w:pPr>
      </w:p>
      <w:p w14:paraId="250E1A39" w14:textId="6C3BFD97" w:rsidR="00806228" w:rsidRPr="00175779" w:rsidRDefault="00175779" w:rsidP="00B6327E">
        <w:pPr>
          <w:pBdr>
            <w:top w:val="single" w:sz="4" w:space="1" w:color="auto"/>
          </w:pBdr>
          <w:tabs>
            <w:tab w:val="center" w:pos="4536"/>
            <w:tab w:val="right" w:pos="14317"/>
          </w:tabs>
          <w:spacing w:after="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20FC810E9890403DB5CD9E96E893C421"/>
            </w:placeholder>
            <w:dataBinding w:prefixMappings="xmlns:ns0='http://purl.org/dc/elements/1.1/' xmlns:ns1='http://schemas.openxmlformats.org/package/2006/metadata/core-properties' " w:xpath="/ns1:coreProperties[1]/ns1:contentStatus[1]" w:storeItemID="{6C3C8BC8-F283-45AE-878A-BAB7291924A1}"/>
            <w:text/>
          </w:sdtPr>
          <w:sdtContent>
            <w:r w:rsidR="00657723" w:rsidRPr="00657723">
              <w:rPr>
                <w:sz w:val="16"/>
                <w:szCs w:val="16"/>
              </w:rPr>
              <w:t>v1-</w:t>
            </w:r>
            <w:r w:rsidR="00F55BEE">
              <w:rPr>
                <w:sz w:val="16"/>
                <w:szCs w:val="16"/>
              </w:rPr>
              <w:t>1</w:t>
            </w:r>
            <w:r w:rsidR="00657723" w:rsidRPr="00657723">
              <w:rPr>
                <w:sz w:val="16"/>
                <w:szCs w:val="16"/>
              </w:rPr>
              <w:t>_</w:t>
            </w:r>
            <w:r w:rsidR="00F55BEE">
              <w:rPr>
                <w:sz w:val="16"/>
                <w:szCs w:val="16"/>
              </w:rPr>
              <w:t>05</w:t>
            </w:r>
            <w:r w:rsidR="00657723" w:rsidRPr="00657723">
              <w:rPr>
                <w:sz w:val="16"/>
                <w:szCs w:val="16"/>
              </w:rPr>
              <w:t>/</w:t>
            </w:r>
            <w:r w:rsidR="00F55BEE">
              <w:rPr>
                <w:sz w:val="16"/>
                <w:szCs w:val="16"/>
              </w:rPr>
              <w:t>10</w:t>
            </w:r>
            <w:r w:rsidR="00657723" w:rsidRPr="00657723">
              <w:rPr>
                <w:sz w:val="16"/>
                <w:szCs w:val="16"/>
              </w:rPr>
              <w:t>/2023</w:t>
            </w:r>
          </w:sdtContent>
        </w:sdt>
        <w:r w:rsidRPr="00202BEE">
          <w:rPr>
            <w:rFonts w:cs="Times New Roman"/>
            <w:sz w:val="16"/>
            <w:szCs w:val="16"/>
          </w:rPr>
          <w:tab/>
          <w:t xml:space="preserve">Page </w:t>
        </w:r>
        <w:r>
          <w:rPr>
            <w:rFonts w:cs="Times New Roman"/>
            <w:bCs/>
            <w:sz w:val="16"/>
            <w:szCs w:val="16"/>
          </w:rPr>
          <w:t>2</w:t>
        </w:r>
        <w:r w:rsidRPr="006C47C5">
          <w:rPr>
            <w:rFonts w:cs="Times New Roman"/>
            <w:sz w:val="16"/>
            <w:szCs w:val="16"/>
          </w:rPr>
          <w:t xml:space="preserve"> of </w:t>
        </w:r>
        <w:r>
          <w:rPr>
            <w:rFonts w:cs="Times New Roman"/>
            <w:bCs/>
            <w:sz w:val="16"/>
            <w:szCs w:val="16"/>
          </w:rPr>
          <w:t>132</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47A9B" w14:textId="77777777" w:rsidR="00657723" w:rsidRDefault="00657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2EFD94" w14:textId="77777777" w:rsidR="001869F2" w:rsidRDefault="001869F2" w:rsidP="00806228">
      <w:pPr>
        <w:spacing w:after="0" w:line="240" w:lineRule="auto"/>
      </w:pPr>
      <w:r>
        <w:separator/>
      </w:r>
    </w:p>
  </w:footnote>
  <w:footnote w:type="continuationSeparator" w:id="0">
    <w:p w14:paraId="25761FEF" w14:textId="77777777" w:rsidR="001869F2" w:rsidRDefault="001869F2" w:rsidP="00806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0D6D4" w14:textId="77777777" w:rsidR="00B6327E" w:rsidRDefault="00000000" w:rsidP="00B6327E">
    <w:pPr>
      <w:pStyle w:val="Header"/>
      <w:rPr>
        <w:rFonts w:cs="Times New Roman"/>
        <w:sz w:val="16"/>
        <w:szCs w:val="16"/>
      </w:rPr>
    </w:pPr>
    <w:sdt>
      <w:sdtPr>
        <w:rPr>
          <w:rFonts w:cs="Times New Roman"/>
          <w:sz w:val="16"/>
          <w:szCs w:val="16"/>
        </w:rPr>
        <w:alias w:val="Category"/>
        <w:id w:val="-528959842"/>
        <w:dataBinding w:prefixMappings="xmlns:ns0='http://purl.org/dc/elements/1.1/' xmlns:ns1='http://schemas.openxmlformats.org/package/2006/metadata/core-properties' " w:xpath="/ns1:coreProperties[1]/ns1:category[1]" w:storeItemID="{6C3C8BC8-F283-45AE-878A-BAB7291924A1}"/>
        <w:text/>
      </w:sdtPr>
      <w:sdtContent>
        <w:r w:rsidR="00B6327E">
          <w:rPr>
            <w:rFonts w:cs="Times New Roman"/>
            <w:sz w:val="16"/>
            <w:szCs w:val="16"/>
          </w:rPr>
          <w:t>Handout 4</w:t>
        </w:r>
      </w:sdtContent>
    </w:sdt>
    <w:r w:rsidR="00B6327E">
      <w:rPr>
        <w:rFonts w:cs="Times New Roman"/>
        <w:sz w:val="16"/>
        <w:szCs w:val="16"/>
      </w:rPr>
      <w:t xml:space="preserve"> - </w:t>
    </w:r>
    <w:sdt>
      <w:sdtPr>
        <w:rPr>
          <w:rFonts w:cs="Times New Roman"/>
          <w:sz w:val="16"/>
          <w:szCs w:val="16"/>
        </w:rPr>
        <w:alias w:val="Title"/>
        <w:id w:val="734747725"/>
        <w:dataBinding w:prefixMappings="xmlns:ns0='http://purl.org/dc/elements/1.1/' xmlns:ns1='http://schemas.openxmlformats.org/package/2006/metadata/core-properties' " w:xpath="/ns1:coreProperties[1]/ns0:title[1]" w:storeItemID="{6C3C8BC8-F283-45AE-878A-BAB7291924A1}"/>
        <w:text/>
      </w:sdtPr>
      <w:sdtContent>
        <w:r w:rsidR="00B6327E">
          <w:rPr>
            <w:rFonts w:cs="Times New Roman"/>
            <w:sz w:val="16"/>
            <w:szCs w:val="16"/>
          </w:rPr>
          <w:t>CPCCBC4002</w:t>
        </w:r>
      </w:sdtContent>
    </w:sdt>
    <w:r w:rsidR="00B6327E">
      <w:rPr>
        <w:rFonts w:cs="Times New Roman"/>
        <w:sz w:val="16"/>
        <w:szCs w:val="16"/>
      </w:rPr>
      <w:t xml:space="preserve"> </w:t>
    </w:r>
    <w:sdt>
      <w:sdtPr>
        <w:rPr>
          <w:rFonts w:cs="Times New Roman"/>
          <w:sz w:val="16"/>
          <w:szCs w:val="16"/>
        </w:rPr>
        <w:alias w:val="Subject"/>
        <w:id w:val="1472632944"/>
        <w:dataBinding w:prefixMappings="xmlns:ns0='http://purl.org/dc/elements/1.1/' xmlns:ns1='http://schemas.openxmlformats.org/package/2006/metadata/core-properties' " w:xpath="/ns1:coreProperties[1]/ns0:subject[1]" w:storeItemID="{6C3C8BC8-F283-45AE-878A-BAB7291924A1}"/>
        <w:text/>
      </w:sdtPr>
      <w:sdtContent>
        <w:r w:rsidR="00B6327E">
          <w:rPr>
            <w:rFonts w:cs="Times New Roman"/>
            <w:sz w:val="16"/>
            <w:szCs w:val="16"/>
          </w:rPr>
          <w:t>Manage work health and safety in the building and construction workplace</w:t>
        </w:r>
      </w:sdtContent>
    </w:sdt>
  </w:p>
  <w:p w14:paraId="1F3E5EBB" w14:textId="77777777" w:rsidR="00B6327E" w:rsidRDefault="00B6327E" w:rsidP="00B6327E">
    <w:pPr>
      <w:pStyle w:val="Header"/>
      <w:pBdr>
        <w:bottom w:val="single" w:sz="4" w:space="1" w:color="auto"/>
      </w:pBdr>
      <w:rPr>
        <w:rFonts w:cs="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D9D70" w14:textId="5A32C792" w:rsidR="00B6327E" w:rsidRDefault="00000000" w:rsidP="00B6327E">
    <w:pPr>
      <w:pStyle w:val="Header"/>
      <w:jc w:val="right"/>
      <w:rPr>
        <w:rFonts w:cs="Times New Roman"/>
        <w:sz w:val="16"/>
        <w:szCs w:val="16"/>
      </w:rPr>
    </w:pPr>
    <w:sdt>
      <w:sdtPr>
        <w:rPr>
          <w:rFonts w:cs="Times New Roman"/>
          <w:sz w:val="16"/>
          <w:szCs w:val="16"/>
        </w:rPr>
        <w:alias w:val="Category"/>
        <w:id w:val="-1083070971"/>
        <w:dataBinding w:prefixMappings="xmlns:ns0='http://purl.org/dc/elements/1.1/' xmlns:ns1='http://schemas.openxmlformats.org/package/2006/metadata/core-properties' " w:xpath="/ns1:coreProperties[1]/ns1:category[1]" w:storeItemID="{6C3C8BC8-F283-45AE-878A-BAB7291924A1}"/>
        <w:text/>
      </w:sdtPr>
      <w:sdtContent>
        <w:r w:rsidR="00B6327E">
          <w:rPr>
            <w:rFonts w:cs="Times New Roman"/>
            <w:sz w:val="16"/>
            <w:szCs w:val="16"/>
          </w:rPr>
          <w:t>Handout 4</w:t>
        </w:r>
      </w:sdtContent>
    </w:sdt>
    <w:r w:rsidR="00B6327E">
      <w:rPr>
        <w:rFonts w:cs="Times New Roman"/>
        <w:sz w:val="16"/>
        <w:szCs w:val="16"/>
      </w:rPr>
      <w:t xml:space="preserve"> - </w:t>
    </w:r>
    <w:sdt>
      <w:sdtPr>
        <w:rPr>
          <w:rFonts w:cs="Times New Roman"/>
          <w:sz w:val="16"/>
          <w:szCs w:val="16"/>
        </w:rPr>
        <w:alias w:val="Title"/>
        <w:id w:val="-2115274422"/>
        <w:dataBinding w:prefixMappings="xmlns:ns0='http://purl.org/dc/elements/1.1/' xmlns:ns1='http://schemas.openxmlformats.org/package/2006/metadata/core-properties' " w:xpath="/ns1:coreProperties[1]/ns0:title[1]" w:storeItemID="{6C3C8BC8-F283-45AE-878A-BAB7291924A1}"/>
        <w:text/>
      </w:sdtPr>
      <w:sdtContent>
        <w:r w:rsidR="00B6327E">
          <w:rPr>
            <w:rFonts w:cs="Times New Roman"/>
            <w:sz w:val="16"/>
            <w:szCs w:val="16"/>
          </w:rPr>
          <w:t>CPCCBC4002</w:t>
        </w:r>
      </w:sdtContent>
    </w:sdt>
    <w:r w:rsidR="00B6327E">
      <w:rPr>
        <w:rFonts w:cs="Times New Roman"/>
        <w:sz w:val="16"/>
        <w:szCs w:val="16"/>
      </w:rPr>
      <w:t xml:space="preserve"> </w:t>
    </w:r>
    <w:sdt>
      <w:sdtPr>
        <w:rPr>
          <w:rFonts w:cs="Times New Roman"/>
          <w:sz w:val="16"/>
          <w:szCs w:val="16"/>
        </w:rPr>
        <w:alias w:val="Subject"/>
        <w:id w:val="1687865732"/>
        <w:dataBinding w:prefixMappings="xmlns:ns0='http://purl.org/dc/elements/1.1/' xmlns:ns1='http://schemas.openxmlformats.org/package/2006/metadata/core-properties' " w:xpath="/ns1:coreProperties[1]/ns0:subject[1]" w:storeItemID="{6C3C8BC8-F283-45AE-878A-BAB7291924A1}"/>
        <w:text/>
      </w:sdtPr>
      <w:sdtContent>
        <w:r w:rsidR="00B6327E">
          <w:rPr>
            <w:rFonts w:cs="Times New Roman"/>
            <w:sz w:val="16"/>
            <w:szCs w:val="16"/>
          </w:rPr>
          <w:t>Manage work health and safety in the building and construction workplace</w:t>
        </w:r>
      </w:sdtContent>
    </w:sdt>
  </w:p>
  <w:p w14:paraId="6A0DA84D" w14:textId="77777777" w:rsidR="00B6327E" w:rsidRDefault="00B6327E" w:rsidP="00B6327E">
    <w:pPr>
      <w:pStyle w:val="Header"/>
      <w:pBdr>
        <w:bottom w:val="single" w:sz="4" w:space="1" w:color="auto"/>
      </w:pBdr>
      <w:jc w:val="right"/>
      <w:rPr>
        <w:rFonts w:cs="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1F9EF" w14:textId="77777777" w:rsidR="00657723" w:rsidRDefault="00657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9"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6"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78007970"/>
    <w:multiLevelType w:val="hybridMultilevel"/>
    <w:tmpl w:val="887C6F12"/>
    <w:lvl w:ilvl="0" w:tplc="0C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979113631">
    <w:abstractNumId w:val="6"/>
  </w:num>
  <w:num w:numId="2" w16cid:durableId="451943304">
    <w:abstractNumId w:val="2"/>
  </w:num>
  <w:num w:numId="3" w16cid:durableId="384332687">
    <w:abstractNumId w:val="18"/>
  </w:num>
  <w:num w:numId="4" w16cid:durableId="2105300959">
    <w:abstractNumId w:val="1"/>
  </w:num>
  <w:num w:numId="5" w16cid:durableId="207304252">
    <w:abstractNumId w:val="8"/>
  </w:num>
  <w:num w:numId="6" w16cid:durableId="434180400">
    <w:abstractNumId w:val="16"/>
  </w:num>
  <w:num w:numId="7" w16cid:durableId="1538200775">
    <w:abstractNumId w:val="5"/>
  </w:num>
  <w:num w:numId="8" w16cid:durableId="741412081">
    <w:abstractNumId w:val="3"/>
  </w:num>
  <w:num w:numId="9" w16cid:durableId="535237082">
    <w:abstractNumId w:val="7"/>
  </w:num>
  <w:num w:numId="10" w16cid:durableId="1152598047">
    <w:abstractNumId w:val="9"/>
  </w:num>
  <w:num w:numId="11" w16cid:durableId="541482467">
    <w:abstractNumId w:val="0"/>
  </w:num>
  <w:num w:numId="12" w16cid:durableId="2011983093">
    <w:abstractNumId w:val="15"/>
  </w:num>
  <w:num w:numId="13" w16cid:durableId="1072891263">
    <w:abstractNumId w:val="12"/>
  </w:num>
  <w:num w:numId="14" w16cid:durableId="1015880644">
    <w:abstractNumId w:val="4"/>
  </w:num>
  <w:num w:numId="15" w16cid:durableId="2013675160">
    <w:abstractNumId w:val="14"/>
  </w:num>
  <w:num w:numId="16" w16cid:durableId="243758936">
    <w:abstractNumId w:val="13"/>
  </w:num>
  <w:num w:numId="17" w16cid:durableId="945769483">
    <w:abstractNumId w:val="10"/>
  </w:num>
  <w:num w:numId="18" w16cid:durableId="1851751113">
    <w:abstractNumId w:val="11"/>
  </w:num>
  <w:num w:numId="19" w16cid:durableId="152722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kwNK4FACIF7ActAAAA"/>
  </w:docVars>
  <w:rsids>
    <w:rsidRoot w:val="00806228"/>
    <w:rsid w:val="00004D98"/>
    <w:rsid w:val="0001141E"/>
    <w:rsid w:val="00027891"/>
    <w:rsid w:val="00045698"/>
    <w:rsid w:val="00063ED7"/>
    <w:rsid w:val="00071D02"/>
    <w:rsid w:val="000830B5"/>
    <w:rsid w:val="00093BE9"/>
    <w:rsid w:val="00093D44"/>
    <w:rsid w:val="000C1523"/>
    <w:rsid w:val="000C5275"/>
    <w:rsid w:val="000E1212"/>
    <w:rsid w:val="000E72B7"/>
    <w:rsid w:val="000F1017"/>
    <w:rsid w:val="000F5AD5"/>
    <w:rsid w:val="0011111E"/>
    <w:rsid w:val="00124A64"/>
    <w:rsid w:val="00126850"/>
    <w:rsid w:val="00156B63"/>
    <w:rsid w:val="00175779"/>
    <w:rsid w:val="001846E3"/>
    <w:rsid w:val="001869F2"/>
    <w:rsid w:val="00244EAB"/>
    <w:rsid w:val="00250466"/>
    <w:rsid w:val="002A3AA1"/>
    <w:rsid w:val="002A3DC8"/>
    <w:rsid w:val="002B0F5A"/>
    <w:rsid w:val="002C69BF"/>
    <w:rsid w:val="002E4725"/>
    <w:rsid w:val="002E7B55"/>
    <w:rsid w:val="002F663B"/>
    <w:rsid w:val="00353EF2"/>
    <w:rsid w:val="00365F71"/>
    <w:rsid w:val="00377B7E"/>
    <w:rsid w:val="0038200C"/>
    <w:rsid w:val="0038739E"/>
    <w:rsid w:val="003B13BE"/>
    <w:rsid w:val="003C417B"/>
    <w:rsid w:val="003D5434"/>
    <w:rsid w:val="003E6CCE"/>
    <w:rsid w:val="003E7834"/>
    <w:rsid w:val="003E7C5F"/>
    <w:rsid w:val="0041447C"/>
    <w:rsid w:val="00437061"/>
    <w:rsid w:val="00456504"/>
    <w:rsid w:val="00475F3B"/>
    <w:rsid w:val="00481144"/>
    <w:rsid w:val="004860A8"/>
    <w:rsid w:val="0049068F"/>
    <w:rsid w:val="004B2646"/>
    <w:rsid w:val="004E16A5"/>
    <w:rsid w:val="004E2C90"/>
    <w:rsid w:val="005137F2"/>
    <w:rsid w:val="00516734"/>
    <w:rsid w:val="00532953"/>
    <w:rsid w:val="00556A70"/>
    <w:rsid w:val="00594A11"/>
    <w:rsid w:val="005E470F"/>
    <w:rsid w:val="005E4E86"/>
    <w:rsid w:val="005F0962"/>
    <w:rsid w:val="005F35CE"/>
    <w:rsid w:val="005F4317"/>
    <w:rsid w:val="005F52B2"/>
    <w:rsid w:val="0060792E"/>
    <w:rsid w:val="00657723"/>
    <w:rsid w:val="006608F3"/>
    <w:rsid w:val="00671C7A"/>
    <w:rsid w:val="00692D1F"/>
    <w:rsid w:val="006A4FF1"/>
    <w:rsid w:val="006F4DF6"/>
    <w:rsid w:val="007110FC"/>
    <w:rsid w:val="00713045"/>
    <w:rsid w:val="00714881"/>
    <w:rsid w:val="00740B9D"/>
    <w:rsid w:val="007426CA"/>
    <w:rsid w:val="007441B4"/>
    <w:rsid w:val="00753442"/>
    <w:rsid w:val="00770B0D"/>
    <w:rsid w:val="00775C13"/>
    <w:rsid w:val="00792BC9"/>
    <w:rsid w:val="007A0C6C"/>
    <w:rsid w:val="007A4B20"/>
    <w:rsid w:val="007F4794"/>
    <w:rsid w:val="00800F96"/>
    <w:rsid w:val="00806228"/>
    <w:rsid w:val="0081213A"/>
    <w:rsid w:val="00841D7F"/>
    <w:rsid w:val="008442D1"/>
    <w:rsid w:val="00857829"/>
    <w:rsid w:val="008655FA"/>
    <w:rsid w:val="00887C71"/>
    <w:rsid w:val="008A6545"/>
    <w:rsid w:val="008B2A75"/>
    <w:rsid w:val="008D2E7C"/>
    <w:rsid w:val="008D63F4"/>
    <w:rsid w:val="00900084"/>
    <w:rsid w:val="009235A3"/>
    <w:rsid w:val="0093050C"/>
    <w:rsid w:val="00936E7D"/>
    <w:rsid w:val="00960066"/>
    <w:rsid w:val="009768D2"/>
    <w:rsid w:val="009B6A45"/>
    <w:rsid w:val="009D297D"/>
    <w:rsid w:val="00A02CDC"/>
    <w:rsid w:val="00A10091"/>
    <w:rsid w:val="00A14A77"/>
    <w:rsid w:val="00A17FEE"/>
    <w:rsid w:val="00A345CB"/>
    <w:rsid w:val="00A416B5"/>
    <w:rsid w:val="00AA0A94"/>
    <w:rsid w:val="00AC5694"/>
    <w:rsid w:val="00AD0E22"/>
    <w:rsid w:val="00B36F44"/>
    <w:rsid w:val="00B53CE9"/>
    <w:rsid w:val="00B6327E"/>
    <w:rsid w:val="00B8269A"/>
    <w:rsid w:val="00B90F9E"/>
    <w:rsid w:val="00BA34D4"/>
    <w:rsid w:val="00BD629A"/>
    <w:rsid w:val="00BE01CD"/>
    <w:rsid w:val="00BF02D3"/>
    <w:rsid w:val="00BF30FC"/>
    <w:rsid w:val="00C1087C"/>
    <w:rsid w:val="00C136C1"/>
    <w:rsid w:val="00C21A39"/>
    <w:rsid w:val="00C406EB"/>
    <w:rsid w:val="00C60411"/>
    <w:rsid w:val="00C62356"/>
    <w:rsid w:val="00C6498D"/>
    <w:rsid w:val="00C82237"/>
    <w:rsid w:val="00CA1354"/>
    <w:rsid w:val="00CB1A80"/>
    <w:rsid w:val="00CD20C7"/>
    <w:rsid w:val="00D02BA7"/>
    <w:rsid w:val="00D111FE"/>
    <w:rsid w:val="00D51560"/>
    <w:rsid w:val="00D70CDC"/>
    <w:rsid w:val="00D81C40"/>
    <w:rsid w:val="00DA10E4"/>
    <w:rsid w:val="00DC3963"/>
    <w:rsid w:val="00DD022F"/>
    <w:rsid w:val="00DD3FD7"/>
    <w:rsid w:val="00DE2782"/>
    <w:rsid w:val="00DE4348"/>
    <w:rsid w:val="00E0062C"/>
    <w:rsid w:val="00E0692C"/>
    <w:rsid w:val="00E52CB0"/>
    <w:rsid w:val="00E8155E"/>
    <w:rsid w:val="00E916CF"/>
    <w:rsid w:val="00F10405"/>
    <w:rsid w:val="00F3086D"/>
    <w:rsid w:val="00F33D1F"/>
    <w:rsid w:val="00F46060"/>
    <w:rsid w:val="00F55BEE"/>
    <w:rsid w:val="00F805CF"/>
    <w:rsid w:val="00F8119D"/>
    <w:rsid w:val="00F91E83"/>
    <w:rsid w:val="00FD6EA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891"/>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17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0FC810E9890403DB5CD9E96E893C421"/>
        <w:category>
          <w:name w:val="General"/>
          <w:gallery w:val="placeholder"/>
        </w:category>
        <w:types>
          <w:type w:val="bbPlcHdr"/>
        </w:types>
        <w:behaviors>
          <w:behavior w:val="content"/>
        </w:behaviors>
        <w:guid w:val="{A07DDE6E-2FE4-45E3-A8D7-226B110D58B1}"/>
      </w:docPartPr>
      <w:docPartBody>
        <w:p w:rsidR="00CB7ACE" w:rsidRDefault="00C414DE" w:rsidP="00C414DE">
          <w:pPr>
            <w:pStyle w:val="20FC810E9890403DB5CD9E96E893C421"/>
          </w:pPr>
          <w:r w:rsidRPr="00B07A41">
            <w:rPr>
              <w:rStyle w:val="PlaceholderText"/>
            </w:rPr>
            <w:t>[Status]</w:t>
          </w:r>
        </w:p>
      </w:docPartBody>
    </w:docPart>
    <w:docPart>
      <w:docPartPr>
        <w:name w:val="6B1E76B07B96441AB3A63419D6BF0FB3"/>
        <w:category>
          <w:name w:val="General"/>
          <w:gallery w:val="placeholder"/>
        </w:category>
        <w:types>
          <w:type w:val="bbPlcHdr"/>
        </w:types>
        <w:behaviors>
          <w:behavior w:val="content"/>
        </w:behaviors>
        <w:guid w:val="{24E23A1A-9B99-4DA8-8108-8498C2E0C4CC}"/>
      </w:docPartPr>
      <w:docPartBody>
        <w:p w:rsidR="009931EA" w:rsidRDefault="009931EA" w:rsidP="009931EA">
          <w:pPr>
            <w:pStyle w:val="6B1E76B07B96441AB3A63419D6BF0FB3"/>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4DE"/>
    <w:rsid w:val="009931EA"/>
    <w:rsid w:val="00C414DE"/>
    <w:rsid w:val="00CB7ACE"/>
    <w:rsid w:val="00EE7FF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931EA"/>
    <w:rPr>
      <w:color w:val="808080"/>
    </w:rPr>
  </w:style>
  <w:style w:type="paragraph" w:customStyle="1" w:styleId="20FC810E9890403DB5CD9E96E893C421">
    <w:name w:val="20FC810E9890403DB5CD9E96E893C421"/>
    <w:rsid w:val="00C414DE"/>
  </w:style>
  <w:style w:type="paragraph" w:customStyle="1" w:styleId="6B1E76B07B96441AB3A63419D6BF0FB3">
    <w:name w:val="6B1E76B07B96441AB3A63419D6BF0FB3"/>
    <w:rsid w:val="009931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DBA3F87F-BB9E-4BA7-972B-5C829621A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4.xml><?xml version="1.0" encoding="utf-8"?>
<ds:datastoreItem xmlns:ds="http://schemas.openxmlformats.org/officeDocument/2006/customXml" ds:itemID="{F92D772E-06ED-4D22-AFFF-12506FA50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CPCCBC4002</vt:lpstr>
    </vt:vector>
  </TitlesOfParts>
  <Company>CSTC Pty Ltd (RTO #0699)</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TotalVET Training Resources</dc:creator>
  <cp:keywords/>
  <dc:description/>
  <cp:lastModifiedBy>Riley Tydd</cp:lastModifiedBy>
  <cp:revision>6</cp:revision>
  <dcterms:created xsi:type="dcterms:W3CDTF">2023-05-17T21:44:00Z</dcterms:created>
  <dcterms:modified xsi:type="dcterms:W3CDTF">2024-04-05T06:07:00Z</dcterms:modified>
  <cp:category>Handout 4</cp:category>
  <cp:contentStatus>v1-1_05/10/2023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