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F190FE" w14:textId="77777777" w:rsidR="00A844ED" w:rsidRPr="004932A4" w:rsidRDefault="0025114D"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18543B50" w14:textId="77777777" w:rsidR="00A844ED" w:rsidRDefault="0025114D"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72743A23" w14:textId="77777777" w:rsidR="00A844ED" w:rsidRPr="004932A4" w:rsidRDefault="00A844ED" w:rsidP="00A844ED">
      <w:pPr>
        <w:pStyle w:val="01CSTCPLHeading1"/>
        <w:rPr>
          <w:szCs w:val="32"/>
        </w:rPr>
      </w:pPr>
      <w:r>
        <w:rPr>
          <w:szCs w:val="32"/>
        </w:rPr>
        <w:t>ASSESSMENT SUMMARY</w:t>
      </w:r>
    </w:p>
    <w:p w14:paraId="6FE734E4" w14:textId="77777777" w:rsidR="00A844ED" w:rsidRPr="004C3241" w:rsidRDefault="00A844ED" w:rsidP="00A844ED">
      <w:pPr>
        <w:ind w:left="709" w:right="-24" w:hanging="709"/>
        <w:rPr>
          <w:rFonts w:ascii="Arial" w:hAnsi="Arial" w:cs="Arial"/>
          <w:b/>
          <w:sz w:val="20"/>
        </w:rPr>
      </w:pPr>
    </w:p>
    <w:p w14:paraId="13E5097D" w14:textId="77777777"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54A9C139" w14:textId="77777777" w:rsidR="00A844ED" w:rsidRPr="004C3241" w:rsidRDefault="00A844ED" w:rsidP="00A844ED">
      <w:pPr>
        <w:jc w:val="left"/>
        <w:rPr>
          <w:rFonts w:ascii="Arial" w:hAnsi="Arial" w:cs="Arial"/>
          <w:sz w:val="20"/>
        </w:rPr>
      </w:pPr>
    </w:p>
    <w:p w14:paraId="0F66861F" w14:textId="77777777"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B3401A4" w14:textId="77777777" w:rsidR="00A844ED" w:rsidRPr="004C3241" w:rsidRDefault="00A844ED" w:rsidP="00A844ED">
      <w:pPr>
        <w:jc w:val="left"/>
        <w:rPr>
          <w:rFonts w:ascii="Arial" w:hAnsi="Arial" w:cs="Arial"/>
          <w:sz w:val="20"/>
        </w:rPr>
      </w:pPr>
    </w:p>
    <w:p w14:paraId="452FDB20" w14:textId="77777777"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7F63FDA" w14:textId="77777777" w:rsidR="00A844ED" w:rsidRPr="004C3241" w:rsidRDefault="00A844ED" w:rsidP="00A844ED">
      <w:pPr>
        <w:jc w:val="left"/>
        <w:rPr>
          <w:rFonts w:ascii="Arial" w:hAnsi="Arial" w:cs="Arial"/>
          <w:sz w:val="20"/>
        </w:rPr>
      </w:pPr>
    </w:p>
    <w:p w14:paraId="1CFC773F" w14:textId="77777777"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1C7778B1" w14:textId="77777777" w:rsidR="00A844ED" w:rsidRDefault="00A844ED" w:rsidP="00A844ED">
      <w:pPr>
        <w:jc w:val="left"/>
        <w:rPr>
          <w:rFonts w:ascii="Arial" w:hAnsi="Arial" w:cs="Arial"/>
          <w:sz w:val="20"/>
        </w:rPr>
      </w:pPr>
    </w:p>
    <w:p w14:paraId="2E5DD8BF" w14:textId="77777777" w:rsidR="00A844ED" w:rsidRPr="004C3241" w:rsidRDefault="00A844ED" w:rsidP="00A844ED">
      <w:pPr>
        <w:jc w:val="left"/>
        <w:rPr>
          <w:rFonts w:ascii="Arial" w:hAnsi="Arial" w:cs="Arial"/>
          <w:sz w:val="20"/>
        </w:rPr>
      </w:pPr>
    </w:p>
    <w:tbl>
      <w:tblPr>
        <w:tblStyle w:val="aa"/>
        <w:tblW w:w="0" w:type="auto"/>
        <w:tblLook w:val="04A0" w:firstRow="1" w:lastRow="0" w:firstColumn="1" w:lastColumn="0" w:noHBand="0" w:noVBand="1"/>
      </w:tblPr>
      <w:tblGrid>
        <w:gridCol w:w="3681"/>
        <w:gridCol w:w="5335"/>
      </w:tblGrid>
      <w:tr w:rsidR="00A844ED" w:rsidRPr="004C3241" w14:paraId="77A3EF57" w14:textId="77777777" w:rsidTr="0025114D">
        <w:trPr>
          <w:trHeight w:val="397"/>
        </w:trPr>
        <w:tc>
          <w:tcPr>
            <w:tcW w:w="3681" w:type="dxa"/>
            <w:shd w:val="clear" w:color="auto" w:fill="D9D9D9" w:themeFill="background1" w:themeFillShade="D9"/>
            <w:vAlign w:val="center"/>
          </w:tcPr>
          <w:p w14:paraId="6150E4F0" w14:textId="77777777" w:rsidR="00A844ED" w:rsidRPr="004C3241" w:rsidRDefault="00A844ED" w:rsidP="0025114D">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776BA4F3" w14:textId="2B51E53E" w:rsidR="00A844ED" w:rsidRPr="00455CC3" w:rsidRDefault="00C5089C" w:rsidP="0025114D">
            <w:pPr>
              <w:jc w:val="left"/>
              <w:rPr>
                <w:rFonts w:ascii="Arial" w:hAnsi="Arial" w:cs="Arial"/>
                <w:sz w:val="22"/>
              </w:rPr>
            </w:pPr>
            <w:permStart w:id="2044205277" w:edGrp="everyone"/>
            <w:r>
              <w:rPr>
                <w:rFonts w:ascii="Arial" w:hAnsi="Arial" w:cs="Arial"/>
                <w:sz w:val="22"/>
              </w:rPr>
              <w:t>FEI XU</w:t>
            </w:r>
            <w:permEnd w:id="2044205277"/>
          </w:p>
        </w:tc>
      </w:tr>
    </w:tbl>
    <w:p w14:paraId="6721E08D" w14:textId="77777777" w:rsidR="00A844ED" w:rsidRDefault="00A844ED" w:rsidP="00A844ED">
      <w:pPr>
        <w:jc w:val="left"/>
        <w:rPr>
          <w:rFonts w:ascii="Arial" w:hAnsi="Arial" w:cs="Arial"/>
          <w:sz w:val="20"/>
        </w:rPr>
      </w:pPr>
    </w:p>
    <w:p w14:paraId="19B07C7B" w14:textId="77777777" w:rsidR="00A844ED" w:rsidRPr="004C3241" w:rsidRDefault="00A844ED" w:rsidP="00A844ED">
      <w:pPr>
        <w:jc w:val="left"/>
        <w:rPr>
          <w:rFonts w:ascii="Arial" w:hAnsi="Arial" w:cs="Arial"/>
          <w:sz w:val="20"/>
        </w:rPr>
      </w:pPr>
    </w:p>
    <w:tbl>
      <w:tblPr>
        <w:tblStyle w:val="aa"/>
        <w:tblW w:w="0" w:type="auto"/>
        <w:tblLook w:val="04A0" w:firstRow="1" w:lastRow="0" w:firstColumn="1" w:lastColumn="0" w:noHBand="0" w:noVBand="1"/>
      </w:tblPr>
      <w:tblGrid>
        <w:gridCol w:w="3681"/>
        <w:gridCol w:w="2667"/>
        <w:gridCol w:w="2668"/>
      </w:tblGrid>
      <w:tr w:rsidR="00A844ED" w:rsidRPr="004C3241" w14:paraId="2AE73D59" w14:textId="77777777" w:rsidTr="0025114D">
        <w:trPr>
          <w:trHeight w:val="283"/>
        </w:trPr>
        <w:tc>
          <w:tcPr>
            <w:tcW w:w="3681" w:type="dxa"/>
            <w:shd w:val="clear" w:color="auto" w:fill="000000" w:themeFill="text1"/>
            <w:vAlign w:val="center"/>
          </w:tcPr>
          <w:p w14:paraId="22A44CCF" w14:textId="77777777" w:rsidR="00A844ED" w:rsidRPr="004C3241" w:rsidRDefault="00A844ED" w:rsidP="0025114D">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42357AD" w14:textId="77777777" w:rsidR="00A844ED" w:rsidRPr="004C3241" w:rsidRDefault="00A844ED" w:rsidP="0025114D">
            <w:pPr>
              <w:jc w:val="left"/>
              <w:rPr>
                <w:rFonts w:ascii="Arial" w:hAnsi="Arial" w:cs="Arial"/>
                <w:b/>
                <w:sz w:val="20"/>
              </w:rPr>
            </w:pPr>
            <w:r w:rsidRPr="004C3241">
              <w:rPr>
                <w:rFonts w:ascii="Arial" w:hAnsi="Arial" w:cs="Arial"/>
                <w:b/>
                <w:sz w:val="20"/>
              </w:rPr>
              <w:t xml:space="preserve">Assessment Results </w:t>
            </w:r>
          </w:p>
        </w:tc>
      </w:tr>
      <w:tr w:rsidR="00A844ED" w:rsidRPr="004C3241" w14:paraId="3ED0D96C" w14:textId="77777777" w:rsidTr="0025114D">
        <w:trPr>
          <w:trHeight w:val="454"/>
        </w:trPr>
        <w:tc>
          <w:tcPr>
            <w:tcW w:w="3681" w:type="dxa"/>
            <w:shd w:val="clear" w:color="auto" w:fill="D9D9D9" w:themeFill="background1" w:themeFillShade="D9"/>
            <w:vAlign w:val="center"/>
          </w:tcPr>
          <w:p w14:paraId="04294D56" w14:textId="77777777" w:rsidR="00A844ED" w:rsidRPr="004C3241" w:rsidRDefault="00A844ED" w:rsidP="0025114D">
            <w:pPr>
              <w:jc w:val="left"/>
              <w:rPr>
                <w:rFonts w:ascii="Arial" w:hAnsi="Arial" w:cs="Arial"/>
                <w:sz w:val="20"/>
              </w:rPr>
            </w:pPr>
            <w:r w:rsidRPr="004C3241">
              <w:rPr>
                <w:rFonts w:ascii="Arial" w:hAnsi="Arial" w:cs="Arial"/>
                <w:sz w:val="20"/>
              </w:rPr>
              <w:t>Theory Exam</w:t>
            </w:r>
          </w:p>
        </w:tc>
        <w:tc>
          <w:tcPr>
            <w:tcW w:w="2667" w:type="dxa"/>
            <w:vAlign w:val="center"/>
          </w:tcPr>
          <w:p w14:paraId="3F889317" w14:textId="77777777" w:rsidR="00A844ED" w:rsidRPr="004C3241" w:rsidRDefault="0025114D" w:rsidP="0025114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789610001" w:edGrp="everyone"/>
                <w:r w:rsidR="00A844ED" w:rsidRPr="004C3241">
                  <w:rPr>
                    <w:rFonts w:ascii="Arial" w:hAnsi="Arial" w:cs="Arial"/>
                    <w:sz w:val="20"/>
                  </w:rPr>
                  <w:sym w:font="Wingdings" w:char="F0A8"/>
                </w:r>
                <w:permEnd w:id="789610001"/>
              </w:sdtContent>
            </w:sdt>
            <w:r w:rsidR="00A844ED" w:rsidRPr="004C3241">
              <w:rPr>
                <w:rFonts w:ascii="Arial" w:hAnsi="Arial" w:cs="Arial"/>
                <w:sz w:val="20"/>
              </w:rPr>
              <w:t xml:space="preserve"> Satisfactory </w:t>
            </w:r>
          </w:p>
        </w:tc>
        <w:permStart w:id="951138105" w:edGrp="everyone"/>
        <w:tc>
          <w:tcPr>
            <w:tcW w:w="2668" w:type="dxa"/>
            <w:vAlign w:val="center"/>
          </w:tcPr>
          <w:p w14:paraId="757FB1B1" w14:textId="77777777" w:rsidR="00A844ED" w:rsidRPr="004C3241" w:rsidRDefault="0025114D" w:rsidP="0025114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844ED" w:rsidRPr="004C3241">
                  <w:rPr>
                    <w:rFonts w:ascii="Arial" w:hAnsi="Arial" w:cs="Arial"/>
                    <w:sz w:val="20"/>
                  </w:rPr>
                  <w:sym w:font="Wingdings" w:char="F0A8"/>
                </w:r>
                <w:permEnd w:id="951138105"/>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48CAB850" w14:textId="77777777" w:rsidTr="0025114D">
        <w:trPr>
          <w:trHeight w:val="454"/>
        </w:trPr>
        <w:tc>
          <w:tcPr>
            <w:tcW w:w="3681" w:type="dxa"/>
            <w:shd w:val="clear" w:color="auto" w:fill="D9D9D9" w:themeFill="background1" w:themeFillShade="D9"/>
            <w:vAlign w:val="center"/>
          </w:tcPr>
          <w:p w14:paraId="6D31E377" w14:textId="77777777" w:rsidR="00A844ED" w:rsidRPr="004C3241" w:rsidRDefault="00A844ED" w:rsidP="0025114D">
            <w:pPr>
              <w:jc w:val="left"/>
              <w:rPr>
                <w:rFonts w:ascii="Arial" w:hAnsi="Arial" w:cs="Arial"/>
                <w:sz w:val="20"/>
              </w:rPr>
            </w:pPr>
            <w:r w:rsidRPr="004C3241">
              <w:rPr>
                <w:rFonts w:ascii="Arial" w:hAnsi="Arial" w:cs="Arial"/>
                <w:sz w:val="20"/>
              </w:rPr>
              <w:t>Practical Assessment</w:t>
            </w:r>
          </w:p>
        </w:tc>
        <w:tc>
          <w:tcPr>
            <w:tcW w:w="2667" w:type="dxa"/>
            <w:vAlign w:val="center"/>
          </w:tcPr>
          <w:p w14:paraId="2DF04744" w14:textId="77777777" w:rsidR="00A844ED" w:rsidRPr="004C3241" w:rsidRDefault="0025114D" w:rsidP="0025114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345001705" w:edGrp="everyone"/>
                <w:r w:rsidR="00A844ED">
                  <w:rPr>
                    <w:rFonts w:ascii="Arial" w:hAnsi="Arial" w:cs="Arial"/>
                    <w:sz w:val="20"/>
                  </w:rPr>
                  <w:sym w:font="Wingdings" w:char="F0A8"/>
                </w:r>
                <w:permEnd w:id="345001705"/>
              </w:sdtContent>
            </w:sdt>
            <w:r w:rsidR="00A844ED" w:rsidRPr="004C3241">
              <w:rPr>
                <w:rFonts w:ascii="Arial" w:hAnsi="Arial" w:cs="Arial"/>
                <w:sz w:val="20"/>
              </w:rPr>
              <w:t xml:space="preserve"> Satisfactory </w:t>
            </w:r>
          </w:p>
        </w:tc>
        <w:tc>
          <w:tcPr>
            <w:tcW w:w="2668" w:type="dxa"/>
            <w:vAlign w:val="center"/>
          </w:tcPr>
          <w:p w14:paraId="75EAB911" w14:textId="77777777" w:rsidR="00A844ED" w:rsidRPr="004C3241" w:rsidRDefault="0025114D" w:rsidP="0025114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031042077" w:edGrp="everyone"/>
                <w:r w:rsidR="00A844ED" w:rsidRPr="004C3241">
                  <w:rPr>
                    <w:rFonts w:ascii="Arial" w:hAnsi="Arial" w:cs="Arial"/>
                    <w:sz w:val="20"/>
                  </w:rPr>
                  <w:sym w:font="Wingdings" w:char="F0A8"/>
                </w:r>
                <w:permEnd w:id="1031042077"/>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7ADD0AA5" w14:textId="77777777" w:rsidTr="0025114D">
        <w:trPr>
          <w:trHeight w:val="454"/>
        </w:trPr>
        <w:tc>
          <w:tcPr>
            <w:tcW w:w="3681" w:type="dxa"/>
            <w:shd w:val="clear" w:color="auto" w:fill="000000" w:themeFill="text1"/>
            <w:vAlign w:val="center"/>
          </w:tcPr>
          <w:p w14:paraId="240DA7B6" w14:textId="77777777" w:rsidR="00A844ED" w:rsidRPr="004C3241" w:rsidRDefault="00A844ED" w:rsidP="0025114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589522550" w:edGrp="everyone"/>
        <w:tc>
          <w:tcPr>
            <w:tcW w:w="2667" w:type="dxa"/>
            <w:vAlign w:val="center"/>
          </w:tcPr>
          <w:p w14:paraId="3AE7B201" w14:textId="77777777" w:rsidR="00A844ED" w:rsidRPr="004C3241" w:rsidRDefault="0025114D" w:rsidP="0025114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844ED">
                  <w:rPr>
                    <w:rFonts w:ascii="Arial" w:hAnsi="Arial" w:cs="Arial"/>
                    <w:b/>
                    <w:sz w:val="20"/>
                  </w:rPr>
                  <w:sym w:font="Wingdings" w:char="F0A8"/>
                </w:r>
              </w:sdtContent>
            </w:sdt>
            <w:permEnd w:id="1589522550"/>
            <w:r w:rsidR="00A844ED" w:rsidRPr="004C3241">
              <w:rPr>
                <w:rFonts w:ascii="Arial" w:hAnsi="Arial" w:cs="Arial"/>
                <w:b/>
                <w:sz w:val="20"/>
              </w:rPr>
              <w:t xml:space="preserve"> Competent</w:t>
            </w:r>
          </w:p>
        </w:tc>
        <w:tc>
          <w:tcPr>
            <w:tcW w:w="2668" w:type="dxa"/>
            <w:vAlign w:val="center"/>
          </w:tcPr>
          <w:p w14:paraId="65A4B5BD" w14:textId="77777777" w:rsidR="00A844ED" w:rsidRPr="004C3241" w:rsidRDefault="0025114D" w:rsidP="0025114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788109773" w:edGrp="everyone"/>
                <w:r w:rsidR="00A844ED" w:rsidRPr="004C3241">
                  <w:rPr>
                    <w:rFonts w:ascii="Arial" w:hAnsi="Arial" w:cs="Arial"/>
                    <w:b/>
                    <w:sz w:val="20"/>
                  </w:rPr>
                  <w:sym w:font="Wingdings" w:char="F0A8"/>
                </w:r>
                <w:permEnd w:id="1788109773"/>
              </w:sdtContent>
            </w:sdt>
            <w:r w:rsidR="00A844ED" w:rsidRPr="004C3241">
              <w:rPr>
                <w:rFonts w:ascii="Arial" w:hAnsi="Arial" w:cs="Arial"/>
                <w:b/>
                <w:sz w:val="20"/>
              </w:rPr>
              <w:t xml:space="preserve"> Not Yet Competent</w:t>
            </w:r>
          </w:p>
        </w:tc>
      </w:tr>
    </w:tbl>
    <w:p w14:paraId="0CEE46DE" w14:textId="77777777" w:rsidR="00A844ED" w:rsidRDefault="00A844ED" w:rsidP="00A844ED">
      <w:pPr>
        <w:jc w:val="left"/>
        <w:rPr>
          <w:rFonts w:ascii="Arial" w:hAnsi="Arial" w:cs="Arial"/>
          <w:sz w:val="20"/>
        </w:rPr>
      </w:pPr>
    </w:p>
    <w:p w14:paraId="2C216DEB" w14:textId="77777777" w:rsidR="00A844ED" w:rsidRPr="004C3241" w:rsidRDefault="00A844ED" w:rsidP="00A844ED">
      <w:pPr>
        <w:jc w:val="left"/>
        <w:rPr>
          <w:rFonts w:ascii="Arial" w:hAnsi="Arial" w:cs="Arial"/>
          <w:sz w:val="20"/>
        </w:rPr>
      </w:pPr>
    </w:p>
    <w:tbl>
      <w:tblPr>
        <w:tblStyle w:val="aa"/>
        <w:tblW w:w="0" w:type="auto"/>
        <w:tblLayout w:type="fixed"/>
        <w:tblLook w:val="04A0" w:firstRow="1" w:lastRow="0" w:firstColumn="1" w:lastColumn="0" w:noHBand="0" w:noVBand="1"/>
      </w:tblPr>
      <w:tblGrid>
        <w:gridCol w:w="3681"/>
        <w:gridCol w:w="5335"/>
      </w:tblGrid>
      <w:tr w:rsidR="00A844ED" w:rsidRPr="004C3241" w14:paraId="4DFDCF50" w14:textId="77777777" w:rsidTr="0025114D">
        <w:trPr>
          <w:trHeight w:val="397"/>
        </w:trPr>
        <w:tc>
          <w:tcPr>
            <w:tcW w:w="3681" w:type="dxa"/>
            <w:shd w:val="clear" w:color="auto" w:fill="D9D9D9" w:themeFill="background1" w:themeFillShade="D9"/>
            <w:vAlign w:val="center"/>
          </w:tcPr>
          <w:p w14:paraId="19829DDA" w14:textId="77777777" w:rsidR="00A844ED" w:rsidRPr="004C3241" w:rsidRDefault="00A844ED" w:rsidP="0025114D">
            <w:pPr>
              <w:jc w:val="left"/>
              <w:rPr>
                <w:rFonts w:ascii="Arial" w:hAnsi="Arial" w:cs="Arial"/>
                <w:sz w:val="20"/>
              </w:rPr>
            </w:pPr>
            <w:r w:rsidRPr="004C3241">
              <w:rPr>
                <w:rFonts w:ascii="Arial" w:hAnsi="Arial" w:cs="Arial"/>
                <w:sz w:val="20"/>
              </w:rPr>
              <w:t>Assessor Name</w:t>
            </w:r>
          </w:p>
        </w:tc>
        <w:tc>
          <w:tcPr>
            <w:tcW w:w="5335" w:type="dxa"/>
            <w:vAlign w:val="center"/>
          </w:tcPr>
          <w:p w14:paraId="42EE60A1" w14:textId="77777777" w:rsidR="00A844ED" w:rsidRPr="00455CC3" w:rsidRDefault="00A844ED" w:rsidP="0025114D">
            <w:pPr>
              <w:jc w:val="left"/>
              <w:rPr>
                <w:rFonts w:ascii="Arial" w:hAnsi="Arial" w:cs="Arial"/>
                <w:sz w:val="22"/>
              </w:rPr>
            </w:pPr>
            <w:permStart w:id="76900762" w:edGrp="everyone"/>
            <w:permEnd w:id="76900762"/>
          </w:p>
        </w:tc>
      </w:tr>
      <w:tr w:rsidR="00A844ED" w:rsidRPr="004C3241" w14:paraId="2D1E1170" w14:textId="77777777" w:rsidTr="0025114D">
        <w:trPr>
          <w:trHeight w:val="680"/>
        </w:trPr>
        <w:tc>
          <w:tcPr>
            <w:tcW w:w="3681" w:type="dxa"/>
            <w:shd w:val="clear" w:color="auto" w:fill="D9D9D9" w:themeFill="background1" w:themeFillShade="D9"/>
            <w:vAlign w:val="center"/>
          </w:tcPr>
          <w:p w14:paraId="1D070D33" w14:textId="77777777" w:rsidR="00A844ED" w:rsidRPr="004C3241" w:rsidRDefault="00A844ED" w:rsidP="0025114D">
            <w:pPr>
              <w:jc w:val="left"/>
              <w:rPr>
                <w:rFonts w:ascii="Arial" w:hAnsi="Arial" w:cs="Arial"/>
                <w:sz w:val="20"/>
              </w:rPr>
            </w:pPr>
            <w:r w:rsidRPr="004C3241">
              <w:rPr>
                <w:rFonts w:ascii="Arial" w:hAnsi="Arial" w:cs="Arial"/>
                <w:sz w:val="20"/>
              </w:rPr>
              <w:t>Assessor Signature</w:t>
            </w:r>
          </w:p>
        </w:tc>
        <w:permStart w:id="463690801" w:edGrp="everyone" w:displacedByCustomXml="next"/>
        <w:sdt>
          <w:sdtPr>
            <w:rPr>
              <w:rFonts w:ascii="Arial" w:hAnsi="Arial" w:cs="Arial"/>
              <w:sz w:val="22"/>
              <w:szCs w:val="22"/>
            </w:rPr>
            <w:id w:val="909501784"/>
            <w:showingPlcHdr/>
            <w:picture/>
          </w:sdtPr>
          <w:sdtContent>
            <w:tc>
              <w:tcPr>
                <w:tcW w:w="5335" w:type="dxa"/>
                <w:vAlign w:val="center"/>
              </w:tcPr>
              <w:p w14:paraId="32922EE7" w14:textId="77777777" w:rsidR="00A844ED" w:rsidRPr="004C3241" w:rsidRDefault="00A844ED" w:rsidP="0025114D">
                <w:pPr>
                  <w:jc w:val="left"/>
                  <w:rPr>
                    <w:rFonts w:ascii="Arial" w:hAnsi="Arial" w:cs="Arial"/>
                    <w:sz w:val="20"/>
                  </w:rPr>
                </w:pPr>
                <w:r w:rsidRPr="00553DDB">
                  <w:rPr>
                    <w:rFonts w:ascii="Arial" w:hAnsi="Arial" w:cs="Arial"/>
                    <w:noProof/>
                    <w:sz w:val="22"/>
                    <w:szCs w:val="22"/>
                    <w:lang w:eastAsia="en-AU"/>
                  </w:rPr>
                  <w:drawing>
                    <wp:inline distT="0" distB="0" distL="0" distR="0" wp14:anchorId="3E6C1421" wp14:editId="534D015E">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63690801" w:displacedByCustomXml="prev"/>
      </w:tr>
      <w:tr w:rsidR="00A844ED" w:rsidRPr="004C3241" w14:paraId="3BBB43D2" w14:textId="77777777" w:rsidTr="0025114D">
        <w:trPr>
          <w:trHeight w:val="397"/>
        </w:trPr>
        <w:tc>
          <w:tcPr>
            <w:tcW w:w="3681" w:type="dxa"/>
            <w:shd w:val="clear" w:color="auto" w:fill="D9D9D9" w:themeFill="background1" w:themeFillShade="D9"/>
            <w:vAlign w:val="center"/>
          </w:tcPr>
          <w:p w14:paraId="758FAE08" w14:textId="77777777" w:rsidR="00A844ED" w:rsidRPr="004C3241" w:rsidRDefault="00A844ED" w:rsidP="0025114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43191767" w:edGrp="everyone"/>
        <w:tc>
          <w:tcPr>
            <w:tcW w:w="5335" w:type="dxa"/>
            <w:tcBorders>
              <w:top w:val="nil"/>
              <w:left w:val="nil"/>
              <w:bottom w:val="single" w:sz="8" w:space="0" w:color="auto"/>
              <w:right w:val="single" w:sz="4" w:space="0" w:color="auto"/>
            </w:tcBorders>
            <w:vAlign w:val="center"/>
          </w:tcPr>
          <w:p w14:paraId="24145987" w14:textId="77777777" w:rsidR="00A844ED" w:rsidRPr="00DD7A44" w:rsidRDefault="0025114D" w:rsidP="0025114D">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Content>
                <w:r w:rsidR="00A844ED" w:rsidRPr="00DD7A44">
                  <w:rPr>
                    <w:rStyle w:val="ab"/>
                    <w:color w:val="auto"/>
                  </w:rPr>
                  <w:t>Click here to enter a date.</w:t>
                </w:r>
              </w:sdtContent>
            </w:sdt>
            <w:permEnd w:id="1343191767"/>
          </w:p>
        </w:tc>
      </w:tr>
    </w:tbl>
    <w:p w14:paraId="1A259679" w14:textId="77777777"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2F0A68DD" w14:textId="77777777" w:rsidR="00A844ED" w:rsidRPr="004932A4" w:rsidRDefault="0025114D"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3D65B602" w14:textId="77777777" w:rsidR="00A844ED" w:rsidRPr="004932A4" w:rsidRDefault="0025114D"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02044EC3" w14:textId="77777777" w:rsidR="00A844ED" w:rsidRDefault="00A844ED" w:rsidP="00A844ED">
      <w:pPr>
        <w:ind w:left="709" w:right="-24" w:hanging="709"/>
        <w:rPr>
          <w:rFonts w:ascii="Arial" w:hAnsi="Arial" w:cs="Arial"/>
          <w:sz w:val="22"/>
          <w:szCs w:val="22"/>
        </w:rPr>
      </w:pPr>
    </w:p>
    <w:tbl>
      <w:tblPr>
        <w:tblStyle w:val="aa"/>
        <w:tblW w:w="0" w:type="auto"/>
        <w:tblLook w:val="04A0" w:firstRow="1" w:lastRow="0" w:firstColumn="1" w:lastColumn="0" w:noHBand="0" w:noVBand="1"/>
      </w:tblPr>
      <w:tblGrid>
        <w:gridCol w:w="8980"/>
      </w:tblGrid>
      <w:tr w:rsidR="00A844ED" w14:paraId="10152D15" w14:textId="77777777" w:rsidTr="0025114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A4E2EC2" w14:textId="77777777" w:rsidR="00A844ED" w:rsidRDefault="00A844ED" w:rsidP="0025114D">
            <w:pPr>
              <w:ind w:right="-24"/>
              <w:jc w:val="center"/>
              <w:rPr>
                <w:rFonts w:ascii="Arial" w:hAnsi="Arial" w:cs="Arial"/>
                <w:b/>
                <w:szCs w:val="24"/>
              </w:rPr>
            </w:pPr>
            <w:r w:rsidRPr="0032118C">
              <w:rPr>
                <w:rFonts w:ascii="Arial" w:hAnsi="Arial" w:cs="Arial"/>
                <w:b/>
                <w:szCs w:val="24"/>
              </w:rPr>
              <w:t>THEORY EXAM INSTRUCTIONS</w:t>
            </w:r>
          </w:p>
          <w:p w14:paraId="2464B0DB" w14:textId="77777777" w:rsidR="00A844ED" w:rsidRPr="0032118C" w:rsidRDefault="00A844ED" w:rsidP="0025114D">
            <w:pPr>
              <w:ind w:right="-24"/>
              <w:jc w:val="center"/>
              <w:rPr>
                <w:rFonts w:ascii="Arial" w:hAnsi="Arial" w:cs="Arial"/>
                <w:b/>
                <w:szCs w:val="24"/>
              </w:rPr>
            </w:pPr>
          </w:p>
          <w:p w14:paraId="45E18D03" w14:textId="77777777" w:rsidR="00A844ED" w:rsidRPr="0032118C" w:rsidRDefault="00A844ED" w:rsidP="0025114D">
            <w:pPr>
              <w:pStyle w:val="ac"/>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8EB828E" w14:textId="77777777" w:rsidR="00A844ED" w:rsidRPr="0032118C" w:rsidRDefault="00A844ED" w:rsidP="0025114D">
            <w:pPr>
              <w:pStyle w:val="ac"/>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DFC72F3" w14:textId="77777777" w:rsidR="00A844ED" w:rsidRPr="0032118C" w:rsidRDefault="00A844ED" w:rsidP="0025114D">
            <w:pPr>
              <w:pStyle w:val="ac"/>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8D2CDBC" w14:textId="77777777" w:rsidR="00A844ED" w:rsidRDefault="00A844ED" w:rsidP="0025114D">
            <w:pPr>
              <w:pStyle w:val="ac"/>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A2B9012" w14:textId="77777777" w:rsidR="00A844ED" w:rsidRPr="0032118C" w:rsidRDefault="00A844ED" w:rsidP="0025114D">
            <w:pPr>
              <w:pStyle w:val="ac"/>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442D628" w14:textId="77777777" w:rsidR="00A844ED" w:rsidRDefault="00A844ED" w:rsidP="0025114D">
            <w:pPr>
              <w:pStyle w:val="ac"/>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31EB1A4" w14:textId="77777777" w:rsidR="00A844ED" w:rsidRPr="0032118C" w:rsidRDefault="00A844ED" w:rsidP="0025114D">
            <w:pPr>
              <w:pStyle w:val="ac"/>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B91DD1B" w14:textId="77777777" w:rsidR="00A844ED" w:rsidRPr="0032118C" w:rsidRDefault="00A844ED" w:rsidP="0025114D">
            <w:pPr>
              <w:pStyle w:val="ac"/>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5DC50D1" w14:textId="77777777" w:rsidR="00A844ED" w:rsidRPr="00923E1E" w:rsidRDefault="00A844ED" w:rsidP="0025114D">
            <w:pPr>
              <w:pStyle w:val="ac"/>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76F393A" w14:textId="77777777" w:rsidR="00A844ED" w:rsidRDefault="00A844ED" w:rsidP="00A844ED">
      <w:pPr>
        <w:ind w:right="-24"/>
        <w:rPr>
          <w:rFonts w:ascii="Arial" w:hAnsi="Arial" w:cs="Arial"/>
          <w:sz w:val="22"/>
          <w:szCs w:val="22"/>
        </w:rPr>
      </w:pPr>
    </w:p>
    <w:p w14:paraId="20F31B32"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4DD4FFCB" w14:textId="77777777" w:rsidTr="0025114D">
        <w:tc>
          <w:tcPr>
            <w:tcW w:w="2552" w:type="dxa"/>
            <w:tcBorders>
              <w:top w:val="nil"/>
              <w:left w:val="nil"/>
              <w:bottom w:val="nil"/>
              <w:right w:val="nil"/>
            </w:tcBorders>
          </w:tcPr>
          <w:p w14:paraId="29671EB0" w14:textId="77777777" w:rsidR="00A844ED" w:rsidRPr="001C4084" w:rsidRDefault="00A844ED" w:rsidP="0025114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4111163" w14:textId="46B583C4" w:rsidR="00A844ED" w:rsidRPr="001C4084" w:rsidRDefault="00C5089C" w:rsidP="0025114D">
            <w:pPr>
              <w:ind w:right="-24"/>
              <w:rPr>
                <w:rFonts w:ascii="Arial" w:hAnsi="Arial" w:cs="Arial"/>
                <w:sz w:val="22"/>
                <w:szCs w:val="22"/>
              </w:rPr>
            </w:pPr>
            <w:permStart w:id="1758011973" w:edGrp="everyone"/>
            <w:r>
              <w:rPr>
                <w:rFonts w:ascii="Arial" w:hAnsi="Arial" w:cs="Arial"/>
                <w:sz w:val="22"/>
                <w:szCs w:val="22"/>
              </w:rPr>
              <w:t>FEI XU</w:t>
            </w:r>
            <w:permEnd w:id="1758011973"/>
          </w:p>
        </w:tc>
      </w:tr>
      <w:tr w:rsidR="00A844ED" w:rsidRPr="004E05D0" w14:paraId="2E639E40" w14:textId="77777777" w:rsidTr="0025114D">
        <w:tc>
          <w:tcPr>
            <w:tcW w:w="2552" w:type="dxa"/>
            <w:tcBorders>
              <w:top w:val="nil"/>
              <w:left w:val="nil"/>
              <w:bottom w:val="nil"/>
              <w:right w:val="nil"/>
            </w:tcBorders>
          </w:tcPr>
          <w:p w14:paraId="7F660042" w14:textId="77777777" w:rsidR="00A844ED" w:rsidRPr="004E05D0" w:rsidRDefault="00A844ED" w:rsidP="0025114D">
            <w:pPr>
              <w:ind w:right="-24"/>
              <w:rPr>
                <w:rFonts w:ascii="Arial" w:hAnsi="Arial" w:cs="Arial"/>
                <w:sz w:val="10"/>
                <w:szCs w:val="10"/>
              </w:rPr>
            </w:pPr>
          </w:p>
        </w:tc>
        <w:tc>
          <w:tcPr>
            <w:tcW w:w="6520" w:type="dxa"/>
            <w:tcBorders>
              <w:top w:val="single" w:sz="8" w:space="0" w:color="auto"/>
              <w:left w:val="nil"/>
              <w:bottom w:val="nil"/>
              <w:right w:val="nil"/>
            </w:tcBorders>
          </w:tcPr>
          <w:p w14:paraId="0724EB4D" w14:textId="77777777" w:rsidR="00A844ED" w:rsidRPr="004E05D0" w:rsidRDefault="00A844ED" w:rsidP="0025114D">
            <w:pPr>
              <w:ind w:right="-24"/>
              <w:rPr>
                <w:rFonts w:ascii="Arial" w:hAnsi="Arial" w:cs="Arial"/>
                <w:sz w:val="10"/>
                <w:szCs w:val="10"/>
              </w:rPr>
            </w:pPr>
          </w:p>
        </w:tc>
      </w:tr>
      <w:tr w:rsidR="00A844ED" w:rsidRPr="00830749" w14:paraId="3649A6B7" w14:textId="77777777" w:rsidTr="0025114D">
        <w:tc>
          <w:tcPr>
            <w:tcW w:w="2552" w:type="dxa"/>
            <w:tcBorders>
              <w:top w:val="nil"/>
              <w:left w:val="nil"/>
              <w:bottom w:val="nil"/>
              <w:right w:val="nil"/>
            </w:tcBorders>
          </w:tcPr>
          <w:p w14:paraId="3EBAB659" w14:textId="77777777" w:rsidR="00A844ED" w:rsidRPr="001C4084" w:rsidRDefault="00A844ED" w:rsidP="0025114D">
            <w:pPr>
              <w:ind w:right="-24"/>
              <w:rPr>
                <w:rFonts w:ascii="Arial" w:hAnsi="Arial" w:cs="Arial"/>
                <w:sz w:val="22"/>
                <w:szCs w:val="22"/>
              </w:rPr>
            </w:pPr>
            <w:r>
              <w:rPr>
                <w:rFonts w:ascii="Arial" w:hAnsi="Arial" w:cs="Arial"/>
                <w:sz w:val="22"/>
                <w:szCs w:val="22"/>
              </w:rPr>
              <w:t>Participant signature</w:t>
            </w:r>
          </w:p>
        </w:tc>
        <w:permStart w:id="195443636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1BF2378C" w14:textId="77777777" w:rsidR="00A844ED" w:rsidRPr="00DD7A44" w:rsidRDefault="00A844ED" w:rsidP="0025114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C3A42A6" wp14:editId="24ABD2B8">
                      <wp:extent cx="972060"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6"/>
                              <a:stretch>
                                <a:fillRect/>
                              </a:stretch>
                            </pic:blipFill>
                            <pic:spPr bwMode="auto">
                              <a:xfrm>
                                <a:off x="0" y="0"/>
                                <a:ext cx="972060" cy="428625"/>
                              </a:xfrm>
                              <a:prstGeom prst="rect">
                                <a:avLst/>
                              </a:prstGeom>
                              <a:noFill/>
                              <a:ln>
                                <a:noFill/>
                              </a:ln>
                            </pic:spPr>
                          </pic:pic>
                        </a:graphicData>
                      </a:graphic>
                    </wp:inline>
                  </w:drawing>
                </w:r>
              </w:p>
            </w:tc>
          </w:sdtContent>
        </w:sdt>
        <w:permEnd w:id="1954436364" w:displacedByCustomXml="prev"/>
      </w:tr>
      <w:tr w:rsidR="00A844ED" w:rsidRPr="00830749" w14:paraId="185BC330" w14:textId="77777777" w:rsidTr="0025114D">
        <w:tc>
          <w:tcPr>
            <w:tcW w:w="2552" w:type="dxa"/>
            <w:tcBorders>
              <w:top w:val="nil"/>
              <w:left w:val="nil"/>
              <w:bottom w:val="nil"/>
              <w:right w:val="nil"/>
            </w:tcBorders>
          </w:tcPr>
          <w:p w14:paraId="428D7E71" w14:textId="77777777" w:rsidR="00A844ED" w:rsidRDefault="00A844ED" w:rsidP="0025114D">
            <w:pPr>
              <w:ind w:right="-24"/>
              <w:rPr>
                <w:rFonts w:ascii="Arial" w:hAnsi="Arial" w:cs="Arial"/>
                <w:sz w:val="22"/>
                <w:szCs w:val="22"/>
              </w:rPr>
            </w:pPr>
          </w:p>
        </w:tc>
        <w:tc>
          <w:tcPr>
            <w:tcW w:w="6520" w:type="dxa"/>
            <w:tcBorders>
              <w:top w:val="single" w:sz="8" w:space="0" w:color="auto"/>
              <w:left w:val="nil"/>
              <w:bottom w:val="nil"/>
              <w:right w:val="nil"/>
            </w:tcBorders>
          </w:tcPr>
          <w:p w14:paraId="49388539" w14:textId="77777777" w:rsidR="00A844ED" w:rsidRPr="001C4084" w:rsidRDefault="00A844ED" w:rsidP="0025114D">
            <w:pPr>
              <w:ind w:right="-24"/>
              <w:rPr>
                <w:rFonts w:ascii="Arial" w:hAnsi="Arial" w:cs="Arial"/>
                <w:sz w:val="22"/>
                <w:szCs w:val="22"/>
              </w:rPr>
            </w:pPr>
          </w:p>
        </w:tc>
      </w:tr>
      <w:tr w:rsidR="00A844ED" w:rsidRPr="0077428E" w14:paraId="00722C3E" w14:textId="77777777" w:rsidTr="0025114D">
        <w:tc>
          <w:tcPr>
            <w:tcW w:w="2552" w:type="dxa"/>
            <w:tcBorders>
              <w:top w:val="nil"/>
              <w:left w:val="nil"/>
              <w:bottom w:val="nil"/>
              <w:right w:val="nil"/>
            </w:tcBorders>
          </w:tcPr>
          <w:p w14:paraId="135BB5FF" w14:textId="77777777" w:rsidR="00A844ED" w:rsidRPr="0077428E" w:rsidRDefault="00A844ED" w:rsidP="0025114D">
            <w:pPr>
              <w:ind w:right="-24"/>
              <w:rPr>
                <w:rFonts w:ascii="Arial" w:hAnsi="Arial" w:cs="Arial"/>
                <w:sz w:val="22"/>
                <w:szCs w:val="22"/>
              </w:rPr>
            </w:pPr>
            <w:r w:rsidRPr="0077428E">
              <w:rPr>
                <w:rFonts w:ascii="Arial" w:hAnsi="Arial" w:cs="Arial"/>
                <w:sz w:val="22"/>
                <w:szCs w:val="22"/>
              </w:rPr>
              <w:t>Date</w:t>
            </w:r>
          </w:p>
        </w:tc>
        <w:permStart w:id="1865229657" w:edGrp="everyone" w:displacedByCustomXml="next"/>
        <w:sdt>
          <w:sdtPr>
            <w:rPr>
              <w:rFonts w:ascii="Arial" w:hAnsi="Arial" w:cs="Arial"/>
              <w:sz w:val="22"/>
              <w:szCs w:val="22"/>
            </w:rPr>
            <w:id w:val="1824854710"/>
            <w:placeholder>
              <w:docPart w:val="1E11A6D093BA4D6B992C38C125365314"/>
            </w:placeholder>
            <w:date w:fullDate="2021-03-1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061BBE6" w14:textId="7356C1E3" w:rsidR="00A844ED" w:rsidRPr="00DD7A44" w:rsidRDefault="00C5089C" w:rsidP="0025114D">
                <w:pPr>
                  <w:ind w:right="-24"/>
                  <w:rPr>
                    <w:rFonts w:ascii="Arial" w:hAnsi="Arial" w:cs="Arial"/>
                    <w:sz w:val="22"/>
                    <w:szCs w:val="22"/>
                  </w:rPr>
                </w:pPr>
                <w:r>
                  <w:rPr>
                    <w:rFonts w:ascii="Arial" w:hAnsi="Arial" w:cs="Arial"/>
                    <w:sz w:val="22"/>
                    <w:szCs w:val="22"/>
                  </w:rPr>
                  <w:t>16/03/20</w:t>
                </w:r>
                <w:r w:rsidR="005A4257">
                  <w:rPr>
                    <w:rFonts w:ascii="Arial" w:hAnsi="Arial" w:cs="Arial"/>
                    <w:sz w:val="22"/>
                    <w:szCs w:val="22"/>
                  </w:rPr>
                  <w:t>21</w:t>
                </w:r>
              </w:p>
            </w:tc>
          </w:sdtContent>
        </w:sdt>
        <w:permEnd w:id="1865229657" w:displacedByCustomXml="prev"/>
      </w:tr>
    </w:tbl>
    <w:p w14:paraId="3717F727" w14:textId="77777777" w:rsidR="00A844ED" w:rsidRDefault="00A844ED" w:rsidP="00A844ED">
      <w:pPr>
        <w:ind w:right="-24"/>
        <w:rPr>
          <w:rFonts w:ascii="Arial" w:hAnsi="Arial" w:cs="Arial"/>
          <w:sz w:val="22"/>
          <w:szCs w:val="22"/>
        </w:rPr>
      </w:pPr>
    </w:p>
    <w:p w14:paraId="2D716897"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6CB2BA05" w14:textId="77777777" w:rsidTr="0025114D">
        <w:tc>
          <w:tcPr>
            <w:tcW w:w="2552" w:type="dxa"/>
            <w:tcBorders>
              <w:top w:val="nil"/>
              <w:left w:val="nil"/>
              <w:bottom w:val="nil"/>
              <w:right w:val="nil"/>
            </w:tcBorders>
          </w:tcPr>
          <w:p w14:paraId="72C62A7D" w14:textId="77777777" w:rsidR="00A844ED" w:rsidRPr="0032118C" w:rsidRDefault="00A844ED" w:rsidP="0025114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759021C" w14:textId="77777777" w:rsidR="00A844ED" w:rsidRPr="0032118C" w:rsidRDefault="00A844ED" w:rsidP="0025114D">
            <w:pPr>
              <w:ind w:right="-24"/>
              <w:rPr>
                <w:rFonts w:ascii="Arial" w:hAnsi="Arial" w:cs="Arial"/>
                <w:sz w:val="22"/>
                <w:szCs w:val="22"/>
              </w:rPr>
            </w:pPr>
            <w:permStart w:id="1654860257" w:edGrp="everyone"/>
            <w:permEnd w:id="1654860257"/>
          </w:p>
        </w:tc>
      </w:tr>
      <w:tr w:rsidR="00A844ED" w:rsidRPr="004E05D0" w14:paraId="692A10F5" w14:textId="77777777" w:rsidTr="0025114D">
        <w:trPr>
          <w:trHeight w:val="113"/>
        </w:trPr>
        <w:tc>
          <w:tcPr>
            <w:tcW w:w="2552" w:type="dxa"/>
            <w:tcBorders>
              <w:top w:val="nil"/>
              <w:left w:val="nil"/>
              <w:bottom w:val="nil"/>
              <w:right w:val="nil"/>
            </w:tcBorders>
          </w:tcPr>
          <w:p w14:paraId="1F974775" w14:textId="77777777" w:rsidR="00A844ED" w:rsidRPr="004E05D0" w:rsidRDefault="00A844ED" w:rsidP="0025114D">
            <w:pPr>
              <w:ind w:right="-24"/>
              <w:rPr>
                <w:rFonts w:ascii="Arial" w:hAnsi="Arial" w:cs="Arial"/>
                <w:sz w:val="10"/>
                <w:szCs w:val="10"/>
              </w:rPr>
            </w:pPr>
          </w:p>
        </w:tc>
        <w:tc>
          <w:tcPr>
            <w:tcW w:w="6520" w:type="dxa"/>
            <w:tcBorders>
              <w:top w:val="single" w:sz="8" w:space="0" w:color="auto"/>
              <w:left w:val="nil"/>
              <w:bottom w:val="nil"/>
              <w:right w:val="nil"/>
            </w:tcBorders>
          </w:tcPr>
          <w:p w14:paraId="099D0DE0" w14:textId="77777777" w:rsidR="00A844ED" w:rsidRPr="004E05D0" w:rsidRDefault="00A844ED" w:rsidP="0025114D">
            <w:pPr>
              <w:ind w:right="-24"/>
              <w:rPr>
                <w:rFonts w:ascii="Arial" w:hAnsi="Arial" w:cs="Arial"/>
                <w:sz w:val="10"/>
                <w:szCs w:val="10"/>
              </w:rPr>
            </w:pPr>
          </w:p>
        </w:tc>
      </w:tr>
      <w:tr w:rsidR="00A844ED" w:rsidRPr="0032118C" w14:paraId="6E036490" w14:textId="77777777" w:rsidTr="0025114D">
        <w:tc>
          <w:tcPr>
            <w:tcW w:w="2552" w:type="dxa"/>
            <w:tcBorders>
              <w:top w:val="nil"/>
              <w:left w:val="nil"/>
              <w:bottom w:val="nil"/>
              <w:right w:val="nil"/>
            </w:tcBorders>
          </w:tcPr>
          <w:p w14:paraId="0DD964E4" w14:textId="77777777" w:rsidR="00A844ED" w:rsidRPr="0032118C" w:rsidRDefault="00A844ED" w:rsidP="0025114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2714767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8004928" w14:textId="77777777" w:rsidR="00A844ED" w:rsidRPr="00DD7A44" w:rsidRDefault="00A844ED" w:rsidP="0025114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3FB39C" wp14:editId="68DA28A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7147676" w:displacedByCustomXml="prev"/>
      </w:tr>
      <w:tr w:rsidR="00A844ED" w:rsidRPr="0032118C" w14:paraId="432119AA" w14:textId="77777777" w:rsidTr="0025114D">
        <w:tc>
          <w:tcPr>
            <w:tcW w:w="2552" w:type="dxa"/>
            <w:tcBorders>
              <w:top w:val="nil"/>
              <w:left w:val="nil"/>
              <w:bottom w:val="nil"/>
              <w:right w:val="nil"/>
            </w:tcBorders>
          </w:tcPr>
          <w:p w14:paraId="1335CAC5" w14:textId="77777777" w:rsidR="00A844ED" w:rsidRDefault="00A844ED" w:rsidP="0025114D">
            <w:pPr>
              <w:ind w:right="-24"/>
              <w:rPr>
                <w:rFonts w:ascii="Arial" w:hAnsi="Arial" w:cs="Arial"/>
                <w:sz w:val="22"/>
                <w:szCs w:val="22"/>
              </w:rPr>
            </w:pPr>
          </w:p>
        </w:tc>
        <w:tc>
          <w:tcPr>
            <w:tcW w:w="6520" w:type="dxa"/>
            <w:tcBorders>
              <w:top w:val="single" w:sz="8" w:space="0" w:color="auto"/>
              <w:left w:val="nil"/>
              <w:bottom w:val="nil"/>
              <w:right w:val="nil"/>
            </w:tcBorders>
          </w:tcPr>
          <w:p w14:paraId="11B0B51F" w14:textId="77777777" w:rsidR="00A844ED" w:rsidRPr="0032118C" w:rsidRDefault="00A844ED" w:rsidP="0025114D">
            <w:pPr>
              <w:ind w:right="-24"/>
              <w:rPr>
                <w:rFonts w:ascii="Arial" w:hAnsi="Arial" w:cs="Arial"/>
                <w:sz w:val="22"/>
                <w:szCs w:val="22"/>
              </w:rPr>
            </w:pPr>
          </w:p>
        </w:tc>
      </w:tr>
      <w:tr w:rsidR="00A844ED" w:rsidRPr="0077428E" w14:paraId="11691418" w14:textId="77777777" w:rsidTr="0025114D">
        <w:tc>
          <w:tcPr>
            <w:tcW w:w="2552" w:type="dxa"/>
            <w:tcBorders>
              <w:top w:val="nil"/>
              <w:left w:val="nil"/>
              <w:bottom w:val="nil"/>
              <w:right w:val="nil"/>
            </w:tcBorders>
          </w:tcPr>
          <w:p w14:paraId="67E25976" w14:textId="77777777" w:rsidR="00A844ED" w:rsidRPr="0077428E" w:rsidRDefault="00A844ED" w:rsidP="0025114D">
            <w:pPr>
              <w:ind w:right="-24"/>
              <w:rPr>
                <w:rFonts w:ascii="Arial" w:hAnsi="Arial" w:cs="Arial"/>
                <w:sz w:val="22"/>
                <w:szCs w:val="22"/>
              </w:rPr>
            </w:pPr>
            <w:r w:rsidRPr="0077428E">
              <w:rPr>
                <w:rFonts w:ascii="Arial" w:hAnsi="Arial" w:cs="Arial"/>
                <w:sz w:val="22"/>
                <w:szCs w:val="22"/>
              </w:rPr>
              <w:t>Date</w:t>
            </w:r>
          </w:p>
        </w:tc>
        <w:permStart w:id="1199857244" w:edGrp="everyone"/>
        <w:tc>
          <w:tcPr>
            <w:tcW w:w="6520" w:type="dxa"/>
            <w:tcBorders>
              <w:top w:val="nil"/>
              <w:left w:val="nil"/>
              <w:bottom w:val="single" w:sz="8" w:space="0" w:color="auto"/>
              <w:right w:val="nil"/>
            </w:tcBorders>
          </w:tcPr>
          <w:p w14:paraId="718EE160" w14:textId="77777777" w:rsidR="00A844ED" w:rsidRPr="00DD7A44" w:rsidRDefault="0025114D" w:rsidP="0025114D">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Content>
                <w:r w:rsidR="00A844ED" w:rsidRPr="00DD7A44">
                  <w:rPr>
                    <w:rStyle w:val="ab"/>
                    <w:color w:val="auto"/>
                  </w:rPr>
                  <w:t>Click here to enter a date.</w:t>
                </w:r>
              </w:sdtContent>
            </w:sdt>
            <w:permEnd w:id="1199857244"/>
          </w:p>
        </w:tc>
      </w:tr>
    </w:tbl>
    <w:p w14:paraId="073485B5" w14:textId="77777777" w:rsidR="00A844ED" w:rsidRPr="0077428E" w:rsidRDefault="00A844ED" w:rsidP="00A844ED">
      <w:pPr>
        <w:ind w:right="-24"/>
        <w:rPr>
          <w:rFonts w:ascii="Arial" w:hAnsi="Arial" w:cs="Arial"/>
          <w:sz w:val="22"/>
          <w:szCs w:val="22"/>
        </w:rPr>
      </w:pPr>
    </w:p>
    <w:p w14:paraId="04FA31F2"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3EF99478" w14:textId="77777777" w:rsidTr="0025114D">
        <w:trPr>
          <w:trHeight w:val="217"/>
          <w:jc w:val="center"/>
        </w:trPr>
        <w:tc>
          <w:tcPr>
            <w:tcW w:w="2528" w:type="dxa"/>
            <w:shd w:val="clear" w:color="auto" w:fill="F3F3F3"/>
            <w:vAlign w:val="center"/>
          </w:tcPr>
          <w:p w14:paraId="0D5AC571" w14:textId="77777777" w:rsidR="00A844ED" w:rsidRPr="004932A4" w:rsidRDefault="00A844ED" w:rsidP="0025114D">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E554030" w14:textId="77777777" w:rsidR="00A844ED" w:rsidRPr="004932A4" w:rsidRDefault="00A844ED" w:rsidP="0025114D">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78C5DDC" w14:textId="77777777" w:rsidR="00A844ED" w:rsidRPr="004932A4" w:rsidRDefault="00A844ED" w:rsidP="0025114D">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6A137B64" w14:textId="77777777" w:rsidTr="0025114D">
        <w:trPr>
          <w:cantSplit/>
          <w:jc w:val="center"/>
        </w:trPr>
        <w:tc>
          <w:tcPr>
            <w:tcW w:w="2528" w:type="dxa"/>
            <w:vMerge w:val="restart"/>
            <w:vAlign w:val="center"/>
          </w:tcPr>
          <w:p w14:paraId="07C18761" w14:textId="77777777" w:rsidR="00A844ED" w:rsidRPr="004932A4" w:rsidRDefault="00A844ED" w:rsidP="0025114D">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2673482A" w14:textId="77777777" w:rsidR="00A844ED" w:rsidRPr="004932A4" w:rsidRDefault="00A844ED" w:rsidP="0025114D">
            <w:pPr>
              <w:ind w:right="-24"/>
              <w:jc w:val="center"/>
              <w:rPr>
                <w:rFonts w:ascii="Arial" w:hAnsi="Arial" w:cs="Arial"/>
                <w:sz w:val="22"/>
                <w:szCs w:val="22"/>
              </w:rPr>
            </w:pPr>
            <w:permStart w:id="1196254176" w:edGrp="everyone"/>
            <w:permEnd w:id="1196254176"/>
          </w:p>
        </w:tc>
        <w:tc>
          <w:tcPr>
            <w:tcW w:w="1346" w:type="dxa"/>
            <w:vAlign w:val="center"/>
          </w:tcPr>
          <w:p w14:paraId="2FA44861" w14:textId="77777777" w:rsidR="00A844ED" w:rsidRPr="004932A4" w:rsidRDefault="00A844ED" w:rsidP="0025114D">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C7971E7" w14:textId="77777777" w:rsidR="00A844ED" w:rsidRPr="004932A4" w:rsidRDefault="00A844ED" w:rsidP="0025114D">
            <w:pPr>
              <w:ind w:right="-24"/>
              <w:jc w:val="center"/>
              <w:rPr>
                <w:rFonts w:ascii="Arial" w:hAnsi="Arial" w:cs="Arial"/>
                <w:sz w:val="22"/>
                <w:szCs w:val="22"/>
              </w:rPr>
            </w:pPr>
            <w:r>
              <w:rPr>
                <w:rFonts w:ascii="Arial" w:hAnsi="Arial" w:cs="Arial"/>
                <w:sz w:val="22"/>
                <w:szCs w:val="22"/>
              </w:rPr>
              <w:t>Not Yet Satisfactory</w:t>
            </w:r>
          </w:p>
        </w:tc>
      </w:tr>
      <w:tr w:rsidR="00A844ED" w:rsidRPr="004932A4" w14:paraId="0AD9A94E" w14:textId="77777777" w:rsidTr="0025114D">
        <w:trPr>
          <w:cantSplit/>
          <w:trHeight w:val="454"/>
          <w:jc w:val="center"/>
        </w:trPr>
        <w:tc>
          <w:tcPr>
            <w:tcW w:w="2528" w:type="dxa"/>
            <w:vMerge/>
            <w:vAlign w:val="center"/>
          </w:tcPr>
          <w:p w14:paraId="08718851" w14:textId="77777777" w:rsidR="00A844ED" w:rsidRPr="004932A4" w:rsidRDefault="00A844ED" w:rsidP="0025114D">
            <w:pPr>
              <w:ind w:right="-24"/>
              <w:jc w:val="center"/>
              <w:rPr>
                <w:rFonts w:ascii="Arial" w:hAnsi="Arial" w:cs="Arial"/>
                <w:sz w:val="22"/>
                <w:szCs w:val="22"/>
              </w:rPr>
            </w:pPr>
          </w:p>
        </w:tc>
        <w:tc>
          <w:tcPr>
            <w:tcW w:w="2411" w:type="dxa"/>
            <w:vMerge/>
            <w:vAlign w:val="center"/>
          </w:tcPr>
          <w:p w14:paraId="06874EDD" w14:textId="77777777" w:rsidR="00A844ED" w:rsidRPr="004932A4" w:rsidRDefault="00A844ED" w:rsidP="0025114D">
            <w:pPr>
              <w:ind w:right="-24"/>
              <w:jc w:val="center"/>
              <w:rPr>
                <w:rFonts w:ascii="Arial" w:hAnsi="Arial" w:cs="Arial"/>
                <w:sz w:val="22"/>
                <w:szCs w:val="22"/>
              </w:rPr>
            </w:pPr>
          </w:p>
        </w:tc>
        <w:permStart w:id="503778972" w:edGrp="everyone"/>
        <w:tc>
          <w:tcPr>
            <w:tcW w:w="1346" w:type="dxa"/>
            <w:vAlign w:val="center"/>
          </w:tcPr>
          <w:p w14:paraId="0FE93A0C" w14:textId="77777777" w:rsidR="00A844ED" w:rsidRPr="00533511" w:rsidRDefault="0025114D" w:rsidP="0025114D">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503778972"/>
          </w:p>
        </w:tc>
        <w:permStart w:id="2054952907" w:edGrp="everyone"/>
        <w:tc>
          <w:tcPr>
            <w:tcW w:w="1347" w:type="dxa"/>
            <w:vAlign w:val="center"/>
          </w:tcPr>
          <w:p w14:paraId="016495F6" w14:textId="77777777" w:rsidR="00A844ED" w:rsidRPr="00533511" w:rsidRDefault="0025114D" w:rsidP="0025114D">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2054952907"/>
          </w:p>
        </w:tc>
      </w:tr>
    </w:tbl>
    <w:tbl>
      <w:tblPr>
        <w:tblStyle w:val="aa"/>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5FDA8B6F" w14:textId="77777777" w:rsidTr="0025114D">
        <w:tc>
          <w:tcPr>
            <w:tcW w:w="9057" w:type="dxa"/>
            <w:shd w:val="clear" w:color="auto" w:fill="D9D9D9" w:themeFill="background1" w:themeFillShade="D9"/>
          </w:tcPr>
          <w:p w14:paraId="5B40CBE2" w14:textId="77777777" w:rsidR="00A844ED" w:rsidRPr="000C0B14" w:rsidRDefault="00A844ED" w:rsidP="0025114D">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14:paraId="25366E21" w14:textId="77777777" w:rsidTr="0025114D">
        <w:trPr>
          <w:trHeight w:val="13433"/>
        </w:trPr>
        <w:tc>
          <w:tcPr>
            <w:tcW w:w="9057" w:type="dxa"/>
          </w:tcPr>
          <w:p w14:paraId="5E23F9E3" w14:textId="77777777" w:rsidR="00A844ED" w:rsidRPr="000C0B14" w:rsidRDefault="00A844ED" w:rsidP="0025114D">
            <w:pPr>
              <w:rPr>
                <w:rFonts w:ascii="Arial" w:hAnsi="Arial" w:cs="Arial"/>
                <w:szCs w:val="24"/>
              </w:rPr>
            </w:pPr>
            <w:permStart w:id="1993816290" w:edGrp="everyone"/>
            <w:permEnd w:id="1993816290"/>
          </w:p>
        </w:tc>
      </w:tr>
    </w:tbl>
    <w:bookmarkEnd w:id="0"/>
    <w:p w14:paraId="342BBAB6" w14:textId="77777777"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14:paraId="0CA69FF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05E2209" w14:textId="77777777" w:rsidTr="0025114D">
        <w:trPr>
          <w:trHeight w:val="1814"/>
        </w:trPr>
        <w:tc>
          <w:tcPr>
            <w:tcW w:w="1027" w:type="dxa"/>
            <w:tcBorders>
              <w:top w:val="nil"/>
              <w:left w:val="nil"/>
              <w:bottom w:val="nil"/>
              <w:right w:val="single" w:sz="4" w:space="0" w:color="auto"/>
            </w:tcBorders>
          </w:tcPr>
          <w:p w14:paraId="6F53F4B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82942D" w14:textId="46F2C733" w:rsidR="001240F5" w:rsidRPr="001240F5" w:rsidRDefault="001240F5" w:rsidP="001240F5">
            <w:pPr>
              <w:jc w:val="left"/>
              <w:rPr>
                <w:rFonts w:ascii="Arial" w:hAnsi="Arial" w:cs="Arial"/>
                <w:sz w:val="22"/>
                <w:szCs w:val="22"/>
                <w:lang w:val="en-US" w:eastAsia="zh-CN"/>
              </w:rPr>
            </w:pPr>
            <w:permStart w:id="1883724468" w:edGrp="everyone"/>
            <w:r w:rsidRPr="001240F5">
              <w:rPr>
                <w:rFonts w:ascii="Arial" w:hAnsi="Arial" w:cs="Arial"/>
                <w:sz w:val="22"/>
                <w:szCs w:val="22"/>
                <w:lang w:val="en-US" w:eastAsia="zh-CN"/>
              </w:rPr>
              <w:t>Queensland Building and Construction Commission Act 1991 </w:t>
            </w:r>
          </w:p>
          <w:p w14:paraId="257B5DE9" w14:textId="7C43F91E" w:rsidR="001240F5" w:rsidRPr="001240F5" w:rsidRDefault="001240F5" w:rsidP="001240F5">
            <w:pPr>
              <w:jc w:val="left"/>
              <w:rPr>
                <w:rFonts w:ascii="Arial" w:hAnsi="Arial" w:cs="Arial"/>
                <w:sz w:val="22"/>
                <w:szCs w:val="22"/>
                <w:lang w:val="en-US" w:eastAsia="zh-CN"/>
              </w:rPr>
            </w:pPr>
            <w:r w:rsidRPr="001240F5">
              <w:rPr>
                <w:rFonts w:ascii="Arial" w:hAnsi="Arial" w:cs="Arial"/>
                <w:sz w:val="22"/>
                <w:szCs w:val="22"/>
                <w:lang w:val="en-US" w:eastAsia="zh-CN"/>
              </w:rPr>
              <w:t>Queensland Building and Construction Commission Regulation 2018 </w:t>
            </w:r>
          </w:p>
          <w:p w14:paraId="35178F23" w14:textId="18A161CC" w:rsidR="001240F5" w:rsidRDefault="001240F5" w:rsidP="001240F5">
            <w:pPr>
              <w:jc w:val="left"/>
              <w:rPr>
                <w:rFonts w:ascii="Arial" w:hAnsi="Arial" w:cs="Arial"/>
                <w:sz w:val="22"/>
                <w:szCs w:val="22"/>
                <w:lang w:val="en-US" w:eastAsia="zh-CN"/>
              </w:rPr>
            </w:pPr>
            <w:r w:rsidRPr="001240F5">
              <w:rPr>
                <w:rFonts w:ascii="Arial" w:hAnsi="Arial" w:cs="Arial"/>
                <w:sz w:val="22"/>
                <w:szCs w:val="22"/>
                <w:lang w:val="en-US" w:eastAsia="zh-CN"/>
              </w:rPr>
              <w:t>Queensland Building and Construction Commission (Minimum Financial Requirements) Regulation 2018</w:t>
            </w:r>
          </w:p>
          <w:permEnd w:id="1883724468"/>
          <w:p w14:paraId="02DFE17B" w14:textId="77777777" w:rsidR="00A844ED" w:rsidRPr="00A844ED" w:rsidRDefault="00A844ED" w:rsidP="00A844ED">
            <w:pPr>
              <w:rPr>
                <w:rFonts w:ascii="Arial" w:hAnsi="Arial" w:cs="Arial"/>
                <w:sz w:val="22"/>
                <w:szCs w:val="22"/>
              </w:rPr>
            </w:pPr>
          </w:p>
        </w:tc>
        <w:permStart w:id="1193224536"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1D9ECC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93224536" w:displacedByCustomXml="prev"/>
      </w:tr>
    </w:tbl>
    <w:p w14:paraId="364C682B" w14:textId="77777777" w:rsidR="00A844ED" w:rsidRPr="00A844ED" w:rsidRDefault="00A844ED" w:rsidP="00A844ED">
      <w:pPr>
        <w:rPr>
          <w:rFonts w:ascii="Arial" w:hAnsi="Arial" w:cs="Arial"/>
          <w:sz w:val="22"/>
          <w:szCs w:val="22"/>
        </w:rPr>
      </w:pPr>
    </w:p>
    <w:p w14:paraId="2C451C9B" w14:textId="77777777" w:rsidR="00A844ED" w:rsidRPr="00A844ED" w:rsidRDefault="00A844ED" w:rsidP="00A844ED">
      <w:pPr>
        <w:rPr>
          <w:rFonts w:ascii="Arial" w:hAnsi="Arial" w:cs="Arial"/>
          <w:sz w:val="22"/>
          <w:szCs w:val="22"/>
        </w:rPr>
      </w:pPr>
    </w:p>
    <w:p w14:paraId="72672625" w14:textId="77777777"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14:paraId="7A2F505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C979DAD" w14:textId="77777777" w:rsidTr="0025114D">
        <w:tc>
          <w:tcPr>
            <w:tcW w:w="624" w:type="pct"/>
            <w:tcBorders>
              <w:top w:val="nil"/>
              <w:left w:val="nil"/>
              <w:bottom w:val="nil"/>
              <w:right w:val="single" w:sz="12" w:space="0" w:color="auto"/>
            </w:tcBorders>
            <w:shd w:val="clear" w:color="auto" w:fill="auto"/>
          </w:tcPr>
          <w:p w14:paraId="042A70BB"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B3355ED"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2B745471" w14:textId="77777777" w:rsidR="00A844ED" w:rsidRPr="00A844ED" w:rsidRDefault="00A844ED" w:rsidP="00A844ED">
            <w:pPr>
              <w:keepNext/>
              <w:ind w:left="993" w:right="82" w:hanging="993"/>
              <w:jc w:val="center"/>
            </w:pPr>
            <w:r w:rsidRPr="00A844ED">
              <w:t>Scope of work</w:t>
            </w:r>
          </w:p>
        </w:tc>
        <w:permStart w:id="1518150843"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8D849E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18150843" w:displacedByCustomXml="prev"/>
      </w:tr>
      <w:tr w:rsidR="00A844ED" w:rsidRPr="00A844ED" w14:paraId="4EA1C455" w14:textId="77777777" w:rsidTr="0025114D">
        <w:trPr>
          <w:trHeight w:val="2551"/>
          <w:hidden/>
        </w:trPr>
        <w:tc>
          <w:tcPr>
            <w:tcW w:w="624" w:type="pct"/>
            <w:tcBorders>
              <w:top w:val="nil"/>
              <w:left w:val="nil"/>
              <w:bottom w:val="nil"/>
              <w:right w:val="single" w:sz="12" w:space="0" w:color="auto"/>
            </w:tcBorders>
          </w:tcPr>
          <w:p w14:paraId="2F88B444"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95EF972" w14:textId="77777777" w:rsidR="00CA05FA" w:rsidRDefault="00CA05FA" w:rsidP="00A25083">
            <w:pPr>
              <w:numPr>
                <w:ilvl w:val="0"/>
                <w:numId w:val="15"/>
              </w:numPr>
              <w:spacing w:after="160" w:line="259" w:lineRule="auto"/>
              <w:jc w:val="left"/>
              <w:rPr>
                <w:rFonts w:ascii="Arial" w:hAnsi="Arial" w:cs="Arial"/>
                <w:sz w:val="22"/>
                <w:szCs w:val="22"/>
                <w:lang w:val="en-US" w:eastAsia="zh-CN"/>
              </w:rPr>
            </w:pPr>
            <w:permStart w:id="749217097" w:edGrp="everyone"/>
            <w:r>
              <w:rPr>
                <w:rFonts w:ascii="Arial" w:hAnsi="Arial" w:cs="Arial"/>
                <w:sz w:val="22"/>
                <w:szCs w:val="22"/>
                <w:lang w:val="en-US" w:eastAsia="zh-CN"/>
              </w:rPr>
              <w:t>Queensland Building and Construction Commission Regulation 2018</w:t>
            </w:r>
          </w:p>
          <w:p w14:paraId="5B9467A0" w14:textId="77777777" w:rsidR="00CA05FA" w:rsidRDefault="00CA05FA" w:rsidP="00A25083">
            <w:pPr>
              <w:numPr>
                <w:ilvl w:val="0"/>
                <w:numId w:val="15"/>
              </w:numPr>
              <w:spacing w:after="160" w:line="259" w:lineRule="auto"/>
              <w:jc w:val="left"/>
              <w:rPr>
                <w:rFonts w:ascii="Arial" w:hAnsi="Arial" w:cs="Arial"/>
                <w:sz w:val="22"/>
                <w:szCs w:val="22"/>
                <w:lang w:val="en-US" w:eastAsia="zh-CN"/>
              </w:rPr>
            </w:pPr>
            <w:r>
              <w:rPr>
                <w:rFonts w:ascii="Arial" w:hAnsi="Arial" w:cs="Arial"/>
                <w:sz w:val="22"/>
                <w:szCs w:val="22"/>
                <w:lang w:val="en-US" w:eastAsia="zh-CN"/>
              </w:rPr>
              <w:t>Schedule 2 Classes of licences and licence requirements</w:t>
            </w:r>
          </w:p>
          <w:p w14:paraId="67583D77" w14:textId="77777777" w:rsidR="00CA05FA" w:rsidRDefault="00CA05FA" w:rsidP="00A25083">
            <w:pPr>
              <w:numPr>
                <w:ilvl w:val="0"/>
                <w:numId w:val="15"/>
              </w:numPr>
              <w:spacing w:after="160" w:line="259" w:lineRule="auto"/>
              <w:jc w:val="left"/>
              <w:rPr>
                <w:rFonts w:ascii="Arial" w:hAnsi="Arial" w:cs="Arial"/>
                <w:sz w:val="22"/>
                <w:szCs w:val="22"/>
                <w:lang w:val="en-US" w:eastAsia="zh-CN"/>
              </w:rPr>
            </w:pPr>
            <w:r>
              <w:rPr>
                <w:rFonts w:ascii="Arial" w:hAnsi="Arial" w:cs="Arial"/>
                <w:sz w:val="22"/>
                <w:szCs w:val="22"/>
                <w:lang w:val="en-US" w:eastAsia="zh-CN"/>
              </w:rPr>
              <w:t>Part 4 Builder—low rise licence</w:t>
            </w:r>
          </w:p>
          <w:p w14:paraId="3F3ADDFD" w14:textId="77777777" w:rsidR="00CA05FA" w:rsidRDefault="00CA05FA" w:rsidP="00A25083">
            <w:pPr>
              <w:numPr>
                <w:ilvl w:val="0"/>
                <w:numId w:val="15"/>
              </w:numPr>
              <w:spacing w:after="160" w:line="259" w:lineRule="auto"/>
              <w:jc w:val="left"/>
              <w:rPr>
                <w:rFonts w:ascii="Arial" w:hAnsi="Arial" w:cs="Arial"/>
                <w:sz w:val="22"/>
                <w:szCs w:val="22"/>
                <w:lang w:val="en-US" w:eastAsia="zh-CN"/>
              </w:rPr>
            </w:pPr>
            <w:r>
              <w:rPr>
                <w:rFonts w:ascii="Arial" w:hAnsi="Arial" w:cs="Arial" w:hint="eastAsia"/>
                <w:sz w:val="22"/>
                <w:szCs w:val="22"/>
                <w:lang w:val="en-US" w:eastAsia="zh-CN"/>
              </w:rPr>
              <w:t xml:space="preserve">Section 1 and </w:t>
            </w:r>
            <w:r>
              <w:rPr>
                <w:rFonts w:ascii="Arial" w:hAnsi="Arial" w:cs="Arial"/>
                <w:sz w:val="22"/>
                <w:szCs w:val="22"/>
                <w:lang w:val="en-US" w:eastAsia="zh-CN"/>
              </w:rPr>
              <w:t xml:space="preserve">2 </w:t>
            </w:r>
          </w:p>
          <w:permEnd w:id="749217097"/>
          <w:p w14:paraId="2A7853F2" w14:textId="77777777"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15E89983" w14:textId="77777777" w:rsidR="00CA05FA" w:rsidRDefault="00CA05FA" w:rsidP="00CA05FA">
            <w:pPr>
              <w:jc w:val="left"/>
              <w:rPr>
                <w:rFonts w:ascii="Arial" w:hAnsi="Arial" w:cs="Arial"/>
                <w:sz w:val="22"/>
                <w:szCs w:val="22"/>
                <w:lang w:val="en-US" w:eastAsia="zh-CN"/>
              </w:rPr>
            </w:pPr>
            <w:permStart w:id="715412119" w:edGrp="everyone"/>
            <w:r>
              <w:rPr>
                <w:rFonts w:ascii="Arial" w:hAnsi="Arial" w:cs="Arial"/>
                <w:sz w:val="22"/>
                <w:szCs w:val="22"/>
                <w:lang w:val="en-US" w:eastAsia="zh-CN"/>
              </w:rPr>
              <w:t xml:space="preserve">Licence class Builder—low rise.  </w:t>
            </w:r>
          </w:p>
          <w:p w14:paraId="1755E93F" w14:textId="77777777" w:rsidR="00CA05FA" w:rsidRDefault="00CA05FA" w:rsidP="00CA05FA">
            <w:pPr>
              <w:jc w:val="left"/>
              <w:rPr>
                <w:rFonts w:ascii="Arial" w:hAnsi="Arial" w:cs="Arial"/>
                <w:sz w:val="22"/>
                <w:szCs w:val="22"/>
                <w:lang w:val="en-US" w:eastAsia="zh-CN"/>
              </w:rPr>
            </w:pPr>
            <w:r>
              <w:rPr>
                <w:rFonts w:ascii="Arial" w:hAnsi="Arial" w:cs="Arial"/>
                <w:sz w:val="22"/>
                <w:szCs w:val="22"/>
                <w:lang w:val="en-US" w:eastAsia="zh-CN"/>
              </w:rPr>
              <w:t xml:space="preserve">Scope of work </w:t>
            </w:r>
          </w:p>
          <w:p w14:paraId="55E1C145" w14:textId="77777777" w:rsidR="00CA05FA" w:rsidRDefault="00CA05FA" w:rsidP="00CA05FA">
            <w:pPr>
              <w:jc w:val="left"/>
              <w:rPr>
                <w:rFonts w:ascii="Arial" w:hAnsi="Arial" w:cs="Arial"/>
                <w:sz w:val="22"/>
                <w:szCs w:val="22"/>
                <w:lang w:val="en-US" w:eastAsia="zh-CN"/>
              </w:rPr>
            </w:pPr>
            <w:r>
              <w:rPr>
                <w:rFonts w:ascii="Arial" w:hAnsi="Arial" w:cs="Arial" w:hint="eastAsia"/>
                <w:sz w:val="22"/>
                <w:szCs w:val="22"/>
                <w:lang w:val="en-US" w:eastAsia="zh-CN"/>
              </w:rPr>
              <w:t>-</w:t>
            </w:r>
            <w:r>
              <w:rPr>
                <w:rFonts w:ascii="Arial" w:hAnsi="Arial" w:cs="Arial"/>
                <w:sz w:val="22"/>
                <w:szCs w:val="22"/>
                <w:lang w:val="en-US" w:eastAsia="zh-CN"/>
              </w:rPr>
              <w:t xml:space="preserve">Building work on a class 1 or class 10 building. </w:t>
            </w:r>
          </w:p>
          <w:p w14:paraId="50C0546C" w14:textId="77777777" w:rsidR="00CA05FA" w:rsidRDefault="00CA05FA" w:rsidP="00CA05FA">
            <w:pPr>
              <w:jc w:val="left"/>
              <w:rPr>
                <w:rFonts w:ascii="Arial" w:hAnsi="Arial" w:cs="Arial"/>
                <w:sz w:val="22"/>
                <w:szCs w:val="22"/>
                <w:lang w:val="en-US" w:eastAsia="zh-CN"/>
              </w:rPr>
            </w:pPr>
            <w:r>
              <w:rPr>
                <w:rFonts w:ascii="Arial" w:hAnsi="Arial" w:cs="Arial" w:hint="eastAsia"/>
                <w:sz w:val="22"/>
                <w:szCs w:val="22"/>
                <w:lang w:val="en-US" w:eastAsia="zh-CN"/>
              </w:rPr>
              <w:t>-</w:t>
            </w:r>
            <w:r>
              <w:rPr>
                <w:rFonts w:ascii="Arial" w:hAnsi="Arial" w:cs="Arial"/>
                <w:sz w:val="22"/>
                <w:szCs w:val="22"/>
                <w:lang w:val="en-US" w:eastAsia="zh-CN"/>
              </w:rPr>
              <w:t xml:space="preserve">Building work on classes 2 to 9 buildings with a gross floor area not more than 2,000m2, but not including Type A or Type B construction. </w:t>
            </w:r>
            <w:r>
              <w:rPr>
                <w:rFonts w:ascii="Arial" w:hAnsi="Arial" w:cs="Arial" w:hint="eastAsia"/>
                <w:sz w:val="22"/>
                <w:szCs w:val="22"/>
                <w:lang w:val="en-US" w:eastAsia="zh-CN"/>
              </w:rPr>
              <w:t>--</w:t>
            </w:r>
            <w:r>
              <w:rPr>
                <w:rFonts w:ascii="Arial" w:hAnsi="Arial" w:cs="Arial"/>
                <w:sz w:val="22"/>
                <w:szCs w:val="22"/>
                <w:lang w:val="en-US" w:eastAsia="zh-CN"/>
              </w:rPr>
              <w:t xml:space="preserve">Schedule 2 Queensland Building and Construction Commission Regulation 2018 Page 100 Current as at 1 July 2020 Authorised by the Parliamentary Counsel </w:t>
            </w:r>
          </w:p>
          <w:p w14:paraId="7D73A3B3" w14:textId="77777777" w:rsidR="00CA05FA" w:rsidRDefault="00CA05FA" w:rsidP="00CA05FA">
            <w:pPr>
              <w:jc w:val="left"/>
              <w:rPr>
                <w:rFonts w:ascii="Arial" w:hAnsi="Arial" w:cs="Arial"/>
                <w:sz w:val="22"/>
                <w:szCs w:val="22"/>
                <w:lang w:val="en-US" w:eastAsia="zh-CN"/>
              </w:rPr>
            </w:pPr>
            <w:r>
              <w:rPr>
                <w:rFonts w:ascii="Arial" w:hAnsi="Arial" w:cs="Arial" w:hint="eastAsia"/>
                <w:sz w:val="22"/>
                <w:szCs w:val="22"/>
                <w:lang w:val="en-US" w:eastAsia="zh-CN"/>
              </w:rPr>
              <w:t>-</w:t>
            </w:r>
            <w:r>
              <w:rPr>
                <w:rFonts w:ascii="Arial" w:hAnsi="Arial" w:cs="Arial"/>
                <w:sz w:val="22"/>
                <w:szCs w:val="22"/>
                <w:lang w:val="en-US" w:eastAsia="zh-CN"/>
              </w:rPr>
              <w:t xml:space="preserve">Building work that consists of non-structural work on a building, regardless of— (a) the class for the building; or (b) the gross floor area of the building. </w:t>
            </w:r>
          </w:p>
          <w:p w14:paraId="585BFC84" w14:textId="77777777" w:rsidR="00CA05FA" w:rsidRDefault="00CA05FA" w:rsidP="00CA05FA">
            <w:pPr>
              <w:jc w:val="left"/>
              <w:rPr>
                <w:rFonts w:ascii="Arial" w:hAnsi="Arial" w:cs="Arial"/>
                <w:sz w:val="22"/>
                <w:szCs w:val="22"/>
                <w:lang w:val="en-US" w:eastAsia="zh-CN"/>
              </w:rPr>
            </w:pPr>
            <w:r>
              <w:rPr>
                <w:rFonts w:ascii="Arial" w:hAnsi="Arial" w:cs="Arial" w:hint="eastAsia"/>
                <w:sz w:val="22"/>
                <w:szCs w:val="22"/>
                <w:lang w:val="en-US" w:eastAsia="zh-CN"/>
              </w:rPr>
              <w:t>-</w:t>
            </w:r>
            <w:r>
              <w:rPr>
                <w:rFonts w:ascii="Arial" w:hAnsi="Arial" w:cs="Arial"/>
                <w:sz w:val="22"/>
                <w:szCs w:val="22"/>
                <w:lang w:val="en-US" w:eastAsia="zh-CN"/>
              </w:rPr>
              <w:t>Prepare plans and specifications that are— (a) for the licensee’s personal use; or (b) for use in building work to be performed by the licensee personally.</w:t>
            </w:r>
          </w:p>
          <w:permEnd w:id="715412119"/>
          <w:p w14:paraId="65392A14"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5D101FD3" w14:textId="77777777" w:rsidR="00A844ED" w:rsidRPr="00A844ED" w:rsidRDefault="00A844ED" w:rsidP="00A844ED">
            <w:pPr>
              <w:ind w:left="993" w:hanging="993"/>
            </w:pPr>
          </w:p>
        </w:tc>
      </w:tr>
    </w:tbl>
    <w:p w14:paraId="2EF5D330" w14:textId="77777777" w:rsidR="00A844ED" w:rsidRPr="00A844ED" w:rsidRDefault="00A844ED" w:rsidP="00A844ED">
      <w:pPr>
        <w:rPr>
          <w:rFonts w:ascii="Arial" w:hAnsi="Arial" w:cs="Arial"/>
          <w:sz w:val="22"/>
          <w:szCs w:val="22"/>
        </w:rPr>
      </w:pPr>
    </w:p>
    <w:p w14:paraId="27B397E7" w14:textId="77777777" w:rsidR="00A844ED" w:rsidRPr="00A844ED" w:rsidRDefault="00A844ED" w:rsidP="00A844ED">
      <w:pPr>
        <w:rPr>
          <w:rFonts w:ascii="Arial" w:hAnsi="Arial" w:cs="Arial"/>
          <w:sz w:val="22"/>
          <w:szCs w:val="22"/>
        </w:rPr>
      </w:pPr>
    </w:p>
    <w:p w14:paraId="2FD74CFD" w14:textId="77777777"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14:paraId="71B1581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CA3F14C" w14:textId="77777777" w:rsidTr="0025114D">
        <w:tc>
          <w:tcPr>
            <w:tcW w:w="624" w:type="pct"/>
            <w:tcBorders>
              <w:top w:val="nil"/>
              <w:left w:val="nil"/>
              <w:bottom w:val="nil"/>
              <w:right w:val="single" w:sz="12" w:space="0" w:color="auto"/>
            </w:tcBorders>
            <w:shd w:val="clear" w:color="auto" w:fill="auto"/>
          </w:tcPr>
          <w:p w14:paraId="3B8DE79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DFB49C7"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3C4A25AB" w14:textId="77777777" w:rsidR="00A844ED" w:rsidRPr="00A844ED" w:rsidRDefault="00A844ED" w:rsidP="00A844ED">
            <w:pPr>
              <w:keepNext/>
              <w:ind w:left="993" w:right="82" w:hanging="993"/>
              <w:jc w:val="center"/>
            </w:pPr>
            <w:r w:rsidRPr="00A844ED">
              <w:t>Requirements</w:t>
            </w:r>
          </w:p>
        </w:tc>
        <w:permStart w:id="1802584891"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393EAD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02584891" w:displacedByCustomXml="prev"/>
      </w:tr>
      <w:tr w:rsidR="00A844ED" w:rsidRPr="00A844ED" w14:paraId="57D159F5" w14:textId="77777777" w:rsidTr="0025114D">
        <w:trPr>
          <w:trHeight w:val="2551"/>
          <w:hidden/>
        </w:trPr>
        <w:tc>
          <w:tcPr>
            <w:tcW w:w="624" w:type="pct"/>
            <w:tcBorders>
              <w:top w:val="nil"/>
              <w:left w:val="nil"/>
              <w:bottom w:val="nil"/>
              <w:right w:val="single" w:sz="12" w:space="0" w:color="auto"/>
            </w:tcBorders>
          </w:tcPr>
          <w:p w14:paraId="186CD23E"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48DD202" w14:textId="77777777" w:rsidR="002F0DFA" w:rsidRDefault="002F0DFA" w:rsidP="002F0DFA">
            <w:pPr>
              <w:jc w:val="left"/>
              <w:rPr>
                <w:rFonts w:ascii="Arial" w:hAnsi="Arial" w:cs="Arial"/>
                <w:sz w:val="22"/>
                <w:szCs w:val="22"/>
                <w:lang w:val="en-US" w:eastAsia="zh-CN"/>
              </w:rPr>
            </w:pPr>
            <w:permStart w:id="2020614178" w:edGrp="everyone"/>
            <w:r>
              <w:rPr>
                <w:rFonts w:ascii="Arial" w:hAnsi="Arial" w:cs="Arial"/>
                <w:sz w:val="22"/>
                <w:szCs w:val="22"/>
                <w:lang w:val="en-US" w:eastAsia="zh-CN"/>
              </w:rPr>
              <w:t>Queensland Building and Construction Commission Regulation 2018</w:t>
            </w:r>
          </w:p>
          <w:p w14:paraId="6FBE567D" w14:textId="77777777" w:rsidR="002F0DFA" w:rsidRDefault="002F0DFA" w:rsidP="002F0DFA">
            <w:pPr>
              <w:jc w:val="left"/>
              <w:rPr>
                <w:rFonts w:ascii="Arial" w:hAnsi="Arial" w:cs="Arial"/>
                <w:sz w:val="22"/>
                <w:szCs w:val="22"/>
                <w:lang w:val="en-US" w:eastAsia="zh-CN"/>
              </w:rPr>
            </w:pPr>
            <w:r>
              <w:rPr>
                <w:rFonts w:ascii="Arial" w:hAnsi="Arial" w:cs="Arial"/>
                <w:sz w:val="22"/>
                <w:szCs w:val="22"/>
                <w:lang w:val="en-US" w:eastAsia="zh-CN"/>
              </w:rPr>
              <w:t>Schedule 2 Classes of licences and licence requirements</w:t>
            </w:r>
          </w:p>
          <w:p w14:paraId="7408E95A" w14:textId="77777777" w:rsidR="002F0DFA" w:rsidRDefault="002F0DFA" w:rsidP="002F0DFA">
            <w:pPr>
              <w:jc w:val="left"/>
              <w:rPr>
                <w:rFonts w:ascii="Arial" w:hAnsi="Arial" w:cs="Arial"/>
                <w:sz w:val="22"/>
                <w:szCs w:val="22"/>
                <w:lang w:val="en-US" w:eastAsia="zh-CN"/>
              </w:rPr>
            </w:pPr>
            <w:r>
              <w:rPr>
                <w:rFonts w:ascii="Arial" w:hAnsi="Arial" w:cs="Arial"/>
                <w:sz w:val="22"/>
                <w:szCs w:val="22"/>
                <w:lang w:val="en-US" w:eastAsia="zh-CN"/>
              </w:rPr>
              <w:t>Part 4 Builder—low rise licence</w:t>
            </w:r>
          </w:p>
          <w:p w14:paraId="14ED09EC" w14:textId="77777777" w:rsidR="002F0DFA" w:rsidRDefault="002F0DFA" w:rsidP="002F0DFA">
            <w:pPr>
              <w:jc w:val="left"/>
              <w:rPr>
                <w:rFonts w:ascii="Arial" w:hAnsi="Arial" w:cs="Arial"/>
                <w:sz w:val="22"/>
                <w:szCs w:val="22"/>
                <w:lang w:val="en-US" w:eastAsia="zh-CN"/>
              </w:rPr>
            </w:pPr>
            <w:r>
              <w:rPr>
                <w:rFonts w:ascii="Arial" w:hAnsi="Arial" w:cs="Arial" w:hint="eastAsia"/>
                <w:sz w:val="22"/>
                <w:szCs w:val="22"/>
                <w:lang w:val="en-US" w:eastAsia="zh-CN"/>
              </w:rPr>
              <w:t>Section 1 and 4</w:t>
            </w:r>
          </w:p>
          <w:p w14:paraId="64A26FAF" w14:textId="77777777" w:rsidR="002F0DFA" w:rsidRDefault="002F0DFA" w:rsidP="00A25083">
            <w:pPr>
              <w:numPr>
                <w:ilvl w:val="0"/>
                <w:numId w:val="15"/>
              </w:numPr>
              <w:spacing w:after="160" w:line="259" w:lineRule="auto"/>
              <w:jc w:val="left"/>
              <w:rPr>
                <w:rFonts w:ascii="Arial" w:hAnsi="Arial" w:cs="Arial"/>
                <w:sz w:val="22"/>
                <w:szCs w:val="22"/>
                <w:lang w:val="en-US" w:eastAsia="zh-CN"/>
              </w:rPr>
            </w:pPr>
            <w:r>
              <w:rPr>
                <w:rFonts w:ascii="Arial" w:hAnsi="Arial" w:cs="Arial"/>
                <w:sz w:val="22"/>
                <w:szCs w:val="22"/>
                <w:lang w:val="en-US" w:eastAsia="zh-CN"/>
              </w:rPr>
              <w:t>Schedule 2 Classes of licences and licence requirements</w:t>
            </w:r>
          </w:p>
          <w:p w14:paraId="46A37B51" w14:textId="77777777" w:rsidR="002F0DFA" w:rsidRDefault="002F0DFA" w:rsidP="00A25083">
            <w:pPr>
              <w:numPr>
                <w:ilvl w:val="0"/>
                <w:numId w:val="15"/>
              </w:numPr>
              <w:spacing w:after="160" w:line="259" w:lineRule="auto"/>
              <w:jc w:val="left"/>
              <w:rPr>
                <w:rFonts w:ascii="Arial" w:hAnsi="Arial" w:cs="Arial"/>
                <w:sz w:val="22"/>
                <w:szCs w:val="22"/>
                <w:lang w:val="en-US" w:eastAsia="zh-CN"/>
              </w:rPr>
            </w:pPr>
            <w:r>
              <w:rPr>
                <w:rFonts w:ascii="Arial" w:hAnsi="Arial" w:cs="Arial"/>
                <w:sz w:val="22"/>
                <w:szCs w:val="22"/>
                <w:lang w:val="en-US" w:eastAsia="zh-CN"/>
              </w:rPr>
              <w:t>Part 4 Builder—low rise licence</w:t>
            </w:r>
          </w:p>
          <w:p w14:paraId="08BEBE1A" w14:textId="77777777" w:rsidR="002F0DFA" w:rsidRDefault="002F0DFA" w:rsidP="00A25083">
            <w:pPr>
              <w:numPr>
                <w:ilvl w:val="0"/>
                <w:numId w:val="15"/>
              </w:numPr>
              <w:spacing w:after="160" w:line="259" w:lineRule="auto"/>
              <w:jc w:val="left"/>
              <w:rPr>
                <w:rFonts w:ascii="Arial" w:hAnsi="Arial" w:cs="Arial"/>
                <w:sz w:val="22"/>
                <w:szCs w:val="22"/>
                <w:lang w:val="en-US" w:eastAsia="zh-CN"/>
              </w:rPr>
            </w:pPr>
            <w:r>
              <w:rPr>
                <w:rFonts w:ascii="Arial" w:hAnsi="Arial" w:cs="Arial" w:hint="eastAsia"/>
                <w:sz w:val="22"/>
                <w:szCs w:val="22"/>
                <w:lang w:val="en-US" w:eastAsia="zh-CN"/>
              </w:rPr>
              <w:t xml:space="preserve">Section 1 and </w:t>
            </w:r>
            <w:r>
              <w:rPr>
                <w:rFonts w:ascii="Arial" w:hAnsi="Arial" w:cs="Arial"/>
                <w:sz w:val="22"/>
                <w:szCs w:val="22"/>
                <w:lang w:val="en-US" w:eastAsia="zh-CN"/>
              </w:rPr>
              <w:t xml:space="preserve">2 </w:t>
            </w:r>
          </w:p>
          <w:permEnd w:id="2020614178"/>
          <w:p w14:paraId="21CA6200" w14:textId="77777777" w:rsidR="00A844ED" w:rsidRPr="00A844ED" w:rsidRDefault="00A844ED" w:rsidP="00A844ED">
            <w:pPr>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65176A44" w14:textId="77777777" w:rsidR="002F0DFA" w:rsidRDefault="002F0DFA" w:rsidP="002F0DFA">
            <w:pPr>
              <w:jc w:val="left"/>
              <w:rPr>
                <w:rFonts w:ascii="Arial" w:hAnsi="Arial" w:cs="Arial"/>
                <w:sz w:val="22"/>
                <w:szCs w:val="22"/>
                <w:lang w:val="en-US" w:eastAsia="zh-CN"/>
              </w:rPr>
            </w:pPr>
            <w:permStart w:id="2002531580" w:edGrp="everyone"/>
            <w:r>
              <w:rPr>
                <w:rFonts w:ascii="Arial" w:hAnsi="Arial" w:cs="Arial" w:hint="eastAsia"/>
                <w:sz w:val="22"/>
                <w:szCs w:val="22"/>
                <w:lang w:val="en-US" w:eastAsia="zh-CN"/>
              </w:rPr>
              <w:t xml:space="preserve">1 </w:t>
            </w:r>
            <w:r>
              <w:rPr>
                <w:rFonts w:ascii="Arial" w:hAnsi="Arial" w:cs="Arial"/>
                <w:sz w:val="22"/>
                <w:szCs w:val="22"/>
                <w:lang w:val="en-US" w:eastAsia="zh-CN"/>
              </w:rPr>
              <w:t>Licence class Builder—low rise</w:t>
            </w:r>
          </w:p>
          <w:p w14:paraId="6C1E6CCB" w14:textId="4E5494C9" w:rsidR="00A844ED" w:rsidRPr="00A844ED" w:rsidRDefault="002F0DFA" w:rsidP="00A844ED">
            <w:pPr>
              <w:rPr>
                <w:rFonts w:ascii="Arial" w:hAnsi="Arial" w:cs="Arial"/>
                <w:sz w:val="22"/>
                <w:szCs w:val="22"/>
              </w:rPr>
            </w:pPr>
            <w:r>
              <w:rPr>
                <w:rFonts w:ascii="Arial" w:hAnsi="Arial" w:cs="Arial" w:hint="eastAsia"/>
                <w:sz w:val="22"/>
                <w:szCs w:val="22"/>
                <w:lang w:val="en-US" w:eastAsia="zh-CN"/>
              </w:rPr>
              <w:t xml:space="preserve">2 </w:t>
            </w:r>
            <w:r>
              <w:rPr>
                <w:rFonts w:ascii="Arial" w:hAnsi="Arial" w:cs="Arial"/>
                <w:sz w:val="22"/>
                <w:szCs w:val="22"/>
                <w:lang w:val="en-US" w:eastAsia="zh-CN"/>
              </w:rPr>
              <w:t>Technical qualifications—contractor’s and nominee supervisor’s licences The technical qualifications stated in the technical qualifications document for the licence class applied for</w:t>
            </w:r>
            <w:permEnd w:id="2002531580"/>
          </w:p>
        </w:tc>
        <w:tc>
          <w:tcPr>
            <w:tcW w:w="335" w:type="pct"/>
            <w:tcBorders>
              <w:top w:val="nil"/>
              <w:left w:val="single" w:sz="12" w:space="0" w:color="auto"/>
              <w:bottom w:val="nil"/>
              <w:right w:val="nil"/>
            </w:tcBorders>
          </w:tcPr>
          <w:p w14:paraId="66409CEF" w14:textId="77777777" w:rsidR="00A844ED" w:rsidRPr="00A844ED" w:rsidRDefault="00A844ED" w:rsidP="00A844ED">
            <w:pPr>
              <w:ind w:left="993" w:hanging="993"/>
            </w:pPr>
          </w:p>
        </w:tc>
      </w:tr>
    </w:tbl>
    <w:p w14:paraId="157503BE" w14:textId="77777777" w:rsidR="00A844ED" w:rsidRPr="00A844ED" w:rsidRDefault="00A844ED" w:rsidP="00A844ED">
      <w:pPr>
        <w:rPr>
          <w:rFonts w:ascii="Arial" w:hAnsi="Arial" w:cs="Arial"/>
          <w:sz w:val="22"/>
          <w:szCs w:val="22"/>
        </w:rPr>
      </w:pPr>
    </w:p>
    <w:p w14:paraId="451D4D8A"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103485D8" w14:textId="77777777"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14:paraId="49FF79B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75FBA9B" w14:textId="77777777" w:rsidTr="0025114D">
        <w:tc>
          <w:tcPr>
            <w:tcW w:w="624" w:type="pct"/>
            <w:tcBorders>
              <w:top w:val="nil"/>
              <w:left w:val="nil"/>
              <w:bottom w:val="nil"/>
              <w:right w:val="single" w:sz="12" w:space="0" w:color="auto"/>
            </w:tcBorders>
            <w:shd w:val="clear" w:color="auto" w:fill="auto"/>
          </w:tcPr>
          <w:p w14:paraId="68ED8845"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B91A5A4"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1D8C77F8" w14:textId="77777777" w:rsidR="00A844ED" w:rsidRPr="00A844ED" w:rsidRDefault="00A844ED" w:rsidP="00A844ED">
            <w:pPr>
              <w:keepNext/>
              <w:ind w:left="993" w:right="82" w:hanging="993"/>
              <w:jc w:val="center"/>
            </w:pPr>
            <w:r w:rsidRPr="00A844ED">
              <w:t>Requirements</w:t>
            </w:r>
          </w:p>
        </w:tc>
        <w:permStart w:id="786766059"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0E3347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86766059" w:displacedByCustomXml="prev"/>
      </w:tr>
      <w:tr w:rsidR="00A844ED" w:rsidRPr="00A844ED" w14:paraId="6BF847F6" w14:textId="77777777" w:rsidTr="0025114D">
        <w:trPr>
          <w:trHeight w:val="2551"/>
          <w:hidden/>
        </w:trPr>
        <w:tc>
          <w:tcPr>
            <w:tcW w:w="624" w:type="pct"/>
            <w:tcBorders>
              <w:top w:val="nil"/>
              <w:left w:val="nil"/>
              <w:bottom w:val="nil"/>
              <w:right w:val="single" w:sz="12" w:space="0" w:color="auto"/>
            </w:tcBorders>
          </w:tcPr>
          <w:p w14:paraId="4E8680D5" w14:textId="77777777"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48AD92FD" w14:textId="77777777" w:rsidR="00A66746" w:rsidRDefault="00A66746" w:rsidP="00A66746">
            <w:pPr>
              <w:jc w:val="left"/>
              <w:rPr>
                <w:rFonts w:ascii="Arial" w:hAnsi="Arial" w:cs="Arial"/>
                <w:sz w:val="22"/>
                <w:szCs w:val="22"/>
                <w:lang w:val="en-US" w:eastAsia="zh-CN"/>
              </w:rPr>
            </w:pPr>
            <w:permStart w:id="926902393" w:edGrp="everyone"/>
            <w:r>
              <w:rPr>
                <w:rFonts w:ascii="Arial" w:hAnsi="Arial" w:cs="Arial"/>
                <w:sz w:val="22"/>
                <w:szCs w:val="22"/>
                <w:lang w:val="en-US" w:eastAsia="zh-CN"/>
              </w:rPr>
              <w:t>Queensland Building and Construction Commission Regulation 2018</w:t>
            </w:r>
          </w:p>
          <w:p w14:paraId="45ECDC96" w14:textId="77777777" w:rsidR="00A66746" w:rsidRDefault="00A66746" w:rsidP="00A66746">
            <w:pPr>
              <w:jc w:val="left"/>
              <w:rPr>
                <w:rFonts w:ascii="Arial" w:hAnsi="Arial" w:cs="Arial"/>
                <w:sz w:val="22"/>
                <w:szCs w:val="22"/>
                <w:lang w:val="en-US" w:eastAsia="zh-CN"/>
              </w:rPr>
            </w:pPr>
            <w:r>
              <w:rPr>
                <w:rFonts w:ascii="Arial" w:hAnsi="Arial" w:cs="Arial"/>
                <w:sz w:val="22"/>
                <w:szCs w:val="22"/>
                <w:lang w:val="en-US" w:eastAsia="zh-CN"/>
              </w:rPr>
              <w:t>Schedule 2 Classes of licences and licence requirements</w:t>
            </w:r>
          </w:p>
          <w:p w14:paraId="2AD736D1" w14:textId="77777777" w:rsidR="00A66746" w:rsidRDefault="00A66746" w:rsidP="00A66746">
            <w:pPr>
              <w:jc w:val="left"/>
              <w:rPr>
                <w:rFonts w:ascii="Arial" w:hAnsi="Arial" w:cs="Arial"/>
                <w:sz w:val="22"/>
                <w:szCs w:val="22"/>
                <w:lang w:val="en-US" w:eastAsia="zh-CN"/>
              </w:rPr>
            </w:pPr>
            <w:r>
              <w:rPr>
                <w:rFonts w:ascii="Arial" w:hAnsi="Arial" w:cs="Arial"/>
                <w:sz w:val="22"/>
                <w:szCs w:val="22"/>
                <w:lang w:val="en-US" w:eastAsia="zh-CN"/>
              </w:rPr>
              <w:t>Part 4 Builder—low rise licence</w:t>
            </w:r>
          </w:p>
          <w:p w14:paraId="1D5EBEFA" w14:textId="77777777" w:rsidR="00A66746" w:rsidRDefault="00A66746" w:rsidP="00A66746">
            <w:pPr>
              <w:jc w:val="left"/>
              <w:rPr>
                <w:rFonts w:ascii="Arial" w:hAnsi="Arial" w:cs="Arial"/>
                <w:sz w:val="22"/>
                <w:szCs w:val="22"/>
                <w:lang w:val="en-US" w:eastAsia="zh-CN"/>
              </w:rPr>
            </w:pPr>
            <w:r>
              <w:rPr>
                <w:rFonts w:ascii="Arial" w:hAnsi="Arial" w:cs="Arial" w:hint="eastAsia"/>
                <w:sz w:val="22"/>
                <w:szCs w:val="22"/>
                <w:lang w:val="en-US" w:eastAsia="zh-CN"/>
              </w:rPr>
              <w:t>Section 1 and 3</w:t>
            </w:r>
          </w:p>
          <w:permEnd w:id="926902393"/>
          <w:p w14:paraId="190951E2" w14:textId="77777777"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2DAD7DFF" w14:textId="77777777" w:rsidR="00A66746" w:rsidRDefault="00A66746" w:rsidP="00A66746">
            <w:pPr>
              <w:jc w:val="left"/>
              <w:rPr>
                <w:rFonts w:ascii="Arial" w:hAnsi="Arial" w:cs="Arial"/>
                <w:sz w:val="22"/>
                <w:szCs w:val="22"/>
                <w:lang w:val="en-US" w:eastAsia="zh-CN"/>
              </w:rPr>
            </w:pPr>
            <w:permStart w:id="1721113880" w:edGrp="everyone"/>
            <w:r>
              <w:rPr>
                <w:rFonts w:ascii="Arial" w:hAnsi="Arial" w:cs="Arial" w:hint="eastAsia"/>
                <w:sz w:val="22"/>
                <w:szCs w:val="22"/>
                <w:lang w:val="en-US" w:eastAsia="zh-CN"/>
              </w:rPr>
              <w:t xml:space="preserve">1 </w:t>
            </w:r>
            <w:r>
              <w:rPr>
                <w:rFonts w:ascii="Arial" w:hAnsi="Arial" w:cs="Arial"/>
                <w:sz w:val="22"/>
                <w:szCs w:val="22"/>
                <w:lang w:val="en-US" w:eastAsia="zh-CN"/>
              </w:rPr>
              <w:t>Licence class Builder—low rise</w:t>
            </w:r>
          </w:p>
          <w:p w14:paraId="1597112A" w14:textId="73C7732E" w:rsidR="00A844ED" w:rsidRPr="00A844ED" w:rsidRDefault="00A66746" w:rsidP="00A844ED">
            <w:pPr>
              <w:jc w:val="left"/>
              <w:rPr>
                <w:rFonts w:ascii="Arial" w:hAnsi="Arial" w:cs="Arial"/>
                <w:sz w:val="22"/>
                <w:szCs w:val="22"/>
              </w:rPr>
            </w:pPr>
            <w:r>
              <w:rPr>
                <w:rFonts w:ascii="Arial" w:hAnsi="Arial" w:cs="Arial" w:hint="eastAsia"/>
                <w:sz w:val="22"/>
                <w:szCs w:val="22"/>
                <w:lang w:val="en-US" w:eastAsia="zh-CN"/>
              </w:rPr>
              <w:t xml:space="preserve">2 </w:t>
            </w:r>
            <w:r>
              <w:rPr>
                <w:rFonts w:ascii="Arial" w:hAnsi="Arial" w:cs="Arial"/>
                <w:sz w:val="22"/>
                <w:szCs w:val="22"/>
                <w:lang w:val="en-US" w:eastAsia="zh-CN"/>
              </w:rPr>
              <w:t>Technical qualifications—contractor’s and nominee supervisor’s licences The technical qualifications stated in the technical qualifications document for the licence class applied for</w:t>
            </w:r>
            <w:permEnd w:id="1721113880"/>
          </w:p>
        </w:tc>
        <w:tc>
          <w:tcPr>
            <w:tcW w:w="335" w:type="pct"/>
            <w:tcBorders>
              <w:top w:val="nil"/>
              <w:left w:val="single" w:sz="12" w:space="0" w:color="auto"/>
              <w:bottom w:val="nil"/>
              <w:right w:val="nil"/>
            </w:tcBorders>
          </w:tcPr>
          <w:p w14:paraId="5F7A255D" w14:textId="77777777" w:rsidR="00A844ED" w:rsidRPr="00A844ED" w:rsidRDefault="00A844ED" w:rsidP="00A844ED">
            <w:pPr>
              <w:ind w:left="993" w:hanging="993"/>
              <w:rPr>
                <w:color w:val="17365D" w:themeColor="text2" w:themeShade="BF"/>
              </w:rPr>
            </w:pPr>
          </w:p>
        </w:tc>
      </w:tr>
    </w:tbl>
    <w:p w14:paraId="2EED86C7" w14:textId="77777777" w:rsidR="00A844ED" w:rsidRPr="00A844ED" w:rsidRDefault="00A844ED" w:rsidP="00A844ED">
      <w:pPr>
        <w:rPr>
          <w:rFonts w:ascii="Arial" w:hAnsi="Arial" w:cs="Arial"/>
          <w:sz w:val="22"/>
          <w:szCs w:val="22"/>
        </w:rPr>
      </w:pPr>
    </w:p>
    <w:p w14:paraId="69585509" w14:textId="77777777" w:rsidR="00A844ED" w:rsidRPr="00A844ED" w:rsidRDefault="00A844ED" w:rsidP="00A844ED">
      <w:pPr>
        <w:rPr>
          <w:rFonts w:ascii="Arial" w:hAnsi="Arial" w:cs="Arial"/>
          <w:sz w:val="22"/>
          <w:szCs w:val="22"/>
        </w:rPr>
      </w:pPr>
    </w:p>
    <w:p w14:paraId="7CC324D0" w14:textId="77777777"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14:paraId="65684B0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B79D8AA" w14:textId="77777777" w:rsidTr="0025114D">
        <w:tc>
          <w:tcPr>
            <w:tcW w:w="624" w:type="pct"/>
            <w:tcBorders>
              <w:top w:val="nil"/>
              <w:left w:val="nil"/>
              <w:bottom w:val="nil"/>
              <w:right w:val="single" w:sz="12" w:space="0" w:color="auto"/>
            </w:tcBorders>
            <w:shd w:val="clear" w:color="auto" w:fill="auto"/>
          </w:tcPr>
          <w:p w14:paraId="6D12408C"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0433D3B"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E9102BB" w14:textId="77777777" w:rsidR="00A844ED" w:rsidRPr="00A844ED" w:rsidRDefault="00A844ED" w:rsidP="00A844ED">
            <w:pPr>
              <w:keepNext/>
              <w:ind w:left="993" w:right="82" w:hanging="993"/>
              <w:jc w:val="center"/>
            </w:pPr>
            <w:r w:rsidRPr="00A844ED">
              <w:t>Requirements</w:t>
            </w:r>
          </w:p>
        </w:tc>
        <w:permStart w:id="1425435006"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C22BB56"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25435006" w:displacedByCustomXml="prev"/>
      </w:tr>
      <w:tr w:rsidR="00A844ED" w:rsidRPr="00A844ED" w14:paraId="6221B44C" w14:textId="77777777" w:rsidTr="0025114D">
        <w:trPr>
          <w:trHeight w:val="2551"/>
          <w:hidden/>
        </w:trPr>
        <w:tc>
          <w:tcPr>
            <w:tcW w:w="624" w:type="pct"/>
            <w:tcBorders>
              <w:top w:val="nil"/>
              <w:left w:val="nil"/>
              <w:bottom w:val="nil"/>
              <w:right w:val="single" w:sz="12" w:space="0" w:color="auto"/>
            </w:tcBorders>
          </w:tcPr>
          <w:p w14:paraId="6C79C680"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EC54652" w14:textId="77777777" w:rsidR="00EF7C83" w:rsidRDefault="00EF7C83" w:rsidP="00EF7C83">
            <w:pPr>
              <w:pStyle w:val="1"/>
              <w:keepNext w:val="0"/>
              <w:pBdr>
                <w:bottom w:val="single" w:sz="6" w:space="7" w:color="D6D6D6"/>
              </w:pBdr>
              <w:spacing w:before="0" w:after="0"/>
              <w:rPr>
                <w:rFonts w:cs="Arial"/>
                <w:b w:val="0"/>
                <w:kern w:val="0"/>
                <w:sz w:val="22"/>
                <w:szCs w:val="22"/>
                <w:lang w:val="en-US" w:eastAsia="zh-CN"/>
              </w:rPr>
            </w:pPr>
            <w:permStart w:id="2049722962" w:edGrp="everyone"/>
            <w:r>
              <w:rPr>
                <w:rFonts w:cs="Arial"/>
                <w:b w:val="0"/>
                <w:kern w:val="0"/>
                <w:sz w:val="22"/>
                <w:szCs w:val="22"/>
                <w:lang w:val="en-US" w:eastAsia="zh-CN"/>
              </w:rPr>
              <w:t>Work Health and Safety Act 2011</w:t>
            </w:r>
          </w:p>
          <w:p w14:paraId="16C1070D" w14:textId="51279E37" w:rsidR="00A844ED" w:rsidRPr="00A844ED" w:rsidRDefault="00EF7C83" w:rsidP="00A844ED">
            <w:pPr>
              <w:jc w:val="left"/>
              <w:rPr>
                <w:rFonts w:ascii="Arial" w:hAnsi="Arial" w:cs="Arial"/>
                <w:sz w:val="22"/>
                <w:szCs w:val="22"/>
              </w:rPr>
            </w:pPr>
            <w:r>
              <w:rPr>
                <w:rFonts w:ascii="Arial" w:hAnsi="Arial" w:cs="Arial" w:hint="eastAsia"/>
                <w:sz w:val="22"/>
                <w:szCs w:val="22"/>
                <w:lang w:val="en-US" w:eastAsia="zh-CN"/>
              </w:rPr>
              <w:t>-Section19</w:t>
            </w:r>
            <w:permEnd w:id="2049722962"/>
          </w:p>
        </w:tc>
        <w:tc>
          <w:tcPr>
            <w:tcW w:w="2559" w:type="pct"/>
            <w:tcBorders>
              <w:top w:val="single" w:sz="12" w:space="0" w:color="auto"/>
              <w:left w:val="single" w:sz="4" w:space="0" w:color="auto"/>
            </w:tcBorders>
            <w:shd w:val="clear" w:color="auto" w:fill="auto"/>
            <w:vAlign w:val="center"/>
          </w:tcPr>
          <w:p w14:paraId="7D6FE154" w14:textId="77777777" w:rsidR="00EF7C83" w:rsidRDefault="00EF7C83" w:rsidP="00A25083">
            <w:pPr>
              <w:numPr>
                <w:ilvl w:val="0"/>
                <w:numId w:val="16"/>
              </w:numPr>
              <w:spacing w:after="160" w:line="259" w:lineRule="auto"/>
              <w:jc w:val="left"/>
              <w:rPr>
                <w:rFonts w:ascii="Arial" w:hAnsi="Arial" w:cs="Arial"/>
                <w:sz w:val="22"/>
                <w:szCs w:val="22"/>
                <w:lang w:val="en-US" w:eastAsia="zh-CN"/>
              </w:rPr>
            </w:pPr>
            <w:permStart w:id="1194472432" w:edGrp="everyone"/>
            <w:r>
              <w:rPr>
                <w:rFonts w:ascii="Arial" w:hAnsi="Arial" w:cs="Arial" w:hint="eastAsia"/>
                <w:sz w:val="22"/>
                <w:szCs w:val="22"/>
                <w:lang w:val="en-US" w:eastAsia="zh-CN"/>
              </w:rPr>
              <w:t>A person conducting a business or undertaking must ensure, so far as is reasonably practicable, the health and safety of</w:t>
            </w:r>
            <w:r>
              <w:rPr>
                <w:rFonts w:ascii="Arial" w:hAnsi="Arial" w:cs="Arial" w:hint="eastAsia"/>
                <w:sz w:val="22"/>
                <w:szCs w:val="22"/>
                <w:lang w:val="en-US" w:eastAsia="zh-CN"/>
              </w:rPr>
              <w:t>—</w:t>
            </w:r>
            <w:r>
              <w:rPr>
                <w:rFonts w:ascii="Arial" w:hAnsi="Arial" w:cs="Arial" w:hint="eastAsia"/>
                <w:sz w:val="22"/>
                <w:szCs w:val="22"/>
                <w:lang w:val="en-US" w:eastAsia="zh-CN"/>
              </w:rPr>
              <w:t xml:space="preserve"> </w:t>
            </w:r>
          </w:p>
          <w:p w14:paraId="48245B10" w14:textId="77777777" w:rsidR="00EF7C83" w:rsidRDefault="00EF7C83" w:rsidP="00A25083">
            <w:pPr>
              <w:numPr>
                <w:ilvl w:val="0"/>
                <w:numId w:val="17"/>
              </w:numPr>
              <w:spacing w:after="160" w:line="259" w:lineRule="auto"/>
              <w:jc w:val="left"/>
              <w:rPr>
                <w:rFonts w:ascii="Arial" w:hAnsi="Arial" w:cs="Arial"/>
                <w:sz w:val="22"/>
                <w:szCs w:val="22"/>
                <w:lang w:val="en-US" w:eastAsia="zh-CN"/>
              </w:rPr>
            </w:pPr>
            <w:r>
              <w:rPr>
                <w:rFonts w:ascii="Arial" w:hAnsi="Arial" w:cs="Arial" w:hint="eastAsia"/>
                <w:sz w:val="22"/>
                <w:szCs w:val="22"/>
                <w:lang w:val="en-US" w:eastAsia="zh-CN"/>
              </w:rPr>
              <w:t xml:space="preserve">workers engaged, or caused to be engaged by the person; and </w:t>
            </w:r>
          </w:p>
          <w:p w14:paraId="35C63EEB" w14:textId="77777777" w:rsidR="00EF7C83" w:rsidRDefault="00EF7C83" w:rsidP="00A25083">
            <w:pPr>
              <w:numPr>
                <w:ilvl w:val="0"/>
                <w:numId w:val="17"/>
              </w:numPr>
              <w:spacing w:after="160" w:line="259" w:lineRule="auto"/>
              <w:jc w:val="left"/>
              <w:rPr>
                <w:rFonts w:ascii="Arial" w:hAnsi="Arial" w:cs="Arial"/>
                <w:sz w:val="22"/>
                <w:szCs w:val="22"/>
                <w:lang w:val="en-US" w:eastAsia="zh-CN"/>
              </w:rPr>
            </w:pPr>
            <w:r>
              <w:rPr>
                <w:rFonts w:ascii="Arial" w:hAnsi="Arial" w:cs="Arial" w:hint="eastAsia"/>
                <w:sz w:val="22"/>
                <w:szCs w:val="22"/>
                <w:lang w:val="en-US" w:eastAsia="zh-CN"/>
              </w:rPr>
              <w:t>workers whose activities in carrying out work are influenced or directed by the person; while the workers are at work in the business or undertaking.</w:t>
            </w:r>
          </w:p>
          <w:p w14:paraId="002DF5C4" w14:textId="03D6203A" w:rsidR="006408EA" w:rsidRDefault="00EF7C83" w:rsidP="006408EA">
            <w:pPr>
              <w:jc w:val="left"/>
              <w:rPr>
                <w:rFonts w:ascii="Arial" w:hAnsi="Arial" w:cs="Arial"/>
                <w:sz w:val="22"/>
                <w:szCs w:val="22"/>
                <w:lang w:val="en-US" w:eastAsia="zh-CN"/>
              </w:rPr>
            </w:pPr>
            <w:r>
              <w:rPr>
                <w:rFonts w:ascii="Arial" w:hAnsi="Arial" w:cs="Arial" w:hint="eastAsia"/>
                <w:sz w:val="22"/>
                <w:szCs w:val="22"/>
                <w:lang w:val="en-US" w:eastAsia="zh-CN"/>
              </w:rPr>
              <w:t>A person conducting a business or undertaking must ensure, so far as is reasonably practicable, that the health and safety of other persons is not put at risk from work carried out as part of the conduct of the business or undertaking.</w:t>
            </w:r>
            <w:r w:rsidR="006408EA">
              <w:rPr>
                <w:rFonts w:ascii="Arial" w:hAnsi="Arial" w:cs="Arial" w:hint="eastAsia"/>
                <w:sz w:val="22"/>
                <w:szCs w:val="22"/>
                <w:lang w:val="en-US" w:eastAsia="zh-CN"/>
              </w:rPr>
              <w:t xml:space="preserve"> (3)Without limiting subsections (1) and (2), a person conducting a business or undertaking must ensure, so far as is reasonably practicable</w:t>
            </w:r>
            <w:r w:rsidR="006408EA">
              <w:rPr>
                <w:rFonts w:ascii="Arial" w:hAnsi="Arial" w:cs="Arial" w:hint="eastAsia"/>
                <w:sz w:val="22"/>
                <w:szCs w:val="22"/>
                <w:lang w:val="en-US" w:eastAsia="zh-CN"/>
              </w:rPr>
              <w:t>—</w:t>
            </w:r>
            <w:r w:rsidR="006408EA">
              <w:rPr>
                <w:rFonts w:ascii="Arial" w:hAnsi="Arial" w:cs="Arial" w:hint="eastAsia"/>
                <w:sz w:val="22"/>
                <w:szCs w:val="22"/>
                <w:lang w:val="en-US" w:eastAsia="zh-CN"/>
              </w:rPr>
              <w:t xml:space="preserve"> </w:t>
            </w:r>
          </w:p>
          <w:p w14:paraId="7E3A10C1" w14:textId="77777777" w:rsidR="006408EA" w:rsidRDefault="006408EA" w:rsidP="006408EA">
            <w:pPr>
              <w:jc w:val="left"/>
              <w:rPr>
                <w:rFonts w:ascii="Arial" w:hAnsi="Arial" w:cs="Arial"/>
                <w:sz w:val="22"/>
                <w:szCs w:val="22"/>
                <w:lang w:val="en-US" w:eastAsia="zh-CN"/>
              </w:rPr>
            </w:pPr>
            <w:r>
              <w:rPr>
                <w:rFonts w:ascii="Arial" w:hAnsi="Arial" w:cs="Arial" w:hint="eastAsia"/>
                <w:sz w:val="22"/>
                <w:szCs w:val="22"/>
                <w:lang w:val="en-US" w:eastAsia="zh-CN"/>
              </w:rPr>
              <w:t>(a) the provision and maintenance of a work environment without risks to health and safety; and</w:t>
            </w:r>
          </w:p>
          <w:p w14:paraId="14A1B0EE" w14:textId="77777777" w:rsidR="006408EA" w:rsidRDefault="006408EA" w:rsidP="006408EA">
            <w:pPr>
              <w:jc w:val="left"/>
              <w:rPr>
                <w:rFonts w:ascii="Arial" w:hAnsi="Arial" w:cs="Arial"/>
                <w:sz w:val="22"/>
                <w:szCs w:val="22"/>
                <w:lang w:val="en-US" w:eastAsia="zh-CN"/>
              </w:rPr>
            </w:pPr>
            <w:r>
              <w:rPr>
                <w:rFonts w:ascii="Arial" w:hAnsi="Arial" w:cs="Arial" w:hint="eastAsia"/>
                <w:sz w:val="22"/>
                <w:szCs w:val="22"/>
                <w:lang w:val="en-US" w:eastAsia="zh-CN"/>
              </w:rPr>
              <w:t xml:space="preserve">(b) the provision and maintenance of safe plant and structures; and </w:t>
            </w:r>
          </w:p>
          <w:p w14:paraId="1A0D6338" w14:textId="77777777" w:rsidR="006408EA" w:rsidRDefault="006408EA" w:rsidP="006408EA">
            <w:pPr>
              <w:jc w:val="left"/>
              <w:rPr>
                <w:rFonts w:ascii="Arial" w:hAnsi="Arial" w:cs="Arial"/>
                <w:sz w:val="22"/>
                <w:szCs w:val="22"/>
                <w:lang w:val="en-US" w:eastAsia="zh-CN"/>
              </w:rPr>
            </w:pPr>
            <w:r>
              <w:rPr>
                <w:rFonts w:ascii="Arial" w:hAnsi="Arial" w:cs="Arial" w:hint="eastAsia"/>
                <w:sz w:val="22"/>
                <w:szCs w:val="22"/>
                <w:lang w:val="en-US" w:eastAsia="zh-CN"/>
              </w:rPr>
              <w:t xml:space="preserve">(c) the provision and maintenance of safe systems of work; and </w:t>
            </w:r>
          </w:p>
          <w:p w14:paraId="0EA41D22" w14:textId="77777777" w:rsidR="006408EA" w:rsidRDefault="006408EA" w:rsidP="006408EA">
            <w:pPr>
              <w:jc w:val="left"/>
              <w:rPr>
                <w:rFonts w:ascii="Arial" w:hAnsi="Arial" w:cs="Arial"/>
                <w:sz w:val="22"/>
                <w:szCs w:val="22"/>
                <w:lang w:val="en-US" w:eastAsia="zh-CN"/>
              </w:rPr>
            </w:pPr>
            <w:r>
              <w:rPr>
                <w:rFonts w:ascii="Arial" w:hAnsi="Arial" w:cs="Arial" w:hint="eastAsia"/>
                <w:sz w:val="22"/>
                <w:szCs w:val="22"/>
                <w:lang w:val="en-US" w:eastAsia="zh-CN"/>
              </w:rPr>
              <w:lastRenderedPageBreak/>
              <w:t>(d) the safe use, handling and storage of plant, structures and substances; and</w:t>
            </w:r>
          </w:p>
          <w:p w14:paraId="48FE6742" w14:textId="77777777" w:rsidR="006408EA" w:rsidRDefault="006408EA" w:rsidP="006408EA">
            <w:pPr>
              <w:jc w:val="left"/>
              <w:rPr>
                <w:rFonts w:ascii="Arial" w:hAnsi="Arial" w:cs="Arial"/>
                <w:sz w:val="22"/>
                <w:szCs w:val="22"/>
                <w:lang w:val="en-US" w:eastAsia="zh-CN"/>
              </w:rPr>
            </w:pPr>
            <w:r>
              <w:rPr>
                <w:rFonts w:ascii="Arial" w:hAnsi="Arial" w:cs="Arial" w:hint="eastAsia"/>
                <w:sz w:val="22"/>
                <w:szCs w:val="22"/>
                <w:lang w:val="en-US" w:eastAsia="zh-CN"/>
              </w:rPr>
              <w:t xml:space="preserve"> (e) the provision of adequate facilities for the welfare at work of workers in carrying out work for the business or undertaking, including ensuring access to those facilities; and</w:t>
            </w:r>
          </w:p>
          <w:p w14:paraId="62CC3ADF" w14:textId="77777777" w:rsidR="006408EA" w:rsidRDefault="006408EA" w:rsidP="006408EA">
            <w:pPr>
              <w:jc w:val="left"/>
              <w:rPr>
                <w:rFonts w:ascii="Arial" w:hAnsi="Arial" w:cs="Arial"/>
                <w:sz w:val="22"/>
                <w:szCs w:val="22"/>
                <w:lang w:val="en-US" w:eastAsia="zh-CN"/>
              </w:rPr>
            </w:pPr>
            <w:r>
              <w:rPr>
                <w:rFonts w:ascii="Arial" w:hAnsi="Arial" w:cs="Arial" w:hint="eastAsia"/>
                <w:sz w:val="22"/>
                <w:szCs w:val="22"/>
                <w:lang w:val="en-US" w:eastAsia="zh-CN"/>
              </w:rPr>
              <w:t xml:space="preserve"> (f) the provision of any information, training, instruction or supervision that is necessary to protect all persons from risks to their health and safety arising from work carried out as part of the conduct of the business or undertaking; and </w:t>
            </w:r>
          </w:p>
          <w:p w14:paraId="4FFB6C6E" w14:textId="77777777" w:rsidR="006408EA" w:rsidRDefault="006408EA" w:rsidP="006408EA">
            <w:pPr>
              <w:jc w:val="left"/>
              <w:rPr>
                <w:rFonts w:ascii="Arial" w:hAnsi="Arial" w:cs="Arial"/>
                <w:sz w:val="22"/>
                <w:szCs w:val="22"/>
                <w:lang w:val="en-US" w:eastAsia="zh-CN"/>
              </w:rPr>
            </w:pPr>
            <w:r>
              <w:rPr>
                <w:rFonts w:ascii="Arial" w:hAnsi="Arial" w:cs="Arial" w:hint="eastAsia"/>
                <w:sz w:val="22"/>
                <w:szCs w:val="22"/>
                <w:lang w:val="en-US" w:eastAsia="zh-CN"/>
              </w:rPr>
              <w:t>(g) that the health of workers and the conditions at the workplace are monitored for the purpose of preventing illness or injury of workers arising from the conduct of the business or undertaking.</w:t>
            </w:r>
          </w:p>
          <w:p w14:paraId="7B7B959E" w14:textId="77777777" w:rsidR="006408EA" w:rsidRDefault="006408EA" w:rsidP="006408EA">
            <w:pPr>
              <w:jc w:val="left"/>
              <w:rPr>
                <w:rFonts w:ascii="Arial" w:hAnsi="Arial" w:cs="Arial"/>
                <w:sz w:val="22"/>
                <w:szCs w:val="22"/>
                <w:lang w:val="en-US" w:eastAsia="zh-CN"/>
              </w:rPr>
            </w:pPr>
            <w:r>
              <w:rPr>
                <w:rFonts w:ascii="Arial" w:hAnsi="Arial" w:cs="Arial" w:hint="eastAsia"/>
                <w:sz w:val="22"/>
                <w:szCs w:val="22"/>
                <w:lang w:val="en-US" w:eastAsia="zh-CN"/>
              </w:rPr>
              <w:t xml:space="preserve"> (4) If</w:t>
            </w:r>
            <w:r>
              <w:rPr>
                <w:rFonts w:ascii="Arial" w:hAnsi="Arial" w:cs="Arial" w:hint="eastAsia"/>
                <w:sz w:val="22"/>
                <w:szCs w:val="22"/>
                <w:lang w:val="en-US" w:eastAsia="zh-CN"/>
              </w:rPr>
              <w:t>—</w:t>
            </w:r>
            <w:r>
              <w:rPr>
                <w:rFonts w:ascii="Arial" w:hAnsi="Arial" w:cs="Arial" w:hint="eastAsia"/>
                <w:sz w:val="22"/>
                <w:szCs w:val="22"/>
                <w:lang w:val="en-US" w:eastAsia="zh-CN"/>
              </w:rPr>
              <w:t xml:space="preserve"> </w:t>
            </w:r>
          </w:p>
          <w:p w14:paraId="4F27D08C" w14:textId="77777777" w:rsidR="006408EA" w:rsidRDefault="006408EA" w:rsidP="006408EA">
            <w:pPr>
              <w:jc w:val="left"/>
              <w:rPr>
                <w:rFonts w:ascii="Arial" w:hAnsi="Arial" w:cs="Arial"/>
                <w:sz w:val="22"/>
                <w:szCs w:val="22"/>
                <w:lang w:val="en-US" w:eastAsia="zh-CN"/>
              </w:rPr>
            </w:pPr>
            <w:r>
              <w:rPr>
                <w:rFonts w:ascii="Arial" w:hAnsi="Arial" w:cs="Arial" w:hint="eastAsia"/>
                <w:sz w:val="22"/>
                <w:szCs w:val="22"/>
                <w:lang w:val="en-US" w:eastAsia="zh-CN"/>
              </w:rPr>
              <w:t>(a) a worker occupies accommodation that is owned by or under the management or control of the person conducting the business or undertaking; and</w:t>
            </w:r>
          </w:p>
          <w:p w14:paraId="45787854" w14:textId="77777777" w:rsidR="006408EA" w:rsidRDefault="006408EA" w:rsidP="006408EA">
            <w:pPr>
              <w:jc w:val="left"/>
              <w:rPr>
                <w:rFonts w:ascii="Arial" w:hAnsi="Arial" w:cs="Arial"/>
                <w:sz w:val="22"/>
                <w:szCs w:val="22"/>
                <w:lang w:val="en-US" w:eastAsia="zh-CN"/>
              </w:rPr>
            </w:pPr>
            <w:r>
              <w:rPr>
                <w:rFonts w:ascii="Arial" w:hAnsi="Arial" w:cs="Arial" w:hint="eastAsia"/>
                <w:sz w:val="22"/>
                <w:szCs w:val="22"/>
                <w:lang w:val="en-US" w:eastAsia="zh-CN"/>
              </w:rPr>
              <w:t xml:space="preserve"> (b) the occupancy is necessary for the purposes of the worker</w:t>
            </w:r>
            <w:r>
              <w:rPr>
                <w:rFonts w:ascii="Arial" w:hAnsi="Arial" w:cs="Arial" w:hint="eastAsia"/>
                <w:sz w:val="22"/>
                <w:szCs w:val="22"/>
                <w:lang w:val="en-US" w:eastAsia="zh-CN"/>
              </w:rPr>
              <w:t>’</w:t>
            </w:r>
            <w:r>
              <w:rPr>
                <w:rFonts w:ascii="Arial" w:hAnsi="Arial" w:cs="Arial" w:hint="eastAsia"/>
                <w:sz w:val="22"/>
                <w:szCs w:val="22"/>
                <w:lang w:val="en-US" w:eastAsia="zh-CN"/>
              </w:rPr>
              <w:t>s engagement because other accommodation is not reasonably available; the person conducting the business or undertaking must, so far as is reasonably practicable, maintain the premises so that the worker occupying the premises is not exposed to risks to health and safety.</w:t>
            </w:r>
          </w:p>
          <w:p w14:paraId="39AD16D1" w14:textId="77777777" w:rsidR="006408EA" w:rsidRDefault="006408EA" w:rsidP="006408EA">
            <w:pPr>
              <w:jc w:val="left"/>
              <w:rPr>
                <w:rFonts w:ascii="Arial" w:hAnsi="Arial" w:cs="Arial"/>
                <w:sz w:val="22"/>
                <w:szCs w:val="22"/>
                <w:lang w:val="en-US" w:eastAsia="zh-CN"/>
              </w:rPr>
            </w:pPr>
            <w:r>
              <w:rPr>
                <w:rFonts w:ascii="Arial" w:hAnsi="Arial" w:cs="Arial" w:hint="eastAsia"/>
                <w:sz w:val="22"/>
                <w:szCs w:val="22"/>
                <w:lang w:val="en-US" w:eastAsia="zh-CN"/>
              </w:rPr>
              <w:t>(5) A self-employed person must ensure, so far as is reasonably practicable, his or her own health and safety while at work.</w:t>
            </w:r>
          </w:p>
          <w:p w14:paraId="11688980" w14:textId="405123C5" w:rsidR="00EF7C83" w:rsidRDefault="00EF7C83" w:rsidP="00A25083">
            <w:pPr>
              <w:numPr>
                <w:ilvl w:val="0"/>
                <w:numId w:val="16"/>
              </w:numPr>
              <w:spacing w:after="160" w:line="259" w:lineRule="auto"/>
              <w:jc w:val="left"/>
              <w:rPr>
                <w:rFonts w:ascii="Arial" w:hAnsi="Arial" w:cs="Arial"/>
                <w:sz w:val="22"/>
                <w:szCs w:val="22"/>
                <w:lang w:val="en-US" w:eastAsia="zh-CN"/>
              </w:rPr>
            </w:pPr>
          </w:p>
          <w:permEnd w:id="1194472432"/>
          <w:p w14:paraId="06383C97"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36792F8B" w14:textId="77777777" w:rsidR="00A844ED" w:rsidRPr="00A844ED" w:rsidRDefault="00A844ED" w:rsidP="00A844ED">
            <w:pPr>
              <w:ind w:left="993" w:hanging="993"/>
            </w:pPr>
          </w:p>
        </w:tc>
      </w:tr>
    </w:tbl>
    <w:p w14:paraId="420EA86B" w14:textId="77777777" w:rsidR="00A844ED" w:rsidRPr="00A844ED" w:rsidRDefault="00A844ED" w:rsidP="00A844ED">
      <w:pPr>
        <w:rPr>
          <w:rFonts w:ascii="Arial" w:hAnsi="Arial" w:cs="Arial"/>
          <w:sz w:val="22"/>
          <w:szCs w:val="22"/>
        </w:rPr>
      </w:pPr>
    </w:p>
    <w:p w14:paraId="475FDE6C" w14:textId="77777777" w:rsidR="00A844ED" w:rsidRPr="00A844ED" w:rsidRDefault="00A844ED" w:rsidP="00A844ED">
      <w:pPr>
        <w:rPr>
          <w:rFonts w:ascii="Arial" w:hAnsi="Arial" w:cs="Arial"/>
          <w:sz w:val="22"/>
          <w:szCs w:val="22"/>
        </w:rPr>
      </w:pPr>
    </w:p>
    <w:p w14:paraId="43E4AF00" w14:textId="77777777"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14:paraId="371A5DB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93790B0" w14:textId="77777777" w:rsidTr="0025114D">
        <w:tc>
          <w:tcPr>
            <w:tcW w:w="624" w:type="pct"/>
            <w:tcBorders>
              <w:top w:val="nil"/>
              <w:left w:val="nil"/>
              <w:bottom w:val="nil"/>
              <w:right w:val="single" w:sz="12" w:space="0" w:color="auto"/>
            </w:tcBorders>
            <w:shd w:val="clear" w:color="auto" w:fill="auto"/>
          </w:tcPr>
          <w:p w14:paraId="09899FE8"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FC82EC4"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DB70AD7" w14:textId="77777777" w:rsidR="00A844ED" w:rsidRPr="00A844ED" w:rsidRDefault="00A844ED" w:rsidP="00A844ED">
            <w:pPr>
              <w:keepNext/>
              <w:ind w:left="993" w:right="82" w:hanging="993"/>
              <w:jc w:val="center"/>
            </w:pPr>
            <w:r w:rsidRPr="00A844ED">
              <w:t>Requirements</w:t>
            </w:r>
          </w:p>
        </w:tc>
        <w:permStart w:id="413627293"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227BAD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13627293" w:displacedByCustomXml="prev"/>
      </w:tr>
      <w:tr w:rsidR="00A844ED" w:rsidRPr="00A844ED" w14:paraId="64174916" w14:textId="77777777" w:rsidTr="0025114D">
        <w:trPr>
          <w:trHeight w:val="2551"/>
          <w:hidden/>
        </w:trPr>
        <w:tc>
          <w:tcPr>
            <w:tcW w:w="624" w:type="pct"/>
            <w:tcBorders>
              <w:top w:val="nil"/>
              <w:left w:val="nil"/>
              <w:bottom w:val="nil"/>
              <w:right w:val="single" w:sz="12" w:space="0" w:color="auto"/>
            </w:tcBorders>
          </w:tcPr>
          <w:p w14:paraId="23B68DD3"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302EE27" w14:textId="77777777" w:rsidR="006408EA" w:rsidRDefault="006408EA" w:rsidP="006408EA">
            <w:pPr>
              <w:pStyle w:val="1"/>
              <w:keepNext w:val="0"/>
              <w:pBdr>
                <w:bottom w:val="single" w:sz="6" w:space="7" w:color="D6D6D6"/>
              </w:pBdr>
              <w:spacing w:before="0" w:after="0"/>
              <w:rPr>
                <w:rFonts w:cs="Arial"/>
                <w:b w:val="0"/>
                <w:kern w:val="0"/>
                <w:sz w:val="22"/>
                <w:szCs w:val="22"/>
                <w:lang w:val="en-US" w:eastAsia="zh-CN"/>
              </w:rPr>
            </w:pPr>
            <w:permStart w:id="573181986" w:edGrp="everyone"/>
            <w:r>
              <w:rPr>
                <w:rFonts w:cs="Arial"/>
                <w:b w:val="0"/>
                <w:kern w:val="0"/>
                <w:sz w:val="22"/>
                <w:szCs w:val="22"/>
                <w:lang w:val="en-US" w:eastAsia="zh-CN"/>
              </w:rPr>
              <w:t>Work Health and Safety Act 2011</w:t>
            </w:r>
          </w:p>
          <w:p w14:paraId="627721F0" w14:textId="77777777" w:rsidR="006408EA" w:rsidRDefault="006408EA" w:rsidP="006408EA">
            <w:pPr>
              <w:rPr>
                <w:lang w:val="en-US" w:eastAsia="zh-CN"/>
              </w:rPr>
            </w:pPr>
            <w:r>
              <w:rPr>
                <w:rFonts w:ascii="Arial" w:hAnsi="Arial" w:cs="Arial" w:hint="eastAsia"/>
                <w:sz w:val="22"/>
                <w:szCs w:val="22"/>
                <w:lang w:val="en-US" w:eastAsia="zh-CN"/>
              </w:rPr>
              <w:t>-Section28</w:t>
            </w:r>
          </w:p>
          <w:permEnd w:id="573181986"/>
          <w:p w14:paraId="2D6BA1FC" w14:textId="77777777"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3F6E9A17" w14:textId="77777777" w:rsidR="006408EA" w:rsidRDefault="006408EA" w:rsidP="006408EA">
            <w:pPr>
              <w:rPr>
                <w:rFonts w:ascii="Arial" w:hAnsi="Arial" w:cs="Arial"/>
                <w:sz w:val="22"/>
                <w:szCs w:val="22"/>
                <w:lang w:val="en-US" w:eastAsia="zh-CN"/>
              </w:rPr>
            </w:pPr>
            <w:permStart w:id="1475765817" w:edGrp="everyone"/>
            <w:r>
              <w:rPr>
                <w:rFonts w:ascii="Arial" w:hAnsi="Arial" w:cs="Arial" w:hint="eastAsia"/>
                <w:sz w:val="22"/>
                <w:szCs w:val="22"/>
                <w:lang w:val="en-US" w:eastAsia="zh-CN"/>
              </w:rPr>
              <w:t>While at work, a worker must</w:t>
            </w:r>
            <w:r>
              <w:rPr>
                <w:rFonts w:ascii="Arial" w:hAnsi="Arial" w:cs="Arial" w:hint="eastAsia"/>
                <w:sz w:val="22"/>
                <w:szCs w:val="22"/>
                <w:lang w:val="en-US" w:eastAsia="zh-CN"/>
              </w:rPr>
              <w:t>—</w:t>
            </w:r>
            <w:r>
              <w:rPr>
                <w:rFonts w:ascii="Arial" w:hAnsi="Arial" w:cs="Arial" w:hint="eastAsia"/>
                <w:sz w:val="22"/>
                <w:szCs w:val="22"/>
                <w:lang w:val="en-US" w:eastAsia="zh-CN"/>
              </w:rPr>
              <w:t xml:space="preserve"> </w:t>
            </w:r>
          </w:p>
          <w:p w14:paraId="111A2B77" w14:textId="77777777" w:rsidR="006408EA" w:rsidRDefault="006408EA" w:rsidP="006408EA">
            <w:pPr>
              <w:rPr>
                <w:rFonts w:ascii="Arial" w:hAnsi="Arial" w:cs="Arial"/>
                <w:sz w:val="22"/>
                <w:szCs w:val="22"/>
                <w:lang w:val="en-US" w:eastAsia="zh-CN"/>
              </w:rPr>
            </w:pPr>
            <w:r>
              <w:rPr>
                <w:rFonts w:ascii="Arial" w:hAnsi="Arial" w:cs="Arial" w:hint="eastAsia"/>
                <w:sz w:val="22"/>
                <w:szCs w:val="22"/>
                <w:lang w:val="en-US" w:eastAsia="zh-CN"/>
              </w:rPr>
              <w:t>(a) take reasonable care for his or her own health and safety; and</w:t>
            </w:r>
          </w:p>
          <w:p w14:paraId="3402362B" w14:textId="77777777" w:rsidR="006408EA" w:rsidRDefault="006408EA" w:rsidP="006408EA">
            <w:pPr>
              <w:jc w:val="left"/>
              <w:rPr>
                <w:rFonts w:ascii="Arial" w:hAnsi="Arial" w:cs="Arial"/>
                <w:sz w:val="22"/>
                <w:szCs w:val="22"/>
                <w:lang w:val="en-US" w:eastAsia="zh-CN"/>
              </w:rPr>
            </w:pPr>
            <w:r>
              <w:rPr>
                <w:rFonts w:ascii="Arial" w:hAnsi="Arial" w:cs="Arial" w:hint="eastAsia"/>
                <w:sz w:val="22"/>
                <w:szCs w:val="22"/>
                <w:lang w:val="en-US" w:eastAsia="zh-CN"/>
              </w:rPr>
              <w:t>(b) take reasonable care that his or her acts or omissions do not adversely affect the health and safety of other persons; and</w:t>
            </w:r>
          </w:p>
          <w:p w14:paraId="53E4E377" w14:textId="77777777" w:rsidR="006408EA" w:rsidRDefault="006408EA" w:rsidP="006408EA">
            <w:pPr>
              <w:jc w:val="left"/>
              <w:rPr>
                <w:rFonts w:ascii="Arial" w:hAnsi="Arial" w:cs="Arial"/>
                <w:sz w:val="22"/>
                <w:szCs w:val="22"/>
                <w:lang w:val="en-US" w:eastAsia="zh-CN"/>
              </w:rPr>
            </w:pPr>
            <w:r>
              <w:rPr>
                <w:rFonts w:ascii="Arial" w:hAnsi="Arial" w:cs="Arial" w:hint="eastAsia"/>
                <w:sz w:val="22"/>
                <w:szCs w:val="22"/>
                <w:lang w:val="en-US" w:eastAsia="zh-CN"/>
              </w:rPr>
              <w:t xml:space="preserve"> (c) comply, so far as the worker is reasonably able, with any reasonable instruction that is given by the person conducting the business or undertaking to allow the person to comply with this Act; and</w:t>
            </w:r>
          </w:p>
          <w:p w14:paraId="1531FB38" w14:textId="0EF72FE3" w:rsidR="00A844ED" w:rsidRPr="00A844ED" w:rsidRDefault="006408EA" w:rsidP="00A844ED">
            <w:pPr>
              <w:jc w:val="left"/>
              <w:rPr>
                <w:rFonts w:ascii="Arial" w:hAnsi="Arial" w:cs="Arial"/>
                <w:sz w:val="22"/>
                <w:szCs w:val="22"/>
              </w:rPr>
            </w:pPr>
            <w:r>
              <w:rPr>
                <w:rFonts w:ascii="Arial" w:hAnsi="Arial" w:cs="Arial" w:hint="eastAsia"/>
                <w:sz w:val="22"/>
                <w:szCs w:val="22"/>
                <w:lang w:val="en-US" w:eastAsia="zh-CN"/>
              </w:rPr>
              <w:t xml:space="preserve"> (d) co-operate with any reasonable policy or procedure of the person conducting the business or undertaking relating to health or safety at the workplace that has been notified to workers.</w:t>
            </w:r>
            <w:permEnd w:id="1475765817"/>
          </w:p>
        </w:tc>
        <w:tc>
          <w:tcPr>
            <w:tcW w:w="335" w:type="pct"/>
            <w:tcBorders>
              <w:top w:val="nil"/>
              <w:left w:val="single" w:sz="12" w:space="0" w:color="auto"/>
              <w:bottom w:val="nil"/>
              <w:right w:val="nil"/>
            </w:tcBorders>
          </w:tcPr>
          <w:p w14:paraId="397F4F70" w14:textId="77777777" w:rsidR="00A844ED" w:rsidRPr="00A844ED" w:rsidRDefault="00A844ED" w:rsidP="00A844ED">
            <w:pPr>
              <w:ind w:left="993" w:hanging="993"/>
            </w:pPr>
          </w:p>
        </w:tc>
      </w:tr>
    </w:tbl>
    <w:p w14:paraId="6C5BC32E" w14:textId="77777777" w:rsidR="00A844ED" w:rsidRPr="00A844ED" w:rsidRDefault="00A844ED" w:rsidP="00A844ED">
      <w:pPr>
        <w:rPr>
          <w:rFonts w:ascii="Arial" w:hAnsi="Arial" w:cs="Arial"/>
          <w:sz w:val="22"/>
          <w:szCs w:val="22"/>
        </w:rPr>
      </w:pPr>
    </w:p>
    <w:p w14:paraId="175BB506" w14:textId="77777777"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t>Name the Regulation and identify the section that outlines the requirements regarding compliance with safe work method statements. Briefly describe the requirements.</w:t>
      </w:r>
      <w:bookmarkEnd w:id="7"/>
    </w:p>
    <w:p w14:paraId="343C5DA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1F9B6CC" w14:textId="77777777" w:rsidTr="0025114D">
        <w:tc>
          <w:tcPr>
            <w:tcW w:w="624" w:type="pct"/>
            <w:tcBorders>
              <w:top w:val="nil"/>
              <w:left w:val="nil"/>
              <w:bottom w:val="nil"/>
              <w:right w:val="single" w:sz="12" w:space="0" w:color="auto"/>
            </w:tcBorders>
            <w:shd w:val="clear" w:color="auto" w:fill="auto"/>
          </w:tcPr>
          <w:p w14:paraId="0AE1AB89"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E7E4E69"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1E92C8FF" w14:textId="77777777" w:rsidR="00A844ED" w:rsidRPr="00A844ED" w:rsidRDefault="00A844ED" w:rsidP="00A844ED">
            <w:pPr>
              <w:keepNext/>
              <w:ind w:left="993" w:right="82" w:hanging="993"/>
              <w:jc w:val="center"/>
            </w:pPr>
            <w:r w:rsidRPr="00A844ED">
              <w:t>Requirements</w:t>
            </w:r>
          </w:p>
        </w:tc>
        <w:permStart w:id="1336557613"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035909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36557613" w:displacedByCustomXml="prev"/>
      </w:tr>
      <w:tr w:rsidR="00A844ED" w:rsidRPr="00A844ED" w14:paraId="187400EC" w14:textId="77777777" w:rsidTr="0025114D">
        <w:trPr>
          <w:trHeight w:val="2551"/>
          <w:hidden/>
        </w:trPr>
        <w:tc>
          <w:tcPr>
            <w:tcW w:w="624" w:type="pct"/>
            <w:tcBorders>
              <w:top w:val="nil"/>
              <w:left w:val="nil"/>
              <w:bottom w:val="nil"/>
              <w:right w:val="single" w:sz="12" w:space="0" w:color="auto"/>
            </w:tcBorders>
          </w:tcPr>
          <w:p w14:paraId="03E668D6"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F5EA49D" w14:textId="77777777" w:rsidR="003521D8" w:rsidRDefault="003521D8" w:rsidP="003521D8">
            <w:pPr>
              <w:pStyle w:val="1"/>
              <w:keepNext w:val="0"/>
              <w:pBdr>
                <w:bottom w:val="single" w:sz="6" w:space="7" w:color="D6D6D6"/>
              </w:pBdr>
              <w:spacing w:before="0" w:after="0"/>
              <w:rPr>
                <w:rFonts w:cs="Arial"/>
                <w:b w:val="0"/>
                <w:kern w:val="0"/>
                <w:sz w:val="22"/>
                <w:szCs w:val="22"/>
                <w:lang w:val="en-US" w:eastAsia="zh-CN"/>
              </w:rPr>
            </w:pPr>
            <w:permStart w:id="1750288164" w:edGrp="everyone"/>
            <w:r>
              <w:rPr>
                <w:rFonts w:cs="Arial"/>
                <w:b w:val="0"/>
                <w:kern w:val="0"/>
                <w:sz w:val="22"/>
                <w:szCs w:val="22"/>
                <w:lang w:val="en-US" w:eastAsia="zh-CN"/>
              </w:rPr>
              <w:t xml:space="preserve">Work Health and Safety </w:t>
            </w:r>
            <w:r>
              <w:rPr>
                <w:rFonts w:cs="Arial" w:hint="eastAsia"/>
                <w:b w:val="0"/>
                <w:kern w:val="0"/>
                <w:sz w:val="22"/>
                <w:szCs w:val="22"/>
                <w:lang w:val="en-US" w:eastAsia="zh-CN"/>
              </w:rPr>
              <w:t>Regulation</w:t>
            </w:r>
            <w:r>
              <w:rPr>
                <w:rFonts w:cs="Arial"/>
                <w:b w:val="0"/>
                <w:kern w:val="0"/>
                <w:sz w:val="22"/>
                <w:szCs w:val="22"/>
                <w:lang w:val="en-US" w:eastAsia="zh-CN"/>
              </w:rPr>
              <w:t xml:space="preserve"> 2011</w:t>
            </w:r>
          </w:p>
          <w:p w14:paraId="6CDE1517" w14:textId="77777777" w:rsidR="003521D8" w:rsidRDefault="003521D8" w:rsidP="003521D8">
            <w:pPr>
              <w:rPr>
                <w:lang w:val="en-US" w:eastAsia="zh-CN"/>
              </w:rPr>
            </w:pPr>
            <w:r>
              <w:rPr>
                <w:rFonts w:ascii="Arial" w:hAnsi="Arial" w:cs="Arial" w:hint="eastAsia"/>
                <w:sz w:val="22"/>
                <w:szCs w:val="22"/>
                <w:lang w:val="en-US" w:eastAsia="zh-CN"/>
              </w:rPr>
              <w:t>-Section300</w:t>
            </w:r>
          </w:p>
          <w:permEnd w:id="1750288164"/>
          <w:p w14:paraId="39508880" w14:textId="77777777"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4396FFD6" w14:textId="77777777" w:rsidR="003521D8" w:rsidRDefault="003521D8" w:rsidP="003521D8">
            <w:pPr>
              <w:rPr>
                <w:rFonts w:ascii="Arial" w:hAnsi="Arial" w:cs="Arial"/>
                <w:sz w:val="22"/>
                <w:szCs w:val="22"/>
                <w:lang w:val="en-US" w:eastAsia="zh-CN"/>
              </w:rPr>
            </w:pPr>
            <w:permStart w:id="173439574" w:edGrp="everyone"/>
            <w:r>
              <w:rPr>
                <w:rFonts w:ascii="Arial" w:hAnsi="Arial" w:cs="Arial" w:hint="eastAsia"/>
                <w:sz w:val="22"/>
                <w:szCs w:val="22"/>
                <w:lang w:val="en-US" w:eastAsia="zh-CN"/>
              </w:rPr>
              <w:t>(1) A person conducting a business or undertaking that includes the carrying out of high risk construction work must put in place arrangements for ensuring that high risk construction work is carried out in accordance with the safe work method statement for the work. Maximum penalty</w:t>
            </w:r>
            <w:r>
              <w:rPr>
                <w:rFonts w:ascii="Arial" w:hAnsi="Arial" w:cs="Arial" w:hint="eastAsia"/>
                <w:sz w:val="22"/>
                <w:szCs w:val="22"/>
                <w:lang w:val="en-US" w:eastAsia="zh-CN"/>
              </w:rPr>
              <w:t>—</w:t>
            </w:r>
            <w:r>
              <w:rPr>
                <w:rFonts w:ascii="Arial" w:hAnsi="Arial" w:cs="Arial" w:hint="eastAsia"/>
                <w:sz w:val="22"/>
                <w:szCs w:val="22"/>
                <w:lang w:val="en-US" w:eastAsia="zh-CN"/>
              </w:rPr>
              <w:t xml:space="preserve">60 penalty units. </w:t>
            </w:r>
          </w:p>
          <w:p w14:paraId="12E186F1" w14:textId="77777777" w:rsidR="003521D8" w:rsidRDefault="003521D8" w:rsidP="003521D8">
            <w:pPr>
              <w:rPr>
                <w:rFonts w:ascii="Arial" w:hAnsi="Arial" w:cs="Arial"/>
                <w:sz w:val="22"/>
                <w:szCs w:val="22"/>
                <w:lang w:val="en-US" w:eastAsia="zh-CN"/>
              </w:rPr>
            </w:pPr>
            <w:r>
              <w:rPr>
                <w:rFonts w:ascii="Arial" w:hAnsi="Arial" w:cs="Arial" w:hint="eastAsia"/>
                <w:sz w:val="22"/>
                <w:szCs w:val="22"/>
                <w:lang w:val="en-US" w:eastAsia="zh-CN"/>
              </w:rPr>
              <w:t>(2) If high risk construction work is not carried out in accordance with the safe work method statement for the work, the person must ensure that the work</w:t>
            </w:r>
            <w:r>
              <w:rPr>
                <w:rFonts w:ascii="Arial" w:hAnsi="Arial" w:cs="Arial" w:hint="eastAsia"/>
                <w:sz w:val="22"/>
                <w:szCs w:val="22"/>
                <w:lang w:val="en-US" w:eastAsia="zh-CN"/>
              </w:rPr>
              <w:t>—</w:t>
            </w:r>
          </w:p>
          <w:p w14:paraId="710288FD" w14:textId="77777777" w:rsidR="003521D8" w:rsidRDefault="003521D8" w:rsidP="00A25083">
            <w:pPr>
              <w:numPr>
                <w:ilvl w:val="0"/>
                <w:numId w:val="18"/>
              </w:numPr>
              <w:spacing w:after="160" w:line="259" w:lineRule="auto"/>
              <w:rPr>
                <w:rFonts w:ascii="Arial" w:hAnsi="Arial" w:cs="Arial"/>
                <w:sz w:val="22"/>
                <w:szCs w:val="22"/>
                <w:lang w:val="en-US" w:eastAsia="zh-CN"/>
              </w:rPr>
            </w:pPr>
            <w:r>
              <w:rPr>
                <w:rFonts w:ascii="Arial" w:hAnsi="Arial" w:cs="Arial" w:hint="eastAsia"/>
                <w:sz w:val="22"/>
                <w:szCs w:val="22"/>
                <w:lang w:val="en-US" w:eastAsia="zh-CN"/>
              </w:rPr>
              <w:t xml:space="preserve">is stopped immediately or as soon as it is safe to do so; and </w:t>
            </w:r>
          </w:p>
          <w:p w14:paraId="094E5005" w14:textId="77777777" w:rsidR="003521D8" w:rsidRDefault="003521D8" w:rsidP="00A25083">
            <w:pPr>
              <w:numPr>
                <w:ilvl w:val="0"/>
                <w:numId w:val="18"/>
              </w:numPr>
              <w:spacing w:after="160" w:line="259" w:lineRule="auto"/>
              <w:rPr>
                <w:rFonts w:ascii="Arial" w:hAnsi="Arial" w:cs="Arial"/>
                <w:sz w:val="22"/>
                <w:szCs w:val="22"/>
                <w:lang w:val="en-US" w:eastAsia="zh-CN"/>
              </w:rPr>
            </w:pPr>
            <w:r>
              <w:rPr>
                <w:rFonts w:ascii="Arial" w:hAnsi="Arial" w:cs="Arial" w:hint="eastAsia"/>
                <w:sz w:val="22"/>
                <w:szCs w:val="22"/>
                <w:lang w:val="en-US" w:eastAsia="zh-CN"/>
              </w:rPr>
              <w:t>resumed only in accordance with the statement. Maximum penalty</w:t>
            </w:r>
            <w:r>
              <w:rPr>
                <w:rFonts w:ascii="Arial" w:hAnsi="Arial" w:cs="Arial" w:hint="eastAsia"/>
                <w:sz w:val="22"/>
                <w:szCs w:val="22"/>
                <w:lang w:val="en-US" w:eastAsia="zh-CN"/>
              </w:rPr>
              <w:t>—</w:t>
            </w:r>
            <w:r>
              <w:rPr>
                <w:rFonts w:ascii="Arial" w:hAnsi="Arial" w:cs="Arial" w:hint="eastAsia"/>
                <w:sz w:val="22"/>
                <w:szCs w:val="22"/>
                <w:lang w:val="en-US" w:eastAsia="zh-CN"/>
              </w:rPr>
              <w:t>60 penalty units.</w:t>
            </w:r>
          </w:p>
          <w:permEnd w:id="173439574"/>
          <w:p w14:paraId="61915729"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1FC9B6BC" w14:textId="77777777" w:rsidR="00A844ED" w:rsidRPr="00A844ED" w:rsidRDefault="00A844ED" w:rsidP="00A844ED">
            <w:pPr>
              <w:ind w:left="993" w:hanging="993"/>
            </w:pPr>
          </w:p>
        </w:tc>
      </w:tr>
    </w:tbl>
    <w:p w14:paraId="3554212C" w14:textId="77777777" w:rsidR="00A844ED" w:rsidRPr="00A844ED" w:rsidRDefault="00A844ED" w:rsidP="00A844ED">
      <w:pPr>
        <w:rPr>
          <w:rFonts w:ascii="Arial" w:hAnsi="Arial" w:cs="Arial"/>
          <w:sz w:val="22"/>
          <w:szCs w:val="22"/>
        </w:rPr>
      </w:pPr>
    </w:p>
    <w:p w14:paraId="77895ABD" w14:textId="77777777" w:rsidR="00A844ED" w:rsidRPr="00A844ED" w:rsidRDefault="00A844ED" w:rsidP="00A844ED">
      <w:pPr>
        <w:rPr>
          <w:rFonts w:ascii="Arial" w:hAnsi="Arial" w:cs="Arial"/>
          <w:sz w:val="22"/>
          <w:szCs w:val="22"/>
        </w:rPr>
      </w:pPr>
    </w:p>
    <w:p w14:paraId="6B6B08FB" w14:textId="77777777"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14:paraId="04447CF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8F09760" w14:textId="77777777" w:rsidTr="0025114D">
        <w:tc>
          <w:tcPr>
            <w:tcW w:w="624" w:type="pct"/>
            <w:tcBorders>
              <w:top w:val="nil"/>
              <w:left w:val="nil"/>
              <w:bottom w:val="nil"/>
              <w:right w:val="single" w:sz="12" w:space="0" w:color="auto"/>
            </w:tcBorders>
            <w:shd w:val="clear" w:color="auto" w:fill="auto"/>
          </w:tcPr>
          <w:p w14:paraId="527C0732"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B2CEAB8"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053581B8" w14:textId="77777777" w:rsidR="00A844ED" w:rsidRPr="00A844ED" w:rsidRDefault="00A844ED" w:rsidP="00A844ED">
            <w:pPr>
              <w:keepNext/>
              <w:ind w:left="993" w:right="82" w:hanging="993"/>
              <w:jc w:val="center"/>
            </w:pPr>
            <w:r w:rsidRPr="00A844ED">
              <w:t>Requirements</w:t>
            </w:r>
          </w:p>
        </w:tc>
        <w:permStart w:id="211910274"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0BE207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1910274" w:displacedByCustomXml="prev"/>
      </w:tr>
      <w:tr w:rsidR="00A844ED" w:rsidRPr="00A844ED" w14:paraId="179C9563" w14:textId="77777777" w:rsidTr="0025114D">
        <w:trPr>
          <w:trHeight w:val="2551"/>
          <w:hidden/>
        </w:trPr>
        <w:tc>
          <w:tcPr>
            <w:tcW w:w="624" w:type="pct"/>
            <w:tcBorders>
              <w:top w:val="nil"/>
              <w:left w:val="nil"/>
              <w:bottom w:val="nil"/>
              <w:right w:val="single" w:sz="12" w:space="0" w:color="auto"/>
            </w:tcBorders>
          </w:tcPr>
          <w:p w14:paraId="50EC1A69"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856681F" w14:textId="77777777" w:rsidR="003521D8" w:rsidRDefault="003521D8" w:rsidP="003521D8">
            <w:pPr>
              <w:pStyle w:val="1"/>
              <w:keepNext w:val="0"/>
              <w:pBdr>
                <w:bottom w:val="single" w:sz="6" w:space="7" w:color="D6D6D6"/>
              </w:pBdr>
              <w:spacing w:before="0" w:after="0"/>
              <w:rPr>
                <w:rFonts w:cs="Arial"/>
                <w:b w:val="0"/>
                <w:kern w:val="0"/>
                <w:sz w:val="22"/>
                <w:szCs w:val="22"/>
                <w:lang w:val="en-US" w:eastAsia="zh-CN"/>
              </w:rPr>
            </w:pPr>
            <w:permStart w:id="1974152684" w:edGrp="everyone"/>
            <w:r>
              <w:rPr>
                <w:rFonts w:cs="Arial"/>
                <w:b w:val="0"/>
                <w:kern w:val="0"/>
                <w:sz w:val="22"/>
                <w:szCs w:val="22"/>
                <w:lang w:val="en-US" w:eastAsia="zh-CN"/>
              </w:rPr>
              <w:t xml:space="preserve">Work Health and Safety </w:t>
            </w:r>
            <w:r>
              <w:rPr>
                <w:rFonts w:cs="Arial" w:hint="eastAsia"/>
                <w:b w:val="0"/>
                <w:kern w:val="0"/>
                <w:sz w:val="22"/>
                <w:szCs w:val="22"/>
                <w:lang w:val="en-US" w:eastAsia="zh-CN"/>
              </w:rPr>
              <w:t>Regulation</w:t>
            </w:r>
            <w:r>
              <w:rPr>
                <w:rFonts w:cs="Arial"/>
                <w:b w:val="0"/>
                <w:kern w:val="0"/>
                <w:sz w:val="22"/>
                <w:szCs w:val="22"/>
                <w:lang w:val="en-US" w:eastAsia="zh-CN"/>
              </w:rPr>
              <w:t xml:space="preserve"> 2011</w:t>
            </w:r>
          </w:p>
          <w:p w14:paraId="586F083C" w14:textId="55E55C14" w:rsidR="00A844ED" w:rsidRDefault="003521D8" w:rsidP="003521D8">
            <w:pPr>
              <w:jc w:val="left"/>
              <w:rPr>
                <w:rFonts w:ascii="Arial" w:hAnsi="Arial" w:cs="Arial"/>
                <w:sz w:val="22"/>
                <w:szCs w:val="22"/>
              </w:rPr>
            </w:pPr>
            <w:r>
              <w:rPr>
                <w:rFonts w:ascii="Arial" w:hAnsi="Arial" w:cs="Arial" w:hint="eastAsia"/>
                <w:sz w:val="22"/>
                <w:szCs w:val="22"/>
                <w:lang w:val="en-US" w:eastAsia="zh-CN"/>
              </w:rPr>
              <w:t>-Section308</w:t>
            </w:r>
          </w:p>
          <w:permEnd w:id="1974152684"/>
          <w:p w14:paraId="0CBE1480" w14:textId="080C3C39"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73252A9E" w14:textId="2DE5A4BC" w:rsidR="00A844ED" w:rsidRPr="00A844ED" w:rsidRDefault="003521D8" w:rsidP="00A844ED">
            <w:pPr>
              <w:jc w:val="left"/>
              <w:rPr>
                <w:rFonts w:ascii="Arial" w:hAnsi="Arial" w:cs="Arial"/>
                <w:sz w:val="22"/>
                <w:szCs w:val="22"/>
              </w:rPr>
            </w:pPr>
            <w:permStart w:id="920412814" w:edGrp="everyone"/>
            <w:r>
              <w:rPr>
                <w:rFonts w:ascii="Arial" w:hAnsi="Arial" w:cs="Arial" w:hint="eastAsia"/>
                <w:sz w:val="22"/>
                <w:szCs w:val="22"/>
                <w:lang w:val="en-US" w:eastAsia="zh-CN"/>
              </w:rPr>
              <w:t>Health and safety laws require that people on or near construction sites are warned of all hazardous activities taking place</w:t>
            </w:r>
            <w:permEnd w:id="920412814"/>
          </w:p>
        </w:tc>
        <w:tc>
          <w:tcPr>
            <w:tcW w:w="335" w:type="pct"/>
            <w:tcBorders>
              <w:top w:val="nil"/>
              <w:left w:val="single" w:sz="12" w:space="0" w:color="auto"/>
              <w:bottom w:val="nil"/>
              <w:right w:val="nil"/>
            </w:tcBorders>
          </w:tcPr>
          <w:p w14:paraId="73E0F179" w14:textId="77777777" w:rsidR="00A844ED" w:rsidRPr="00A844ED" w:rsidRDefault="00A844ED" w:rsidP="00A844ED">
            <w:pPr>
              <w:ind w:left="993" w:hanging="993"/>
            </w:pPr>
          </w:p>
        </w:tc>
      </w:tr>
    </w:tbl>
    <w:p w14:paraId="6D1BB621" w14:textId="77777777" w:rsidR="00A844ED" w:rsidRPr="00A844ED" w:rsidRDefault="00A844ED" w:rsidP="00A844ED">
      <w:pPr>
        <w:rPr>
          <w:rFonts w:ascii="Arial" w:hAnsi="Arial" w:cs="Arial"/>
          <w:sz w:val="22"/>
          <w:szCs w:val="22"/>
        </w:rPr>
      </w:pPr>
    </w:p>
    <w:p w14:paraId="5B26EE8C" w14:textId="77777777" w:rsidR="00A844ED" w:rsidRPr="00A844ED" w:rsidRDefault="00A844ED" w:rsidP="00A844ED">
      <w:pPr>
        <w:rPr>
          <w:rFonts w:ascii="Arial" w:hAnsi="Arial" w:cs="Arial"/>
          <w:sz w:val="22"/>
          <w:szCs w:val="22"/>
        </w:rPr>
      </w:pPr>
    </w:p>
    <w:p w14:paraId="7F9A53B0" w14:textId="77777777"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14:paraId="5E89772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0908500" w14:textId="77777777" w:rsidTr="0025114D">
        <w:tc>
          <w:tcPr>
            <w:tcW w:w="624" w:type="pct"/>
            <w:tcBorders>
              <w:top w:val="nil"/>
              <w:left w:val="nil"/>
              <w:bottom w:val="nil"/>
              <w:right w:val="single" w:sz="12" w:space="0" w:color="auto"/>
            </w:tcBorders>
            <w:shd w:val="clear" w:color="auto" w:fill="auto"/>
          </w:tcPr>
          <w:p w14:paraId="5AADFD72"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FE0E12B"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512B17E5" w14:textId="77777777" w:rsidR="00A844ED" w:rsidRPr="00A844ED" w:rsidRDefault="00A844ED" w:rsidP="00A844ED">
            <w:pPr>
              <w:keepNext/>
              <w:ind w:left="993" w:right="82" w:hanging="993"/>
              <w:jc w:val="center"/>
            </w:pPr>
            <w:r w:rsidRPr="00A844ED">
              <w:t>Requirements</w:t>
            </w:r>
          </w:p>
        </w:tc>
        <w:permStart w:id="1534474192"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D408DE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34474192" w:displacedByCustomXml="prev"/>
      </w:tr>
      <w:tr w:rsidR="00A844ED" w:rsidRPr="00A844ED" w14:paraId="5852469D" w14:textId="77777777" w:rsidTr="0025114D">
        <w:trPr>
          <w:trHeight w:val="2551"/>
          <w:hidden/>
        </w:trPr>
        <w:tc>
          <w:tcPr>
            <w:tcW w:w="624" w:type="pct"/>
            <w:tcBorders>
              <w:top w:val="nil"/>
              <w:left w:val="nil"/>
              <w:bottom w:val="nil"/>
              <w:right w:val="single" w:sz="12" w:space="0" w:color="auto"/>
            </w:tcBorders>
          </w:tcPr>
          <w:p w14:paraId="334B1FC0"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40DDEEA" w14:textId="0C4BA2DE" w:rsidR="00A844ED" w:rsidRPr="00A844ED" w:rsidRDefault="00F1564A" w:rsidP="00A844ED">
            <w:pPr>
              <w:jc w:val="left"/>
              <w:rPr>
                <w:rFonts w:ascii="Arial" w:hAnsi="Arial" w:cs="Arial"/>
                <w:sz w:val="22"/>
                <w:szCs w:val="22"/>
              </w:rPr>
            </w:pPr>
            <w:permStart w:id="798776240" w:edGrp="everyone"/>
            <w:r>
              <w:rPr>
                <w:rFonts w:ascii="Arial" w:hAnsi="Arial" w:cs="Arial" w:hint="eastAsia"/>
                <w:sz w:val="22"/>
                <w:szCs w:val="22"/>
                <w:lang w:val="en-US" w:eastAsia="zh-CN"/>
              </w:rPr>
              <w:t>Health and safety laws require that people on or near construction sites are warned of all hazardous activities taking place</w:t>
            </w:r>
            <w:permEnd w:id="798776240"/>
          </w:p>
        </w:tc>
        <w:tc>
          <w:tcPr>
            <w:tcW w:w="2559" w:type="pct"/>
            <w:tcBorders>
              <w:top w:val="single" w:sz="12" w:space="0" w:color="auto"/>
              <w:left w:val="single" w:sz="4" w:space="0" w:color="auto"/>
            </w:tcBorders>
            <w:shd w:val="clear" w:color="auto" w:fill="auto"/>
            <w:vAlign w:val="center"/>
          </w:tcPr>
          <w:p w14:paraId="592DD6A2" w14:textId="77777777" w:rsidR="00F1564A" w:rsidRDefault="00F1564A" w:rsidP="00F1564A">
            <w:pPr>
              <w:jc w:val="left"/>
              <w:rPr>
                <w:rFonts w:ascii="Arial" w:hAnsi="Arial" w:cs="Arial"/>
                <w:sz w:val="22"/>
                <w:szCs w:val="22"/>
                <w:lang w:val="en-US" w:eastAsia="zh-CN"/>
              </w:rPr>
            </w:pPr>
            <w:permStart w:id="514274938" w:edGrp="everyone"/>
            <w:r>
              <w:rPr>
                <w:rFonts w:ascii="Arial" w:hAnsi="Arial" w:cs="Arial" w:hint="eastAsia"/>
                <w:sz w:val="22"/>
                <w:szCs w:val="22"/>
                <w:lang w:val="en-US" w:eastAsia="zh-CN"/>
              </w:rPr>
              <w:t>A person conducting a business or undertaking must ensure that signs that comply with subsection are erected</w:t>
            </w:r>
            <w:r>
              <w:rPr>
                <w:rFonts w:ascii="Arial" w:hAnsi="Arial" w:cs="Arial" w:hint="eastAsia"/>
                <w:sz w:val="22"/>
                <w:szCs w:val="22"/>
                <w:lang w:val="en-US" w:eastAsia="zh-CN"/>
              </w:rPr>
              <w:t>—</w:t>
            </w:r>
            <w:r>
              <w:rPr>
                <w:rFonts w:ascii="Arial" w:hAnsi="Arial" w:cs="Arial" w:hint="eastAsia"/>
                <w:sz w:val="22"/>
                <w:szCs w:val="22"/>
                <w:lang w:val="en-US" w:eastAsia="zh-CN"/>
              </w:rPr>
              <w:t xml:space="preserve"> </w:t>
            </w:r>
          </w:p>
          <w:p w14:paraId="4E8FF611" w14:textId="77777777" w:rsidR="00F1564A" w:rsidRDefault="00F1564A" w:rsidP="00F1564A">
            <w:pPr>
              <w:jc w:val="left"/>
              <w:rPr>
                <w:rFonts w:ascii="Arial" w:hAnsi="Arial" w:cs="Arial"/>
                <w:sz w:val="22"/>
                <w:szCs w:val="22"/>
                <w:lang w:val="en-US" w:eastAsia="zh-CN"/>
              </w:rPr>
            </w:pPr>
            <w:r>
              <w:rPr>
                <w:rFonts w:ascii="Arial" w:hAnsi="Arial" w:cs="Arial" w:hint="eastAsia"/>
                <w:sz w:val="22"/>
                <w:szCs w:val="22"/>
                <w:lang w:val="en-US" w:eastAsia="zh-CN"/>
              </w:rPr>
              <w:t>immediately before work in a confined space commences and while the work is being carried out; and</w:t>
            </w:r>
          </w:p>
          <w:p w14:paraId="03DFD5A0" w14:textId="77777777" w:rsidR="00F1564A" w:rsidRDefault="00F1564A" w:rsidP="00F1564A">
            <w:pPr>
              <w:jc w:val="left"/>
              <w:rPr>
                <w:rFonts w:ascii="Arial" w:hAnsi="Arial" w:cs="Arial"/>
                <w:sz w:val="22"/>
                <w:szCs w:val="22"/>
                <w:lang w:val="en-US" w:eastAsia="zh-CN"/>
              </w:rPr>
            </w:pPr>
            <w:r>
              <w:rPr>
                <w:rFonts w:ascii="Arial" w:hAnsi="Arial" w:cs="Arial" w:hint="eastAsia"/>
                <w:sz w:val="22"/>
                <w:szCs w:val="22"/>
                <w:lang w:val="en-US" w:eastAsia="zh-CN"/>
              </w:rPr>
              <w:t>while work is being carried out in preparation for, and in the completion of, work in a confined space. Maximum penalty</w:t>
            </w:r>
            <w:r>
              <w:rPr>
                <w:rFonts w:ascii="Arial" w:hAnsi="Arial" w:cs="Arial" w:hint="eastAsia"/>
                <w:sz w:val="22"/>
                <w:szCs w:val="22"/>
                <w:lang w:val="en-US" w:eastAsia="zh-CN"/>
              </w:rPr>
              <w:t>—</w:t>
            </w:r>
            <w:r>
              <w:rPr>
                <w:rFonts w:ascii="Arial" w:hAnsi="Arial" w:cs="Arial" w:hint="eastAsia"/>
                <w:sz w:val="22"/>
                <w:szCs w:val="22"/>
                <w:lang w:val="en-US" w:eastAsia="zh-CN"/>
              </w:rPr>
              <w:t xml:space="preserve">36 penalty units.      </w:t>
            </w:r>
          </w:p>
          <w:p w14:paraId="3D1320BC" w14:textId="77777777" w:rsidR="00F1564A" w:rsidRDefault="00F1564A" w:rsidP="00F1564A">
            <w:pPr>
              <w:jc w:val="left"/>
              <w:rPr>
                <w:rFonts w:ascii="Arial" w:hAnsi="Arial" w:cs="Arial"/>
                <w:sz w:val="22"/>
                <w:szCs w:val="22"/>
                <w:lang w:val="en-US" w:eastAsia="zh-CN"/>
              </w:rPr>
            </w:pPr>
            <w:r>
              <w:rPr>
                <w:rFonts w:ascii="Arial" w:hAnsi="Arial" w:cs="Arial" w:hint="eastAsia"/>
                <w:sz w:val="22"/>
                <w:szCs w:val="22"/>
                <w:lang w:val="en-US" w:eastAsia="zh-CN"/>
              </w:rPr>
              <w:t>-The signs must</w:t>
            </w:r>
            <w:r>
              <w:rPr>
                <w:rFonts w:ascii="Arial" w:hAnsi="Arial" w:cs="Arial" w:hint="eastAsia"/>
                <w:sz w:val="22"/>
                <w:szCs w:val="22"/>
                <w:lang w:val="en-US" w:eastAsia="zh-CN"/>
              </w:rPr>
              <w:t>—</w:t>
            </w:r>
            <w:r>
              <w:rPr>
                <w:rFonts w:ascii="Arial" w:hAnsi="Arial" w:cs="Arial" w:hint="eastAsia"/>
                <w:sz w:val="22"/>
                <w:szCs w:val="22"/>
                <w:lang w:val="en-US" w:eastAsia="zh-CN"/>
              </w:rPr>
              <w:t xml:space="preserve"> </w:t>
            </w:r>
          </w:p>
          <w:p w14:paraId="21DB9C53" w14:textId="77777777" w:rsidR="00F1564A" w:rsidRDefault="00F1564A" w:rsidP="00F1564A">
            <w:pPr>
              <w:jc w:val="left"/>
              <w:rPr>
                <w:rFonts w:ascii="Arial" w:hAnsi="Arial" w:cs="Arial"/>
                <w:sz w:val="22"/>
                <w:szCs w:val="22"/>
                <w:lang w:val="en-US" w:eastAsia="zh-CN"/>
              </w:rPr>
            </w:pPr>
            <w:r>
              <w:rPr>
                <w:rFonts w:ascii="Arial" w:hAnsi="Arial" w:cs="Arial" w:hint="eastAsia"/>
                <w:sz w:val="22"/>
                <w:szCs w:val="22"/>
                <w:lang w:val="en-US" w:eastAsia="zh-CN"/>
              </w:rPr>
              <w:t xml:space="preserve">identify the confined space; and </w:t>
            </w:r>
          </w:p>
          <w:p w14:paraId="0108CF55" w14:textId="77777777" w:rsidR="00F1564A" w:rsidRDefault="00F1564A" w:rsidP="00F1564A">
            <w:pPr>
              <w:jc w:val="left"/>
              <w:rPr>
                <w:rFonts w:ascii="Arial" w:hAnsi="Arial" w:cs="Arial"/>
                <w:sz w:val="22"/>
                <w:szCs w:val="22"/>
                <w:lang w:val="en-US" w:eastAsia="zh-CN"/>
              </w:rPr>
            </w:pPr>
            <w:r>
              <w:rPr>
                <w:rFonts w:ascii="Arial" w:hAnsi="Arial" w:cs="Arial" w:hint="eastAsia"/>
                <w:sz w:val="22"/>
                <w:szCs w:val="22"/>
                <w:lang w:val="en-US" w:eastAsia="zh-CN"/>
              </w:rPr>
              <w:t xml:space="preserve">inform workers that they must not enter the space unless they have a confined space entry permit; and </w:t>
            </w:r>
          </w:p>
          <w:p w14:paraId="032DB2DE" w14:textId="4A06A5AD" w:rsidR="00A844ED" w:rsidRPr="00A844ED" w:rsidRDefault="00F1564A" w:rsidP="00A844ED">
            <w:pPr>
              <w:jc w:val="left"/>
              <w:rPr>
                <w:rFonts w:ascii="Arial" w:hAnsi="Arial" w:cs="Arial"/>
                <w:sz w:val="22"/>
                <w:szCs w:val="22"/>
              </w:rPr>
            </w:pPr>
            <w:r>
              <w:rPr>
                <w:rFonts w:ascii="Arial" w:hAnsi="Arial" w:cs="Arial" w:hint="eastAsia"/>
                <w:sz w:val="22"/>
                <w:szCs w:val="22"/>
                <w:lang w:val="en-US" w:eastAsia="zh-CN"/>
              </w:rPr>
              <w:t>(c) be clear and prominently located next to each entry to the space.</w:t>
            </w:r>
            <w:permEnd w:id="514274938"/>
          </w:p>
        </w:tc>
        <w:tc>
          <w:tcPr>
            <w:tcW w:w="335" w:type="pct"/>
            <w:tcBorders>
              <w:top w:val="nil"/>
              <w:left w:val="single" w:sz="12" w:space="0" w:color="auto"/>
              <w:bottom w:val="nil"/>
              <w:right w:val="nil"/>
            </w:tcBorders>
          </w:tcPr>
          <w:p w14:paraId="0B33ABCB" w14:textId="77777777" w:rsidR="00A844ED" w:rsidRPr="00A844ED" w:rsidRDefault="00A844ED" w:rsidP="00A844ED">
            <w:pPr>
              <w:ind w:left="993" w:hanging="993"/>
            </w:pPr>
          </w:p>
        </w:tc>
      </w:tr>
    </w:tbl>
    <w:p w14:paraId="676BEAE3" w14:textId="77777777" w:rsidR="00A844ED" w:rsidRPr="00A844ED" w:rsidRDefault="00A844ED" w:rsidP="00A844ED">
      <w:pPr>
        <w:rPr>
          <w:rFonts w:ascii="Arial" w:hAnsi="Arial" w:cs="Arial"/>
          <w:sz w:val="22"/>
          <w:szCs w:val="22"/>
        </w:rPr>
      </w:pPr>
    </w:p>
    <w:p w14:paraId="321EECAB" w14:textId="77777777"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14:paraId="676A2CA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A42933E" w14:textId="77777777" w:rsidTr="0025114D">
        <w:tc>
          <w:tcPr>
            <w:tcW w:w="624" w:type="pct"/>
            <w:tcBorders>
              <w:top w:val="nil"/>
              <w:left w:val="nil"/>
              <w:bottom w:val="nil"/>
              <w:right w:val="single" w:sz="12" w:space="0" w:color="auto"/>
            </w:tcBorders>
            <w:shd w:val="clear" w:color="auto" w:fill="auto"/>
          </w:tcPr>
          <w:p w14:paraId="6F408013"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87E3E95"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3E33A056" w14:textId="77777777" w:rsidR="00A844ED" w:rsidRPr="00A844ED" w:rsidRDefault="00A844ED" w:rsidP="00A844ED">
            <w:pPr>
              <w:keepNext/>
              <w:ind w:left="993" w:right="82" w:hanging="993"/>
              <w:jc w:val="center"/>
            </w:pPr>
            <w:r w:rsidRPr="00A844ED">
              <w:t>Requirements</w:t>
            </w:r>
          </w:p>
        </w:tc>
        <w:permStart w:id="1272401676"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D9AE4A6"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72401676" w:displacedByCustomXml="prev"/>
      </w:tr>
      <w:tr w:rsidR="00A844ED" w:rsidRPr="00A844ED" w14:paraId="4AAC7EE5" w14:textId="77777777" w:rsidTr="0025114D">
        <w:trPr>
          <w:trHeight w:val="2551"/>
          <w:hidden/>
        </w:trPr>
        <w:tc>
          <w:tcPr>
            <w:tcW w:w="624" w:type="pct"/>
            <w:tcBorders>
              <w:top w:val="nil"/>
              <w:left w:val="nil"/>
              <w:bottom w:val="nil"/>
              <w:right w:val="single" w:sz="12" w:space="0" w:color="auto"/>
            </w:tcBorders>
          </w:tcPr>
          <w:p w14:paraId="07176A53"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AD3C152" w14:textId="77777777" w:rsidR="00CB79FD" w:rsidRDefault="00CB79FD" w:rsidP="00CB79FD">
            <w:pPr>
              <w:jc w:val="left"/>
              <w:rPr>
                <w:rFonts w:ascii="Arial" w:hAnsi="Arial" w:cs="Arial"/>
                <w:sz w:val="22"/>
                <w:szCs w:val="22"/>
                <w:lang w:val="en-US" w:eastAsia="zh-CN"/>
              </w:rPr>
            </w:pPr>
            <w:permStart w:id="817306009" w:edGrp="everyone"/>
            <w:r>
              <w:rPr>
                <w:rFonts w:ascii="Arial" w:hAnsi="Arial" w:cs="Arial" w:hint="eastAsia"/>
                <w:sz w:val="22"/>
                <w:szCs w:val="22"/>
                <w:lang w:val="en-US" w:eastAsia="zh-CN"/>
              </w:rPr>
              <w:t xml:space="preserve">Traffic management for construction or maintenance work </w:t>
            </w:r>
          </w:p>
          <w:p w14:paraId="2856997E" w14:textId="08AC4ABF" w:rsidR="00A844ED" w:rsidRPr="00A844ED" w:rsidRDefault="00CB79FD" w:rsidP="00A844ED">
            <w:pPr>
              <w:jc w:val="left"/>
              <w:rPr>
                <w:rFonts w:ascii="Arial" w:hAnsi="Arial" w:cs="Arial"/>
                <w:sz w:val="22"/>
                <w:szCs w:val="22"/>
              </w:rPr>
            </w:pPr>
            <w:r>
              <w:rPr>
                <w:rFonts w:ascii="Arial" w:hAnsi="Arial" w:cs="Arial" w:hint="eastAsia"/>
                <w:sz w:val="22"/>
                <w:szCs w:val="22"/>
                <w:lang w:val="en-US" w:eastAsia="zh-CN"/>
              </w:rPr>
              <w:t>Code of Practice 2008</w:t>
            </w:r>
            <w:permEnd w:id="817306009"/>
          </w:p>
        </w:tc>
        <w:tc>
          <w:tcPr>
            <w:tcW w:w="2559" w:type="pct"/>
            <w:tcBorders>
              <w:top w:val="single" w:sz="12" w:space="0" w:color="auto"/>
              <w:left w:val="single" w:sz="4" w:space="0" w:color="auto"/>
            </w:tcBorders>
            <w:shd w:val="clear" w:color="auto" w:fill="auto"/>
            <w:vAlign w:val="center"/>
          </w:tcPr>
          <w:p w14:paraId="41F3615F" w14:textId="77777777" w:rsidR="00CB79FD" w:rsidRDefault="00CB79FD" w:rsidP="00A25083">
            <w:pPr>
              <w:numPr>
                <w:ilvl w:val="0"/>
                <w:numId w:val="19"/>
              </w:numPr>
              <w:spacing w:after="160" w:line="259" w:lineRule="auto"/>
              <w:jc w:val="left"/>
              <w:rPr>
                <w:rFonts w:ascii="Arial" w:hAnsi="Arial" w:cs="Arial"/>
                <w:sz w:val="22"/>
                <w:szCs w:val="22"/>
                <w:lang w:val="en-US" w:eastAsia="zh-CN"/>
              </w:rPr>
            </w:pPr>
            <w:permStart w:id="1410410350" w:edGrp="everyone"/>
            <w:r>
              <w:rPr>
                <w:rFonts w:ascii="Arial" w:hAnsi="Arial" w:cs="Arial" w:hint="eastAsia"/>
                <w:sz w:val="22"/>
                <w:szCs w:val="22"/>
                <w:lang w:val="en-US" w:eastAsia="zh-CN"/>
              </w:rPr>
              <w:t xml:space="preserve">Signs and devices shall be appropriate to the conditions at the worksite, and shall be used in accordance with the MUTCD Part 3, unless a risk assessment by a competent person indicates that an alternative arrangement is satisfactory. </w:t>
            </w:r>
          </w:p>
          <w:p w14:paraId="30EB5A3F" w14:textId="77777777" w:rsidR="00CB79FD" w:rsidRDefault="00CB79FD" w:rsidP="00A25083">
            <w:pPr>
              <w:numPr>
                <w:ilvl w:val="0"/>
                <w:numId w:val="19"/>
              </w:numPr>
              <w:spacing w:after="160" w:line="259" w:lineRule="auto"/>
              <w:jc w:val="left"/>
              <w:rPr>
                <w:rFonts w:ascii="Arial" w:hAnsi="Arial" w:cs="Arial"/>
                <w:sz w:val="22"/>
                <w:szCs w:val="22"/>
                <w:lang w:val="en-US" w:eastAsia="zh-CN"/>
              </w:rPr>
            </w:pPr>
            <w:r>
              <w:rPr>
                <w:rFonts w:ascii="Arial" w:hAnsi="Arial" w:cs="Arial" w:hint="eastAsia"/>
                <w:sz w:val="22"/>
                <w:szCs w:val="22"/>
                <w:lang w:val="en-US" w:eastAsia="zh-CN"/>
              </w:rPr>
              <w:t xml:space="preserve">Signs and devices shall be erected and displayed before work commences at a worksite. </w:t>
            </w:r>
          </w:p>
          <w:p w14:paraId="4FF1E978" w14:textId="77777777" w:rsidR="00CB79FD" w:rsidRDefault="00CB79FD" w:rsidP="00A25083">
            <w:pPr>
              <w:numPr>
                <w:ilvl w:val="0"/>
                <w:numId w:val="19"/>
              </w:numPr>
              <w:spacing w:after="160" w:line="259" w:lineRule="auto"/>
              <w:jc w:val="left"/>
              <w:rPr>
                <w:rFonts w:ascii="Arial" w:hAnsi="Arial" w:cs="Arial"/>
                <w:sz w:val="22"/>
                <w:szCs w:val="22"/>
                <w:lang w:val="en-US" w:eastAsia="zh-CN"/>
              </w:rPr>
            </w:pPr>
            <w:r>
              <w:rPr>
                <w:rFonts w:ascii="Arial" w:hAnsi="Arial" w:cs="Arial" w:hint="eastAsia"/>
                <w:sz w:val="22"/>
                <w:szCs w:val="22"/>
                <w:lang w:val="en-US" w:eastAsia="zh-CN"/>
              </w:rPr>
              <w:lastRenderedPageBreak/>
              <w:t xml:space="preserve">Signs and devices shall be regularly checked and maintained in a satisfactory condition. </w:t>
            </w:r>
          </w:p>
          <w:p w14:paraId="0E967E7B" w14:textId="77777777" w:rsidR="00CB79FD" w:rsidRDefault="00CB79FD" w:rsidP="00A25083">
            <w:pPr>
              <w:numPr>
                <w:ilvl w:val="0"/>
                <w:numId w:val="19"/>
              </w:numPr>
              <w:spacing w:after="160" w:line="259" w:lineRule="auto"/>
              <w:jc w:val="left"/>
              <w:rPr>
                <w:rFonts w:ascii="Arial" w:hAnsi="Arial" w:cs="Arial"/>
                <w:sz w:val="22"/>
                <w:szCs w:val="22"/>
                <w:lang w:val="en-US" w:eastAsia="zh-CN"/>
              </w:rPr>
            </w:pPr>
            <w:r>
              <w:rPr>
                <w:rFonts w:ascii="Arial" w:hAnsi="Arial" w:cs="Arial" w:hint="eastAsia"/>
                <w:sz w:val="22"/>
                <w:szCs w:val="22"/>
                <w:lang w:val="en-US" w:eastAsia="zh-CN"/>
              </w:rPr>
              <w:t xml:space="preserve">Signs and devices shall be removed from a worksite as soon as practicable. However, appropriate signs should remain in place until all work (including loose stone removal and line marking following bituminous surfacing) has been completed. </w:t>
            </w:r>
          </w:p>
          <w:p w14:paraId="1D4B381D" w14:textId="3E7EFF03" w:rsidR="00A844ED" w:rsidRPr="00A844ED" w:rsidRDefault="00CB79FD" w:rsidP="00A844ED">
            <w:pPr>
              <w:jc w:val="left"/>
              <w:rPr>
                <w:rFonts w:ascii="Arial" w:hAnsi="Arial" w:cs="Arial"/>
                <w:sz w:val="22"/>
                <w:szCs w:val="22"/>
              </w:rPr>
            </w:pPr>
            <w:r>
              <w:rPr>
                <w:rFonts w:ascii="Arial" w:hAnsi="Arial" w:cs="Arial" w:hint="eastAsia"/>
                <w:sz w:val="22"/>
                <w:szCs w:val="22"/>
                <w:lang w:val="en-US" w:eastAsia="zh-CN"/>
              </w:rPr>
              <w:t>(v) Records shall be kept of all work</w:t>
            </w:r>
            <w:r>
              <w:rPr>
                <w:rFonts w:ascii="Arial" w:hAnsi="Arial" w:cs="Arial" w:hint="eastAsia"/>
                <w:sz w:val="22"/>
                <w:szCs w:val="22"/>
                <w:lang w:val="en-US" w:eastAsia="zh-CN"/>
              </w:rPr>
              <w:t>’</w:t>
            </w:r>
            <w:r>
              <w:rPr>
                <w:rFonts w:ascii="Arial" w:hAnsi="Arial" w:cs="Arial" w:hint="eastAsia"/>
                <w:sz w:val="22"/>
                <w:szCs w:val="22"/>
                <w:lang w:val="en-US" w:eastAsia="zh-CN"/>
              </w:rPr>
              <w:t>s signing and delineation at roadway or part-roadway</w:t>
            </w:r>
            <w:permEnd w:id="1410410350"/>
          </w:p>
        </w:tc>
        <w:tc>
          <w:tcPr>
            <w:tcW w:w="335" w:type="pct"/>
            <w:tcBorders>
              <w:top w:val="nil"/>
              <w:left w:val="single" w:sz="12" w:space="0" w:color="auto"/>
              <w:bottom w:val="nil"/>
              <w:right w:val="nil"/>
            </w:tcBorders>
          </w:tcPr>
          <w:p w14:paraId="69B472FF" w14:textId="77777777" w:rsidR="00A844ED" w:rsidRPr="00A844ED" w:rsidRDefault="00A844ED" w:rsidP="00A844ED">
            <w:pPr>
              <w:ind w:left="993" w:hanging="993"/>
            </w:pPr>
          </w:p>
        </w:tc>
      </w:tr>
    </w:tbl>
    <w:p w14:paraId="568D045C" w14:textId="77777777" w:rsidR="00A844ED" w:rsidRPr="00A844ED" w:rsidRDefault="00A844ED" w:rsidP="00A844ED">
      <w:pPr>
        <w:rPr>
          <w:rFonts w:ascii="Arial" w:hAnsi="Arial" w:cs="Arial"/>
          <w:sz w:val="22"/>
          <w:szCs w:val="22"/>
        </w:rPr>
      </w:pPr>
    </w:p>
    <w:p w14:paraId="7AED3035" w14:textId="77777777" w:rsidR="00A844ED" w:rsidRPr="00A844ED" w:rsidRDefault="00A844ED" w:rsidP="00A844ED">
      <w:pPr>
        <w:rPr>
          <w:rFonts w:ascii="Arial" w:hAnsi="Arial" w:cs="Arial"/>
          <w:sz w:val="22"/>
          <w:szCs w:val="22"/>
        </w:rPr>
      </w:pPr>
    </w:p>
    <w:p w14:paraId="785F6BF1" w14:textId="77777777"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14:paraId="7FBD052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6BC81CC5" w14:textId="77777777" w:rsidTr="0025114D">
        <w:tc>
          <w:tcPr>
            <w:tcW w:w="611" w:type="pct"/>
            <w:tcBorders>
              <w:top w:val="nil"/>
              <w:left w:val="nil"/>
              <w:bottom w:val="nil"/>
              <w:right w:val="single" w:sz="12" w:space="0" w:color="auto"/>
            </w:tcBorders>
            <w:shd w:val="clear" w:color="auto" w:fill="auto"/>
          </w:tcPr>
          <w:p w14:paraId="117B3B61"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FA1B11C"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391453D7" w14:textId="77777777" w:rsidR="00A844ED" w:rsidRPr="00A844ED" w:rsidRDefault="00A844ED" w:rsidP="00A844ED">
            <w:pPr>
              <w:ind w:right="82"/>
              <w:jc w:val="center"/>
            </w:pPr>
            <w:r w:rsidRPr="00A844ED">
              <w:t>Classes 2 to 9</w:t>
            </w:r>
          </w:p>
        </w:tc>
        <w:permStart w:id="1428564449"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BE142A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28564449" w:displacedByCustomXml="prev"/>
      </w:tr>
      <w:tr w:rsidR="00A844ED" w:rsidRPr="00A844ED" w14:paraId="02EC860E" w14:textId="77777777" w:rsidTr="0025114D">
        <w:trPr>
          <w:trHeight w:val="850"/>
          <w:hidden/>
        </w:trPr>
        <w:tc>
          <w:tcPr>
            <w:tcW w:w="611" w:type="pct"/>
            <w:tcBorders>
              <w:top w:val="nil"/>
              <w:left w:val="nil"/>
              <w:bottom w:val="nil"/>
              <w:right w:val="single" w:sz="12" w:space="0" w:color="auto"/>
            </w:tcBorders>
          </w:tcPr>
          <w:p w14:paraId="7704B2AA"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31ABAAD" w14:textId="77777777" w:rsidR="000F2D93" w:rsidRDefault="000F2D93" w:rsidP="000F2D93">
            <w:pPr>
              <w:jc w:val="left"/>
              <w:rPr>
                <w:rFonts w:ascii="Arial" w:hAnsi="Arial" w:cs="Arial"/>
                <w:sz w:val="22"/>
                <w:szCs w:val="22"/>
                <w:lang w:val="en-US" w:eastAsia="zh-CN"/>
              </w:rPr>
            </w:pPr>
            <w:permStart w:id="2060732620" w:edGrp="everyone"/>
            <w:r>
              <w:rPr>
                <w:rFonts w:ascii="Arial" w:hAnsi="Arial" w:cs="Arial" w:hint="eastAsia"/>
                <w:sz w:val="22"/>
                <w:szCs w:val="22"/>
                <w:lang w:val="en-US" w:eastAsia="zh-CN"/>
              </w:rPr>
              <w:t>Energy efficiency NCC Volume Two</w:t>
            </w:r>
          </w:p>
          <w:permEnd w:id="2060732620"/>
          <w:p w14:paraId="0A4722C4" w14:textId="77777777" w:rsidR="00A844ED" w:rsidRPr="00A844ED" w:rsidRDefault="00A844ED" w:rsidP="00A844ED">
            <w:pPr>
              <w:jc w:val="left"/>
              <w:rPr>
                <w:rFonts w:ascii="Arial" w:hAnsi="Arial" w:cs="Arial"/>
                <w:sz w:val="22"/>
                <w:szCs w:val="22"/>
              </w:rPr>
            </w:pPr>
          </w:p>
        </w:tc>
        <w:tc>
          <w:tcPr>
            <w:tcW w:w="2027" w:type="pct"/>
            <w:tcBorders>
              <w:left w:val="single" w:sz="4" w:space="0" w:color="auto"/>
            </w:tcBorders>
            <w:shd w:val="clear" w:color="auto" w:fill="auto"/>
            <w:vAlign w:val="center"/>
          </w:tcPr>
          <w:p w14:paraId="660D682E" w14:textId="18649B1C" w:rsidR="00A844ED" w:rsidRPr="00A844ED" w:rsidRDefault="000F2D93" w:rsidP="00A844ED">
            <w:pPr>
              <w:jc w:val="left"/>
              <w:rPr>
                <w:rFonts w:ascii="Arial" w:hAnsi="Arial" w:cs="Arial"/>
                <w:sz w:val="22"/>
                <w:szCs w:val="22"/>
              </w:rPr>
            </w:pPr>
            <w:permStart w:id="49961152" w:edGrp="everyone"/>
            <w:r>
              <w:rPr>
                <w:rFonts w:ascii="Arial" w:hAnsi="Arial" w:cs="Arial" w:hint="eastAsia"/>
                <w:sz w:val="22"/>
                <w:szCs w:val="22"/>
                <w:lang w:val="en-US" w:eastAsia="zh-CN"/>
              </w:rPr>
              <w:t>Energy efficiency NCC Volume One</w:t>
            </w:r>
            <w:permEnd w:id="49961152"/>
          </w:p>
        </w:tc>
        <w:tc>
          <w:tcPr>
            <w:tcW w:w="335" w:type="pct"/>
            <w:tcBorders>
              <w:top w:val="nil"/>
              <w:left w:val="single" w:sz="12" w:space="0" w:color="auto"/>
              <w:bottom w:val="nil"/>
              <w:right w:val="nil"/>
            </w:tcBorders>
          </w:tcPr>
          <w:p w14:paraId="2B62A8A5" w14:textId="77777777" w:rsidR="00A844ED" w:rsidRPr="00A844ED" w:rsidRDefault="00A844ED" w:rsidP="00A844ED">
            <w:pPr>
              <w:ind w:left="993" w:hanging="993"/>
            </w:pPr>
          </w:p>
        </w:tc>
      </w:tr>
    </w:tbl>
    <w:p w14:paraId="46DF7ED5" w14:textId="77777777" w:rsidR="00A844ED" w:rsidRPr="00A844ED" w:rsidRDefault="00A844ED" w:rsidP="00A844ED">
      <w:pPr>
        <w:rPr>
          <w:rFonts w:ascii="Arial" w:hAnsi="Arial" w:cs="Arial"/>
          <w:sz w:val="22"/>
          <w:szCs w:val="22"/>
        </w:rPr>
      </w:pPr>
    </w:p>
    <w:p w14:paraId="0711909E" w14:textId="77777777" w:rsidR="00A844ED" w:rsidRPr="00A844ED" w:rsidRDefault="00A844ED" w:rsidP="00A844ED">
      <w:pPr>
        <w:rPr>
          <w:rFonts w:ascii="Arial" w:hAnsi="Arial" w:cs="Arial"/>
          <w:sz w:val="22"/>
          <w:szCs w:val="22"/>
        </w:rPr>
      </w:pPr>
    </w:p>
    <w:p w14:paraId="47E5C2B5" w14:textId="77777777"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14:paraId="546B744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237681E" w14:textId="77777777" w:rsidTr="0025114D">
        <w:trPr>
          <w:trHeight w:val="567"/>
        </w:trPr>
        <w:tc>
          <w:tcPr>
            <w:tcW w:w="1027" w:type="dxa"/>
            <w:tcBorders>
              <w:top w:val="nil"/>
              <w:left w:val="nil"/>
              <w:bottom w:val="nil"/>
              <w:right w:val="single" w:sz="4" w:space="0" w:color="auto"/>
            </w:tcBorders>
          </w:tcPr>
          <w:p w14:paraId="39583EB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6B403D" w14:textId="46ACFA13" w:rsidR="00A844ED" w:rsidRPr="00A844ED" w:rsidRDefault="000F2D93" w:rsidP="00A844ED">
            <w:pPr>
              <w:rPr>
                <w:rFonts w:ascii="Arial" w:hAnsi="Arial" w:cs="Arial"/>
                <w:sz w:val="22"/>
                <w:szCs w:val="22"/>
              </w:rPr>
            </w:pPr>
            <w:permStart w:id="865889001" w:edGrp="everyone"/>
            <w:r>
              <w:rPr>
                <w:rFonts w:ascii="Arial" w:hAnsi="Arial" w:cs="Arial" w:hint="eastAsia"/>
                <w:sz w:val="22"/>
                <w:szCs w:val="22"/>
                <w:lang w:val="en-US" w:eastAsia="zh-CN"/>
              </w:rPr>
              <w:t xml:space="preserve">AS/NZS 4859.1 </w:t>
            </w:r>
            <w:r>
              <w:rPr>
                <w:rFonts w:ascii="Arial" w:hAnsi="Arial" w:cs="Arial" w:hint="eastAsia"/>
                <w:sz w:val="22"/>
                <w:szCs w:val="22"/>
                <w:lang w:val="en-US" w:eastAsia="zh-CN"/>
              </w:rPr>
              <w:t>–</w:t>
            </w:r>
            <w:r>
              <w:rPr>
                <w:rFonts w:ascii="Arial" w:hAnsi="Arial" w:cs="Arial" w:hint="eastAsia"/>
                <w:sz w:val="22"/>
                <w:szCs w:val="22"/>
                <w:lang w:val="en-US" w:eastAsia="zh-CN"/>
              </w:rPr>
              <w:t xml:space="preserve"> Materials for the thermal insulation of buildings</w:t>
            </w:r>
            <w:permEnd w:id="865889001"/>
          </w:p>
        </w:tc>
        <w:permStart w:id="1722366608"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28C0F6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22366608" w:displacedByCustomXml="prev"/>
      </w:tr>
    </w:tbl>
    <w:p w14:paraId="22A1F2E2" w14:textId="77777777" w:rsidR="00A844ED" w:rsidRPr="00A844ED" w:rsidRDefault="00A844ED" w:rsidP="00A844ED">
      <w:pPr>
        <w:rPr>
          <w:rFonts w:ascii="Arial" w:hAnsi="Arial" w:cs="Arial"/>
          <w:sz w:val="22"/>
          <w:szCs w:val="22"/>
        </w:rPr>
      </w:pPr>
    </w:p>
    <w:p w14:paraId="39EF937C" w14:textId="77777777" w:rsidR="00A844ED" w:rsidRPr="00A844ED" w:rsidRDefault="00A844ED" w:rsidP="00A844ED">
      <w:pPr>
        <w:rPr>
          <w:rFonts w:ascii="Arial" w:hAnsi="Arial" w:cs="Arial"/>
          <w:sz w:val="22"/>
          <w:szCs w:val="22"/>
        </w:rPr>
      </w:pPr>
    </w:p>
    <w:p w14:paraId="36F9BC30" w14:textId="77777777"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t>Identify the legislation (Act and/or Regulation) in your region relating to sustainable housing.</w:t>
      </w:r>
      <w:bookmarkEnd w:id="13"/>
    </w:p>
    <w:p w14:paraId="25B5437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E000740" w14:textId="77777777" w:rsidTr="0025114D">
        <w:trPr>
          <w:trHeight w:val="1871"/>
        </w:trPr>
        <w:tc>
          <w:tcPr>
            <w:tcW w:w="1027" w:type="dxa"/>
            <w:tcBorders>
              <w:top w:val="nil"/>
              <w:left w:val="nil"/>
              <w:bottom w:val="nil"/>
              <w:right w:val="single" w:sz="4" w:space="0" w:color="auto"/>
            </w:tcBorders>
          </w:tcPr>
          <w:p w14:paraId="35EB329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014B7D" w14:textId="1F66B97D" w:rsidR="00A844ED" w:rsidRPr="00A844ED" w:rsidRDefault="000F2D93" w:rsidP="00A844ED">
            <w:pPr>
              <w:rPr>
                <w:rFonts w:ascii="Arial" w:hAnsi="Arial" w:cs="Arial"/>
                <w:sz w:val="22"/>
                <w:szCs w:val="22"/>
              </w:rPr>
            </w:pPr>
            <w:permStart w:id="127936821" w:edGrp="everyone"/>
            <w:r>
              <w:rPr>
                <w:rFonts w:ascii="Arial" w:hAnsi="Arial" w:cs="Arial" w:hint="eastAsia"/>
                <w:sz w:val="22"/>
                <w:szCs w:val="22"/>
                <w:lang w:val="en-US" w:eastAsia="zh-CN"/>
              </w:rPr>
              <w:t>Sustainable Planning Act 2009</w:t>
            </w:r>
            <w:permEnd w:id="127936821"/>
          </w:p>
        </w:tc>
        <w:permStart w:id="2060401193"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BB9B27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60401193" w:displacedByCustomXml="prev"/>
      </w:tr>
    </w:tbl>
    <w:p w14:paraId="2222E670" w14:textId="77777777" w:rsidR="00A844ED" w:rsidRPr="00A844ED" w:rsidRDefault="00A844ED" w:rsidP="00A844ED">
      <w:pPr>
        <w:rPr>
          <w:rFonts w:ascii="Arial" w:hAnsi="Arial" w:cs="Arial"/>
          <w:sz w:val="22"/>
          <w:szCs w:val="22"/>
        </w:rPr>
      </w:pPr>
    </w:p>
    <w:p w14:paraId="2FEF1567"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0214EB89" w14:textId="77777777"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14:paraId="779C957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D1F23D8" w14:textId="77777777" w:rsidTr="0025114D">
        <w:trPr>
          <w:trHeight w:val="1984"/>
        </w:trPr>
        <w:tc>
          <w:tcPr>
            <w:tcW w:w="1027" w:type="dxa"/>
            <w:tcBorders>
              <w:top w:val="nil"/>
              <w:left w:val="nil"/>
              <w:bottom w:val="nil"/>
              <w:right w:val="single" w:sz="4" w:space="0" w:color="auto"/>
            </w:tcBorders>
          </w:tcPr>
          <w:p w14:paraId="4D1E3CD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10C96B" w14:textId="624D5868" w:rsidR="00A844ED" w:rsidRPr="00A844ED" w:rsidRDefault="00A50026" w:rsidP="00A844ED">
            <w:pPr>
              <w:rPr>
                <w:rFonts w:ascii="Arial" w:hAnsi="Arial" w:cs="Arial"/>
                <w:sz w:val="22"/>
                <w:szCs w:val="22"/>
              </w:rPr>
            </w:pPr>
            <w:permStart w:id="125581131" w:edGrp="everyone"/>
            <w:r>
              <w:rPr>
                <w:rFonts w:ascii="Arial" w:hAnsi="Arial" w:cs="Arial" w:hint="eastAsia"/>
                <w:sz w:val="22"/>
                <w:szCs w:val="22"/>
                <w:lang w:val="en-US" w:eastAsia="zh-CN"/>
              </w:rPr>
              <w:t>Environmental Protection Act 1994</w:t>
            </w:r>
            <w:r>
              <w:rPr>
                <w:rStyle w:val="af5"/>
                <w:rFonts w:ascii="Helvetica" w:eastAsia="Helvetica" w:hAnsi="Helvetica" w:cs="Helvetica"/>
                <w:color w:val="333333"/>
                <w:szCs w:val="24"/>
                <w:shd w:val="clear" w:color="auto" w:fill="FFFFFF"/>
              </w:rPr>
              <w:t> </w:t>
            </w:r>
            <w:permEnd w:id="125581131"/>
          </w:p>
        </w:tc>
        <w:permStart w:id="1135296294"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B0BC20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35296294" w:displacedByCustomXml="prev"/>
      </w:tr>
    </w:tbl>
    <w:p w14:paraId="4EAEC9C5" w14:textId="77777777" w:rsidR="00A844ED" w:rsidRPr="00A844ED" w:rsidRDefault="00A844ED" w:rsidP="00A844ED">
      <w:pPr>
        <w:rPr>
          <w:rFonts w:ascii="Arial" w:hAnsi="Arial" w:cs="Arial"/>
          <w:sz w:val="22"/>
          <w:szCs w:val="22"/>
        </w:rPr>
      </w:pPr>
    </w:p>
    <w:p w14:paraId="227F5C2A" w14:textId="77777777" w:rsidR="00A844ED" w:rsidRPr="00A844ED" w:rsidRDefault="00A844ED" w:rsidP="00A844ED">
      <w:pPr>
        <w:rPr>
          <w:rFonts w:ascii="Arial" w:hAnsi="Arial" w:cs="Arial"/>
          <w:sz w:val="22"/>
          <w:szCs w:val="22"/>
        </w:rPr>
      </w:pPr>
    </w:p>
    <w:p w14:paraId="0AFF89AF" w14:textId="77777777"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14:paraId="0851AA9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2F5C56A" w14:textId="77777777" w:rsidTr="0025114D">
        <w:trPr>
          <w:trHeight w:val="1984"/>
        </w:trPr>
        <w:tc>
          <w:tcPr>
            <w:tcW w:w="1027" w:type="dxa"/>
            <w:tcBorders>
              <w:top w:val="nil"/>
              <w:left w:val="nil"/>
              <w:bottom w:val="nil"/>
              <w:right w:val="single" w:sz="4" w:space="0" w:color="auto"/>
            </w:tcBorders>
          </w:tcPr>
          <w:p w14:paraId="4008FB5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9464FB" w14:textId="77777777" w:rsidR="00A50026" w:rsidRDefault="00A50026" w:rsidP="00A50026">
            <w:pPr>
              <w:pStyle w:val="af6"/>
              <w:shd w:val="clear" w:color="auto" w:fill="FFFFFF"/>
              <w:rPr>
                <w:rFonts w:ascii="Arial" w:eastAsia="宋体" w:hAnsi="Arial" w:cs="Arial"/>
                <w:sz w:val="22"/>
                <w:szCs w:val="22"/>
              </w:rPr>
            </w:pPr>
            <w:permStart w:id="600325621" w:edGrp="everyone"/>
            <w:r>
              <w:rPr>
                <w:rFonts w:ascii="Arial" w:eastAsia="宋体" w:hAnsi="Arial" w:cs="Arial" w:hint="eastAsia"/>
                <w:sz w:val="22"/>
                <w:szCs w:val="22"/>
              </w:rPr>
              <w:t>I</w:t>
            </w:r>
            <w:r>
              <w:rPr>
                <w:rFonts w:ascii="Arial" w:eastAsia="宋体" w:hAnsi="Arial" w:cs="Arial"/>
                <w:sz w:val="22"/>
                <w:szCs w:val="22"/>
              </w:rPr>
              <w:t>f noise from building work is audible at an affected premises between the following hours, the responsible person may be issued a fine or notice:</w:t>
            </w:r>
          </w:p>
          <w:p w14:paraId="16F2C375" w14:textId="77777777" w:rsidR="00A50026" w:rsidRDefault="00A50026" w:rsidP="00A25083">
            <w:pPr>
              <w:numPr>
                <w:ilvl w:val="0"/>
                <w:numId w:val="20"/>
              </w:numPr>
              <w:spacing w:beforeAutospacing="1" w:afterAutospacing="1" w:line="259" w:lineRule="auto"/>
              <w:rPr>
                <w:rFonts w:ascii="Arial" w:hAnsi="Arial" w:cs="Arial"/>
                <w:sz w:val="22"/>
                <w:szCs w:val="22"/>
                <w:lang w:val="en-US" w:eastAsia="zh-CN"/>
              </w:rPr>
            </w:pPr>
            <w:r>
              <w:rPr>
                <w:rFonts w:ascii="Arial" w:hAnsi="Arial" w:cs="Arial"/>
                <w:sz w:val="22"/>
                <w:szCs w:val="22"/>
                <w:lang w:val="en-US" w:eastAsia="zh-CN"/>
              </w:rPr>
              <w:t>6:30pm to 6:30am Monday to Saturday</w:t>
            </w:r>
          </w:p>
          <w:p w14:paraId="7A4123E9" w14:textId="77777777" w:rsidR="00A50026" w:rsidRDefault="00A50026" w:rsidP="00A25083">
            <w:pPr>
              <w:numPr>
                <w:ilvl w:val="0"/>
                <w:numId w:val="20"/>
              </w:numPr>
              <w:spacing w:beforeAutospacing="1" w:afterAutospacing="1" w:line="259" w:lineRule="auto"/>
              <w:rPr>
                <w:rFonts w:ascii="Arial" w:hAnsi="Arial" w:cs="Arial"/>
                <w:sz w:val="22"/>
                <w:szCs w:val="22"/>
                <w:lang w:val="en-US" w:eastAsia="zh-CN"/>
              </w:rPr>
            </w:pPr>
            <w:r>
              <w:rPr>
                <w:rFonts w:ascii="Arial" w:hAnsi="Arial" w:cs="Arial"/>
                <w:sz w:val="22"/>
                <w:szCs w:val="22"/>
                <w:lang w:val="en-US" w:eastAsia="zh-CN"/>
              </w:rPr>
              <w:t>any time on Sundays or public holidays.</w:t>
            </w:r>
          </w:p>
          <w:p w14:paraId="300B9BA1" w14:textId="77777777" w:rsidR="00A50026" w:rsidRDefault="00A50026" w:rsidP="00A50026">
            <w:pPr>
              <w:pStyle w:val="af6"/>
              <w:shd w:val="clear" w:color="auto" w:fill="FFFFFF"/>
              <w:rPr>
                <w:rFonts w:ascii="Arial" w:eastAsia="宋体" w:hAnsi="Arial" w:cs="Arial"/>
                <w:sz w:val="22"/>
                <w:szCs w:val="22"/>
              </w:rPr>
            </w:pPr>
            <w:r>
              <w:rPr>
                <w:rFonts w:ascii="Arial" w:eastAsia="宋体" w:hAnsi="Arial" w:cs="Arial"/>
                <w:sz w:val="22"/>
                <w:szCs w:val="22"/>
              </w:rPr>
              <w:t>Sometimes building work noise can comply with the permitted levels but still be considered a noise nuisance when assessed against the emission criteria. In this case, Council can issue a notice to the responsible person.</w:t>
            </w:r>
          </w:p>
          <w:p w14:paraId="60D049C4" w14:textId="77777777" w:rsidR="00A844ED" w:rsidRPr="00A50026" w:rsidRDefault="00A844ED" w:rsidP="00A844ED">
            <w:pPr>
              <w:rPr>
                <w:rFonts w:ascii="Arial" w:hAnsi="Arial" w:cs="Arial"/>
                <w:sz w:val="22"/>
                <w:szCs w:val="22"/>
                <w:lang w:val="en-US"/>
              </w:rPr>
            </w:pPr>
          </w:p>
          <w:permEnd w:id="600325621"/>
          <w:p w14:paraId="339E9504" w14:textId="675C73B8" w:rsidR="00A844ED" w:rsidRPr="00A844ED" w:rsidRDefault="00A844ED" w:rsidP="00A844ED">
            <w:pPr>
              <w:rPr>
                <w:rFonts w:ascii="Arial" w:hAnsi="Arial" w:cs="Arial"/>
                <w:sz w:val="22"/>
                <w:szCs w:val="22"/>
              </w:rPr>
            </w:pPr>
          </w:p>
        </w:tc>
        <w:permStart w:id="495921051"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5C7899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95921051" w:displacedByCustomXml="prev"/>
      </w:tr>
    </w:tbl>
    <w:p w14:paraId="19A33466" w14:textId="77777777" w:rsidR="00A844ED" w:rsidRPr="00A844ED" w:rsidRDefault="00A844ED" w:rsidP="00A844ED">
      <w:pPr>
        <w:rPr>
          <w:rFonts w:ascii="Arial" w:hAnsi="Arial" w:cs="Arial"/>
          <w:sz w:val="22"/>
          <w:szCs w:val="22"/>
        </w:rPr>
      </w:pPr>
    </w:p>
    <w:p w14:paraId="251DEC12" w14:textId="77777777" w:rsidR="00A844ED" w:rsidRPr="00A844ED" w:rsidRDefault="00A844ED" w:rsidP="00A844ED">
      <w:pPr>
        <w:rPr>
          <w:rFonts w:ascii="Arial" w:hAnsi="Arial" w:cs="Arial"/>
          <w:sz w:val="22"/>
          <w:szCs w:val="22"/>
        </w:rPr>
      </w:pPr>
    </w:p>
    <w:p w14:paraId="07F63F2A" w14:textId="77777777"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14:paraId="0CE1F2D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3500D51" w14:textId="77777777" w:rsidTr="0025114D">
        <w:trPr>
          <w:trHeight w:val="2438"/>
        </w:trPr>
        <w:tc>
          <w:tcPr>
            <w:tcW w:w="1027" w:type="dxa"/>
            <w:tcBorders>
              <w:top w:val="nil"/>
              <w:left w:val="nil"/>
              <w:bottom w:val="nil"/>
              <w:right w:val="single" w:sz="4" w:space="0" w:color="auto"/>
            </w:tcBorders>
          </w:tcPr>
          <w:p w14:paraId="532D1D7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312EA3" w14:textId="77777777" w:rsidR="00A50026" w:rsidRDefault="00A50026" w:rsidP="00A50026">
            <w:pPr>
              <w:pStyle w:val="20"/>
              <w:keepNext w:val="0"/>
              <w:shd w:val="clear" w:color="auto" w:fill="FFFFFF"/>
              <w:rPr>
                <w:rFonts w:cs="Arial"/>
                <w:b w:val="0"/>
                <w:i w:val="0"/>
                <w:sz w:val="22"/>
                <w:szCs w:val="22"/>
                <w:lang w:val="en-US" w:eastAsia="zh-CN"/>
              </w:rPr>
            </w:pPr>
            <w:permStart w:id="331765812" w:edGrp="everyone"/>
            <w:r>
              <w:rPr>
                <w:rFonts w:cs="Arial"/>
                <w:b w:val="0"/>
                <w:i w:val="0"/>
                <w:sz w:val="22"/>
                <w:szCs w:val="22"/>
                <w:lang w:val="en-US" w:eastAsia="zh-CN"/>
              </w:rPr>
              <w:t>home warranty insurance</w:t>
            </w:r>
          </w:p>
          <w:p w14:paraId="32D6D0C6" w14:textId="77777777" w:rsidR="00A50026" w:rsidRDefault="00A50026" w:rsidP="00A25083">
            <w:pPr>
              <w:numPr>
                <w:ilvl w:val="1"/>
                <w:numId w:val="21"/>
              </w:numPr>
              <w:spacing w:after="160" w:line="259" w:lineRule="auto"/>
              <w:rPr>
                <w:rFonts w:ascii="Arial" w:hAnsi="Arial" w:cs="Arial"/>
                <w:sz w:val="22"/>
                <w:szCs w:val="22"/>
              </w:rPr>
            </w:pPr>
            <w:r>
              <w:rPr>
                <w:rFonts w:ascii="Arial" w:hAnsi="Arial" w:cs="Arial"/>
                <w:sz w:val="22"/>
                <w:szCs w:val="22"/>
              </w:rPr>
              <w:t>Construction work valued at more than $3,300 (new structures, extensions, additions, alterations, renovations or repair)</w:t>
            </w:r>
          </w:p>
          <w:p w14:paraId="76140030" w14:textId="77777777" w:rsidR="00A50026" w:rsidRDefault="00A50026" w:rsidP="00A25083">
            <w:pPr>
              <w:numPr>
                <w:ilvl w:val="1"/>
                <w:numId w:val="21"/>
              </w:numPr>
              <w:spacing w:after="160" w:line="259" w:lineRule="auto"/>
              <w:rPr>
                <w:rFonts w:ascii="Arial" w:hAnsi="Arial" w:cs="Arial"/>
                <w:sz w:val="22"/>
                <w:szCs w:val="22"/>
              </w:rPr>
            </w:pPr>
            <w:r>
              <w:rPr>
                <w:rFonts w:ascii="Arial" w:hAnsi="Arial" w:cs="Arial"/>
                <w:sz w:val="22"/>
                <w:szCs w:val="22"/>
              </w:rPr>
              <w:t>Period of 6 years and 6 months from the date of contract</w:t>
            </w:r>
          </w:p>
          <w:p w14:paraId="78581D7B" w14:textId="77777777" w:rsidR="00A50026" w:rsidRDefault="00A50026" w:rsidP="00A25083">
            <w:pPr>
              <w:numPr>
                <w:ilvl w:val="1"/>
                <w:numId w:val="21"/>
              </w:numPr>
              <w:spacing w:after="160" w:line="259" w:lineRule="auto"/>
              <w:rPr>
                <w:rFonts w:ascii="Arial" w:hAnsi="Arial" w:cs="Arial"/>
                <w:sz w:val="22"/>
                <w:szCs w:val="22"/>
              </w:rPr>
            </w:pPr>
            <w:r>
              <w:rPr>
                <w:rFonts w:ascii="Arial" w:hAnsi="Arial" w:cs="Arial"/>
                <w:sz w:val="22"/>
                <w:szCs w:val="22"/>
              </w:rPr>
              <w:t>Must be less than 3 storeys</w:t>
            </w:r>
          </w:p>
          <w:p w14:paraId="676FF530" w14:textId="77777777" w:rsidR="00A50026" w:rsidRDefault="00A50026" w:rsidP="00A25083">
            <w:pPr>
              <w:numPr>
                <w:ilvl w:val="1"/>
                <w:numId w:val="21"/>
              </w:numPr>
              <w:spacing w:after="160" w:line="259" w:lineRule="auto"/>
              <w:rPr>
                <w:rFonts w:ascii="Arial" w:hAnsi="Arial" w:cs="Arial"/>
                <w:sz w:val="22"/>
                <w:szCs w:val="22"/>
              </w:rPr>
            </w:pPr>
            <w:r>
              <w:rPr>
                <w:rFonts w:ascii="Arial" w:hAnsi="Arial" w:cs="Arial"/>
                <w:sz w:val="22"/>
                <w:szCs w:val="22"/>
              </w:rPr>
              <w:t>In case you become bankrupt</w:t>
            </w:r>
          </w:p>
          <w:p w14:paraId="4D1E15DE" w14:textId="77777777" w:rsidR="00A50026" w:rsidRDefault="00A50026" w:rsidP="00A25083">
            <w:pPr>
              <w:numPr>
                <w:ilvl w:val="1"/>
                <w:numId w:val="21"/>
              </w:numPr>
              <w:spacing w:after="160" w:line="259" w:lineRule="auto"/>
              <w:rPr>
                <w:rFonts w:ascii="Arial" w:hAnsi="Arial" w:cs="Arial"/>
                <w:sz w:val="22"/>
                <w:szCs w:val="22"/>
              </w:rPr>
            </w:pPr>
            <w:r>
              <w:rPr>
                <w:rFonts w:ascii="Arial" w:hAnsi="Arial" w:cs="Arial"/>
                <w:sz w:val="22"/>
                <w:szCs w:val="22"/>
              </w:rPr>
              <w:t>Go into liquidation</w:t>
            </w:r>
          </w:p>
          <w:p w14:paraId="1639C0EA" w14:textId="77777777" w:rsidR="00A50026" w:rsidRDefault="00A50026" w:rsidP="00A25083">
            <w:pPr>
              <w:numPr>
                <w:ilvl w:val="1"/>
                <w:numId w:val="21"/>
              </w:numPr>
              <w:spacing w:after="160" w:line="259" w:lineRule="auto"/>
              <w:rPr>
                <w:rFonts w:ascii="Arial" w:hAnsi="Arial" w:cs="Arial"/>
                <w:sz w:val="22"/>
                <w:szCs w:val="22"/>
              </w:rPr>
            </w:pPr>
            <w:r>
              <w:rPr>
                <w:rFonts w:ascii="Arial" w:hAnsi="Arial" w:cs="Arial"/>
                <w:sz w:val="22"/>
                <w:szCs w:val="22"/>
              </w:rPr>
              <w:t>Fail to complete work</w:t>
            </w:r>
          </w:p>
          <w:p w14:paraId="40AA8DA0" w14:textId="77777777" w:rsidR="00A50026" w:rsidRDefault="00A50026" w:rsidP="00A25083">
            <w:pPr>
              <w:numPr>
                <w:ilvl w:val="1"/>
                <w:numId w:val="21"/>
              </w:numPr>
              <w:spacing w:after="160" w:line="259" w:lineRule="auto"/>
              <w:rPr>
                <w:rFonts w:ascii="Arial" w:hAnsi="Arial" w:cs="Arial"/>
                <w:sz w:val="22"/>
                <w:szCs w:val="22"/>
              </w:rPr>
            </w:pPr>
            <w:r>
              <w:rPr>
                <w:rFonts w:ascii="Arial" w:hAnsi="Arial" w:cs="Arial"/>
                <w:sz w:val="22"/>
                <w:szCs w:val="22"/>
              </w:rPr>
              <w:t>Fail to fix defects</w:t>
            </w:r>
          </w:p>
          <w:p w14:paraId="34791CF7" w14:textId="77777777" w:rsidR="00A844ED" w:rsidRDefault="00A844ED" w:rsidP="00A844ED">
            <w:pPr>
              <w:rPr>
                <w:rFonts w:ascii="Arial" w:hAnsi="Arial" w:cs="Arial"/>
                <w:sz w:val="22"/>
                <w:szCs w:val="22"/>
              </w:rPr>
            </w:pPr>
          </w:p>
          <w:permEnd w:id="331765812"/>
          <w:p w14:paraId="04D0E48F" w14:textId="1D0719E5" w:rsidR="00A844ED" w:rsidRPr="00A844ED" w:rsidRDefault="00A844ED" w:rsidP="00A844ED">
            <w:pPr>
              <w:rPr>
                <w:rFonts w:ascii="Arial" w:hAnsi="Arial" w:cs="Arial"/>
                <w:sz w:val="22"/>
                <w:szCs w:val="22"/>
              </w:rPr>
            </w:pPr>
          </w:p>
        </w:tc>
        <w:permStart w:id="1011954512"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CDCF28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11954512" w:displacedByCustomXml="prev"/>
      </w:tr>
    </w:tbl>
    <w:p w14:paraId="511B96B8" w14:textId="77777777" w:rsidR="00A844ED" w:rsidRPr="00A844ED" w:rsidRDefault="00A844ED" w:rsidP="00A844ED">
      <w:pPr>
        <w:rPr>
          <w:rFonts w:ascii="Arial" w:hAnsi="Arial" w:cs="Arial"/>
          <w:sz w:val="22"/>
          <w:szCs w:val="22"/>
        </w:rPr>
      </w:pPr>
    </w:p>
    <w:p w14:paraId="2A71F6D3" w14:textId="77777777" w:rsidR="00A844ED" w:rsidRPr="00A844ED" w:rsidRDefault="00A844ED" w:rsidP="00A844ED">
      <w:pPr>
        <w:rPr>
          <w:rFonts w:ascii="Arial" w:hAnsi="Arial" w:cs="Arial"/>
          <w:sz w:val="22"/>
          <w:szCs w:val="22"/>
        </w:rPr>
      </w:pPr>
    </w:p>
    <w:p w14:paraId="7116B84B" w14:textId="77777777"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lastRenderedPageBreak/>
        <w:t>Identify the legislation (Act name and relevant section) that requires an employer to insure workers in the event of accidents or illness.</w:t>
      </w:r>
      <w:bookmarkEnd w:id="17"/>
    </w:p>
    <w:p w14:paraId="0FA9059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6FA0C90" w14:textId="77777777" w:rsidTr="0025114D">
        <w:trPr>
          <w:trHeight w:val="2438"/>
        </w:trPr>
        <w:tc>
          <w:tcPr>
            <w:tcW w:w="1027" w:type="dxa"/>
            <w:tcBorders>
              <w:top w:val="nil"/>
              <w:left w:val="nil"/>
              <w:bottom w:val="nil"/>
              <w:right w:val="single" w:sz="4" w:space="0" w:color="auto"/>
            </w:tcBorders>
          </w:tcPr>
          <w:p w14:paraId="624749F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A95D78" w14:textId="77777777" w:rsidR="00526FB9" w:rsidRDefault="00526FB9" w:rsidP="00526FB9">
            <w:pPr>
              <w:rPr>
                <w:rFonts w:ascii="Arial" w:hAnsi="Arial" w:cs="Arial"/>
                <w:sz w:val="22"/>
                <w:szCs w:val="22"/>
                <w:lang w:val="en-US" w:eastAsia="zh-CN"/>
              </w:rPr>
            </w:pPr>
            <w:permStart w:id="1626424840" w:edGrp="everyone"/>
            <w:r>
              <w:rPr>
                <w:rFonts w:ascii="Arial" w:hAnsi="Arial" w:cs="Arial"/>
                <w:sz w:val="22"/>
                <w:szCs w:val="22"/>
                <w:lang w:val="en-US" w:eastAsia="zh-CN"/>
              </w:rPr>
              <w:t>Workers’ Compensation and Rehabilitation Act 2003</w:t>
            </w:r>
          </w:p>
          <w:p w14:paraId="13736989" w14:textId="77777777" w:rsidR="00526FB9" w:rsidRDefault="00526FB9" w:rsidP="00526FB9">
            <w:pPr>
              <w:rPr>
                <w:rFonts w:ascii="Arial" w:hAnsi="Arial" w:cs="Arial"/>
                <w:sz w:val="22"/>
                <w:szCs w:val="22"/>
                <w:lang w:val="en-US" w:eastAsia="zh-CN"/>
              </w:rPr>
            </w:pPr>
            <w:r>
              <w:rPr>
                <w:rFonts w:ascii="Arial" w:hAnsi="Arial" w:cs="Arial" w:hint="eastAsia"/>
                <w:sz w:val="22"/>
                <w:szCs w:val="22"/>
                <w:lang w:val="en-US" w:eastAsia="zh-CN"/>
              </w:rPr>
              <w:t>-</w:t>
            </w:r>
            <w:r>
              <w:rPr>
                <w:rFonts w:ascii="Arial" w:hAnsi="Arial" w:cs="Arial"/>
                <w:sz w:val="22"/>
                <w:szCs w:val="22"/>
                <w:lang w:val="en-US" w:eastAsia="zh-CN"/>
              </w:rPr>
              <w:t>Chapter 2 Employer’s obligations</w:t>
            </w:r>
          </w:p>
          <w:p w14:paraId="4DA4754D" w14:textId="77777777" w:rsidR="00526FB9" w:rsidRDefault="00526FB9" w:rsidP="00526FB9">
            <w:pPr>
              <w:rPr>
                <w:rFonts w:ascii="Arial" w:hAnsi="Arial" w:cs="Arial"/>
                <w:sz w:val="22"/>
                <w:szCs w:val="22"/>
                <w:lang w:val="en-US" w:eastAsia="zh-CN"/>
              </w:rPr>
            </w:pPr>
            <w:r>
              <w:rPr>
                <w:rFonts w:ascii="Arial" w:hAnsi="Arial" w:cs="Arial" w:hint="eastAsia"/>
                <w:sz w:val="22"/>
                <w:szCs w:val="22"/>
                <w:lang w:val="en-US" w:eastAsia="zh-CN"/>
              </w:rPr>
              <w:t>-</w:t>
            </w:r>
            <w:r>
              <w:rPr>
                <w:rFonts w:ascii="Arial" w:hAnsi="Arial" w:cs="Arial"/>
                <w:sz w:val="22"/>
                <w:szCs w:val="22"/>
                <w:lang w:val="en-US" w:eastAsia="zh-CN"/>
              </w:rPr>
              <w:t>Part 2 Employer’s insurance requirements</w:t>
            </w:r>
          </w:p>
          <w:p w14:paraId="3934DE38" w14:textId="77777777" w:rsidR="00526FB9" w:rsidRDefault="00526FB9" w:rsidP="00526FB9">
            <w:pPr>
              <w:rPr>
                <w:rFonts w:ascii="Arial" w:hAnsi="Arial" w:cs="Arial"/>
                <w:sz w:val="22"/>
                <w:szCs w:val="22"/>
                <w:lang w:val="en-US" w:eastAsia="zh-CN"/>
              </w:rPr>
            </w:pPr>
            <w:r>
              <w:rPr>
                <w:rFonts w:ascii="Arial" w:hAnsi="Arial" w:cs="Arial" w:hint="eastAsia"/>
                <w:sz w:val="22"/>
                <w:szCs w:val="22"/>
                <w:lang w:val="en-US" w:eastAsia="zh-CN"/>
              </w:rPr>
              <w:t>-</w:t>
            </w:r>
            <w:r>
              <w:rPr>
                <w:rFonts w:ascii="Arial" w:hAnsi="Arial" w:cs="Arial"/>
                <w:sz w:val="22"/>
                <w:szCs w:val="22"/>
                <w:lang w:val="en-US" w:eastAsia="zh-CN"/>
              </w:rPr>
              <w:t>Division 1 General obligations</w:t>
            </w:r>
          </w:p>
          <w:p w14:paraId="63EC7A37" w14:textId="3C3DDC9E" w:rsidR="00A844ED" w:rsidRPr="00A844ED" w:rsidRDefault="00526FB9" w:rsidP="00A844ED">
            <w:pPr>
              <w:rPr>
                <w:rFonts w:ascii="Arial" w:hAnsi="Arial" w:cs="Arial"/>
                <w:sz w:val="22"/>
                <w:szCs w:val="22"/>
              </w:rPr>
            </w:pPr>
            <w:r>
              <w:rPr>
                <w:rFonts w:ascii="Arial" w:hAnsi="Arial" w:cs="Arial" w:hint="eastAsia"/>
                <w:sz w:val="22"/>
                <w:szCs w:val="22"/>
                <w:lang w:val="en-US" w:eastAsia="zh-CN"/>
              </w:rPr>
              <w:t xml:space="preserve">-S48 </w:t>
            </w:r>
            <w:r>
              <w:rPr>
                <w:rFonts w:ascii="Arial" w:hAnsi="Arial" w:cs="Arial"/>
                <w:sz w:val="22"/>
                <w:szCs w:val="22"/>
                <w:lang w:val="en-US" w:eastAsia="zh-CN"/>
              </w:rPr>
              <w:t>48 Employer’s obligation to insure</w:t>
            </w:r>
            <w:permEnd w:id="1626424840"/>
          </w:p>
        </w:tc>
        <w:permStart w:id="160509371"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2197DC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0509371" w:displacedByCustomXml="prev"/>
      </w:tr>
    </w:tbl>
    <w:p w14:paraId="61C0B3AC" w14:textId="77777777" w:rsidR="00A844ED" w:rsidRPr="00A844ED" w:rsidRDefault="00A844ED" w:rsidP="00A844ED">
      <w:pPr>
        <w:rPr>
          <w:rFonts w:ascii="Arial" w:hAnsi="Arial" w:cs="Arial"/>
          <w:sz w:val="22"/>
          <w:szCs w:val="22"/>
        </w:rPr>
      </w:pPr>
    </w:p>
    <w:p w14:paraId="38B9C9A4" w14:textId="77777777"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t>To ensure that a legally binding contract exists between yourself and a client, what must exist?</w:t>
      </w:r>
      <w:bookmarkEnd w:id="18"/>
    </w:p>
    <w:p w14:paraId="4A79719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C7A83FF" w14:textId="77777777" w:rsidTr="0025114D">
        <w:trPr>
          <w:trHeight w:val="2438"/>
        </w:trPr>
        <w:tc>
          <w:tcPr>
            <w:tcW w:w="1027" w:type="dxa"/>
            <w:tcBorders>
              <w:top w:val="nil"/>
              <w:left w:val="nil"/>
              <w:bottom w:val="nil"/>
              <w:right w:val="single" w:sz="4" w:space="0" w:color="auto"/>
            </w:tcBorders>
          </w:tcPr>
          <w:p w14:paraId="3007A5F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C2705C" w14:textId="77777777" w:rsidR="00634A4A" w:rsidRDefault="00634A4A" w:rsidP="00634A4A">
            <w:pPr>
              <w:rPr>
                <w:rFonts w:ascii="Arial" w:hAnsi="Arial" w:cs="Arial"/>
                <w:sz w:val="22"/>
                <w:szCs w:val="22"/>
              </w:rPr>
            </w:pPr>
            <w:permStart w:id="1763529208" w:edGrp="everyone"/>
            <w:r>
              <w:rPr>
                <w:rFonts w:ascii="Arial" w:hAnsi="Arial" w:cs="Arial" w:hint="eastAsia"/>
                <w:sz w:val="22"/>
                <w:szCs w:val="22"/>
              </w:rPr>
              <w:t>An offer by Party 1</w:t>
            </w:r>
          </w:p>
          <w:p w14:paraId="2B5D6625" w14:textId="77777777" w:rsidR="00634A4A" w:rsidRDefault="00634A4A" w:rsidP="00634A4A">
            <w:pPr>
              <w:rPr>
                <w:rFonts w:ascii="Arial" w:hAnsi="Arial" w:cs="Arial"/>
                <w:sz w:val="22"/>
                <w:szCs w:val="22"/>
              </w:rPr>
            </w:pPr>
            <w:r>
              <w:rPr>
                <w:rFonts w:ascii="Arial" w:hAnsi="Arial" w:cs="Arial" w:hint="eastAsia"/>
                <w:sz w:val="22"/>
                <w:szCs w:val="22"/>
                <w:lang w:val="en-US" w:eastAsia="zh-CN"/>
              </w:rPr>
              <w:t>-</w:t>
            </w:r>
            <w:r>
              <w:rPr>
                <w:rFonts w:ascii="Arial" w:hAnsi="Arial" w:cs="Arial" w:hint="eastAsia"/>
                <w:sz w:val="22"/>
                <w:szCs w:val="22"/>
              </w:rPr>
              <w:t xml:space="preserve">Acceptance by Party 2 </w:t>
            </w:r>
          </w:p>
          <w:p w14:paraId="3924626C" w14:textId="77777777" w:rsidR="00634A4A" w:rsidRDefault="00634A4A" w:rsidP="00634A4A">
            <w:pPr>
              <w:rPr>
                <w:rFonts w:ascii="Arial" w:hAnsi="Arial" w:cs="Arial"/>
                <w:sz w:val="22"/>
                <w:szCs w:val="22"/>
              </w:rPr>
            </w:pPr>
            <w:r>
              <w:rPr>
                <w:rFonts w:ascii="Arial" w:hAnsi="Arial" w:cs="Arial" w:hint="eastAsia"/>
                <w:sz w:val="22"/>
                <w:szCs w:val="22"/>
                <w:lang w:val="en-US" w:eastAsia="zh-CN"/>
              </w:rPr>
              <w:t>-</w:t>
            </w:r>
            <w:r>
              <w:rPr>
                <w:rFonts w:ascii="Arial" w:hAnsi="Arial" w:cs="Arial" w:hint="eastAsia"/>
                <w:sz w:val="22"/>
                <w:szCs w:val="22"/>
              </w:rPr>
              <w:t>An intention by both parties to create legal relations (i.e. more than just a friendly agreement, as legal consequences may result from a failure to meet the obligations of the contract)</w:t>
            </w:r>
          </w:p>
          <w:p w14:paraId="5C006070" w14:textId="43E09FED" w:rsidR="00A844ED" w:rsidRDefault="00634A4A" w:rsidP="00634A4A">
            <w:pPr>
              <w:rPr>
                <w:rFonts w:ascii="Arial" w:hAnsi="Arial" w:cs="Arial"/>
                <w:sz w:val="22"/>
                <w:szCs w:val="22"/>
              </w:rPr>
            </w:pPr>
            <w:r>
              <w:rPr>
                <w:rFonts w:ascii="Arial" w:hAnsi="Arial" w:cs="Arial" w:hint="eastAsia"/>
                <w:sz w:val="22"/>
                <w:szCs w:val="22"/>
                <w:lang w:val="en-US" w:eastAsia="zh-CN"/>
              </w:rPr>
              <w:t>-</w:t>
            </w:r>
            <w:r>
              <w:rPr>
                <w:rFonts w:ascii="Arial" w:hAnsi="Arial" w:cs="Arial" w:hint="eastAsia"/>
                <w:sz w:val="22"/>
                <w:szCs w:val="22"/>
              </w:rPr>
              <w:t>Consideration (e.g. money in exchange for goods/services</w:t>
            </w:r>
          </w:p>
          <w:permEnd w:id="1763529208"/>
          <w:p w14:paraId="3076D517" w14:textId="44390EFA" w:rsidR="00A844ED" w:rsidRPr="00A844ED" w:rsidRDefault="00A844ED" w:rsidP="00A844ED">
            <w:pPr>
              <w:rPr>
                <w:rFonts w:ascii="Arial" w:hAnsi="Arial" w:cs="Arial"/>
                <w:sz w:val="22"/>
                <w:szCs w:val="22"/>
              </w:rPr>
            </w:pPr>
          </w:p>
        </w:tc>
        <w:permStart w:id="1721048912"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9D99D7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21048912" w:displacedByCustomXml="prev"/>
      </w:tr>
    </w:tbl>
    <w:p w14:paraId="53269617" w14:textId="77777777" w:rsidR="00A844ED" w:rsidRPr="00A844ED" w:rsidRDefault="00A844ED" w:rsidP="00A844ED">
      <w:pPr>
        <w:rPr>
          <w:rFonts w:ascii="Arial" w:hAnsi="Arial" w:cs="Arial"/>
          <w:sz w:val="22"/>
          <w:szCs w:val="22"/>
        </w:rPr>
      </w:pPr>
    </w:p>
    <w:p w14:paraId="0A58E300" w14:textId="77777777" w:rsidR="00A844ED" w:rsidRPr="00A844ED" w:rsidRDefault="00A844ED" w:rsidP="00A844ED">
      <w:pPr>
        <w:rPr>
          <w:rFonts w:ascii="Arial" w:hAnsi="Arial" w:cs="Arial"/>
          <w:sz w:val="22"/>
          <w:szCs w:val="22"/>
        </w:rPr>
      </w:pPr>
    </w:p>
    <w:p w14:paraId="0F092708" w14:textId="77777777"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14:paraId="6D2B21F0"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14:paraId="2AC1F1B2"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14:paraId="6D61F6B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175D03C4" w14:textId="77777777" w:rsidTr="0025114D">
        <w:tc>
          <w:tcPr>
            <w:tcW w:w="611" w:type="pct"/>
            <w:tcBorders>
              <w:top w:val="nil"/>
              <w:left w:val="nil"/>
              <w:bottom w:val="nil"/>
              <w:right w:val="single" w:sz="12" w:space="0" w:color="auto"/>
            </w:tcBorders>
            <w:shd w:val="clear" w:color="auto" w:fill="auto"/>
          </w:tcPr>
          <w:p w14:paraId="62433F32"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8DC444B"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4534D700" w14:textId="77777777" w:rsidR="00A844ED" w:rsidRPr="00A844ED" w:rsidRDefault="00A844ED" w:rsidP="00A844ED">
            <w:pPr>
              <w:ind w:right="82"/>
              <w:jc w:val="center"/>
            </w:pPr>
            <w:r w:rsidRPr="00A844ED">
              <w:t>State or territory</w:t>
            </w:r>
          </w:p>
        </w:tc>
        <w:permStart w:id="2119847980"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728E81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19847980" w:displacedByCustomXml="prev"/>
      </w:tr>
      <w:tr w:rsidR="00A844ED" w:rsidRPr="00A844ED" w14:paraId="01AFE6DC" w14:textId="77777777" w:rsidTr="0025114D">
        <w:trPr>
          <w:trHeight w:val="1417"/>
          <w:hidden/>
        </w:trPr>
        <w:tc>
          <w:tcPr>
            <w:tcW w:w="611" w:type="pct"/>
            <w:tcBorders>
              <w:top w:val="nil"/>
              <w:left w:val="nil"/>
              <w:bottom w:val="nil"/>
              <w:right w:val="single" w:sz="12" w:space="0" w:color="auto"/>
            </w:tcBorders>
          </w:tcPr>
          <w:p w14:paraId="66663345"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5778FA35" w14:textId="77777777" w:rsidR="00480FAC" w:rsidRDefault="00480FAC" w:rsidP="00480FAC">
            <w:pPr>
              <w:jc w:val="left"/>
              <w:rPr>
                <w:rFonts w:ascii="Arial" w:hAnsi="Arial" w:cs="Arial"/>
                <w:sz w:val="22"/>
                <w:szCs w:val="22"/>
              </w:rPr>
            </w:pPr>
            <w:permStart w:id="529747750" w:edGrp="everyone"/>
            <w:r>
              <w:rPr>
                <w:rFonts w:ascii="Arial" w:hAnsi="Arial" w:cs="Arial" w:hint="eastAsia"/>
                <w:sz w:val="22"/>
                <w:szCs w:val="22"/>
              </w:rPr>
              <w:t>Competition and Consumer Act 2010 (Cth)</w:t>
            </w:r>
          </w:p>
          <w:p w14:paraId="5723A3FC" w14:textId="77777777" w:rsidR="00480FAC" w:rsidRDefault="00480FAC" w:rsidP="00480FAC">
            <w:pPr>
              <w:jc w:val="left"/>
              <w:rPr>
                <w:rFonts w:ascii="Arial" w:hAnsi="Arial" w:cs="Arial"/>
                <w:sz w:val="22"/>
                <w:szCs w:val="22"/>
              </w:rPr>
            </w:pPr>
            <w:r>
              <w:rPr>
                <w:rFonts w:ascii="Arial" w:eastAsiaTheme="minorEastAsia" w:hAnsi="Arial" w:cs="Arial"/>
                <w:sz w:val="22"/>
                <w:szCs w:val="22"/>
              </w:rPr>
              <w:t>Australian Federal Police Act 1979 No. 58, 1979</w:t>
            </w:r>
          </w:p>
          <w:permEnd w:id="529747750"/>
          <w:p w14:paraId="79C9B953" w14:textId="77777777" w:rsidR="00A844ED" w:rsidRPr="00A844ED" w:rsidRDefault="00A844ED" w:rsidP="00A844ED">
            <w:pPr>
              <w:jc w:val="left"/>
              <w:rPr>
                <w:rFonts w:ascii="Arial" w:hAnsi="Arial" w:cs="Arial"/>
                <w:sz w:val="22"/>
                <w:szCs w:val="22"/>
              </w:rPr>
            </w:pPr>
          </w:p>
        </w:tc>
        <w:tc>
          <w:tcPr>
            <w:tcW w:w="2027" w:type="pct"/>
            <w:tcBorders>
              <w:top w:val="single" w:sz="12" w:space="0" w:color="auto"/>
              <w:left w:val="single" w:sz="4" w:space="0" w:color="auto"/>
            </w:tcBorders>
            <w:shd w:val="clear" w:color="auto" w:fill="auto"/>
            <w:vAlign w:val="center"/>
          </w:tcPr>
          <w:p w14:paraId="2683C483" w14:textId="77777777" w:rsidR="00480FAC" w:rsidRDefault="00480FAC" w:rsidP="00480FAC">
            <w:pPr>
              <w:jc w:val="left"/>
              <w:rPr>
                <w:rFonts w:ascii="Arial" w:hAnsi="Arial" w:cs="Arial"/>
                <w:sz w:val="22"/>
                <w:szCs w:val="22"/>
              </w:rPr>
            </w:pPr>
            <w:permStart w:id="1280276476" w:edGrp="everyone"/>
            <w:r>
              <w:rPr>
                <w:rFonts w:ascii="Arial" w:hAnsi="Arial" w:cs="Arial" w:hint="eastAsia"/>
                <w:sz w:val="22"/>
                <w:szCs w:val="22"/>
              </w:rPr>
              <w:t>Fair Trading Act 1989 (Qld)</w:t>
            </w:r>
          </w:p>
          <w:permEnd w:id="1280276476"/>
          <w:p w14:paraId="4AD7AE7F"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4F4E1607" w14:textId="77777777" w:rsidR="00A844ED" w:rsidRPr="00A844ED" w:rsidRDefault="00A844ED" w:rsidP="00A844ED">
            <w:pPr>
              <w:ind w:left="993" w:hanging="993"/>
            </w:pPr>
          </w:p>
        </w:tc>
      </w:tr>
    </w:tbl>
    <w:p w14:paraId="54383101" w14:textId="77777777" w:rsidR="00A844ED" w:rsidRPr="00A844ED" w:rsidRDefault="00A844ED" w:rsidP="00A844ED">
      <w:pPr>
        <w:rPr>
          <w:rFonts w:ascii="Arial" w:hAnsi="Arial" w:cs="Arial"/>
          <w:sz w:val="22"/>
          <w:szCs w:val="22"/>
        </w:rPr>
      </w:pPr>
    </w:p>
    <w:p w14:paraId="0ABCDE38" w14:textId="77777777" w:rsidR="00A844ED" w:rsidRPr="00A844ED" w:rsidRDefault="00A844ED" w:rsidP="00A844ED">
      <w:pPr>
        <w:rPr>
          <w:rFonts w:ascii="Arial" w:hAnsi="Arial" w:cs="Arial"/>
          <w:sz w:val="22"/>
          <w:szCs w:val="22"/>
        </w:rPr>
      </w:pPr>
    </w:p>
    <w:p w14:paraId="0AA5AF36" w14:textId="77777777"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14:paraId="113F6C2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109F1AA" w14:textId="77777777" w:rsidTr="0025114D">
        <w:trPr>
          <w:trHeight w:val="2432"/>
        </w:trPr>
        <w:tc>
          <w:tcPr>
            <w:tcW w:w="1027" w:type="dxa"/>
            <w:tcBorders>
              <w:top w:val="nil"/>
              <w:left w:val="nil"/>
              <w:bottom w:val="nil"/>
              <w:right w:val="single" w:sz="4" w:space="0" w:color="auto"/>
            </w:tcBorders>
          </w:tcPr>
          <w:p w14:paraId="4925F814"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F58CDEF" w14:textId="77777777" w:rsidR="004A364E" w:rsidRDefault="004A364E" w:rsidP="004A364E">
            <w:pPr>
              <w:rPr>
                <w:rFonts w:ascii="Arial" w:hAnsi="Arial" w:cs="Arial"/>
                <w:sz w:val="22"/>
                <w:szCs w:val="22"/>
                <w:lang w:val="en-US" w:eastAsia="zh-CN"/>
              </w:rPr>
            </w:pPr>
            <w:permStart w:id="508506766" w:edGrp="everyone"/>
            <w:r>
              <w:rPr>
                <w:rFonts w:ascii="Arial" w:hAnsi="Arial" w:cs="Arial" w:hint="eastAsia"/>
                <w:sz w:val="22"/>
                <w:szCs w:val="22"/>
                <w:lang w:val="en-US" w:eastAsia="zh-CN"/>
              </w:rPr>
              <w:t>Payroll Tax Act 1971</w:t>
            </w:r>
          </w:p>
          <w:p w14:paraId="50AAE929" w14:textId="3CE137E5" w:rsidR="00A844ED" w:rsidRPr="00A844ED" w:rsidRDefault="004A364E" w:rsidP="00A844ED">
            <w:pPr>
              <w:rPr>
                <w:rFonts w:ascii="Arial" w:hAnsi="Arial" w:cs="Arial"/>
                <w:sz w:val="22"/>
                <w:szCs w:val="22"/>
              </w:rPr>
            </w:pPr>
            <w:r>
              <w:rPr>
                <w:rFonts w:ascii="Arial" w:hAnsi="Arial" w:cs="Arial" w:hint="eastAsia"/>
                <w:sz w:val="22"/>
                <w:szCs w:val="22"/>
                <w:lang w:val="en-US" w:eastAsia="zh-CN"/>
              </w:rPr>
              <w:t>-Section 8A</w:t>
            </w:r>
            <w:permEnd w:id="508506766"/>
          </w:p>
        </w:tc>
        <w:permStart w:id="1603497182"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7BFB83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03497182" w:displacedByCustomXml="prev"/>
      </w:tr>
    </w:tbl>
    <w:p w14:paraId="1588D3A3" w14:textId="77777777" w:rsidR="00A844ED" w:rsidRPr="00A844ED" w:rsidRDefault="00A844ED" w:rsidP="00A844ED">
      <w:pPr>
        <w:rPr>
          <w:rFonts w:ascii="Arial" w:hAnsi="Arial" w:cs="Arial"/>
          <w:sz w:val="22"/>
          <w:szCs w:val="22"/>
        </w:rPr>
      </w:pPr>
    </w:p>
    <w:p w14:paraId="3D2BD5A1" w14:textId="77777777" w:rsidR="00A844ED" w:rsidRPr="00A844ED" w:rsidRDefault="00A844ED" w:rsidP="00A844ED">
      <w:pPr>
        <w:rPr>
          <w:rFonts w:ascii="Arial" w:hAnsi="Arial" w:cs="Arial"/>
          <w:sz w:val="22"/>
          <w:szCs w:val="22"/>
        </w:rPr>
      </w:pPr>
    </w:p>
    <w:p w14:paraId="55AF4AEB" w14:textId="77777777" w:rsidR="00A844ED" w:rsidRPr="00A844ED" w:rsidRDefault="00A844ED" w:rsidP="00A844ED">
      <w:pPr>
        <w:numPr>
          <w:ilvl w:val="0"/>
          <w:numId w:val="67"/>
        </w:numPr>
        <w:ind w:left="709" w:hanging="709"/>
        <w:jc w:val="left"/>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14:paraId="40D9F38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F61F542" w14:textId="77777777" w:rsidTr="0025114D">
        <w:trPr>
          <w:trHeight w:val="737"/>
        </w:trPr>
        <w:tc>
          <w:tcPr>
            <w:tcW w:w="1027" w:type="dxa"/>
            <w:tcBorders>
              <w:top w:val="nil"/>
              <w:left w:val="nil"/>
              <w:bottom w:val="nil"/>
              <w:right w:val="single" w:sz="4" w:space="0" w:color="auto"/>
            </w:tcBorders>
          </w:tcPr>
          <w:p w14:paraId="045FAFC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E707D5" w14:textId="6BED29C1" w:rsidR="00A844ED" w:rsidRPr="00A844ED" w:rsidRDefault="002B4881" w:rsidP="00A844ED">
            <w:pPr>
              <w:rPr>
                <w:rFonts w:ascii="Arial" w:hAnsi="Arial" w:cs="Arial"/>
                <w:sz w:val="22"/>
                <w:szCs w:val="22"/>
              </w:rPr>
            </w:pPr>
            <w:permStart w:id="787447223" w:edGrp="everyone"/>
            <w:r>
              <w:rPr>
                <w:rFonts w:ascii="Arial" w:hAnsi="Arial" w:cs="Arial"/>
                <w:color w:val="242424"/>
                <w:shd w:val="clear" w:color="auto" w:fill="FFFFFF"/>
              </w:rPr>
              <w:t>You must register within 7 days after the end of the month in which your wages (or your group wages) exceed $25,000 a week, even if you think that you will pay less than $1.3 million in Australian taxable wages in a year.</w:t>
            </w:r>
            <w:permEnd w:id="787447223"/>
          </w:p>
        </w:tc>
        <w:permStart w:id="185352065"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B246C7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5352065" w:displacedByCustomXml="prev"/>
      </w:tr>
    </w:tbl>
    <w:p w14:paraId="1C0AD1B3" w14:textId="77777777" w:rsidR="00A844ED" w:rsidRPr="00A844ED" w:rsidRDefault="00A844ED" w:rsidP="00A844ED">
      <w:pPr>
        <w:jc w:val="left"/>
        <w:rPr>
          <w:rFonts w:ascii="Arial" w:hAnsi="Arial" w:cs="Arial"/>
          <w:sz w:val="22"/>
          <w:szCs w:val="22"/>
        </w:rPr>
      </w:pPr>
    </w:p>
    <w:p w14:paraId="661B8915" w14:textId="77777777" w:rsidR="00A844ED" w:rsidRPr="00A844ED" w:rsidRDefault="00A844ED" w:rsidP="00A844ED">
      <w:pPr>
        <w:numPr>
          <w:ilvl w:val="0"/>
          <w:numId w:val="67"/>
        </w:numPr>
        <w:ind w:left="709" w:hanging="709"/>
        <w:jc w:val="left"/>
        <w:rPr>
          <w:rFonts w:ascii="Arial" w:hAnsi="Arial"/>
          <w:b/>
        </w:rPr>
      </w:pPr>
      <w:bookmarkStart w:id="22" w:name="_Ref535564534"/>
      <w:r w:rsidRPr="00A844ED">
        <w:rPr>
          <w:rFonts w:ascii="Arial" w:hAnsi="Arial"/>
          <w:b/>
        </w:rPr>
        <w:t>Identify the legislation (Act name and relevant division) that identifies who is required to be registered and who may be registered for Goods and Services Tax (GST).</w:t>
      </w:r>
      <w:bookmarkEnd w:id="22"/>
    </w:p>
    <w:p w14:paraId="4966C84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351E47C" w14:textId="77777777" w:rsidTr="0025114D">
        <w:trPr>
          <w:trHeight w:val="2381"/>
        </w:trPr>
        <w:tc>
          <w:tcPr>
            <w:tcW w:w="1027" w:type="dxa"/>
            <w:tcBorders>
              <w:top w:val="nil"/>
              <w:left w:val="nil"/>
              <w:bottom w:val="nil"/>
              <w:right w:val="single" w:sz="4" w:space="0" w:color="auto"/>
            </w:tcBorders>
          </w:tcPr>
          <w:p w14:paraId="071E9AA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54A8BF" w14:textId="77777777" w:rsidR="00C720A9" w:rsidRDefault="00C720A9" w:rsidP="00C720A9">
            <w:pPr>
              <w:pStyle w:val="20"/>
              <w:keepNext w:val="0"/>
              <w:pBdr>
                <w:bottom w:val="single" w:sz="6" w:space="11" w:color="EFEFEF"/>
              </w:pBdr>
              <w:spacing w:before="0" w:after="225" w:line="273" w:lineRule="atLeast"/>
              <w:jc w:val="left"/>
              <w:rPr>
                <w:rFonts w:cs="Arial"/>
                <w:b w:val="0"/>
                <w:i w:val="0"/>
                <w:sz w:val="22"/>
                <w:szCs w:val="22"/>
                <w:lang w:val="en-US" w:eastAsia="zh-CN"/>
              </w:rPr>
            </w:pPr>
            <w:permStart w:id="1817857108" w:edGrp="everyone"/>
            <w:r>
              <w:rPr>
                <w:rFonts w:cs="Arial"/>
                <w:b w:val="0"/>
                <w:i w:val="0"/>
                <w:sz w:val="22"/>
                <w:szCs w:val="22"/>
                <w:lang w:val="en-US" w:eastAsia="zh-CN"/>
              </w:rPr>
              <w:t>A New Tax System (Goods and Services Tax) Act 1999</w:t>
            </w:r>
          </w:p>
          <w:p w14:paraId="39DA6D4C" w14:textId="77777777" w:rsidR="00C720A9" w:rsidRDefault="00C720A9" w:rsidP="00C720A9">
            <w:pPr>
              <w:pStyle w:val="af6"/>
              <w:shd w:val="clear" w:color="auto" w:fill="FFFFFF"/>
              <w:spacing w:before="280" w:beforeAutospacing="0" w:afterAutospacing="0"/>
              <w:ind w:left="1135" w:hanging="1135"/>
              <w:rPr>
                <w:rFonts w:ascii="Arial" w:eastAsia="宋体" w:hAnsi="Arial" w:cs="Arial"/>
                <w:sz w:val="22"/>
                <w:szCs w:val="22"/>
              </w:rPr>
            </w:pPr>
            <w:r>
              <w:rPr>
                <w:rFonts w:ascii="Arial" w:eastAsia="宋体" w:hAnsi="Arial" w:cs="Arial" w:hint="eastAsia"/>
                <w:sz w:val="22"/>
                <w:szCs w:val="22"/>
              </w:rPr>
              <w:t>-</w:t>
            </w:r>
            <w:bookmarkStart w:id="23" w:name="_Toc487203103"/>
            <w:r>
              <w:rPr>
                <w:rFonts w:ascii="Arial" w:eastAsia="宋体" w:hAnsi="Arial" w:cs="Arial"/>
                <w:sz w:val="22"/>
                <w:szCs w:val="22"/>
                <w:lang w:val="en-AU"/>
              </w:rPr>
              <w:t>Part 2</w:t>
            </w:r>
            <w:r>
              <w:rPr>
                <w:rFonts w:ascii="Arial" w:eastAsia="宋体" w:hAnsi="Arial" w:cs="Arial"/>
                <w:sz w:val="22"/>
                <w:szCs w:val="22"/>
                <w:lang w:val="en-AU"/>
              </w:rPr>
              <w:noBreakHyphen/>
              <w:t>5—Registration</w:t>
            </w:r>
            <w:bookmarkEnd w:id="23"/>
          </w:p>
          <w:p w14:paraId="0B9FC225" w14:textId="77777777" w:rsidR="00C720A9" w:rsidRDefault="00C720A9" w:rsidP="00C720A9">
            <w:pPr>
              <w:pStyle w:val="af6"/>
              <w:shd w:val="clear" w:color="auto" w:fill="FFFFFF"/>
              <w:spacing w:before="240" w:beforeAutospacing="0" w:afterAutospacing="0"/>
              <w:ind w:left="1135" w:hanging="1135"/>
              <w:rPr>
                <w:rFonts w:ascii="Arial" w:eastAsia="宋体" w:hAnsi="Arial" w:cs="Arial"/>
                <w:sz w:val="22"/>
                <w:szCs w:val="22"/>
              </w:rPr>
            </w:pPr>
            <w:bookmarkStart w:id="24" w:name="_Toc487203104"/>
            <w:r>
              <w:rPr>
                <w:rFonts w:ascii="Arial" w:eastAsia="宋体" w:hAnsi="Arial" w:cs="Arial"/>
                <w:sz w:val="22"/>
                <w:szCs w:val="22"/>
                <w:lang w:val="en-AU"/>
              </w:rPr>
              <w:t>Division 23—Who is required to be registered and who may be registered</w:t>
            </w:r>
            <w:bookmarkEnd w:id="24"/>
          </w:p>
          <w:p w14:paraId="783235D3" w14:textId="77777777" w:rsidR="00A844ED" w:rsidRPr="00C720A9" w:rsidRDefault="00A844ED" w:rsidP="00A844ED">
            <w:pPr>
              <w:rPr>
                <w:rFonts w:ascii="Arial" w:hAnsi="Arial" w:cs="Arial"/>
                <w:sz w:val="22"/>
                <w:szCs w:val="22"/>
                <w:lang w:val="en-US"/>
              </w:rPr>
            </w:pPr>
          </w:p>
          <w:permEnd w:id="1817857108"/>
          <w:p w14:paraId="3C207F84" w14:textId="0E915338" w:rsidR="00A844ED" w:rsidRPr="00A844ED" w:rsidRDefault="00A844ED" w:rsidP="00A844ED">
            <w:pPr>
              <w:rPr>
                <w:rFonts w:ascii="Arial" w:hAnsi="Arial" w:cs="Arial"/>
                <w:sz w:val="22"/>
                <w:szCs w:val="22"/>
              </w:rPr>
            </w:pPr>
          </w:p>
        </w:tc>
        <w:permStart w:id="1725897748"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5C8CC49"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25897748" w:displacedByCustomXml="prev"/>
      </w:tr>
    </w:tbl>
    <w:p w14:paraId="37B74C54" w14:textId="77777777" w:rsidR="00A844ED" w:rsidRPr="00A844ED" w:rsidRDefault="00A844ED" w:rsidP="00A844ED">
      <w:pPr>
        <w:rPr>
          <w:rFonts w:ascii="Arial" w:hAnsi="Arial" w:cs="Arial"/>
          <w:sz w:val="22"/>
          <w:szCs w:val="22"/>
        </w:rPr>
      </w:pPr>
    </w:p>
    <w:p w14:paraId="0DF7FFD8" w14:textId="77777777" w:rsidR="00A844ED" w:rsidRPr="00A844ED" w:rsidRDefault="00A844ED" w:rsidP="00A844ED">
      <w:pPr>
        <w:rPr>
          <w:rFonts w:ascii="Arial" w:hAnsi="Arial" w:cs="Arial"/>
          <w:sz w:val="22"/>
          <w:szCs w:val="22"/>
        </w:rPr>
      </w:pPr>
    </w:p>
    <w:p w14:paraId="7E1EC653" w14:textId="77777777" w:rsidR="00A844ED" w:rsidRPr="00A844ED" w:rsidRDefault="00A844ED" w:rsidP="00A844ED">
      <w:pPr>
        <w:numPr>
          <w:ilvl w:val="0"/>
          <w:numId w:val="67"/>
        </w:numPr>
        <w:ind w:left="709" w:hanging="709"/>
        <w:jc w:val="left"/>
        <w:rPr>
          <w:rFonts w:ascii="Arial" w:hAnsi="Arial"/>
          <w:b/>
        </w:rPr>
      </w:pPr>
      <w:bookmarkStart w:id="25" w:name="_Ref535564535"/>
      <w:r w:rsidRPr="00A844ED">
        <w:rPr>
          <w:rFonts w:ascii="Arial" w:hAnsi="Arial"/>
          <w:b/>
        </w:rPr>
        <w:t>Business owners should register for GST if their business’ gross income is more than $___________.</w:t>
      </w:r>
      <w:bookmarkEnd w:id="25"/>
    </w:p>
    <w:p w14:paraId="7DAB5B9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CB2DDA3" w14:textId="77777777" w:rsidTr="0025114D">
        <w:trPr>
          <w:trHeight w:val="964"/>
        </w:trPr>
        <w:tc>
          <w:tcPr>
            <w:tcW w:w="1027" w:type="dxa"/>
            <w:tcBorders>
              <w:top w:val="nil"/>
              <w:left w:val="nil"/>
              <w:bottom w:val="nil"/>
              <w:right w:val="single" w:sz="4" w:space="0" w:color="auto"/>
            </w:tcBorders>
          </w:tcPr>
          <w:p w14:paraId="31E53FA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C8432F" w14:textId="62B950A5" w:rsidR="00A844ED" w:rsidRPr="00A844ED" w:rsidRDefault="007121A9" w:rsidP="00A844ED">
            <w:pPr>
              <w:rPr>
                <w:rFonts w:ascii="Arial" w:hAnsi="Arial" w:cs="Arial"/>
                <w:sz w:val="22"/>
                <w:szCs w:val="22"/>
              </w:rPr>
            </w:pPr>
            <w:permStart w:id="1413119576" w:edGrp="everyone"/>
            <w:r>
              <w:rPr>
                <w:rFonts w:ascii="Arial" w:hAnsi="Arial"/>
                <w:b/>
                <w:szCs w:val="22"/>
              </w:rPr>
              <w:t>$75,00</w:t>
            </w:r>
            <w:r>
              <w:rPr>
                <w:rFonts w:ascii="Arial" w:hAnsi="Arial" w:hint="eastAsia"/>
                <w:b/>
                <w:szCs w:val="22"/>
                <w:lang w:val="en-US" w:eastAsia="zh-CN"/>
              </w:rPr>
              <w:t>0</w:t>
            </w:r>
            <w:r>
              <w:rPr>
                <w:rFonts w:ascii="Arial" w:hAnsi="Arial"/>
                <w:b/>
                <w:szCs w:val="22"/>
                <w:lang w:val="en-US" w:eastAsia="zh-CN"/>
              </w:rPr>
              <w:t xml:space="preserve"> </w:t>
            </w:r>
            <w:r>
              <w:rPr>
                <w:rFonts w:ascii="Arial" w:hAnsi="Arial" w:hint="eastAsia"/>
                <w:b/>
                <w:szCs w:val="22"/>
                <w:lang w:val="en-US" w:eastAsia="zh-CN"/>
              </w:rPr>
              <w:t>dollars</w:t>
            </w:r>
            <w:permEnd w:id="1413119576"/>
          </w:p>
        </w:tc>
        <w:permStart w:id="1710761418"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7C6478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10761418" w:displacedByCustomXml="prev"/>
      </w:tr>
    </w:tbl>
    <w:p w14:paraId="64ED76A7" w14:textId="77777777" w:rsidR="00A844ED" w:rsidRPr="00A844ED" w:rsidRDefault="00A844ED" w:rsidP="00A844ED">
      <w:pPr>
        <w:rPr>
          <w:rFonts w:ascii="Arial" w:hAnsi="Arial" w:cs="Arial"/>
          <w:sz w:val="22"/>
          <w:szCs w:val="22"/>
        </w:rPr>
      </w:pPr>
    </w:p>
    <w:p w14:paraId="04EDC69A" w14:textId="77777777" w:rsidR="00A844ED" w:rsidRPr="00A844ED" w:rsidRDefault="00A844ED" w:rsidP="00A844ED">
      <w:pPr>
        <w:jc w:val="left"/>
        <w:rPr>
          <w:rFonts w:ascii="Arial" w:hAnsi="Arial" w:cs="Arial"/>
          <w:sz w:val="22"/>
          <w:szCs w:val="22"/>
        </w:rPr>
      </w:pPr>
    </w:p>
    <w:p w14:paraId="30E8C4EF" w14:textId="77777777" w:rsidR="00A844ED" w:rsidRPr="00A844ED" w:rsidRDefault="00A844ED" w:rsidP="00A844ED">
      <w:pPr>
        <w:numPr>
          <w:ilvl w:val="0"/>
          <w:numId w:val="67"/>
        </w:numPr>
        <w:ind w:left="709" w:hanging="709"/>
        <w:jc w:val="left"/>
        <w:rPr>
          <w:rFonts w:ascii="Arial" w:hAnsi="Arial"/>
          <w:b/>
        </w:rPr>
      </w:pPr>
      <w:bookmarkStart w:id="26" w:name="_Ref535830375"/>
      <w:r w:rsidRPr="00A844ED">
        <w:rPr>
          <w:rFonts w:ascii="Arial" w:hAnsi="Arial"/>
          <w:b/>
        </w:rPr>
        <w:t>Identify the two legislative Acts that identify the rights and entitlements of contractors.</w:t>
      </w:r>
      <w:bookmarkEnd w:id="26"/>
    </w:p>
    <w:p w14:paraId="6CD7C72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01F539F" w14:textId="77777777" w:rsidTr="0025114D">
        <w:trPr>
          <w:trHeight w:val="964"/>
        </w:trPr>
        <w:tc>
          <w:tcPr>
            <w:tcW w:w="1027" w:type="dxa"/>
            <w:tcBorders>
              <w:top w:val="nil"/>
              <w:left w:val="nil"/>
              <w:bottom w:val="nil"/>
              <w:right w:val="single" w:sz="4" w:space="0" w:color="auto"/>
            </w:tcBorders>
          </w:tcPr>
          <w:p w14:paraId="2CFF5A0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C181DE" w14:textId="77777777" w:rsidR="007121A9" w:rsidRDefault="007121A9" w:rsidP="007121A9">
            <w:pPr>
              <w:rPr>
                <w:rFonts w:ascii="Arial" w:hAnsi="Arial" w:cs="Arial"/>
                <w:sz w:val="22"/>
                <w:szCs w:val="22"/>
              </w:rPr>
            </w:pPr>
            <w:permStart w:id="1556284494" w:edGrp="everyone"/>
            <w:r>
              <w:rPr>
                <w:rFonts w:ascii="Arial" w:hAnsi="Arial" w:cs="Arial" w:hint="eastAsia"/>
                <w:sz w:val="22"/>
                <w:szCs w:val="22"/>
              </w:rPr>
              <w:t>Independent Contractors Act 2006 (Cth)</w:t>
            </w:r>
          </w:p>
          <w:p w14:paraId="5B2E00AE" w14:textId="4DA00DC5" w:rsidR="00A844ED" w:rsidRPr="00A844ED" w:rsidRDefault="007121A9" w:rsidP="00A844ED">
            <w:pPr>
              <w:rPr>
                <w:rFonts w:ascii="Arial" w:hAnsi="Arial" w:cs="Arial"/>
                <w:sz w:val="22"/>
                <w:szCs w:val="22"/>
              </w:rPr>
            </w:pPr>
            <w:r>
              <w:rPr>
                <w:rFonts w:ascii="Arial" w:hAnsi="Arial" w:cs="Arial" w:hint="eastAsia"/>
                <w:sz w:val="22"/>
                <w:szCs w:val="22"/>
              </w:rPr>
              <w:t>Fair Work Act 2009 (Cth)</w:t>
            </w:r>
            <w:permEnd w:id="1556284494"/>
          </w:p>
        </w:tc>
        <w:permStart w:id="1079917059"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EDD054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79917059" w:displacedByCustomXml="prev"/>
      </w:tr>
    </w:tbl>
    <w:p w14:paraId="5CD7DFC3" w14:textId="77777777" w:rsidR="00A844ED" w:rsidRPr="00A844ED" w:rsidRDefault="00A844ED" w:rsidP="00A844ED">
      <w:pPr>
        <w:rPr>
          <w:rFonts w:ascii="Arial" w:hAnsi="Arial" w:cs="Arial"/>
          <w:sz w:val="20"/>
          <w:szCs w:val="22"/>
        </w:rPr>
      </w:pPr>
    </w:p>
    <w:p w14:paraId="60B03659" w14:textId="77777777" w:rsidR="00A844ED" w:rsidRPr="00A844ED" w:rsidRDefault="00A844ED" w:rsidP="00A844ED">
      <w:pPr>
        <w:rPr>
          <w:rFonts w:ascii="Arial" w:hAnsi="Arial" w:cs="Arial"/>
          <w:sz w:val="20"/>
          <w:szCs w:val="22"/>
        </w:rPr>
      </w:pPr>
    </w:p>
    <w:p w14:paraId="6321CD7F" w14:textId="77777777" w:rsidR="00A844ED" w:rsidRPr="00A844ED" w:rsidRDefault="00A844ED" w:rsidP="00A844ED">
      <w:pPr>
        <w:numPr>
          <w:ilvl w:val="0"/>
          <w:numId w:val="67"/>
        </w:numPr>
        <w:ind w:left="709" w:hanging="709"/>
        <w:jc w:val="left"/>
        <w:rPr>
          <w:rFonts w:ascii="Arial" w:hAnsi="Arial"/>
          <w:b/>
        </w:rPr>
      </w:pPr>
      <w:bookmarkStart w:id="27" w:name="_Ref495585145"/>
      <w:r w:rsidRPr="00A844ED">
        <w:rPr>
          <w:rFonts w:ascii="Arial" w:hAnsi="Arial"/>
          <w:b/>
        </w:rPr>
        <w:lastRenderedPageBreak/>
        <w:t>Identify one (1) standardised domestic building contract that may be used for renovation jobs under $15,000 that do not affect footings or foundations.</w:t>
      </w:r>
      <w:bookmarkEnd w:id="27"/>
    </w:p>
    <w:p w14:paraId="22D560D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962A974" w14:textId="77777777" w:rsidTr="0025114D">
        <w:trPr>
          <w:trHeight w:val="1417"/>
        </w:trPr>
        <w:tc>
          <w:tcPr>
            <w:tcW w:w="1027" w:type="dxa"/>
            <w:tcBorders>
              <w:top w:val="nil"/>
              <w:left w:val="nil"/>
              <w:bottom w:val="nil"/>
              <w:right w:val="single" w:sz="4" w:space="0" w:color="auto"/>
            </w:tcBorders>
          </w:tcPr>
          <w:p w14:paraId="6EF0306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2B5FDC" w14:textId="77777777" w:rsidR="008B3B3F" w:rsidRDefault="008B3B3F" w:rsidP="008B3B3F">
            <w:pPr>
              <w:rPr>
                <w:rFonts w:ascii="Arial" w:hAnsi="Arial" w:cs="Arial"/>
                <w:sz w:val="22"/>
                <w:szCs w:val="22"/>
                <w:lang w:val="en-US" w:eastAsia="zh-CN"/>
              </w:rPr>
            </w:pPr>
            <w:permStart w:id="148207684" w:edGrp="everyone"/>
            <w:r>
              <w:rPr>
                <w:rFonts w:ascii="Arial" w:hAnsi="Arial" w:cs="Arial" w:hint="eastAsia"/>
                <w:sz w:val="22"/>
                <w:szCs w:val="22"/>
                <w:lang w:val="en-US" w:eastAsia="zh-CN"/>
              </w:rPr>
              <w:t>QBCC</w:t>
            </w:r>
          </w:p>
          <w:p w14:paraId="61097833" w14:textId="77777777" w:rsidR="008B3B3F" w:rsidRDefault="008B3B3F" w:rsidP="008B3B3F">
            <w:pPr>
              <w:rPr>
                <w:rFonts w:ascii="Arial" w:hAnsi="Arial" w:cs="Arial"/>
                <w:sz w:val="22"/>
                <w:szCs w:val="22"/>
                <w:lang w:val="en-US" w:eastAsia="zh-CN"/>
              </w:rPr>
            </w:pPr>
            <w:r>
              <w:rPr>
                <w:rFonts w:ascii="Arial" w:hAnsi="Arial" w:cs="Arial" w:hint="eastAsia"/>
                <w:sz w:val="22"/>
                <w:szCs w:val="22"/>
                <w:lang w:val="en-US" w:eastAsia="zh-CN"/>
              </w:rPr>
              <w:t xml:space="preserve">-Level 1 </w:t>
            </w:r>
            <w:r>
              <w:rPr>
                <w:rFonts w:ascii="Arial" w:hAnsi="Arial" w:cs="Arial" w:hint="eastAsia"/>
                <w:sz w:val="22"/>
                <w:szCs w:val="22"/>
                <w:lang w:val="en-US" w:eastAsia="zh-CN"/>
              </w:rPr>
              <w:t>–</w:t>
            </w:r>
            <w:r>
              <w:rPr>
                <w:rFonts w:ascii="Arial" w:hAnsi="Arial" w:cs="Arial" w:hint="eastAsia"/>
                <w:sz w:val="22"/>
                <w:szCs w:val="22"/>
                <w:lang w:val="en-US" w:eastAsia="zh-CN"/>
              </w:rPr>
              <w:t xml:space="preserve"> Renovation, Extension and Repair contracts</w:t>
            </w:r>
          </w:p>
          <w:p w14:paraId="2C1B5A05" w14:textId="77777777" w:rsidR="00A844ED" w:rsidRPr="008B3B3F" w:rsidRDefault="00A844ED" w:rsidP="00A844ED">
            <w:pPr>
              <w:rPr>
                <w:rFonts w:ascii="Arial" w:hAnsi="Arial" w:cs="Arial"/>
                <w:sz w:val="22"/>
                <w:szCs w:val="22"/>
                <w:lang w:val="en-US"/>
              </w:rPr>
            </w:pPr>
          </w:p>
          <w:permEnd w:id="148207684"/>
          <w:p w14:paraId="0F7DD0A3" w14:textId="5C39AFD5" w:rsidR="00A844ED" w:rsidRPr="00A844ED" w:rsidRDefault="00A844ED" w:rsidP="00A844ED">
            <w:pPr>
              <w:rPr>
                <w:rFonts w:ascii="Arial" w:hAnsi="Arial" w:cs="Arial"/>
                <w:sz w:val="22"/>
                <w:szCs w:val="22"/>
              </w:rPr>
            </w:pPr>
          </w:p>
        </w:tc>
        <w:permStart w:id="219547354"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8B9C25F"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9547354" w:displacedByCustomXml="prev"/>
      </w:tr>
    </w:tbl>
    <w:p w14:paraId="190B930C" w14:textId="77777777" w:rsidR="00A844ED" w:rsidRPr="00A844ED" w:rsidRDefault="00A844ED" w:rsidP="00A844ED">
      <w:pPr>
        <w:rPr>
          <w:rFonts w:ascii="Arial" w:hAnsi="Arial" w:cs="Arial"/>
          <w:sz w:val="20"/>
          <w:szCs w:val="22"/>
        </w:rPr>
      </w:pPr>
    </w:p>
    <w:p w14:paraId="6C14E6E8" w14:textId="77777777" w:rsidR="00A844ED" w:rsidRPr="00A844ED" w:rsidRDefault="00A844ED" w:rsidP="00A844ED">
      <w:pPr>
        <w:rPr>
          <w:rFonts w:ascii="Arial" w:hAnsi="Arial" w:cs="Arial"/>
          <w:sz w:val="20"/>
          <w:szCs w:val="22"/>
        </w:rPr>
      </w:pPr>
    </w:p>
    <w:p w14:paraId="78EB5148" w14:textId="77777777" w:rsidR="00A844ED" w:rsidRPr="00A844ED" w:rsidRDefault="00A844ED" w:rsidP="00A844ED">
      <w:pPr>
        <w:numPr>
          <w:ilvl w:val="0"/>
          <w:numId w:val="67"/>
        </w:numPr>
        <w:ind w:left="709" w:hanging="709"/>
        <w:jc w:val="left"/>
        <w:rPr>
          <w:rFonts w:ascii="Arial" w:hAnsi="Arial"/>
          <w:b/>
        </w:rPr>
      </w:pPr>
      <w:bookmarkStart w:id="28" w:name="_Ref535565614"/>
      <w:r w:rsidRPr="00A844ED">
        <w:rPr>
          <w:rFonts w:ascii="Arial" w:hAnsi="Arial"/>
          <w:b/>
        </w:rPr>
        <w:t>Identify one (1) standardised commercial building contract that may be used where a lump sum price cannot be established.</w:t>
      </w:r>
      <w:bookmarkEnd w:id="28"/>
    </w:p>
    <w:p w14:paraId="769A32D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DE1C4C3" w14:textId="77777777" w:rsidTr="0025114D">
        <w:trPr>
          <w:trHeight w:val="1417"/>
        </w:trPr>
        <w:tc>
          <w:tcPr>
            <w:tcW w:w="1027" w:type="dxa"/>
            <w:tcBorders>
              <w:top w:val="nil"/>
              <w:left w:val="nil"/>
              <w:bottom w:val="nil"/>
              <w:right w:val="single" w:sz="4" w:space="0" w:color="auto"/>
            </w:tcBorders>
          </w:tcPr>
          <w:p w14:paraId="149E1DE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6F56AA" w14:textId="77777777" w:rsidR="008B3B3F" w:rsidRDefault="008B3B3F" w:rsidP="008B3B3F">
            <w:pPr>
              <w:rPr>
                <w:rFonts w:ascii="Arial" w:hAnsi="Arial" w:cs="Arial"/>
                <w:sz w:val="22"/>
                <w:szCs w:val="22"/>
              </w:rPr>
            </w:pPr>
            <w:permStart w:id="1811353649" w:edGrp="everyone"/>
            <w:r>
              <w:rPr>
                <w:rFonts w:ascii="Arial" w:hAnsi="Arial" w:cs="Arial" w:hint="eastAsia"/>
                <w:sz w:val="22"/>
                <w:szCs w:val="22"/>
              </w:rPr>
              <w:t>Master Builders</w:t>
            </w:r>
          </w:p>
          <w:p w14:paraId="615C6F47" w14:textId="77777777" w:rsidR="008B3B3F" w:rsidRDefault="008B3B3F" w:rsidP="008B3B3F">
            <w:pPr>
              <w:rPr>
                <w:rFonts w:ascii="Arial" w:hAnsi="Arial" w:cs="Arial"/>
                <w:sz w:val="22"/>
                <w:szCs w:val="22"/>
              </w:rPr>
            </w:pPr>
            <w:r>
              <w:rPr>
                <w:rFonts w:ascii="Arial" w:hAnsi="Arial" w:cs="Arial" w:hint="eastAsia"/>
                <w:sz w:val="22"/>
                <w:szCs w:val="22"/>
              </w:rPr>
              <w:t>Commercial Cost Plus contract</w:t>
            </w:r>
          </w:p>
          <w:permEnd w:id="1811353649"/>
          <w:p w14:paraId="10EEFE9E" w14:textId="77777777" w:rsidR="00A844ED" w:rsidRPr="00A844ED" w:rsidRDefault="00A844ED" w:rsidP="00A844ED">
            <w:pPr>
              <w:rPr>
                <w:rFonts w:ascii="Arial" w:hAnsi="Arial" w:cs="Arial"/>
                <w:sz w:val="22"/>
                <w:szCs w:val="22"/>
              </w:rPr>
            </w:pPr>
          </w:p>
        </w:tc>
        <w:permStart w:id="120667026"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BAAADFE"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0667026" w:displacedByCustomXml="prev"/>
      </w:tr>
    </w:tbl>
    <w:p w14:paraId="79463E5C" w14:textId="77777777" w:rsidR="00A844ED" w:rsidRPr="00A844ED" w:rsidRDefault="00A844ED" w:rsidP="00A844ED">
      <w:pPr>
        <w:jc w:val="left"/>
        <w:rPr>
          <w:rFonts w:ascii="Arial" w:hAnsi="Arial" w:cs="Arial"/>
          <w:sz w:val="22"/>
          <w:szCs w:val="22"/>
        </w:rPr>
      </w:pPr>
    </w:p>
    <w:p w14:paraId="16D3413E" w14:textId="77777777" w:rsidR="00A844ED" w:rsidRPr="00A844ED" w:rsidRDefault="00A844ED" w:rsidP="00A844ED">
      <w:pPr>
        <w:numPr>
          <w:ilvl w:val="0"/>
          <w:numId w:val="67"/>
        </w:numPr>
        <w:ind w:left="709" w:hanging="709"/>
        <w:jc w:val="left"/>
        <w:rPr>
          <w:rFonts w:ascii="Arial" w:hAnsi="Arial"/>
          <w:b/>
        </w:rPr>
      </w:pPr>
      <w:bookmarkStart w:id="29" w:name="_Ref535577792"/>
      <w:r w:rsidRPr="00A844ED">
        <w:rPr>
          <w:rFonts w:ascii="Arial" w:hAnsi="Arial"/>
          <w:b/>
        </w:rPr>
        <w:t>Identify the legislation (Act name and relevant section) that identifies when development under a development approval may start.</w:t>
      </w:r>
      <w:bookmarkEnd w:id="29"/>
    </w:p>
    <w:p w14:paraId="417A97B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624D577" w14:textId="77777777" w:rsidTr="0025114D">
        <w:trPr>
          <w:trHeight w:val="2494"/>
        </w:trPr>
        <w:tc>
          <w:tcPr>
            <w:tcW w:w="1027" w:type="dxa"/>
            <w:tcBorders>
              <w:top w:val="nil"/>
              <w:left w:val="nil"/>
              <w:bottom w:val="nil"/>
              <w:right w:val="single" w:sz="4" w:space="0" w:color="auto"/>
            </w:tcBorders>
          </w:tcPr>
          <w:p w14:paraId="171AA65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21D9A7" w14:textId="77777777" w:rsidR="00507A0A" w:rsidRDefault="00507A0A" w:rsidP="00507A0A">
            <w:pPr>
              <w:rPr>
                <w:rFonts w:ascii="Arial" w:hAnsi="Arial" w:cs="Arial"/>
                <w:sz w:val="22"/>
                <w:szCs w:val="22"/>
                <w:lang w:val="en-US" w:eastAsia="zh-CN"/>
              </w:rPr>
            </w:pPr>
            <w:permStart w:id="1564877718" w:edGrp="everyone"/>
            <w:r>
              <w:rPr>
                <w:rFonts w:ascii="Arial" w:hAnsi="Arial" w:cs="Arial" w:hint="eastAsia"/>
                <w:sz w:val="22"/>
                <w:szCs w:val="22"/>
                <w:lang w:val="en-US" w:eastAsia="zh-CN"/>
              </w:rPr>
              <w:t>Planning Act 2016</w:t>
            </w:r>
          </w:p>
          <w:p w14:paraId="7891E3B3" w14:textId="2DA79E95" w:rsidR="00A844ED" w:rsidRDefault="00507A0A" w:rsidP="00507A0A">
            <w:pPr>
              <w:rPr>
                <w:rFonts w:ascii="Arial" w:hAnsi="Arial" w:cs="Arial"/>
                <w:sz w:val="22"/>
                <w:szCs w:val="22"/>
              </w:rPr>
            </w:pPr>
            <w:r>
              <w:rPr>
                <w:rFonts w:ascii="Arial" w:hAnsi="Arial" w:cs="Arial" w:hint="eastAsia"/>
                <w:sz w:val="22"/>
                <w:szCs w:val="22"/>
                <w:lang w:val="en-US" w:eastAsia="zh-CN"/>
              </w:rPr>
              <w:t>Section 72</w:t>
            </w:r>
          </w:p>
          <w:permEnd w:id="1564877718"/>
          <w:p w14:paraId="746D0CAF" w14:textId="65D6B2AF" w:rsidR="00A844ED" w:rsidRPr="00A844ED" w:rsidRDefault="00A844ED" w:rsidP="00A844ED">
            <w:pPr>
              <w:rPr>
                <w:rFonts w:ascii="Arial" w:hAnsi="Arial" w:cs="Arial"/>
                <w:sz w:val="22"/>
                <w:szCs w:val="22"/>
              </w:rPr>
            </w:pPr>
          </w:p>
        </w:tc>
        <w:permStart w:id="492908490"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68C79AE"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92908490" w:displacedByCustomXml="prev"/>
      </w:tr>
    </w:tbl>
    <w:p w14:paraId="6E1DF41E" w14:textId="77777777" w:rsidR="00A844ED" w:rsidRPr="00A844ED" w:rsidRDefault="00A844ED" w:rsidP="00A844ED">
      <w:pPr>
        <w:rPr>
          <w:rFonts w:ascii="Arial" w:hAnsi="Arial" w:cs="Arial"/>
          <w:sz w:val="22"/>
          <w:szCs w:val="22"/>
        </w:rPr>
      </w:pPr>
    </w:p>
    <w:p w14:paraId="0E2B2474" w14:textId="77777777" w:rsidR="00A844ED" w:rsidRPr="00A844ED" w:rsidRDefault="00A844ED" w:rsidP="00A844ED">
      <w:pPr>
        <w:ind w:right="-24"/>
        <w:rPr>
          <w:rFonts w:ascii="Arial" w:hAnsi="Arial" w:cs="Arial"/>
          <w:sz w:val="22"/>
          <w:szCs w:val="22"/>
        </w:rPr>
      </w:pPr>
    </w:p>
    <w:p w14:paraId="28222BDE" w14:textId="77777777" w:rsidR="00A844ED" w:rsidRPr="00A844ED" w:rsidRDefault="00A844ED" w:rsidP="00A844ED">
      <w:pPr>
        <w:numPr>
          <w:ilvl w:val="0"/>
          <w:numId w:val="67"/>
        </w:numPr>
        <w:ind w:left="709" w:hanging="709"/>
        <w:jc w:val="left"/>
        <w:rPr>
          <w:rFonts w:ascii="Arial" w:hAnsi="Arial"/>
          <w:b/>
        </w:rPr>
      </w:pPr>
      <w:bookmarkStart w:id="30"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30"/>
    </w:p>
    <w:p w14:paraId="41F9A03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186B9D23" w14:textId="77777777" w:rsidTr="00A844ED">
        <w:trPr>
          <w:trHeight w:val="510"/>
        </w:trPr>
        <w:tc>
          <w:tcPr>
            <w:tcW w:w="1556" w:type="pct"/>
            <w:tcBorders>
              <w:top w:val="nil"/>
              <w:left w:val="nil"/>
              <w:bottom w:val="nil"/>
              <w:right w:val="single" w:sz="12" w:space="0" w:color="auto"/>
            </w:tcBorders>
            <w:shd w:val="clear" w:color="auto" w:fill="auto"/>
          </w:tcPr>
          <w:p w14:paraId="208348A7" w14:textId="77777777" w:rsidR="00A844ED" w:rsidRPr="00A844ED" w:rsidRDefault="00A844ED" w:rsidP="00A844ED">
            <w:pPr>
              <w:keepNext/>
              <w:ind w:left="993" w:hanging="993"/>
            </w:pPr>
            <w:r w:rsidRPr="00A844ED">
              <w:rPr>
                <w:rFonts w:ascii="Arial" w:hAnsi="Arial" w:cs="Arial"/>
                <w:b/>
                <w:sz w:val="22"/>
                <w:szCs w:val="22"/>
              </w:rPr>
              <w:t>Answer</w:t>
            </w:r>
          </w:p>
        </w:tc>
        <w:permStart w:id="111464249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786E1C4" w14:textId="09464F41"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401A7F">
                  <w:rPr>
                    <w:rFonts w:ascii="Arial" w:hAnsi="Arial" w:cs="Arial"/>
                    <w:sz w:val="40"/>
                    <w:szCs w:val="44"/>
                  </w:rPr>
                  <w:sym w:font="Wingdings" w:char="F0FE"/>
                </w:r>
              </w:sdtContent>
            </w:sdt>
            <w:permEnd w:id="111464249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C9017C3"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EEC5B78" w14:textId="77777777" w:rsidR="00A844ED" w:rsidRPr="00A844ED" w:rsidRDefault="00A844ED" w:rsidP="00A844ED">
            <w:pPr>
              <w:keepNext/>
              <w:ind w:left="993" w:hanging="993"/>
              <w:rPr>
                <w:rFonts w:ascii="Arial" w:hAnsi="Arial" w:cs="Arial"/>
                <w:sz w:val="44"/>
                <w:szCs w:val="44"/>
              </w:rPr>
            </w:pPr>
          </w:p>
        </w:tc>
        <w:permStart w:id="2045336374"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C7DFD4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45336374" w:displacedByCustomXml="prev"/>
      </w:tr>
      <w:tr w:rsidR="00A844ED" w:rsidRPr="00A844ED" w14:paraId="4EF79557" w14:textId="77777777" w:rsidTr="00A844ED">
        <w:trPr>
          <w:trHeight w:val="510"/>
          <w:hidden/>
        </w:trPr>
        <w:tc>
          <w:tcPr>
            <w:tcW w:w="1556" w:type="pct"/>
            <w:tcBorders>
              <w:top w:val="nil"/>
              <w:left w:val="nil"/>
              <w:bottom w:val="nil"/>
              <w:right w:val="single" w:sz="12" w:space="0" w:color="auto"/>
            </w:tcBorders>
          </w:tcPr>
          <w:p w14:paraId="73780E98" w14:textId="77777777" w:rsidR="00A844ED" w:rsidRPr="00A844ED" w:rsidRDefault="00A844ED" w:rsidP="00A844ED">
            <w:pPr>
              <w:ind w:left="993" w:hanging="993"/>
              <w:jc w:val="center"/>
              <w:rPr>
                <w:vanish/>
              </w:rPr>
            </w:pPr>
          </w:p>
        </w:tc>
        <w:permStart w:id="166310911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FD4D6FA" w14:textId="77777777"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66310911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348151B"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F5E6FF1" w14:textId="77777777" w:rsidR="00A844ED" w:rsidRPr="00A844ED" w:rsidRDefault="00A844ED" w:rsidP="00A844ED">
            <w:pPr>
              <w:ind w:left="993" w:hanging="993"/>
            </w:pPr>
          </w:p>
        </w:tc>
        <w:tc>
          <w:tcPr>
            <w:tcW w:w="336" w:type="pct"/>
            <w:tcBorders>
              <w:top w:val="nil"/>
              <w:left w:val="nil"/>
              <w:bottom w:val="nil"/>
              <w:right w:val="nil"/>
            </w:tcBorders>
          </w:tcPr>
          <w:p w14:paraId="64F9672A" w14:textId="77777777" w:rsidR="00A844ED" w:rsidRPr="00A844ED" w:rsidRDefault="00A844ED" w:rsidP="00A844ED">
            <w:pPr>
              <w:keepNext/>
              <w:ind w:left="993" w:hanging="993"/>
              <w:rPr>
                <w:sz w:val="44"/>
                <w:szCs w:val="44"/>
              </w:rPr>
            </w:pPr>
          </w:p>
        </w:tc>
      </w:tr>
    </w:tbl>
    <w:p w14:paraId="0B2917B4" w14:textId="77777777" w:rsidR="00A844ED" w:rsidRPr="00A844ED" w:rsidRDefault="00A844ED" w:rsidP="00A844ED">
      <w:pPr>
        <w:jc w:val="left"/>
        <w:rPr>
          <w:rFonts w:ascii="Arial" w:hAnsi="Arial" w:cs="Arial"/>
          <w:sz w:val="22"/>
          <w:szCs w:val="22"/>
        </w:rPr>
      </w:pPr>
    </w:p>
    <w:p w14:paraId="427F19D9" w14:textId="77777777" w:rsidR="00A844ED" w:rsidRPr="00A844ED" w:rsidRDefault="00A844ED" w:rsidP="00A844ED">
      <w:pPr>
        <w:rPr>
          <w:rFonts w:ascii="Arial" w:hAnsi="Arial" w:cs="Arial"/>
          <w:sz w:val="22"/>
          <w:szCs w:val="22"/>
        </w:rPr>
      </w:pPr>
    </w:p>
    <w:p w14:paraId="210F8249" w14:textId="77777777" w:rsidR="00A844ED" w:rsidRPr="00A844ED" w:rsidRDefault="00A844ED" w:rsidP="00A844ED">
      <w:pPr>
        <w:numPr>
          <w:ilvl w:val="0"/>
          <w:numId w:val="67"/>
        </w:numPr>
        <w:ind w:left="709" w:hanging="709"/>
        <w:jc w:val="left"/>
        <w:rPr>
          <w:rFonts w:ascii="Arial" w:hAnsi="Arial"/>
          <w:b/>
        </w:rPr>
      </w:pPr>
      <w:bookmarkStart w:id="31"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31"/>
    </w:p>
    <w:p w14:paraId="6B05E5E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5D8131E7" w14:textId="77777777" w:rsidTr="0025114D">
        <w:tc>
          <w:tcPr>
            <w:tcW w:w="611" w:type="pct"/>
            <w:tcBorders>
              <w:top w:val="nil"/>
              <w:left w:val="nil"/>
              <w:bottom w:val="nil"/>
              <w:right w:val="single" w:sz="12" w:space="0" w:color="auto"/>
            </w:tcBorders>
            <w:shd w:val="clear" w:color="auto" w:fill="auto"/>
          </w:tcPr>
          <w:p w14:paraId="5C530399"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7BDF57F"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4D7FFF13" w14:textId="77777777" w:rsidR="00A844ED" w:rsidRPr="00A844ED" w:rsidRDefault="00A844ED" w:rsidP="00A844ED">
            <w:pPr>
              <w:ind w:right="82"/>
              <w:jc w:val="center"/>
            </w:pPr>
            <w:r w:rsidRPr="00A844ED">
              <w:t>Enterprise Agreements</w:t>
            </w:r>
          </w:p>
        </w:tc>
        <w:permStart w:id="193601941"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269522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3601941" w:displacedByCustomXml="prev"/>
      </w:tr>
      <w:tr w:rsidR="00A844ED" w:rsidRPr="00A844ED" w14:paraId="1D98C064" w14:textId="77777777" w:rsidTr="0025114D">
        <w:trPr>
          <w:trHeight w:val="850"/>
          <w:hidden/>
        </w:trPr>
        <w:tc>
          <w:tcPr>
            <w:tcW w:w="611" w:type="pct"/>
            <w:tcBorders>
              <w:top w:val="nil"/>
              <w:left w:val="nil"/>
              <w:bottom w:val="nil"/>
              <w:right w:val="single" w:sz="12" w:space="0" w:color="auto"/>
            </w:tcBorders>
          </w:tcPr>
          <w:p w14:paraId="40644A4D"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834E94" w14:textId="7690BE57" w:rsidR="00A844ED" w:rsidRPr="00A844ED" w:rsidRDefault="00401A7F" w:rsidP="00A844ED">
            <w:pPr>
              <w:jc w:val="left"/>
              <w:rPr>
                <w:rFonts w:ascii="Arial" w:hAnsi="Arial" w:cs="Arial"/>
                <w:sz w:val="22"/>
                <w:szCs w:val="22"/>
              </w:rPr>
            </w:pPr>
            <w:permStart w:id="699548483" w:edGrp="everyone"/>
            <w:r>
              <w:rPr>
                <w:rFonts w:ascii="Arial" w:hAnsi="Arial" w:cs="Arial" w:hint="eastAsia"/>
                <w:sz w:val="22"/>
                <w:szCs w:val="22"/>
                <w:lang w:val="en-US" w:eastAsia="zh-CN"/>
              </w:rPr>
              <w:t>Part 2-3</w:t>
            </w:r>
            <w:permEnd w:id="699548483"/>
          </w:p>
        </w:tc>
        <w:tc>
          <w:tcPr>
            <w:tcW w:w="2027" w:type="pct"/>
            <w:tcBorders>
              <w:left w:val="single" w:sz="4" w:space="0" w:color="auto"/>
            </w:tcBorders>
            <w:shd w:val="clear" w:color="auto" w:fill="auto"/>
            <w:vAlign w:val="center"/>
          </w:tcPr>
          <w:p w14:paraId="626A5F1A" w14:textId="3DE1A48E" w:rsidR="00A844ED" w:rsidRPr="00A844ED" w:rsidRDefault="00401A7F" w:rsidP="00A844ED">
            <w:pPr>
              <w:jc w:val="left"/>
              <w:rPr>
                <w:rFonts w:ascii="Arial" w:hAnsi="Arial" w:cs="Arial"/>
                <w:sz w:val="22"/>
                <w:szCs w:val="22"/>
              </w:rPr>
            </w:pPr>
            <w:permStart w:id="961628199" w:edGrp="everyone"/>
            <w:r>
              <w:rPr>
                <w:rFonts w:ascii="Arial" w:hAnsi="Arial" w:cs="Arial" w:hint="eastAsia"/>
                <w:sz w:val="22"/>
                <w:szCs w:val="22"/>
                <w:lang w:val="en-US" w:eastAsia="zh-CN"/>
              </w:rPr>
              <w:t>Part 2-4</w:t>
            </w:r>
            <w:permEnd w:id="961628199"/>
          </w:p>
        </w:tc>
        <w:tc>
          <w:tcPr>
            <w:tcW w:w="335" w:type="pct"/>
            <w:tcBorders>
              <w:top w:val="nil"/>
              <w:left w:val="single" w:sz="12" w:space="0" w:color="auto"/>
              <w:bottom w:val="nil"/>
              <w:right w:val="nil"/>
            </w:tcBorders>
          </w:tcPr>
          <w:p w14:paraId="25CF5265" w14:textId="77777777" w:rsidR="00A844ED" w:rsidRPr="00A844ED" w:rsidRDefault="00A844ED" w:rsidP="00A844ED">
            <w:pPr>
              <w:ind w:left="993" w:hanging="993"/>
            </w:pPr>
          </w:p>
        </w:tc>
      </w:tr>
    </w:tbl>
    <w:p w14:paraId="08196BB0" w14:textId="77777777" w:rsidR="00A844ED" w:rsidRPr="00A844ED" w:rsidRDefault="00A844ED" w:rsidP="00A844ED">
      <w:pPr>
        <w:rPr>
          <w:rFonts w:ascii="Arial" w:hAnsi="Arial" w:cs="Arial"/>
          <w:sz w:val="22"/>
          <w:szCs w:val="22"/>
        </w:rPr>
      </w:pPr>
    </w:p>
    <w:p w14:paraId="5244EA9F" w14:textId="77777777" w:rsidR="00A844ED" w:rsidRPr="00A844ED" w:rsidRDefault="00A844ED" w:rsidP="00A844ED">
      <w:pPr>
        <w:ind w:right="-24"/>
        <w:rPr>
          <w:rFonts w:ascii="Arial" w:hAnsi="Arial" w:cs="Arial"/>
          <w:sz w:val="22"/>
          <w:szCs w:val="22"/>
        </w:rPr>
      </w:pPr>
    </w:p>
    <w:p w14:paraId="38E9ABA1" w14:textId="77777777" w:rsidR="00A844ED" w:rsidRPr="00A844ED" w:rsidRDefault="00A844ED" w:rsidP="00A844ED">
      <w:pPr>
        <w:numPr>
          <w:ilvl w:val="0"/>
          <w:numId w:val="67"/>
        </w:numPr>
        <w:ind w:left="709" w:hanging="709"/>
        <w:jc w:val="left"/>
        <w:rPr>
          <w:rFonts w:ascii="Arial" w:hAnsi="Arial"/>
          <w:b/>
        </w:rPr>
      </w:pPr>
      <w:bookmarkStart w:id="32" w:name="_Ref535580069"/>
      <w:r w:rsidRPr="00A844ED">
        <w:rPr>
          <w:rFonts w:ascii="Arial" w:hAnsi="Arial"/>
          <w:b/>
        </w:rPr>
        <w:t>True or False (Tick your response): Awards set out the minimum wages and conditions an employee is entitled to.</w:t>
      </w:r>
      <w:bookmarkEnd w:id="32"/>
    </w:p>
    <w:p w14:paraId="776A1F7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F102DFD" w14:textId="77777777" w:rsidTr="00A844ED">
        <w:trPr>
          <w:trHeight w:val="510"/>
        </w:trPr>
        <w:tc>
          <w:tcPr>
            <w:tcW w:w="1556" w:type="pct"/>
            <w:tcBorders>
              <w:top w:val="nil"/>
              <w:left w:val="nil"/>
              <w:bottom w:val="nil"/>
              <w:right w:val="single" w:sz="12" w:space="0" w:color="auto"/>
            </w:tcBorders>
            <w:shd w:val="clear" w:color="auto" w:fill="auto"/>
          </w:tcPr>
          <w:p w14:paraId="3D463295" w14:textId="77777777" w:rsidR="00A844ED" w:rsidRPr="00A844ED" w:rsidRDefault="00A844ED" w:rsidP="00A844ED">
            <w:pPr>
              <w:keepNext/>
              <w:ind w:left="993" w:hanging="993"/>
            </w:pPr>
            <w:r w:rsidRPr="00A844ED">
              <w:rPr>
                <w:rFonts w:ascii="Arial" w:hAnsi="Arial" w:cs="Arial"/>
                <w:b/>
                <w:sz w:val="22"/>
                <w:szCs w:val="22"/>
              </w:rPr>
              <w:t>Answer</w:t>
            </w:r>
          </w:p>
        </w:tc>
        <w:permStart w:id="159253134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90F5EDC" w14:textId="380383D8"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401A7F">
                  <w:rPr>
                    <w:rFonts w:ascii="Arial" w:hAnsi="Arial" w:cs="Arial"/>
                    <w:sz w:val="40"/>
                    <w:szCs w:val="44"/>
                  </w:rPr>
                  <w:sym w:font="Wingdings" w:char="F0FE"/>
                </w:r>
              </w:sdtContent>
            </w:sdt>
            <w:permEnd w:id="159253134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DB70ADD"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228C489" w14:textId="77777777" w:rsidR="00A844ED" w:rsidRPr="00A844ED" w:rsidRDefault="00A844ED" w:rsidP="00A844ED">
            <w:pPr>
              <w:keepNext/>
              <w:ind w:left="993" w:hanging="993"/>
              <w:rPr>
                <w:rFonts w:ascii="Arial" w:hAnsi="Arial" w:cs="Arial"/>
                <w:sz w:val="44"/>
                <w:szCs w:val="44"/>
              </w:rPr>
            </w:pPr>
          </w:p>
        </w:tc>
        <w:permStart w:id="495659754"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108862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95659754" w:displacedByCustomXml="prev"/>
      </w:tr>
      <w:tr w:rsidR="00A844ED" w:rsidRPr="00A844ED" w14:paraId="4FCB1186" w14:textId="77777777" w:rsidTr="00A844ED">
        <w:trPr>
          <w:trHeight w:val="510"/>
          <w:hidden/>
        </w:trPr>
        <w:tc>
          <w:tcPr>
            <w:tcW w:w="1556" w:type="pct"/>
            <w:tcBorders>
              <w:top w:val="nil"/>
              <w:left w:val="nil"/>
              <w:bottom w:val="nil"/>
              <w:right w:val="single" w:sz="12" w:space="0" w:color="auto"/>
            </w:tcBorders>
          </w:tcPr>
          <w:p w14:paraId="7AC0FAE1" w14:textId="77777777" w:rsidR="00A844ED" w:rsidRPr="00A844ED" w:rsidRDefault="00A844ED" w:rsidP="00A844ED">
            <w:pPr>
              <w:ind w:left="993" w:hanging="993"/>
              <w:jc w:val="center"/>
              <w:rPr>
                <w:vanish/>
              </w:rPr>
            </w:pPr>
          </w:p>
        </w:tc>
        <w:permStart w:id="132981454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8657DE0" w14:textId="77777777"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32981454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89AE932"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9F0EF70" w14:textId="77777777" w:rsidR="00A844ED" w:rsidRPr="00A844ED" w:rsidRDefault="00A844ED" w:rsidP="00A844ED">
            <w:pPr>
              <w:ind w:left="993" w:hanging="993"/>
            </w:pPr>
          </w:p>
        </w:tc>
        <w:tc>
          <w:tcPr>
            <w:tcW w:w="336" w:type="pct"/>
            <w:tcBorders>
              <w:top w:val="nil"/>
              <w:left w:val="nil"/>
              <w:bottom w:val="nil"/>
              <w:right w:val="nil"/>
            </w:tcBorders>
          </w:tcPr>
          <w:p w14:paraId="2B1E9872" w14:textId="77777777" w:rsidR="00A844ED" w:rsidRPr="00A844ED" w:rsidRDefault="00A844ED" w:rsidP="00A844ED">
            <w:pPr>
              <w:keepNext/>
              <w:ind w:left="993" w:hanging="993"/>
              <w:rPr>
                <w:sz w:val="44"/>
                <w:szCs w:val="44"/>
              </w:rPr>
            </w:pPr>
          </w:p>
        </w:tc>
      </w:tr>
    </w:tbl>
    <w:p w14:paraId="3C6C1FCA" w14:textId="77777777" w:rsidR="00A844ED" w:rsidRPr="00A844ED" w:rsidRDefault="00A844ED" w:rsidP="00A844ED">
      <w:pPr>
        <w:jc w:val="left"/>
        <w:rPr>
          <w:rFonts w:ascii="Arial" w:hAnsi="Arial" w:cs="Arial"/>
          <w:sz w:val="22"/>
          <w:szCs w:val="22"/>
        </w:rPr>
      </w:pPr>
    </w:p>
    <w:p w14:paraId="1B0C679F" w14:textId="77777777" w:rsidR="00A844ED" w:rsidRPr="00A844ED" w:rsidRDefault="00A844ED" w:rsidP="00A844ED">
      <w:pPr>
        <w:rPr>
          <w:rFonts w:ascii="Arial" w:hAnsi="Arial" w:cs="Arial"/>
          <w:sz w:val="22"/>
          <w:szCs w:val="22"/>
        </w:rPr>
      </w:pPr>
    </w:p>
    <w:p w14:paraId="45EFED11" w14:textId="77777777" w:rsidR="00A844ED" w:rsidRPr="00A844ED" w:rsidRDefault="00A844ED" w:rsidP="00A844ED">
      <w:pPr>
        <w:numPr>
          <w:ilvl w:val="0"/>
          <w:numId w:val="67"/>
        </w:numPr>
        <w:ind w:left="709" w:hanging="709"/>
        <w:jc w:val="left"/>
        <w:rPr>
          <w:rFonts w:ascii="Arial" w:hAnsi="Arial"/>
          <w:b/>
        </w:rPr>
      </w:pPr>
      <w:bookmarkStart w:id="33" w:name="_Ref535580074"/>
      <w:r w:rsidRPr="00A844ED">
        <w:rPr>
          <w:rFonts w:ascii="Arial" w:hAnsi="Arial"/>
          <w:b/>
        </w:rPr>
        <w:t>Identify two (2) awards that may apply to those working in the building and construction industry.</w:t>
      </w:r>
      <w:bookmarkEnd w:id="33"/>
    </w:p>
    <w:p w14:paraId="206688C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149FAEE" w14:textId="77777777" w:rsidTr="0025114D">
        <w:trPr>
          <w:trHeight w:val="1020"/>
        </w:trPr>
        <w:tc>
          <w:tcPr>
            <w:tcW w:w="1027" w:type="dxa"/>
            <w:tcBorders>
              <w:top w:val="nil"/>
              <w:left w:val="nil"/>
              <w:bottom w:val="nil"/>
              <w:right w:val="single" w:sz="4" w:space="0" w:color="auto"/>
            </w:tcBorders>
          </w:tcPr>
          <w:p w14:paraId="18993D5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permStart w:id="791312943" w:edGrp="everyone"/>
        <w:tc>
          <w:tcPr>
            <w:tcW w:w="7478" w:type="dxa"/>
            <w:tcBorders>
              <w:top w:val="single" w:sz="4" w:space="0" w:color="auto"/>
              <w:left w:val="single" w:sz="4" w:space="0" w:color="auto"/>
              <w:bottom w:val="single" w:sz="4" w:space="0" w:color="auto"/>
              <w:right w:val="single" w:sz="4" w:space="0" w:color="auto"/>
            </w:tcBorders>
          </w:tcPr>
          <w:p w14:paraId="1D2022F6" w14:textId="77777777" w:rsidR="00401A7F" w:rsidRDefault="00401A7F" w:rsidP="00401A7F">
            <w:pPr>
              <w:jc w:val="left"/>
              <w:rPr>
                <w:rFonts w:ascii="Arial" w:hAnsi="Arial" w:cs="Arial"/>
                <w:sz w:val="22"/>
                <w:szCs w:val="22"/>
                <w:lang w:val="en-US" w:eastAsia="zh-CN"/>
              </w:rPr>
            </w:pPr>
            <w:r>
              <w:rPr>
                <w:rFonts w:ascii="Arial" w:hAnsi="Arial" w:cs="Arial"/>
                <w:sz w:val="22"/>
                <w:szCs w:val="22"/>
                <w:lang w:val="en-US" w:eastAsia="zh-CN"/>
              </w:rPr>
              <w:fldChar w:fldCharType="begin"/>
            </w:r>
            <w:r>
              <w:rPr>
                <w:rFonts w:ascii="Arial" w:hAnsi="Arial" w:cs="Arial" w:hint="eastAsia"/>
                <w:sz w:val="22"/>
                <w:szCs w:val="22"/>
                <w:lang w:val="en-US" w:eastAsia="zh-CN"/>
              </w:rPr>
              <w:instrText xml:space="preserve"> HYPERLINK "http://awardviewer.fwo.gov.au/award/show/MA000020" </w:instrText>
            </w:r>
            <w:r>
              <w:rPr>
                <w:rFonts w:ascii="Arial" w:hAnsi="Arial" w:cs="Arial"/>
                <w:sz w:val="22"/>
                <w:szCs w:val="22"/>
                <w:lang w:val="en-US" w:eastAsia="zh-CN"/>
              </w:rPr>
              <w:fldChar w:fldCharType="separate"/>
            </w:r>
            <w:r>
              <w:rPr>
                <w:rFonts w:ascii="Arial" w:hAnsi="Arial" w:cs="Arial"/>
                <w:sz w:val="22"/>
                <w:szCs w:val="22"/>
                <w:lang w:val="en-US" w:eastAsia="zh-CN"/>
              </w:rPr>
              <w:t>Building and Construction General On-site Award</w:t>
            </w:r>
            <w:r>
              <w:rPr>
                <w:rFonts w:ascii="Arial" w:hAnsi="Arial" w:cs="Arial"/>
                <w:sz w:val="22"/>
                <w:szCs w:val="22"/>
                <w:lang w:val="en-US" w:eastAsia="zh-CN"/>
              </w:rPr>
              <w:fldChar w:fldCharType="end"/>
            </w:r>
          </w:p>
          <w:p w14:paraId="74EA078A" w14:textId="77777777" w:rsidR="00401A7F" w:rsidRDefault="00401A7F" w:rsidP="00401A7F">
            <w:pPr>
              <w:jc w:val="left"/>
            </w:pPr>
            <w:r>
              <w:rPr>
                <w:rFonts w:ascii="Arial" w:hAnsi="Arial" w:cs="Arial" w:hint="eastAsia"/>
                <w:sz w:val="22"/>
                <w:szCs w:val="22"/>
                <w:lang w:val="en-US" w:eastAsia="zh-CN"/>
              </w:rPr>
              <w:t>Vehicle Award</w:t>
            </w:r>
          </w:p>
          <w:permEnd w:id="791312943"/>
          <w:p w14:paraId="49D200CD" w14:textId="77777777" w:rsidR="00A844ED" w:rsidRPr="00A844ED" w:rsidRDefault="00A844ED" w:rsidP="00A844ED">
            <w:pPr>
              <w:rPr>
                <w:rFonts w:ascii="Arial" w:hAnsi="Arial" w:cs="Arial"/>
                <w:sz w:val="22"/>
                <w:szCs w:val="22"/>
              </w:rPr>
            </w:pPr>
          </w:p>
        </w:tc>
        <w:permStart w:id="1780958461"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875910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80958461" w:displacedByCustomXml="prev"/>
      </w:tr>
    </w:tbl>
    <w:p w14:paraId="3E2C758C" w14:textId="77777777" w:rsidR="00A844ED" w:rsidRPr="00A844ED" w:rsidRDefault="00A844ED" w:rsidP="00A844ED">
      <w:pPr>
        <w:ind w:right="-24"/>
        <w:rPr>
          <w:rFonts w:ascii="Arial" w:hAnsi="Arial" w:cs="Arial"/>
          <w:sz w:val="22"/>
          <w:szCs w:val="22"/>
        </w:rPr>
      </w:pPr>
    </w:p>
    <w:p w14:paraId="4AA643B7" w14:textId="77777777" w:rsidR="00A844ED" w:rsidRPr="00A844ED" w:rsidRDefault="00A844ED" w:rsidP="00A844ED">
      <w:pPr>
        <w:numPr>
          <w:ilvl w:val="0"/>
          <w:numId w:val="67"/>
        </w:numPr>
        <w:ind w:left="709" w:hanging="709"/>
        <w:jc w:val="left"/>
        <w:rPr>
          <w:rFonts w:ascii="Arial" w:hAnsi="Arial"/>
          <w:b/>
        </w:rPr>
      </w:pPr>
      <w:bookmarkStart w:id="34" w:name="_Ref535580076"/>
      <w:r w:rsidRPr="00A844ED">
        <w:rPr>
          <w:rFonts w:ascii="Arial" w:hAnsi="Arial"/>
          <w:b/>
        </w:rPr>
        <w:t>True or False (Tick your response): When a workplace has a registered agreement the award doesn’t apply, but the base pay rate can’t be less than that in the award.</w:t>
      </w:r>
      <w:bookmarkEnd w:id="34"/>
    </w:p>
    <w:p w14:paraId="6780A4B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3D5549E" w14:textId="77777777" w:rsidTr="00A844ED">
        <w:trPr>
          <w:trHeight w:val="510"/>
        </w:trPr>
        <w:tc>
          <w:tcPr>
            <w:tcW w:w="1556" w:type="pct"/>
            <w:tcBorders>
              <w:top w:val="nil"/>
              <w:left w:val="nil"/>
              <w:bottom w:val="nil"/>
              <w:right w:val="single" w:sz="12" w:space="0" w:color="auto"/>
            </w:tcBorders>
            <w:shd w:val="clear" w:color="auto" w:fill="auto"/>
          </w:tcPr>
          <w:p w14:paraId="4D3CB7A8" w14:textId="77777777" w:rsidR="00A844ED" w:rsidRPr="00A844ED" w:rsidRDefault="00A844ED" w:rsidP="00A844ED">
            <w:pPr>
              <w:keepNext/>
              <w:ind w:left="993" w:hanging="993"/>
            </w:pPr>
            <w:r w:rsidRPr="00A844ED">
              <w:rPr>
                <w:rFonts w:ascii="Arial" w:hAnsi="Arial" w:cs="Arial"/>
                <w:b/>
                <w:sz w:val="22"/>
                <w:szCs w:val="22"/>
              </w:rPr>
              <w:t>Answer</w:t>
            </w:r>
          </w:p>
        </w:tc>
        <w:permStart w:id="100106978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D5E8F6F" w14:textId="2E864A9C"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33077E">
                  <w:rPr>
                    <w:rFonts w:ascii="Arial" w:hAnsi="Arial" w:cs="Arial"/>
                    <w:sz w:val="40"/>
                    <w:szCs w:val="44"/>
                  </w:rPr>
                  <w:sym w:font="Wingdings" w:char="F0FE"/>
                </w:r>
              </w:sdtContent>
            </w:sdt>
            <w:permEnd w:id="100106978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FB16247"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314062C" w14:textId="77777777" w:rsidR="00A844ED" w:rsidRPr="00A844ED" w:rsidRDefault="00A844ED" w:rsidP="00A844ED">
            <w:pPr>
              <w:keepNext/>
              <w:ind w:left="993" w:hanging="993"/>
              <w:rPr>
                <w:rFonts w:ascii="Arial" w:hAnsi="Arial" w:cs="Arial"/>
                <w:sz w:val="44"/>
                <w:szCs w:val="44"/>
              </w:rPr>
            </w:pPr>
          </w:p>
        </w:tc>
        <w:permStart w:id="856779113"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23DB1A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56779113" w:displacedByCustomXml="prev"/>
      </w:tr>
      <w:tr w:rsidR="00A844ED" w:rsidRPr="00A844ED" w14:paraId="657ACA70" w14:textId="77777777" w:rsidTr="00A844ED">
        <w:trPr>
          <w:trHeight w:val="510"/>
          <w:hidden/>
        </w:trPr>
        <w:tc>
          <w:tcPr>
            <w:tcW w:w="1556" w:type="pct"/>
            <w:tcBorders>
              <w:top w:val="nil"/>
              <w:left w:val="nil"/>
              <w:bottom w:val="nil"/>
              <w:right w:val="single" w:sz="12" w:space="0" w:color="auto"/>
            </w:tcBorders>
          </w:tcPr>
          <w:p w14:paraId="5A1C2264" w14:textId="77777777" w:rsidR="00A844ED" w:rsidRPr="00A844ED" w:rsidRDefault="00A844ED" w:rsidP="00A844ED">
            <w:pPr>
              <w:ind w:left="993" w:hanging="993"/>
              <w:jc w:val="center"/>
              <w:rPr>
                <w:vanish/>
              </w:rPr>
            </w:pPr>
          </w:p>
        </w:tc>
        <w:permStart w:id="144161596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4602CE0" w14:textId="77777777"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44161596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A638FB"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BE4EA73" w14:textId="77777777" w:rsidR="00A844ED" w:rsidRPr="00A844ED" w:rsidRDefault="00A844ED" w:rsidP="00A844ED">
            <w:pPr>
              <w:ind w:left="993" w:hanging="993"/>
            </w:pPr>
          </w:p>
        </w:tc>
        <w:tc>
          <w:tcPr>
            <w:tcW w:w="336" w:type="pct"/>
            <w:tcBorders>
              <w:top w:val="nil"/>
              <w:left w:val="nil"/>
              <w:bottom w:val="nil"/>
              <w:right w:val="nil"/>
            </w:tcBorders>
          </w:tcPr>
          <w:p w14:paraId="3802FB98" w14:textId="77777777" w:rsidR="00A844ED" w:rsidRPr="00A844ED" w:rsidRDefault="00A844ED" w:rsidP="00A844ED">
            <w:pPr>
              <w:keepNext/>
              <w:ind w:left="993" w:hanging="993"/>
              <w:rPr>
                <w:sz w:val="44"/>
                <w:szCs w:val="44"/>
              </w:rPr>
            </w:pPr>
          </w:p>
        </w:tc>
      </w:tr>
    </w:tbl>
    <w:p w14:paraId="32B50AD2" w14:textId="77777777" w:rsidR="00A844ED" w:rsidRPr="00A844ED" w:rsidRDefault="00A844ED" w:rsidP="00A844ED">
      <w:pPr>
        <w:jc w:val="left"/>
        <w:rPr>
          <w:rFonts w:ascii="Arial" w:hAnsi="Arial" w:cs="Arial"/>
          <w:sz w:val="22"/>
          <w:szCs w:val="22"/>
        </w:rPr>
      </w:pPr>
    </w:p>
    <w:p w14:paraId="666CF5D9" w14:textId="77777777" w:rsidR="00A844ED" w:rsidRPr="00A844ED" w:rsidRDefault="00A844ED" w:rsidP="00A844ED">
      <w:pPr>
        <w:ind w:right="-24"/>
        <w:rPr>
          <w:rFonts w:ascii="Arial" w:hAnsi="Arial" w:cs="Arial"/>
          <w:sz w:val="22"/>
          <w:szCs w:val="22"/>
        </w:rPr>
      </w:pPr>
    </w:p>
    <w:p w14:paraId="7D2084AF" w14:textId="77777777" w:rsidR="00A844ED" w:rsidRPr="00A844ED" w:rsidRDefault="00A844ED" w:rsidP="00A844ED">
      <w:pPr>
        <w:numPr>
          <w:ilvl w:val="0"/>
          <w:numId w:val="67"/>
        </w:numPr>
        <w:ind w:left="709" w:hanging="709"/>
        <w:jc w:val="left"/>
        <w:rPr>
          <w:rFonts w:ascii="Arial" w:hAnsi="Arial"/>
          <w:b/>
        </w:rPr>
      </w:pPr>
      <w:bookmarkStart w:id="35" w:name="_Ref535580078"/>
      <w:r w:rsidRPr="00A844ED">
        <w:rPr>
          <w:rFonts w:ascii="Arial" w:hAnsi="Arial"/>
          <w:b/>
        </w:rPr>
        <w:t>True or False (Tick your response): Award an agreement free employees may have an employment contract.</w:t>
      </w:r>
      <w:bookmarkEnd w:id="35"/>
    </w:p>
    <w:p w14:paraId="638F1B4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55DCA87" w14:textId="77777777" w:rsidTr="00A844ED">
        <w:trPr>
          <w:trHeight w:val="510"/>
        </w:trPr>
        <w:tc>
          <w:tcPr>
            <w:tcW w:w="1556" w:type="pct"/>
            <w:tcBorders>
              <w:top w:val="nil"/>
              <w:left w:val="nil"/>
              <w:bottom w:val="nil"/>
              <w:right w:val="single" w:sz="12" w:space="0" w:color="auto"/>
            </w:tcBorders>
            <w:shd w:val="clear" w:color="auto" w:fill="auto"/>
          </w:tcPr>
          <w:p w14:paraId="0415FCEA" w14:textId="77777777" w:rsidR="00A844ED" w:rsidRPr="00A844ED" w:rsidRDefault="00A844ED" w:rsidP="00A844ED">
            <w:pPr>
              <w:keepNext/>
              <w:ind w:left="993" w:hanging="993"/>
            </w:pPr>
            <w:r w:rsidRPr="00A844ED">
              <w:rPr>
                <w:rFonts w:ascii="Arial" w:hAnsi="Arial" w:cs="Arial"/>
                <w:b/>
                <w:sz w:val="22"/>
                <w:szCs w:val="22"/>
              </w:rPr>
              <w:t>Answer</w:t>
            </w:r>
          </w:p>
        </w:tc>
        <w:permStart w:id="34689826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943E20" w14:textId="7FE7278D"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33077E">
                  <w:rPr>
                    <w:rFonts w:ascii="Arial" w:hAnsi="Arial" w:cs="Arial"/>
                    <w:sz w:val="40"/>
                    <w:szCs w:val="44"/>
                  </w:rPr>
                  <w:sym w:font="Wingdings" w:char="F0FE"/>
                </w:r>
              </w:sdtContent>
            </w:sdt>
            <w:permEnd w:id="34689826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4203668"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2D3F305" w14:textId="77777777" w:rsidR="00A844ED" w:rsidRPr="00A844ED" w:rsidRDefault="00A844ED" w:rsidP="00A844ED">
            <w:pPr>
              <w:keepNext/>
              <w:ind w:left="993" w:hanging="993"/>
              <w:rPr>
                <w:rFonts w:ascii="Arial" w:hAnsi="Arial" w:cs="Arial"/>
                <w:sz w:val="44"/>
                <w:szCs w:val="44"/>
              </w:rPr>
            </w:pPr>
          </w:p>
        </w:tc>
        <w:permStart w:id="1582977328"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81EEC5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82977328" w:displacedByCustomXml="prev"/>
      </w:tr>
      <w:tr w:rsidR="00A844ED" w:rsidRPr="00A844ED" w14:paraId="46265901" w14:textId="77777777" w:rsidTr="00A844ED">
        <w:trPr>
          <w:trHeight w:val="510"/>
          <w:hidden/>
        </w:trPr>
        <w:tc>
          <w:tcPr>
            <w:tcW w:w="1556" w:type="pct"/>
            <w:tcBorders>
              <w:top w:val="nil"/>
              <w:left w:val="nil"/>
              <w:bottom w:val="nil"/>
              <w:right w:val="single" w:sz="12" w:space="0" w:color="auto"/>
            </w:tcBorders>
          </w:tcPr>
          <w:p w14:paraId="0A2F7FE1" w14:textId="77777777" w:rsidR="00A844ED" w:rsidRPr="00A844ED" w:rsidRDefault="00A844ED" w:rsidP="00A844ED">
            <w:pPr>
              <w:ind w:left="993" w:hanging="993"/>
              <w:jc w:val="center"/>
              <w:rPr>
                <w:vanish/>
              </w:rPr>
            </w:pPr>
          </w:p>
        </w:tc>
        <w:permStart w:id="30620934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497E41" w14:textId="77777777"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30620934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D7D6133"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E06B659" w14:textId="77777777" w:rsidR="00A844ED" w:rsidRPr="00A844ED" w:rsidRDefault="00A844ED" w:rsidP="00A844ED">
            <w:pPr>
              <w:ind w:left="993" w:hanging="993"/>
            </w:pPr>
          </w:p>
        </w:tc>
        <w:tc>
          <w:tcPr>
            <w:tcW w:w="336" w:type="pct"/>
            <w:tcBorders>
              <w:top w:val="nil"/>
              <w:left w:val="nil"/>
              <w:bottom w:val="nil"/>
              <w:right w:val="nil"/>
            </w:tcBorders>
          </w:tcPr>
          <w:p w14:paraId="228E3F7D" w14:textId="77777777" w:rsidR="00A844ED" w:rsidRPr="00A844ED" w:rsidRDefault="00A844ED" w:rsidP="00A844ED">
            <w:pPr>
              <w:keepNext/>
              <w:ind w:left="993" w:hanging="993"/>
              <w:rPr>
                <w:sz w:val="44"/>
                <w:szCs w:val="44"/>
              </w:rPr>
            </w:pPr>
          </w:p>
        </w:tc>
      </w:tr>
    </w:tbl>
    <w:p w14:paraId="483156DA" w14:textId="77777777" w:rsidR="00A844ED" w:rsidRPr="00A844ED" w:rsidRDefault="00A844ED" w:rsidP="00A844ED">
      <w:pPr>
        <w:jc w:val="left"/>
        <w:rPr>
          <w:rFonts w:ascii="Arial" w:hAnsi="Arial" w:cs="Arial"/>
          <w:sz w:val="22"/>
          <w:szCs w:val="22"/>
        </w:rPr>
      </w:pPr>
    </w:p>
    <w:p w14:paraId="27DDBAB8" w14:textId="77777777" w:rsidR="00A844ED" w:rsidRPr="00A844ED" w:rsidRDefault="00A844ED" w:rsidP="00A844ED">
      <w:pPr>
        <w:ind w:right="-24"/>
        <w:rPr>
          <w:rFonts w:ascii="Arial" w:hAnsi="Arial" w:cs="Arial"/>
          <w:sz w:val="22"/>
          <w:szCs w:val="22"/>
        </w:rPr>
      </w:pPr>
    </w:p>
    <w:p w14:paraId="0050F04D" w14:textId="77777777" w:rsidR="00A844ED" w:rsidRPr="00A844ED" w:rsidRDefault="00A844ED" w:rsidP="00A844ED">
      <w:pPr>
        <w:numPr>
          <w:ilvl w:val="0"/>
          <w:numId w:val="67"/>
        </w:numPr>
        <w:ind w:left="709" w:hanging="709"/>
        <w:jc w:val="left"/>
        <w:rPr>
          <w:rFonts w:ascii="Arial" w:hAnsi="Arial"/>
          <w:b/>
        </w:rPr>
      </w:pPr>
      <w:bookmarkStart w:id="36" w:name="_Ref535584214"/>
      <w:r w:rsidRPr="00A844ED">
        <w:rPr>
          <w:rFonts w:ascii="Arial" w:hAnsi="Arial"/>
          <w:b/>
        </w:rPr>
        <w:t>True or False (Tick your response): Subcontract companies do not need to comply with your company’s policy and obligations.</w:t>
      </w:r>
      <w:bookmarkEnd w:id="36"/>
    </w:p>
    <w:p w14:paraId="3C1F6A1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6A8CE85F" w14:textId="77777777" w:rsidTr="00A844ED">
        <w:trPr>
          <w:trHeight w:val="510"/>
        </w:trPr>
        <w:tc>
          <w:tcPr>
            <w:tcW w:w="1556" w:type="pct"/>
            <w:tcBorders>
              <w:top w:val="nil"/>
              <w:left w:val="nil"/>
              <w:bottom w:val="nil"/>
              <w:right w:val="single" w:sz="12" w:space="0" w:color="auto"/>
            </w:tcBorders>
            <w:shd w:val="clear" w:color="auto" w:fill="auto"/>
          </w:tcPr>
          <w:p w14:paraId="1C354C46" w14:textId="77777777" w:rsidR="00A844ED" w:rsidRPr="00A844ED" w:rsidRDefault="00A844ED" w:rsidP="00A844ED">
            <w:pPr>
              <w:keepNext/>
              <w:ind w:left="993" w:hanging="993"/>
            </w:pPr>
            <w:r w:rsidRPr="00A844ED">
              <w:rPr>
                <w:rFonts w:ascii="Arial" w:hAnsi="Arial" w:cs="Arial"/>
                <w:b/>
                <w:sz w:val="22"/>
                <w:szCs w:val="22"/>
              </w:rPr>
              <w:t>Answer</w:t>
            </w:r>
          </w:p>
        </w:tc>
        <w:permStart w:id="210150078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3BBD479" w14:textId="77777777"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10150078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7D304E5"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56F7DFD" w14:textId="77777777" w:rsidR="00A844ED" w:rsidRPr="00A844ED" w:rsidRDefault="00A844ED" w:rsidP="00A844ED">
            <w:pPr>
              <w:keepNext/>
              <w:ind w:left="993" w:hanging="993"/>
              <w:rPr>
                <w:rFonts w:ascii="Arial" w:hAnsi="Arial" w:cs="Arial"/>
                <w:sz w:val="44"/>
                <w:szCs w:val="44"/>
              </w:rPr>
            </w:pPr>
          </w:p>
        </w:tc>
        <w:permStart w:id="1540970430"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141209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40970430" w:displacedByCustomXml="prev"/>
      </w:tr>
      <w:tr w:rsidR="00A844ED" w:rsidRPr="00A844ED" w14:paraId="612CABB0" w14:textId="77777777" w:rsidTr="00A844ED">
        <w:trPr>
          <w:trHeight w:val="510"/>
          <w:hidden/>
        </w:trPr>
        <w:tc>
          <w:tcPr>
            <w:tcW w:w="1556" w:type="pct"/>
            <w:tcBorders>
              <w:top w:val="nil"/>
              <w:left w:val="nil"/>
              <w:bottom w:val="nil"/>
              <w:right w:val="single" w:sz="12" w:space="0" w:color="auto"/>
            </w:tcBorders>
          </w:tcPr>
          <w:p w14:paraId="3ABB6D56" w14:textId="77777777" w:rsidR="00A844ED" w:rsidRPr="00A844ED" w:rsidRDefault="00A844ED" w:rsidP="00A844ED">
            <w:pPr>
              <w:ind w:left="993" w:hanging="993"/>
              <w:jc w:val="center"/>
              <w:rPr>
                <w:vanish/>
              </w:rPr>
            </w:pPr>
          </w:p>
        </w:tc>
        <w:permStart w:id="108862444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35E5A81" w14:textId="42712A18"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33077E">
                  <w:rPr>
                    <w:rFonts w:ascii="Arial" w:hAnsi="Arial" w:cs="Arial"/>
                    <w:sz w:val="40"/>
                    <w:szCs w:val="44"/>
                  </w:rPr>
                  <w:sym w:font="Wingdings" w:char="F0FE"/>
                </w:r>
              </w:sdtContent>
            </w:sdt>
            <w:permEnd w:id="108862444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5C2CDAC"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D590BE9" w14:textId="77777777" w:rsidR="00A844ED" w:rsidRPr="00A844ED" w:rsidRDefault="00A844ED" w:rsidP="00A844ED">
            <w:pPr>
              <w:ind w:left="993" w:hanging="993"/>
            </w:pPr>
          </w:p>
        </w:tc>
        <w:tc>
          <w:tcPr>
            <w:tcW w:w="336" w:type="pct"/>
            <w:tcBorders>
              <w:top w:val="nil"/>
              <w:left w:val="nil"/>
              <w:bottom w:val="nil"/>
              <w:right w:val="nil"/>
            </w:tcBorders>
          </w:tcPr>
          <w:p w14:paraId="0C2ACDFA" w14:textId="77777777" w:rsidR="00A844ED" w:rsidRPr="00A844ED" w:rsidRDefault="00A844ED" w:rsidP="00A844ED">
            <w:pPr>
              <w:keepNext/>
              <w:ind w:left="993" w:hanging="993"/>
              <w:rPr>
                <w:sz w:val="44"/>
                <w:szCs w:val="44"/>
              </w:rPr>
            </w:pPr>
          </w:p>
        </w:tc>
      </w:tr>
    </w:tbl>
    <w:p w14:paraId="09C35DCD" w14:textId="77777777" w:rsidR="00A844ED" w:rsidRPr="00A844ED" w:rsidRDefault="00A844ED" w:rsidP="00A844ED">
      <w:pPr>
        <w:jc w:val="left"/>
        <w:rPr>
          <w:rFonts w:ascii="Arial" w:hAnsi="Arial" w:cs="Arial"/>
          <w:sz w:val="22"/>
          <w:szCs w:val="22"/>
        </w:rPr>
      </w:pPr>
    </w:p>
    <w:p w14:paraId="26F2334D" w14:textId="77777777" w:rsidR="00A844ED" w:rsidRPr="00A844ED" w:rsidRDefault="00A844ED" w:rsidP="00A844ED">
      <w:pPr>
        <w:rPr>
          <w:rFonts w:ascii="Arial" w:hAnsi="Arial" w:cs="Arial"/>
          <w:sz w:val="22"/>
          <w:szCs w:val="22"/>
        </w:rPr>
      </w:pPr>
    </w:p>
    <w:p w14:paraId="34A6E2CC" w14:textId="77777777" w:rsidR="00A844ED" w:rsidRPr="00A844ED" w:rsidRDefault="00A844ED" w:rsidP="00A844ED">
      <w:pPr>
        <w:numPr>
          <w:ilvl w:val="0"/>
          <w:numId w:val="67"/>
        </w:numPr>
        <w:ind w:left="709" w:hanging="709"/>
        <w:jc w:val="left"/>
        <w:rPr>
          <w:rFonts w:ascii="Arial" w:hAnsi="Arial"/>
          <w:b/>
        </w:rPr>
      </w:pPr>
      <w:bookmarkStart w:id="37" w:name="_Ref535584217"/>
      <w:r w:rsidRPr="00A844ED">
        <w:rPr>
          <w:rFonts w:ascii="Arial" w:hAnsi="Arial"/>
          <w:b/>
        </w:rPr>
        <w:t>Identify the subcontractors who still need to hold a licence.</w:t>
      </w:r>
      <w:bookmarkEnd w:id="37"/>
    </w:p>
    <w:p w14:paraId="01576D1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8AF5CBA" w14:textId="77777777" w:rsidTr="0025114D">
        <w:trPr>
          <w:trHeight w:val="1928"/>
        </w:trPr>
        <w:tc>
          <w:tcPr>
            <w:tcW w:w="1027" w:type="dxa"/>
            <w:tcBorders>
              <w:top w:val="nil"/>
              <w:left w:val="nil"/>
              <w:bottom w:val="nil"/>
              <w:right w:val="single" w:sz="4" w:space="0" w:color="auto"/>
            </w:tcBorders>
          </w:tcPr>
          <w:p w14:paraId="120037E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6F3B38" w14:textId="77777777" w:rsidR="0033077E" w:rsidRDefault="0033077E" w:rsidP="0033077E">
            <w:pPr>
              <w:rPr>
                <w:rFonts w:ascii="Arial" w:hAnsi="Arial" w:cs="Arial"/>
                <w:sz w:val="22"/>
                <w:szCs w:val="22"/>
              </w:rPr>
            </w:pPr>
            <w:permStart w:id="181669688" w:edGrp="everyone"/>
            <w:r>
              <w:rPr>
                <w:rFonts w:ascii="Arial" w:hAnsi="Arial" w:cs="Arial" w:hint="eastAsia"/>
                <w:sz w:val="22"/>
                <w:szCs w:val="22"/>
                <w:lang w:val="en-US" w:eastAsia="zh-CN"/>
              </w:rPr>
              <w:t>1.</w:t>
            </w:r>
            <w:r>
              <w:rPr>
                <w:rFonts w:ascii="Arial" w:hAnsi="Arial" w:cs="Arial" w:hint="eastAsia"/>
                <w:sz w:val="22"/>
                <w:szCs w:val="22"/>
              </w:rPr>
              <w:t>Where the work is plumbing, drainage, gas</w:t>
            </w:r>
            <w:r>
              <w:rPr>
                <w:rFonts w:ascii="Arial" w:hAnsi="Arial" w:cs="Arial"/>
                <w:sz w:val="22"/>
                <w:szCs w:val="22"/>
              </w:rPr>
              <w:t xml:space="preserve"> </w:t>
            </w:r>
            <w:r>
              <w:rPr>
                <w:rFonts w:ascii="Arial" w:hAnsi="Arial" w:cs="Arial" w:hint="eastAsia"/>
                <w:sz w:val="22"/>
                <w:szCs w:val="22"/>
              </w:rPr>
              <w:t>fitting, termite management - chemical or fire protection, a sub-trade contractor needs to hold an occupational licence</w:t>
            </w:r>
          </w:p>
          <w:p w14:paraId="1E3F9FA0" w14:textId="77777777" w:rsidR="0033077E" w:rsidRDefault="0033077E" w:rsidP="0033077E">
            <w:pPr>
              <w:rPr>
                <w:rFonts w:ascii="Arial" w:hAnsi="Arial" w:cs="Arial"/>
                <w:sz w:val="22"/>
                <w:szCs w:val="22"/>
              </w:rPr>
            </w:pPr>
            <w:r>
              <w:rPr>
                <w:rFonts w:ascii="Arial" w:hAnsi="Arial" w:cs="Arial" w:hint="eastAsia"/>
                <w:sz w:val="22"/>
                <w:szCs w:val="22"/>
                <w:lang w:val="en-US" w:eastAsia="zh-CN"/>
              </w:rPr>
              <w:t>2.</w:t>
            </w:r>
            <w:r>
              <w:rPr>
                <w:rFonts w:ascii="Arial" w:hAnsi="Arial" w:cs="Arial" w:hint="eastAsia"/>
                <w:sz w:val="22"/>
                <w:szCs w:val="22"/>
              </w:rPr>
              <w:t>Where the work is for a completed building inspection, you need to hold a contractor licence.</w:t>
            </w:r>
          </w:p>
          <w:p w14:paraId="09DB6D28" w14:textId="77777777" w:rsidR="0033077E" w:rsidRDefault="0033077E" w:rsidP="0033077E">
            <w:pPr>
              <w:rPr>
                <w:rFonts w:ascii="Arial" w:hAnsi="Arial" w:cs="Arial"/>
                <w:sz w:val="22"/>
                <w:szCs w:val="22"/>
              </w:rPr>
            </w:pPr>
            <w:r>
              <w:rPr>
                <w:rFonts w:ascii="Arial" w:hAnsi="Arial" w:cs="Arial" w:hint="eastAsia"/>
                <w:sz w:val="22"/>
                <w:szCs w:val="22"/>
                <w:lang w:val="en-US" w:eastAsia="zh-CN"/>
              </w:rPr>
              <w:t>3.</w:t>
            </w:r>
            <w:r>
              <w:rPr>
                <w:rFonts w:ascii="Arial" w:hAnsi="Arial" w:cs="Arial" w:hint="eastAsia"/>
                <w:sz w:val="22"/>
                <w:szCs w:val="22"/>
              </w:rPr>
              <w:t>You will also need to apply for a licence if you decide to contract directly with a builder or owner.</w:t>
            </w:r>
          </w:p>
          <w:p w14:paraId="38442C9F" w14:textId="77777777" w:rsidR="00A844ED" w:rsidRDefault="00A844ED" w:rsidP="00A844ED">
            <w:pPr>
              <w:rPr>
                <w:rFonts w:ascii="Arial" w:hAnsi="Arial" w:cs="Arial"/>
                <w:sz w:val="22"/>
                <w:szCs w:val="22"/>
              </w:rPr>
            </w:pPr>
          </w:p>
          <w:permEnd w:id="181669688"/>
          <w:p w14:paraId="2D6CCBF8" w14:textId="7C50867C" w:rsidR="00A844ED" w:rsidRPr="00A844ED" w:rsidRDefault="00A844ED" w:rsidP="00A844ED">
            <w:pPr>
              <w:rPr>
                <w:rFonts w:ascii="Arial" w:hAnsi="Arial" w:cs="Arial"/>
                <w:sz w:val="22"/>
                <w:szCs w:val="22"/>
              </w:rPr>
            </w:pPr>
          </w:p>
        </w:tc>
        <w:permStart w:id="1744527655"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1D9B98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44527655" w:displacedByCustomXml="prev"/>
      </w:tr>
    </w:tbl>
    <w:p w14:paraId="5A852449" w14:textId="77777777" w:rsidR="00A844ED" w:rsidRPr="00A844ED" w:rsidRDefault="00A844ED" w:rsidP="00A844ED">
      <w:pPr>
        <w:rPr>
          <w:rFonts w:ascii="Arial" w:hAnsi="Arial" w:cs="Arial"/>
          <w:sz w:val="22"/>
          <w:szCs w:val="22"/>
        </w:rPr>
      </w:pPr>
    </w:p>
    <w:p w14:paraId="40CDE0C2" w14:textId="77777777" w:rsidR="00A844ED" w:rsidRPr="00A844ED" w:rsidRDefault="00A844ED" w:rsidP="00A844ED">
      <w:pPr>
        <w:rPr>
          <w:rFonts w:ascii="Arial" w:hAnsi="Arial" w:cs="Arial"/>
          <w:sz w:val="22"/>
          <w:szCs w:val="22"/>
        </w:rPr>
      </w:pPr>
    </w:p>
    <w:p w14:paraId="35343CF5" w14:textId="77777777" w:rsidR="00A844ED" w:rsidRPr="00A844ED" w:rsidRDefault="00A844ED" w:rsidP="00A844ED">
      <w:pPr>
        <w:numPr>
          <w:ilvl w:val="0"/>
          <w:numId w:val="67"/>
        </w:numPr>
        <w:ind w:left="709" w:hanging="709"/>
        <w:jc w:val="left"/>
        <w:rPr>
          <w:rFonts w:ascii="Arial" w:hAnsi="Arial"/>
          <w:b/>
        </w:rPr>
      </w:pPr>
      <w:bookmarkStart w:id="38" w:name="_Ref535586750"/>
      <w:r w:rsidRPr="00A844ED">
        <w:rPr>
          <w:rFonts w:ascii="Arial" w:hAnsi="Arial"/>
          <w:b/>
        </w:rPr>
        <w:t>List two (2) proactive measures that may be taken to ensure discrimination and harassment are not practiced in the workplace.</w:t>
      </w:r>
      <w:bookmarkEnd w:id="38"/>
    </w:p>
    <w:p w14:paraId="30134B9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CFF640A" w14:textId="77777777" w:rsidTr="0025114D">
        <w:trPr>
          <w:trHeight w:val="1928"/>
        </w:trPr>
        <w:tc>
          <w:tcPr>
            <w:tcW w:w="1027" w:type="dxa"/>
            <w:tcBorders>
              <w:top w:val="nil"/>
              <w:left w:val="nil"/>
              <w:bottom w:val="nil"/>
              <w:right w:val="single" w:sz="4" w:space="0" w:color="auto"/>
            </w:tcBorders>
          </w:tcPr>
          <w:p w14:paraId="6F4879E2"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3CEA2C" w14:textId="77777777" w:rsidR="00E95788" w:rsidRDefault="00E95788" w:rsidP="00E95788">
            <w:pPr>
              <w:rPr>
                <w:rFonts w:ascii="Arial" w:hAnsi="Arial" w:cs="Arial"/>
                <w:sz w:val="22"/>
                <w:szCs w:val="22"/>
              </w:rPr>
            </w:pPr>
            <w:permStart w:id="1574573706" w:edGrp="everyone"/>
            <w:r>
              <w:rPr>
                <w:rFonts w:ascii="Arial" w:hAnsi="Arial" w:cs="Arial" w:hint="eastAsia"/>
                <w:sz w:val="22"/>
                <w:szCs w:val="22"/>
                <w:lang w:val="en-US" w:eastAsia="zh-CN"/>
              </w:rPr>
              <w:t>1.</w:t>
            </w:r>
            <w:r>
              <w:rPr>
                <w:rFonts w:ascii="Arial" w:hAnsi="Arial" w:cs="Arial" w:hint="eastAsia"/>
                <w:sz w:val="22"/>
                <w:szCs w:val="22"/>
              </w:rPr>
              <w:t>Observing and implementing the principles of equal employment opportunity</w:t>
            </w:r>
          </w:p>
          <w:p w14:paraId="25F09372" w14:textId="77777777" w:rsidR="00E95788" w:rsidRDefault="00E95788" w:rsidP="00E95788">
            <w:pPr>
              <w:rPr>
                <w:rFonts w:ascii="Arial" w:hAnsi="Arial" w:cs="Arial"/>
                <w:sz w:val="22"/>
                <w:szCs w:val="22"/>
              </w:rPr>
            </w:pPr>
            <w:r>
              <w:rPr>
                <w:rFonts w:ascii="Arial" w:hAnsi="Arial" w:cs="Arial" w:hint="eastAsia"/>
                <w:sz w:val="22"/>
                <w:szCs w:val="22"/>
                <w:lang w:val="en-US" w:eastAsia="zh-CN"/>
              </w:rPr>
              <w:t>2.</w:t>
            </w:r>
            <w:r>
              <w:rPr>
                <w:rFonts w:ascii="Arial" w:hAnsi="Arial" w:cs="Arial" w:hint="eastAsia"/>
                <w:sz w:val="22"/>
                <w:szCs w:val="22"/>
              </w:rPr>
              <w:t>Ensuring that work is consistent with workplace standards regarding anti-discrimination and workplace harassment</w:t>
            </w:r>
          </w:p>
          <w:p w14:paraId="37021AE4" w14:textId="77777777" w:rsidR="00A844ED" w:rsidRDefault="00A844ED" w:rsidP="00A844ED">
            <w:pPr>
              <w:rPr>
                <w:rFonts w:ascii="Arial" w:hAnsi="Arial" w:cs="Arial"/>
                <w:sz w:val="22"/>
                <w:szCs w:val="22"/>
              </w:rPr>
            </w:pPr>
          </w:p>
          <w:permEnd w:id="1574573706"/>
          <w:p w14:paraId="4A78C79D" w14:textId="61312FC2" w:rsidR="00A844ED" w:rsidRPr="00A844ED" w:rsidRDefault="00A844ED" w:rsidP="00A844ED">
            <w:pPr>
              <w:rPr>
                <w:rFonts w:ascii="Arial" w:hAnsi="Arial" w:cs="Arial"/>
                <w:sz w:val="22"/>
                <w:szCs w:val="22"/>
              </w:rPr>
            </w:pPr>
          </w:p>
        </w:tc>
        <w:permStart w:id="1012013492"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68EBD4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12013492" w:displacedByCustomXml="prev"/>
      </w:tr>
    </w:tbl>
    <w:p w14:paraId="6CADD661" w14:textId="77777777" w:rsidR="00A844ED" w:rsidRPr="00A844ED" w:rsidRDefault="00A844ED" w:rsidP="00A844ED">
      <w:pPr>
        <w:jc w:val="left"/>
        <w:rPr>
          <w:rFonts w:ascii="Arial" w:hAnsi="Arial" w:cs="Arial"/>
          <w:sz w:val="22"/>
          <w:szCs w:val="22"/>
        </w:rPr>
      </w:pPr>
    </w:p>
    <w:p w14:paraId="64064617" w14:textId="77777777" w:rsidR="00A844ED" w:rsidRPr="00A844ED" w:rsidRDefault="00A844ED" w:rsidP="00A844ED">
      <w:pPr>
        <w:numPr>
          <w:ilvl w:val="0"/>
          <w:numId w:val="67"/>
        </w:numPr>
        <w:ind w:left="709" w:hanging="709"/>
        <w:jc w:val="left"/>
        <w:rPr>
          <w:rFonts w:ascii="Arial" w:hAnsi="Arial"/>
          <w:b/>
        </w:rPr>
      </w:pPr>
      <w:bookmarkStart w:id="39" w:name="_Ref535586752"/>
      <w:r w:rsidRPr="00A844ED">
        <w:rPr>
          <w:rFonts w:ascii="Arial" w:hAnsi="Arial"/>
          <w:b/>
        </w:rPr>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9"/>
    </w:p>
    <w:p w14:paraId="5FBBCE2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5219268" w14:textId="77777777" w:rsidTr="0025114D">
        <w:tc>
          <w:tcPr>
            <w:tcW w:w="624" w:type="pct"/>
            <w:tcBorders>
              <w:top w:val="nil"/>
              <w:left w:val="nil"/>
              <w:bottom w:val="nil"/>
              <w:right w:val="single" w:sz="12" w:space="0" w:color="auto"/>
            </w:tcBorders>
            <w:shd w:val="clear" w:color="auto" w:fill="auto"/>
          </w:tcPr>
          <w:p w14:paraId="42DF7F6F"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328AF0D"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1AD04484" w14:textId="77777777" w:rsidR="00A844ED" w:rsidRPr="00A844ED" w:rsidRDefault="00A844ED" w:rsidP="00A844ED">
            <w:pPr>
              <w:keepNext/>
              <w:ind w:left="993" w:right="82" w:hanging="993"/>
              <w:jc w:val="center"/>
            </w:pPr>
            <w:r w:rsidRPr="00A844ED">
              <w:t>Requirements</w:t>
            </w:r>
          </w:p>
        </w:tc>
        <w:permStart w:id="210789509"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2E137A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0789509" w:displacedByCustomXml="prev"/>
      </w:tr>
      <w:tr w:rsidR="00A844ED" w:rsidRPr="00A844ED" w14:paraId="596A9AFA" w14:textId="77777777" w:rsidTr="0025114D">
        <w:trPr>
          <w:trHeight w:val="2835"/>
          <w:hidden/>
        </w:trPr>
        <w:tc>
          <w:tcPr>
            <w:tcW w:w="624" w:type="pct"/>
            <w:tcBorders>
              <w:top w:val="nil"/>
              <w:left w:val="nil"/>
              <w:bottom w:val="nil"/>
              <w:right w:val="single" w:sz="12" w:space="0" w:color="auto"/>
            </w:tcBorders>
          </w:tcPr>
          <w:p w14:paraId="03FA8038"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AF580D7" w14:textId="77777777" w:rsidR="00D245B7" w:rsidRDefault="00D245B7" w:rsidP="00D245B7">
            <w:pPr>
              <w:rPr>
                <w:rFonts w:ascii="Arial" w:hAnsi="Arial" w:cs="Arial"/>
                <w:sz w:val="22"/>
                <w:szCs w:val="22"/>
              </w:rPr>
            </w:pPr>
            <w:permStart w:id="2058305589" w:edGrp="everyone"/>
            <w:r>
              <w:rPr>
                <w:rFonts w:ascii="Arial" w:hAnsi="Arial" w:cs="Arial" w:hint="eastAsia"/>
                <w:sz w:val="22"/>
                <w:szCs w:val="22"/>
              </w:rPr>
              <w:t>Part II</w:t>
            </w:r>
            <w:r>
              <w:rPr>
                <w:rFonts w:ascii="Arial" w:hAnsi="Arial" w:cs="Arial" w:hint="eastAsia"/>
                <w:sz w:val="22"/>
                <w:szCs w:val="22"/>
              </w:rPr>
              <w:t>—</w:t>
            </w:r>
            <w:r>
              <w:rPr>
                <w:rFonts w:ascii="Arial" w:hAnsi="Arial" w:cs="Arial" w:hint="eastAsia"/>
                <w:sz w:val="22"/>
                <w:szCs w:val="22"/>
              </w:rPr>
              <w:t>Prohibition of racial discrimination</w:t>
            </w:r>
          </w:p>
          <w:p w14:paraId="175CA833" w14:textId="77777777" w:rsidR="00D245B7" w:rsidRDefault="00D245B7" w:rsidP="00D245B7">
            <w:pPr>
              <w:rPr>
                <w:rFonts w:ascii="Arial" w:hAnsi="Arial" w:cs="Arial"/>
                <w:sz w:val="22"/>
                <w:szCs w:val="22"/>
              </w:rPr>
            </w:pPr>
            <w:r>
              <w:rPr>
                <w:rFonts w:ascii="Arial" w:hAnsi="Arial" w:cs="Arial" w:hint="eastAsia"/>
                <w:sz w:val="22"/>
                <w:szCs w:val="22"/>
                <w:lang w:val="en-US" w:eastAsia="zh-CN"/>
              </w:rPr>
              <w:t xml:space="preserve">Section </w:t>
            </w:r>
            <w:r>
              <w:rPr>
                <w:rFonts w:ascii="Arial" w:hAnsi="Arial" w:cs="Arial" w:hint="eastAsia"/>
                <w:sz w:val="22"/>
                <w:szCs w:val="22"/>
              </w:rPr>
              <w:t>9 Racial discrimination to be unlawful</w:t>
            </w:r>
          </w:p>
          <w:permEnd w:id="2058305589"/>
          <w:p w14:paraId="3C158F0E" w14:textId="77777777"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4500074A" w14:textId="77777777" w:rsidR="00D245B7" w:rsidRDefault="00D245B7" w:rsidP="00A25083">
            <w:pPr>
              <w:numPr>
                <w:ilvl w:val="0"/>
                <w:numId w:val="22"/>
              </w:numPr>
              <w:spacing w:after="160" w:line="259" w:lineRule="auto"/>
              <w:jc w:val="left"/>
              <w:rPr>
                <w:rFonts w:ascii="宋体" w:hAnsi="宋体" w:cs="宋体"/>
                <w:szCs w:val="24"/>
                <w:lang w:val="en-US" w:eastAsia="zh-CN"/>
              </w:rPr>
            </w:pPr>
            <w:permStart w:id="1999656848" w:edGrp="everyone"/>
            <w:r>
              <w:rPr>
                <w:rFonts w:ascii="宋体" w:hAnsi="宋体" w:cs="宋体"/>
                <w:szCs w:val="24"/>
              </w:rPr>
              <w:t>It is unlawful for a person to do any act involving a distinction, exclusion, restriction or preference based on race, colour, descent or national or ethnic origin</w:t>
            </w:r>
            <w:r>
              <w:rPr>
                <w:rFonts w:ascii="宋体" w:hAnsi="宋体" w:cs="宋体" w:hint="eastAsia"/>
                <w:szCs w:val="24"/>
                <w:lang w:val="en-US" w:eastAsia="zh-CN"/>
              </w:rPr>
              <w:t>.</w:t>
            </w:r>
          </w:p>
          <w:p w14:paraId="221DD418" w14:textId="2D248E88" w:rsidR="00A844ED" w:rsidRPr="00A844ED" w:rsidRDefault="00D245B7" w:rsidP="00A844ED">
            <w:pPr>
              <w:jc w:val="left"/>
              <w:rPr>
                <w:rFonts w:ascii="Arial" w:hAnsi="Arial" w:cs="Arial"/>
                <w:sz w:val="22"/>
                <w:szCs w:val="22"/>
              </w:rPr>
            </w:pPr>
            <w:r>
              <w:rPr>
                <w:rFonts w:ascii="宋体" w:hAnsi="宋体" w:cs="宋体"/>
                <w:szCs w:val="24"/>
              </w:rPr>
              <w:t xml:space="preserve">(2) A reference in this section to a human right or fundamental freedom in the political, economic, social, cultural or any other field of public life includes any right of a kind referred to in Article 5 of the Convention. (3) This section does not apply in respect of the employment, or an application for the employment, of a person on a ship or aircraft (not being an Australian ship or aircraft) if that person was engaged, or applied, for that employment outside Australia. </w:t>
            </w:r>
            <w:r>
              <w:rPr>
                <w:rFonts w:ascii="宋体" w:hAnsi="宋体" w:cs="宋体"/>
                <w:szCs w:val="24"/>
              </w:rPr>
              <w:lastRenderedPageBreak/>
              <w:t>(4) The succeeding provisions of this Part do not limit the generality of this section.</w:t>
            </w:r>
            <w:permEnd w:id="1999656848"/>
          </w:p>
        </w:tc>
        <w:tc>
          <w:tcPr>
            <w:tcW w:w="335" w:type="pct"/>
            <w:tcBorders>
              <w:top w:val="nil"/>
              <w:left w:val="single" w:sz="12" w:space="0" w:color="auto"/>
              <w:bottom w:val="nil"/>
              <w:right w:val="nil"/>
            </w:tcBorders>
          </w:tcPr>
          <w:p w14:paraId="6D5E658C" w14:textId="77777777" w:rsidR="00A844ED" w:rsidRPr="00A844ED" w:rsidRDefault="00A844ED" w:rsidP="00A844ED">
            <w:pPr>
              <w:ind w:left="993" w:hanging="993"/>
            </w:pPr>
          </w:p>
        </w:tc>
      </w:tr>
    </w:tbl>
    <w:p w14:paraId="69C8510B" w14:textId="77777777" w:rsidR="00A844ED" w:rsidRPr="00A844ED" w:rsidRDefault="00A844ED" w:rsidP="00A844ED">
      <w:pPr>
        <w:rPr>
          <w:rFonts w:ascii="Arial" w:hAnsi="Arial" w:cs="Arial"/>
          <w:sz w:val="22"/>
          <w:szCs w:val="22"/>
        </w:rPr>
      </w:pPr>
    </w:p>
    <w:p w14:paraId="44DA063C" w14:textId="77777777" w:rsidR="00A844ED" w:rsidRPr="00A844ED" w:rsidRDefault="00A844ED" w:rsidP="00A844ED">
      <w:pPr>
        <w:rPr>
          <w:rFonts w:ascii="Arial" w:hAnsi="Arial" w:cs="Arial"/>
          <w:sz w:val="22"/>
          <w:szCs w:val="22"/>
        </w:rPr>
      </w:pPr>
    </w:p>
    <w:p w14:paraId="7B2E1392" w14:textId="77777777" w:rsidR="00A844ED" w:rsidRPr="00A844ED" w:rsidRDefault="00A844ED" w:rsidP="00A844ED">
      <w:pPr>
        <w:numPr>
          <w:ilvl w:val="0"/>
          <w:numId w:val="67"/>
        </w:numPr>
        <w:ind w:left="709" w:hanging="709"/>
        <w:jc w:val="left"/>
        <w:rPr>
          <w:rFonts w:ascii="Arial" w:hAnsi="Arial"/>
          <w:b/>
        </w:rPr>
      </w:pPr>
      <w:bookmarkStart w:id="40"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40"/>
    </w:p>
    <w:p w14:paraId="31B1B7D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6A8A1E4" w14:textId="77777777" w:rsidTr="0025114D">
        <w:tc>
          <w:tcPr>
            <w:tcW w:w="624" w:type="pct"/>
            <w:tcBorders>
              <w:top w:val="nil"/>
              <w:left w:val="nil"/>
              <w:bottom w:val="nil"/>
              <w:right w:val="single" w:sz="12" w:space="0" w:color="auto"/>
            </w:tcBorders>
            <w:shd w:val="clear" w:color="auto" w:fill="auto"/>
          </w:tcPr>
          <w:p w14:paraId="09E64085"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145F57F"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3E7F868" w14:textId="77777777" w:rsidR="00A844ED" w:rsidRPr="00A844ED" w:rsidRDefault="00A844ED" w:rsidP="00A844ED">
            <w:pPr>
              <w:keepNext/>
              <w:ind w:left="993" w:right="82" w:hanging="993"/>
              <w:jc w:val="center"/>
            </w:pPr>
            <w:r w:rsidRPr="00A844ED">
              <w:t>Requirements</w:t>
            </w:r>
          </w:p>
        </w:tc>
        <w:permStart w:id="359540591"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5317D8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59540591" w:displacedByCustomXml="prev"/>
      </w:tr>
      <w:tr w:rsidR="00A844ED" w:rsidRPr="00A844ED" w14:paraId="2D8421FF" w14:textId="77777777" w:rsidTr="0025114D">
        <w:trPr>
          <w:trHeight w:val="2835"/>
          <w:hidden/>
        </w:trPr>
        <w:tc>
          <w:tcPr>
            <w:tcW w:w="624" w:type="pct"/>
            <w:tcBorders>
              <w:top w:val="nil"/>
              <w:left w:val="nil"/>
              <w:bottom w:val="nil"/>
              <w:right w:val="single" w:sz="12" w:space="0" w:color="auto"/>
            </w:tcBorders>
          </w:tcPr>
          <w:p w14:paraId="1E57947A"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0E7CE56" w14:textId="4A389519" w:rsidR="00A844ED" w:rsidRPr="00A844ED" w:rsidRDefault="00104847" w:rsidP="00A844ED">
            <w:pPr>
              <w:jc w:val="left"/>
              <w:rPr>
                <w:rFonts w:ascii="Arial" w:hAnsi="Arial" w:cs="Arial"/>
                <w:sz w:val="22"/>
                <w:szCs w:val="22"/>
              </w:rPr>
            </w:pPr>
            <w:permStart w:id="779697970" w:edGrp="everyone"/>
            <w:r>
              <w:rPr>
                <w:rFonts w:ascii="Arial" w:hAnsi="Arial" w:cs="Arial" w:hint="eastAsia"/>
                <w:sz w:val="22"/>
                <w:szCs w:val="22"/>
              </w:rPr>
              <w:t>Section28B Employment, partnerships etc</w:t>
            </w:r>
            <w:r>
              <w:rPr>
                <w:rFonts w:ascii="宋体" w:hAnsi="宋体" w:cs="宋体"/>
                <w:szCs w:val="24"/>
              </w:rPr>
              <w:t>.</w:t>
            </w:r>
            <w:permEnd w:id="779697970"/>
          </w:p>
        </w:tc>
        <w:tc>
          <w:tcPr>
            <w:tcW w:w="2559" w:type="pct"/>
            <w:tcBorders>
              <w:top w:val="single" w:sz="12" w:space="0" w:color="auto"/>
              <w:left w:val="single" w:sz="4" w:space="0" w:color="auto"/>
            </w:tcBorders>
            <w:shd w:val="clear" w:color="auto" w:fill="auto"/>
            <w:vAlign w:val="center"/>
          </w:tcPr>
          <w:p w14:paraId="305D7CC5" w14:textId="77777777" w:rsidR="00A85CA1" w:rsidRDefault="00A85CA1" w:rsidP="00A85CA1">
            <w:pPr>
              <w:jc w:val="left"/>
              <w:rPr>
                <w:rFonts w:ascii="Arial" w:hAnsi="Arial" w:cs="Arial"/>
                <w:sz w:val="22"/>
                <w:szCs w:val="22"/>
              </w:rPr>
            </w:pPr>
            <w:permStart w:id="2021722218" w:edGrp="everyone"/>
            <w:r>
              <w:rPr>
                <w:rFonts w:ascii="Arial" w:hAnsi="Arial" w:cs="Arial" w:hint="eastAsia"/>
                <w:sz w:val="22"/>
                <w:szCs w:val="22"/>
                <w:lang w:val="en-US" w:eastAsia="zh-CN"/>
              </w:rPr>
              <w:t xml:space="preserve">1 </w:t>
            </w:r>
            <w:r>
              <w:rPr>
                <w:rFonts w:ascii="Arial" w:hAnsi="Arial" w:cs="Arial" w:hint="eastAsia"/>
                <w:sz w:val="22"/>
                <w:szCs w:val="22"/>
              </w:rPr>
              <w:t>It is unlawful for employee to sexually harass</w:t>
            </w:r>
          </w:p>
          <w:p w14:paraId="0D885DFF" w14:textId="77777777" w:rsidR="00A85CA1" w:rsidRDefault="00A85CA1" w:rsidP="00A85CA1">
            <w:pPr>
              <w:jc w:val="left"/>
              <w:rPr>
                <w:rFonts w:ascii="Arial" w:hAnsi="Arial" w:cs="Arial"/>
                <w:sz w:val="22"/>
                <w:szCs w:val="22"/>
              </w:rPr>
            </w:pPr>
            <w:r>
              <w:rPr>
                <w:rFonts w:ascii="Arial" w:hAnsi="Arial" w:cs="Arial" w:hint="eastAsia"/>
                <w:sz w:val="22"/>
                <w:szCs w:val="22"/>
                <w:lang w:val="en-US" w:eastAsia="zh-CN"/>
              </w:rPr>
              <w:t xml:space="preserve">2 </w:t>
            </w:r>
            <w:r>
              <w:rPr>
                <w:rFonts w:ascii="Arial" w:hAnsi="Arial" w:cs="Arial" w:hint="eastAsia"/>
                <w:sz w:val="22"/>
                <w:szCs w:val="22"/>
              </w:rPr>
              <w:t>It is unlawful for an employee to sexually harass a fellow employee or a person who is seeking employment with the same employer.</w:t>
            </w:r>
          </w:p>
          <w:p w14:paraId="438ABD9A" w14:textId="77777777" w:rsidR="00A85CA1" w:rsidRDefault="00A85CA1" w:rsidP="00A85CA1">
            <w:pPr>
              <w:jc w:val="left"/>
              <w:rPr>
                <w:rFonts w:ascii="Arial" w:hAnsi="Arial" w:cs="Arial"/>
                <w:sz w:val="22"/>
                <w:szCs w:val="22"/>
              </w:rPr>
            </w:pPr>
            <w:r>
              <w:rPr>
                <w:rFonts w:ascii="Arial" w:hAnsi="Arial" w:cs="Arial" w:hint="eastAsia"/>
                <w:sz w:val="22"/>
                <w:szCs w:val="22"/>
                <w:lang w:val="en-US" w:eastAsia="zh-CN"/>
              </w:rPr>
              <w:t xml:space="preserve">3 </w:t>
            </w:r>
            <w:r>
              <w:rPr>
                <w:rFonts w:ascii="Arial" w:hAnsi="Arial" w:cs="Arial" w:hint="eastAsia"/>
                <w:sz w:val="22"/>
                <w:szCs w:val="22"/>
              </w:rPr>
              <w:t>It is unlawful for a commission agent or contract worker of the person to sexually harass</w:t>
            </w:r>
          </w:p>
          <w:p w14:paraId="3C989F1A" w14:textId="77777777" w:rsidR="00A85CA1" w:rsidRDefault="00A85CA1" w:rsidP="00A85CA1">
            <w:pPr>
              <w:jc w:val="left"/>
              <w:rPr>
                <w:rFonts w:ascii="Arial" w:hAnsi="Arial" w:cs="Arial"/>
                <w:sz w:val="22"/>
                <w:szCs w:val="22"/>
              </w:rPr>
            </w:pPr>
            <w:r>
              <w:rPr>
                <w:rFonts w:ascii="Arial" w:hAnsi="Arial" w:cs="Arial" w:hint="eastAsia"/>
                <w:sz w:val="22"/>
                <w:szCs w:val="22"/>
                <w:lang w:val="en-US" w:eastAsia="zh-CN"/>
              </w:rPr>
              <w:t xml:space="preserve">4 </w:t>
            </w:r>
            <w:r>
              <w:rPr>
                <w:rFonts w:ascii="Arial" w:hAnsi="Arial" w:cs="Arial" w:hint="eastAsia"/>
                <w:sz w:val="22"/>
                <w:szCs w:val="22"/>
              </w:rPr>
              <w:t>It is unlawful for a commission agent or contract worker to sexually harass a fellow commission agent or fellow contract worker</w:t>
            </w:r>
            <w:r>
              <w:rPr>
                <w:rFonts w:ascii="Arial" w:hAnsi="Arial" w:cs="Arial" w:hint="eastAsia"/>
                <w:sz w:val="22"/>
                <w:szCs w:val="22"/>
                <w:lang w:eastAsia="zh-CN"/>
              </w:rPr>
              <w:t>。</w:t>
            </w:r>
          </w:p>
          <w:p w14:paraId="461C8056" w14:textId="77777777" w:rsidR="00A85CA1" w:rsidRDefault="00A85CA1" w:rsidP="00A85CA1">
            <w:pPr>
              <w:jc w:val="left"/>
              <w:rPr>
                <w:rFonts w:ascii="Arial" w:hAnsi="Arial" w:cs="Arial"/>
                <w:sz w:val="22"/>
                <w:szCs w:val="22"/>
              </w:rPr>
            </w:pPr>
            <w:r>
              <w:rPr>
                <w:rFonts w:ascii="Arial" w:hAnsi="Arial" w:cs="Arial" w:hint="eastAsia"/>
                <w:sz w:val="22"/>
                <w:szCs w:val="22"/>
                <w:lang w:val="en-US" w:eastAsia="zh-CN"/>
              </w:rPr>
              <w:t xml:space="preserve">5 </w:t>
            </w:r>
            <w:r>
              <w:rPr>
                <w:rFonts w:ascii="Arial" w:hAnsi="Arial" w:cs="Arial" w:hint="eastAsia"/>
                <w:sz w:val="22"/>
                <w:szCs w:val="22"/>
              </w:rPr>
              <w:t>It is unlawful for a workplace participant to sexually harass another workplace participant at a place that is a workplace of both of those persons.</w:t>
            </w:r>
          </w:p>
          <w:permEnd w:id="2021722218"/>
          <w:p w14:paraId="77E36DB0"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6AF3FED5" w14:textId="77777777" w:rsidR="00A844ED" w:rsidRPr="00A844ED" w:rsidRDefault="00A844ED" w:rsidP="00A844ED">
            <w:pPr>
              <w:ind w:left="993" w:hanging="993"/>
            </w:pPr>
          </w:p>
        </w:tc>
      </w:tr>
    </w:tbl>
    <w:p w14:paraId="41190DC7" w14:textId="77777777" w:rsidR="00A844ED" w:rsidRPr="00A844ED" w:rsidRDefault="00A844ED" w:rsidP="00A844ED">
      <w:pPr>
        <w:rPr>
          <w:rFonts w:ascii="Arial" w:hAnsi="Arial" w:cs="Arial"/>
          <w:sz w:val="22"/>
          <w:szCs w:val="22"/>
        </w:rPr>
      </w:pPr>
    </w:p>
    <w:p w14:paraId="79325279" w14:textId="77777777" w:rsidR="00A844ED" w:rsidRPr="00A844ED" w:rsidRDefault="00A844ED" w:rsidP="00A844ED">
      <w:pPr>
        <w:rPr>
          <w:rFonts w:ascii="Arial" w:hAnsi="Arial" w:cs="Arial"/>
          <w:sz w:val="22"/>
          <w:szCs w:val="22"/>
        </w:rPr>
      </w:pPr>
    </w:p>
    <w:p w14:paraId="1A92DB3A" w14:textId="77777777" w:rsidR="00A844ED" w:rsidRPr="00A844ED" w:rsidRDefault="00A844ED" w:rsidP="00A844ED">
      <w:pPr>
        <w:numPr>
          <w:ilvl w:val="0"/>
          <w:numId w:val="67"/>
        </w:numPr>
        <w:ind w:left="709" w:hanging="709"/>
        <w:jc w:val="left"/>
        <w:rPr>
          <w:rFonts w:ascii="Arial" w:hAnsi="Arial"/>
          <w:b/>
        </w:rPr>
      </w:pPr>
      <w:bookmarkStart w:id="41" w:name="_Ref535587977"/>
      <w:r w:rsidRPr="00A844ED">
        <w:rPr>
          <w:rFonts w:ascii="Arial" w:hAnsi="Arial"/>
          <w:b/>
        </w:rPr>
        <w:t>Identify the legislation (Act name and relevant section) that identifies the wages and employment conditions for apprentices and trainees.</w:t>
      </w:r>
      <w:bookmarkEnd w:id="41"/>
    </w:p>
    <w:p w14:paraId="0EF10FD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6067979" w14:textId="77777777" w:rsidTr="0025114D">
        <w:trPr>
          <w:trHeight w:val="2551"/>
        </w:trPr>
        <w:tc>
          <w:tcPr>
            <w:tcW w:w="1027" w:type="dxa"/>
            <w:tcBorders>
              <w:top w:val="nil"/>
              <w:left w:val="nil"/>
              <w:bottom w:val="nil"/>
              <w:right w:val="single" w:sz="4" w:space="0" w:color="auto"/>
            </w:tcBorders>
          </w:tcPr>
          <w:p w14:paraId="50FAA2A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F9D37A" w14:textId="77777777" w:rsidR="00B86126" w:rsidRDefault="00B86126" w:rsidP="00B86126">
            <w:pPr>
              <w:jc w:val="left"/>
              <w:rPr>
                <w:rFonts w:ascii="Arial" w:hAnsi="Arial" w:cs="Arial"/>
                <w:sz w:val="22"/>
                <w:szCs w:val="22"/>
              </w:rPr>
            </w:pPr>
            <w:permStart w:id="844971726" w:edGrp="everyone"/>
            <w:r>
              <w:rPr>
                <w:rFonts w:ascii="Arial" w:hAnsi="Arial" w:cs="Arial" w:hint="eastAsia"/>
                <w:sz w:val="22"/>
                <w:szCs w:val="22"/>
              </w:rPr>
              <w:t>Industrial Relations Act 2016</w:t>
            </w:r>
          </w:p>
          <w:p w14:paraId="7632DE36" w14:textId="77777777" w:rsidR="00B86126" w:rsidRDefault="00B86126" w:rsidP="00B86126">
            <w:pPr>
              <w:jc w:val="left"/>
              <w:rPr>
                <w:rFonts w:ascii="Arial" w:hAnsi="Arial" w:cs="Arial"/>
                <w:sz w:val="22"/>
                <w:szCs w:val="22"/>
              </w:rPr>
            </w:pPr>
            <w:r>
              <w:rPr>
                <w:rFonts w:ascii="Arial" w:hAnsi="Arial" w:cs="Arial" w:hint="eastAsia"/>
                <w:sz w:val="22"/>
                <w:szCs w:val="22"/>
              </w:rPr>
              <w:t>Part 5 Wages and employment conditions for apprentices and trainees</w:t>
            </w:r>
          </w:p>
          <w:p w14:paraId="1883B73B" w14:textId="77777777" w:rsidR="00B86126" w:rsidRDefault="00B86126" w:rsidP="00B86126">
            <w:pPr>
              <w:jc w:val="left"/>
              <w:rPr>
                <w:rFonts w:ascii="Arial" w:hAnsi="Arial" w:cs="Arial"/>
                <w:sz w:val="22"/>
                <w:szCs w:val="22"/>
                <w:lang w:val="en-US" w:eastAsia="zh-CN"/>
              </w:rPr>
            </w:pPr>
            <w:r>
              <w:rPr>
                <w:rFonts w:ascii="Arial" w:hAnsi="Arial" w:cs="Arial" w:hint="eastAsia"/>
                <w:sz w:val="22"/>
                <w:szCs w:val="22"/>
                <w:lang w:val="en-US" w:eastAsia="zh-CN"/>
              </w:rPr>
              <w:t>Section135 and 136</w:t>
            </w:r>
          </w:p>
          <w:p w14:paraId="35E69955" w14:textId="77777777" w:rsidR="00A844ED" w:rsidRDefault="00A844ED" w:rsidP="00A844ED">
            <w:pPr>
              <w:rPr>
                <w:rFonts w:ascii="Arial" w:hAnsi="Arial" w:cs="Arial"/>
                <w:sz w:val="22"/>
                <w:szCs w:val="22"/>
              </w:rPr>
            </w:pPr>
          </w:p>
          <w:permEnd w:id="844971726"/>
          <w:p w14:paraId="3A3E7C78" w14:textId="2A23AE68" w:rsidR="00A844ED" w:rsidRPr="00A844ED" w:rsidRDefault="00A844ED" w:rsidP="00A844ED">
            <w:pPr>
              <w:rPr>
                <w:rFonts w:ascii="Arial" w:hAnsi="Arial" w:cs="Arial"/>
                <w:sz w:val="22"/>
                <w:szCs w:val="22"/>
              </w:rPr>
            </w:pPr>
          </w:p>
        </w:tc>
        <w:permStart w:id="1682769708"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A39C9F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82769708" w:displacedByCustomXml="prev"/>
      </w:tr>
    </w:tbl>
    <w:p w14:paraId="216F0840" w14:textId="77777777" w:rsidR="00A844ED" w:rsidRPr="00A844ED" w:rsidRDefault="00A844ED" w:rsidP="00A844ED">
      <w:pPr>
        <w:rPr>
          <w:rFonts w:ascii="Arial" w:hAnsi="Arial" w:cs="Arial"/>
          <w:sz w:val="22"/>
          <w:szCs w:val="22"/>
        </w:rPr>
      </w:pPr>
    </w:p>
    <w:p w14:paraId="3B9C4B4E" w14:textId="77777777" w:rsidR="00A844ED" w:rsidRPr="00A844ED" w:rsidRDefault="00A844ED" w:rsidP="00A844ED">
      <w:pPr>
        <w:ind w:right="-24"/>
        <w:rPr>
          <w:rFonts w:ascii="Arial" w:hAnsi="Arial" w:cs="Arial"/>
          <w:sz w:val="22"/>
          <w:szCs w:val="22"/>
        </w:rPr>
      </w:pPr>
    </w:p>
    <w:p w14:paraId="7601B0D2" w14:textId="77777777" w:rsidR="00A844ED" w:rsidRPr="00A844ED" w:rsidRDefault="00A844ED" w:rsidP="00A844ED">
      <w:pPr>
        <w:numPr>
          <w:ilvl w:val="0"/>
          <w:numId w:val="67"/>
        </w:numPr>
        <w:ind w:left="709" w:hanging="709"/>
        <w:jc w:val="left"/>
        <w:rPr>
          <w:rFonts w:ascii="Arial" w:hAnsi="Arial"/>
          <w:b/>
        </w:rPr>
      </w:pPr>
      <w:bookmarkStart w:id="42" w:name="_Ref535587979"/>
      <w:r w:rsidRPr="00A844ED">
        <w:rPr>
          <w:rFonts w:ascii="Arial" w:hAnsi="Arial"/>
          <w:b/>
        </w:rPr>
        <w:lastRenderedPageBreak/>
        <w:t>True or False (Tick your response): An apprentice or trainee is not entitled to the same employment conditions as other employees in the workplace.</w:t>
      </w:r>
      <w:bookmarkEnd w:id="42"/>
    </w:p>
    <w:p w14:paraId="39E95F0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E2A4BFE" w14:textId="77777777" w:rsidTr="00A844ED">
        <w:trPr>
          <w:trHeight w:val="510"/>
        </w:trPr>
        <w:tc>
          <w:tcPr>
            <w:tcW w:w="1556" w:type="pct"/>
            <w:tcBorders>
              <w:top w:val="nil"/>
              <w:left w:val="nil"/>
              <w:bottom w:val="nil"/>
              <w:right w:val="single" w:sz="12" w:space="0" w:color="auto"/>
            </w:tcBorders>
            <w:shd w:val="clear" w:color="auto" w:fill="auto"/>
          </w:tcPr>
          <w:p w14:paraId="48F04BD1" w14:textId="77777777" w:rsidR="00A844ED" w:rsidRPr="00A844ED" w:rsidRDefault="00A844ED" w:rsidP="00A844ED">
            <w:pPr>
              <w:keepNext/>
              <w:ind w:left="993" w:hanging="993"/>
            </w:pPr>
            <w:r w:rsidRPr="00A844ED">
              <w:rPr>
                <w:rFonts w:ascii="Arial" w:hAnsi="Arial" w:cs="Arial"/>
                <w:b/>
                <w:sz w:val="22"/>
                <w:szCs w:val="22"/>
              </w:rPr>
              <w:t>Answer</w:t>
            </w:r>
          </w:p>
        </w:tc>
        <w:permStart w:id="11142993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5995F73" w14:textId="77777777"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1142993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7EFA668"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FCF9F47" w14:textId="77777777" w:rsidR="00A844ED" w:rsidRPr="00A844ED" w:rsidRDefault="00A844ED" w:rsidP="00A844ED">
            <w:pPr>
              <w:keepNext/>
              <w:ind w:left="993" w:hanging="993"/>
              <w:rPr>
                <w:rFonts w:ascii="Arial" w:hAnsi="Arial" w:cs="Arial"/>
                <w:sz w:val="44"/>
                <w:szCs w:val="44"/>
              </w:rPr>
            </w:pPr>
          </w:p>
        </w:tc>
        <w:permStart w:id="1283661840"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B1E22C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83661840" w:displacedByCustomXml="prev"/>
      </w:tr>
      <w:tr w:rsidR="00A844ED" w:rsidRPr="00A844ED" w14:paraId="69FEA14C" w14:textId="77777777" w:rsidTr="00A844ED">
        <w:trPr>
          <w:trHeight w:val="510"/>
          <w:hidden/>
        </w:trPr>
        <w:tc>
          <w:tcPr>
            <w:tcW w:w="1556" w:type="pct"/>
            <w:tcBorders>
              <w:top w:val="nil"/>
              <w:left w:val="nil"/>
              <w:bottom w:val="nil"/>
              <w:right w:val="single" w:sz="12" w:space="0" w:color="auto"/>
            </w:tcBorders>
          </w:tcPr>
          <w:p w14:paraId="17B24597" w14:textId="77777777" w:rsidR="00A844ED" w:rsidRPr="00A844ED" w:rsidRDefault="00A844ED" w:rsidP="00A844ED">
            <w:pPr>
              <w:ind w:left="993" w:hanging="993"/>
              <w:jc w:val="center"/>
              <w:rPr>
                <w:vanish/>
              </w:rPr>
            </w:pPr>
          </w:p>
        </w:tc>
        <w:permStart w:id="142163465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D245E11" w14:textId="2CA74B17"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8226CC">
                  <w:rPr>
                    <w:rFonts w:ascii="Arial" w:hAnsi="Arial" w:cs="Arial"/>
                    <w:sz w:val="40"/>
                    <w:szCs w:val="44"/>
                  </w:rPr>
                  <w:sym w:font="Wingdings" w:char="F0FE"/>
                </w:r>
              </w:sdtContent>
            </w:sdt>
            <w:permEnd w:id="142163465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7396C18"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0F4BE38" w14:textId="77777777" w:rsidR="00A844ED" w:rsidRPr="00A844ED" w:rsidRDefault="00A844ED" w:rsidP="00A844ED">
            <w:pPr>
              <w:ind w:left="993" w:hanging="993"/>
            </w:pPr>
          </w:p>
        </w:tc>
        <w:tc>
          <w:tcPr>
            <w:tcW w:w="336" w:type="pct"/>
            <w:tcBorders>
              <w:top w:val="nil"/>
              <w:left w:val="nil"/>
              <w:bottom w:val="nil"/>
              <w:right w:val="nil"/>
            </w:tcBorders>
          </w:tcPr>
          <w:p w14:paraId="68323A97" w14:textId="77777777" w:rsidR="00A844ED" w:rsidRPr="00A844ED" w:rsidRDefault="00A844ED" w:rsidP="00A844ED">
            <w:pPr>
              <w:keepNext/>
              <w:ind w:left="993" w:hanging="993"/>
              <w:rPr>
                <w:sz w:val="44"/>
                <w:szCs w:val="44"/>
              </w:rPr>
            </w:pPr>
          </w:p>
        </w:tc>
      </w:tr>
    </w:tbl>
    <w:p w14:paraId="687ED6C5" w14:textId="77777777" w:rsidR="00A844ED" w:rsidRPr="00A844ED" w:rsidRDefault="00A844ED" w:rsidP="00A844ED">
      <w:pPr>
        <w:jc w:val="left"/>
        <w:rPr>
          <w:rFonts w:ascii="Arial" w:hAnsi="Arial" w:cs="Arial"/>
          <w:sz w:val="22"/>
          <w:szCs w:val="22"/>
        </w:rPr>
      </w:pPr>
    </w:p>
    <w:p w14:paraId="65022E90" w14:textId="77777777" w:rsidR="00A844ED" w:rsidRPr="00A844ED" w:rsidRDefault="00A844ED" w:rsidP="00A844ED">
      <w:pPr>
        <w:rPr>
          <w:rFonts w:ascii="Arial" w:hAnsi="Arial" w:cs="Arial"/>
          <w:sz w:val="22"/>
          <w:szCs w:val="22"/>
        </w:rPr>
      </w:pPr>
    </w:p>
    <w:p w14:paraId="1FC132D7" w14:textId="77777777" w:rsidR="00A844ED" w:rsidRPr="00A844ED" w:rsidRDefault="00A844ED" w:rsidP="00A844ED">
      <w:pPr>
        <w:numPr>
          <w:ilvl w:val="0"/>
          <w:numId w:val="67"/>
        </w:numPr>
        <w:ind w:left="709" w:hanging="709"/>
        <w:jc w:val="left"/>
        <w:rPr>
          <w:rFonts w:ascii="Arial" w:hAnsi="Arial"/>
          <w:b/>
        </w:rPr>
      </w:pPr>
      <w:bookmarkStart w:id="43" w:name="_Ref535589325"/>
      <w:r w:rsidRPr="00A844ED">
        <w:rPr>
          <w:rFonts w:ascii="Arial" w:hAnsi="Arial"/>
          <w:b/>
        </w:rPr>
        <w:t>Identify the legislation (Act name and relevant section) that requires consultation with workers on matters relating to work health or safety.</w:t>
      </w:r>
      <w:bookmarkEnd w:id="43"/>
    </w:p>
    <w:p w14:paraId="51C8247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1844ADA" w14:textId="77777777" w:rsidTr="0025114D">
        <w:trPr>
          <w:trHeight w:val="2381"/>
        </w:trPr>
        <w:tc>
          <w:tcPr>
            <w:tcW w:w="1027" w:type="dxa"/>
            <w:tcBorders>
              <w:top w:val="nil"/>
              <w:left w:val="nil"/>
              <w:bottom w:val="nil"/>
              <w:right w:val="single" w:sz="4" w:space="0" w:color="auto"/>
            </w:tcBorders>
          </w:tcPr>
          <w:p w14:paraId="062CCD12"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F1EC1B" w14:textId="77777777" w:rsidR="008226CC" w:rsidRDefault="008226CC" w:rsidP="008226CC">
            <w:pPr>
              <w:jc w:val="left"/>
              <w:rPr>
                <w:rFonts w:ascii="Arial" w:hAnsi="Arial" w:cs="Arial"/>
                <w:sz w:val="22"/>
                <w:szCs w:val="22"/>
              </w:rPr>
            </w:pPr>
            <w:permStart w:id="460916289" w:edGrp="everyone"/>
            <w:r>
              <w:rPr>
                <w:rFonts w:ascii="Arial" w:hAnsi="Arial" w:cs="Arial" w:hint="eastAsia"/>
                <w:sz w:val="22"/>
                <w:szCs w:val="22"/>
              </w:rPr>
              <w:t>Work Health and Safety Act 2011</w:t>
            </w:r>
          </w:p>
          <w:p w14:paraId="28FB9A4E" w14:textId="77777777" w:rsidR="008226CC" w:rsidRDefault="008226CC" w:rsidP="008226CC">
            <w:pPr>
              <w:jc w:val="left"/>
              <w:rPr>
                <w:rFonts w:ascii="Arial" w:hAnsi="Arial" w:cs="Arial"/>
                <w:sz w:val="22"/>
                <w:szCs w:val="22"/>
              </w:rPr>
            </w:pPr>
            <w:r>
              <w:rPr>
                <w:rFonts w:ascii="Arial" w:hAnsi="Arial" w:cs="Arial" w:hint="eastAsia"/>
                <w:sz w:val="22"/>
                <w:szCs w:val="22"/>
              </w:rPr>
              <w:t>Division 2 Consultation with workers</w:t>
            </w:r>
          </w:p>
          <w:p w14:paraId="575B7BA6" w14:textId="77777777" w:rsidR="008226CC" w:rsidRDefault="008226CC" w:rsidP="008226CC">
            <w:pPr>
              <w:jc w:val="left"/>
              <w:rPr>
                <w:rFonts w:ascii="Arial" w:hAnsi="Arial" w:cs="Arial"/>
                <w:sz w:val="22"/>
                <w:szCs w:val="22"/>
              </w:rPr>
            </w:pPr>
            <w:r>
              <w:rPr>
                <w:rFonts w:ascii="Arial" w:hAnsi="Arial" w:cs="Arial" w:hint="eastAsia"/>
                <w:sz w:val="22"/>
                <w:szCs w:val="22"/>
                <w:lang w:val="en-US" w:eastAsia="zh-CN"/>
              </w:rPr>
              <w:t xml:space="preserve">Section </w:t>
            </w:r>
            <w:r>
              <w:rPr>
                <w:rFonts w:ascii="Arial" w:hAnsi="Arial" w:cs="Arial" w:hint="eastAsia"/>
                <w:sz w:val="22"/>
                <w:szCs w:val="22"/>
              </w:rPr>
              <w:t>47 Duty to consult workers</w:t>
            </w:r>
          </w:p>
          <w:p w14:paraId="6BA37CEC" w14:textId="77777777" w:rsidR="008226CC" w:rsidRDefault="008226CC" w:rsidP="008226CC">
            <w:pPr>
              <w:jc w:val="left"/>
              <w:rPr>
                <w:rFonts w:ascii="Arial" w:hAnsi="Arial" w:cs="Arial"/>
                <w:sz w:val="22"/>
                <w:szCs w:val="22"/>
              </w:rPr>
            </w:pPr>
            <w:r>
              <w:rPr>
                <w:rFonts w:ascii="Arial" w:hAnsi="Arial" w:cs="Arial" w:hint="eastAsia"/>
                <w:sz w:val="22"/>
                <w:szCs w:val="22"/>
                <w:lang w:val="en-US" w:eastAsia="zh-CN"/>
              </w:rPr>
              <w:t xml:space="preserve">Section </w:t>
            </w:r>
            <w:r>
              <w:rPr>
                <w:rFonts w:ascii="Arial" w:hAnsi="Arial" w:cs="Arial" w:hint="eastAsia"/>
                <w:sz w:val="22"/>
                <w:szCs w:val="22"/>
              </w:rPr>
              <w:t>48 Nature of consultation</w:t>
            </w:r>
          </w:p>
          <w:p w14:paraId="79FC5FF8" w14:textId="77777777" w:rsidR="008226CC" w:rsidRDefault="008226CC" w:rsidP="008226CC">
            <w:pPr>
              <w:jc w:val="left"/>
              <w:rPr>
                <w:rFonts w:ascii="Arial" w:hAnsi="Arial" w:cs="Arial"/>
                <w:sz w:val="22"/>
                <w:szCs w:val="22"/>
              </w:rPr>
            </w:pPr>
            <w:r>
              <w:rPr>
                <w:rFonts w:ascii="Arial" w:hAnsi="Arial" w:cs="Arial" w:hint="eastAsia"/>
                <w:sz w:val="22"/>
                <w:szCs w:val="22"/>
                <w:lang w:val="en-US" w:eastAsia="zh-CN"/>
              </w:rPr>
              <w:t xml:space="preserve">Section </w:t>
            </w:r>
            <w:r>
              <w:rPr>
                <w:rFonts w:ascii="Arial" w:hAnsi="Arial" w:cs="Arial" w:hint="eastAsia"/>
                <w:sz w:val="22"/>
                <w:szCs w:val="22"/>
              </w:rPr>
              <w:t>49 When consultation is required</w:t>
            </w:r>
          </w:p>
          <w:permEnd w:id="460916289"/>
          <w:p w14:paraId="7FC3D01A" w14:textId="77777777" w:rsidR="00A844ED" w:rsidRPr="00A844ED" w:rsidRDefault="00A844ED" w:rsidP="00A844ED">
            <w:pPr>
              <w:rPr>
                <w:rFonts w:ascii="Arial" w:hAnsi="Arial" w:cs="Arial"/>
                <w:sz w:val="22"/>
                <w:szCs w:val="22"/>
              </w:rPr>
            </w:pPr>
          </w:p>
        </w:tc>
        <w:permStart w:id="2072665894"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61367D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72665894" w:displacedByCustomXml="prev"/>
      </w:tr>
    </w:tbl>
    <w:p w14:paraId="4B383E33" w14:textId="77777777" w:rsidR="00A844ED" w:rsidRPr="00A844ED" w:rsidRDefault="00A844ED" w:rsidP="00A844ED">
      <w:pPr>
        <w:rPr>
          <w:rFonts w:ascii="Arial" w:hAnsi="Arial" w:cs="Arial"/>
          <w:sz w:val="22"/>
          <w:szCs w:val="22"/>
        </w:rPr>
      </w:pPr>
    </w:p>
    <w:p w14:paraId="47B6FC6D" w14:textId="77777777" w:rsidR="00A844ED" w:rsidRPr="00A844ED" w:rsidRDefault="00A844ED" w:rsidP="00A844ED">
      <w:pPr>
        <w:rPr>
          <w:rFonts w:ascii="Arial" w:hAnsi="Arial" w:cs="Arial"/>
          <w:sz w:val="22"/>
          <w:szCs w:val="22"/>
        </w:rPr>
      </w:pPr>
    </w:p>
    <w:p w14:paraId="51FEB4FE" w14:textId="77777777" w:rsidR="00A844ED" w:rsidRPr="00A844ED" w:rsidRDefault="00A844ED" w:rsidP="00A844ED">
      <w:pPr>
        <w:numPr>
          <w:ilvl w:val="0"/>
          <w:numId w:val="67"/>
        </w:numPr>
        <w:ind w:left="709" w:hanging="709"/>
        <w:jc w:val="left"/>
        <w:rPr>
          <w:rFonts w:ascii="Arial" w:hAnsi="Arial"/>
          <w:b/>
        </w:rPr>
      </w:pPr>
      <w:bookmarkStart w:id="44" w:name="_Ref535589326"/>
      <w:r w:rsidRPr="00A844ED">
        <w:rPr>
          <w:rFonts w:ascii="Arial" w:hAnsi="Arial"/>
          <w:b/>
        </w:rPr>
        <w:t>List three (3) ways that reference material on industrial relations or legal information may be made available to employees.</w:t>
      </w:r>
      <w:bookmarkEnd w:id="44"/>
    </w:p>
    <w:p w14:paraId="3372547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B9B41BD" w14:textId="77777777" w:rsidTr="0025114D">
        <w:trPr>
          <w:trHeight w:val="1531"/>
        </w:trPr>
        <w:tc>
          <w:tcPr>
            <w:tcW w:w="1027" w:type="dxa"/>
            <w:tcBorders>
              <w:top w:val="nil"/>
              <w:left w:val="nil"/>
              <w:bottom w:val="nil"/>
              <w:right w:val="single" w:sz="4" w:space="0" w:color="auto"/>
            </w:tcBorders>
          </w:tcPr>
          <w:p w14:paraId="441FD53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747670" w14:textId="77777777" w:rsidR="00CA34F4" w:rsidRPr="00CA34F4" w:rsidRDefault="00CA34F4" w:rsidP="00A25083">
            <w:pPr>
              <w:numPr>
                <w:ilvl w:val="0"/>
                <w:numId w:val="23"/>
              </w:numPr>
              <w:divId w:val="1910532689"/>
              <w:rPr>
                <w:rFonts w:ascii="Arial" w:hAnsi="Arial" w:cs="Arial"/>
                <w:sz w:val="22"/>
                <w:szCs w:val="22"/>
                <w:lang w:val="en-US"/>
              </w:rPr>
            </w:pPr>
            <w:permStart w:id="993207706" w:edGrp="everyone"/>
            <w:r w:rsidRPr="00CA34F4">
              <w:rPr>
                <w:rFonts w:ascii="Arial" w:hAnsi="Arial" w:cs="Arial"/>
                <w:sz w:val="22"/>
                <w:szCs w:val="22"/>
              </w:rPr>
              <w:t>WHS</w:t>
            </w:r>
          </w:p>
          <w:p w14:paraId="66F07164" w14:textId="77777777" w:rsidR="00CA34F4" w:rsidRPr="00CA34F4" w:rsidRDefault="00CA34F4" w:rsidP="00A25083">
            <w:pPr>
              <w:numPr>
                <w:ilvl w:val="0"/>
                <w:numId w:val="23"/>
              </w:numPr>
              <w:divId w:val="1882784468"/>
              <w:rPr>
                <w:rFonts w:ascii="Arial" w:hAnsi="Arial" w:cs="Arial"/>
                <w:sz w:val="22"/>
                <w:szCs w:val="22"/>
                <w:lang w:val="en-US"/>
              </w:rPr>
            </w:pPr>
            <w:r w:rsidRPr="00CA34F4">
              <w:rPr>
                <w:rFonts w:ascii="Arial" w:hAnsi="Arial" w:cs="Arial"/>
                <w:sz w:val="22"/>
                <w:szCs w:val="22"/>
              </w:rPr>
              <w:t>Diversity in the workplace</w:t>
            </w:r>
          </w:p>
          <w:p w14:paraId="1443735A" w14:textId="313AE6D7" w:rsidR="00A844ED" w:rsidRPr="00A844ED" w:rsidRDefault="00CA34F4" w:rsidP="00A844ED">
            <w:pPr>
              <w:rPr>
                <w:rFonts w:ascii="Arial" w:hAnsi="Arial" w:cs="Arial"/>
                <w:sz w:val="22"/>
                <w:szCs w:val="22"/>
              </w:rPr>
            </w:pPr>
            <w:r w:rsidRPr="00CA34F4">
              <w:rPr>
                <w:rFonts w:ascii="Arial" w:hAnsi="Arial" w:cs="Arial"/>
                <w:sz w:val="22"/>
                <w:szCs w:val="22"/>
              </w:rPr>
              <w:t>Equal employment opportunity</w:t>
            </w:r>
            <w:permEnd w:id="993207706"/>
          </w:p>
        </w:tc>
        <w:permStart w:id="1349874981"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AAD0B6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49874981" w:displacedByCustomXml="prev"/>
      </w:tr>
    </w:tbl>
    <w:p w14:paraId="6E35C8E6" w14:textId="77777777" w:rsidR="00A844ED" w:rsidRPr="00A844ED" w:rsidRDefault="00A844ED" w:rsidP="00A844ED">
      <w:pPr>
        <w:rPr>
          <w:rFonts w:ascii="Arial" w:hAnsi="Arial" w:cs="Arial"/>
          <w:sz w:val="22"/>
          <w:szCs w:val="22"/>
        </w:rPr>
      </w:pPr>
    </w:p>
    <w:p w14:paraId="20690635" w14:textId="77777777" w:rsidR="00A844ED" w:rsidRPr="00A844ED" w:rsidRDefault="00A844ED" w:rsidP="00A844ED">
      <w:pPr>
        <w:ind w:right="-24"/>
        <w:rPr>
          <w:rFonts w:ascii="Arial" w:hAnsi="Arial" w:cs="Arial"/>
          <w:sz w:val="22"/>
          <w:szCs w:val="22"/>
        </w:rPr>
      </w:pPr>
    </w:p>
    <w:p w14:paraId="781FF365" w14:textId="77777777" w:rsidR="00A844ED" w:rsidRPr="00A844ED" w:rsidRDefault="00A844ED" w:rsidP="00A844ED">
      <w:pPr>
        <w:numPr>
          <w:ilvl w:val="0"/>
          <w:numId w:val="67"/>
        </w:numPr>
        <w:ind w:left="709" w:hanging="709"/>
        <w:jc w:val="left"/>
        <w:rPr>
          <w:rFonts w:ascii="Arial" w:hAnsi="Arial"/>
          <w:b/>
        </w:rPr>
      </w:pPr>
      <w:bookmarkStart w:id="45" w:name="_Ref496611564"/>
      <w:r w:rsidRPr="00A844ED">
        <w:rPr>
          <w:rFonts w:ascii="Arial" w:hAnsi="Arial"/>
          <w:b/>
        </w:rPr>
        <w:t>Which of the following are good processes for addressing disputes? Tick all that apply.</w:t>
      </w:r>
      <w:bookmarkEnd w:id="45"/>
    </w:p>
    <w:p w14:paraId="7CC9693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7132CECA" w14:textId="77777777" w:rsidTr="0025114D">
        <w:tc>
          <w:tcPr>
            <w:tcW w:w="610" w:type="pct"/>
            <w:tcBorders>
              <w:top w:val="nil"/>
              <w:left w:val="nil"/>
              <w:bottom w:val="nil"/>
              <w:right w:val="single" w:sz="12" w:space="0" w:color="auto"/>
            </w:tcBorders>
            <w:shd w:val="clear" w:color="auto" w:fill="auto"/>
          </w:tcPr>
          <w:p w14:paraId="55D6692D"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D8DC97A"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37716E6" w14:textId="77777777" w:rsidR="00A844ED" w:rsidRPr="00A844ED" w:rsidRDefault="00A844ED" w:rsidP="00A844ED">
            <w:pPr>
              <w:keepNext/>
              <w:ind w:left="993" w:hanging="993"/>
              <w:jc w:val="center"/>
            </w:pPr>
            <w:r w:rsidRPr="00A844ED">
              <w:t>Possible Answers</w:t>
            </w:r>
          </w:p>
        </w:tc>
        <w:permStart w:id="2030129710"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AB65DA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30129710" w:displacedByCustomXml="prev"/>
      </w:tr>
      <w:tr w:rsidR="00A844ED" w:rsidRPr="00A844ED" w14:paraId="50548666" w14:textId="77777777" w:rsidTr="0025114D">
        <w:trPr>
          <w:trHeight w:val="425"/>
          <w:hidden/>
        </w:trPr>
        <w:tc>
          <w:tcPr>
            <w:tcW w:w="610" w:type="pct"/>
            <w:tcBorders>
              <w:top w:val="nil"/>
              <w:left w:val="nil"/>
              <w:bottom w:val="nil"/>
              <w:right w:val="single" w:sz="12" w:space="0" w:color="auto"/>
            </w:tcBorders>
          </w:tcPr>
          <w:p w14:paraId="45340B67" w14:textId="77777777" w:rsidR="00A844ED" w:rsidRPr="00A844ED" w:rsidRDefault="00A844ED" w:rsidP="00A844ED">
            <w:pPr>
              <w:ind w:left="993" w:hanging="993"/>
              <w:jc w:val="center"/>
              <w:rPr>
                <w:vanish/>
              </w:rPr>
            </w:pPr>
          </w:p>
        </w:tc>
        <w:permStart w:id="451765491"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8A6372C" w14:textId="733A91ED"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C3464B">
                  <w:rPr>
                    <w:rFonts w:ascii="Arial" w:hAnsi="Arial" w:cs="Arial"/>
                    <w:sz w:val="40"/>
                    <w:szCs w:val="44"/>
                  </w:rPr>
                  <w:sym w:font="Wingdings" w:char="F0FE"/>
                </w:r>
              </w:sdtContent>
            </w:sdt>
            <w:permEnd w:id="45176549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1B9F7B23"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5043B3C6" w14:textId="77777777" w:rsidR="00A844ED" w:rsidRPr="00A844ED" w:rsidRDefault="00A844ED" w:rsidP="00A844ED">
            <w:pPr>
              <w:ind w:left="993" w:hanging="993"/>
            </w:pPr>
          </w:p>
        </w:tc>
      </w:tr>
      <w:tr w:rsidR="00A844ED" w:rsidRPr="00A844ED" w14:paraId="7BF4BC55" w14:textId="77777777" w:rsidTr="0025114D">
        <w:trPr>
          <w:trHeight w:val="425"/>
          <w:hidden/>
        </w:trPr>
        <w:tc>
          <w:tcPr>
            <w:tcW w:w="610" w:type="pct"/>
            <w:tcBorders>
              <w:top w:val="nil"/>
              <w:left w:val="nil"/>
              <w:bottom w:val="nil"/>
              <w:right w:val="single" w:sz="12" w:space="0" w:color="auto"/>
            </w:tcBorders>
          </w:tcPr>
          <w:p w14:paraId="55B4DE3B" w14:textId="77777777" w:rsidR="00A844ED" w:rsidRPr="00A844ED" w:rsidRDefault="00A844ED" w:rsidP="00A844ED">
            <w:pPr>
              <w:ind w:left="993" w:hanging="993"/>
              <w:jc w:val="center"/>
              <w:rPr>
                <w:vanish/>
              </w:rPr>
            </w:pPr>
          </w:p>
        </w:tc>
        <w:permStart w:id="93986630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6BE5BD9" w14:textId="48383512"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C3464B">
                  <w:rPr>
                    <w:rFonts w:ascii="Arial" w:hAnsi="Arial" w:cs="Arial"/>
                    <w:sz w:val="40"/>
                    <w:szCs w:val="44"/>
                  </w:rPr>
                  <w:sym w:font="Wingdings" w:char="F0FE"/>
                </w:r>
              </w:sdtContent>
            </w:sdt>
            <w:permEnd w:id="93986630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FD64237"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79B6FC29" w14:textId="77777777" w:rsidR="00A844ED" w:rsidRPr="00A844ED" w:rsidRDefault="00A844ED" w:rsidP="00A844ED">
            <w:pPr>
              <w:ind w:left="993" w:hanging="993"/>
            </w:pPr>
          </w:p>
        </w:tc>
      </w:tr>
      <w:tr w:rsidR="00A844ED" w:rsidRPr="00A844ED" w14:paraId="6D0F0A93" w14:textId="77777777" w:rsidTr="0025114D">
        <w:trPr>
          <w:trHeight w:val="425"/>
          <w:hidden/>
        </w:trPr>
        <w:tc>
          <w:tcPr>
            <w:tcW w:w="610" w:type="pct"/>
            <w:tcBorders>
              <w:top w:val="nil"/>
              <w:left w:val="nil"/>
              <w:bottom w:val="nil"/>
              <w:right w:val="single" w:sz="12" w:space="0" w:color="auto"/>
            </w:tcBorders>
          </w:tcPr>
          <w:p w14:paraId="76EA0A6D" w14:textId="77777777" w:rsidR="00A844ED" w:rsidRPr="00A844ED" w:rsidRDefault="00A844ED" w:rsidP="00A844ED">
            <w:pPr>
              <w:ind w:left="993" w:hanging="993"/>
              <w:jc w:val="center"/>
              <w:rPr>
                <w:vanish/>
              </w:rPr>
            </w:pPr>
          </w:p>
        </w:tc>
        <w:permStart w:id="488134955" w:edGrp="everyone"/>
        <w:tc>
          <w:tcPr>
            <w:tcW w:w="541" w:type="pct"/>
            <w:tcBorders>
              <w:top w:val="single" w:sz="4" w:space="0" w:color="auto"/>
              <w:left w:val="single" w:sz="12" w:space="0" w:color="auto"/>
              <w:right w:val="single" w:sz="4" w:space="0" w:color="auto"/>
            </w:tcBorders>
            <w:shd w:val="clear" w:color="auto" w:fill="auto"/>
            <w:vAlign w:val="center"/>
          </w:tcPr>
          <w:p w14:paraId="0B9EFA0D" w14:textId="2825EAD0"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C3464B">
                  <w:rPr>
                    <w:rFonts w:ascii="Arial" w:hAnsi="Arial" w:cs="Arial"/>
                    <w:sz w:val="40"/>
                    <w:szCs w:val="44"/>
                  </w:rPr>
                  <w:sym w:font="Wingdings" w:char="F0FE"/>
                </w:r>
              </w:sdtContent>
            </w:sdt>
            <w:permEnd w:id="488134955"/>
          </w:p>
        </w:tc>
        <w:tc>
          <w:tcPr>
            <w:tcW w:w="3514" w:type="pct"/>
            <w:tcBorders>
              <w:top w:val="single" w:sz="4" w:space="0" w:color="auto"/>
              <w:left w:val="single" w:sz="4" w:space="0" w:color="auto"/>
              <w:right w:val="single" w:sz="12" w:space="0" w:color="auto"/>
            </w:tcBorders>
            <w:shd w:val="clear" w:color="auto" w:fill="auto"/>
            <w:vAlign w:val="center"/>
          </w:tcPr>
          <w:p w14:paraId="6CEB8156"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21CDBE6C" w14:textId="77777777" w:rsidR="00A844ED" w:rsidRPr="00A844ED" w:rsidRDefault="00A844ED" w:rsidP="00A844ED">
            <w:pPr>
              <w:ind w:left="993" w:hanging="993"/>
            </w:pPr>
          </w:p>
        </w:tc>
      </w:tr>
      <w:tr w:rsidR="00A844ED" w:rsidRPr="00A844ED" w14:paraId="72303980" w14:textId="77777777" w:rsidTr="0025114D">
        <w:trPr>
          <w:trHeight w:val="425"/>
          <w:hidden/>
        </w:trPr>
        <w:tc>
          <w:tcPr>
            <w:tcW w:w="610" w:type="pct"/>
            <w:tcBorders>
              <w:top w:val="nil"/>
              <w:left w:val="nil"/>
              <w:bottom w:val="nil"/>
              <w:right w:val="single" w:sz="12" w:space="0" w:color="auto"/>
            </w:tcBorders>
          </w:tcPr>
          <w:p w14:paraId="7515A555" w14:textId="77777777" w:rsidR="00A844ED" w:rsidRPr="00A844ED" w:rsidRDefault="00A844ED" w:rsidP="00A844ED">
            <w:pPr>
              <w:ind w:left="993" w:hanging="993"/>
              <w:jc w:val="center"/>
              <w:rPr>
                <w:vanish/>
              </w:rPr>
            </w:pPr>
          </w:p>
        </w:tc>
        <w:permStart w:id="67812200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A749880" w14:textId="6E31DCC9"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C3464B">
                  <w:rPr>
                    <w:rFonts w:ascii="Arial" w:hAnsi="Arial" w:cs="Arial"/>
                    <w:sz w:val="40"/>
                    <w:szCs w:val="44"/>
                  </w:rPr>
                  <w:sym w:font="Wingdings" w:char="F0FE"/>
                </w:r>
              </w:sdtContent>
            </w:sdt>
            <w:permEnd w:id="67812200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60B529F"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3B6D7BB9" w14:textId="77777777" w:rsidR="00A844ED" w:rsidRPr="00A844ED" w:rsidRDefault="00A844ED" w:rsidP="00A844ED">
            <w:pPr>
              <w:ind w:left="993" w:hanging="993"/>
            </w:pPr>
          </w:p>
        </w:tc>
      </w:tr>
      <w:tr w:rsidR="00A844ED" w:rsidRPr="00A844ED" w14:paraId="37281EC8" w14:textId="77777777" w:rsidTr="0025114D">
        <w:trPr>
          <w:trHeight w:val="425"/>
          <w:hidden/>
        </w:trPr>
        <w:tc>
          <w:tcPr>
            <w:tcW w:w="610" w:type="pct"/>
            <w:tcBorders>
              <w:top w:val="nil"/>
              <w:left w:val="nil"/>
              <w:bottom w:val="nil"/>
              <w:right w:val="single" w:sz="12" w:space="0" w:color="auto"/>
            </w:tcBorders>
          </w:tcPr>
          <w:p w14:paraId="3F1AE6C6" w14:textId="77777777" w:rsidR="00A844ED" w:rsidRPr="00A844ED" w:rsidRDefault="00A844ED" w:rsidP="00A844ED">
            <w:pPr>
              <w:ind w:left="993" w:hanging="993"/>
              <w:jc w:val="center"/>
              <w:rPr>
                <w:vanish/>
              </w:rPr>
            </w:pPr>
          </w:p>
        </w:tc>
        <w:permStart w:id="41630331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6141CC4" w14:textId="4A838D50"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C3464B">
                  <w:rPr>
                    <w:rFonts w:ascii="Arial" w:hAnsi="Arial" w:cs="Arial"/>
                    <w:sz w:val="40"/>
                    <w:szCs w:val="44"/>
                  </w:rPr>
                  <w:sym w:font="Wingdings" w:char="F0FE"/>
                </w:r>
              </w:sdtContent>
            </w:sdt>
            <w:permEnd w:id="41630331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CA02EB8"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382D266E" w14:textId="77777777" w:rsidR="00A844ED" w:rsidRPr="00A844ED" w:rsidRDefault="00A844ED" w:rsidP="00A844ED">
            <w:pPr>
              <w:ind w:left="993" w:hanging="993"/>
            </w:pPr>
          </w:p>
        </w:tc>
      </w:tr>
      <w:tr w:rsidR="00A844ED" w:rsidRPr="00A844ED" w14:paraId="5762230F" w14:textId="77777777" w:rsidTr="0025114D">
        <w:trPr>
          <w:trHeight w:val="425"/>
          <w:hidden/>
        </w:trPr>
        <w:tc>
          <w:tcPr>
            <w:tcW w:w="610" w:type="pct"/>
            <w:tcBorders>
              <w:top w:val="nil"/>
              <w:left w:val="nil"/>
              <w:bottom w:val="nil"/>
              <w:right w:val="single" w:sz="12" w:space="0" w:color="auto"/>
            </w:tcBorders>
          </w:tcPr>
          <w:p w14:paraId="1931A9D0" w14:textId="77777777" w:rsidR="00A844ED" w:rsidRPr="00A844ED" w:rsidRDefault="00A844ED" w:rsidP="00A844ED">
            <w:pPr>
              <w:ind w:left="993" w:hanging="993"/>
              <w:jc w:val="center"/>
              <w:rPr>
                <w:vanish/>
              </w:rPr>
            </w:pPr>
          </w:p>
        </w:tc>
        <w:permStart w:id="1600985982" w:edGrp="everyone"/>
        <w:tc>
          <w:tcPr>
            <w:tcW w:w="541" w:type="pct"/>
            <w:tcBorders>
              <w:top w:val="single" w:sz="4" w:space="0" w:color="auto"/>
              <w:left w:val="single" w:sz="12" w:space="0" w:color="auto"/>
              <w:right w:val="single" w:sz="4" w:space="0" w:color="auto"/>
            </w:tcBorders>
            <w:shd w:val="clear" w:color="auto" w:fill="auto"/>
            <w:vAlign w:val="center"/>
          </w:tcPr>
          <w:p w14:paraId="214C4B29" w14:textId="0315C033"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C3464B">
                  <w:rPr>
                    <w:rFonts w:ascii="Arial" w:hAnsi="Arial" w:cs="Arial"/>
                    <w:sz w:val="40"/>
                    <w:szCs w:val="44"/>
                  </w:rPr>
                  <w:sym w:font="Wingdings" w:char="F0FE"/>
                </w:r>
              </w:sdtContent>
            </w:sdt>
            <w:permEnd w:id="1600985982"/>
          </w:p>
        </w:tc>
        <w:tc>
          <w:tcPr>
            <w:tcW w:w="3514" w:type="pct"/>
            <w:tcBorders>
              <w:top w:val="single" w:sz="4" w:space="0" w:color="auto"/>
              <w:left w:val="single" w:sz="4" w:space="0" w:color="auto"/>
              <w:right w:val="single" w:sz="12" w:space="0" w:color="auto"/>
            </w:tcBorders>
            <w:shd w:val="clear" w:color="auto" w:fill="auto"/>
            <w:vAlign w:val="center"/>
          </w:tcPr>
          <w:p w14:paraId="06EC1906"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2A88A657" w14:textId="77777777" w:rsidR="00A844ED" w:rsidRPr="00A844ED" w:rsidRDefault="00A844ED" w:rsidP="00A844ED">
            <w:pPr>
              <w:ind w:left="993" w:hanging="993"/>
            </w:pPr>
          </w:p>
        </w:tc>
      </w:tr>
      <w:tr w:rsidR="00A844ED" w:rsidRPr="00A844ED" w14:paraId="0EA3AF67" w14:textId="77777777" w:rsidTr="0025114D">
        <w:trPr>
          <w:trHeight w:val="425"/>
          <w:hidden/>
        </w:trPr>
        <w:tc>
          <w:tcPr>
            <w:tcW w:w="610" w:type="pct"/>
            <w:tcBorders>
              <w:top w:val="nil"/>
              <w:left w:val="nil"/>
              <w:bottom w:val="nil"/>
              <w:right w:val="single" w:sz="12" w:space="0" w:color="auto"/>
            </w:tcBorders>
          </w:tcPr>
          <w:p w14:paraId="6AE7CCEA" w14:textId="77777777" w:rsidR="00A844ED" w:rsidRPr="00A844ED" w:rsidRDefault="00A844ED" w:rsidP="00A844ED">
            <w:pPr>
              <w:ind w:left="993" w:hanging="993"/>
              <w:jc w:val="center"/>
              <w:rPr>
                <w:vanish/>
              </w:rPr>
            </w:pPr>
          </w:p>
        </w:tc>
        <w:permStart w:id="1268331715" w:edGrp="everyone"/>
        <w:tc>
          <w:tcPr>
            <w:tcW w:w="541" w:type="pct"/>
            <w:tcBorders>
              <w:left w:val="single" w:sz="12" w:space="0" w:color="auto"/>
              <w:right w:val="single" w:sz="4" w:space="0" w:color="auto"/>
            </w:tcBorders>
            <w:shd w:val="clear" w:color="auto" w:fill="auto"/>
            <w:vAlign w:val="center"/>
          </w:tcPr>
          <w:p w14:paraId="59AD1E60" w14:textId="22E8BBD8"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C3464B">
                  <w:rPr>
                    <w:rFonts w:ascii="Arial" w:hAnsi="Arial" w:cs="Arial"/>
                    <w:sz w:val="40"/>
                    <w:szCs w:val="44"/>
                  </w:rPr>
                  <w:sym w:font="Wingdings" w:char="F0FE"/>
                </w:r>
              </w:sdtContent>
            </w:sdt>
            <w:permEnd w:id="1268331715"/>
          </w:p>
        </w:tc>
        <w:tc>
          <w:tcPr>
            <w:tcW w:w="3514" w:type="pct"/>
            <w:tcBorders>
              <w:left w:val="single" w:sz="4" w:space="0" w:color="auto"/>
              <w:right w:val="single" w:sz="12" w:space="0" w:color="auto"/>
            </w:tcBorders>
            <w:shd w:val="clear" w:color="auto" w:fill="auto"/>
            <w:vAlign w:val="center"/>
          </w:tcPr>
          <w:p w14:paraId="61731BF8"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1804E3CB" w14:textId="77777777" w:rsidR="00A844ED" w:rsidRPr="00A844ED" w:rsidRDefault="00A844ED" w:rsidP="00A844ED">
            <w:pPr>
              <w:ind w:left="993" w:hanging="993"/>
            </w:pPr>
          </w:p>
        </w:tc>
      </w:tr>
    </w:tbl>
    <w:p w14:paraId="388CAEED" w14:textId="77777777" w:rsidR="00A844ED" w:rsidRPr="00A844ED" w:rsidRDefault="00A844ED" w:rsidP="00A844ED">
      <w:pPr>
        <w:rPr>
          <w:rFonts w:ascii="Arial" w:hAnsi="Arial" w:cs="Arial"/>
          <w:sz w:val="22"/>
          <w:szCs w:val="22"/>
        </w:rPr>
      </w:pPr>
    </w:p>
    <w:p w14:paraId="081F8FE5" w14:textId="77777777" w:rsidR="00A844ED" w:rsidRPr="00A844ED" w:rsidRDefault="00A844ED" w:rsidP="00A844ED">
      <w:pPr>
        <w:numPr>
          <w:ilvl w:val="0"/>
          <w:numId w:val="67"/>
        </w:numPr>
        <w:ind w:left="709" w:hanging="709"/>
        <w:jc w:val="left"/>
        <w:rPr>
          <w:rFonts w:ascii="Arial" w:hAnsi="Arial"/>
          <w:b/>
        </w:rPr>
      </w:pPr>
      <w:bookmarkStart w:id="46" w:name="_Ref535829108"/>
      <w:r w:rsidRPr="00A844ED">
        <w:rPr>
          <w:rFonts w:ascii="Arial" w:hAnsi="Arial"/>
          <w:b/>
        </w:rPr>
        <w:t>When handling a dispute, what document should you refer to for details on the obligations of each party to an agreement?</w:t>
      </w:r>
      <w:bookmarkEnd w:id="46"/>
    </w:p>
    <w:p w14:paraId="3DDFF6D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ACA0D3E" w14:textId="77777777" w:rsidTr="0025114D">
        <w:trPr>
          <w:trHeight w:val="1020"/>
        </w:trPr>
        <w:tc>
          <w:tcPr>
            <w:tcW w:w="1027" w:type="dxa"/>
            <w:tcBorders>
              <w:top w:val="nil"/>
              <w:left w:val="nil"/>
              <w:bottom w:val="nil"/>
              <w:right w:val="single" w:sz="4" w:space="0" w:color="auto"/>
            </w:tcBorders>
          </w:tcPr>
          <w:p w14:paraId="540D8E3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15B457" w14:textId="615965FD" w:rsidR="00A844ED" w:rsidRPr="00A844ED" w:rsidRDefault="00C3464B" w:rsidP="00A844ED">
            <w:pPr>
              <w:rPr>
                <w:rFonts w:ascii="Arial" w:hAnsi="Arial" w:cs="Arial"/>
                <w:sz w:val="22"/>
                <w:szCs w:val="22"/>
              </w:rPr>
            </w:pPr>
            <w:permStart w:id="55472695" w:edGrp="everyone"/>
            <w:r>
              <w:rPr>
                <w:rFonts w:ascii="Arial" w:hAnsi="Arial" w:cs="Arial"/>
                <w:sz w:val="22"/>
                <w:szCs w:val="22"/>
              </w:rPr>
              <w:t>CONTRACT</w:t>
            </w:r>
            <w:permEnd w:id="55472695"/>
          </w:p>
        </w:tc>
        <w:permStart w:id="54744052"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6B437B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4744052" w:displacedByCustomXml="prev"/>
      </w:tr>
    </w:tbl>
    <w:p w14:paraId="446AF258" w14:textId="77777777" w:rsidR="00A844ED" w:rsidRPr="00A844ED" w:rsidRDefault="00A844ED" w:rsidP="00A844ED">
      <w:pPr>
        <w:rPr>
          <w:rFonts w:ascii="Arial" w:hAnsi="Arial" w:cs="Arial"/>
          <w:sz w:val="22"/>
          <w:szCs w:val="22"/>
        </w:rPr>
      </w:pPr>
    </w:p>
    <w:p w14:paraId="55DFE63F" w14:textId="77777777" w:rsidR="00A844ED" w:rsidRPr="00A844ED" w:rsidRDefault="00A844ED" w:rsidP="00A844ED">
      <w:pPr>
        <w:ind w:right="-24"/>
        <w:rPr>
          <w:rFonts w:ascii="Arial" w:hAnsi="Arial" w:cs="Arial"/>
          <w:sz w:val="22"/>
          <w:szCs w:val="22"/>
        </w:rPr>
      </w:pPr>
    </w:p>
    <w:p w14:paraId="0990D548" w14:textId="77777777" w:rsidR="00A844ED" w:rsidRPr="00A844ED" w:rsidRDefault="00A844ED" w:rsidP="00A844ED">
      <w:pPr>
        <w:numPr>
          <w:ilvl w:val="0"/>
          <w:numId w:val="67"/>
        </w:numPr>
        <w:ind w:left="709" w:hanging="709"/>
        <w:jc w:val="left"/>
        <w:rPr>
          <w:rFonts w:ascii="Arial" w:hAnsi="Arial"/>
          <w:b/>
        </w:rPr>
      </w:pPr>
      <w:bookmarkStart w:id="47" w:name="_Ref535829113"/>
      <w:r w:rsidRPr="00A844ED">
        <w:rPr>
          <w:rFonts w:ascii="Arial" w:hAnsi="Arial"/>
          <w:b/>
        </w:rPr>
        <w:t>Which of the following should be addressed in a company’s policy for handling customer complaints? Tick all that apply.</w:t>
      </w:r>
      <w:bookmarkEnd w:id="47"/>
    </w:p>
    <w:p w14:paraId="1452EF3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7DF9AB2C" w14:textId="77777777" w:rsidTr="0025114D">
        <w:tc>
          <w:tcPr>
            <w:tcW w:w="610" w:type="pct"/>
            <w:tcBorders>
              <w:top w:val="nil"/>
              <w:left w:val="nil"/>
              <w:bottom w:val="nil"/>
              <w:right w:val="single" w:sz="12" w:space="0" w:color="auto"/>
            </w:tcBorders>
            <w:shd w:val="clear" w:color="auto" w:fill="auto"/>
          </w:tcPr>
          <w:p w14:paraId="4CAF01F1"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0EA5DE7"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A216193" w14:textId="77777777" w:rsidR="00A844ED" w:rsidRPr="00A844ED" w:rsidRDefault="00A844ED" w:rsidP="00A844ED">
            <w:pPr>
              <w:keepNext/>
              <w:ind w:left="993" w:hanging="993"/>
              <w:jc w:val="center"/>
            </w:pPr>
            <w:r w:rsidRPr="00A844ED">
              <w:t>Possible Answers</w:t>
            </w:r>
          </w:p>
        </w:tc>
        <w:permStart w:id="1133777321"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DA92B9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33777321" w:displacedByCustomXml="prev"/>
      </w:tr>
      <w:tr w:rsidR="00A844ED" w:rsidRPr="00A844ED" w14:paraId="1E1FB1E4" w14:textId="77777777" w:rsidTr="0025114D">
        <w:trPr>
          <w:trHeight w:val="425"/>
          <w:hidden/>
        </w:trPr>
        <w:tc>
          <w:tcPr>
            <w:tcW w:w="610" w:type="pct"/>
            <w:tcBorders>
              <w:top w:val="nil"/>
              <w:left w:val="nil"/>
              <w:bottom w:val="nil"/>
              <w:right w:val="single" w:sz="12" w:space="0" w:color="auto"/>
            </w:tcBorders>
          </w:tcPr>
          <w:p w14:paraId="6E28B217" w14:textId="77777777" w:rsidR="00A844ED" w:rsidRPr="00A844ED" w:rsidRDefault="00A844ED" w:rsidP="00A844ED">
            <w:pPr>
              <w:ind w:left="993" w:hanging="993"/>
              <w:jc w:val="center"/>
              <w:rPr>
                <w:vanish/>
              </w:rPr>
            </w:pPr>
          </w:p>
        </w:tc>
        <w:permStart w:id="436105620"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A4506FB" w14:textId="1C5B244D"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C3464B">
                  <w:rPr>
                    <w:rFonts w:ascii="Arial" w:hAnsi="Arial" w:cs="Arial"/>
                    <w:sz w:val="40"/>
                    <w:szCs w:val="44"/>
                  </w:rPr>
                  <w:sym w:font="Wingdings" w:char="F0FE"/>
                </w:r>
              </w:sdtContent>
            </w:sdt>
            <w:permEnd w:id="436105620"/>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352990F1"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16AA4B84" w14:textId="77777777" w:rsidR="00A844ED" w:rsidRPr="00A844ED" w:rsidRDefault="00A844ED" w:rsidP="00A844ED">
            <w:pPr>
              <w:ind w:left="993" w:hanging="993"/>
            </w:pPr>
          </w:p>
        </w:tc>
      </w:tr>
      <w:tr w:rsidR="00A844ED" w:rsidRPr="00A844ED" w14:paraId="74DE8981" w14:textId="77777777" w:rsidTr="0025114D">
        <w:trPr>
          <w:trHeight w:val="425"/>
          <w:hidden/>
        </w:trPr>
        <w:tc>
          <w:tcPr>
            <w:tcW w:w="610" w:type="pct"/>
            <w:tcBorders>
              <w:top w:val="nil"/>
              <w:left w:val="nil"/>
              <w:bottom w:val="nil"/>
              <w:right w:val="single" w:sz="12" w:space="0" w:color="auto"/>
            </w:tcBorders>
          </w:tcPr>
          <w:p w14:paraId="40F82E60" w14:textId="77777777" w:rsidR="00A844ED" w:rsidRPr="00A844ED" w:rsidRDefault="00A844ED" w:rsidP="00A844ED">
            <w:pPr>
              <w:ind w:left="993" w:hanging="993"/>
              <w:jc w:val="center"/>
              <w:rPr>
                <w:vanish/>
              </w:rPr>
            </w:pPr>
          </w:p>
        </w:tc>
        <w:permStart w:id="6477241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C17FBB5" w14:textId="30DE03B4"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C3464B">
                  <w:rPr>
                    <w:rFonts w:ascii="Arial" w:hAnsi="Arial" w:cs="Arial"/>
                    <w:sz w:val="40"/>
                    <w:szCs w:val="44"/>
                  </w:rPr>
                  <w:sym w:font="Wingdings" w:char="F0FE"/>
                </w:r>
              </w:sdtContent>
            </w:sdt>
            <w:permEnd w:id="6477241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F2018A3"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5D5DDC6F" w14:textId="77777777" w:rsidR="00A844ED" w:rsidRPr="00A844ED" w:rsidRDefault="00A844ED" w:rsidP="00A844ED">
            <w:pPr>
              <w:ind w:left="993" w:hanging="993"/>
            </w:pPr>
          </w:p>
        </w:tc>
      </w:tr>
      <w:tr w:rsidR="00A844ED" w:rsidRPr="00A844ED" w14:paraId="375BD988" w14:textId="77777777" w:rsidTr="0025114D">
        <w:trPr>
          <w:trHeight w:val="425"/>
          <w:hidden/>
        </w:trPr>
        <w:tc>
          <w:tcPr>
            <w:tcW w:w="610" w:type="pct"/>
            <w:tcBorders>
              <w:top w:val="nil"/>
              <w:left w:val="nil"/>
              <w:bottom w:val="nil"/>
              <w:right w:val="single" w:sz="12" w:space="0" w:color="auto"/>
            </w:tcBorders>
          </w:tcPr>
          <w:p w14:paraId="184E0B62" w14:textId="77777777" w:rsidR="00A844ED" w:rsidRPr="00A844ED" w:rsidRDefault="00A844ED" w:rsidP="00A844ED">
            <w:pPr>
              <w:ind w:left="993" w:hanging="993"/>
              <w:jc w:val="center"/>
              <w:rPr>
                <w:vanish/>
              </w:rPr>
            </w:pPr>
          </w:p>
        </w:tc>
        <w:permStart w:id="164503912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5176946" w14:textId="7114C79D"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C3464B">
                  <w:rPr>
                    <w:rFonts w:ascii="Arial" w:hAnsi="Arial" w:cs="Arial"/>
                    <w:sz w:val="40"/>
                    <w:szCs w:val="44"/>
                  </w:rPr>
                  <w:sym w:font="Wingdings" w:char="F0FE"/>
                </w:r>
              </w:sdtContent>
            </w:sdt>
            <w:permEnd w:id="164503912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E2E5E85"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03ED0816" w14:textId="77777777" w:rsidR="00A844ED" w:rsidRPr="00A844ED" w:rsidRDefault="00A844ED" w:rsidP="00A844ED">
            <w:pPr>
              <w:ind w:left="993" w:hanging="993"/>
            </w:pPr>
          </w:p>
        </w:tc>
      </w:tr>
      <w:tr w:rsidR="00A844ED" w:rsidRPr="00A844ED" w14:paraId="4CB0C280" w14:textId="77777777" w:rsidTr="0025114D">
        <w:trPr>
          <w:trHeight w:val="425"/>
          <w:hidden/>
        </w:trPr>
        <w:tc>
          <w:tcPr>
            <w:tcW w:w="610" w:type="pct"/>
            <w:tcBorders>
              <w:top w:val="nil"/>
              <w:left w:val="nil"/>
              <w:bottom w:val="nil"/>
              <w:right w:val="single" w:sz="12" w:space="0" w:color="auto"/>
            </w:tcBorders>
          </w:tcPr>
          <w:p w14:paraId="59B51052" w14:textId="77777777" w:rsidR="00A844ED" w:rsidRPr="00A844ED" w:rsidRDefault="00A844ED" w:rsidP="00A844ED">
            <w:pPr>
              <w:ind w:left="993" w:hanging="993"/>
              <w:jc w:val="center"/>
              <w:rPr>
                <w:vanish/>
              </w:rPr>
            </w:pPr>
          </w:p>
        </w:tc>
        <w:permStart w:id="2108974580" w:edGrp="everyone"/>
        <w:tc>
          <w:tcPr>
            <w:tcW w:w="541" w:type="pct"/>
            <w:tcBorders>
              <w:top w:val="single" w:sz="4" w:space="0" w:color="auto"/>
              <w:left w:val="single" w:sz="12" w:space="0" w:color="auto"/>
              <w:right w:val="single" w:sz="4" w:space="0" w:color="auto"/>
            </w:tcBorders>
            <w:shd w:val="clear" w:color="auto" w:fill="auto"/>
            <w:vAlign w:val="center"/>
          </w:tcPr>
          <w:p w14:paraId="123FF26F" w14:textId="35592347"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C3464B">
                  <w:rPr>
                    <w:rFonts w:ascii="Arial" w:hAnsi="Arial" w:cs="Arial"/>
                    <w:sz w:val="40"/>
                    <w:szCs w:val="44"/>
                  </w:rPr>
                  <w:sym w:font="Wingdings" w:char="F0FE"/>
                </w:r>
              </w:sdtContent>
            </w:sdt>
            <w:permEnd w:id="2108974580"/>
          </w:p>
        </w:tc>
        <w:tc>
          <w:tcPr>
            <w:tcW w:w="3514" w:type="pct"/>
            <w:tcBorders>
              <w:top w:val="single" w:sz="4" w:space="0" w:color="auto"/>
              <w:left w:val="single" w:sz="4" w:space="0" w:color="auto"/>
              <w:right w:val="single" w:sz="12" w:space="0" w:color="auto"/>
            </w:tcBorders>
            <w:shd w:val="clear" w:color="auto" w:fill="auto"/>
            <w:vAlign w:val="center"/>
          </w:tcPr>
          <w:p w14:paraId="3A443B3B"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66A11508" w14:textId="77777777" w:rsidR="00A844ED" w:rsidRPr="00A844ED" w:rsidRDefault="00A844ED" w:rsidP="00A844ED">
            <w:pPr>
              <w:ind w:left="993" w:hanging="993"/>
            </w:pPr>
          </w:p>
        </w:tc>
      </w:tr>
    </w:tbl>
    <w:p w14:paraId="3422863D" w14:textId="77777777" w:rsidR="00A844ED" w:rsidRPr="00A844ED" w:rsidRDefault="00A844ED" w:rsidP="00A844ED">
      <w:pPr>
        <w:rPr>
          <w:rFonts w:ascii="Arial" w:hAnsi="Arial" w:cs="Arial"/>
          <w:sz w:val="22"/>
          <w:szCs w:val="22"/>
        </w:rPr>
      </w:pPr>
    </w:p>
    <w:p w14:paraId="2B848E8E" w14:textId="77777777" w:rsidR="00A844ED" w:rsidRPr="00A844ED" w:rsidRDefault="00A844ED" w:rsidP="00A844ED">
      <w:pPr>
        <w:ind w:right="-24"/>
        <w:rPr>
          <w:rFonts w:ascii="Arial" w:hAnsi="Arial" w:cs="Arial"/>
          <w:sz w:val="22"/>
          <w:szCs w:val="22"/>
        </w:rPr>
      </w:pPr>
    </w:p>
    <w:p w14:paraId="175DA080" w14:textId="77777777" w:rsidR="00A844ED" w:rsidRPr="00A844ED" w:rsidRDefault="00A844ED" w:rsidP="00A844ED">
      <w:pPr>
        <w:numPr>
          <w:ilvl w:val="0"/>
          <w:numId w:val="67"/>
        </w:numPr>
        <w:ind w:left="709" w:hanging="709"/>
        <w:jc w:val="left"/>
        <w:rPr>
          <w:rFonts w:ascii="Arial" w:hAnsi="Arial"/>
          <w:b/>
        </w:rPr>
      </w:pPr>
      <w:bookmarkStart w:id="48" w:name="_Ref535829116"/>
      <w:r w:rsidRPr="00A844ED">
        <w:rPr>
          <w:rFonts w:ascii="Arial" w:hAnsi="Arial"/>
          <w:b/>
        </w:rPr>
        <w:t>True or False (Tick your response): Dispute resolution procedures should be based on company policies.</w:t>
      </w:r>
      <w:bookmarkEnd w:id="48"/>
    </w:p>
    <w:p w14:paraId="7DE309D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299F0140" w14:textId="77777777" w:rsidTr="00A844ED">
        <w:trPr>
          <w:trHeight w:val="510"/>
        </w:trPr>
        <w:tc>
          <w:tcPr>
            <w:tcW w:w="1556" w:type="pct"/>
            <w:tcBorders>
              <w:top w:val="nil"/>
              <w:left w:val="nil"/>
              <w:bottom w:val="nil"/>
              <w:right w:val="single" w:sz="12" w:space="0" w:color="auto"/>
            </w:tcBorders>
            <w:shd w:val="clear" w:color="auto" w:fill="auto"/>
          </w:tcPr>
          <w:p w14:paraId="09FD77EB" w14:textId="77777777" w:rsidR="00A844ED" w:rsidRPr="00A844ED" w:rsidRDefault="00A844ED" w:rsidP="00A844ED">
            <w:pPr>
              <w:keepNext/>
              <w:ind w:left="993" w:hanging="993"/>
            </w:pPr>
            <w:r w:rsidRPr="00A844ED">
              <w:rPr>
                <w:rFonts w:ascii="Arial" w:hAnsi="Arial" w:cs="Arial"/>
                <w:b/>
                <w:sz w:val="22"/>
                <w:szCs w:val="22"/>
              </w:rPr>
              <w:t>Answer</w:t>
            </w:r>
          </w:p>
        </w:tc>
        <w:permStart w:id="96148766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EE1AC2" w14:textId="091FB371"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0"/>
                  <w14:checkedState w14:val="00FE" w14:font="Wingdings"/>
                  <w14:uncheckedState w14:val="00A8" w14:font="Wingdings"/>
                </w14:checkbox>
              </w:sdtPr>
              <w:sdtContent>
                <w:r w:rsidR="00C3464B">
                  <w:rPr>
                    <w:rFonts w:ascii="Arial" w:hAnsi="Arial" w:cs="Arial"/>
                    <w:sz w:val="40"/>
                    <w:szCs w:val="44"/>
                  </w:rPr>
                  <w:sym w:font="Wingdings" w:char="F0A8"/>
                </w:r>
              </w:sdtContent>
            </w:sdt>
            <w:permEnd w:id="96148766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855AA5"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EF34170" w14:textId="77777777" w:rsidR="00A844ED" w:rsidRPr="00A844ED" w:rsidRDefault="00A844ED" w:rsidP="00A844ED">
            <w:pPr>
              <w:keepNext/>
              <w:ind w:left="993" w:hanging="993"/>
              <w:rPr>
                <w:rFonts w:ascii="Arial" w:hAnsi="Arial" w:cs="Arial"/>
                <w:sz w:val="44"/>
                <w:szCs w:val="44"/>
              </w:rPr>
            </w:pPr>
          </w:p>
        </w:tc>
        <w:permStart w:id="578125162"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52222D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78125162" w:displacedByCustomXml="prev"/>
      </w:tr>
      <w:tr w:rsidR="00A844ED" w:rsidRPr="00A844ED" w14:paraId="0D6656EF" w14:textId="77777777" w:rsidTr="00A844ED">
        <w:trPr>
          <w:trHeight w:val="510"/>
          <w:hidden/>
        </w:trPr>
        <w:tc>
          <w:tcPr>
            <w:tcW w:w="1556" w:type="pct"/>
            <w:tcBorders>
              <w:top w:val="nil"/>
              <w:left w:val="nil"/>
              <w:bottom w:val="nil"/>
              <w:right w:val="single" w:sz="12" w:space="0" w:color="auto"/>
            </w:tcBorders>
          </w:tcPr>
          <w:p w14:paraId="53FFACBF" w14:textId="77777777" w:rsidR="00A844ED" w:rsidRPr="00A844ED" w:rsidRDefault="00A844ED" w:rsidP="00A844ED">
            <w:pPr>
              <w:ind w:left="993" w:hanging="993"/>
              <w:jc w:val="center"/>
              <w:rPr>
                <w:vanish/>
              </w:rPr>
            </w:pPr>
          </w:p>
        </w:tc>
        <w:permStart w:id="37069036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92F395" w14:textId="7860355E"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1"/>
                  <w14:checkedState w14:val="00FE" w14:font="Wingdings"/>
                  <w14:uncheckedState w14:val="00A8" w14:font="Wingdings"/>
                </w14:checkbox>
              </w:sdtPr>
              <w:sdtContent>
                <w:r w:rsidR="00C3464B">
                  <w:rPr>
                    <w:rFonts w:ascii="Arial" w:hAnsi="Arial" w:cs="Arial"/>
                    <w:sz w:val="40"/>
                    <w:szCs w:val="44"/>
                  </w:rPr>
                  <w:sym w:font="Wingdings" w:char="F0FE"/>
                </w:r>
              </w:sdtContent>
            </w:sdt>
            <w:permEnd w:id="37069036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A974697"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87BCFD2" w14:textId="77777777" w:rsidR="00A844ED" w:rsidRPr="00A844ED" w:rsidRDefault="00A844ED" w:rsidP="00A844ED">
            <w:pPr>
              <w:ind w:left="993" w:hanging="993"/>
            </w:pPr>
          </w:p>
        </w:tc>
        <w:tc>
          <w:tcPr>
            <w:tcW w:w="336" w:type="pct"/>
            <w:tcBorders>
              <w:top w:val="nil"/>
              <w:left w:val="nil"/>
              <w:bottom w:val="nil"/>
              <w:right w:val="nil"/>
            </w:tcBorders>
          </w:tcPr>
          <w:p w14:paraId="10E07146" w14:textId="77777777" w:rsidR="00A844ED" w:rsidRPr="00A844ED" w:rsidRDefault="00A844ED" w:rsidP="00A844ED">
            <w:pPr>
              <w:keepNext/>
              <w:ind w:left="993" w:hanging="993"/>
              <w:rPr>
                <w:sz w:val="44"/>
                <w:szCs w:val="44"/>
              </w:rPr>
            </w:pPr>
          </w:p>
        </w:tc>
      </w:tr>
    </w:tbl>
    <w:p w14:paraId="2A21D3C3" w14:textId="77777777" w:rsidR="00A844ED" w:rsidRPr="00A844ED" w:rsidRDefault="00A844ED" w:rsidP="00A844ED">
      <w:pPr>
        <w:jc w:val="left"/>
        <w:rPr>
          <w:rFonts w:ascii="Arial" w:hAnsi="Arial" w:cs="Arial"/>
          <w:sz w:val="22"/>
          <w:szCs w:val="22"/>
        </w:rPr>
      </w:pPr>
    </w:p>
    <w:p w14:paraId="6EC59782" w14:textId="77777777" w:rsidR="00A844ED" w:rsidRPr="00A844ED" w:rsidRDefault="00A844ED" w:rsidP="00A844ED">
      <w:pPr>
        <w:rPr>
          <w:rFonts w:ascii="Arial" w:hAnsi="Arial" w:cs="Arial"/>
          <w:sz w:val="22"/>
          <w:szCs w:val="22"/>
        </w:rPr>
      </w:pPr>
    </w:p>
    <w:p w14:paraId="2D5254DB" w14:textId="77777777" w:rsidR="00A844ED" w:rsidRPr="00A844ED" w:rsidRDefault="00A844ED" w:rsidP="00A844ED">
      <w:pPr>
        <w:numPr>
          <w:ilvl w:val="0"/>
          <w:numId w:val="67"/>
        </w:numPr>
        <w:ind w:left="709" w:hanging="709"/>
        <w:jc w:val="left"/>
        <w:rPr>
          <w:rFonts w:ascii="Arial" w:hAnsi="Arial"/>
          <w:b/>
        </w:rPr>
      </w:pPr>
      <w:bookmarkStart w:id="49" w:name="_Ref535829120"/>
      <w:r w:rsidRPr="00A844ED">
        <w:rPr>
          <w:rFonts w:ascii="Arial" w:hAnsi="Arial"/>
          <w:b/>
        </w:rPr>
        <w:t>What are the benefits of documenting disputes and their outcomes?</w:t>
      </w:r>
      <w:bookmarkEnd w:id="49"/>
    </w:p>
    <w:p w14:paraId="4A8E2E8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3B0F28C" w14:textId="77777777" w:rsidTr="0025114D">
        <w:trPr>
          <w:trHeight w:val="1531"/>
        </w:trPr>
        <w:tc>
          <w:tcPr>
            <w:tcW w:w="1027" w:type="dxa"/>
            <w:tcBorders>
              <w:top w:val="nil"/>
              <w:left w:val="nil"/>
              <w:bottom w:val="nil"/>
              <w:right w:val="single" w:sz="4" w:space="0" w:color="auto"/>
            </w:tcBorders>
          </w:tcPr>
          <w:p w14:paraId="4B9AAF4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2152B5" w14:textId="77777777" w:rsidR="00C3464B" w:rsidRPr="00C3464B" w:rsidRDefault="00C3464B" w:rsidP="00A25083">
            <w:pPr>
              <w:numPr>
                <w:ilvl w:val="0"/>
                <w:numId w:val="24"/>
              </w:numPr>
              <w:rPr>
                <w:rFonts w:ascii="Arial" w:hAnsi="Arial" w:cs="Arial"/>
                <w:sz w:val="22"/>
                <w:szCs w:val="22"/>
                <w:lang w:val="en-US"/>
              </w:rPr>
            </w:pPr>
            <w:permStart w:id="237525024" w:edGrp="everyone"/>
            <w:r w:rsidRPr="00C3464B">
              <w:rPr>
                <w:rFonts w:ascii="Arial" w:hAnsi="Arial" w:cs="Arial"/>
                <w:sz w:val="22"/>
                <w:szCs w:val="22"/>
              </w:rPr>
              <w:t xml:space="preserve">so you can understand exactly what the problem is. </w:t>
            </w:r>
          </w:p>
          <w:p w14:paraId="026EDB0D" w14:textId="77777777" w:rsidR="00C3464B" w:rsidRPr="00C3464B" w:rsidRDefault="00C3464B" w:rsidP="00A25083">
            <w:pPr>
              <w:numPr>
                <w:ilvl w:val="0"/>
                <w:numId w:val="24"/>
              </w:numPr>
              <w:rPr>
                <w:rFonts w:ascii="Arial" w:hAnsi="Arial" w:cs="Arial"/>
                <w:sz w:val="22"/>
                <w:szCs w:val="22"/>
                <w:lang w:val="en-US"/>
              </w:rPr>
            </w:pPr>
            <w:r w:rsidRPr="00C3464B">
              <w:rPr>
                <w:rFonts w:ascii="Arial" w:hAnsi="Arial" w:cs="Arial"/>
                <w:sz w:val="22"/>
                <w:szCs w:val="22"/>
              </w:rPr>
              <w:t xml:space="preserve">Keep records of all complaints in one central place or register. </w:t>
            </w:r>
          </w:p>
          <w:p w14:paraId="71D62769" w14:textId="77777777" w:rsidR="00C3464B" w:rsidRPr="00C3464B" w:rsidRDefault="00C3464B" w:rsidP="00A25083">
            <w:pPr>
              <w:numPr>
                <w:ilvl w:val="0"/>
                <w:numId w:val="24"/>
              </w:numPr>
              <w:rPr>
                <w:rFonts w:ascii="Arial" w:hAnsi="Arial" w:cs="Arial"/>
                <w:sz w:val="22"/>
                <w:szCs w:val="22"/>
                <w:lang w:val="en-US"/>
              </w:rPr>
            </w:pPr>
            <w:r w:rsidRPr="00C3464B">
              <w:rPr>
                <w:rFonts w:ascii="Arial" w:hAnsi="Arial" w:cs="Arial"/>
                <w:sz w:val="22"/>
                <w:szCs w:val="22"/>
              </w:rPr>
              <w:t xml:space="preserve">Keeping records will help you identify any trends or issues and can also provide guidance on solutions for future disputes. </w:t>
            </w:r>
          </w:p>
          <w:permEnd w:id="237525024"/>
          <w:p w14:paraId="08431B47" w14:textId="77777777" w:rsidR="00A844ED" w:rsidRPr="00A844ED" w:rsidRDefault="00A844ED" w:rsidP="00A844ED">
            <w:pPr>
              <w:rPr>
                <w:rFonts w:ascii="Arial" w:hAnsi="Arial" w:cs="Arial"/>
                <w:sz w:val="22"/>
                <w:szCs w:val="22"/>
              </w:rPr>
            </w:pPr>
          </w:p>
        </w:tc>
        <w:permStart w:id="1215912727"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17A162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15912727" w:displacedByCustomXml="prev"/>
      </w:tr>
    </w:tbl>
    <w:p w14:paraId="06559B90" w14:textId="77777777" w:rsidR="00A844ED" w:rsidRPr="00A844ED" w:rsidRDefault="00A844ED" w:rsidP="00A844ED">
      <w:pPr>
        <w:rPr>
          <w:rFonts w:ascii="Arial" w:hAnsi="Arial" w:cs="Arial"/>
          <w:sz w:val="22"/>
          <w:szCs w:val="22"/>
        </w:rPr>
      </w:pPr>
    </w:p>
    <w:p w14:paraId="1D3D875B" w14:textId="77777777" w:rsidR="00A844ED" w:rsidRPr="00A844ED" w:rsidRDefault="00A844ED" w:rsidP="00A844ED">
      <w:pPr>
        <w:ind w:right="-24"/>
        <w:rPr>
          <w:rFonts w:ascii="Arial" w:hAnsi="Arial" w:cs="Arial"/>
          <w:sz w:val="22"/>
          <w:szCs w:val="22"/>
        </w:rPr>
      </w:pPr>
    </w:p>
    <w:p w14:paraId="5C7E6FB2" w14:textId="77777777" w:rsidR="00A844ED" w:rsidRPr="00A844ED" w:rsidRDefault="00A844ED" w:rsidP="00A844ED">
      <w:pPr>
        <w:numPr>
          <w:ilvl w:val="0"/>
          <w:numId w:val="67"/>
        </w:numPr>
        <w:ind w:left="709" w:hanging="709"/>
        <w:jc w:val="left"/>
        <w:rPr>
          <w:rFonts w:ascii="Arial" w:hAnsi="Arial"/>
          <w:b/>
        </w:rPr>
      </w:pPr>
      <w:bookmarkStart w:id="50" w:name="_Ref426617223"/>
      <w:r w:rsidRPr="00A844ED">
        <w:rPr>
          <w:rFonts w:ascii="Arial" w:hAnsi="Arial"/>
          <w:b/>
        </w:rPr>
        <w:t>True or False (Tick your response): You should keep records of all complaints in one central place or register.</w:t>
      </w:r>
      <w:bookmarkEnd w:id="50"/>
    </w:p>
    <w:p w14:paraId="798FDDF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1DBBCDDA" w14:textId="77777777" w:rsidTr="00A844ED">
        <w:trPr>
          <w:trHeight w:val="510"/>
        </w:trPr>
        <w:tc>
          <w:tcPr>
            <w:tcW w:w="1556" w:type="pct"/>
            <w:tcBorders>
              <w:top w:val="nil"/>
              <w:left w:val="nil"/>
              <w:bottom w:val="nil"/>
              <w:right w:val="single" w:sz="12" w:space="0" w:color="auto"/>
            </w:tcBorders>
            <w:shd w:val="clear" w:color="auto" w:fill="auto"/>
          </w:tcPr>
          <w:p w14:paraId="1F4473C7" w14:textId="77777777" w:rsidR="00A844ED" w:rsidRPr="00A844ED" w:rsidRDefault="00A844ED" w:rsidP="00A844ED">
            <w:pPr>
              <w:keepNext/>
              <w:ind w:left="993" w:hanging="993"/>
            </w:pPr>
            <w:r w:rsidRPr="00A844ED">
              <w:rPr>
                <w:rFonts w:ascii="Arial" w:hAnsi="Arial" w:cs="Arial"/>
                <w:b/>
                <w:sz w:val="22"/>
                <w:szCs w:val="22"/>
              </w:rPr>
              <w:t>Answer</w:t>
            </w:r>
          </w:p>
        </w:tc>
        <w:permStart w:id="59915018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01A61C0" w14:textId="09747AD0"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1745B0">
                  <w:rPr>
                    <w:rFonts w:ascii="Arial" w:hAnsi="Arial" w:cs="Arial"/>
                    <w:sz w:val="40"/>
                    <w:szCs w:val="44"/>
                  </w:rPr>
                  <w:sym w:font="Wingdings" w:char="F0FE"/>
                </w:r>
              </w:sdtContent>
            </w:sdt>
            <w:permEnd w:id="59915018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F24CF07"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22715F0" w14:textId="77777777" w:rsidR="00A844ED" w:rsidRPr="00A844ED" w:rsidRDefault="00A844ED" w:rsidP="00A844ED">
            <w:pPr>
              <w:keepNext/>
              <w:ind w:left="993" w:hanging="993"/>
              <w:rPr>
                <w:rFonts w:ascii="Arial" w:hAnsi="Arial" w:cs="Arial"/>
                <w:sz w:val="44"/>
                <w:szCs w:val="44"/>
              </w:rPr>
            </w:pPr>
          </w:p>
        </w:tc>
        <w:permStart w:id="468465654"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0815C3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68465654" w:displacedByCustomXml="prev"/>
      </w:tr>
      <w:tr w:rsidR="00A844ED" w:rsidRPr="00A844ED" w14:paraId="466D205C" w14:textId="77777777" w:rsidTr="00A844ED">
        <w:trPr>
          <w:trHeight w:val="510"/>
          <w:hidden/>
        </w:trPr>
        <w:tc>
          <w:tcPr>
            <w:tcW w:w="1556" w:type="pct"/>
            <w:tcBorders>
              <w:top w:val="nil"/>
              <w:left w:val="nil"/>
              <w:bottom w:val="nil"/>
              <w:right w:val="single" w:sz="12" w:space="0" w:color="auto"/>
            </w:tcBorders>
          </w:tcPr>
          <w:p w14:paraId="48D4E130" w14:textId="77777777" w:rsidR="00A844ED" w:rsidRPr="00A844ED" w:rsidRDefault="00A844ED" w:rsidP="00A844ED">
            <w:pPr>
              <w:ind w:left="993" w:hanging="993"/>
              <w:jc w:val="center"/>
              <w:rPr>
                <w:vanish/>
              </w:rPr>
            </w:pPr>
          </w:p>
        </w:tc>
        <w:permStart w:id="206256607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9CFC2BC" w14:textId="77777777" w:rsidR="00A844ED" w:rsidRPr="00A844ED" w:rsidRDefault="0025114D"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06256607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26E6709"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0739BB7" w14:textId="77777777" w:rsidR="00A844ED" w:rsidRPr="00A844ED" w:rsidRDefault="00A844ED" w:rsidP="00A844ED">
            <w:pPr>
              <w:ind w:left="993" w:hanging="993"/>
            </w:pPr>
          </w:p>
        </w:tc>
        <w:tc>
          <w:tcPr>
            <w:tcW w:w="336" w:type="pct"/>
            <w:tcBorders>
              <w:top w:val="nil"/>
              <w:left w:val="nil"/>
              <w:bottom w:val="nil"/>
              <w:right w:val="nil"/>
            </w:tcBorders>
          </w:tcPr>
          <w:p w14:paraId="6E296DFB" w14:textId="77777777" w:rsidR="00A844ED" w:rsidRPr="00A844ED" w:rsidRDefault="00A844ED" w:rsidP="00A844ED">
            <w:pPr>
              <w:keepNext/>
              <w:ind w:left="993" w:hanging="993"/>
              <w:rPr>
                <w:sz w:val="44"/>
                <w:szCs w:val="44"/>
              </w:rPr>
            </w:pPr>
          </w:p>
        </w:tc>
      </w:tr>
    </w:tbl>
    <w:p w14:paraId="637F3745" w14:textId="77777777" w:rsidR="00A844ED" w:rsidRPr="00A844ED" w:rsidRDefault="00A844ED" w:rsidP="00A844ED">
      <w:pPr>
        <w:jc w:val="left"/>
        <w:rPr>
          <w:rFonts w:ascii="Arial" w:hAnsi="Arial" w:cs="Arial"/>
          <w:sz w:val="22"/>
          <w:szCs w:val="22"/>
        </w:rPr>
      </w:pPr>
    </w:p>
    <w:p w14:paraId="227847B5" w14:textId="77777777" w:rsidR="00C76B5E" w:rsidRDefault="00C76B5E" w:rsidP="00C76B5E">
      <w:pPr>
        <w:rPr>
          <w:rFonts w:ascii="Arial" w:hAnsi="Arial" w:cs="Arial"/>
          <w:sz w:val="22"/>
          <w:szCs w:val="22"/>
        </w:rPr>
      </w:pPr>
    </w:p>
    <w:p w14:paraId="7B63A4F8"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38BCC378" w14:textId="77777777" w:rsidR="00A844ED" w:rsidRPr="004932A4" w:rsidRDefault="0025114D"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3CA3925C" w14:textId="77777777" w:rsidR="00A844ED" w:rsidRPr="004932A4" w:rsidRDefault="0025114D"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6A329D00" w14:textId="77777777" w:rsidR="00A844ED" w:rsidRDefault="00A844ED" w:rsidP="00A844ED">
      <w:pPr>
        <w:ind w:left="709" w:right="-24" w:hanging="709"/>
        <w:rPr>
          <w:rFonts w:ascii="Arial" w:hAnsi="Arial" w:cs="Arial"/>
          <w:sz w:val="22"/>
          <w:szCs w:val="22"/>
        </w:rPr>
      </w:pPr>
    </w:p>
    <w:p w14:paraId="32BDF114" w14:textId="77777777" w:rsidR="00A844ED" w:rsidRDefault="00A844ED" w:rsidP="00A844ED">
      <w:pPr>
        <w:ind w:left="709" w:right="-24" w:hanging="709"/>
        <w:rPr>
          <w:rFonts w:ascii="Arial" w:hAnsi="Arial" w:cs="Arial"/>
          <w:sz w:val="22"/>
          <w:szCs w:val="22"/>
        </w:rPr>
      </w:pPr>
    </w:p>
    <w:tbl>
      <w:tblPr>
        <w:tblStyle w:val="aa"/>
        <w:tblW w:w="0" w:type="auto"/>
        <w:tblLook w:val="04A0" w:firstRow="1" w:lastRow="0" w:firstColumn="1" w:lastColumn="0" w:noHBand="0" w:noVBand="1"/>
      </w:tblPr>
      <w:tblGrid>
        <w:gridCol w:w="8980"/>
      </w:tblGrid>
      <w:tr w:rsidR="00A844ED" w14:paraId="102A41BB" w14:textId="77777777" w:rsidTr="0025114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BD64B35" w14:textId="77777777" w:rsidR="00A844ED" w:rsidRDefault="00A844ED" w:rsidP="0025114D">
            <w:pPr>
              <w:ind w:right="-24"/>
              <w:jc w:val="center"/>
              <w:rPr>
                <w:rFonts w:ascii="Arial" w:hAnsi="Arial" w:cs="Arial"/>
                <w:b/>
                <w:szCs w:val="24"/>
              </w:rPr>
            </w:pPr>
            <w:r w:rsidRPr="00F01505">
              <w:rPr>
                <w:rFonts w:ascii="Arial" w:hAnsi="Arial" w:cs="Arial"/>
                <w:b/>
                <w:szCs w:val="24"/>
              </w:rPr>
              <w:t>PRACTICAL ASSESSMENT INSTRUCTIONS</w:t>
            </w:r>
          </w:p>
          <w:p w14:paraId="270FF9E9" w14:textId="77777777" w:rsidR="00A844ED" w:rsidRPr="00F01505" w:rsidRDefault="00A844ED" w:rsidP="0025114D">
            <w:pPr>
              <w:ind w:right="-24"/>
              <w:jc w:val="center"/>
              <w:rPr>
                <w:rFonts w:ascii="Arial" w:hAnsi="Arial" w:cs="Arial"/>
                <w:b/>
                <w:szCs w:val="24"/>
              </w:rPr>
            </w:pPr>
          </w:p>
          <w:p w14:paraId="2AF32854" w14:textId="77777777" w:rsidR="00A844ED" w:rsidRPr="00F01505" w:rsidRDefault="00A844ED" w:rsidP="0025114D">
            <w:pPr>
              <w:pStyle w:val="ac"/>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D5ED955" w14:textId="77777777" w:rsidR="00A844ED" w:rsidRPr="00F01505" w:rsidRDefault="00A844ED" w:rsidP="0025114D">
            <w:pPr>
              <w:pStyle w:val="ac"/>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AC48245" w14:textId="77777777" w:rsidR="00A844ED" w:rsidRDefault="00A844ED" w:rsidP="0025114D">
            <w:pPr>
              <w:pStyle w:val="ac"/>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C67C96" w14:textId="77777777" w:rsidR="00A844ED" w:rsidRPr="00F01505" w:rsidRDefault="00A844ED" w:rsidP="0025114D">
            <w:pPr>
              <w:pStyle w:val="ac"/>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CA6796F" w14:textId="77777777" w:rsidR="00A844ED" w:rsidRPr="00F01505" w:rsidRDefault="00A844ED" w:rsidP="0025114D">
            <w:pPr>
              <w:pStyle w:val="ac"/>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098D6361" w14:textId="77777777" w:rsidR="00A844ED" w:rsidRPr="00F01505" w:rsidRDefault="00A844ED" w:rsidP="0025114D">
            <w:pPr>
              <w:pStyle w:val="ac"/>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40284CF8" w14:textId="77777777" w:rsidR="00A844ED" w:rsidRDefault="00A844ED" w:rsidP="00A844ED">
      <w:pPr>
        <w:ind w:right="-24"/>
        <w:rPr>
          <w:rFonts w:ascii="Arial" w:hAnsi="Arial" w:cs="Arial"/>
          <w:sz w:val="22"/>
          <w:szCs w:val="22"/>
        </w:rPr>
      </w:pPr>
    </w:p>
    <w:p w14:paraId="651D9C1C" w14:textId="77777777" w:rsidR="00A844ED" w:rsidRDefault="00A844ED" w:rsidP="00A844ED">
      <w:pPr>
        <w:ind w:right="-24"/>
        <w:rPr>
          <w:rFonts w:ascii="Arial" w:hAnsi="Arial" w:cs="Arial"/>
          <w:sz w:val="22"/>
          <w:szCs w:val="22"/>
        </w:rPr>
      </w:pPr>
    </w:p>
    <w:p w14:paraId="3BFACC18"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24322201" w14:textId="77777777" w:rsidTr="0025114D">
        <w:tc>
          <w:tcPr>
            <w:tcW w:w="2552" w:type="dxa"/>
            <w:tcBorders>
              <w:top w:val="nil"/>
              <w:left w:val="nil"/>
              <w:bottom w:val="nil"/>
              <w:right w:val="nil"/>
            </w:tcBorders>
          </w:tcPr>
          <w:p w14:paraId="1F747A1B" w14:textId="77777777" w:rsidR="00A844ED" w:rsidRPr="001C4084" w:rsidRDefault="00A844ED" w:rsidP="0025114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27D18ED" w14:textId="53BFD490" w:rsidR="00A844ED" w:rsidRPr="001C4084" w:rsidRDefault="001745B0" w:rsidP="0025114D">
            <w:pPr>
              <w:ind w:right="-24"/>
              <w:rPr>
                <w:rFonts w:ascii="Arial" w:hAnsi="Arial" w:cs="Arial"/>
                <w:sz w:val="22"/>
                <w:szCs w:val="22"/>
              </w:rPr>
            </w:pPr>
            <w:permStart w:id="472386050" w:edGrp="everyone"/>
            <w:r>
              <w:rPr>
                <w:rFonts w:ascii="Arial" w:hAnsi="Arial" w:cs="Arial"/>
                <w:sz w:val="22"/>
                <w:szCs w:val="22"/>
              </w:rPr>
              <w:t>FEI XU</w:t>
            </w:r>
            <w:permEnd w:id="472386050"/>
          </w:p>
        </w:tc>
      </w:tr>
      <w:tr w:rsidR="00A844ED" w:rsidRPr="0047156F" w14:paraId="141999F0" w14:textId="77777777" w:rsidTr="0025114D">
        <w:tc>
          <w:tcPr>
            <w:tcW w:w="2552" w:type="dxa"/>
            <w:tcBorders>
              <w:top w:val="nil"/>
              <w:left w:val="nil"/>
              <w:bottom w:val="nil"/>
              <w:right w:val="nil"/>
            </w:tcBorders>
          </w:tcPr>
          <w:p w14:paraId="324F350A" w14:textId="77777777" w:rsidR="00A844ED" w:rsidRPr="0047156F" w:rsidRDefault="00A844ED" w:rsidP="0025114D">
            <w:pPr>
              <w:ind w:right="-24"/>
              <w:rPr>
                <w:rFonts w:ascii="Arial" w:hAnsi="Arial" w:cs="Arial"/>
                <w:sz w:val="22"/>
                <w:szCs w:val="22"/>
              </w:rPr>
            </w:pPr>
          </w:p>
        </w:tc>
        <w:tc>
          <w:tcPr>
            <w:tcW w:w="6520" w:type="dxa"/>
            <w:tcBorders>
              <w:top w:val="single" w:sz="8" w:space="0" w:color="auto"/>
              <w:left w:val="nil"/>
              <w:bottom w:val="nil"/>
              <w:right w:val="nil"/>
            </w:tcBorders>
          </w:tcPr>
          <w:p w14:paraId="23B28EB6" w14:textId="77777777" w:rsidR="00A844ED" w:rsidRPr="0047156F" w:rsidRDefault="00A844ED" w:rsidP="0025114D">
            <w:pPr>
              <w:ind w:right="-24"/>
              <w:rPr>
                <w:rFonts w:ascii="Arial" w:hAnsi="Arial" w:cs="Arial"/>
                <w:sz w:val="22"/>
                <w:szCs w:val="22"/>
              </w:rPr>
            </w:pPr>
          </w:p>
        </w:tc>
      </w:tr>
      <w:tr w:rsidR="00A844ED" w:rsidRPr="00830749" w14:paraId="7447058C" w14:textId="77777777" w:rsidTr="0025114D">
        <w:tc>
          <w:tcPr>
            <w:tcW w:w="2552" w:type="dxa"/>
            <w:tcBorders>
              <w:top w:val="nil"/>
              <w:left w:val="nil"/>
              <w:bottom w:val="nil"/>
              <w:right w:val="nil"/>
            </w:tcBorders>
          </w:tcPr>
          <w:p w14:paraId="35333A0B" w14:textId="77777777" w:rsidR="00A844ED" w:rsidRPr="001C4084" w:rsidRDefault="00A844ED" w:rsidP="0025114D">
            <w:pPr>
              <w:ind w:right="-24"/>
              <w:rPr>
                <w:rFonts w:ascii="Arial" w:hAnsi="Arial" w:cs="Arial"/>
                <w:sz w:val="22"/>
                <w:szCs w:val="22"/>
              </w:rPr>
            </w:pPr>
            <w:r>
              <w:rPr>
                <w:rFonts w:ascii="Arial" w:hAnsi="Arial" w:cs="Arial"/>
                <w:sz w:val="22"/>
                <w:szCs w:val="22"/>
              </w:rPr>
              <w:t>Participant signature</w:t>
            </w:r>
          </w:p>
        </w:tc>
        <w:permStart w:id="459623045"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09469822" w14:textId="77777777" w:rsidR="00A844ED" w:rsidRPr="00DD7A44" w:rsidRDefault="00A844ED" w:rsidP="0025114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55BB33" wp14:editId="45B325F1">
                      <wp:extent cx="972060"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6"/>
                              <a:stretch>
                                <a:fillRect/>
                              </a:stretch>
                            </pic:blipFill>
                            <pic:spPr bwMode="auto">
                              <a:xfrm>
                                <a:off x="0" y="0"/>
                                <a:ext cx="972060" cy="428625"/>
                              </a:xfrm>
                              <a:prstGeom prst="rect">
                                <a:avLst/>
                              </a:prstGeom>
                              <a:noFill/>
                              <a:ln>
                                <a:noFill/>
                              </a:ln>
                            </pic:spPr>
                          </pic:pic>
                        </a:graphicData>
                      </a:graphic>
                    </wp:inline>
                  </w:drawing>
                </w:r>
              </w:p>
            </w:tc>
          </w:sdtContent>
        </w:sdt>
        <w:permEnd w:id="459623045" w:displacedByCustomXml="prev"/>
      </w:tr>
      <w:tr w:rsidR="00A844ED" w:rsidRPr="00830749" w14:paraId="7A280346" w14:textId="77777777" w:rsidTr="0025114D">
        <w:tc>
          <w:tcPr>
            <w:tcW w:w="2552" w:type="dxa"/>
            <w:tcBorders>
              <w:top w:val="nil"/>
              <w:left w:val="nil"/>
              <w:bottom w:val="nil"/>
              <w:right w:val="nil"/>
            </w:tcBorders>
          </w:tcPr>
          <w:p w14:paraId="63ACCAB6" w14:textId="77777777" w:rsidR="00A844ED" w:rsidRDefault="00A844ED" w:rsidP="0025114D">
            <w:pPr>
              <w:ind w:right="-24"/>
              <w:rPr>
                <w:rFonts w:ascii="Arial" w:hAnsi="Arial" w:cs="Arial"/>
                <w:sz w:val="22"/>
                <w:szCs w:val="22"/>
              </w:rPr>
            </w:pPr>
          </w:p>
        </w:tc>
        <w:tc>
          <w:tcPr>
            <w:tcW w:w="6520" w:type="dxa"/>
            <w:tcBorders>
              <w:top w:val="single" w:sz="8" w:space="0" w:color="auto"/>
              <w:left w:val="nil"/>
              <w:bottom w:val="nil"/>
              <w:right w:val="nil"/>
            </w:tcBorders>
          </w:tcPr>
          <w:p w14:paraId="76E995E2" w14:textId="77777777" w:rsidR="00A844ED" w:rsidRPr="001C4084" w:rsidRDefault="00A844ED" w:rsidP="0025114D">
            <w:pPr>
              <w:ind w:right="-24"/>
              <w:rPr>
                <w:rFonts w:ascii="Arial" w:hAnsi="Arial" w:cs="Arial"/>
                <w:sz w:val="22"/>
                <w:szCs w:val="22"/>
              </w:rPr>
            </w:pPr>
          </w:p>
        </w:tc>
      </w:tr>
      <w:tr w:rsidR="00A844ED" w:rsidRPr="0077428E" w14:paraId="3C83A2D1" w14:textId="77777777" w:rsidTr="0025114D">
        <w:tc>
          <w:tcPr>
            <w:tcW w:w="2552" w:type="dxa"/>
            <w:tcBorders>
              <w:top w:val="nil"/>
              <w:left w:val="nil"/>
              <w:bottom w:val="nil"/>
              <w:right w:val="nil"/>
            </w:tcBorders>
          </w:tcPr>
          <w:p w14:paraId="6C127E27" w14:textId="77777777" w:rsidR="00A844ED" w:rsidRPr="0077428E" w:rsidRDefault="00A844ED" w:rsidP="0025114D">
            <w:pPr>
              <w:ind w:right="-24"/>
              <w:rPr>
                <w:rFonts w:ascii="Arial" w:hAnsi="Arial" w:cs="Arial"/>
                <w:sz w:val="22"/>
                <w:szCs w:val="22"/>
              </w:rPr>
            </w:pPr>
            <w:r w:rsidRPr="0077428E">
              <w:rPr>
                <w:rFonts w:ascii="Arial" w:hAnsi="Arial" w:cs="Arial"/>
                <w:sz w:val="22"/>
                <w:szCs w:val="22"/>
              </w:rPr>
              <w:t>Date</w:t>
            </w:r>
          </w:p>
        </w:tc>
        <w:permStart w:id="1605442977" w:edGrp="everyone" w:displacedByCustomXml="next"/>
        <w:sdt>
          <w:sdtPr>
            <w:rPr>
              <w:rFonts w:ascii="Arial" w:hAnsi="Arial" w:cs="Arial"/>
              <w:sz w:val="22"/>
              <w:szCs w:val="22"/>
            </w:rPr>
            <w:id w:val="-1582360681"/>
            <w:placeholder>
              <w:docPart w:val="267D35880F6C415CA7901B847BFD1167"/>
            </w:placeholder>
            <w:date w:fullDate="2021-03-1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C7E8366" w14:textId="5762C33D" w:rsidR="00A844ED" w:rsidRPr="00DD7A44" w:rsidRDefault="001745B0" w:rsidP="0025114D">
                <w:pPr>
                  <w:ind w:right="-24"/>
                  <w:rPr>
                    <w:rFonts w:ascii="Arial" w:hAnsi="Arial" w:cs="Arial"/>
                    <w:sz w:val="22"/>
                    <w:szCs w:val="22"/>
                  </w:rPr>
                </w:pPr>
                <w:r>
                  <w:rPr>
                    <w:rFonts w:ascii="Arial" w:hAnsi="Arial" w:cs="Arial"/>
                    <w:sz w:val="22"/>
                    <w:szCs w:val="22"/>
                  </w:rPr>
                  <w:t>16/03/2021</w:t>
                </w:r>
              </w:p>
            </w:tc>
          </w:sdtContent>
        </w:sdt>
        <w:permEnd w:id="1605442977" w:displacedByCustomXml="prev"/>
      </w:tr>
    </w:tbl>
    <w:p w14:paraId="2109FFB3" w14:textId="77777777" w:rsidR="00A844ED" w:rsidRDefault="00A844ED" w:rsidP="00A844ED">
      <w:pPr>
        <w:ind w:right="-24"/>
        <w:rPr>
          <w:rFonts w:ascii="Arial" w:hAnsi="Arial" w:cs="Arial"/>
          <w:sz w:val="22"/>
          <w:szCs w:val="22"/>
        </w:rPr>
      </w:pPr>
    </w:p>
    <w:p w14:paraId="17A32C5A"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0370BAD4" w14:textId="77777777" w:rsidTr="0025114D">
        <w:tc>
          <w:tcPr>
            <w:tcW w:w="2552" w:type="dxa"/>
            <w:tcBorders>
              <w:top w:val="nil"/>
              <w:left w:val="nil"/>
              <w:bottom w:val="nil"/>
              <w:right w:val="nil"/>
            </w:tcBorders>
          </w:tcPr>
          <w:p w14:paraId="69E9469E" w14:textId="77777777" w:rsidR="00A844ED" w:rsidRPr="0032118C" w:rsidRDefault="00A844ED" w:rsidP="0025114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5471801" w14:textId="77777777" w:rsidR="00A844ED" w:rsidRPr="0032118C" w:rsidRDefault="00A844ED" w:rsidP="0025114D">
            <w:pPr>
              <w:ind w:right="-24"/>
              <w:rPr>
                <w:rFonts w:ascii="Arial" w:hAnsi="Arial" w:cs="Arial"/>
                <w:sz w:val="22"/>
                <w:szCs w:val="22"/>
              </w:rPr>
            </w:pPr>
            <w:permStart w:id="1430802345" w:edGrp="everyone"/>
            <w:permEnd w:id="1430802345"/>
          </w:p>
        </w:tc>
      </w:tr>
      <w:tr w:rsidR="00A844ED" w:rsidRPr="0047156F" w14:paraId="2D946BB7" w14:textId="77777777" w:rsidTr="0025114D">
        <w:trPr>
          <w:trHeight w:val="113"/>
        </w:trPr>
        <w:tc>
          <w:tcPr>
            <w:tcW w:w="2552" w:type="dxa"/>
            <w:tcBorders>
              <w:top w:val="nil"/>
              <w:left w:val="nil"/>
              <w:bottom w:val="nil"/>
              <w:right w:val="nil"/>
            </w:tcBorders>
          </w:tcPr>
          <w:p w14:paraId="16BC100A" w14:textId="77777777" w:rsidR="00A844ED" w:rsidRPr="0047156F" w:rsidRDefault="00A844ED" w:rsidP="0025114D">
            <w:pPr>
              <w:ind w:right="-24"/>
              <w:rPr>
                <w:rFonts w:ascii="Arial" w:hAnsi="Arial" w:cs="Arial"/>
                <w:sz w:val="22"/>
                <w:szCs w:val="22"/>
              </w:rPr>
            </w:pPr>
          </w:p>
        </w:tc>
        <w:tc>
          <w:tcPr>
            <w:tcW w:w="6520" w:type="dxa"/>
            <w:tcBorders>
              <w:top w:val="single" w:sz="8" w:space="0" w:color="auto"/>
              <w:left w:val="nil"/>
              <w:bottom w:val="nil"/>
              <w:right w:val="nil"/>
            </w:tcBorders>
          </w:tcPr>
          <w:p w14:paraId="47C00BE0" w14:textId="77777777" w:rsidR="00A844ED" w:rsidRPr="0047156F" w:rsidRDefault="00A844ED" w:rsidP="0025114D">
            <w:pPr>
              <w:ind w:right="-24"/>
              <w:rPr>
                <w:rFonts w:ascii="Arial" w:hAnsi="Arial" w:cs="Arial"/>
                <w:sz w:val="22"/>
                <w:szCs w:val="22"/>
              </w:rPr>
            </w:pPr>
          </w:p>
        </w:tc>
      </w:tr>
      <w:tr w:rsidR="00A844ED" w:rsidRPr="0032118C" w14:paraId="0E598ABC" w14:textId="77777777" w:rsidTr="0025114D">
        <w:tc>
          <w:tcPr>
            <w:tcW w:w="2552" w:type="dxa"/>
            <w:tcBorders>
              <w:top w:val="nil"/>
              <w:left w:val="nil"/>
              <w:bottom w:val="nil"/>
              <w:right w:val="nil"/>
            </w:tcBorders>
          </w:tcPr>
          <w:p w14:paraId="31F50F11" w14:textId="77777777" w:rsidR="00A844ED" w:rsidRPr="0032118C" w:rsidRDefault="00A844ED" w:rsidP="0025114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6043751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214FD2DF" w14:textId="77777777" w:rsidR="00A844ED" w:rsidRPr="00DD7A44" w:rsidRDefault="00A844ED" w:rsidP="0025114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9FD7D7" wp14:editId="2C28312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60437513" w:displacedByCustomXml="prev"/>
      </w:tr>
      <w:tr w:rsidR="00A844ED" w:rsidRPr="0032118C" w14:paraId="55D01AB4" w14:textId="77777777" w:rsidTr="0025114D">
        <w:tc>
          <w:tcPr>
            <w:tcW w:w="2552" w:type="dxa"/>
            <w:tcBorders>
              <w:top w:val="nil"/>
              <w:left w:val="nil"/>
              <w:bottom w:val="nil"/>
              <w:right w:val="nil"/>
            </w:tcBorders>
          </w:tcPr>
          <w:p w14:paraId="1C2BF9FC" w14:textId="77777777" w:rsidR="00A844ED" w:rsidRDefault="00A844ED" w:rsidP="0025114D">
            <w:pPr>
              <w:ind w:right="-24"/>
              <w:rPr>
                <w:rFonts w:ascii="Arial" w:hAnsi="Arial" w:cs="Arial"/>
                <w:sz w:val="22"/>
                <w:szCs w:val="22"/>
              </w:rPr>
            </w:pPr>
          </w:p>
        </w:tc>
        <w:tc>
          <w:tcPr>
            <w:tcW w:w="6520" w:type="dxa"/>
            <w:tcBorders>
              <w:top w:val="single" w:sz="8" w:space="0" w:color="auto"/>
              <w:left w:val="nil"/>
              <w:bottom w:val="nil"/>
              <w:right w:val="nil"/>
            </w:tcBorders>
          </w:tcPr>
          <w:p w14:paraId="5E21E80D" w14:textId="77777777" w:rsidR="00A844ED" w:rsidRPr="0032118C" w:rsidRDefault="00A844ED" w:rsidP="0025114D">
            <w:pPr>
              <w:ind w:right="-24"/>
              <w:rPr>
                <w:rFonts w:ascii="Arial" w:hAnsi="Arial" w:cs="Arial"/>
                <w:sz w:val="22"/>
                <w:szCs w:val="22"/>
              </w:rPr>
            </w:pPr>
          </w:p>
        </w:tc>
      </w:tr>
      <w:tr w:rsidR="00A844ED" w:rsidRPr="0077428E" w14:paraId="546FD30A" w14:textId="77777777" w:rsidTr="0025114D">
        <w:tc>
          <w:tcPr>
            <w:tcW w:w="2552" w:type="dxa"/>
            <w:tcBorders>
              <w:top w:val="nil"/>
              <w:left w:val="nil"/>
              <w:bottom w:val="nil"/>
              <w:right w:val="nil"/>
            </w:tcBorders>
          </w:tcPr>
          <w:p w14:paraId="2B9D5F62" w14:textId="77777777" w:rsidR="00A844ED" w:rsidRPr="0077428E" w:rsidRDefault="00A844ED" w:rsidP="0025114D">
            <w:pPr>
              <w:ind w:right="-24"/>
              <w:rPr>
                <w:rFonts w:ascii="Arial" w:hAnsi="Arial" w:cs="Arial"/>
                <w:sz w:val="22"/>
                <w:szCs w:val="22"/>
              </w:rPr>
            </w:pPr>
            <w:r w:rsidRPr="0077428E">
              <w:rPr>
                <w:rFonts w:ascii="Arial" w:hAnsi="Arial" w:cs="Arial"/>
                <w:sz w:val="22"/>
                <w:szCs w:val="22"/>
              </w:rPr>
              <w:t>Date</w:t>
            </w:r>
          </w:p>
        </w:tc>
        <w:permStart w:id="1467180631" w:edGrp="everyone"/>
        <w:tc>
          <w:tcPr>
            <w:tcW w:w="6520" w:type="dxa"/>
            <w:tcBorders>
              <w:top w:val="nil"/>
              <w:left w:val="nil"/>
              <w:bottom w:val="single" w:sz="8" w:space="0" w:color="auto"/>
              <w:right w:val="nil"/>
            </w:tcBorders>
          </w:tcPr>
          <w:p w14:paraId="4F60ECF8" w14:textId="77777777" w:rsidR="00A844ED" w:rsidRPr="00DD7A44" w:rsidRDefault="0025114D" w:rsidP="0025114D">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Content>
                <w:r w:rsidR="00A844ED" w:rsidRPr="00DD7A44">
                  <w:rPr>
                    <w:rStyle w:val="ab"/>
                    <w:color w:val="auto"/>
                  </w:rPr>
                  <w:t>Click here to enter a date.</w:t>
                </w:r>
              </w:sdtContent>
            </w:sdt>
            <w:permEnd w:id="1467180631"/>
          </w:p>
        </w:tc>
      </w:tr>
    </w:tbl>
    <w:p w14:paraId="61000484" w14:textId="77777777" w:rsidR="00A844ED" w:rsidRPr="0077428E" w:rsidRDefault="00A844ED" w:rsidP="00A844ED">
      <w:pPr>
        <w:ind w:right="-24"/>
        <w:rPr>
          <w:rFonts w:ascii="Arial" w:hAnsi="Arial" w:cs="Arial"/>
          <w:sz w:val="22"/>
          <w:szCs w:val="22"/>
        </w:rPr>
      </w:pPr>
    </w:p>
    <w:p w14:paraId="58BA2CA5" w14:textId="77777777" w:rsidR="00A844ED" w:rsidRDefault="00A844ED" w:rsidP="00A844ED">
      <w:pPr>
        <w:ind w:right="-24"/>
        <w:rPr>
          <w:rFonts w:ascii="Arial" w:hAnsi="Arial" w:cs="Arial"/>
          <w:sz w:val="22"/>
          <w:szCs w:val="22"/>
        </w:rPr>
      </w:pPr>
    </w:p>
    <w:p w14:paraId="794F96F8"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7B8B1DC9" w14:textId="77777777" w:rsidTr="0025114D">
        <w:trPr>
          <w:trHeight w:val="217"/>
          <w:jc w:val="center"/>
        </w:trPr>
        <w:tc>
          <w:tcPr>
            <w:tcW w:w="2528" w:type="dxa"/>
            <w:vMerge w:val="restart"/>
            <w:shd w:val="clear" w:color="auto" w:fill="F3F3F3"/>
            <w:vAlign w:val="center"/>
          </w:tcPr>
          <w:p w14:paraId="7D5FB0E9" w14:textId="77777777" w:rsidR="00A844ED" w:rsidRPr="004932A4" w:rsidRDefault="00A844ED" w:rsidP="0025114D">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B12CE8F" w14:textId="77777777" w:rsidR="00A844ED" w:rsidRPr="004932A4" w:rsidRDefault="00A844ED" w:rsidP="0025114D">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60B0BA64" w14:textId="77777777" w:rsidTr="0025114D">
        <w:trPr>
          <w:cantSplit/>
          <w:jc w:val="center"/>
        </w:trPr>
        <w:tc>
          <w:tcPr>
            <w:tcW w:w="2528" w:type="dxa"/>
            <w:vMerge/>
            <w:tcBorders>
              <w:bottom w:val="single" w:sz="4" w:space="0" w:color="auto"/>
            </w:tcBorders>
            <w:vAlign w:val="center"/>
          </w:tcPr>
          <w:p w14:paraId="2302A00F" w14:textId="77777777" w:rsidR="00A844ED" w:rsidRPr="004932A4" w:rsidRDefault="00A844ED" w:rsidP="0025114D">
            <w:pPr>
              <w:ind w:right="-24"/>
              <w:jc w:val="center"/>
              <w:rPr>
                <w:rFonts w:ascii="Arial" w:hAnsi="Arial" w:cs="Arial"/>
                <w:sz w:val="22"/>
                <w:szCs w:val="22"/>
              </w:rPr>
            </w:pPr>
          </w:p>
        </w:tc>
        <w:tc>
          <w:tcPr>
            <w:tcW w:w="2552" w:type="dxa"/>
            <w:shd w:val="clear" w:color="auto" w:fill="F2F2F2" w:themeFill="background1" w:themeFillShade="F2"/>
            <w:vAlign w:val="center"/>
          </w:tcPr>
          <w:p w14:paraId="36C312A0" w14:textId="77777777" w:rsidR="00A844ED" w:rsidRPr="004932A4" w:rsidRDefault="00A844ED" w:rsidP="0025114D">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4AE6049" w14:textId="77777777" w:rsidR="00A844ED" w:rsidRPr="004932A4" w:rsidRDefault="00A844ED" w:rsidP="0025114D">
            <w:pPr>
              <w:ind w:right="-24"/>
              <w:jc w:val="center"/>
              <w:rPr>
                <w:rFonts w:ascii="Arial" w:hAnsi="Arial" w:cs="Arial"/>
                <w:sz w:val="22"/>
                <w:szCs w:val="22"/>
              </w:rPr>
            </w:pPr>
            <w:r>
              <w:rPr>
                <w:rFonts w:ascii="Arial" w:hAnsi="Arial" w:cs="Arial"/>
                <w:sz w:val="22"/>
                <w:szCs w:val="22"/>
              </w:rPr>
              <w:t>Not Yet Satisfactory</w:t>
            </w:r>
          </w:p>
        </w:tc>
      </w:tr>
      <w:tr w:rsidR="00A844ED" w:rsidRPr="004932A4" w14:paraId="4C5AC0F9" w14:textId="77777777" w:rsidTr="0025114D">
        <w:trPr>
          <w:cantSplit/>
          <w:jc w:val="center"/>
        </w:trPr>
        <w:tc>
          <w:tcPr>
            <w:tcW w:w="2528" w:type="dxa"/>
            <w:tcBorders>
              <w:top w:val="single" w:sz="4" w:space="0" w:color="auto"/>
            </w:tcBorders>
            <w:shd w:val="clear" w:color="auto" w:fill="auto"/>
            <w:vAlign w:val="center"/>
          </w:tcPr>
          <w:p w14:paraId="76EB817D" w14:textId="77777777" w:rsidR="00A844ED" w:rsidRPr="009E3CC3" w:rsidRDefault="00A844ED" w:rsidP="0025114D">
            <w:pPr>
              <w:ind w:right="-24"/>
              <w:jc w:val="center"/>
              <w:rPr>
                <w:rFonts w:ascii="Arial" w:hAnsi="Arial" w:cs="Arial"/>
                <w:sz w:val="22"/>
                <w:szCs w:val="22"/>
              </w:rPr>
            </w:pPr>
            <w:r w:rsidRPr="009E3CC3">
              <w:rPr>
                <w:rFonts w:ascii="Arial" w:hAnsi="Arial" w:cs="Arial"/>
                <w:sz w:val="22"/>
                <w:szCs w:val="22"/>
              </w:rPr>
              <w:t>Task 1 (Occasion 1)</w:t>
            </w:r>
          </w:p>
        </w:tc>
        <w:permStart w:id="36562935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43D39F95" w14:textId="77777777" w:rsidR="00A844ED" w:rsidRPr="00553DDB" w:rsidRDefault="00A844ED" w:rsidP="0025114D">
                <w:pPr>
                  <w:jc w:val="center"/>
                  <w:rPr>
                    <w:rFonts w:ascii="Arial" w:hAnsi="Arial" w:cs="Arial"/>
                    <w:sz w:val="44"/>
                    <w:szCs w:val="44"/>
                  </w:rPr>
                </w:pPr>
                <w:r>
                  <w:rPr>
                    <w:rFonts w:ascii="Arial" w:hAnsi="Arial" w:cs="Arial"/>
                    <w:sz w:val="44"/>
                    <w:szCs w:val="44"/>
                  </w:rPr>
                  <w:sym w:font="Wingdings" w:char="F0A8"/>
                </w:r>
              </w:p>
            </w:tc>
          </w:sdtContent>
        </w:sdt>
        <w:permEnd w:id="365629354" w:displacedByCustomXml="prev"/>
        <w:permStart w:id="11214918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289DE4AE" w14:textId="77777777" w:rsidR="00A844ED" w:rsidRPr="00553DDB" w:rsidRDefault="00A844ED" w:rsidP="0025114D">
                <w:pPr>
                  <w:jc w:val="center"/>
                  <w:rPr>
                    <w:rFonts w:ascii="Arial" w:hAnsi="Arial" w:cs="Arial"/>
                    <w:sz w:val="44"/>
                    <w:szCs w:val="44"/>
                  </w:rPr>
                </w:pPr>
                <w:r>
                  <w:rPr>
                    <w:rFonts w:ascii="Arial" w:hAnsi="Arial" w:cs="Arial"/>
                    <w:sz w:val="44"/>
                    <w:szCs w:val="44"/>
                  </w:rPr>
                  <w:sym w:font="Wingdings" w:char="F0A8"/>
                </w:r>
              </w:p>
            </w:tc>
          </w:sdtContent>
        </w:sdt>
        <w:permEnd w:id="112149184" w:displacedByCustomXml="prev"/>
      </w:tr>
      <w:tr w:rsidR="00A844ED" w:rsidRPr="004932A4" w14:paraId="53974DF1" w14:textId="77777777" w:rsidTr="0025114D">
        <w:trPr>
          <w:cantSplit/>
          <w:trHeight w:val="454"/>
          <w:jc w:val="center"/>
        </w:trPr>
        <w:tc>
          <w:tcPr>
            <w:tcW w:w="2528" w:type="dxa"/>
            <w:shd w:val="clear" w:color="auto" w:fill="auto"/>
            <w:vAlign w:val="center"/>
          </w:tcPr>
          <w:p w14:paraId="50AA0186" w14:textId="77777777" w:rsidR="00A844ED" w:rsidRPr="009E3CC3" w:rsidRDefault="00A844ED" w:rsidP="0025114D">
            <w:pPr>
              <w:ind w:right="-24"/>
              <w:jc w:val="center"/>
              <w:rPr>
                <w:rFonts w:ascii="Arial" w:hAnsi="Arial" w:cs="Arial"/>
                <w:sz w:val="22"/>
                <w:szCs w:val="22"/>
              </w:rPr>
            </w:pPr>
            <w:r w:rsidRPr="009E3CC3">
              <w:rPr>
                <w:rFonts w:ascii="Arial" w:hAnsi="Arial" w:cs="Arial"/>
                <w:sz w:val="22"/>
                <w:szCs w:val="22"/>
              </w:rPr>
              <w:t>Task 1 (Occasion 2)</w:t>
            </w:r>
          </w:p>
        </w:tc>
        <w:permStart w:id="769553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25094F31" w14:textId="77777777" w:rsidR="00A844ED" w:rsidRPr="00553DDB" w:rsidRDefault="00A844ED" w:rsidP="0025114D">
                <w:pPr>
                  <w:jc w:val="center"/>
                  <w:rPr>
                    <w:rFonts w:ascii="Arial" w:hAnsi="Arial" w:cs="Arial"/>
                    <w:sz w:val="44"/>
                    <w:szCs w:val="44"/>
                  </w:rPr>
                </w:pPr>
                <w:r>
                  <w:rPr>
                    <w:rFonts w:ascii="Arial" w:hAnsi="Arial" w:cs="Arial"/>
                    <w:sz w:val="44"/>
                    <w:szCs w:val="44"/>
                  </w:rPr>
                  <w:sym w:font="Wingdings" w:char="F0A8"/>
                </w:r>
              </w:p>
            </w:tc>
          </w:sdtContent>
        </w:sdt>
        <w:permEnd w:id="7695530" w:displacedByCustomXml="prev"/>
        <w:permStart w:id="140721778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712FD8A6" w14:textId="77777777" w:rsidR="00A844ED" w:rsidRPr="00553DDB" w:rsidRDefault="00A844ED" w:rsidP="0025114D">
                <w:pPr>
                  <w:jc w:val="center"/>
                  <w:rPr>
                    <w:rFonts w:ascii="Arial" w:hAnsi="Arial" w:cs="Arial"/>
                    <w:sz w:val="44"/>
                    <w:szCs w:val="44"/>
                  </w:rPr>
                </w:pPr>
                <w:r>
                  <w:rPr>
                    <w:rFonts w:ascii="Arial" w:hAnsi="Arial" w:cs="Arial"/>
                    <w:sz w:val="44"/>
                    <w:szCs w:val="44"/>
                  </w:rPr>
                  <w:sym w:font="Wingdings" w:char="F0A8"/>
                </w:r>
              </w:p>
            </w:tc>
          </w:sdtContent>
        </w:sdt>
        <w:permEnd w:id="1407217786" w:displacedByCustomXml="prev"/>
      </w:tr>
    </w:tbl>
    <w:p w14:paraId="6E95F748" w14:textId="77777777" w:rsidR="00A844ED" w:rsidRDefault="00A844ED" w:rsidP="00A844ED">
      <w:pPr>
        <w:jc w:val="left"/>
        <w:rPr>
          <w:rFonts w:ascii="Arial" w:hAnsi="Arial"/>
          <w:b/>
        </w:rPr>
      </w:pPr>
      <w:r>
        <w:rPr>
          <w:rFonts w:ascii="Arial" w:hAnsi="Arial"/>
          <w:b/>
        </w:rPr>
        <w:br w:type="page"/>
      </w:r>
    </w:p>
    <w:tbl>
      <w:tblPr>
        <w:tblStyle w:val="aa"/>
        <w:tblW w:w="0" w:type="auto"/>
        <w:tblLook w:val="04A0" w:firstRow="1" w:lastRow="0" w:firstColumn="1" w:lastColumn="0" w:noHBand="0" w:noVBand="1"/>
      </w:tblPr>
      <w:tblGrid>
        <w:gridCol w:w="9016"/>
      </w:tblGrid>
      <w:tr w:rsidR="00A844ED" w:rsidRPr="00553DDB" w14:paraId="4BF22D7B" w14:textId="77777777" w:rsidTr="0025114D">
        <w:tc>
          <w:tcPr>
            <w:tcW w:w="9016" w:type="dxa"/>
            <w:shd w:val="clear" w:color="auto" w:fill="D9D9D9" w:themeFill="background1" w:themeFillShade="D9"/>
          </w:tcPr>
          <w:p w14:paraId="0A3C721B" w14:textId="77777777" w:rsidR="00A844ED" w:rsidRPr="00553DDB" w:rsidRDefault="00A844ED" w:rsidP="0025114D">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14:paraId="19500612" w14:textId="77777777" w:rsidTr="0025114D">
        <w:trPr>
          <w:trHeight w:val="13602"/>
        </w:trPr>
        <w:tc>
          <w:tcPr>
            <w:tcW w:w="9016" w:type="dxa"/>
          </w:tcPr>
          <w:p w14:paraId="24C79FF3" w14:textId="77777777" w:rsidR="00A844ED" w:rsidRPr="00553DDB" w:rsidRDefault="00A844ED" w:rsidP="0025114D">
            <w:pPr>
              <w:rPr>
                <w:rFonts w:ascii="Arial" w:hAnsi="Arial" w:cs="Arial"/>
                <w:szCs w:val="24"/>
              </w:rPr>
            </w:pPr>
            <w:permStart w:id="477832064" w:edGrp="everyone"/>
            <w:permEnd w:id="477832064"/>
          </w:p>
        </w:tc>
      </w:tr>
    </w:tbl>
    <w:p w14:paraId="2E059D62" w14:textId="77777777" w:rsidR="00A844ED" w:rsidRPr="00BF7956" w:rsidRDefault="0025114D"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Content>
        <w:p w14:paraId="28737EF6" w14:textId="77777777"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71DA6C58"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1078EB2B" w14:textId="77777777" w:rsidTr="0025114D">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37B6906" w14:textId="77777777" w:rsidR="00A844ED" w:rsidRPr="00696855" w:rsidRDefault="00A844ED" w:rsidP="0025114D">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14:paraId="1BD9373F" w14:textId="77777777" w:rsidTr="0025114D">
        <w:trPr>
          <w:trHeight w:val="50"/>
        </w:trPr>
        <w:tc>
          <w:tcPr>
            <w:tcW w:w="9072" w:type="dxa"/>
            <w:gridSpan w:val="4"/>
            <w:tcBorders>
              <w:left w:val="single" w:sz="12" w:space="0" w:color="000000"/>
              <w:bottom w:val="single" w:sz="4" w:space="0" w:color="000000"/>
              <w:right w:val="single" w:sz="12" w:space="0" w:color="000000"/>
            </w:tcBorders>
            <w:vAlign w:val="center"/>
          </w:tcPr>
          <w:p w14:paraId="09E277E3" w14:textId="77777777" w:rsidR="00A844ED" w:rsidRPr="000D3673" w:rsidRDefault="00A844ED" w:rsidP="00A844ED">
            <w:pPr>
              <w:jc w:val="left"/>
              <w:rPr>
                <w:rFonts w:cs="Arial"/>
                <w:b/>
                <w:sz w:val="20"/>
              </w:rPr>
            </w:pPr>
            <w:r w:rsidRPr="000D3673">
              <w:rPr>
                <w:rFonts w:cs="Arial"/>
                <w:b/>
                <w:sz w:val="20"/>
              </w:rPr>
              <w:t>Description of task:</w:t>
            </w:r>
          </w:p>
          <w:p w14:paraId="501DF9D5" w14:textId="77777777"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29064D54" w14:textId="77777777" w:rsidR="00A844ED" w:rsidRDefault="00A844ED" w:rsidP="00A844ED">
            <w:pPr>
              <w:pStyle w:val="ac"/>
              <w:numPr>
                <w:ilvl w:val="0"/>
                <w:numId w:val="33"/>
              </w:numPr>
              <w:jc w:val="left"/>
              <w:rPr>
                <w:rFonts w:cs="Arial"/>
                <w:sz w:val="20"/>
              </w:rPr>
            </w:pPr>
            <w:r>
              <w:rPr>
                <w:rFonts w:cs="Arial"/>
                <w:sz w:val="20"/>
              </w:rPr>
              <w:t>Occasion 1: Residential buildings</w:t>
            </w:r>
          </w:p>
          <w:p w14:paraId="71D14709" w14:textId="77777777" w:rsidR="00A844ED" w:rsidRDefault="00A844ED" w:rsidP="00A844ED">
            <w:pPr>
              <w:pStyle w:val="ac"/>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049F14F7" w14:textId="77777777" w:rsidR="00A844ED" w:rsidRDefault="00A844ED" w:rsidP="00A844ED">
            <w:pPr>
              <w:jc w:val="left"/>
              <w:rPr>
                <w:rFonts w:cs="Arial"/>
                <w:sz w:val="20"/>
              </w:rPr>
            </w:pPr>
          </w:p>
          <w:p w14:paraId="65F40266" w14:textId="77777777"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5D0CE582" w14:textId="77777777" w:rsidR="00A844ED" w:rsidRPr="000159B8" w:rsidRDefault="00A844ED" w:rsidP="00A844ED">
            <w:pPr>
              <w:pStyle w:val="ac"/>
              <w:numPr>
                <w:ilvl w:val="0"/>
                <w:numId w:val="33"/>
              </w:numPr>
              <w:jc w:val="left"/>
              <w:rPr>
                <w:rFonts w:cs="Arial"/>
                <w:sz w:val="20"/>
              </w:rPr>
            </w:pPr>
            <w:r w:rsidRPr="000159B8">
              <w:rPr>
                <w:rFonts w:cs="Arial"/>
                <w:sz w:val="20"/>
              </w:rPr>
              <w:t xml:space="preserve">Copies of any licences </w:t>
            </w:r>
          </w:p>
          <w:p w14:paraId="52CD9FFD" w14:textId="77777777" w:rsidR="00A844ED" w:rsidRPr="000159B8" w:rsidRDefault="00A844ED" w:rsidP="00A844ED">
            <w:pPr>
              <w:pStyle w:val="ac"/>
              <w:numPr>
                <w:ilvl w:val="0"/>
                <w:numId w:val="33"/>
              </w:numPr>
              <w:jc w:val="left"/>
              <w:rPr>
                <w:rFonts w:cs="Arial"/>
                <w:sz w:val="20"/>
              </w:rPr>
            </w:pPr>
            <w:r w:rsidRPr="000159B8">
              <w:rPr>
                <w:rFonts w:cs="Arial"/>
                <w:sz w:val="20"/>
              </w:rPr>
              <w:t xml:space="preserve">Business insurance Certificates of Currency </w:t>
            </w:r>
          </w:p>
          <w:p w14:paraId="357F9F1A" w14:textId="77777777" w:rsidR="00A844ED" w:rsidRPr="000159B8" w:rsidRDefault="00A844ED" w:rsidP="00A844ED">
            <w:pPr>
              <w:pStyle w:val="ac"/>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7C077B63" w14:textId="77777777" w:rsidR="00A844ED" w:rsidRPr="000159B8" w:rsidRDefault="00A844ED" w:rsidP="00A844ED">
            <w:pPr>
              <w:pStyle w:val="ac"/>
              <w:numPr>
                <w:ilvl w:val="0"/>
                <w:numId w:val="33"/>
              </w:numPr>
              <w:jc w:val="left"/>
              <w:rPr>
                <w:rFonts w:cs="Arial"/>
                <w:sz w:val="20"/>
              </w:rPr>
            </w:pPr>
            <w:r w:rsidRPr="000159B8">
              <w:rPr>
                <w:rFonts w:cs="Arial"/>
                <w:sz w:val="20"/>
              </w:rPr>
              <w:t xml:space="preserve">A copy of an Environmental Policy </w:t>
            </w:r>
          </w:p>
          <w:p w14:paraId="46158817" w14:textId="77777777" w:rsidR="00A844ED" w:rsidRPr="000159B8" w:rsidRDefault="00A844ED" w:rsidP="00A844ED">
            <w:pPr>
              <w:pStyle w:val="ac"/>
              <w:numPr>
                <w:ilvl w:val="0"/>
                <w:numId w:val="33"/>
              </w:numPr>
              <w:jc w:val="left"/>
              <w:rPr>
                <w:rFonts w:cs="Arial"/>
                <w:sz w:val="20"/>
              </w:rPr>
            </w:pPr>
            <w:r w:rsidRPr="000159B8">
              <w:rPr>
                <w:rFonts w:cs="Arial"/>
                <w:sz w:val="20"/>
              </w:rPr>
              <w:t xml:space="preserve">If an employer - copies of employee records, apprenticeship papers </w:t>
            </w:r>
          </w:p>
          <w:p w14:paraId="4312AF66" w14:textId="77777777" w:rsidR="00A844ED" w:rsidRPr="000159B8" w:rsidRDefault="00A844ED" w:rsidP="00A844ED">
            <w:pPr>
              <w:pStyle w:val="ac"/>
              <w:numPr>
                <w:ilvl w:val="0"/>
                <w:numId w:val="33"/>
              </w:numPr>
              <w:jc w:val="left"/>
              <w:rPr>
                <w:rFonts w:cs="Arial"/>
                <w:sz w:val="20"/>
              </w:rPr>
            </w:pPr>
            <w:r w:rsidRPr="000159B8">
              <w:rPr>
                <w:rFonts w:cs="Arial"/>
                <w:sz w:val="20"/>
              </w:rPr>
              <w:t xml:space="preserve">Sub-contractor agreements or a copy of a sub-contract </w:t>
            </w:r>
          </w:p>
          <w:p w14:paraId="3EDFBC1D" w14:textId="77777777" w:rsidR="00A844ED" w:rsidRPr="000159B8" w:rsidRDefault="00A844ED" w:rsidP="00A844ED">
            <w:pPr>
              <w:pStyle w:val="ac"/>
              <w:numPr>
                <w:ilvl w:val="0"/>
                <w:numId w:val="33"/>
              </w:numPr>
              <w:jc w:val="left"/>
              <w:rPr>
                <w:rFonts w:cs="Arial"/>
                <w:sz w:val="20"/>
              </w:rPr>
            </w:pPr>
            <w:r w:rsidRPr="000159B8">
              <w:rPr>
                <w:rFonts w:cs="Arial"/>
                <w:sz w:val="20"/>
              </w:rPr>
              <w:t xml:space="preserve">A copy of a Business Activity Statement </w:t>
            </w:r>
          </w:p>
          <w:p w14:paraId="28407922" w14:textId="77777777" w:rsidR="00A844ED" w:rsidRPr="000159B8" w:rsidRDefault="00A844ED" w:rsidP="00A844ED">
            <w:pPr>
              <w:pStyle w:val="ac"/>
              <w:numPr>
                <w:ilvl w:val="0"/>
                <w:numId w:val="33"/>
              </w:numPr>
              <w:jc w:val="left"/>
              <w:rPr>
                <w:rFonts w:cs="Arial"/>
                <w:sz w:val="20"/>
              </w:rPr>
            </w:pPr>
            <w:r w:rsidRPr="000159B8">
              <w:rPr>
                <w:rFonts w:cs="Arial"/>
                <w:sz w:val="20"/>
              </w:rPr>
              <w:t xml:space="preserve">A copy of a business tax invoice that references relevant legislation </w:t>
            </w:r>
          </w:p>
          <w:p w14:paraId="4C73C399" w14:textId="77777777" w:rsidR="00A844ED" w:rsidRPr="000159B8" w:rsidRDefault="00A844ED" w:rsidP="00A844ED">
            <w:pPr>
              <w:pStyle w:val="ac"/>
              <w:numPr>
                <w:ilvl w:val="0"/>
                <w:numId w:val="33"/>
              </w:numPr>
              <w:jc w:val="left"/>
              <w:rPr>
                <w:rFonts w:cs="Arial"/>
                <w:sz w:val="20"/>
              </w:rPr>
            </w:pPr>
            <w:r w:rsidRPr="000159B8">
              <w:rPr>
                <w:rFonts w:cs="Arial"/>
                <w:sz w:val="20"/>
              </w:rPr>
              <w:t>A copy of a Dispute Resolution Procedure or documentary evidence of a dispute</w:t>
            </w:r>
          </w:p>
          <w:p w14:paraId="1023B1E8" w14:textId="77777777" w:rsidR="00A844ED" w:rsidRDefault="00A844ED" w:rsidP="00A844ED">
            <w:pPr>
              <w:jc w:val="left"/>
              <w:rPr>
                <w:rFonts w:cs="Arial"/>
                <w:sz w:val="20"/>
              </w:rPr>
            </w:pPr>
          </w:p>
          <w:p w14:paraId="446CC548" w14:textId="77777777"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14:paraId="17F0E2BE" w14:textId="77777777" w:rsidTr="0025114D">
        <w:trPr>
          <w:trHeight w:val="70"/>
        </w:trPr>
        <w:tc>
          <w:tcPr>
            <w:tcW w:w="9072" w:type="dxa"/>
            <w:gridSpan w:val="4"/>
            <w:tcBorders>
              <w:left w:val="single" w:sz="12" w:space="0" w:color="000000"/>
              <w:bottom w:val="single" w:sz="12" w:space="0" w:color="000000"/>
              <w:right w:val="single" w:sz="12" w:space="0" w:color="000000"/>
            </w:tcBorders>
            <w:vAlign w:val="center"/>
          </w:tcPr>
          <w:p w14:paraId="7729286D" w14:textId="77777777" w:rsidR="00A844ED" w:rsidRPr="002F38C7" w:rsidRDefault="00A844ED" w:rsidP="0025114D">
            <w:pPr>
              <w:jc w:val="left"/>
              <w:rPr>
                <w:rFonts w:cs="Arial"/>
                <w:b/>
                <w:sz w:val="20"/>
              </w:rPr>
            </w:pPr>
            <w:r w:rsidRPr="002F38C7">
              <w:rPr>
                <w:rFonts w:cs="Arial"/>
                <w:b/>
                <w:sz w:val="20"/>
              </w:rPr>
              <w:t xml:space="preserve">Resources required: </w:t>
            </w:r>
          </w:p>
          <w:p w14:paraId="0100D4D0" w14:textId="77777777" w:rsidR="00A844ED" w:rsidRPr="002F38C7" w:rsidRDefault="00A844ED" w:rsidP="0025114D">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56F195AA" w14:textId="77777777" w:rsidTr="0025114D">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0F3748D4" w14:textId="77777777" w:rsidR="00A844ED" w:rsidRPr="00696855" w:rsidRDefault="00A844ED" w:rsidP="0025114D">
            <w:pPr>
              <w:jc w:val="center"/>
              <w:rPr>
                <w:rFonts w:cs="Arial"/>
                <w:b/>
                <w:sz w:val="20"/>
              </w:rPr>
            </w:pPr>
            <w:r w:rsidRPr="00696855">
              <w:rPr>
                <w:rFonts w:cs="Arial"/>
                <w:b/>
                <w:sz w:val="20"/>
              </w:rPr>
              <w:t>Assessment of task</w:t>
            </w:r>
          </w:p>
        </w:tc>
      </w:tr>
      <w:tr w:rsidR="00A844ED" w:rsidRPr="00683908" w14:paraId="618D18D3" w14:textId="77777777" w:rsidTr="0025114D">
        <w:trPr>
          <w:trHeight w:val="454"/>
        </w:trPr>
        <w:tc>
          <w:tcPr>
            <w:tcW w:w="2598" w:type="dxa"/>
            <w:tcBorders>
              <w:top w:val="single" w:sz="12" w:space="0" w:color="auto"/>
              <w:left w:val="single" w:sz="12" w:space="0" w:color="000000"/>
              <w:right w:val="single" w:sz="4" w:space="0" w:color="000000"/>
            </w:tcBorders>
            <w:vAlign w:val="center"/>
          </w:tcPr>
          <w:p w14:paraId="0D077623" w14:textId="77777777" w:rsidR="00A844ED" w:rsidRPr="00696855" w:rsidRDefault="00A844ED" w:rsidP="0025114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24BD090" w14:textId="7F563A61" w:rsidR="00A844ED" w:rsidRPr="00DE6B06" w:rsidRDefault="00DE70F2" w:rsidP="0025114D">
            <w:pPr>
              <w:jc w:val="left"/>
              <w:rPr>
                <w:rFonts w:ascii="Arial" w:hAnsi="Arial" w:cs="Arial"/>
                <w:sz w:val="22"/>
              </w:rPr>
            </w:pPr>
            <w:permStart w:id="745165193" w:edGrp="everyone"/>
            <w:r>
              <w:rPr>
                <w:rFonts w:ascii="Arial" w:hAnsi="Arial" w:cs="Arial"/>
                <w:sz w:val="22"/>
              </w:rPr>
              <w:t>FEI XU</w:t>
            </w:r>
            <w:permEnd w:id="745165193"/>
          </w:p>
        </w:tc>
      </w:tr>
      <w:tr w:rsidR="00A844ED" w:rsidRPr="00683908" w14:paraId="37079C97" w14:textId="77777777" w:rsidTr="0025114D">
        <w:trPr>
          <w:trHeight w:val="454"/>
        </w:trPr>
        <w:tc>
          <w:tcPr>
            <w:tcW w:w="2598" w:type="dxa"/>
            <w:tcBorders>
              <w:left w:val="single" w:sz="12" w:space="0" w:color="000000"/>
              <w:right w:val="single" w:sz="4" w:space="0" w:color="000000"/>
            </w:tcBorders>
            <w:vAlign w:val="center"/>
          </w:tcPr>
          <w:p w14:paraId="7CFE41DF" w14:textId="77777777" w:rsidR="00A844ED" w:rsidRPr="00696855" w:rsidRDefault="00A844ED" w:rsidP="0025114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1320571" w14:textId="6CFB3975" w:rsidR="00A844ED" w:rsidRPr="00DE6B06" w:rsidRDefault="00DE70F2" w:rsidP="0025114D">
            <w:pPr>
              <w:jc w:val="left"/>
              <w:rPr>
                <w:rFonts w:ascii="Arial" w:hAnsi="Arial" w:cs="Arial"/>
                <w:sz w:val="22"/>
              </w:rPr>
            </w:pPr>
            <w:permStart w:id="1227762468" w:edGrp="everyone"/>
            <w:r>
              <w:rPr>
                <w:rFonts w:ascii="Arial" w:hAnsi="Arial" w:cs="Arial"/>
                <w:sz w:val="22"/>
              </w:rPr>
              <w:t>ROBIN</w:t>
            </w:r>
            <w:permEnd w:id="1227762468"/>
          </w:p>
        </w:tc>
      </w:tr>
      <w:tr w:rsidR="00A844ED" w:rsidRPr="00683908" w14:paraId="1991F720" w14:textId="77777777" w:rsidTr="0025114D">
        <w:trPr>
          <w:trHeight w:val="454"/>
        </w:trPr>
        <w:tc>
          <w:tcPr>
            <w:tcW w:w="2598" w:type="dxa"/>
            <w:tcBorders>
              <w:left w:val="single" w:sz="12" w:space="0" w:color="000000"/>
              <w:right w:val="single" w:sz="4" w:space="0" w:color="000000"/>
            </w:tcBorders>
            <w:vAlign w:val="center"/>
          </w:tcPr>
          <w:p w14:paraId="3A0F0CD8" w14:textId="77777777" w:rsidR="00A844ED" w:rsidRDefault="00A844ED" w:rsidP="0025114D">
            <w:pPr>
              <w:jc w:val="right"/>
              <w:rPr>
                <w:rFonts w:cs="Arial"/>
                <w:b/>
                <w:sz w:val="20"/>
              </w:rPr>
            </w:pPr>
            <w:r>
              <w:rPr>
                <w:rFonts w:cs="Arial"/>
                <w:b/>
                <w:sz w:val="20"/>
              </w:rPr>
              <w:t xml:space="preserve">Role of observer </w:t>
            </w:r>
          </w:p>
          <w:p w14:paraId="6E6C98F3" w14:textId="77777777" w:rsidR="00A844ED" w:rsidRPr="00696855" w:rsidRDefault="00A844ED" w:rsidP="0025114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734A45A" w14:textId="45E1C955" w:rsidR="00A844ED" w:rsidRPr="00DE6B06" w:rsidRDefault="00DE70F2" w:rsidP="0025114D">
            <w:pPr>
              <w:jc w:val="left"/>
              <w:rPr>
                <w:rFonts w:ascii="Arial" w:hAnsi="Arial" w:cs="Arial"/>
                <w:sz w:val="22"/>
              </w:rPr>
            </w:pPr>
            <w:permStart w:id="1021326884" w:edGrp="everyone"/>
            <w:r>
              <w:rPr>
                <w:rFonts w:ascii="Arial" w:hAnsi="Arial" w:cs="Arial"/>
                <w:sz w:val="22"/>
              </w:rPr>
              <w:t>PROJECT MANAGER</w:t>
            </w:r>
            <w:permEnd w:id="1021326884"/>
          </w:p>
        </w:tc>
      </w:tr>
      <w:tr w:rsidR="00A844ED" w:rsidRPr="00683908" w14:paraId="3A417A57" w14:textId="77777777" w:rsidTr="0025114D">
        <w:trPr>
          <w:trHeight w:val="454"/>
        </w:trPr>
        <w:tc>
          <w:tcPr>
            <w:tcW w:w="2598" w:type="dxa"/>
            <w:tcBorders>
              <w:left w:val="single" w:sz="12" w:space="0" w:color="000000"/>
              <w:right w:val="single" w:sz="4" w:space="0" w:color="000000"/>
            </w:tcBorders>
            <w:vAlign w:val="center"/>
          </w:tcPr>
          <w:p w14:paraId="0FC245B8" w14:textId="77777777" w:rsidR="00A844ED" w:rsidRDefault="00A844ED" w:rsidP="0025114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AF95513" w14:textId="06A0C3F2" w:rsidR="00A844ED" w:rsidRPr="00DE6B06" w:rsidRDefault="00DE70F2" w:rsidP="0025114D">
            <w:pPr>
              <w:jc w:val="left"/>
              <w:rPr>
                <w:rFonts w:ascii="Arial" w:hAnsi="Arial" w:cs="Arial"/>
                <w:sz w:val="22"/>
              </w:rPr>
            </w:pPr>
            <w:permStart w:id="1033120308" w:edGrp="everyone"/>
            <w:r>
              <w:rPr>
                <w:rFonts w:ascii="Arial" w:hAnsi="Arial" w:cs="Arial"/>
                <w:sz w:val="22"/>
              </w:rPr>
              <w:t>BRAVOUGG@GMAIL.COM</w:t>
            </w:r>
            <w:permEnd w:id="1033120308"/>
          </w:p>
        </w:tc>
      </w:tr>
      <w:tr w:rsidR="00A844ED" w:rsidRPr="00683908" w14:paraId="046D59BA" w14:textId="77777777" w:rsidTr="0025114D">
        <w:trPr>
          <w:trHeight w:val="850"/>
        </w:trPr>
        <w:tc>
          <w:tcPr>
            <w:tcW w:w="2598" w:type="dxa"/>
            <w:tcBorders>
              <w:left w:val="single" w:sz="12" w:space="0" w:color="000000"/>
              <w:right w:val="single" w:sz="4" w:space="0" w:color="000000"/>
            </w:tcBorders>
            <w:vAlign w:val="center"/>
          </w:tcPr>
          <w:p w14:paraId="7CFF3D89" w14:textId="77777777" w:rsidR="00A844ED" w:rsidRPr="00696855" w:rsidRDefault="00A844ED" w:rsidP="0025114D">
            <w:pPr>
              <w:jc w:val="right"/>
              <w:rPr>
                <w:rFonts w:cs="Arial"/>
                <w:b/>
                <w:sz w:val="20"/>
              </w:rPr>
            </w:pPr>
            <w:r>
              <w:rPr>
                <w:rFonts w:cs="Arial"/>
                <w:b/>
                <w:sz w:val="20"/>
              </w:rPr>
              <w:t>Signature of observer</w:t>
            </w:r>
            <w:r w:rsidRPr="00696855">
              <w:rPr>
                <w:rFonts w:cs="Arial"/>
                <w:b/>
                <w:sz w:val="20"/>
              </w:rPr>
              <w:t>:</w:t>
            </w:r>
          </w:p>
        </w:tc>
        <w:permStart w:id="177219576"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14:paraId="66E89A1E" w14:textId="77777777" w:rsidR="00A844ED" w:rsidRPr="00DE6B06" w:rsidRDefault="00A844ED" w:rsidP="0025114D">
                <w:pPr>
                  <w:jc w:val="left"/>
                  <w:rPr>
                    <w:rFonts w:ascii="Arial" w:hAnsi="Arial" w:cs="Arial"/>
                    <w:sz w:val="22"/>
                  </w:rPr>
                </w:pPr>
                <w:r w:rsidRPr="00553DDB">
                  <w:rPr>
                    <w:rFonts w:ascii="Arial" w:hAnsi="Arial" w:cs="Arial"/>
                    <w:noProof/>
                    <w:sz w:val="22"/>
                    <w:szCs w:val="22"/>
                    <w:lang w:eastAsia="en-AU"/>
                  </w:rPr>
                  <w:drawing>
                    <wp:inline distT="0" distB="0" distL="0" distR="0" wp14:anchorId="1CF20A59" wp14:editId="28929533">
                      <wp:extent cx="1081374" cy="428625"/>
                      <wp:effectExtent l="0" t="0" r="508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9"/>
                              <a:stretch>
                                <a:fillRect/>
                              </a:stretch>
                            </pic:blipFill>
                            <pic:spPr bwMode="auto">
                              <a:xfrm>
                                <a:off x="0" y="0"/>
                                <a:ext cx="1081374" cy="428625"/>
                              </a:xfrm>
                              <a:prstGeom prst="rect">
                                <a:avLst/>
                              </a:prstGeom>
                              <a:noFill/>
                              <a:ln>
                                <a:noFill/>
                              </a:ln>
                            </pic:spPr>
                          </pic:pic>
                        </a:graphicData>
                      </a:graphic>
                    </wp:inline>
                  </w:drawing>
                </w:r>
              </w:p>
            </w:tc>
          </w:sdtContent>
        </w:sdt>
        <w:permEnd w:id="177219576" w:displacedByCustomXml="prev"/>
      </w:tr>
      <w:tr w:rsidR="00A844ED" w:rsidRPr="00683908" w14:paraId="581901EB" w14:textId="77777777" w:rsidTr="0025114D">
        <w:trPr>
          <w:trHeight w:val="454"/>
        </w:trPr>
        <w:tc>
          <w:tcPr>
            <w:tcW w:w="2598" w:type="dxa"/>
            <w:tcBorders>
              <w:left w:val="single" w:sz="12" w:space="0" w:color="000000"/>
              <w:right w:val="single" w:sz="4" w:space="0" w:color="000000"/>
            </w:tcBorders>
            <w:vAlign w:val="center"/>
          </w:tcPr>
          <w:p w14:paraId="7217EC77" w14:textId="77777777" w:rsidR="00A844ED" w:rsidRPr="00696855" w:rsidRDefault="00A844ED" w:rsidP="0025114D">
            <w:pPr>
              <w:jc w:val="right"/>
              <w:rPr>
                <w:rFonts w:cs="Arial"/>
                <w:b/>
                <w:sz w:val="20"/>
              </w:rPr>
            </w:pPr>
            <w:r w:rsidRPr="00696855">
              <w:rPr>
                <w:rFonts w:cs="Arial"/>
                <w:b/>
                <w:sz w:val="20"/>
              </w:rPr>
              <w:t>Date:</w:t>
            </w:r>
          </w:p>
        </w:tc>
        <w:permStart w:id="1010382565" w:edGrp="everyone" w:displacedByCustomXml="next"/>
        <w:sdt>
          <w:sdtPr>
            <w:rPr>
              <w:rFonts w:ascii="Arial" w:hAnsi="Arial" w:cs="Arial"/>
              <w:sz w:val="22"/>
              <w:szCs w:val="22"/>
            </w:rPr>
            <w:id w:val="-686058928"/>
            <w:placeholder>
              <w:docPart w:val="0C162CE5598B4A1F883B76539B7E4E77"/>
            </w:placeholder>
            <w:date w:fullDate="2021-03-16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1AD77E67" w14:textId="7559226E" w:rsidR="00A844ED" w:rsidRPr="00DE6B06" w:rsidRDefault="00DE70F2" w:rsidP="0025114D">
                <w:pPr>
                  <w:jc w:val="left"/>
                  <w:rPr>
                    <w:rFonts w:ascii="Arial" w:hAnsi="Arial" w:cs="Arial"/>
                    <w:sz w:val="22"/>
                  </w:rPr>
                </w:pPr>
                <w:r>
                  <w:rPr>
                    <w:rFonts w:ascii="Arial" w:hAnsi="Arial" w:cs="Arial"/>
                    <w:sz w:val="22"/>
                    <w:szCs w:val="22"/>
                  </w:rPr>
                  <w:t>16/03/2021</w:t>
                </w:r>
              </w:p>
            </w:tc>
          </w:sdtContent>
        </w:sdt>
        <w:permEnd w:id="1010382565" w:displacedByCustomXml="prev"/>
      </w:tr>
      <w:tr w:rsidR="00A844ED" w:rsidRPr="00696855" w14:paraId="02EC53CD" w14:textId="77777777" w:rsidTr="0025114D">
        <w:tc>
          <w:tcPr>
            <w:tcW w:w="6093" w:type="dxa"/>
            <w:gridSpan w:val="2"/>
            <w:vMerge w:val="restart"/>
            <w:tcBorders>
              <w:left w:val="single" w:sz="12" w:space="0" w:color="000000"/>
            </w:tcBorders>
            <w:vAlign w:val="center"/>
          </w:tcPr>
          <w:p w14:paraId="526B7FAB" w14:textId="77777777" w:rsidR="00A844ED" w:rsidRPr="0019760F" w:rsidRDefault="00A844ED" w:rsidP="0025114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010DA129" w14:textId="77777777" w:rsidR="00A844ED" w:rsidRPr="00696855" w:rsidRDefault="00A844ED" w:rsidP="0025114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367EE86C" w14:textId="77777777" w:rsidTr="0025114D">
        <w:trPr>
          <w:trHeight w:val="233"/>
        </w:trPr>
        <w:tc>
          <w:tcPr>
            <w:tcW w:w="6093" w:type="dxa"/>
            <w:gridSpan w:val="2"/>
            <w:vMerge/>
            <w:tcBorders>
              <w:left w:val="single" w:sz="12" w:space="0" w:color="000000"/>
            </w:tcBorders>
          </w:tcPr>
          <w:p w14:paraId="3F5791E7" w14:textId="77777777" w:rsidR="00A844ED" w:rsidRPr="00696855" w:rsidRDefault="00A844ED" w:rsidP="0025114D">
            <w:pPr>
              <w:jc w:val="left"/>
              <w:rPr>
                <w:rFonts w:cs="Arial"/>
                <w:sz w:val="20"/>
              </w:rPr>
            </w:pPr>
          </w:p>
        </w:tc>
        <w:tc>
          <w:tcPr>
            <w:tcW w:w="1489" w:type="dxa"/>
            <w:tcBorders>
              <w:bottom w:val="single" w:sz="4" w:space="0" w:color="auto"/>
              <w:right w:val="single" w:sz="4" w:space="0" w:color="auto"/>
            </w:tcBorders>
          </w:tcPr>
          <w:p w14:paraId="1D851343" w14:textId="77777777" w:rsidR="00A844ED" w:rsidRDefault="00A844ED" w:rsidP="0025114D">
            <w:pPr>
              <w:jc w:val="center"/>
              <w:rPr>
                <w:rFonts w:cs="Arial"/>
                <w:b/>
                <w:sz w:val="20"/>
              </w:rPr>
            </w:pPr>
            <w:r>
              <w:rPr>
                <w:rFonts w:cs="Arial"/>
                <w:b/>
                <w:sz w:val="20"/>
              </w:rPr>
              <w:t>1</w:t>
            </w:r>
            <w:r w:rsidRPr="002301A4">
              <w:rPr>
                <w:rFonts w:cs="Arial"/>
                <w:b/>
                <w:sz w:val="20"/>
                <w:vertAlign w:val="superscript"/>
              </w:rPr>
              <w:t>st</w:t>
            </w:r>
          </w:p>
          <w:p w14:paraId="1540AF62" w14:textId="77777777" w:rsidR="00A844ED" w:rsidRPr="00696855" w:rsidRDefault="00A844ED" w:rsidP="0025114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6D95055C" w14:textId="77777777" w:rsidR="00A844ED" w:rsidRDefault="00A844ED" w:rsidP="0025114D">
            <w:pPr>
              <w:jc w:val="center"/>
              <w:rPr>
                <w:rFonts w:cs="Arial"/>
                <w:b/>
                <w:sz w:val="20"/>
              </w:rPr>
            </w:pPr>
            <w:r>
              <w:rPr>
                <w:rFonts w:cs="Arial"/>
                <w:b/>
                <w:sz w:val="20"/>
              </w:rPr>
              <w:t>2</w:t>
            </w:r>
            <w:r w:rsidRPr="002301A4">
              <w:rPr>
                <w:rFonts w:cs="Arial"/>
                <w:b/>
                <w:sz w:val="20"/>
                <w:vertAlign w:val="superscript"/>
              </w:rPr>
              <w:t>nd</w:t>
            </w:r>
          </w:p>
          <w:p w14:paraId="08FB948F" w14:textId="77777777" w:rsidR="00A844ED" w:rsidRPr="00696855" w:rsidRDefault="00A844ED" w:rsidP="0025114D">
            <w:pPr>
              <w:jc w:val="center"/>
              <w:rPr>
                <w:rFonts w:cs="Arial"/>
                <w:b/>
                <w:sz w:val="20"/>
              </w:rPr>
            </w:pPr>
            <w:r>
              <w:rPr>
                <w:rFonts w:cs="Arial"/>
                <w:b/>
                <w:sz w:val="20"/>
              </w:rPr>
              <w:t>Occasion</w:t>
            </w:r>
          </w:p>
        </w:tc>
      </w:tr>
      <w:tr w:rsidR="00A844ED" w:rsidRPr="00683908" w14:paraId="572BB415" w14:textId="77777777" w:rsidTr="0025114D">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DA75319" w14:textId="77777777" w:rsidR="00A844ED" w:rsidRPr="00B672A9" w:rsidRDefault="00A844ED" w:rsidP="0025114D">
            <w:pPr>
              <w:pStyle w:val="ac"/>
              <w:ind w:left="0"/>
              <w:jc w:val="center"/>
              <w:rPr>
                <w:rFonts w:cs="Arial"/>
                <w:b/>
                <w:sz w:val="20"/>
              </w:rPr>
            </w:pPr>
            <w:r>
              <w:rPr>
                <w:rFonts w:cs="Arial"/>
                <w:b/>
                <w:sz w:val="20"/>
              </w:rPr>
              <w:t>1 Legal obligations</w:t>
            </w:r>
          </w:p>
        </w:tc>
      </w:tr>
      <w:tr w:rsidR="00A844ED" w:rsidRPr="00696855" w14:paraId="617F0611" w14:textId="77777777" w:rsidTr="0025114D">
        <w:trPr>
          <w:trHeight w:val="27"/>
        </w:trPr>
        <w:tc>
          <w:tcPr>
            <w:tcW w:w="6093" w:type="dxa"/>
            <w:gridSpan w:val="2"/>
            <w:tcBorders>
              <w:left w:val="single" w:sz="12" w:space="0" w:color="000000"/>
            </w:tcBorders>
            <w:vAlign w:val="center"/>
          </w:tcPr>
          <w:p w14:paraId="42A866D7" w14:textId="77777777" w:rsidR="00A844ED" w:rsidRPr="000B332C" w:rsidRDefault="00A844ED" w:rsidP="00A844ED">
            <w:pPr>
              <w:pStyle w:val="ac"/>
              <w:numPr>
                <w:ilvl w:val="0"/>
                <w:numId w:val="52"/>
              </w:numPr>
              <w:ind w:left="601" w:hanging="601"/>
              <w:jc w:val="left"/>
              <w:rPr>
                <w:rFonts w:cs="Arial"/>
                <w:sz w:val="20"/>
              </w:rPr>
            </w:pPr>
            <w:bookmarkStart w:id="51"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1"/>
          </w:p>
        </w:tc>
        <w:permStart w:id="147970162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17E1E72" w14:textId="4910092F"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1479701620" w:displacedByCustomXml="prev"/>
        <w:permStart w:id="521239700" w:edGrp="everyone" w:displacedByCustomXml="next"/>
        <w:sdt>
          <w:sdtPr>
            <w:rPr>
              <w:rFonts w:ascii="Arial" w:hAnsi="Arial" w:cs="Arial"/>
              <w:sz w:val="44"/>
              <w:szCs w:val="44"/>
            </w:rPr>
            <w:id w:val="86093501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E62DB2B" w14:textId="218EC1E5"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521239700" w:displacedByCustomXml="prev"/>
      </w:tr>
      <w:tr w:rsidR="00A844ED" w:rsidRPr="00696855" w14:paraId="718013FD" w14:textId="77777777" w:rsidTr="0025114D">
        <w:trPr>
          <w:trHeight w:val="27"/>
        </w:trPr>
        <w:tc>
          <w:tcPr>
            <w:tcW w:w="6093" w:type="dxa"/>
            <w:gridSpan w:val="2"/>
            <w:tcBorders>
              <w:left w:val="single" w:sz="12" w:space="0" w:color="000000"/>
            </w:tcBorders>
            <w:vAlign w:val="center"/>
          </w:tcPr>
          <w:p w14:paraId="6118A758" w14:textId="77777777" w:rsidR="00A844ED" w:rsidRDefault="00A844ED" w:rsidP="00A844ED">
            <w:pPr>
              <w:pStyle w:val="ac"/>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1876260177" w:edGrp="everyone" w:displacedByCustomXml="next"/>
        <w:sdt>
          <w:sdtPr>
            <w:rPr>
              <w:rFonts w:ascii="Arial" w:hAnsi="Arial" w:cs="Arial"/>
              <w:sz w:val="44"/>
              <w:szCs w:val="44"/>
            </w:rPr>
            <w:id w:val="-1834743883"/>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9D8CDC3" w14:textId="27A2A9EF"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1876260177" w:displacedByCustomXml="prev"/>
        <w:permStart w:id="1917068873" w:edGrp="everyone" w:displacedByCustomXml="next"/>
        <w:sdt>
          <w:sdtPr>
            <w:rPr>
              <w:rFonts w:ascii="Arial" w:hAnsi="Arial" w:cs="Arial"/>
              <w:sz w:val="44"/>
              <w:szCs w:val="44"/>
            </w:rPr>
            <w:id w:val="-146209883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D5A6FCE" w14:textId="45DD2132"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1917068873" w:displacedByCustomXml="prev"/>
      </w:tr>
      <w:tr w:rsidR="00A844ED" w:rsidRPr="00696855" w14:paraId="66ED77F0" w14:textId="77777777" w:rsidTr="0025114D">
        <w:trPr>
          <w:trHeight w:val="27"/>
        </w:trPr>
        <w:tc>
          <w:tcPr>
            <w:tcW w:w="6093" w:type="dxa"/>
            <w:gridSpan w:val="2"/>
            <w:tcBorders>
              <w:left w:val="single" w:sz="12" w:space="0" w:color="000000"/>
            </w:tcBorders>
            <w:vAlign w:val="center"/>
          </w:tcPr>
          <w:p w14:paraId="598BCF2A" w14:textId="77777777" w:rsidR="00A844ED" w:rsidRDefault="00A844ED" w:rsidP="00A844ED">
            <w:pPr>
              <w:pStyle w:val="ac"/>
              <w:numPr>
                <w:ilvl w:val="0"/>
                <w:numId w:val="52"/>
              </w:numPr>
              <w:ind w:left="601" w:hanging="601"/>
              <w:jc w:val="left"/>
              <w:rPr>
                <w:rFonts w:cs="Arial"/>
                <w:sz w:val="20"/>
              </w:rPr>
            </w:pPr>
            <w:bookmarkStart w:id="52" w:name="_Ref535395985"/>
            <w:r>
              <w:rPr>
                <w:rFonts w:cs="Arial"/>
                <w:sz w:val="20"/>
              </w:rPr>
              <w:t>Research and apply codes, Acts, regulations, by-laws and standards applicable to:</w:t>
            </w:r>
            <w:bookmarkEnd w:id="52"/>
          </w:p>
          <w:p w14:paraId="63975AA4" w14:textId="77777777" w:rsidR="00A844ED" w:rsidRDefault="00A844ED" w:rsidP="00A844ED">
            <w:pPr>
              <w:pStyle w:val="ac"/>
              <w:numPr>
                <w:ilvl w:val="0"/>
                <w:numId w:val="33"/>
              </w:numPr>
              <w:ind w:left="1026"/>
              <w:jc w:val="left"/>
              <w:rPr>
                <w:rFonts w:cs="Arial"/>
                <w:sz w:val="20"/>
              </w:rPr>
            </w:pPr>
            <w:r>
              <w:rPr>
                <w:rFonts w:cs="Arial"/>
                <w:sz w:val="20"/>
              </w:rPr>
              <w:t>Construction of the particular building project</w:t>
            </w:r>
          </w:p>
          <w:p w14:paraId="407D445B" w14:textId="77777777" w:rsidR="00A844ED" w:rsidRDefault="00A844ED" w:rsidP="00A844ED">
            <w:pPr>
              <w:pStyle w:val="ac"/>
              <w:numPr>
                <w:ilvl w:val="0"/>
                <w:numId w:val="33"/>
              </w:numPr>
              <w:ind w:left="1026"/>
              <w:jc w:val="left"/>
              <w:rPr>
                <w:rFonts w:cs="Arial"/>
                <w:sz w:val="20"/>
              </w:rPr>
            </w:pPr>
            <w:r>
              <w:rPr>
                <w:rFonts w:cs="Arial"/>
                <w:sz w:val="20"/>
              </w:rPr>
              <w:t>Insurance</w:t>
            </w:r>
          </w:p>
          <w:p w14:paraId="20B43DCA" w14:textId="77777777" w:rsidR="00A844ED" w:rsidRDefault="00A844ED" w:rsidP="00A844ED">
            <w:pPr>
              <w:pStyle w:val="ac"/>
              <w:numPr>
                <w:ilvl w:val="0"/>
                <w:numId w:val="33"/>
              </w:numPr>
              <w:ind w:left="1026"/>
              <w:jc w:val="left"/>
              <w:rPr>
                <w:rFonts w:cs="Arial"/>
                <w:sz w:val="20"/>
              </w:rPr>
            </w:pPr>
            <w:r>
              <w:rPr>
                <w:rFonts w:cs="Arial"/>
                <w:sz w:val="20"/>
              </w:rPr>
              <w:t>Sustainability</w:t>
            </w:r>
          </w:p>
          <w:p w14:paraId="3DB322FC" w14:textId="77777777" w:rsidR="00A844ED" w:rsidRPr="000B332C" w:rsidRDefault="00A844ED" w:rsidP="00A844ED">
            <w:pPr>
              <w:pStyle w:val="ac"/>
              <w:numPr>
                <w:ilvl w:val="0"/>
                <w:numId w:val="33"/>
              </w:numPr>
              <w:ind w:left="1026"/>
              <w:jc w:val="left"/>
              <w:rPr>
                <w:rFonts w:cs="Arial"/>
                <w:sz w:val="20"/>
              </w:rPr>
            </w:pPr>
            <w:r>
              <w:rPr>
                <w:rFonts w:cs="Arial"/>
                <w:sz w:val="20"/>
              </w:rPr>
              <w:t>Environmental matters</w:t>
            </w:r>
          </w:p>
        </w:tc>
        <w:permStart w:id="1060243831" w:edGrp="everyone" w:displacedByCustomXml="next"/>
        <w:sdt>
          <w:sdtPr>
            <w:rPr>
              <w:rFonts w:ascii="Arial" w:hAnsi="Arial" w:cs="Arial"/>
              <w:sz w:val="44"/>
              <w:szCs w:val="44"/>
            </w:rPr>
            <w:id w:val="14625045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C51E4A8" w14:textId="23B53AE3"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1060243831" w:displacedByCustomXml="prev"/>
        <w:permStart w:id="1217858191" w:edGrp="everyone" w:displacedByCustomXml="next"/>
        <w:sdt>
          <w:sdtPr>
            <w:rPr>
              <w:rFonts w:ascii="Arial" w:hAnsi="Arial" w:cs="Arial"/>
              <w:sz w:val="44"/>
              <w:szCs w:val="44"/>
            </w:rPr>
            <w:id w:val="-176583842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CBDC2F9" w14:textId="5EB8FEA6"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1217858191" w:displacedByCustomXml="prev"/>
      </w:tr>
      <w:tr w:rsidR="00A844ED" w:rsidRPr="00696855" w14:paraId="1A05783B" w14:textId="77777777" w:rsidTr="0025114D">
        <w:trPr>
          <w:trHeight w:val="25"/>
        </w:trPr>
        <w:tc>
          <w:tcPr>
            <w:tcW w:w="6093" w:type="dxa"/>
            <w:gridSpan w:val="2"/>
            <w:tcBorders>
              <w:left w:val="single" w:sz="12" w:space="0" w:color="000000"/>
            </w:tcBorders>
            <w:vAlign w:val="center"/>
          </w:tcPr>
          <w:p w14:paraId="3F1F15D8" w14:textId="77777777" w:rsidR="00A844ED" w:rsidRDefault="00A844ED" w:rsidP="00A844ED">
            <w:pPr>
              <w:pStyle w:val="ac"/>
              <w:numPr>
                <w:ilvl w:val="0"/>
                <w:numId w:val="52"/>
              </w:numPr>
              <w:ind w:left="601" w:hanging="601"/>
              <w:jc w:val="left"/>
              <w:rPr>
                <w:rFonts w:cs="Arial"/>
                <w:sz w:val="20"/>
              </w:rPr>
            </w:pPr>
            <w:bookmarkStart w:id="53" w:name="_Ref535396779"/>
            <w:r>
              <w:rPr>
                <w:rFonts w:cs="Arial"/>
                <w:sz w:val="20"/>
              </w:rPr>
              <w:t>Set up and administer financial systems in compliance with legislation, including:</w:t>
            </w:r>
            <w:bookmarkEnd w:id="53"/>
          </w:p>
          <w:p w14:paraId="2695C946" w14:textId="77777777" w:rsidR="00A844ED" w:rsidRDefault="00A844ED" w:rsidP="00A844ED">
            <w:pPr>
              <w:pStyle w:val="ac"/>
              <w:numPr>
                <w:ilvl w:val="0"/>
                <w:numId w:val="33"/>
              </w:numPr>
              <w:ind w:left="1026"/>
              <w:jc w:val="left"/>
              <w:rPr>
                <w:rFonts w:cs="Arial"/>
                <w:sz w:val="20"/>
              </w:rPr>
            </w:pPr>
            <w:r>
              <w:rPr>
                <w:rFonts w:cs="Arial"/>
                <w:sz w:val="20"/>
              </w:rPr>
              <w:t>Payroll, including payment of wages, and subcontractor and supplier invoices</w:t>
            </w:r>
          </w:p>
          <w:p w14:paraId="5B57590C" w14:textId="77777777" w:rsidR="00A844ED" w:rsidRDefault="00A844ED" w:rsidP="00A844ED">
            <w:pPr>
              <w:pStyle w:val="ac"/>
              <w:numPr>
                <w:ilvl w:val="0"/>
                <w:numId w:val="33"/>
              </w:numPr>
              <w:ind w:left="1026"/>
              <w:jc w:val="left"/>
              <w:rPr>
                <w:rFonts w:cs="Arial"/>
                <w:sz w:val="20"/>
              </w:rPr>
            </w:pPr>
            <w:r>
              <w:rPr>
                <w:rFonts w:cs="Arial"/>
                <w:sz w:val="20"/>
              </w:rPr>
              <w:t>GST systems in compliance with legislation</w:t>
            </w:r>
          </w:p>
        </w:tc>
        <w:permStart w:id="874586515" w:edGrp="everyone" w:displacedByCustomXml="next"/>
        <w:sdt>
          <w:sdtPr>
            <w:rPr>
              <w:rFonts w:ascii="Arial" w:hAnsi="Arial" w:cs="Arial"/>
              <w:sz w:val="44"/>
              <w:szCs w:val="44"/>
            </w:rPr>
            <w:id w:val="14848328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0FFFA4D" w14:textId="12375EB1"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874586515" w:displacedByCustomXml="prev"/>
        <w:permStart w:id="715002124" w:edGrp="everyone" w:displacedByCustomXml="next"/>
        <w:sdt>
          <w:sdtPr>
            <w:rPr>
              <w:rFonts w:ascii="Arial" w:hAnsi="Arial" w:cs="Arial"/>
              <w:sz w:val="44"/>
              <w:szCs w:val="44"/>
            </w:rPr>
            <w:id w:val="-211365460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73226C1" w14:textId="1556C19D"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715002124" w:displacedByCustomXml="prev"/>
      </w:tr>
      <w:tr w:rsidR="00A844ED" w:rsidRPr="00696855" w14:paraId="45F56F8D" w14:textId="77777777" w:rsidTr="0025114D">
        <w:trPr>
          <w:trHeight w:val="25"/>
        </w:trPr>
        <w:tc>
          <w:tcPr>
            <w:tcW w:w="6093" w:type="dxa"/>
            <w:gridSpan w:val="2"/>
            <w:tcBorders>
              <w:left w:val="single" w:sz="12" w:space="0" w:color="000000"/>
            </w:tcBorders>
            <w:vAlign w:val="center"/>
          </w:tcPr>
          <w:p w14:paraId="5EE23929" w14:textId="77777777" w:rsidR="00A844ED" w:rsidRDefault="00A844ED" w:rsidP="00A844ED">
            <w:pPr>
              <w:pStyle w:val="ac"/>
              <w:keepNext/>
              <w:numPr>
                <w:ilvl w:val="0"/>
                <w:numId w:val="52"/>
              </w:numPr>
              <w:ind w:left="601" w:hanging="601"/>
              <w:jc w:val="left"/>
              <w:rPr>
                <w:rFonts w:cs="Arial"/>
                <w:sz w:val="20"/>
              </w:rPr>
            </w:pPr>
            <w:bookmarkStart w:id="54" w:name="_Ref535396774"/>
            <w:r>
              <w:rPr>
                <w:rFonts w:cs="Arial"/>
                <w:sz w:val="20"/>
              </w:rPr>
              <w:t>Meet building contract obligations through:</w:t>
            </w:r>
            <w:bookmarkEnd w:id="54"/>
          </w:p>
          <w:p w14:paraId="27B7CFE9" w14:textId="77777777" w:rsidR="00A844ED" w:rsidRDefault="00A844ED" w:rsidP="00A844ED">
            <w:pPr>
              <w:pStyle w:val="ac"/>
              <w:numPr>
                <w:ilvl w:val="0"/>
                <w:numId w:val="33"/>
              </w:numPr>
              <w:ind w:left="1026"/>
              <w:jc w:val="left"/>
              <w:rPr>
                <w:rFonts w:cs="Arial"/>
                <w:sz w:val="20"/>
              </w:rPr>
            </w:pPr>
            <w:r>
              <w:rPr>
                <w:rFonts w:cs="Arial"/>
                <w:sz w:val="20"/>
              </w:rPr>
              <w:t>Observing common law principles, legislation, regulations, fair trading requirements</w:t>
            </w:r>
          </w:p>
          <w:p w14:paraId="51AFD457" w14:textId="77777777" w:rsidR="00A844ED" w:rsidRDefault="00A844ED" w:rsidP="00A844ED">
            <w:pPr>
              <w:pStyle w:val="ac"/>
              <w:numPr>
                <w:ilvl w:val="0"/>
                <w:numId w:val="33"/>
              </w:numPr>
              <w:ind w:left="1026"/>
              <w:jc w:val="left"/>
              <w:rPr>
                <w:rFonts w:cs="Arial"/>
                <w:sz w:val="20"/>
              </w:rPr>
            </w:pPr>
            <w:r>
              <w:rPr>
                <w:rFonts w:cs="Arial"/>
                <w:sz w:val="20"/>
              </w:rPr>
              <w:t xml:space="preserve">Selecting the correct form of contract for the project </w:t>
            </w:r>
          </w:p>
          <w:p w14:paraId="6171FE5F" w14:textId="77777777" w:rsidR="00A844ED" w:rsidRDefault="00A844ED" w:rsidP="00A844ED">
            <w:pPr>
              <w:pStyle w:val="ac"/>
              <w:numPr>
                <w:ilvl w:val="0"/>
                <w:numId w:val="33"/>
              </w:numPr>
              <w:ind w:left="1026"/>
              <w:jc w:val="left"/>
              <w:rPr>
                <w:rFonts w:cs="Arial"/>
                <w:sz w:val="20"/>
              </w:rPr>
            </w:pPr>
            <w:r>
              <w:rPr>
                <w:rFonts w:cs="Arial"/>
                <w:sz w:val="20"/>
              </w:rPr>
              <w:t>Carrying out the work in accordance with contractual obligations</w:t>
            </w:r>
          </w:p>
          <w:p w14:paraId="6D386A82" w14:textId="77777777" w:rsidR="00A844ED" w:rsidRPr="00192495" w:rsidRDefault="00A844ED" w:rsidP="00A844ED">
            <w:pPr>
              <w:pStyle w:val="ac"/>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195888251" w:edGrp="everyone" w:displacedByCustomXml="next"/>
        <w:sdt>
          <w:sdtPr>
            <w:rPr>
              <w:rFonts w:ascii="Arial" w:hAnsi="Arial" w:cs="Arial"/>
              <w:sz w:val="44"/>
              <w:szCs w:val="44"/>
            </w:rPr>
            <w:id w:val="357552973"/>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85B01ED" w14:textId="15195D31"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195888251" w:displacedByCustomXml="prev"/>
        <w:permStart w:id="2034791524" w:edGrp="everyone" w:displacedByCustomXml="next"/>
        <w:sdt>
          <w:sdtPr>
            <w:rPr>
              <w:rFonts w:ascii="Arial" w:hAnsi="Arial" w:cs="Arial"/>
              <w:sz w:val="44"/>
              <w:szCs w:val="44"/>
            </w:rPr>
            <w:id w:val="124190022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665AEF3" w14:textId="40C90999"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2034791524" w:displacedByCustomXml="prev"/>
      </w:tr>
      <w:tr w:rsidR="00A844ED" w:rsidRPr="005E24F1" w14:paraId="745341D8" w14:textId="77777777" w:rsidTr="0025114D">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3C554CD" w14:textId="77777777" w:rsidR="00A844ED" w:rsidRPr="005E24F1" w:rsidRDefault="00A844ED" w:rsidP="0025114D">
            <w:pPr>
              <w:ind w:left="34"/>
              <w:jc w:val="center"/>
              <w:rPr>
                <w:rFonts w:cs="Arial"/>
                <w:b/>
                <w:sz w:val="20"/>
              </w:rPr>
            </w:pPr>
            <w:r>
              <w:rPr>
                <w:rFonts w:cs="Arial"/>
                <w:b/>
                <w:sz w:val="20"/>
              </w:rPr>
              <w:t xml:space="preserve">2 Industrial relations obligations </w:t>
            </w:r>
          </w:p>
        </w:tc>
      </w:tr>
      <w:tr w:rsidR="00A844ED" w:rsidRPr="00696855" w14:paraId="7172E96F" w14:textId="77777777" w:rsidTr="0025114D">
        <w:trPr>
          <w:trHeight w:val="25"/>
        </w:trPr>
        <w:tc>
          <w:tcPr>
            <w:tcW w:w="6093" w:type="dxa"/>
            <w:gridSpan w:val="2"/>
            <w:tcBorders>
              <w:left w:val="single" w:sz="12" w:space="0" w:color="000000"/>
            </w:tcBorders>
            <w:vAlign w:val="center"/>
          </w:tcPr>
          <w:p w14:paraId="3911E199" w14:textId="77777777" w:rsidR="00A844ED" w:rsidRPr="00D70329" w:rsidRDefault="00A844ED" w:rsidP="00A844ED">
            <w:pPr>
              <w:pStyle w:val="ac"/>
              <w:numPr>
                <w:ilvl w:val="0"/>
                <w:numId w:val="10"/>
              </w:numPr>
              <w:ind w:left="601" w:hanging="601"/>
              <w:jc w:val="left"/>
              <w:rPr>
                <w:rFonts w:cs="Arial"/>
                <w:sz w:val="20"/>
              </w:rPr>
            </w:pPr>
            <w:bookmarkStart w:id="55" w:name="_Ref535397130"/>
            <w:bookmarkStart w:id="56" w:name="_Ref535397718"/>
            <w:r>
              <w:rPr>
                <w:rFonts w:cs="Arial"/>
                <w:sz w:val="20"/>
              </w:rPr>
              <w:t>Research and apply relevant industrial relations policies and obligations</w:t>
            </w:r>
            <w:bookmarkEnd w:id="55"/>
            <w:r>
              <w:rPr>
                <w:rFonts w:cs="Arial"/>
                <w:sz w:val="20"/>
              </w:rPr>
              <w:t>, referring to relevant authorities</w:t>
            </w:r>
            <w:bookmarkEnd w:id="56"/>
          </w:p>
        </w:tc>
        <w:permStart w:id="1898526295" w:edGrp="everyone" w:displacedByCustomXml="next"/>
        <w:sdt>
          <w:sdtPr>
            <w:rPr>
              <w:rFonts w:ascii="Arial" w:hAnsi="Arial" w:cs="Arial"/>
              <w:sz w:val="44"/>
              <w:szCs w:val="44"/>
            </w:rPr>
            <w:id w:val="-23008015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E08743C" w14:textId="6B69E1C9"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1898526295" w:displacedByCustomXml="prev"/>
        <w:permStart w:id="1173299290" w:edGrp="everyone" w:displacedByCustomXml="next"/>
        <w:sdt>
          <w:sdtPr>
            <w:rPr>
              <w:rFonts w:ascii="Arial" w:hAnsi="Arial" w:cs="Arial"/>
              <w:sz w:val="44"/>
              <w:szCs w:val="44"/>
            </w:rPr>
            <w:id w:val="-113525141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56010D8" w14:textId="3E7A467C"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1173299290" w:displacedByCustomXml="prev"/>
      </w:tr>
      <w:tr w:rsidR="00A844ED" w:rsidRPr="00696855" w14:paraId="52A817F3" w14:textId="77777777" w:rsidTr="0025114D">
        <w:trPr>
          <w:trHeight w:val="25"/>
        </w:trPr>
        <w:tc>
          <w:tcPr>
            <w:tcW w:w="6093" w:type="dxa"/>
            <w:gridSpan w:val="2"/>
            <w:tcBorders>
              <w:left w:val="single" w:sz="12" w:space="0" w:color="000000"/>
            </w:tcBorders>
            <w:vAlign w:val="center"/>
          </w:tcPr>
          <w:p w14:paraId="607245A7" w14:textId="77777777" w:rsidR="00A844ED" w:rsidRPr="00D70329" w:rsidRDefault="00A844ED" w:rsidP="00A844ED">
            <w:pPr>
              <w:pStyle w:val="ac"/>
              <w:numPr>
                <w:ilvl w:val="0"/>
                <w:numId w:val="9"/>
              </w:numPr>
              <w:ind w:left="601" w:hanging="601"/>
              <w:jc w:val="left"/>
              <w:rPr>
                <w:rFonts w:cs="Arial"/>
                <w:sz w:val="20"/>
              </w:rPr>
            </w:pPr>
            <w:bookmarkStart w:id="57" w:name="_Ref535397139"/>
            <w:r>
              <w:rPr>
                <w:rFonts w:cs="Arial"/>
                <w:sz w:val="20"/>
              </w:rPr>
              <w:t>Identify and contract subcontract companies that comply with company policy and obligations.</w:t>
            </w:r>
            <w:bookmarkEnd w:id="57"/>
          </w:p>
        </w:tc>
        <w:permStart w:id="177287004" w:edGrp="everyone" w:displacedByCustomXml="next"/>
        <w:sdt>
          <w:sdtPr>
            <w:rPr>
              <w:rFonts w:ascii="Arial" w:hAnsi="Arial" w:cs="Arial"/>
              <w:sz w:val="44"/>
              <w:szCs w:val="44"/>
            </w:rPr>
            <w:id w:val="-128164643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AE6FB1A" w14:textId="46BD22EE"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177287004" w:displacedByCustomXml="prev"/>
        <w:permStart w:id="878971301" w:edGrp="everyone" w:displacedByCustomXml="next"/>
        <w:sdt>
          <w:sdtPr>
            <w:rPr>
              <w:rFonts w:ascii="Arial" w:hAnsi="Arial" w:cs="Arial"/>
              <w:sz w:val="44"/>
              <w:szCs w:val="44"/>
            </w:rPr>
            <w:id w:val="623589154"/>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A3BC959" w14:textId="6910FDC6"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878971301" w:displacedByCustomXml="prev"/>
      </w:tr>
      <w:tr w:rsidR="00A844ED" w:rsidRPr="00696855" w14:paraId="0B8451DD" w14:textId="77777777" w:rsidTr="0025114D">
        <w:trPr>
          <w:trHeight w:val="25"/>
        </w:trPr>
        <w:tc>
          <w:tcPr>
            <w:tcW w:w="6093" w:type="dxa"/>
            <w:gridSpan w:val="2"/>
            <w:tcBorders>
              <w:left w:val="single" w:sz="12" w:space="0" w:color="000000"/>
            </w:tcBorders>
            <w:vAlign w:val="center"/>
          </w:tcPr>
          <w:p w14:paraId="15AB9D19" w14:textId="77777777" w:rsidR="00A844ED" w:rsidRPr="00D70329" w:rsidRDefault="00A844ED" w:rsidP="00A844ED">
            <w:pPr>
              <w:pStyle w:val="ac"/>
              <w:numPr>
                <w:ilvl w:val="0"/>
                <w:numId w:val="10"/>
              </w:numPr>
              <w:ind w:left="601" w:hanging="601"/>
              <w:jc w:val="left"/>
              <w:rPr>
                <w:rFonts w:cs="Arial"/>
                <w:sz w:val="20"/>
              </w:rPr>
            </w:pPr>
            <w:bookmarkStart w:id="58" w:name="_Ref535397143"/>
            <w:r>
              <w:rPr>
                <w:rFonts w:cs="Arial"/>
                <w:sz w:val="20"/>
              </w:rPr>
              <w:t>Apply relevant awards to contracts.</w:t>
            </w:r>
            <w:bookmarkEnd w:id="58"/>
          </w:p>
        </w:tc>
        <w:permStart w:id="1181771010" w:edGrp="everyone" w:displacedByCustomXml="next"/>
        <w:sdt>
          <w:sdtPr>
            <w:rPr>
              <w:rFonts w:ascii="Arial" w:hAnsi="Arial" w:cs="Arial"/>
              <w:sz w:val="44"/>
              <w:szCs w:val="44"/>
            </w:rPr>
            <w:id w:val="-1896428513"/>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3B6770F" w14:textId="184177DF"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1181771010" w:displacedByCustomXml="prev"/>
        <w:permStart w:id="2037328611" w:edGrp="everyone" w:displacedByCustomXml="next"/>
        <w:sdt>
          <w:sdtPr>
            <w:rPr>
              <w:rFonts w:ascii="Arial" w:hAnsi="Arial" w:cs="Arial"/>
              <w:sz w:val="44"/>
              <w:szCs w:val="44"/>
            </w:rPr>
            <w:id w:val="-273480342"/>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A027662" w14:textId="27212C48"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2037328611" w:displacedByCustomXml="prev"/>
      </w:tr>
      <w:tr w:rsidR="00A844ED" w:rsidRPr="00696855" w14:paraId="16BBCEA1" w14:textId="77777777" w:rsidTr="0025114D">
        <w:trPr>
          <w:trHeight w:val="25"/>
        </w:trPr>
        <w:tc>
          <w:tcPr>
            <w:tcW w:w="6093" w:type="dxa"/>
            <w:gridSpan w:val="2"/>
            <w:tcBorders>
              <w:left w:val="single" w:sz="12" w:space="0" w:color="000000"/>
            </w:tcBorders>
            <w:vAlign w:val="center"/>
          </w:tcPr>
          <w:p w14:paraId="6E4550F7" w14:textId="77777777" w:rsidR="00A844ED" w:rsidRPr="00D70329" w:rsidRDefault="00A844ED" w:rsidP="00A844ED">
            <w:pPr>
              <w:pStyle w:val="ac"/>
              <w:numPr>
                <w:ilvl w:val="0"/>
                <w:numId w:val="10"/>
              </w:numPr>
              <w:ind w:left="601" w:hanging="601"/>
              <w:jc w:val="left"/>
              <w:rPr>
                <w:rFonts w:cs="Arial"/>
                <w:sz w:val="20"/>
              </w:rPr>
            </w:pPr>
            <w:bookmarkStart w:id="59" w:name="_Ref535397147"/>
            <w:r>
              <w:rPr>
                <w:rFonts w:cs="Arial"/>
                <w:sz w:val="20"/>
              </w:rPr>
              <w:t>Use workplace agreements in accordance with company policy.</w:t>
            </w:r>
            <w:bookmarkEnd w:id="59"/>
          </w:p>
        </w:tc>
        <w:permStart w:id="1083258734" w:edGrp="everyone" w:displacedByCustomXml="next"/>
        <w:sdt>
          <w:sdtPr>
            <w:rPr>
              <w:rFonts w:ascii="Arial" w:hAnsi="Arial" w:cs="Arial"/>
              <w:sz w:val="44"/>
              <w:szCs w:val="44"/>
            </w:rPr>
            <w:id w:val="-620232863"/>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4401115" w14:textId="2BB6CDEF"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1083258734" w:displacedByCustomXml="prev"/>
        <w:permStart w:id="1457135389" w:edGrp="everyone" w:displacedByCustomXml="next"/>
        <w:sdt>
          <w:sdtPr>
            <w:rPr>
              <w:rFonts w:ascii="Arial" w:hAnsi="Arial" w:cs="Arial"/>
              <w:sz w:val="44"/>
              <w:szCs w:val="44"/>
            </w:rPr>
            <w:id w:val="-45510138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8DC4E7C" w14:textId="16FC1ED0"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1457135389" w:displacedByCustomXml="prev"/>
      </w:tr>
      <w:tr w:rsidR="00A844ED" w:rsidRPr="00696855" w14:paraId="6F64BEFD" w14:textId="77777777" w:rsidTr="0025114D">
        <w:trPr>
          <w:trHeight w:val="25"/>
        </w:trPr>
        <w:tc>
          <w:tcPr>
            <w:tcW w:w="6093" w:type="dxa"/>
            <w:gridSpan w:val="2"/>
            <w:tcBorders>
              <w:left w:val="single" w:sz="12" w:space="0" w:color="000000"/>
            </w:tcBorders>
            <w:vAlign w:val="center"/>
          </w:tcPr>
          <w:p w14:paraId="3DF2B953" w14:textId="77777777" w:rsidR="00A844ED" w:rsidRPr="00D70329" w:rsidRDefault="00A844ED" w:rsidP="00A844ED">
            <w:pPr>
              <w:pStyle w:val="ac"/>
              <w:numPr>
                <w:ilvl w:val="0"/>
                <w:numId w:val="10"/>
              </w:numPr>
              <w:ind w:left="601" w:hanging="601"/>
              <w:jc w:val="left"/>
              <w:rPr>
                <w:rFonts w:cs="Arial"/>
                <w:sz w:val="20"/>
              </w:rPr>
            </w:pPr>
            <w:bookmarkStart w:id="60" w:name="_Ref535397150"/>
            <w:r>
              <w:rPr>
                <w:rFonts w:cs="Arial"/>
                <w:sz w:val="20"/>
              </w:rPr>
              <w:t>Take proactive measures to ensure discrimination and harassment and not practiced in the workplace, referring to anti-discrimination and equal employment opportunity legislation.</w:t>
            </w:r>
            <w:bookmarkEnd w:id="60"/>
            <w:r>
              <w:rPr>
                <w:rFonts w:cs="Arial"/>
                <w:sz w:val="20"/>
              </w:rPr>
              <w:t xml:space="preserve"> </w:t>
            </w:r>
          </w:p>
        </w:tc>
        <w:permStart w:id="352277993" w:edGrp="everyone" w:displacedByCustomXml="next"/>
        <w:sdt>
          <w:sdtPr>
            <w:rPr>
              <w:rFonts w:ascii="Arial" w:hAnsi="Arial" w:cs="Arial"/>
              <w:sz w:val="44"/>
              <w:szCs w:val="44"/>
            </w:rPr>
            <w:id w:val="179857181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3BC7FE4" w14:textId="33E8FCBA"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352277993" w:displacedByCustomXml="prev"/>
        <w:permStart w:id="714414949" w:edGrp="everyone" w:displacedByCustomXml="next"/>
        <w:sdt>
          <w:sdtPr>
            <w:rPr>
              <w:rFonts w:ascii="Arial" w:hAnsi="Arial" w:cs="Arial"/>
              <w:sz w:val="44"/>
              <w:szCs w:val="44"/>
            </w:rPr>
            <w:id w:val="1704209160"/>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1832666" w14:textId="710B2F55"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714414949" w:displacedByCustomXml="prev"/>
      </w:tr>
      <w:tr w:rsidR="00A844ED" w:rsidRPr="00696855" w14:paraId="7758D0E7" w14:textId="77777777" w:rsidTr="0025114D">
        <w:trPr>
          <w:trHeight w:val="25"/>
        </w:trPr>
        <w:tc>
          <w:tcPr>
            <w:tcW w:w="6093" w:type="dxa"/>
            <w:gridSpan w:val="2"/>
            <w:tcBorders>
              <w:left w:val="single" w:sz="12" w:space="0" w:color="000000"/>
            </w:tcBorders>
            <w:vAlign w:val="center"/>
          </w:tcPr>
          <w:p w14:paraId="06FFE900" w14:textId="77777777" w:rsidR="00A844ED" w:rsidRDefault="00A844ED" w:rsidP="00A844ED">
            <w:pPr>
              <w:pStyle w:val="ac"/>
              <w:numPr>
                <w:ilvl w:val="0"/>
                <w:numId w:val="10"/>
              </w:numPr>
              <w:ind w:left="601" w:hanging="601"/>
              <w:jc w:val="left"/>
              <w:rPr>
                <w:rFonts w:cs="Arial"/>
                <w:sz w:val="20"/>
              </w:rPr>
            </w:pPr>
            <w:bookmarkStart w:id="61" w:name="_Ref535397154"/>
            <w:r>
              <w:rPr>
                <w:rFonts w:cs="Arial"/>
                <w:sz w:val="20"/>
              </w:rPr>
              <w:t>Identify and apply provisions of training agreements.</w:t>
            </w:r>
            <w:bookmarkEnd w:id="61"/>
          </w:p>
        </w:tc>
        <w:permStart w:id="703627226" w:edGrp="everyone" w:displacedByCustomXml="next"/>
        <w:sdt>
          <w:sdtPr>
            <w:rPr>
              <w:rFonts w:ascii="Arial" w:hAnsi="Arial" w:cs="Arial"/>
              <w:sz w:val="44"/>
              <w:szCs w:val="44"/>
            </w:rPr>
            <w:id w:val="207623481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29A467F" w14:textId="5AEEACD1"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703627226" w:displacedByCustomXml="prev"/>
        <w:permStart w:id="264068362" w:edGrp="everyone" w:displacedByCustomXml="next"/>
        <w:sdt>
          <w:sdtPr>
            <w:rPr>
              <w:rFonts w:ascii="Arial" w:hAnsi="Arial" w:cs="Arial"/>
              <w:sz w:val="44"/>
              <w:szCs w:val="44"/>
            </w:rPr>
            <w:id w:val="179795056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38F3109" w14:textId="205286F8"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264068362" w:displacedByCustomXml="prev"/>
      </w:tr>
      <w:tr w:rsidR="00A844ED" w:rsidRPr="00696855" w14:paraId="40B6A73D" w14:textId="77777777" w:rsidTr="0025114D">
        <w:trPr>
          <w:trHeight w:val="25"/>
        </w:trPr>
        <w:tc>
          <w:tcPr>
            <w:tcW w:w="6093" w:type="dxa"/>
            <w:gridSpan w:val="2"/>
            <w:tcBorders>
              <w:left w:val="single" w:sz="12" w:space="0" w:color="000000"/>
            </w:tcBorders>
            <w:vAlign w:val="center"/>
          </w:tcPr>
          <w:p w14:paraId="25531552" w14:textId="77777777" w:rsidR="00A844ED" w:rsidRDefault="00A844ED" w:rsidP="00A844ED">
            <w:pPr>
              <w:pStyle w:val="ac"/>
              <w:numPr>
                <w:ilvl w:val="0"/>
                <w:numId w:val="10"/>
              </w:numPr>
              <w:ind w:left="601" w:hanging="601"/>
              <w:jc w:val="left"/>
              <w:rPr>
                <w:rFonts w:cs="Arial"/>
                <w:sz w:val="20"/>
              </w:rPr>
            </w:pPr>
            <w:bookmarkStart w:id="62" w:name="_Ref535397159"/>
            <w:r>
              <w:rPr>
                <w:rFonts w:cs="Arial"/>
                <w:sz w:val="20"/>
              </w:rPr>
              <w:t>Make available to employees any reference material on access to industrial relations or legal information.</w:t>
            </w:r>
            <w:bookmarkEnd w:id="62"/>
            <w:r>
              <w:rPr>
                <w:rFonts w:cs="Arial"/>
                <w:sz w:val="20"/>
              </w:rPr>
              <w:t xml:space="preserve"> </w:t>
            </w:r>
          </w:p>
        </w:tc>
        <w:permStart w:id="1031687974" w:edGrp="everyone" w:displacedByCustomXml="next"/>
        <w:sdt>
          <w:sdtPr>
            <w:rPr>
              <w:rFonts w:ascii="Arial" w:hAnsi="Arial" w:cs="Arial"/>
              <w:sz w:val="44"/>
              <w:szCs w:val="44"/>
            </w:rPr>
            <w:id w:val="-151113883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F65B7BD" w14:textId="62EDE27D"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1031687974" w:displacedByCustomXml="prev"/>
        <w:permStart w:id="1017710833" w:edGrp="everyone" w:displacedByCustomXml="next"/>
        <w:sdt>
          <w:sdtPr>
            <w:rPr>
              <w:rFonts w:ascii="Arial" w:hAnsi="Arial" w:cs="Arial"/>
              <w:sz w:val="44"/>
              <w:szCs w:val="44"/>
            </w:rPr>
            <w:id w:val="-68074326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C46BC67" w14:textId="1EF06512"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1017710833" w:displacedByCustomXml="prev"/>
      </w:tr>
      <w:tr w:rsidR="00A844ED" w:rsidRPr="005E24F1" w14:paraId="79A59D52" w14:textId="77777777" w:rsidTr="0025114D">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A3AB7B0" w14:textId="77777777" w:rsidR="00A844ED" w:rsidRPr="005E24F1" w:rsidRDefault="00A844ED" w:rsidP="0025114D">
            <w:pPr>
              <w:ind w:left="601" w:hanging="567"/>
              <w:jc w:val="center"/>
              <w:rPr>
                <w:rFonts w:cs="Arial"/>
                <w:b/>
                <w:sz w:val="20"/>
              </w:rPr>
            </w:pPr>
            <w:r>
              <w:rPr>
                <w:rFonts w:cs="Arial"/>
                <w:b/>
                <w:sz w:val="20"/>
              </w:rPr>
              <w:t xml:space="preserve">3 Dispute resolution processes </w:t>
            </w:r>
          </w:p>
        </w:tc>
      </w:tr>
      <w:tr w:rsidR="00A844ED" w:rsidRPr="00696855" w14:paraId="14580D90" w14:textId="77777777" w:rsidTr="0025114D">
        <w:trPr>
          <w:trHeight w:val="25"/>
        </w:trPr>
        <w:tc>
          <w:tcPr>
            <w:tcW w:w="6093" w:type="dxa"/>
            <w:gridSpan w:val="2"/>
            <w:tcBorders>
              <w:left w:val="single" w:sz="12" w:space="0" w:color="000000"/>
            </w:tcBorders>
            <w:vAlign w:val="center"/>
          </w:tcPr>
          <w:p w14:paraId="61915071" w14:textId="77777777" w:rsidR="00A844ED" w:rsidRPr="00D70329" w:rsidRDefault="00A844ED" w:rsidP="00A844ED">
            <w:pPr>
              <w:pStyle w:val="ac"/>
              <w:numPr>
                <w:ilvl w:val="0"/>
                <w:numId w:val="14"/>
              </w:numPr>
              <w:ind w:left="601" w:hanging="601"/>
              <w:jc w:val="left"/>
              <w:rPr>
                <w:rFonts w:cs="Arial"/>
                <w:sz w:val="20"/>
              </w:rPr>
            </w:pPr>
            <w:bookmarkStart w:id="63" w:name="_Ref535397163"/>
            <w:r>
              <w:rPr>
                <w:rFonts w:cs="Arial"/>
                <w:sz w:val="20"/>
              </w:rPr>
              <w:t>Apply organisational dispute resolution processes.</w:t>
            </w:r>
            <w:bookmarkEnd w:id="63"/>
          </w:p>
        </w:tc>
        <w:permStart w:id="366621726" w:edGrp="everyone" w:displacedByCustomXml="next"/>
        <w:sdt>
          <w:sdtPr>
            <w:rPr>
              <w:rFonts w:ascii="Arial" w:hAnsi="Arial" w:cs="Arial"/>
              <w:sz w:val="44"/>
              <w:szCs w:val="44"/>
            </w:rPr>
            <w:id w:val="18514527"/>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EC7F06B" w14:textId="57DAA450"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366621726" w:displacedByCustomXml="prev"/>
        <w:permStart w:id="434062107" w:edGrp="everyone" w:displacedByCustomXml="next"/>
        <w:sdt>
          <w:sdtPr>
            <w:rPr>
              <w:rFonts w:ascii="Arial" w:hAnsi="Arial" w:cs="Arial"/>
              <w:sz w:val="44"/>
              <w:szCs w:val="44"/>
            </w:rPr>
            <w:id w:val="-1189209623"/>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75F0BE3" w14:textId="03E9300E"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434062107" w:displacedByCustomXml="prev"/>
      </w:tr>
      <w:tr w:rsidR="00A844ED" w:rsidRPr="00696855" w14:paraId="66C47736" w14:textId="77777777" w:rsidTr="0025114D">
        <w:trPr>
          <w:trHeight w:val="25"/>
        </w:trPr>
        <w:tc>
          <w:tcPr>
            <w:tcW w:w="6093" w:type="dxa"/>
            <w:gridSpan w:val="2"/>
            <w:tcBorders>
              <w:left w:val="single" w:sz="12" w:space="0" w:color="000000"/>
            </w:tcBorders>
            <w:vAlign w:val="center"/>
          </w:tcPr>
          <w:p w14:paraId="110CF7CD" w14:textId="77777777" w:rsidR="00A844ED" w:rsidRDefault="00A844ED" w:rsidP="00A844ED">
            <w:pPr>
              <w:pStyle w:val="ac"/>
              <w:numPr>
                <w:ilvl w:val="0"/>
                <w:numId w:val="14"/>
              </w:numPr>
              <w:ind w:left="601" w:hanging="601"/>
              <w:jc w:val="left"/>
              <w:rPr>
                <w:rFonts w:cs="Arial"/>
                <w:sz w:val="20"/>
              </w:rPr>
            </w:pPr>
            <w:bookmarkStart w:id="64" w:name="_Ref535397168"/>
            <w:r>
              <w:rPr>
                <w:rFonts w:cs="Arial"/>
                <w:sz w:val="20"/>
              </w:rPr>
              <w:t>Deal with customer complaints according to company policy.</w:t>
            </w:r>
            <w:bookmarkEnd w:id="64"/>
          </w:p>
        </w:tc>
        <w:permStart w:id="410671330" w:edGrp="everyone" w:displacedByCustomXml="next"/>
        <w:sdt>
          <w:sdtPr>
            <w:rPr>
              <w:rFonts w:ascii="Arial" w:hAnsi="Arial" w:cs="Arial"/>
              <w:sz w:val="44"/>
              <w:szCs w:val="44"/>
            </w:rPr>
            <w:id w:val="-21936961"/>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98B2693" w14:textId="6B874743"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410671330" w:displacedByCustomXml="prev"/>
        <w:permStart w:id="816340171" w:edGrp="everyone" w:displacedByCustomXml="next"/>
        <w:sdt>
          <w:sdtPr>
            <w:rPr>
              <w:rFonts w:ascii="Arial" w:hAnsi="Arial" w:cs="Arial"/>
              <w:sz w:val="44"/>
              <w:szCs w:val="44"/>
            </w:rPr>
            <w:id w:val="145398349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A53AA99" w14:textId="7EAE1672"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816340171" w:displacedByCustomXml="prev"/>
      </w:tr>
      <w:tr w:rsidR="00A844ED" w:rsidRPr="00696855" w14:paraId="52E68534" w14:textId="77777777" w:rsidTr="0025114D">
        <w:trPr>
          <w:trHeight w:val="25"/>
        </w:trPr>
        <w:tc>
          <w:tcPr>
            <w:tcW w:w="6093" w:type="dxa"/>
            <w:gridSpan w:val="2"/>
            <w:tcBorders>
              <w:left w:val="single" w:sz="12" w:space="0" w:color="000000"/>
            </w:tcBorders>
            <w:vAlign w:val="center"/>
          </w:tcPr>
          <w:p w14:paraId="1A1E4556" w14:textId="77777777" w:rsidR="00A844ED" w:rsidRDefault="00A844ED" w:rsidP="00A844ED">
            <w:pPr>
              <w:pStyle w:val="ac"/>
              <w:numPr>
                <w:ilvl w:val="0"/>
                <w:numId w:val="14"/>
              </w:numPr>
              <w:ind w:left="601" w:hanging="601"/>
              <w:jc w:val="left"/>
              <w:rPr>
                <w:rFonts w:cs="Arial"/>
                <w:sz w:val="20"/>
              </w:rPr>
            </w:pPr>
            <w:bookmarkStart w:id="65" w:name="_Ref535397172"/>
            <w:r>
              <w:rPr>
                <w:rFonts w:cs="Arial"/>
                <w:sz w:val="20"/>
              </w:rPr>
              <w:t>Document disputes, recording and maintaining outcomes.</w:t>
            </w:r>
            <w:bookmarkEnd w:id="65"/>
          </w:p>
        </w:tc>
        <w:permStart w:id="558777755" w:edGrp="everyone" w:displacedByCustomXml="next"/>
        <w:sdt>
          <w:sdtPr>
            <w:rPr>
              <w:rFonts w:ascii="Arial" w:hAnsi="Arial" w:cs="Arial"/>
              <w:sz w:val="44"/>
              <w:szCs w:val="44"/>
            </w:rPr>
            <w:id w:val="83581277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656AB3E" w14:textId="470E746C"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558777755" w:displacedByCustomXml="prev"/>
        <w:permStart w:id="562233681" w:edGrp="everyone" w:displacedByCustomXml="next"/>
        <w:sdt>
          <w:sdtPr>
            <w:rPr>
              <w:rFonts w:ascii="Arial" w:hAnsi="Arial" w:cs="Arial"/>
              <w:sz w:val="44"/>
              <w:szCs w:val="44"/>
            </w:rPr>
            <w:id w:val="-38486812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5F42971" w14:textId="0FF6CC3A"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562233681" w:displacedByCustomXml="prev"/>
      </w:tr>
      <w:tr w:rsidR="00A844ED" w:rsidRPr="00696855" w14:paraId="2387B29B" w14:textId="77777777" w:rsidTr="0025114D">
        <w:trPr>
          <w:trHeight w:val="25"/>
        </w:trPr>
        <w:tc>
          <w:tcPr>
            <w:tcW w:w="6093" w:type="dxa"/>
            <w:gridSpan w:val="2"/>
            <w:tcBorders>
              <w:left w:val="single" w:sz="12" w:space="0" w:color="000000"/>
            </w:tcBorders>
            <w:vAlign w:val="center"/>
          </w:tcPr>
          <w:p w14:paraId="7090FBB9" w14:textId="77777777" w:rsidR="00A844ED" w:rsidRDefault="00A844ED" w:rsidP="00A844ED">
            <w:pPr>
              <w:pStyle w:val="ac"/>
              <w:numPr>
                <w:ilvl w:val="0"/>
                <w:numId w:val="14"/>
              </w:numPr>
              <w:ind w:left="601" w:hanging="601"/>
              <w:jc w:val="left"/>
              <w:rPr>
                <w:rFonts w:cs="Arial"/>
                <w:sz w:val="20"/>
              </w:rPr>
            </w:pPr>
            <w:bookmarkStart w:id="66" w:name="_Ref535397674"/>
            <w:r w:rsidRPr="00001CC7">
              <w:rPr>
                <w:rFonts w:cs="Arial"/>
                <w:sz w:val="20"/>
              </w:rPr>
              <w:t>Effectively communicate using the following methods:</w:t>
            </w:r>
            <w:bookmarkEnd w:id="66"/>
          </w:p>
          <w:p w14:paraId="0515CE43" w14:textId="77777777" w:rsidR="00A844ED" w:rsidRDefault="00A844ED" w:rsidP="00A844ED">
            <w:pPr>
              <w:pStyle w:val="ac"/>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14:paraId="3096A31A" w14:textId="77777777" w:rsidR="00A844ED" w:rsidRDefault="00A844ED" w:rsidP="00A844ED">
            <w:pPr>
              <w:pStyle w:val="ac"/>
              <w:numPr>
                <w:ilvl w:val="0"/>
                <w:numId w:val="33"/>
              </w:numPr>
              <w:ind w:left="1026"/>
              <w:jc w:val="left"/>
              <w:rPr>
                <w:rFonts w:cs="Arial"/>
                <w:sz w:val="20"/>
              </w:rPr>
            </w:pPr>
            <w:r w:rsidRPr="00001CC7">
              <w:rPr>
                <w:rFonts w:cs="Arial"/>
                <w:sz w:val="20"/>
              </w:rPr>
              <w:t>Non-verbal communication</w:t>
            </w:r>
          </w:p>
          <w:p w14:paraId="1DFBF038" w14:textId="77777777" w:rsidR="00A844ED" w:rsidRPr="00001CC7" w:rsidRDefault="00A844ED" w:rsidP="00A844ED">
            <w:pPr>
              <w:pStyle w:val="ac"/>
              <w:numPr>
                <w:ilvl w:val="0"/>
                <w:numId w:val="33"/>
              </w:numPr>
              <w:ind w:left="1026"/>
              <w:jc w:val="left"/>
              <w:rPr>
                <w:rFonts w:cs="Arial"/>
                <w:sz w:val="20"/>
              </w:rPr>
            </w:pPr>
            <w:r>
              <w:rPr>
                <w:rFonts w:cs="Arial"/>
                <w:sz w:val="20"/>
              </w:rPr>
              <w:t>Written skills – using memo, letter, facsimile or email</w:t>
            </w:r>
          </w:p>
        </w:tc>
        <w:permStart w:id="800879684" w:edGrp="everyone" w:displacedByCustomXml="next"/>
        <w:sdt>
          <w:sdtPr>
            <w:rPr>
              <w:rFonts w:ascii="Arial" w:hAnsi="Arial" w:cs="Arial"/>
              <w:sz w:val="44"/>
              <w:szCs w:val="44"/>
            </w:rPr>
            <w:id w:val="-157929167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53B4AAA" w14:textId="4090746A"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800879684" w:displacedByCustomXml="prev"/>
        <w:permStart w:id="1217798220" w:edGrp="everyone" w:displacedByCustomXml="next"/>
        <w:sdt>
          <w:sdtPr>
            <w:rPr>
              <w:rFonts w:ascii="Arial" w:hAnsi="Arial" w:cs="Arial"/>
              <w:sz w:val="44"/>
              <w:szCs w:val="44"/>
            </w:rPr>
            <w:id w:val="52244153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EAC500C" w14:textId="12094234" w:rsidR="00A844ED" w:rsidRPr="00696855" w:rsidRDefault="00DE70F2" w:rsidP="0025114D">
                <w:pPr>
                  <w:jc w:val="center"/>
                  <w:rPr>
                    <w:rFonts w:cs="Arial"/>
                    <w:sz w:val="20"/>
                  </w:rPr>
                </w:pPr>
                <w:r>
                  <w:rPr>
                    <w:rFonts w:ascii="Arial" w:hAnsi="Arial" w:cs="Arial"/>
                    <w:sz w:val="44"/>
                    <w:szCs w:val="44"/>
                  </w:rPr>
                  <w:sym w:font="Wingdings" w:char="F0FE"/>
                </w:r>
              </w:p>
            </w:tc>
          </w:sdtContent>
        </w:sdt>
        <w:permEnd w:id="1217798220" w:displacedByCustomXml="prev"/>
      </w:tr>
      <w:tr w:rsidR="00A844ED" w:rsidRPr="00683908" w14:paraId="2EBF672B" w14:textId="77777777" w:rsidTr="0025114D">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7DB9A69" w14:textId="67663902" w:rsidR="00A844ED" w:rsidRPr="001D07E7" w:rsidRDefault="00A844ED" w:rsidP="0025114D">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93414847"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DE70F2">
                  <w:rPr>
                    <w:rFonts w:ascii="Arial" w:hAnsi="Arial" w:cs="Arial"/>
                    <w:sz w:val="44"/>
                    <w:szCs w:val="44"/>
                  </w:rPr>
                  <w:sym w:font="Wingdings" w:char="F0FE"/>
                </w:r>
              </w:sdtContent>
            </w:sdt>
            <w:permEnd w:id="293414847"/>
            <w:r w:rsidRPr="001D07E7">
              <w:rPr>
                <w:rFonts w:cs="Arial"/>
                <w:b/>
                <w:szCs w:val="22"/>
              </w:rPr>
              <w:t xml:space="preserve"> Satisfactory    </w:t>
            </w:r>
            <w:permStart w:id="308220765"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08220765"/>
            <w:r w:rsidRPr="00993DFF">
              <w:rPr>
                <w:rFonts w:cs="Arial"/>
                <w:b/>
                <w:sz w:val="36"/>
                <w:szCs w:val="36"/>
              </w:rPr>
              <w:t xml:space="preserve"> </w:t>
            </w:r>
            <w:r w:rsidRPr="001D07E7">
              <w:rPr>
                <w:rFonts w:cs="Arial"/>
                <w:b/>
                <w:szCs w:val="22"/>
              </w:rPr>
              <w:t>Not Satisfactory</w:t>
            </w:r>
          </w:p>
        </w:tc>
      </w:tr>
    </w:tbl>
    <w:p w14:paraId="7FE598DC" w14:textId="77777777" w:rsidR="00A844ED" w:rsidRDefault="00A844ED" w:rsidP="00A844ED"/>
    <w:tbl>
      <w:tblPr>
        <w:tblStyle w:val="aa"/>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224A8ACA" w14:textId="77777777" w:rsidTr="0025114D">
        <w:tc>
          <w:tcPr>
            <w:tcW w:w="9057" w:type="dxa"/>
            <w:shd w:val="clear" w:color="auto" w:fill="D9D9D9" w:themeFill="background1" w:themeFillShade="D9"/>
          </w:tcPr>
          <w:p w14:paraId="262631A0" w14:textId="77777777" w:rsidR="00A844ED" w:rsidRPr="00553DDB" w:rsidRDefault="00A844ED" w:rsidP="0025114D">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14:paraId="4521DA2C" w14:textId="77777777" w:rsidTr="00A844ED">
        <w:trPr>
          <w:trHeight w:val="13446"/>
        </w:trPr>
        <w:tc>
          <w:tcPr>
            <w:tcW w:w="9057" w:type="dxa"/>
          </w:tcPr>
          <w:p w14:paraId="20BB1BAF" w14:textId="6B34D536" w:rsidR="00A844ED" w:rsidRPr="00553DDB" w:rsidRDefault="0025114D" w:rsidP="0025114D">
            <w:pPr>
              <w:rPr>
                <w:rFonts w:ascii="Arial" w:hAnsi="Arial" w:cs="Arial"/>
                <w:szCs w:val="24"/>
              </w:rPr>
            </w:pPr>
            <w:permStart w:id="615738122" w:edGrp="everyone"/>
            <w:r>
              <w:rPr>
                <w:rFonts w:ascii="Arial" w:hAnsi="Arial" w:cs="Arial"/>
                <w:szCs w:val="24"/>
              </w:rPr>
              <w:t xml:space="preserve">Fei  discussed with us and  prepared the </w:t>
            </w:r>
            <w:r w:rsidRPr="0025114D">
              <w:rPr>
                <w:rFonts w:ascii="Arial" w:hAnsi="Arial" w:cs="Arial"/>
                <w:szCs w:val="24"/>
              </w:rPr>
              <w:t>work-health-and-safety-management-plan</w:t>
            </w:r>
            <w:r w:rsidR="009E1C31">
              <w:rPr>
                <w:rFonts w:ascii="Arial" w:hAnsi="Arial" w:cs="Arial"/>
                <w:szCs w:val="24"/>
              </w:rPr>
              <w:t>, He did the reaserche of the regulation and acts  to apply properly for our company. Fei XU helped  to develop dispute resolution process and the policy to solve customer’s complain ,also to keep the all outcomes and evidences. He is capable of communicating with team member and customers by email,phone and face to face meetings.</w:t>
            </w:r>
            <w:permEnd w:id="615738122"/>
          </w:p>
        </w:tc>
      </w:tr>
    </w:tbl>
    <w:p w14:paraId="3EBB9C68"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81989E" w14:textId="77777777" w:rsidR="00A25083" w:rsidRDefault="00A25083" w:rsidP="00A67754">
      <w:r>
        <w:separator/>
      </w:r>
    </w:p>
  </w:endnote>
  <w:endnote w:type="continuationSeparator" w:id="0">
    <w:p w14:paraId="7A1BE9D8" w14:textId="77777777" w:rsidR="00A25083" w:rsidRDefault="00A2508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722F2F" w14:textId="77777777" w:rsidR="0025114D" w:rsidRPr="00830749" w:rsidRDefault="0025114D" w:rsidP="00830749">
    <w:pPr>
      <w:pBdr>
        <w:top w:val="single" w:sz="4" w:space="1" w:color="auto"/>
      </w:pBdr>
      <w:rPr>
        <w:rFonts w:ascii="Arial" w:hAnsi="Arial" w:cs="Arial"/>
        <w:b/>
        <w:sz w:val="16"/>
        <w:szCs w:val="16"/>
      </w:rPr>
    </w:pPr>
  </w:p>
  <w:p w14:paraId="6B88F9A2" w14:textId="3B0409B0" w:rsidR="0025114D" w:rsidRPr="00830749" w:rsidRDefault="0025114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Content>
        <w:sdt>
          <w:sdtPr>
            <w:rPr>
              <w:rFonts w:ascii="Arial" w:hAnsi="Arial" w:cs="Arial"/>
              <w:b/>
              <w:sz w:val="16"/>
              <w:szCs w:val="16"/>
            </w:rPr>
            <w:id w:val="-2047754572"/>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E1C31">
              <w:rPr>
                <w:rFonts w:ascii="Arial" w:hAnsi="Arial" w:cs="Arial"/>
                <w:b/>
                <w:bCs/>
                <w:noProof/>
                <w:sz w:val="16"/>
                <w:szCs w:val="16"/>
              </w:rPr>
              <w:t>18</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507929" w14:textId="77777777" w:rsidR="0025114D" w:rsidRPr="00830749" w:rsidRDefault="0025114D" w:rsidP="00830749">
    <w:pPr>
      <w:pBdr>
        <w:top w:val="single" w:sz="4" w:space="1" w:color="auto"/>
      </w:pBdr>
      <w:rPr>
        <w:rFonts w:ascii="Arial" w:hAnsi="Arial" w:cs="Arial"/>
        <w:b/>
        <w:sz w:val="16"/>
        <w:szCs w:val="16"/>
      </w:rPr>
    </w:pPr>
  </w:p>
  <w:p w14:paraId="0B44F7B6" w14:textId="36323D5A" w:rsidR="0025114D" w:rsidRPr="00830749" w:rsidRDefault="0025114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E1C3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1B54B5" w14:textId="77777777" w:rsidR="0025114D" w:rsidRDefault="0025114D">
    <w:pPr>
      <w:pStyle w:val="a6"/>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16A6CD" w14:textId="77777777" w:rsidR="0025114D" w:rsidRPr="00830749" w:rsidRDefault="0025114D" w:rsidP="00830749">
    <w:pPr>
      <w:pBdr>
        <w:top w:val="single" w:sz="4" w:space="1" w:color="auto"/>
      </w:pBdr>
      <w:rPr>
        <w:rFonts w:ascii="Arial" w:hAnsi="Arial" w:cs="Arial"/>
        <w:b/>
        <w:sz w:val="16"/>
        <w:szCs w:val="16"/>
      </w:rPr>
    </w:pPr>
  </w:p>
  <w:p w14:paraId="5D09C616" w14:textId="04E87297" w:rsidR="0025114D" w:rsidRPr="00830749" w:rsidRDefault="0025114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E1C31">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1A189" w14:textId="77777777" w:rsidR="0025114D" w:rsidRPr="00830749" w:rsidRDefault="0025114D" w:rsidP="00830749">
    <w:pPr>
      <w:pBdr>
        <w:top w:val="single" w:sz="4" w:space="1" w:color="auto"/>
      </w:pBdr>
      <w:rPr>
        <w:rFonts w:ascii="Arial" w:hAnsi="Arial" w:cs="Arial"/>
        <w:b/>
        <w:sz w:val="16"/>
        <w:szCs w:val="16"/>
      </w:rPr>
    </w:pPr>
  </w:p>
  <w:p w14:paraId="0BAED553" w14:textId="527CAC4B" w:rsidR="0025114D" w:rsidRPr="00830749" w:rsidRDefault="0025114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E1C31">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6D3F37" w14:textId="77777777" w:rsidR="00A25083" w:rsidRDefault="00A25083" w:rsidP="00A67754">
      <w:r>
        <w:separator/>
      </w:r>
    </w:p>
  </w:footnote>
  <w:footnote w:type="continuationSeparator" w:id="0">
    <w:p w14:paraId="5ECDED58" w14:textId="77777777" w:rsidR="00A25083" w:rsidRDefault="00A2508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8BF22B" w14:textId="77777777" w:rsidR="0025114D" w:rsidRPr="00303CA7" w:rsidRDefault="0025114D"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Apply legal requirements to building and construction projects</w:t>
        </w:r>
      </w:sdtContent>
    </w:sdt>
  </w:p>
  <w:p w14:paraId="51D64186" w14:textId="77777777" w:rsidR="0025114D" w:rsidRPr="00303CA7" w:rsidRDefault="0025114D"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CF3CEB" w14:textId="77777777" w:rsidR="0025114D" w:rsidRPr="008F7567" w:rsidRDefault="0025114D"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Apply legal requirements to building and construction projects</w:t>
        </w:r>
      </w:sdtContent>
    </w:sdt>
  </w:p>
  <w:p w14:paraId="7460E78C" w14:textId="77777777" w:rsidR="0025114D" w:rsidRPr="008F7567" w:rsidRDefault="0025114D"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796FE6" w14:textId="77777777" w:rsidR="0025114D" w:rsidRDefault="0025114D">
    <w:pPr>
      <w:pStyle w:val="a4"/>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401491" w14:textId="77777777" w:rsidR="0025114D" w:rsidRDefault="0025114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2B61FBF5" w14:textId="77777777" w:rsidR="0025114D" w:rsidRPr="00830749" w:rsidRDefault="0025114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9C016B" w14:textId="77777777" w:rsidR="0025114D" w:rsidRDefault="0025114D"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7FEF4267" w14:textId="77777777" w:rsidR="0025114D" w:rsidRPr="00830749" w:rsidRDefault="0025114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67D4FD" w14:textId="77777777" w:rsidR="0025114D" w:rsidRDefault="0025114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4162B132" w14:textId="77777777" w:rsidR="0025114D" w:rsidRPr="00830749" w:rsidRDefault="0025114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8FE5C83"/>
    <w:multiLevelType w:val="singleLevel"/>
    <w:tmpl w:val="88FE5C83"/>
    <w:lvl w:ilvl="0">
      <w:start w:val="1"/>
      <w:numFmt w:val="lowerLetter"/>
      <w:suff w:val="space"/>
      <w:lvlText w:val="(%1)"/>
      <w:lvlJc w:val="left"/>
    </w:lvl>
  </w:abstractNum>
  <w:abstractNum w:abstractNumId="1" w15:restartNumberingAfterBreak="0">
    <w:nsid w:val="D25F669B"/>
    <w:multiLevelType w:val="multilevel"/>
    <w:tmpl w:val="D25F669B"/>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2" w15:restartNumberingAfterBreak="0">
    <w:nsid w:val="00C6A5DD"/>
    <w:multiLevelType w:val="singleLevel"/>
    <w:tmpl w:val="00C6A5DD"/>
    <w:lvl w:ilvl="0">
      <w:start w:val="1"/>
      <w:numFmt w:val="decimal"/>
      <w:lvlText w:val="%1."/>
      <w:lvlJc w:val="left"/>
      <w:pPr>
        <w:tabs>
          <w:tab w:val="left" w:pos="312"/>
        </w:tabs>
      </w:pPr>
    </w:lvl>
  </w:abstractNum>
  <w:abstractNum w:abstractNumId="3"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4" w15:restartNumberingAfterBreak="0">
    <w:nsid w:val="0B197257"/>
    <w:multiLevelType w:val="multilevel"/>
    <w:tmpl w:val="0B197257"/>
    <w:lvl w:ilvl="0">
      <w:start w:val="1"/>
      <w:numFmt w:val="bullet"/>
      <w:lvlText w:val="•"/>
      <w:lvlJc w:val="left"/>
      <w:pPr>
        <w:tabs>
          <w:tab w:val="left" w:pos="720"/>
        </w:tabs>
        <w:ind w:left="720" w:hanging="360"/>
      </w:pPr>
      <w:rPr>
        <w:rFonts w:ascii="Arial" w:hAnsi="Arial" w:hint="default"/>
      </w:rPr>
    </w:lvl>
    <w:lvl w:ilvl="1">
      <w:start w:val="1"/>
      <w:numFmt w:val="bullet"/>
      <w:lvlText w:val="•"/>
      <w:lvlJc w:val="left"/>
      <w:pPr>
        <w:tabs>
          <w:tab w:val="left" w:pos="1440"/>
        </w:tabs>
        <w:ind w:left="1440" w:hanging="360"/>
      </w:pPr>
      <w:rPr>
        <w:rFonts w:ascii="Arial" w:hAnsi="Arial" w:hint="default"/>
      </w:rPr>
    </w:lvl>
    <w:lvl w:ilvl="2">
      <w:start w:val="1"/>
      <w:numFmt w:val="bullet"/>
      <w:lvlText w:val="•"/>
      <w:lvlJc w:val="left"/>
      <w:pPr>
        <w:tabs>
          <w:tab w:val="left" w:pos="2160"/>
        </w:tabs>
        <w:ind w:left="2160" w:hanging="360"/>
      </w:pPr>
      <w:rPr>
        <w:rFonts w:ascii="Arial" w:hAnsi="Arial" w:hint="default"/>
      </w:rPr>
    </w:lvl>
    <w:lvl w:ilvl="3">
      <w:start w:val="1"/>
      <w:numFmt w:val="bullet"/>
      <w:lvlText w:val="•"/>
      <w:lvlJc w:val="left"/>
      <w:pPr>
        <w:tabs>
          <w:tab w:val="left" w:pos="2880"/>
        </w:tabs>
        <w:ind w:left="2880" w:hanging="360"/>
      </w:pPr>
      <w:rPr>
        <w:rFonts w:ascii="Arial" w:hAnsi="Arial" w:hint="default"/>
      </w:rPr>
    </w:lvl>
    <w:lvl w:ilvl="4">
      <w:start w:val="1"/>
      <w:numFmt w:val="bullet"/>
      <w:lvlText w:val="•"/>
      <w:lvlJc w:val="left"/>
      <w:pPr>
        <w:tabs>
          <w:tab w:val="left" w:pos="3600"/>
        </w:tabs>
        <w:ind w:left="3600" w:hanging="360"/>
      </w:pPr>
      <w:rPr>
        <w:rFonts w:ascii="Arial" w:hAnsi="Arial" w:hint="default"/>
      </w:rPr>
    </w:lvl>
    <w:lvl w:ilvl="5">
      <w:start w:val="1"/>
      <w:numFmt w:val="bullet"/>
      <w:lvlText w:val="•"/>
      <w:lvlJc w:val="left"/>
      <w:pPr>
        <w:tabs>
          <w:tab w:val="left" w:pos="4320"/>
        </w:tabs>
        <w:ind w:left="4320" w:hanging="360"/>
      </w:pPr>
      <w:rPr>
        <w:rFonts w:ascii="Arial" w:hAnsi="Arial" w:hint="default"/>
      </w:rPr>
    </w:lvl>
    <w:lvl w:ilvl="6">
      <w:start w:val="1"/>
      <w:numFmt w:val="bullet"/>
      <w:lvlText w:val="•"/>
      <w:lvlJc w:val="left"/>
      <w:pPr>
        <w:tabs>
          <w:tab w:val="left" w:pos="5040"/>
        </w:tabs>
        <w:ind w:left="5040" w:hanging="360"/>
      </w:pPr>
      <w:rPr>
        <w:rFonts w:ascii="Arial" w:hAnsi="Arial" w:hint="default"/>
      </w:rPr>
    </w:lvl>
    <w:lvl w:ilvl="7">
      <w:start w:val="1"/>
      <w:numFmt w:val="bullet"/>
      <w:lvlText w:val="•"/>
      <w:lvlJc w:val="left"/>
      <w:pPr>
        <w:tabs>
          <w:tab w:val="left" w:pos="5760"/>
        </w:tabs>
        <w:ind w:left="5760" w:hanging="360"/>
      </w:pPr>
      <w:rPr>
        <w:rFonts w:ascii="Arial" w:hAnsi="Arial" w:hint="default"/>
      </w:rPr>
    </w:lvl>
    <w:lvl w:ilvl="8">
      <w:start w:val="1"/>
      <w:numFmt w:val="bullet"/>
      <w:lvlText w:val="•"/>
      <w:lvlJc w:val="left"/>
      <w:pPr>
        <w:tabs>
          <w:tab w:val="left" w:pos="6480"/>
        </w:tabs>
        <w:ind w:left="6480" w:hanging="360"/>
      </w:pPr>
      <w:rPr>
        <w:rFonts w:ascii="Arial" w:hAnsi="Arial" w:hint="default"/>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3" w15:restartNumberingAfterBreak="0">
    <w:nsid w:val="3677DE68"/>
    <w:multiLevelType w:val="singleLevel"/>
    <w:tmpl w:val="3677DE68"/>
    <w:lvl w:ilvl="0">
      <w:start w:val="1"/>
      <w:numFmt w:val="decimal"/>
      <w:suff w:val="space"/>
      <w:lvlText w:val="(%1)"/>
      <w:lvlJc w:val="left"/>
    </w:lvl>
  </w:abstractNum>
  <w:abstractNum w:abstractNumId="1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5" w15:restartNumberingAfterBreak="0">
    <w:nsid w:val="4E3755AB"/>
    <w:multiLevelType w:val="singleLevel"/>
    <w:tmpl w:val="40964F6C"/>
    <w:lvl w:ilvl="0">
      <w:start w:val="1"/>
      <w:numFmt w:val="bullet"/>
      <w:pStyle w:val="a"/>
      <w:lvlText w:val=""/>
      <w:lvlJc w:val="left"/>
      <w:pPr>
        <w:ind w:left="360" w:hanging="360"/>
      </w:pPr>
      <w:rPr>
        <w:rFonts w:ascii="Symbol" w:hAnsi="Symbol" w:hint="default"/>
        <w:color w:val="auto"/>
        <w:sz w:val="16"/>
      </w:rPr>
    </w:lvl>
  </w:abstractNum>
  <w:abstractNum w:abstractNumId="1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0E2A69"/>
    <w:multiLevelType w:val="hybridMultilevel"/>
    <w:tmpl w:val="53647CB2"/>
    <w:lvl w:ilvl="0" w:tplc="4BFED1EA">
      <w:start w:val="1"/>
      <w:numFmt w:val="bullet"/>
      <w:lvlText w:val="•"/>
      <w:lvlJc w:val="left"/>
      <w:pPr>
        <w:tabs>
          <w:tab w:val="num" w:pos="720"/>
        </w:tabs>
        <w:ind w:left="720" w:hanging="360"/>
      </w:pPr>
      <w:rPr>
        <w:rFonts w:ascii="Arial" w:hAnsi="Arial" w:hint="default"/>
      </w:rPr>
    </w:lvl>
    <w:lvl w:ilvl="1" w:tplc="9AD2F4DC" w:tentative="1">
      <w:start w:val="1"/>
      <w:numFmt w:val="bullet"/>
      <w:lvlText w:val="•"/>
      <w:lvlJc w:val="left"/>
      <w:pPr>
        <w:tabs>
          <w:tab w:val="num" w:pos="1440"/>
        </w:tabs>
        <w:ind w:left="1440" w:hanging="360"/>
      </w:pPr>
      <w:rPr>
        <w:rFonts w:ascii="Arial" w:hAnsi="Arial" w:hint="default"/>
      </w:rPr>
    </w:lvl>
    <w:lvl w:ilvl="2" w:tplc="491ACE66" w:tentative="1">
      <w:start w:val="1"/>
      <w:numFmt w:val="bullet"/>
      <w:lvlText w:val="•"/>
      <w:lvlJc w:val="left"/>
      <w:pPr>
        <w:tabs>
          <w:tab w:val="num" w:pos="2160"/>
        </w:tabs>
        <w:ind w:left="2160" w:hanging="360"/>
      </w:pPr>
      <w:rPr>
        <w:rFonts w:ascii="Arial" w:hAnsi="Arial" w:hint="default"/>
      </w:rPr>
    </w:lvl>
    <w:lvl w:ilvl="3" w:tplc="B20E6516" w:tentative="1">
      <w:start w:val="1"/>
      <w:numFmt w:val="bullet"/>
      <w:lvlText w:val="•"/>
      <w:lvlJc w:val="left"/>
      <w:pPr>
        <w:tabs>
          <w:tab w:val="num" w:pos="2880"/>
        </w:tabs>
        <w:ind w:left="2880" w:hanging="360"/>
      </w:pPr>
      <w:rPr>
        <w:rFonts w:ascii="Arial" w:hAnsi="Arial" w:hint="default"/>
      </w:rPr>
    </w:lvl>
    <w:lvl w:ilvl="4" w:tplc="6CA6A68A" w:tentative="1">
      <w:start w:val="1"/>
      <w:numFmt w:val="bullet"/>
      <w:lvlText w:val="•"/>
      <w:lvlJc w:val="left"/>
      <w:pPr>
        <w:tabs>
          <w:tab w:val="num" w:pos="3600"/>
        </w:tabs>
        <w:ind w:left="3600" w:hanging="360"/>
      </w:pPr>
      <w:rPr>
        <w:rFonts w:ascii="Arial" w:hAnsi="Arial" w:hint="default"/>
      </w:rPr>
    </w:lvl>
    <w:lvl w:ilvl="5" w:tplc="A086C218" w:tentative="1">
      <w:start w:val="1"/>
      <w:numFmt w:val="bullet"/>
      <w:lvlText w:val="•"/>
      <w:lvlJc w:val="left"/>
      <w:pPr>
        <w:tabs>
          <w:tab w:val="num" w:pos="4320"/>
        </w:tabs>
        <w:ind w:left="4320" w:hanging="360"/>
      </w:pPr>
      <w:rPr>
        <w:rFonts w:ascii="Arial" w:hAnsi="Arial" w:hint="default"/>
      </w:rPr>
    </w:lvl>
    <w:lvl w:ilvl="6" w:tplc="C73A8262" w:tentative="1">
      <w:start w:val="1"/>
      <w:numFmt w:val="bullet"/>
      <w:lvlText w:val="•"/>
      <w:lvlJc w:val="left"/>
      <w:pPr>
        <w:tabs>
          <w:tab w:val="num" w:pos="5040"/>
        </w:tabs>
        <w:ind w:left="5040" w:hanging="360"/>
      </w:pPr>
      <w:rPr>
        <w:rFonts w:ascii="Arial" w:hAnsi="Arial" w:hint="default"/>
      </w:rPr>
    </w:lvl>
    <w:lvl w:ilvl="7" w:tplc="5F500D76" w:tentative="1">
      <w:start w:val="1"/>
      <w:numFmt w:val="bullet"/>
      <w:lvlText w:val="•"/>
      <w:lvlJc w:val="left"/>
      <w:pPr>
        <w:tabs>
          <w:tab w:val="num" w:pos="5760"/>
        </w:tabs>
        <w:ind w:left="5760" w:hanging="360"/>
      </w:pPr>
      <w:rPr>
        <w:rFonts w:ascii="Arial" w:hAnsi="Arial" w:hint="default"/>
      </w:rPr>
    </w:lvl>
    <w:lvl w:ilvl="8" w:tplc="E864D3F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EFCDFBA"/>
    <w:multiLevelType w:val="singleLevel"/>
    <w:tmpl w:val="5EFCDFBA"/>
    <w:lvl w:ilvl="0">
      <w:start w:val="1"/>
      <w:numFmt w:val="lowerRoman"/>
      <w:suff w:val="space"/>
      <w:lvlText w:val="(%1)"/>
      <w:lvlJc w:val="left"/>
    </w:lvl>
  </w:abstractNum>
  <w:abstractNum w:abstractNumId="20" w15:restartNumberingAfterBreak="0">
    <w:nsid w:val="682D458B"/>
    <w:multiLevelType w:val="singleLevel"/>
    <w:tmpl w:val="682D458B"/>
    <w:lvl w:ilvl="0">
      <w:start w:val="1"/>
      <w:numFmt w:val="lowerLetter"/>
      <w:suff w:val="space"/>
      <w:lvlText w:val="(%1)"/>
      <w:lvlJc w:val="left"/>
    </w:lvl>
  </w:abstractNum>
  <w:abstractNum w:abstractNumId="21" w15:restartNumberingAfterBreak="0">
    <w:nsid w:val="76AB5388"/>
    <w:multiLevelType w:val="hybridMultilevel"/>
    <w:tmpl w:val="871A5A3E"/>
    <w:lvl w:ilvl="0" w:tplc="6634687A">
      <w:start w:val="1"/>
      <w:numFmt w:val="bullet"/>
      <w:lvlText w:val="•"/>
      <w:lvlJc w:val="left"/>
      <w:pPr>
        <w:tabs>
          <w:tab w:val="num" w:pos="720"/>
        </w:tabs>
        <w:ind w:left="720" w:hanging="360"/>
      </w:pPr>
      <w:rPr>
        <w:rFonts w:ascii="Arial" w:hAnsi="Arial" w:hint="default"/>
      </w:rPr>
    </w:lvl>
    <w:lvl w:ilvl="1" w:tplc="AC5A8698" w:tentative="1">
      <w:start w:val="1"/>
      <w:numFmt w:val="bullet"/>
      <w:lvlText w:val="•"/>
      <w:lvlJc w:val="left"/>
      <w:pPr>
        <w:tabs>
          <w:tab w:val="num" w:pos="1440"/>
        </w:tabs>
        <w:ind w:left="1440" w:hanging="360"/>
      </w:pPr>
      <w:rPr>
        <w:rFonts w:ascii="Arial" w:hAnsi="Arial" w:hint="default"/>
      </w:rPr>
    </w:lvl>
    <w:lvl w:ilvl="2" w:tplc="FDEE2156" w:tentative="1">
      <w:start w:val="1"/>
      <w:numFmt w:val="bullet"/>
      <w:lvlText w:val="•"/>
      <w:lvlJc w:val="left"/>
      <w:pPr>
        <w:tabs>
          <w:tab w:val="num" w:pos="2160"/>
        </w:tabs>
        <w:ind w:left="2160" w:hanging="360"/>
      </w:pPr>
      <w:rPr>
        <w:rFonts w:ascii="Arial" w:hAnsi="Arial" w:hint="default"/>
      </w:rPr>
    </w:lvl>
    <w:lvl w:ilvl="3" w:tplc="26C0F4EA" w:tentative="1">
      <w:start w:val="1"/>
      <w:numFmt w:val="bullet"/>
      <w:lvlText w:val="•"/>
      <w:lvlJc w:val="left"/>
      <w:pPr>
        <w:tabs>
          <w:tab w:val="num" w:pos="2880"/>
        </w:tabs>
        <w:ind w:left="2880" w:hanging="360"/>
      </w:pPr>
      <w:rPr>
        <w:rFonts w:ascii="Arial" w:hAnsi="Arial" w:hint="default"/>
      </w:rPr>
    </w:lvl>
    <w:lvl w:ilvl="4" w:tplc="3BF6BAB0" w:tentative="1">
      <w:start w:val="1"/>
      <w:numFmt w:val="bullet"/>
      <w:lvlText w:val="•"/>
      <w:lvlJc w:val="left"/>
      <w:pPr>
        <w:tabs>
          <w:tab w:val="num" w:pos="3600"/>
        </w:tabs>
        <w:ind w:left="3600" w:hanging="360"/>
      </w:pPr>
      <w:rPr>
        <w:rFonts w:ascii="Arial" w:hAnsi="Arial" w:hint="default"/>
      </w:rPr>
    </w:lvl>
    <w:lvl w:ilvl="5" w:tplc="635424CC" w:tentative="1">
      <w:start w:val="1"/>
      <w:numFmt w:val="bullet"/>
      <w:lvlText w:val="•"/>
      <w:lvlJc w:val="left"/>
      <w:pPr>
        <w:tabs>
          <w:tab w:val="num" w:pos="4320"/>
        </w:tabs>
        <w:ind w:left="4320" w:hanging="360"/>
      </w:pPr>
      <w:rPr>
        <w:rFonts w:ascii="Arial" w:hAnsi="Arial" w:hint="default"/>
      </w:rPr>
    </w:lvl>
    <w:lvl w:ilvl="6" w:tplc="13B20026" w:tentative="1">
      <w:start w:val="1"/>
      <w:numFmt w:val="bullet"/>
      <w:lvlText w:val="•"/>
      <w:lvlJc w:val="left"/>
      <w:pPr>
        <w:tabs>
          <w:tab w:val="num" w:pos="5040"/>
        </w:tabs>
        <w:ind w:left="5040" w:hanging="360"/>
      </w:pPr>
      <w:rPr>
        <w:rFonts w:ascii="Arial" w:hAnsi="Arial" w:hint="default"/>
      </w:rPr>
    </w:lvl>
    <w:lvl w:ilvl="7" w:tplc="344A7D04" w:tentative="1">
      <w:start w:val="1"/>
      <w:numFmt w:val="bullet"/>
      <w:lvlText w:val="•"/>
      <w:lvlJc w:val="left"/>
      <w:pPr>
        <w:tabs>
          <w:tab w:val="num" w:pos="5760"/>
        </w:tabs>
        <w:ind w:left="5760" w:hanging="360"/>
      </w:pPr>
      <w:rPr>
        <w:rFonts w:ascii="Arial" w:hAnsi="Arial" w:hint="default"/>
      </w:rPr>
    </w:lvl>
    <w:lvl w:ilvl="8" w:tplc="963E323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C79D730"/>
    <w:multiLevelType w:val="singleLevel"/>
    <w:tmpl w:val="7C79D730"/>
    <w:lvl w:ilvl="0">
      <w:start w:val="1"/>
      <w:numFmt w:val="decimal"/>
      <w:suff w:val="space"/>
      <w:lvlText w:val="(%1)"/>
      <w:lvlJc w:val="left"/>
    </w:lvl>
  </w:abstractNum>
  <w:num w:numId="1">
    <w:abstractNumId w:val="5"/>
  </w:num>
  <w:num w:numId="2">
    <w:abstractNumId w:val="7"/>
  </w:num>
  <w:num w:numId="3">
    <w:abstractNumId w:val="11"/>
  </w:num>
  <w:num w:numId="4">
    <w:abstractNumId w:val="17"/>
  </w:num>
  <w:num w:numId="5">
    <w:abstractNumId w:val="6"/>
  </w:num>
  <w:num w:numId="6">
    <w:abstractNumId w:val="15"/>
  </w:num>
  <w:num w:numId="7">
    <w:abstractNumId w:val="10"/>
  </w:num>
  <w:num w:numId="8">
    <w:abstractNumId w:val="12"/>
  </w:num>
  <w:num w:numId="9">
    <w:abstractNumId w:val="14"/>
  </w:num>
  <w:num w:numId="10">
    <w:abstractNumId w:val="9"/>
  </w:num>
  <w:num w:numId="11">
    <w:abstractNumId w:val="3"/>
  </w:num>
  <w:num w:numId="12">
    <w:abstractNumId w:val="16"/>
  </w:num>
  <w:num w:numId="13">
    <w:abstractNumId w:val="8"/>
  </w:num>
  <w:num w:numId="14">
    <w:abstractNumId w:val="22"/>
  </w:num>
  <w:num w:numId="15">
    <w:abstractNumId w:val="13"/>
  </w:num>
  <w:num w:numId="16">
    <w:abstractNumId w:val="23"/>
  </w:num>
  <w:num w:numId="17">
    <w:abstractNumId w:val="20"/>
  </w:num>
  <w:num w:numId="18">
    <w:abstractNumId w:val="0"/>
  </w:num>
  <w:num w:numId="19">
    <w:abstractNumId w:val="19"/>
  </w:num>
  <w:num w:numId="20">
    <w:abstractNumId w:val="1"/>
  </w:num>
  <w:num w:numId="21">
    <w:abstractNumId w:val="4"/>
  </w:num>
  <w:num w:numId="22">
    <w:abstractNumId w:val="2"/>
  </w:num>
  <w:num w:numId="23">
    <w:abstractNumId w:val="21"/>
  </w:num>
  <w:num w:numId="24">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2D93"/>
    <w:rsid w:val="000F6AFC"/>
    <w:rsid w:val="00101E97"/>
    <w:rsid w:val="00103A5E"/>
    <w:rsid w:val="00104847"/>
    <w:rsid w:val="00106585"/>
    <w:rsid w:val="0011218C"/>
    <w:rsid w:val="001157AF"/>
    <w:rsid w:val="00116C30"/>
    <w:rsid w:val="001240F5"/>
    <w:rsid w:val="0012562F"/>
    <w:rsid w:val="001266C6"/>
    <w:rsid w:val="00126C85"/>
    <w:rsid w:val="00132977"/>
    <w:rsid w:val="00133A08"/>
    <w:rsid w:val="001457FC"/>
    <w:rsid w:val="00152592"/>
    <w:rsid w:val="00154A40"/>
    <w:rsid w:val="00154DAE"/>
    <w:rsid w:val="0015733E"/>
    <w:rsid w:val="001578F8"/>
    <w:rsid w:val="00166E7F"/>
    <w:rsid w:val="001709EB"/>
    <w:rsid w:val="001745B0"/>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33402"/>
    <w:rsid w:val="002337BA"/>
    <w:rsid w:val="0025114D"/>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4881"/>
    <w:rsid w:val="002B6786"/>
    <w:rsid w:val="002B7054"/>
    <w:rsid w:val="002C4301"/>
    <w:rsid w:val="002C66FA"/>
    <w:rsid w:val="002D1837"/>
    <w:rsid w:val="002D3E2B"/>
    <w:rsid w:val="002D4C72"/>
    <w:rsid w:val="002E052A"/>
    <w:rsid w:val="002F0DFA"/>
    <w:rsid w:val="00301207"/>
    <w:rsid w:val="00301C4E"/>
    <w:rsid w:val="00304897"/>
    <w:rsid w:val="003050B6"/>
    <w:rsid w:val="00305282"/>
    <w:rsid w:val="00311E5D"/>
    <w:rsid w:val="00314915"/>
    <w:rsid w:val="00315805"/>
    <w:rsid w:val="00315AAA"/>
    <w:rsid w:val="00317391"/>
    <w:rsid w:val="00317404"/>
    <w:rsid w:val="00324DB2"/>
    <w:rsid w:val="003259FD"/>
    <w:rsid w:val="0033077E"/>
    <w:rsid w:val="0033666D"/>
    <w:rsid w:val="00336763"/>
    <w:rsid w:val="00340FD1"/>
    <w:rsid w:val="003430D8"/>
    <w:rsid w:val="00343189"/>
    <w:rsid w:val="00347500"/>
    <w:rsid w:val="00347A6D"/>
    <w:rsid w:val="003521D8"/>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A7F"/>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0FAC"/>
    <w:rsid w:val="00482720"/>
    <w:rsid w:val="004A3499"/>
    <w:rsid w:val="004A364E"/>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07A0A"/>
    <w:rsid w:val="005102BD"/>
    <w:rsid w:val="00512B1D"/>
    <w:rsid w:val="0051331A"/>
    <w:rsid w:val="005227F4"/>
    <w:rsid w:val="00526FB9"/>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A4257"/>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4A4A"/>
    <w:rsid w:val="0063511D"/>
    <w:rsid w:val="00640395"/>
    <w:rsid w:val="006407D6"/>
    <w:rsid w:val="006408EA"/>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1A9"/>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492"/>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26CC"/>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B3B3F"/>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1C31"/>
    <w:rsid w:val="009E3CED"/>
    <w:rsid w:val="009E4376"/>
    <w:rsid w:val="009E78AF"/>
    <w:rsid w:val="009F34EB"/>
    <w:rsid w:val="00A07F94"/>
    <w:rsid w:val="00A2147E"/>
    <w:rsid w:val="00A25083"/>
    <w:rsid w:val="00A25B81"/>
    <w:rsid w:val="00A2624A"/>
    <w:rsid w:val="00A265D7"/>
    <w:rsid w:val="00A33567"/>
    <w:rsid w:val="00A34BA9"/>
    <w:rsid w:val="00A36B30"/>
    <w:rsid w:val="00A406B8"/>
    <w:rsid w:val="00A41676"/>
    <w:rsid w:val="00A43D76"/>
    <w:rsid w:val="00A50026"/>
    <w:rsid w:val="00A526B7"/>
    <w:rsid w:val="00A52BAB"/>
    <w:rsid w:val="00A52C7C"/>
    <w:rsid w:val="00A579E6"/>
    <w:rsid w:val="00A61D78"/>
    <w:rsid w:val="00A66746"/>
    <w:rsid w:val="00A67415"/>
    <w:rsid w:val="00A67754"/>
    <w:rsid w:val="00A706D2"/>
    <w:rsid w:val="00A7628D"/>
    <w:rsid w:val="00A763CE"/>
    <w:rsid w:val="00A76EA1"/>
    <w:rsid w:val="00A773FD"/>
    <w:rsid w:val="00A80ACC"/>
    <w:rsid w:val="00A81BDD"/>
    <w:rsid w:val="00A81FCA"/>
    <w:rsid w:val="00A8283F"/>
    <w:rsid w:val="00A844ED"/>
    <w:rsid w:val="00A85CA1"/>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6126"/>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64B"/>
    <w:rsid w:val="00C35DC9"/>
    <w:rsid w:val="00C3636D"/>
    <w:rsid w:val="00C373BC"/>
    <w:rsid w:val="00C41923"/>
    <w:rsid w:val="00C42B32"/>
    <w:rsid w:val="00C478B5"/>
    <w:rsid w:val="00C5089C"/>
    <w:rsid w:val="00C53DA4"/>
    <w:rsid w:val="00C547D1"/>
    <w:rsid w:val="00C55618"/>
    <w:rsid w:val="00C55A27"/>
    <w:rsid w:val="00C60356"/>
    <w:rsid w:val="00C65EC9"/>
    <w:rsid w:val="00C720A9"/>
    <w:rsid w:val="00C731E3"/>
    <w:rsid w:val="00C7472B"/>
    <w:rsid w:val="00C76B5E"/>
    <w:rsid w:val="00C804A2"/>
    <w:rsid w:val="00C806B2"/>
    <w:rsid w:val="00C82BD7"/>
    <w:rsid w:val="00C83199"/>
    <w:rsid w:val="00C931D7"/>
    <w:rsid w:val="00C95773"/>
    <w:rsid w:val="00C963C2"/>
    <w:rsid w:val="00C963E0"/>
    <w:rsid w:val="00C97C42"/>
    <w:rsid w:val="00CA05FA"/>
    <w:rsid w:val="00CA0F42"/>
    <w:rsid w:val="00CA34F4"/>
    <w:rsid w:val="00CA78C3"/>
    <w:rsid w:val="00CB7163"/>
    <w:rsid w:val="00CB7187"/>
    <w:rsid w:val="00CB79FD"/>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45B7"/>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70F2"/>
    <w:rsid w:val="00DF0328"/>
    <w:rsid w:val="00DF5671"/>
    <w:rsid w:val="00DF71FB"/>
    <w:rsid w:val="00E015C8"/>
    <w:rsid w:val="00E0429C"/>
    <w:rsid w:val="00E06C7B"/>
    <w:rsid w:val="00E07F3E"/>
    <w:rsid w:val="00E106BF"/>
    <w:rsid w:val="00E13A95"/>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95788"/>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EF7C83"/>
    <w:rsid w:val="00F01B45"/>
    <w:rsid w:val="00F023CE"/>
    <w:rsid w:val="00F03457"/>
    <w:rsid w:val="00F04BBE"/>
    <w:rsid w:val="00F06E9D"/>
    <w:rsid w:val="00F07185"/>
    <w:rsid w:val="00F1564A"/>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C4AC8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868DF"/>
    <w:pPr>
      <w:jc w:val="both"/>
    </w:pPr>
    <w:rPr>
      <w:rFonts w:ascii="Arial Narrow" w:hAnsi="Arial Narrow"/>
      <w:sz w:val="24"/>
      <w:lang w:eastAsia="en-US"/>
    </w:rPr>
  </w:style>
  <w:style w:type="paragraph" w:styleId="1">
    <w:name w:val="heading 1"/>
    <w:basedOn w:val="a0"/>
    <w:next w:val="a0"/>
    <w:link w:val="10"/>
    <w:qFormat/>
    <w:rsid w:val="00C478B5"/>
    <w:pPr>
      <w:keepNext/>
      <w:spacing w:before="240" w:after="60"/>
      <w:outlineLvl w:val="0"/>
    </w:pPr>
    <w:rPr>
      <w:rFonts w:ascii="Arial" w:hAnsi="Arial"/>
      <w:b/>
      <w:kern w:val="28"/>
      <w:sz w:val="28"/>
    </w:rPr>
  </w:style>
  <w:style w:type="paragraph" w:styleId="20">
    <w:name w:val="heading 2"/>
    <w:basedOn w:val="a0"/>
    <w:next w:val="a0"/>
    <w:link w:val="21"/>
    <w:qFormat/>
    <w:rsid w:val="00C478B5"/>
    <w:pPr>
      <w:keepNext/>
      <w:spacing w:before="240" w:after="60"/>
      <w:outlineLvl w:val="1"/>
    </w:pPr>
    <w:rPr>
      <w:rFonts w:ascii="Arial" w:hAnsi="Arial"/>
      <w:b/>
      <w:i/>
    </w:rPr>
  </w:style>
  <w:style w:type="paragraph" w:styleId="3">
    <w:name w:val="heading 3"/>
    <w:basedOn w:val="a0"/>
    <w:next w:val="a0"/>
    <w:link w:val="30"/>
    <w:qFormat/>
    <w:rsid w:val="00C478B5"/>
    <w:pPr>
      <w:keepNext/>
      <w:spacing w:before="240" w:after="60"/>
      <w:outlineLvl w:val="2"/>
    </w:pPr>
    <w:rPr>
      <w:rFonts w:ascii="Arial" w:hAnsi="Arial"/>
    </w:rPr>
  </w:style>
  <w:style w:type="paragraph" w:styleId="4">
    <w:name w:val="heading 4"/>
    <w:basedOn w:val="a0"/>
    <w:link w:val="40"/>
    <w:qFormat/>
    <w:rsid w:val="00C478B5"/>
    <w:pPr>
      <w:spacing w:before="100" w:beforeAutospacing="1" w:after="100" w:afterAutospacing="1"/>
      <w:outlineLvl w:val="3"/>
    </w:pPr>
    <w:rPr>
      <w:b/>
      <w:bCs/>
      <w:szCs w:val="24"/>
      <w:lang w:eastAsia="en-A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rsid w:val="00C478B5"/>
    <w:rPr>
      <w:rFonts w:ascii="Arial" w:hAnsi="Arial"/>
      <w:b/>
      <w:kern w:val="28"/>
      <w:sz w:val="28"/>
      <w:lang w:eastAsia="en-US"/>
    </w:rPr>
  </w:style>
  <w:style w:type="character" w:customStyle="1" w:styleId="21">
    <w:name w:val="标题 2 字符"/>
    <w:basedOn w:val="a1"/>
    <w:link w:val="20"/>
    <w:rsid w:val="00C478B5"/>
    <w:rPr>
      <w:rFonts w:ascii="Arial" w:hAnsi="Arial"/>
      <w:b/>
      <w:i/>
      <w:sz w:val="24"/>
      <w:lang w:eastAsia="en-US"/>
    </w:rPr>
  </w:style>
  <w:style w:type="character" w:customStyle="1" w:styleId="30">
    <w:name w:val="标题 3 字符"/>
    <w:basedOn w:val="a1"/>
    <w:link w:val="3"/>
    <w:rsid w:val="00C478B5"/>
    <w:rPr>
      <w:rFonts w:ascii="Arial" w:hAnsi="Arial"/>
      <w:sz w:val="24"/>
      <w:lang w:eastAsia="en-US"/>
    </w:rPr>
  </w:style>
  <w:style w:type="character" w:customStyle="1" w:styleId="40">
    <w:name w:val="标题 4 字符"/>
    <w:basedOn w:val="a1"/>
    <w:link w:val="4"/>
    <w:rsid w:val="00C478B5"/>
    <w:rPr>
      <w:rFonts w:ascii="Arial Narrow" w:hAnsi="Arial Narrow"/>
      <w:b/>
      <w:bCs/>
      <w:sz w:val="24"/>
      <w:szCs w:val="24"/>
    </w:rPr>
  </w:style>
  <w:style w:type="paragraph" w:customStyle="1" w:styleId="01CSTCPLHeading1">
    <w:name w:val="(01) CSTC P/L Heading 1"/>
    <w:basedOn w:val="a0"/>
    <w:next w:val="a0"/>
    <w:qFormat/>
    <w:rsid w:val="00830749"/>
    <w:pPr>
      <w:jc w:val="center"/>
    </w:pPr>
    <w:rPr>
      <w:rFonts w:ascii="Arial Black" w:hAnsi="Arial Black"/>
      <w:b/>
      <w:caps/>
      <w:sz w:val="32"/>
    </w:rPr>
  </w:style>
  <w:style w:type="paragraph" w:customStyle="1" w:styleId="02CSTCPLHeading2">
    <w:name w:val="(02) CSTC P/L Heading 2"/>
    <w:basedOn w:val="a0"/>
    <w:next w:val="a0"/>
    <w:qFormat/>
    <w:rsid w:val="00830749"/>
    <w:pPr>
      <w:keepNext/>
      <w:keepLines/>
      <w:jc w:val="left"/>
    </w:pPr>
    <w:rPr>
      <w:rFonts w:ascii="Arial" w:hAnsi="Arial"/>
      <w:b/>
      <w:caps/>
      <w:sz w:val="28"/>
    </w:rPr>
  </w:style>
  <w:style w:type="paragraph" w:customStyle="1" w:styleId="03CSTCPLHeading3">
    <w:name w:val="(03) CSTC P/L Heading 3"/>
    <w:basedOn w:val="a0"/>
    <w:next w:val="a0"/>
    <w:qFormat/>
    <w:rsid w:val="00830749"/>
    <w:pPr>
      <w:keepNext/>
      <w:keepLines/>
      <w:jc w:val="left"/>
    </w:pPr>
    <w:rPr>
      <w:rFonts w:ascii="Arial" w:hAnsi="Arial"/>
      <w:b/>
      <w:sz w:val="28"/>
    </w:rPr>
  </w:style>
  <w:style w:type="paragraph" w:customStyle="1" w:styleId="04CSTCPLHeading4">
    <w:name w:val="(04) CSTC P/L Heading 4"/>
    <w:basedOn w:val="a0"/>
    <w:next w:val="a0"/>
    <w:qFormat/>
    <w:rsid w:val="00830749"/>
    <w:pPr>
      <w:keepNext/>
      <w:keepLines/>
      <w:jc w:val="left"/>
    </w:pPr>
    <w:rPr>
      <w:rFonts w:ascii="Arial" w:hAnsi="Arial"/>
      <w:b/>
    </w:rPr>
  </w:style>
  <w:style w:type="paragraph" w:customStyle="1" w:styleId="05CSTCPLHeading5">
    <w:name w:val="(05) CSTC P/L Heading 5"/>
    <w:basedOn w:val="a0"/>
    <w:next w:val="a0"/>
    <w:qFormat/>
    <w:rsid w:val="00830749"/>
    <w:pPr>
      <w:keepNext/>
      <w:keepLines/>
      <w:jc w:val="left"/>
    </w:pPr>
    <w:rPr>
      <w:rFonts w:ascii="Arial" w:hAnsi="Arial"/>
      <w:b/>
      <w:i/>
    </w:rPr>
  </w:style>
  <w:style w:type="paragraph" w:customStyle="1" w:styleId="06CSTCPLBulletLevel1">
    <w:name w:val="(06) CSTC P/L Bullet Level 1"/>
    <w:basedOn w:val="a0"/>
    <w:qFormat/>
    <w:rsid w:val="00E106BF"/>
    <w:pPr>
      <w:numPr>
        <w:numId w:val="1"/>
      </w:numPr>
      <w:ind w:left="360"/>
      <w:jc w:val="left"/>
    </w:pPr>
    <w:rPr>
      <w:rFonts w:ascii="Arial" w:hAnsi="Arial"/>
    </w:rPr>
  </w:style>
  <w:style w:type="paragraph" w:customStyle="1" w:styleId="07CSTCPLBulletLevel2">
    <w:name w:val="(07) CSTC P/L Bullet Level 2"/>
    <w:basedOn w:val="a0"/>
    <w:qFormat/>
    <w:rsid w:val="00E106BF"/>
    <w:pPr>
      <w:numPr>
        <w:numId w:val="2"/>
      </w:numPr>
      <w:ind w:left="1080"/>
      <w:jc w:val="left"/>
    </w:pPr>
    <w:rPr>
      <w:rFonts w:ascii="Arial" w:hAnsi="Arial"/>
    </w:rPr>
  </w:style>
  <w:style w:type="paragraph" w:customStyle="1" w:styleId="08CSTCPLBulletLevel3">
    <w:name w:val="(08) CSTC P/L Bullet Level 3"/>
    <w:basedOn w:val="a0"/>
    <w:qFormat/>
    <w:rsid w:val="00E106BF"/>
    <w:pPr>
      <w:numPr>
        <w:numId w:val="3"/>
      </w:numPr>
      <w:ind w:left="1800"/>
      <w:jc w:val="left"/>
    </w:pPr>
    <w:rPr>
      <w:rFonts w:ascii="Arial" w:hAnsi="Arial"/>
    </w:rPr>
  </w:style>
  <w:style w:type="paragraph" w:customStyle="1" w:styleId="09CSTCPLNumberingLevel1">
    <w:name w:val="(09) CSTC P/L Numbering Level 1"/>
    <w:basedOn w:val="a0"/>
    <w:qFormat/>
    <w:rsid w:val="00E106BF"/>
    <w:pPr>
      <w:numPr>
        <w:numId w:val="4"/>
      </w:numPr>
      <w:ind w:left="360"/>
      <w:jc w:val="left"/>
    </w:pPr>
    <w:rPr>
      <w:rFonts w:ascii="Arial" w:hAnsi="Arial"/>
    </w:rPr>
  </w:style>
  <w:style w:type="paragraph" w:customStyle="1" w:styleId="10CSTCPLNumberingLevel2">
    <w:name w:val="(10) CSTC P/L Numbering Level 2"/>
    <w:basedOn w:val="a0"/>
    <w:qFormat/>
    <w:rsid w:val="00E106BF"/>
    <w:pPr>
      <w:numPr>
        <w:numId w:val="5"/>
      </w:numPr>
      <w:ind w:left="1080"/>
      <w:jc w:val="left"/>
    </w:pPr>
    <w:rPr>
      <w:rFonts w:ascii="Arial" w:hAnsi="Arial"/>
    </w:rPr>
  </w:style>
  <w:style w:type="paragraph" w:customStyle="1" w:styleId="11CSTCPLQuestionBullet">
    <w:name w:val="(11) CSTC P/L Question Bullet"/>
    <w:basedOn w:val="a0"/>
    <w:qFormat/>
    <w:rsid w:val="00E106BF"/>
    <w:pPr>
      <w:numPr>
        <w:numId w:val="10"/>
      </w:numPr>
      <w:jc w:val="left"/>
    </w:pPr>
    <w:rPr>
      <w:rFonts w:ascii="Arial" w:hAnsi="Arial"/>
      <w:b/>
    </w:rPr>
  </w:style>
  <w:style w:type="paragraph" w:styleId="a4">
    <w:name w:val="header"/>
    <w:basedOn w:val="a0"/>
    <w:link w:val="a5"/>
    <w:unhideWhenUsed/>
    <w:rsid w:val="00E106BF"/>
    <w:pPr>
      <w:tabs>
        <w:tab w:val="center" w:pos="4513"/>
        <w:tab w:val="right" w:pos="9026"/>
      </w:tabs>
    </w:pPr>
  </w:style>
  <w:style w:type="character" w:customStyle="1" w:styleId="a5">
    <w:name w:val="页眉 字符"/>
    <w:basedOn w:val="a1"/>
    <w:link w:val="a4"/>
    <w:rsid w:val="00E106BF"/>
    <w:rPr>
      <w:rFonts w:ascii="Arial Narrow" w:hAnsi="Arial Narrow"/>
      <w:sz w:val="24"/>
      <w:lang w:eastAsia="en-US"/>
    </w:rPr>
  </w:style>
  <w:style w:type="paragraph" w:styleId="a6">
    <w:name w:val="footer"/>
    <w:basedOn w:val="a0"/>
    <w:link w:val="a7"/>
    <w:uiPriority w:val="99"/>
    <w:unhideWhenUsed/>
    <w:rsid w:val="00E106BF"/>
    <w:pPr>
      <w:tabs>
        <w:tab w:val="center" w:pos="4513"/>
        <w:tab w:val="right" w:pos="9026"/>
      </w:tabs>
    </w:pPr>
  </w:style>
  <w:style w:type="character" w:customStyle="1" w:styleId="a7">
    <w:name w:val="页脚 字符"/>
    <w:basedOn w:val="a1"/>
    <w:link w:val="a6"/>
    <w:uiPriority w:val="99"/>
    <w:rsid w:val="00E106BF"/>
    <w:rPr>
      <w:rFonts w:ascii="Arial Narrow" w:hAnsi="Arial Narrow"/>
      <w:sz w:val="24"/>
      <w:lang w:eastAsia="en-US"/>
    </w:rPr>
  </w:style>
  <w:style w:type="paragraph" w:styleId="a8">
    <w:name w:val="Balloon Text"/>
    <w:basedOn w:val="a0"/>
    <w:link w:val="a9"/>
    <w:uiPriority w:val="99"/>
    <w:semiHidden/>
    <w:unhideWhenUsed/>
    <w:rsid w:val="00A25B81"/>
    <w:rPr>
      <w:rFonts w:ascii="Tahoma" w:hAnsi="Tahoma" w:cs="Tahoma"/>
      <w:sz w:val="16"/>
      <w:szCs w:val="16"/>
    </w:rPr>
  </w:style>
  <w:style w:type="character" w:customStyle="1" w:styleId="a9">
    <w:name w:val="批注框文本 字符"/>
    <w:basedOn w:val="a1"/>
    <w:link w:val="a8"/>
    <w:uiPriority w:val="99"/>
    <w:semiHidden/>
    <w:rsid w:val="00A25B81"/>
    <w:rPr>
      <w:rFonts w:ascii="Tahoma" w:hAnsi="Tahoma" w:cs="Tahoma"/>
      <w:sz w:val="16"/>
      <w:szCs w:val="16"/>
      <w:lang w:eastAsia="en-US"/>
    </w:rPr>
  </w:style>
  <w:style w:type="table" w:styleId="aa">
    <w:name w:val="Table Grid"/>
    <w:basedOn w:val="a2"/>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laceholder Text"/>
    <w:basedOn w:val="a1"/>
    <w:uiPriority w:val="99"/>
    <w:semiHidden/>
    <w:rsid w:val="007750F4"/>
    <w:rPr>
      <w:color w:val="808080"/>
    </w:rPr>
  </w:style>
  <w:style w:type="table" w:styleId="3-1">
    <w:name w:val="Medium Grid 3 Accent 1"/>
    <w:basedOn w:val="a2"/>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
    <w:name w:val="Light Grid Accent 1"/>
    <w:basedOn w:val="a2"/>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a2"/>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c">
    <w:name w:val="List Paragraph"/>
    <w:basedOn w:val="a0"/>
    <w:uiPriority w:val="34"/>
    <w:qFormat/>
    <w:rsid w:val="00315AAA"/>
    <w:pPr>
      <w:ind w:left="720"/>
      <w:contextualSpacing/>
    </w:pPr>
  </w:style>
  <w:style w:type="character" w:styleId="ad">
    <w:name w:val="annotation reference"/>
    <w:basedOn w:val="a1"/>
    <w:uiPriority w:val="99"/>
    <w:semiHidden/>
    <w:unhideWhenUsed/>
    <w:rsid w:val="00DE37A3"/>
    <w:rPr>
      <w:sz w:val="16"/>
      <w:szCs w:val="16"/>
    </w:rPr>
  </w:style>
  <w:style w:type="paragraph" w:styleId="ae">
    <w:name w:val="annotation text"/>
    <w:basedOn w:val="a0"/>
    <w:link w:val="af"/>
    <w:uiPriority w:val="99"/>
    <w:semiHidden/>
    <w:unhideWhenUsed/>
    <w:rsid w:val="00DE37A3"/>
    <w:rPr>
      <w:sz w:val="20"/>
    </w:rPr>
  </w:style>
  <w:style w:type="character" w:customStyle="1" w:styleId="af">
    <w:name w:val="批注文字 字符"/>
    <w:basedOn w:val="a1"/>
    <w:link w:val="ae"/>
    <w:uiPriority w:val="99"/>
    <w:semiHidden/>
    <w:rsid w:val="00DE37A3"/>
    <w:rPr>
      <w:rFonts w:ascii="Arial Narrow" w:hAnsi="Arial Narrow"/>
      <w:lang w:eastAsia="en-US"/>
    </w:rPr>
  </w:style>
  <w:style w:type="paragraph" w:styleId="af0">
    <w:name w:val="annotation subject"/>
    <w:basedOn w:val="ae"/>
    <w:next w:val="ae"/>
    <w:link w:val="af1"/>
    <w:uiPriority w:val="99"/>
    <w:semiHidden/>
    <w:unhideWhenUsed/>
    <w:rsid w:val="00DE37A3"/>
    <w:rPr>
      <w:b/>
      <w:bCs/>
    </w:rPr>
  </w:style>
  <w:style w:type="character" w:customStyle="1" w:styleId="af1">
    <w:name w:val="批注主题 字符"/>
    <w:basedOn w:val="af"/>
    <w:link w:val="af0"/>
    <w:uiPriority w:val="99"/>
    <w:semiHidden/>
    <w:rsid w:val="00DE37A3"/>
    <w:rPr>
      <w:rFonts w:ascii="Arial Narrow" w:hAnsi="Arial Narrow"/>
      <w:b/>
      <w:bCs/>
      <w:lang w:eastAsia="en-US"/>
    </w:rPr>
  </w:style>
  <w:style w:type="paragraph" w:styleId="af2">
    <w:name w:val="Body Text"/>
    <w:basedOn w:val="a0"/>
    <w:link w:val="af3"/>
    <w:rsid w:val="00BA45C3"/>
    <w:pPr>
      <w:keepNext/>
      <w:keepLines/>
      <w:spacing w:before="120" w:after="120"/>
      <w:contextualSpacing/>
      <w:jc w:val="left"/>
    </w:pPr>
    <w:rPr>
      <w:rFonts w:ascii="Times New Roman" w:hAnsi="Times New Roman"/>
      <w:szCs w:val="22"/>
    </w:rPr>
  </w:style>
  <w:style w:type="character" w:customStyle="1" w:styleId="af3">
    <w:name w:val="正文文本 字符"/>
    <w:basedOn w:val="a1"/>
    <w:link w:val="af2"/>
    <w:rsid w:val="00BA45C3"/>
    <w:rPr>
      <w:sz w:val="24"/>
      <w:szCs w:val="22"/>
      <w:lang w:eastAsia="en-US"/>
    </w:rPr>
  </w:style>
  <w:style w:type="paragraph" w:styleId="a">
    <w:name w:val="List Bullet"/>
    <w:basedOn w:val="af4"/>
    <w:qForma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af4">
    <w:name w:val="List"/>
    <w:basedOn w:val="a0"/>
    <w:uiPriority w:val="99"/>
    <w:semiHidden/>
    <w:unhideWhenUsed/>
    <w:rsid w:val="007D3292"/>
    <w:pPr>
      <w:ind w:left="283" w:hanging="283"/>
      <w:contextualSpacing/>
    </w:pPr>
  </w:style>
  <w:style w:type="paragraph" w:styleId="2">
    <w:name w:val="List Bullet 2"/>
    <w:basedOn w:val="2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22">
    <w:name w:val="List 2"/>
    <w:basedOn w:val="a0"/>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a1"/>
    <w:link w:val="7BAnswer"/>
    <w:rsid w:val="005362A7"/>
    <w:rPr>
      <w:rFonts w:ascii="Arial" w:eastAsiaTheme="minorHAnsi" w:hAnsi="Arial" w:cs="Arial"/>
      <w:vanish/>
      <w:color w:val="002060"/>
      <w:sz w:val="22"/>
      <w:szCs w:val="22"/>
      <w:lang w:eastAsia="en-US"/>
    </w:rPr>
  </w:style>
  <w:style w:type="paragraph" w:customStyle="1" w:styleId="8ATickBox">
    <w:name w:val="8A Tick Box"/>
    <w:next w:val="a0"/>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a1"/>
    <w:link w:val="8ATickBox"/>
    <w:rsid w:val="008868DF"/>
    <w:rPr>
      <w:rFonts w:eastAsiaTheme="minorHAnsi" w:cstheme="minorBidi"/>
      <w:noProof/>
      <w:sz w:val="24"/>
      <w:szCs w:val="22"/>
    </w:rPr>
  </w:style>
  <w:style w:type="character" w:styleId="af5">
    <w:name w:val="Emphasis"/>
    <w:basedOn w:val="a1"/>
    <w:qFormat/>
    <w:rsid w:val="00A50026"/>
    <w:rPr>
      <w:i/>
    </w:rPr>
  </w:style>
  <w:style w:type="paragraph" w:styleId="af6">
    <w:name w:val="Normal (Web)"/>
    <w:basedOn w:val="a0"/>
    <w:uiPriority w:val="99"/>
    <w:semiHidden/>
    <w:unhideWhenUsed/>
    <w:qFormat/>
    <w:rsid w:val="00A50026"/>
    <w:pPr>
      <w:spacing w:beforeAutospacing="1" w:afterAutospacing="1" w:line="259" w:lineRule="auto"/>
      <w:jc w:val="left"/>
    </w:pPr>
    <w:rPr>
      <w:rFonts w:eastAsia="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7700741">
      <w:bodyDiv w:val="1"/>
      <w:marLeft w:val="0"/>
      <w:marRight w:val="0"/>
      <w:marTop w:val="0"/>
      <w:marBottom w:val="0"/>
      <w:divBdr>
        <w:top w:val="none" w:sz="0" w:space="0" w:color="auto"/>
        <w:left w:val="none" w:sz="0" w:space="0" w:color="auto"/>
        <w:bottom w:val="none" w:sz="0" w:space="0" w:color="auto"/>
        <w:right w:val="none" w:sz="0" w:space="0" w:color="auto"/>
      </w:divBdr>
      <w:divsChild>
        <w:div w:id="839733787">
          <w:marLeft w:val="274"/>
          <w:marRight w:val="0"/>
          <w:marTop w:val="0"/>
          <w:marBottom w:val="0"/>
          <w:divBdr>
            <w:top w:val="none" w:sz="0" w:space="0" w:color="auto"/>
            <w:left w:val="none" w:sz="0" w:space="0" w:color="auto"/>
            <w:bottom w:val="none" w:sz="0" w:space="0" w:color="auto"/>
            <w:right w:val="none" w:sz="0" w:space="0" w:color="auto"/>
          </w:divBdr>
        </w:div>
        <w:div w:id="1809198861">
          <w:marLeft w:val="274"/>
          <w:marRight w:val="0"/>
          <w:marTop w:val="0"/>
          <w:marBottom w:val="0"/>
          <w:divBdr>
            <w:top w:val="none" w:sz="0" w:space="0" w:color="auto"/>
            <w:left w:val="none" w:sz="0" w:space="0" w:color="auto"/>
            <w:bottom w:val="none" w:sz="0" w:space="0" w:color="auto"/>
            <w:right w:val="none" w:sz="0" w:space="0" w:color="auto"/>
          </w:divBdr>
        </w:div>
        <w:div w:id="331488742">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55482217">
      <w:bodyDiv w:val="1"/>
      <w:marLeft w:val="0"/>
      <w:marRight w:val="0"/>
      <w:marTop w:val="0"/>
      <w:marBottom w:val="0"/>
      <w:divBdr>
        <w:top w:val="none" w:sz="0" w:space="0" w:color="auto"/>
        <w:left w:val="none" w:sz="0" w:space="0" w:color="auto"/>
        <w:bottom w:val="none" w:sz="0" w:space="0" w:color="auto"/>
        <w:right w:val="none" w:sz="0" w:space="0" w:color="auto"/>
      </w:divBdr>
      <w:divsChild>
        <w:div w:id="1910532689">
          <w:marLeft w:val="274"/>
          <w:marRight w:val="0"/>
          <w:marTop w:val="0"/>
          <w:marBottom w:val="0"/>
          <w:divBdr>
            <w:top w:val="none" w:sz="0" w:space="0" w:color="auto"/>
            <w:left w:val="none" w:sz="0" w:space="0" w:color="auto"/>
            <w:bottom w:val="none" w:sz="0" w:space="0" w:color="auto"/>
            <w:right w:val="none" w:sz="0" w:space="0" w:color="auto"/>
          </w:divBdr>
        </w:div>
        <w:div w:id="1882784468">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a3"/>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a3"/>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a3"/>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a3"/>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a3"/>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a3"/>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a3"/>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a3"/>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a3"/>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a3"/>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a3"/>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a3"/>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a3"/>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a3"/>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a3"/>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a3"/>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pitch w:val="default"/>
  </w:font>
  <w:font w:name="Helvetica">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92333"/>
    <w:rsid w:val="001E4222"/>
    <w:rsid w:val="001F2D33"/>
    <w:rsid w:val="00216485"/>
    <w:rsid w:val="00247826"/>
    <w:rsid w:val="0026412C"/>
    <w:rsid w:val="00296FCC"/>
    <w:rsid w:val="002A67A7"/>
    <w:rsid w:val="00350E20"/>
    <w:rsid w:val="003D7AF8"/>
    <w:rsid w:val="00530616"/>
    <w:rsid w:val="005D3BC9"/>
    <w:rsid w:val="006206DC"/>
    <w:rsid w:val="00645E48"/>
    <w:rsid w:val="00654A91"/>
    <w:rsid w:val="006A5ED9"/>
    <w:rsid w:val="007C130D"/>
    <w:rsid w:val="007E2E66"/>
    <w:rsid w:val="007F5DDF"/>
    <w:rsid w:val="008072F6"/>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3755"/>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072F6"/>
    <w:rPr>
      <w:color w:val="808080"/>
    </w:r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DC1DDAA2-8A89-40A4-8440-5FD1C6783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59</TotalTime>
  <Pages>25</Pages>
  <Words>4443</Words>
  <Characters>25331</Characters>
  <Application>Microsoft Office Word</Application>
  <DocSecurity>8</DocSecurity>
  <Lines>211</Lines>
  <Paragraphs>59</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29715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Ernest</cp:lastModifiedBy>
  <cp:revision>44</cp:revision>
  <cp:lastPrinted>2019-05-27T02:31:00Z</cp:lastPrinted>
  <dcterms:created xsi:type="dcterms:W3CDTF">2019-07-16T21:35:00Z</dcterms:created>
  <dcterms:modified xsi:type="dcterms:W3CDTF">2021-03-17T04:55:00Z</dcterms:modified>
  <cp:contentStatus>v1-2_02/10/2019</cp:contentStatus>
</cp:coreProperties>
</file>