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40EFE" w:rsidRPr="00040EFE" w14:paraId="236FD041" w14:textId="77777777" w:rsidTr="00C00568">
        <w:tc>
          <w:tcPr>
            <w:tcW w:w="9235" w:type="dxa"/>
            <w:shd w:val="clear" w:color="auto" w:fill="232F84"/>
          </w:tcPr>
          <w:p w14:paraId="2358DF00" w14:textId="77777777" w:rsidR="00040EFE" w:rsidRPr="00040EFE" w:rsidRDefault="00040EFE" w:rsidP="00040EFE">
            <w:pPr>
              <w:contextualSpacing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SUGGESTED REPORT FORMAT</w:t>
            </w:r>
          </w:p>
        </w:tc>
      </w:tr>
      <w:tr w:rsidR="00040EFE" w:rsidRPr="00040EFE" w14:paraId="49971604" w14:textId="77777777" w:rsidTr="00751D4E">
        <w:tc>
          <w:tcPr>
            <w:tcW w:w="9235" w:type="dxa"/>
            <w:shd w:val="clear" w:color="auto" w:fill="A1D7E1"/>
          </w:tcPr>
          <w:p w14:paraId="13950B82" w14:textId="77777777" w:rsidR="00040EFE" w:rsidRPr="00DE13C3" w:rsidRDefault="003618C0" w:rsidP="00040EFE">
            <w:pPr>
              <w:rPr>
                <w:rFonts w:ascii="Arial" w:hAnsi="Arial" w:cs="Arial"/>
                <w:sz w:val="21"/>
                <w:szCs w:val="21"/>
              </w:rPr>
            </w:pPr>
            <w:r w:rsidRPr="00DE13C3">
              <w:rPr>
                <w:rFonts w:ascii="Arial" w:hAnsi="Arial" w:cs="Arial"/>
                <w:sz w:val="21"/>
                <w:szCs w:val="21"/>
              </w:rPr>
              <w:t>Y</w:t>
            </w:r>
            <w:r w:rsidR="00040EFE" w:rsidRPr="00DE13C3">
              <w:rPr>
                <w:rFonts w:ascii="Arial" w:hAnsi="Arial" w:cs="Arial"/>
                <w:sz w:val="21"/>
                <w:szCs w:val="21"/>
              </w:rPr>
              <w:t xml:space="preserve">ou are to develop a report (in the following structure) which </w:t>
            </w:r>
            <w:r w:rsidR="00751D4E">
              <w:rPr>
                <w:rFonts w:ascii="Arial" w:hAnsi="Arial" w:cs="Arial"/>
                <w:sz w:val="21"/>
                <w:szCs w:val="21"/>
              </w:rPr>
              <w:t xml:space="preserve">explains the consultative evaluation of an </w:t>
            </w:r>
            <w:r w:rsidR="00040EFE" w:rsidRPr="00DE13C3">
              <w:rPr>
                <w:rFonts w:ascii="Arial" w:hAnsi="Arial" w:cs="Arial"/>
                <w:sz w:val="21"/>
                <w:szCs w:val="21"/>
              </w:rPr>
              <w:t xml:space="preserve">existing </w:t>
            </w:r>
            <w:r w:rsidR="00751D4E">
              <w:rPr>
                <w:rFonts w:ascii="Arial" w:hAnsi="Arial" w:cs="Arial"/>
                <w:sz w:val="21"/>
                <w:szCs w:val="21"/>
              </w:rPr>
              <w:t>WHS consultation and participation process.</w:t>
            </w:r>
          </w:p>
          <w:p w14:paraId="57E72F0D" w14:textId="77777777" w:rsidR="00040EFE" w:rsidRPr="00DE13C3" w:rsidRDefault="00040EFE" w:rsidP="00040EFE">
            <w:pPr>
              <w:rPr>
                <w:rFonts w:ascii="Arial" w:hAnsi="Arial" w:cs="Arial"/>
                <w:sz w:val="21"/>
                <w:szCs w:val="21"/>
              </w:rPr>
            </w:pPr>
          </w:p>
          <w:p w14:paraId="5B04E1BC" w14:textId="77777777" w:rsidR="00040EFE" w:rsidRPr="00DE13C3" w:rsidRDefault="00040EFE" w:rsidP="00040EFE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 w:rsidRPr="00DE13C3">
              <w:rPr>
                <w:rFonts w:ascii="Arial" w:hAnsi="Arial" w:cs="Arial"/>
                <w:b/>
                <w:sz w:val="21"/>
                <w:szCs w:val="21"/>
              </w:rPr>
              <w:t>INTRODUCTION</w:t>
            </w:r>
          </w:p>
          <w:p w14:paraId="6554C53B" w14:textId="77777777" w:rsidR="00040EFE" w:rsidRDefault="00040EFE" w:rsidP="00040EFE">
            <w:pPr>
              <w:numPr>
                <w:ilvl w:val="0"/>
                <w:numId w:val="2"/>
              </w:numPr>
              <w:ind w:left="709" w:hanging="357"/>
              <w:contextualSpacing/>
              <w:rPr>
                <w:rFonts w:ascii="Arial" w:hAnsi="Arial" w:cs="Arial"/>
                <w:sz w:val="21"/>
                <w:szCs w:val="21"/>
              </w:rPr>
            </w:pPr>
            <w:r w:rsidRPr="00DE13C3">
              <w:rPr>
                <w:rFonts w:ascii="Arial" w:hAnsi="Arial" w:cs="Arial"/>
                <w:sz w:val="21"/>
                <w:szCs w:val="21"/>
              </w:rPr>
              <w:t>Outline the background of your company, its role and purpose</w:t>
            </w:r>
          </w:p>
          <w:p w14:paraId="001F63C5" w14:textId="77777777" w:rsidR="00751D4E" w:rsidRDefault="00751D4E" w:rsidP="00040EFE">
            <w:pPr>
              <w:numPr>
                <w:ilvl w:val="0"/>
                <w:numId w:val="2"/>
              </w:numPr>
              <w:ind w:left="709" w:hanging="357"/>
              <w:contextualSpacing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Briefly describe the objectives and principles of WHS consultation and participation</w:t>
            </w:r>
          </w:p>
          <w:p w14:paraId="4F432F4B" w14:textId="77777777" w:rsidR="00040EFE" w:rsidRDefault="00040EFE" w:rsidP="00040EFE">
            <w:pPr>
              <w:numPr>
                <w:ilvl w:val="0"/>
                <w:numId w:val="2"/>
              </w:numPr>
              <w:ind w:left="709" w:hanging="357"/>
              <w:contextualSpacing/>
              <w:rPr>
                <w:rFonts w:ascii="Arial" w:hAnsi="Arial" w:cs="Arial"/>
                <w:sz w:val="21"/>
                <w:szCs w:val="21"/>
              </w:rPr>
            </w:pPr>
            <w:r w:rsidRPr="00DE13C3">
              <w:rPr>
                <w:rFonts w:ascii="Arial" w:hAnsi="Arial" w:cs="Arial"/>
                <w:sz w:val="21"/>
                <w:szCs w:val="21"/>
              </w:rPr>
              <w:t xml:space="preserve">Briefly outline the </w:t>
            </w:r>
            <w:r w:rsidR="00751D4E">
              <w:rPr>
                <w:rFonts w:ascii="Arial" w:hAnsi="Arial" w:cs="Arial"/>
                <w:sz w:val="21"/>
                <w:szCs w:val="21"/>
              </w:rPr>
              <w:t xml:space="preserve">WHS consultation and participation process that has been </w:t>
            </w:r>
            <w:r w:rsidR="00FB7F0B">
              <w:rPr>
                <w:rFonts w:ascii="Arial" w:hAnsi="Arial" w:cs="Arial"/>
                <w:sz w:val="21"/>
                <w:szCs w:val="21"/>
              </w:rPr>
              <w:t>reviewed</w:t>
            </w:r>
          </w:p>
          <w:p w14:paraId="5F7A28F6" w14:textId="77777777" w:rsidR="00751D4E" w:rsidRPr="00DE13C3" w:rsidRDefault="00751D4E" w:rsidP="00040EFE">
            <w:pPr>
              <w:numPr>
                <w:ilvl w:val="0"/>
                <w:numId w:val="2"/>
              </w:numPr>
              <w:ind w:left="709" w:hanging="357"/>
              <w:contextualSpacing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Identify the individuals and parties who were involved in the </w:t>
            </w:r>
            <w:r w:rsidR="00FB7F0B">
              <w:rPr>
                <w:rFonts w:ascii="Arial" w:hAnsi="Arial" w:cs="Arial"/>
                <w:sz w:val="21"/>
                <w:szCs w:val="21"/>
              </w:rPr>
              <w:t>review process</w:t>
            </w:r>
          </w:p>
          <w:p w14:paraId="6C824FFD" w14:textId="77777777" w:rsidR="00040EFE" w:rsidRPr="00DE13C3" w:rsidRDefault="00040EFE" w:rsidP="00040EFE">
            <w:pPr>
              <w:ind w:left="709"/>
              <w:contextualSpacing/>
              <w:rPr>
                <w:rFonts w:ascii="Arial" w:hAnsi="Arial" w:cs="Arial"/>
                <w:sz w:val="21"/>
                <w:szCs w:val="21"/>
              </w:rPr>
            </w:pPr>
          </w:p>
          <w:p w14:paraId="5E4388F5" w14:textId="77777777" w:rsidR="00B56D00" w:rsidRPr="00DE13C3" w:rsidRDefault="00751D4E" w:rsidP="00B56D00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REQUIREMENTS FOR WHS CONSULATATION AND PARTICIPATION</w:t>
            </w:r>
          </w:p>
          <w:p w14:paraId="5FE9F625" w14:textId="77777777" w:rsidR="00B56D00" w:rsidRPr="00DE13C3" w:rsidRDefault="003C0E47" w:rsidP="00B56D00">
            <w:pPr>
              <w:numPr>
                <w:ilvl w:val="1"/>
                <w:numId w:val="3"/>
              </w:numPr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ORGANISATIONAL</w:t>
            </w:r>
            <w:r w:rsidR="00751D4E">
              <w:rPr>
                <w:rFonts w:ascii="Arial" w:hAnsi="Arial" w:cs="Arial"/>
                <w:b/>
                <w:sz w:val="21"/>
                <w:szCs w:val="21"/>
              </w:rPr>
              <w:t xml:space="preserve"> REQUIREMENTS</w:t>
            </w:r>
          </w:p>
          <w:p w14:paraId="2D94CCCC" w14:textId="77777777" w:rsidR="003C0E47" w:rsidRPr="003C0E47" w:rsidRDefault="003C0E47" w:rsidP="003C0E47">
            <w:pPr>
              <w:numPr>
                <w:ilvl w:val="0"/>
                <w:numId w:val="2"/>
              </w:numPr>
              <w:ind w:left="1447"/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 w:rsidRPr="003C0E47">
              <w:rPr>
                <w:rFonts w:ascii="Arial" w:hAnsi="Arial" w:cs="Arial"/>
                <w:sz w:val="21"/>
                <w:szCs w:val="21"/>
              </w:rPr>
              <w:t>Outline the organisational requirements with respect to WHS consultation and participation processes</w:t>
            </w:r>
          </w:p>
          <w:p w14:paraId="40818267" w14:textId="77777777" w:rsidR="003C0E47" w:rsidRPr="00751D4E" w:rsidRDefault="003C0E47" w:rsidP="00B56D00">
            <w:pPr>
              <w:numPr>
                <w:ilvl w:val="0"/>
                <w:numId w:val="2"/>
              </w:numPr>
              <w:ind w:left="1447"/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Evaluate how the WHS consultation and participation process met these requirements</w:t>
            </w:r>
          </w:p>
          <w:p w14:paraId="43749085" w14:textId="77777777" w:rsidR="00B56D00" w:rsidRPr="00DE13C3" w:rsidRDefault="003C0E47" w:rsidP="00B56D00">
            <w:pPr>
              <w:numPr>
                <w:ilvl w:val="1"/>
                <w:numId w:val="3"/>
              </w:numPr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LEGISLATIVE</w:t>
            </w:r>
            <w:r w:rsidR="00751D4E">
              <w:rPr>
                <w:rFonts w:ascii="Arial" w:hAnsi="Arial" w:cs="Arial"/>
                <w:b/>
                <w:sz w:val="21"/>
                <w:szCs w:val="21"/>
              </w:rPr>
              <w:t xml:space="preserve"> REQUIREMENTS</w:t>
            </w:r>
          </w:p>
          <w:p w14:paraId="69D915C1" w14:textId="77777777" w:rsidR="003C0E47" w:rsidRPr="003C0E47" w:rsidRDefault="003C0E47" w:rsidP="003C0E47">
            <w:pPr>
              <w:numPr>
                <w:ilvl w:val="0"/>
                <w:numId w:val="2"/>
              </w:numPr>
              <w:ind w:left="1447"/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 w:rsidRPr="003C0E47">
              <w:rPr>
                <w:rFonts w:ascii="Arial" w:hAnsi="Arial" w:cs="Arial"/>
                <w:sz w:val="21"/>
                <w:szCs w:val="21"/>
              </w:rPr>
              <w:t xml:space="preserve">Outline the </w:t>
            </w:r>
            <w:r w:rsidR="00FB7F0B">
              <w:rPr>
                <w:rFonts w:ascii="Arial" w:hAnsi="Arial" w:cs="Arial"/>
                <w:sz w:val="21"/>
                <w:szCs w:val="21"/>
              </w:rPr>
              <w:t xml:space="preserve">WHS legislation </w:t>
            </w:r>
            <w:r w:rsidRPr="003C0E47">
              <w:rPr>
                <w:rFonts w:ascii="Arial" w:hAnsi="Arial" w:cs="Arial"/>
                <w:sz w:val="21"/>
                <w:szCs w:val="21"/>
              </w:rPr>
              <w:t>requirements with respect to WHS consultation and participation processes</w:t>
            </w:r>
          </w:p>
          <w:p w14:paraId="48248C57" w14:textId="77777777" w:rsidR="00B56D00" w:rsidRPr="003C0E47" w:rsidRDefault="003C0E47" w:rsidP="003C0E47">
            <w:pPr>
              <w:numPr>
                <w:ilvl w:val="0"/>
                <w:numId w:val="2"/>
              </w:numPr>
              <w:ind w:left="1447"/>
              <w:contextualSpacing/>
              <w:rPr>
                <w:rFonts w:ascii="Arial" w:hAnsi="Arial" w:cs="Arial"/>
                <w:sz w:val="21"/>
                <w:szCs w:val="21"/>
              </w:rPr>
            </w:pPr>
            <w:r w:rsidRPr="003C0E47">
              <w:rPr>
                <w:rFonts w:ascii="Arial" w:hAnsi="Arial" w:cs="Arial"/>
                <w:sz w:val="21"/>
                <w:szCs w:val="21"/>
              </w:rPr>
              <w:t xml:space="preserve">Evaluate how </w:t>
            </w:r>
            <w:r>
              <w:rPr>
                <w:rFonts w:ascii="Arial" w:hAnsi="Arial" w:cs="Arial"/>
                <w:sz w:val="21"/>
                <w:szCs w:val="21"/>
              </w:rPr>
              <w:t xml:space="preserve">the </w:t>
            </w:r>
            <w:r w:rsidRPr="003C0E47">
              <w:rPr>
                <w:rFonts w:ascii="Arial" w:hAnsi="Arial" w:cs="Arial"/>
                <w:sz w:val="21"/>
                <w:szCs w:val="21"/>
              </w:rPr>
              <w:t>WHS consultation and participation process met these requirements</w:t>
            </w:r>
          </w:p>
          <w:p w14:paraId="3D28CFC8" w14:textId="77777777" w:rsidR="00B56D00" w:rsidRPr="00DE13C3" w:rsidRDefault="00B56D00" w:rsidP="00040EFE">
            <w:pPr>
              <w:ind w:left="709"/>
              <w:contextualSpacing/>
              <w:rPr>
                <w:rFonts w:ascii="Arial" w:hAnsi="Arial" w:cs="Arial"/>
                <w:sz w:val="21"/>
                <w:szCs w:val="21"/>
              </w:rPr>
            </w:pPr>
          </w:p>
          <w:p w14:paraId="61B7EDE4" w14:textId="77777777" w:rsidR="00040EFE" w:rsidRPr="00DE13C3" w:rsidRDefault="003C0E47" w:rsidP="00040EFE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IMPROVEMENTS TO WHS CONSULTATION AND PARTICIPATION PROCESS</w:t>
            </w:r>
          </w:p>
          <w:p w14:paraId="682E338B" w14:textId="77777777" w:rsidR="003C0E47" w:rsidRPr="003C0E47" w:rsidRDefault="003C0E47" w:rsidP="003C0E47">
            <w:pPr>
              <w:numPr>
                <w:ilvl w:val="1"/>
                <w:numId w:val="3"/>
              </w:numPr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REVIEW</w:t>
            </w:r>
            <w:r w:rsidR="00FB7F0B">
              <w:rPr>
                <w:rFonts w:ascii="Arial" w:hAnsi="Arial" w:cs="Arial"/>
                <w:b/>
                <w:sz w:val="21"/>
                <w:szCs w:val="21"/>
              </w:rPr>
              <w:t xml:space="preserve"> OF ORIGINAL PROCESS</w:t>
            </w:r>
          </w:p>
          <w:p w14:paraId="4F7C5507" w14:textId="77777777" w:rsidR="003C0E47" w:rsidRPr="003C0E47" w:rsidRDefault="003C0E47" w:rsidP="003C0E47">
            <w:pPr>
              <w:numPr>
                <w:ilvl w:val="0"/>
                <w:numId w:val="2"/>
              </w:numPr>
              <w:ind w:left="1447"/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 w:rsidRPr="003C0E47">
              <w:rPr>
                <w:rFonts w:ascii="Arial" w:hAnsi="Arial" w:cs="Arial"/>
                <w:sz w:val="21"/>
                <w:szCs w:val="21"/>
              </w:rPr>
              <w:t xml:space="preserve">Evaluate how the WHS consultation and participation process met </w:t>
            </w:r>
            <w:r w:rsidR="00FB7F0B">
              <w:rPr>
                <w:rFonts w:ascii="Arial" w:hAnsi="Arial" w:cs="Arial"/>
                <w:sz w:val="21"/>
                <w:szCs w:val="21"/>
              </w:rPr>
              <w:t>organisational and legislative</w:t>
            </w:r>
            <w:r w:rsidRPr="003C0E47">
              <w:rPr>
                <w:rFonts w:ascii="Arial" w:hAnsi="Arial" w:cs="Arial"/>
                <w:sz w:val="21"/>
                <w:szCs w:val="21"/>
              </w:rPr>
              <w:t xml:space="preserve"> requirements</w:t>
            </w:r>
          </w:p>
          <w:p w14:paraId="6FD6DF35" w14:textId="77777777" w:rsidR="003C0E47" w:rsidRPr="003C0E47" w:rsidRDefault="003C0E47" w:rsidP="003C0E47">
            <w:pPr>
              <w:numPr>
                <w:ilvl w:val="0"/>
                <w:numId w:val="2"/>
              </w:numPr>
              <w:ind w:left="1447"/>
              <w:contextualSpacing/>
              <w:rPr>
                <w:rFonts w:ascii="Arial" w:hAnsi="Arial" w:cs="Arial"/>
                <w:sz w:val="21"/>
                <w:szCs w:val="21"/>
              </w:rPr>
            </w:pPr>
            <w:r w:rsidRPr="003C0E47">
              <w:rPr>
                <w:rFonts w:ascii="Arial" w:hAnsi="Arial" w:cs="Arial"/>
                <w:sz w:val="21"/>
                <w:szCs w:val="21"/>
              </w:rPr>
              <w:t>Outline the factors identified as impacting on the effectiveness of the WHS consultation and participation process and how these could be addressed</w:t>
            </w:r>
          </w:p>
          <w:p w14:paraId="213DE326" w14:textId="77777777" w:rsidR="003C0E47" w:rsidRPr="003C0E47" w:rsidRDefault="003C0E47" w:rsidP="003C0E47">
            <w:pPr>
              <w:numPr>
                <w:ilvl w:val="0"/>
                <w:numId w:val="2"/>
              </w:numPr>
              <w:ind w:left="1447"/>
              <w:contextualSpacing/>
              <w:rPr>
                <w:rFonts w:ascii="Arial" w:hAnsi="Arial" w:cs="Arial"/>
                <w:sz w:val="21"/>
                <w:szCs w:val="21"/>
              </w:rPr>
            </w:pPr>
            <w:r w:rsidRPr="003C0E47">
              <w:rPr>
                <w:rFonts w:ascii="Arial" w:hAnsi="Arial" w:cs="Arial"/>
                <w:sz w:val="21"/>
                <w:szCs w:val="21"/>
              </w:rPr>
              <w:t>Justify how suggested improvements integrated with existing WHS systems</w:t>
            </w:r>
          </w:p>
          <w:p w14:paraId="5E3FFC0C" w14:textId="77777777" w:rsidR="00DE1B57" w:rsidRPr="00DE1B57" w:rsidRDefault="003C0E47" w:rsidP="00DE1B57">
            <w:pPr>
              <w:numPr>
                <w:ilvl w:val="0"/>
                <w:numId w:val="2"/>
              </w:numPr>
              <w:ind w:left="1447"/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 w:rsidRPr="003C0E47">
              <w:rPr>
                <w:rFonts w:ascii="Arial" w:hAnsi="Arial" w:cs="Arial"/>
                <w:sz w:val="21"/>
                <w:szCs w:val="21"/>
              </w:rPr>
              <w:t xml:space="preserve">Explain the action plan </w:t>
            </w:r>
            <w:r w:rsidR="00FB7F0B">
              <w:rPr>
                <w:rFonts w:ascii="Arial" w:hAnsi="Arial" w:cs="Arial"/>
                <w:sz w:val="21"/>
                <w:szCs w:val="21"/>
              </w:rPr>
              <w:t>developed</w:t>
            </w:r>
            <w:r w:rsidRPr="003C0E47">
              <w:rPr>
                <w:rFonts w:ascii="Arial" w:hAnsi="Arial" w:cs="Arial"/>
                <w:sz w:val="21"/>
                <w:szCs w:val="21"/>
              </w:rPr>
              <w:t xml:space="preserve"> to implement the recommendations</w:t>
            </w:r>
          </w:p>
          <w:p w14:paraId="57B550FE" w14:textId="77777777" w:rsidR="003C0E47" w:rsidRPr="003C0E47" w:rsidRDefault="00FB7F0B" w:rsidP="003C0E47">
            <w:pPr>
              <w:numPr>
                <w:ilvl w:val="1"/>
                <w:numId w:val="3"/>
              </w:numPr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EFFECTIVENESS OF IMPROVEMENTS</w:t>
            </w:r>
          </w:p>
          <w:p w14:paraId="61F10B0B" w14:textId="77777777" w:rsidR="00DE1B57" w:rsidRPr="00DE1B57" w:rsidRDefault="00FB7F0B" w:rsidP="00FB7F0B">
            <w:pPr>
              <w:numPr>
                <w:ilvl w:val="0"/>
                <w:numId w:val="2"/>
              </w:numPr>
              <w:ind w:left="1447"/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Outline how the success of the improvements was monitored</w:t>
            </w:r>
          </w:p>
          <w:p w14:paraId="77419EFA" w14:textId="77777777" w:rsidR="003C0E47" w:rsidRPr="00FB7F0B" w:rsidRDefault="00DE1B57" w:rsidP="00FB7F0B">
            <w:pPr>
              <w:numPr>
                <w:ilvl w:val="0"/>
                <w:numId w:val="2"/>
              </w:numPr>
              <w:ind w:left="1447"/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Analyse the information gathered from </w:t>
            </w:r>
            <w:r w:rsidR="00FB7F0B">
              <w:rPr>
                <w:rFonts w:ascii="Arial" w:hAnsi="Arial" w:cs="Arial"/>
                <w:sz w:val="21"/>
                <w:szCs w:val="21"/>
              </w:rPr>
              <w:t>monitoring</w:t>
            </w:r>
            <w:r>
              <w:rPr>
                <w:rFonts w:ascii="Arial" w:hAnsi="Arial" w:cs="Arial"/>
                <w:sz w:val="21"/>
                <w:szCs w:val="21"/>
              </w:rPr>
              <w:t xml:space="preserve"> and identify identified issues</w:t>
            </w:r>
          </w:p>
          <w:p w14:paraId="2B7CD1EF" w14:textId="77777777" w:rsidR="00FB7F0B" w:rsidRPr="003C0E47" w:rsidRDefault="00FB7F0B" w:rsidP="00FB7F0B">
            <w:pPr>
              <w:numPr>
                <w:ilvl w:val="0"/>
                <w:numId w:val="2"/>
              </w:numPr>
              <w:ind w:left="1447"/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Explain the action plan developed to address </w:t>
            </w:r>
            <w:r w:rsidR="00DE1B57">
              <w:rPr>
                <w:rFonts w:ascii="Arial" w:hAnsi="Arial" w:cs="Arial"/>
                <w:sz w:val="21"/>
                <w:szCs w:val="21"/>
              </w:rPr>
              <w:t>the issues</w:t>
            </w:r>
          </w:p>
          <w:p w14:paraId="6E8E9410" w14:textId="77777777" w:rsidR="003618C0" w:rsidRPr="00DE13C3" w:rsidRDefault="003618C0" w:rsidP="003618C0">
            <w:pPr>
              <w:ind w:left="709"/>
              <w:contextualSpacing/>
              <w:rPr>
                <w:rFonts w:ascii="Arial" w:hAnsi="Arial" w:cs="Arial"/>
                <w:sz w:val="21"/>
                <w:szCs w:val="21"/>
              </w:rPr>
            </w:pPr>
          </w:p>
          <w:p w14:paraId="6ED32CA3" w14:textId="77777777" w:rsidR="00040EFE" w:rsidRPr="00DE13C3" w:rsidRDefault="00040EFE" w:rsidP="00040EFE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 w:rsidRPr="00DE13C3">
              <w:rPr>
                <w:rFonts w:ascii="Arial" w:hAnsi="Arial" w:cs="Arial"/>
                <w:b/>
                <w:sz w:val="21"/>
                <w:szCs w:val="21"/>
              </w:rPr>
              <w:t>CONCLUSION</w:t>
            </w:r>
          </w:p>
          <w:p w14:paraId="366448C0" w14:textId="77777777" w:rsidR="00040EFE" w:rsidRPr="00DE13C3" w:rsidRDefault="00040EFE" w:rsidP="00040EFE">
            <w:pPr>
              <w:numPr>
                <w:ilvl w:val="0"/>
                <w:numId w:val="2"/>
              </w:numPr>
              <w:ind w:left="709"/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 w:rsidRPr="00DE13C3">
              <w:rPr>
                <w:rFonts w:ascii="Arial" w:hAnsi="Arial" w:cs="Arial"/>
                <w:sz w:val="21"/>
                <w:szCs w:val="21"/>
              </w:rPr>
              <w:t>Explain the importance of WHS to your company</w:t>
            </w:r>
          </w:p>
          <w:p w14:paraId="4047B801" w14:textId="77777777" w:rsidR="00040EFE" w:rsidRPr="00DE13C3" w:rsidRDefault="003618C0" w:rsidP="003618C0">
            <w:pPr>
              <w:numPr>
                <w:ilvl w:val="0"/>
                <w:numId w:val="2"/>
              </w:numPr>
              <w:ind w:left="709"/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 w:rsidRPr="00DE13C3">
              <w:rPr>
                <w:rFonts w:ascii="Arial" w:hAnsi="Arial" w:cs="Arial"/>
                <w:sz w:val="21"/>
                <w:szCs w:val="21"/>
              </w:rPr>
              <w:t xml:space="preserve">Explain how </w:t>
            </w:r>
            <w:r w:rsidR="00FB7F0B">
              <w:rPr>
                <w:rFonts w:ascii="Arial" w:hAnsi="Arial" w:cs="Arial"/>
                <w:sz w:val="21"/>
                <w:szCs w:val="21"/>
              </w:rPr>
              <w:t>effective WHS consultation and participation processes</w:t>
            </w:r>
            <w:r w:rsidRPr="00DE13C3">
              <w:rPr>
                <w:rFonts w:ascii="Arial" w:hAnsi="Arial" w:cs="Arial"/>
                <w:sz w:val="21"/>
                <w:szCs w:val="21"/>
              </w:rPr>
              <w:t xml:space="preserve"> contribute towards maintaining WHS in the workplace. </w:t>
            </w:r>
          </w:p>
          <w:p w14:paraId="1A6AD86E" w14:textId="77777777" w:rsidR="00040EFE" w:rsidRPr="00DE13C3" w:rsidRDefault="00040EFE" w:rsidP="00040EFE">
            <w:pPr>
              <w:rPr>
                <w:rFonts w:ascii="Arial" w:hAnsi="Arial" w:cs="Arial"/>
                <w:sz w:val="21"/>
                <w:szCs w:val="21"/>
              </w:rPr>
            </w:pPr>
          </w:p>
          <w:p w14:paraId="0FFDB42E" w14:textId="77777777" w:rsidR="00040EFE" w:rsidRPr="00DE13C3" w:rsidRDefault="00040EFE" w:rsidP="00040EFE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DE13C3">
              <w:rPr>
                <w:rFonts w:ascii="Arial" w:hAnsi="Arial" w:cs="Arial"/>
                <w:b/>
                <w:sz w:val="21"/>
                <w:szCs w:val="21"/>
              </w:rPr>
              <w:t>TIPS:</w:t>
            </w:r>
          </w:p>
          <w:p w14:paraId="12F5EF61" w14:textId="77777777" w:rsidR="00040EFE" w:rsidRPr="00DE13C3" w:rsidRDefault="00040EFE" w:rsidP="00040EFE">
            <w:pPr>
              <w:numPr>
                <w:ilvl w:val="0"/>
                <w:numId w:val="2"/>
              </w:numPr>
              <w:ind w:left="426"/>
              <w:contextualSpacing/>
              <w:rPr>
                <w:rFonts w:ascii="Arial" w:hAnsi="Arial" w:cs="Arial"/>
                <w:sz w:val="21"/>
                <w:szCs w:val="21"/>
              </w:rPr>
            </w:pPr>
            <w:r w:rsidRPr="00DE13C3">
              <w:rPr>
                <w:rFonts w:ascii="Arial" w:hAnsi="Arial" w:cs="Arial"/>
                <w:sz w:val="21"/>
                <w:szCs w:val="21"/>
              </w:rPr>
              <w:t>Use the report template (below) and elaborate on the points above.</w:t>
            </w:r>
          </w:p>
          <w:p w14:paraId="7FED0538" w14:textId="77777777" w:rsidR="00040EFE" w:rsidRPr="00DE13C3" w:rsidRDefault="00040EFE" w:rsidP="00040EFE">
            <w:pPr>
              <w:numPr>
                <w:ilvl w:val="0"/>
                <w:numId w:val="2"/>
              </w:numPr>
              <w:ind w:left="426"/>
              <w:contextualSpacing/>
              <w:rPr>
                <w:rFonts w:ascii="Arial" w:hAnsi="Arial" w:cs="Arial"/>
                <w:sz w:val="21"/>
                <w:szCs w:val="21"/>
              </w:rPr>
            </w:pPr>
            <w:r w:rsidRPr="00DE13C3">
              <w:rPr>
                <w:rFonts w:ascii="Arial" w:hAnsi="Arial" w:cs="Arial"/>
                <w:sz w:val="21"/>
                <w:szCs w:val="21"/>
              </w:rPr>
              <w:t xml:space="preserve">Write in simple English. Remember that people from a range of backgrounds and abilities would be reading this document, such as workers, health and safety committees, health and safety representatives, managers, supervisors, and PCBUs or their officers. </w:t>
            </w:r>
          </w:p>
          <w:p w14:paraId="42EE4342" w14:textId="77777777" w:rsidR="00040EFE" w:rsidRPr="00040EFE" w:rsidRDefault="00040EFE" w:rsidP="00040EFE">
            <w:pPr>
              <w:numPr>
                <w:ilvl w:val="0"/>
                <w:numId w:val="2"/>
              </w:numPr>
              <w:ind w:left="426"/>
              <w:contextualSpacing/>
              <w:rPr>
                <w:rFonts w:ascii="Arial" w:hAnsi="Arial" w:cs="Arial"/>
              </w:rPr>
            </w:pPr>
            <w:r w:rsidRPr="00DE13C3">
              <w:rPr>
                <w:rFonts w:ascii="Arial" w:hAnsi="Arial" w:cs="Arial"/>
                <w:sz w:val="21"/>
                <w:szCs w:val="21"/>
              </w:rPr>
              <w:t>Be sure to refer specifically to the legislation using section numbers, so that the reader could refer to the legislation for more information if they wanted to.</w:t>
            </w:r>
            <w:r w:rsidRPr="00040EFE">
              <w:rPr>
                <w:rFonts w:ascii="Arial" w:hAnsi="Arial" w:cs="Arial"/>
              </w:rPr>
              <w:t xml:space="preserve">  </w:t>
            </w:r>
          </w:p>
        </w:tc>
      </w:tr>
    </w:tbl>
    <w:p w14:paraId="44346587" w14:textId="77777777" w:rsidR="00040EFE" w:rsidRPr="00040EFE" w:rsidRDefault="00040EFE" w:rsidP="00040EFE">
      <w:pPr>
        <w:spacing w:line="240" w:lineRule="auto"/>
        <w:rPr>
          <w:rFonts w:ascii="Arial" w:hAnsi="Arial" w:cs="Arial"/>
        </w:rPr>
      </w:pPr>
      <w:r w:rsidRPr="00040EFE">
        <w:rPr>
          <w:rFonts w:ascii="Arial" w:hAnsi="Arial" w:cs="Arial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40EFE" w:rsidRPr="00040EFE" w14:paraId="776BEEEC" w14:textId="77777777" w:rsidTr="00DE1B57">
        <w:tc>
          <w:tcPr>
            <w:tcW w:w="9016" w:type="dxa"/>
            <w:shd w:val="clear" w:color="auto" w:fill="000000" w:themeFill="text1"/>
          </w:tcPr>
          <w:p w14:paraId="2927D039" w14:textId="77777777" w:rsidR="00040EFE" w:rsidRPr="00040EFE" w:rsidRDefault="00040EFE" w:rsidP="00040EFE">
            <w:pPr>
              <w:keepNext/>
              <w:numPr>
                <w:ilvl w:val="0"/>
                <w:numId w:val="4"/>
              </w:numPr>
              <w:contextualSpacing/>
              <w:rPr>
                <w:rFonts w:ascii="Arial" w:hAnsi="Arial" w:cs="Arial"/>
                <w:b/>
              </w:rPr>
            </w:pPr>
            <w:r w:rsidRPr="00040EFE">
              <w:rPr>
                <w:rFonts w:ascii="Arial" w:hAnsi="Arial" w:cs="Arial"/>
                <w:b/>
              </w:rPr>
              <w:lastRenderedPageBreak/>
              <w:t>INTRODUCTION</w:t>
            </w:r>
          </w:p>
        </w:tc>
      </w:tr>
      <w:tr w:rsidR="00040EFE" w:rsidRPr="00040EFE" w14:paraId="2EF5E512" w14:textId="77777777" w:rsidTr="00227E43">
        <w:trPr>
          <w:trHeight w:val="1984"/>
        </w:trPr>
        <w:tc>
          <w:tcPr>
            <w:tcW w:w="9016" w:type="dxa"/>
          </w:tcPr>
          <w:p w14:paraId="02B9DA3C" w14:textId="77777777" w:rsidR="00040EFE" w:rsidRPr="00040EFE" w:rsidRDefault="00040EFE" w:rsidP="002D1F66">
            <w:pPr>
              <w:rPr>
                <w:rFonts w:ascii="Arial" w:hAnsi="Arial" w:cs="Arial"/>
              </w:rPr>
            </w:pPr>
            <w:permStart w:id="215093669" w:edGrp="everyone"/>
            <w:permEnd w:id="215093669"/>
          </w:p>
        </w:tc>
      </w:tr>
      <w:tr w:rsidR="00040EFE" w:rsidRPr="00040EFE" w14:paraId="0382B138" w14:textId="77777777" w:rsidTr="00DE1B57">
        <w:tc>
          <w:tcPr>
            <w:tcW w:w="9016" w:type="dxa"/>
            <w:shd w:val="clear" w:color="auto" w:fill="000000" w:themeFill="text1"/>
          </w:tcPr>
          <w:p w14:paraId="2A61C300" w14:textId="77777777" w:rsidR="00040EFE" w:rsidRPr="00FB7F0B" w:rsidRDefault="00FB7F0B" w:rsidP="00FB7F0B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REQUIREMENTS FOR WHS CONSULATATION AND PARTICIPATION</w:t>
            </w:r>
          </w:p>
        </w:tc>
      </w:tr>
      <w:tr w:rsidR="002D1F66" w:rsidRPr="00040EFE" w14:paraId="5EC93222" w14:textId="77777777" w:rsidTr="00DE1B57">
        <w:tc>
          <w:tcPr>
            <w:tcW w:w="9016" w:type="dxa"/>
            <w:shd w:val="clear" w:color="auto" w:fill="D9D9D9" w:themeFill="background1" w:themeFillShade="D9"/>
          </w:tcPr>
          <w:p w14:paraId="47D55921" w14:textId="77777777" w:rsidR="002D1F66" w:rsidRPr="002D1F66" w:rsidRDefault="002D1F66" w:rsidP="002D1F66">
            <w:pPr>
              <w:keepNext/>
              <w:ind w:left="360"/>
              <w:contextualSpacing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2.1 </w:t>
            </w:r>
            <w:r w:rsidR="00FB7F0B" w:rsidRPr="00FB7F0B">
              <w:rPr>
                <w:rFonts w:ascii="Arial" w:hAnsi="Arial" w:cs="Arial"/>
                <w:b/>
              </w:rPr>
              <w:t>ORGANISATIONAL REQUIREMENTS</w:t>
            </w:r>
          </w:p>
        </w:tc>
      </w:tr>
      <w:tr w:rsidR="00040EFE" w:rsidRPr="00040EFE" w14:paraId="62B16411" w14:textId="77777777" w:rsidTr="00227E43">
        <w:trPr>
          <w:trHeight w:val="1984"/>
        </w:trPr>
        <w:tc>
          <w:tcPr>
            <w:tcW w:w="9016" w:type="dxa"/>
          </w:tcPr>
          <w:p w14:paraId="679538D0" w14:textId="77777777" w:rsidR="00040EFE" w:rsidRPr="00040EFE" w:rsidRDefault="00040EFE" w:rsidP="002D1F66">
            <w:pPr>
              <w:rPr>
                <w:rFonts w:ascii="Arial" w:hAnsi="Arial" w:cs="Arial"/>
              </w:rPr>
            </w:pPr>
            <w:permStart w:id="1044322480" w:edGrp="everyone"/>
            <w:permEnd w:id="1044322480"/>
          </w:p>
        </w:tc>
      </w:tr>
      <w:tr w:rsidR="002D1F66" w:rsidRPr="00040EFE" w14:paraId="4E5FBE03" w14:textId="77777777" w:rsidTr="00DE1B57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4A58DE94" w14:textId="77777777" w:rsidR="002D1F66" w:rsidRPr="00040EFE" w:rsidRDefault="002D1F66" w:rsidP="002D1F66">
            <w:pPr>
              <w:keepNext/>
              <w:ind w:left="335"/>
              <w:rPr>
                <w:rFonts w:ascii="Arial" w:hAnsi="Arial" w:cs="Arial"/>
              </w:rPr>
            </w:pPr>
            <w:r w:rsidRPr="002D1F66">
              <w:rPr>
                <w:rFonts w:ascii="Arial" w:hAnsi="Arial" w:cs="Arial"/>
                <w:b/>
              </w:rPr>
              <w:t>2.</w:t>
            </w:r>
            <w:r>
              <w:rPr>
                <w:rFonts w:ascii="Arial" w:hAnsi="Arial" w:cs="Arial"/>
                <w:b/>
              </w:rPr>
              <w:t>2</w:t>
            </w:r>
            <w:r w:rsidRPr="002D1F66">
              <w:rPr>
                <w:rFonts w:ascii="Arial" w:hAnsi="Arial" w:cs="Arial"/>
                <w:b/>
              </w:rPr>
              <w:t xml:space="preserve"> </w:t>
            </w:r>
            <w:r w:rsidR="00FB7F0B" w:rsidRPr="00FB7F0B">
              <w:rPr>
                <w:rFonts w:ascii="Arial" w:hAnsi="Arial" w:cs="Arial"/>
                <w:b/>
              </w:rPr>
              <w:t>LEGISLATIVE REQUIREMENTS</w:t>
            </w:r>
          </w:p>
        </w:tc>
      </w:tr>
      <w:tr w:rsidR="002D1F66" w:rsidRPr="00040EFE" w14:paraId="6600E0A0" w14:textId="77777777" w:rsidTr="00227E43">
        <w:trPr>
          <w:trHeight w:val="1984"/>
        </w:trPr>
        <w:tc>
          <w:tcPr>
            <w:tcW w:w="9016" w:type="dxa"/>
          </w:tcPr>
          <w:p w14:paraId="4A0968A8" w14:textId="77777777" w:rsidR="002D1F66" w:rsidRPr="00040EFE" w:rsidRDefault="002D1F66" w:rsidP="002D1F66">
            <w:pPr>
              <w:rPr>
                <w:rFonts w:ascii="Arial" w:hAnsi="Arial" w:cs="Arial"/>
              </w:rPr>
            </w:pPr>
            <w:permStart w:id="721894147" w:edGrp="everyone"/>
            <w:permEnd w:id="721894147"/>
          </w:p>
        </w:tc>
      </w:tr>
      <w:tr w:rsidR="00040EFE" w:rsidRPr="00040EFE" w14:paraId="4FC2A50D" w14:textId="77777777" w:rsidTr="00DE1B57">
        <w:tc>
          <w:tcPr>
            <w:tcW w:w="9016" w:type="dxa"/>
            <w:shd w:val="clear" w:color="auto" w:fill="000000" w:themeFill="text1"/>
          </w:tcPr>
          <w:p w14:paraId="4AB65408" w14:textId="77777777" w:rsidR="00040EFE" w:rsidRPr="002D1F66" w:rsidRDefault="00FB7F0B" w:rsidP="002D1F6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</w:rPr>
            </w:pPr>
            <w:r w:rsidRPr="00FB7F0B">
              <w:rPr>
                <w:rFonts w:ascii="Arial" w:hAnsi="Arial" w:cs="Arial"/>
                <w:b/>
              </w:rPr>
              <w:t>IMPROVEMENTS TO WHS CONSULTATION AND PARTICIPATION PROCESS</w:t>
            </w:r>
          </w:p>
        </w:tc>
      </w:tr>
      <w:tr w:rsidR="00040EFE" w:rsidRPr="00040EFE" w14:paraId="10804E36" w14:textId="77777777" w:rsidTr="00DE1B57">
        <w:tc>
          <w:tcPr>
            <w:tcW w:w="9016" w:type="dxa"/>
            <w:shd w:val="clear" w:color="auto" w:fill="D9D9D9" w:themeFill="background1" w:themeFillShade="D9"/>
          </w:tcPr>
          <w:p w14:paraId="7942BE02" w14:textId="77777777" w:rsidR="00040EFE" w:rsidRPr="00040EFE" w:rsidRDefault="00FB7F0B" w:rsidP="00040EFE">
            <w:pPr>
              <w:keepNext/>
              <w:numPr>
                <w:ilvl w:val="1"/>
                <w:numId w:val="4"/>
              </w:numPr>
              <w:ind w:left="709"/>
              <w:contextualSpacing/>
              <w:rPr>
                <w:rFonts w:ascii="Arial" w:hAnsi="Arial" w:cs="Arial"/>
                <w:b/>
              </w:rPr>
            </w:pPr>
            <w:r w:rsidRPr="00FB7F0B">
              <w:rPr>
                <w:rFonts w:ascii="Arial" w:hAnsi="Arial" w:cs="Arial"/>
                <w:b/>
              </w:rPr>
              <w:t>REVIEW OF ORIGINAL PROCESS</w:t>
            </w:r>
          </w:p>
        </w:tc>
      </w:tr>
      <w:tr w:rsidR="00040EFE" w:rsidRPr="00040EFE" w14:paraId="6A0D50A1" w14:textId="77777777" w:rsidTr="00227E43">
        <w:trPr>
          <w:trHeight w:val="1984"/>
        </w:trPr>
        <w:tc>
          <w:tcPr>
            <w:tcW w:w="9016" w:type="dxa"/>
          </w:tcPr>
          <w:p w14:paraId="25452E48" w14:textId="77777777" w:rsidR="00040EFE" w:rsidRPr="00040EFE" w:rsidRDefault="00040EFE" w:rsidP="002D1F66">
            <w:pPr>
              <w:rPr>
                <w:rFonts w:ascii="Arial" w:hAnsi="Arial" w:cs="Arial"/>
                <w:b/>
              </w:rPr>
            </w:pPr>
            <w:permStart w:id="1869770782" w:edGrp="everyone"/>
            <w:permEnd w:id="1869770782"/>
          </w:p>
        </w:tc>
      </w:tr>
      <w:tr w:rsidR="00040EFE" w:rsidRPr="00040EFE" w14:paraId="3DA0C4C2" w14:textId="77777777" w:rsidTr="00DE1B57">
        <w:tc>
          <w:tcPr>
            <w:tcW w:w="9016" w:type="dxa"/>
            <w:shd w:val="clear" w:color="auto" w:fill="D9D9D9" w:themeFill="background1" w:themeFillShade="D9"/>
          </w:tcPr>
          <w:p w14:paraId="1BDB0D7A" w14:textId="77777777" w:rsidR="00040EFE" w:rsidRPr="00040EFE" w:rsidRDefault="00DE1B57" w:rsidP="00040EFE">
            <w:pPr>
              <w:keepNext/>
              <w:numPr>
                <w:ilvl w:val="1"/>
                <w:numId w:val="4"/>
              </w:numPr>
              <w:ind w:left="709"/>
              <w:contextualSpacing/>
              <w:rPr>
                <w:rFonts w:ascii="Arial" w:hAnsi="Arial" w:cs="Arial"/>
                <w:b/>
              </w:rPr>
            </w:pPr>
            <w:r w:rsidRPr="00DE1B57">
              <w:rPr>
                <w:rFonts w:ascii="Arial" w:hAnsi="Arial" w:cs="Arial"/>
                <w:b/>
              </w:rPr>
              <w:t>EFFECTIVENESS OF IMPROVEMENTS</w:t>
            </w:r>
          </w:p>
        </w:tc>
      </w:tr>
      <w:tr w:rsidR="00040EFE" w:rsidRPr="00040EFE" w14:paraId="7F4737C1" w14:textId="77777777" w:rsidTr="00227E43">
        <w:trPr>
          <w:trHeight w:val="1984"/>
        </w:trPr>
        <w:tc>
          <w:tcPr>
            <w:tcW w:w="9016" w:type="dxa"/>
          </w:tcPr>
          <w:p w14:paraId="5BA90C3C" w14:textId="77777777" w:rsidR="00040EFE" w:rsidRPr="00040EFE" w:rsidRDefault="00040EFE" w:rsidP="002D1F66">
            <w:pPr>
              <w:rPr>
                <w:rFonts w:ascii="Arial" w:hAnsi="Arial" w:cs="Arial"/>
                <w:b/>
              </w:rPr>
            </w:pPr>
            <w:permStart w:id="63128950" w:edGrp="everyone"/>
            <w:permEnd w:id="63128950"/>
          </w:p>
        </w:tc>
      </w:tr>
      <w:tr w:rsidR="00040EFE" w:rsidRPr="00040EFE" w14:paraId="3C992EEB" w14:textId="77777777" w:rsidTr="00DE1B57">
        <w:tc>
          <w:tcPr>
            <w:tcW w:w="9016" w:type="dxa"/>
            <w:shd w:val="clear" w:color="auto" w:fill="000000" w:themeFill="text1"/>
          </w:tcPr>
          <w:p w14:paraId="6A32DEC6" w14:textId="77777777" w:rsidR="00040EFE" w:rsidRPr="00040EFE" w:rsidRDefault="00040EFE" w:rsidP="00040EFE">
            <w:pPr>
              <w:keepNext/>
              <w:numPr>
                <w:ilvl w:val="0"/>
                <w:numId w:val="4"/>
              </w:numPr>
              <w:contextualSpacing/>
              <w:rPr>
                <w:rFonts w:ascii="Arial" w:hAnsi="Arial" w:cs="Arial"/>
                <w:b/>
              </w:rPr>
            </w:pPr>
            <w:r w:rsidRPr="00040EFE">
              <w:rPr>
                <w:rFonts w:ascii="Arial" w:hAnsi="Arial" w:cs="Arial"/>
                <w:b/>
              </w:rPr>
              <w:t>CONCLUSION</w:t>
            </w:r>
          </w:p>
        </w:tc>
      </w:tr>
      <w:tr w:rsidR="00040EFE" w:rsidRPr="00040EFE" w14:paraId="17F0BAF6" w14:textId="77777777" w:rsidTr="00227E43">
        <w:trPr>
          <w:trHeight w:val="1984"/>
        </w:trPr>
        <w:tc>
          <w:tcPr>
            <w:tcW w:w="9016" w:type="dxa"/>
          </w:tcPr>
          <w:p w14:paraId="5BA9B0CE" w14:textId="77777777" w:rsidR="00040EFE" w:rsidRPr="00040EFE" w:rsidRDefault="00040EFE" w:rsidP="002D1F66">
            <w:pPr>
              <w:rPr>
                <w:rFonts w:ascii="Arial" w:hAnsi="Arial" w:cs="Arial"/>
              </w:rPr>
            </w:pPr>
            <w:permStart w:id="289671912" w:edGrp="everyone"/>
            <w:permEnd w:id="289671912"/>
          </w:p>
        </w:tc>
      </w:tr>
    </w:tbl>
    <w:p w14:paraId="094126F8" w14:textId="77777777" w:rsidR="00040EFE" w:rsidRPr="00040EFE" w:rsidRDefault="00040EFE" w:rsidP="00040EFE">
      <w:pPr>
        <w:spacing w:line="240" w:lineRule="auto"/>
        <w:rPr>
          <w:rFonts w:ascii="Arial" w:hAnsi="Arial" w:cs="Arial"/>
        </w:rPr>
      </w:pPr>
    </w:p>
    <w:sectPr w:rsidR="00040EFE" w:rsidRPr="00040EFE" w:rsidSect="003A538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836FA" w14:textId="77777777"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14:paraId="36F3ABAD" w14:textId="77777777"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341C4" w14:textId="77777777" w:rsidR="00751D4E" w:rsidRPr="00751D4E" w:rsidRDefault="00751D4E" w:rsidP="00751D4E">
    <w:pPr>
      <w:pBdr>
        <w:top w:val="single" w:sz="4" w:space="1" w:color="auto"/>
      </w:pBdr>
      <w:spacing w:line="259" w:lineRule="auto"/>
      <w:rPr>
        <w:rFonts w:ascii="Arial" w:hAnsi="Arial" w:cs="Arial"/>
        <w:b/>
        <w:sz w:val="16"/>
        <w:szCs w:val="16"/>
      </w:rPr>
    </w:pPr>
  </w:p>
  <w:p w14:paraId="35DEF8F6" w14:textId="2C664D69" w:rsidR="00751D4E" w:rsidRPr="00751D4E" w:rsidRDefault="00227E43" w:rsidP="00751D4E">
    <w:pPr>
      <w:pBdr>
        <w:top w:val="single" w:sz="4" w:space="1" w:color="auto"/>
      </w:pBdr>
      <w:tabs>
        <w:tab w:val="right" w:pos="9026"/>
      </w:tabs>
      <w:spacing w:line="259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EndPr/>
          <w:sdtContent>
            <w:r w:rsidR="00751D4E" w:rsidRPr="00751D4E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751D4E" w:rsidRPr="00751D4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51D4E" w:rsidRPr="00751D4E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751D4E" w:rsidRPr="00751D4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A538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751D4E" w:rsidRPr="00751D4E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751D4E" w:rsidRPr="00751D4E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751D4E" w:rsidRPr="00751D4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51D4E" w:rsidRPr="00751D4E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751D4E" w:rsidRPr="00751D4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A538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751D4E" w:rsidRPr="00751D4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751D4E" w:rsidRPr="00751D4E">
      <w:rPr>
        <w:rFonts w:ascii="Arial" w:hAnsi="Arial" w:cs="Arial"/>
        <w:b/>
        <w:sz w:val="16"/>
        <w:szCs w:val="16"/>
      </w:rPr>
      <w:ptab w:relativeTo="margin" w:alignment="right" w:leader="none"/>
    </w:r>
    <w:r w:rsidR="00751D4E" w:rsidRPr="00751D4E">
      <w:rPr>
        <w:rFonts w:ascii="Arial" w:hAnsi="Arial" w:cs="Arial"/>
        <w:b/>
        <w:sz w:val="16"/>
        <w:szCs w:val="16"/>
      </w:rPr>
      <w:t>CSTC Pty Ltd_</w:t>
    </w:r>
    <w:r w:rsidR="00721B80">
      <w:rPr>
        <w:rFonts w:ascii="Arial" w:hAnsi="Arial" w:cs="Arial"/>
        <w:b/>
        <w:sz w:val="16"/>
        <w:szCs w:val="16"/>
      </w:rPr>
      <w:t>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3231911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21B80">
          <w:rPr>
            <w:rFonts w:ascii="Arial" w:hAnsi="Arial" w:cs="Arial"/>
            <w:b/>
            <w:sz w:val="16"/>
            <w:szCs w:val="16"/>
          </w:rPr>
          <w:t>v1-0_08/02/2021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55B6E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59016A32" w14:textId="1500CBD2"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Ltd_</w:t>
    </w:r>
    <w:r w:rsidR="00721B80">
      <w:rPr>
        <w:rFonts w:ascii="Arial" w:eastAsia="Times New Roman" w:hAnsi="Arial" w:cs="Arial"/>
        <w:b/>
        <w:sz w:val="16"/>
        <w:szCs w:val="16"/>
      </w:rPr>
      <w:t>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59662639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21B80">
          <w:rPr>
            <w:rFonts w:ascii="Arial" w:eastAsia="Times New Roman" w:hAnsi="Arial" w:cs="Arial"/>
            <w:b/>
            <w:sz w:val="16"/>
            <w:szCs w:val="16"/>
          </w:rPr>
          <w:t>v</w:t>
        </w:r>
        <w:r w:rsidR="00751D4E">
          <w:rPr>
            <w:rFonts w:ascii="Arial" w:eastAsia="Times New Roman" w:hAnsi="Arial" w:cs="Arial"/>
            <w:b/>
            <w:sz w:val="16"/>
            <w:szCs w:val="16"/>
          </w:rPr>
          <w:t>1-0_</w:t>
        </w:r>
        <w:r w:rsidR="00721B80">
          <w:rPr>
            <w:rFonts w:ascii="Arial" w:eastAsia="Times New Roman" w:hAnsi="Arial" w:cs="Arial"/>
            <w:b/>
            <w:sz w:val="16"/>
            <w:szCs w:val="16"/>
          </w:rPr>
          <w:t>08/02/2021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A538D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A538D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0A308" w14:textId="77777777"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14:paraId="7518E4F8" w14:textId="77777777"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F3507" w14:textId="5BA94CCF" w:rsidR="00751D4E" w:rsidRDefault="00227E43" w:rsidP="003A538D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952821278"/>
        <w:placeholder>
          <w:docPart w:val="6FD8C944C2D44514A134358F9E399786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51D4E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751D4E" w:rsidRPr="00040EFE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00002671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21B80">
          <w:rPr>
            <w:rFonts w:ascii="Arial" w:hAnsi="Arial" w:cs="Arial"/>
            <w:b/>
            <w:sz w:val="16"/>
            <w:szCs w:val="16"/>
          </w:rPr>
          <w:t>BSBWHS522</w:t>
        </w:r>
      </w:sdtContent>
    </w:sdt>
    <w:r w:rsidR="00751D4E" w:rsidRPr="00040EFE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7420333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21B80">
          <w:rPr>
            <w:rFonts w:ascii="Arial" w:hAnsi="Arial" w:cs="Arial"/>
            <w:b/>
            <w:sz w:val="16"/>
            <w:szCs w:val="16"/>
          </w:rPr>
          <w:t>Manage WHS consultation and participation processes</w:t>
        </w:r>
      </w:sdtContent>
    </w:sdt>
  </w:p>
  <w:p w14:paraId="11824296" w14:textId="77777777" w:rsidR="003A538D" w:rsidRPr="00751D4E" w:rsidRDefault="003A538D" w:rsidP="003A538D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F921" w14:textId="10DDF6E8" w:rsidR="00040EFE" w:rsidRDefault="00227E43" w:rsidP="003A538D">
    <w:pPr>
      <w:pBdr>
        <w:bottom w:val="single" w:sz="4" w:space="1" w:color="auto"/>
      </w:pBdr>
      <w:tabs>
        <w:tab w:val="right" w:pos="9072"/>
      </w:tabs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0EFE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040EFE" w:rsidRPr="00040EFE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51D4E">
          <w:rPr>
            <w:rFonts w:ascii="Arial" w:hAnsi="Arial" w:cs="Arial"/>
            <w:b/>
            <w:sz w:val="16"/>
            <w:szCs w:val="16"/>
          </w:rPr>
          <w:t>BSBWHS5</w:t>
        </w:r>
        <w:r w:rsidR="00721B80">
          <w:rPr>
            <w:rFonts w:ascii="Arial" w:hAnsi="Arial" w:cs="Arial"/>
            <w:b/>
            <w:sz w:val="16"/>
            <w:szCs w:val="16"/>
          </w:rPr>
          <w:t>2</w:t>
        </w:r>
        <w:r w:rsidR="00751D4E">
          <w:rPr>
            <w:rFonts w:ascii="Arial" w:hAnsi="Arial" w:cs="Arial"/>
            <w:b/>
            <w:sz w:val="16"/>
            <w:szCs w:val="16"/>
          </w:rPr>
          <w:t>2</w:t>
        </w:r>
      </w:sdtContent>
    </w:sdt>
    <w:r w:rsidR="00040EFE" w:rsidRPr="00040EFE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21B80" w:rsidRPr="00721B80">
          <w:rPr>
            <w:rFonts w:ascii="Arial" w:hAnsi="Arial" w:cs="Arial"/>
            <w:b/>
            <w:sz w:val="16"/>
            <w:szCs w:val="16"/>
          </w:rPr>
          <w:t>Manage WHS consultation and participation processes</w:t>
        </w:r>
      </w:sdtContent>
    </w:sdt>
  </w:p>
  <w:p w14:paraId="17784A1F" w14:textId="77777777" w:rsidR="003A538D" w:rsidRPr="00040EFE" w:rsidRDefault="003A538D" w:rsidP="003A538D">
    <w:pPr>
      <w:pBdr>
        <w:bottom w:val="single" w:sz="4" w:space="1" w:color="auto"/>
      </w:pBdr>
      <w:tabs>
        <w:tab w:val="right" w:pos="9072"/>
      </w:tabs>
      <w:spacing w:line="240" w:lineRule="auto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He8ivWFVSRvKSLd7d4cR7HmEU9S0QcKclND821PKCbOU2IjXq0xxVJlsNBx5Gl30xG7sJ56p+xSk2OznLsiNDg==" w:salt="Pk9OjzdUF658HB16cDpj5A==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227E43"/>
    <w:rsid w:val="002D1F66"/>
    <w:rsid w:val="003618C0"/>
    <w:rsid w:val="003A538D"/>
    <w:rsid w:val="003C0E47"/>
    <w:rsid w:val="004516A3"/>
    <w:rsid w:val="00461718"/>
    <w:rsid w:val="004C145F"/>
    <w:rsid w:val="00721B80"/>
    <w:rsid w:val="00751D4E"/>
    <w:rsid w:val="007F0881"/>
    <w:rsid w:val="00B56D00"/>
    <w:rsid w:val="00DE13C3"/>
    <w:rsid w:val="00DE1B57"/>
    <w:rsid w:val="00EB283A"/>
    <w:rsid w:val="00FB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F62A7A0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FD8C944C2D44514A134358F9E3997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D6F384-F411-469A-9B1D-0F3A90B41D83}"/>
      </w:docPartPr>
      <w:docPartBody>
        <w:p w:rsidR="00271782" w:rsidRDefault="002D32B5" w:rsidP="002D32B5">
          <w:pPr>
            <w:pStyle w:val="6FD8C944C2D44514A134358F9E399786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1782"/>
    <w:rsid w:val="002732B9"/>
    <w:rsid w:val="002D32B5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D32B5"/>
    <w:rPr>
      <w:color w:val="808080"/>
    </w:rPr>
  </w:style>
  <w:style w:type="paragraph" w:customStyle="1" w:styleId="6FD8C944C2D44514A134358F9E399786">
    <w:name w:val="6FD8C944C2D44514A134358F9E399786"/>
    <w:rsid w:val="002D32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F247408-213B-486F-8BF8-0876B6D89BF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393</Words>
  <Characters>2246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BSBWHS502</vt:lpstr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BSBWHS522</dc:title>
  <dc:subject>Manage WHS consultation and participation processes</dc:subject>
  <dc:creator>Michelle Curro</dc:creator>
  <cp:keywords/>
  <dc:description/>
  <cp:lastModifiedBy>Jonathan Curro</cp:lastModifiedBy>
  <cp:revision>8</cp:revision>
  <dcterms:created xsi:type="dcterms:W3CDTF">2015-07-01T22:17:00Z</dcterms:created>
  <dcterms:modified xsi:type="dcterms:W3CDTF">2021-04-15T01:34:00Z</dcterms:modified>
  <cp:category>Handout</cp:category>
  <cp:contentStatus>v1-0_08/02/2021</cp:contentStatus>
</cp:coreProperties>
</file>