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3F28E6D9" w:rsidR="002F29A7" w:rsidRPr="00E10770" w:rsidRDefault="00467490" w:rsidP="00B61F9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E10770">
        <w:rPr>
          <w:rFonts w:asciiTheme="minorHAnsi" w:hAnsiTheme="minorHAnsi" w:cstheme="minorHAnsi"/>
          <w:color w:val="4472C4"/>
        </w:rPr>
        <w:t xml:space="preserve">Workplace Assessment </w:t>
      </w:r>
      <w:r w:rsidR="0056475D" w:rsidRPr="00E10770">
        <w:rPr>
          <w:rFonts w:asciiTheme="minorHAnsi" w:hAnsiTheme="minorHAnsi" w:cstheme="minorHAnsi"/>
          <w:color w:val="4472C4"/>
        </w:rPr>
        <w:t>11</w:t>
      </w:r>
      <w:r w:rsidRPr="00E10770">
        <w:rPr>
          <w:rFonts w:asciiTheme="minorHAnsi" w:hAnsiTheme="minorHAnsi" w:cstheme="minorHAnsi"/>
          <w:color w:val="4472C4"/>
        </w:rPr>
        <w:t xml:space="preserve"> </w:t>
      </w:r>
      <w:r w:rsidR="002F29A7" w:rsidRPr="00E10770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B61F93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B61F93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B61F9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4C006C42" w:rsidR="002F29A7" w:rsidRPr="00460A37" w:rsidRDefault="002F29A7" w:rsidP="00B61F9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56475D">
        <w:rPr>
          <w:rFonts w:cstheme="minorHAnsi"/>
          <w:b/>
          <w:bCs/>
          <w:color w:val="262626" w:themeColor="text1" w:themeTint="D9"/>
          <w:sz w:val="20"/>
          <w:szCs w:val="20"/>
        </w:rPr>
        <w:t>11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265CC3A5" w:rsidR="002F29A7" w:rsidRDefault="002F29A7" w:rsidP="00B61F9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56475D">
        <w:rPr>
          <w:rFonts w:cstheme="minorHAnsi"/>
          <w:color w:val="262626" w:themeColor="text1" w:themeTint="D9"/>
          <w:sz w:val="20"/>
          <w:szCs w:val="20"/>
        </w:rPr>
        <w:t>11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B61F9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61F9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653985A7" w:rsidR="00CF0ECD" w:rsidRDefault="009E106F" w:rsidP="00B61F9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56475D">
        <w:rPr>
          <w:rFonts w:cstheme="minorHAnsi"/>
          <w:color w:val="262626" w:themeColor="text1" w:themeTint="D9"/>
          <w:sz w:val="20"/>
          <w:szCs w:val="20"/>
        </w:rPr>
        <w:t>monitor the financial health of the business</w:t>
      </w:r>
      <w:r w:rsidR="00D1384C">
        <w:rPr>
          <w:rFonts w:cstheme="minorHAnsi"/>
          <w:color w:val="262626" w:themeColor="text1" w:themeTint="D9"/>
          <w:sz w:val="20"/>
          <w:szCs w:val="20"/>
        </w:rPr>
        <w:t xml:space="preserve"> in three instances.</w:t>
      </w:r>
    </w:p>
    <w:p w14:paraId="48D27C78" w14:textId="4F488BD4" w:rsidR="00D1384C" w:rsidRDefault="00D1384C" w:rsidP="00B61F9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 must take the following steps:</w:t>
      </w:r>
    </w:p>
    <w:p w14:paraId="7F881BCF" w14:textId="77777777" w:rsidR="00EF7946" w:rsidRPr="00EF7946" w:rsidRDefault="00EF7946" w:rsidP="00B61F93">
      <w:pPr>
        <w:pStyle w:val="ListParagraph"/>
        <w:numPr>
          <w:ilvl w:val="0"/>
          <w:numId w:val="29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F7946">
        <w:rPr>
          <w:rFonts w:cstheme="minorHAnsi"/>
          <w:color w:val="262626" w:themeColor="text1" w:themeTint="D9"/>
          <w:sz w:val="20"/>
          <w:szCs w:val="20"/>
        </w:rPr>
        <w:t>Access and review relevant financial reports.</w:t>
      </w:r>
    </w:p>
    <w:p w14:paraId="239FD587" w14:textId="66589DE3" w:rsidR="00EF7946" w:rsidRPr="00EF7946" w:rsidRDefault="00EF7946" w:rsidP="00B61F93">
      <w:pPr>
        <w:pStyle w:val="ListParagraph"/>
        <w:numPr>
          <w:ilvl w:val="0"/>
          <w:numId w:val="29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F7946">
        <w:rPr>
          <w:rFonts w:cstheme="minorHAnsi"/>
          <w:color w:val="262626" w:themeColor="text1" w:themeTint="D9"/>
          <w:sz w:val="20"/>
          <w:szCs w:val="20"/>
        </w:rPr>
        <w:t xml:space="preserve">Calculate and analyse different types of financial ratios from the information found in the financial reports. The type of financial ratios that </w:t>
      </w:r>
      <w:r w:rsidR="009D1D4C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EF7946">
        <w:rPr>
          <w:rFonts w:cstheme="minorHAnsi"/>
          <w:color w:val="262626" w:themeColor="text1" w:themeTint="D9"/>
          <w:sz w:val="20"/>
          <w:szCs w:val="20"/>
        </w:rPr>
        <w:t>will have to calculate and analyse will depend on the policies of the organisation.</w:t>
      </w:r>
    </w:p>
    <w:p w14:paraId="00CB4BA3" w14:textId="5301D50D" w:rsidR="00EF7946" w:rsidRPr="00EF7946" w:rsidRDefault="00EF7946" w:rsidP="00B61F93">
      <w:pPr>
        <w:pStyle w:val="ListParagraph"/>
        <w:numPr>
          <w:ilvl w:val="0"/>
          <w:numId w:val="29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F7946">
        <w:rPr>
          <w:rFonts w:cstheme="minorHAnsi"/>
          <w:color w:val="262626" w:themeColor="text1" w:themeTint="D9"/>
          <w:sz w:val="20"/>
          <w:szCs w:val="20"/>
        </w:rPr>
        <w:t xml:space="preserve">Record </w:t>
      </w:r>
      <w:r w:rsidR="009D1D4C"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EF7946">
        <w:rPr>
          <w:rFonts w:cstheme="minorHAnsi"/>
          <w:color w:val="262626" w:themeColor="text1" w:themeTint="D9"/>
          <w:sz w:val="20"/>
          <w:szCs w:val="20"/>
        </w:rPr>
        <w:t xml:space="preserve">calculation and analysis using </w:t>
      </w:r>
      <w:r w:rsidR="009D1D4C"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EF7946">
        <w:rPr>
          <w:rFonts w:cstheme="minorHAnsi"/>
          <w:color w:val="262626" w:themeColor="text1" w:themeTint="D9"/>
          <w:sz w:val="20"/>
          <w:szCs w:val="20"/>
        </w:rPr>
        <w:t xml:space="preserve">organisation’s template or </w:t>
      </w:r>
      <w:r w:rsidR="009D1D4C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EF7946">
        <w:rPr>
          <w:rFonts w:cstheme="minorHAnsi"/>
          <w:color w:val="262626" w:themeColor="text1" w:themeTint="D9"/>
          <w:sz w:val="20"/>
          <w:szCs w:val="20"/>
        </w:rPr>
        <w:t xml:space="preserve">may use the Generic </w:t>
      </w:r>
      <w:r w:rsidRPr="00EF7946">
        <w:rPr>
          <w:rFonts w:cstheme="minorHAnsi"/>
          <w:b/>
          <w:bCs/>
          <w:color w:val="262626" w:themeColor="text1" w:themeTint="D9"/>
          <w:sz w:val="20"/>
          <w:szCs w:val="20"/>
        </w:rPr>
        <w:t>Financial Health Monitoring Report</w:t>
      </w:r>
      <w:r w:rsidRPr="00EF7946">
        <w:rPr>
          <w:rFonts w:cstheme="minorHAnsi"/>
          <w:color w:val="262626" w:themeColor="text1" w:themeTint="D9"/>
          <w:sz w:val="20"/>
          <w:szCs w:val="20"/>
        </w:rPr>
        <w:t xml:space="preserve"> template provided along with this workbook.</w:t>
      </w:r>
    </w:p>
    <w:p w14:paraId="247FC5F2" w14:textId="46AEF463" w:rsidR="002F29A7" w:rsidRDefault="00CC46FB" w:rsidP="00B61F9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65111D02" w14:textId="6C4FB270" w:rsidR="00CF0ECD" w:rsidRDefault="00CF0ECD" w:rsidP="00B61F9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of </w:t>
      </w:r>
      <w:r w:rsidR="00AA47C9" w:rsidRPr="00AA47C9">
        <w:rPr>
          <w:rFonts w:cstheme="minorHAnsi"/>
          <w:color w:val="262626" w:themeColor="text1" w:themeTint="D9"/>
          <w:sz w:val="20"/>
          <w:szCs w:val="20"/>
        </w:rPr>
        <w:t>different financial ratios</w:t>
      </w:r>
    </w:p>
    <w:p w14:paraId="5C92B63C" w14:textId="3502EC32" w:rsidR="00CF0ECD" w:rsidRPr="00F71D8C" w:rsidRDefault="00F71D8C" w:rsidP="00B61F9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F71D8C">
        <w:rPr>
          <w:rFonts w:cstheme="minorHAnsi"/>
          <w:color w:val="262626" w:themeColor="text1" w:themeTint="D9"/>
          <w:sz w:val="20"/>
          <w:szCs w:val="20"/>
        </w:rPr>
        <w:t>Practical knowledge and skills relevant to monitoring the financial health of the business according to organisational policies and procedures</w:t>
      </w:r>
    </w:p>
    <w:p w14:paraId="112D7EE4" w14:textId="77777777" w:rsidR="00564398" w:rsidRPr="002F29A7" w:rsidRDefault="00564398" w:rsidP="00B61F9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B61F9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B61F9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3AB19189" w14:textId="7076B97C" w:rsidR="00D6721D" w:rsidRPr="00E61A3A" w:rsidRDefault="00D6721D" w:rsidP="00B61F9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E61A3A">
        <w:rPr>
          <w:rFonts w:cstheme="minorHAnsi"/>
          <w:color w:val="262626" w:themeColor="text1" w:themeTint="D9"/>
          <w:sz w:val="20"/>
          <w:szCs w:val="20"/>
        </w:rPr>
        <w:t xml:space="preserve">policies and procedures relevant to </w:t>
      </w:r>
      <w:r w:rsidR="005C6167">
        <w:rPr>
          <w:rFonts w:cstheme="minorHAnsi"/>
          <w:color w:val="262626" w:themeColor="text1" w:themeTint="D9"/>
          <w:sz w:val="20"/>
          <w:szCs w:val="20"/>
        </w:rPr>
        <w:t xml:space="preserve">monitoring the financial health of the business </w:t>
      </w:r>
      <w:r w:rsidR="002C66F6" w:rsidRPr="00E61A3A">
        <w:rPr>
          <w:rFonts w:cstheme="minorHAnsi"/>
          <w:color w:val="262626" w:themeColor="text1" w:themeTint="D9"/>
          <w:sz w:val="20"/>
          <w:szCs w:val="20"/>
        </w:rPr>
        <w:t>and</w:t>
      </w: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49291547" w14:textId="508963BA" w:rsidR="00D6721D" w:rsidRDefault="00D6721D" w:rsidP="00B61F9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41C3AD43" w14:textId="475F6C6A" w:rsidR="00AC707F" w:rsidRPr="00AC707F" w:rsidRDefault="00AC707F" w:rsidP="00B61F9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Contextualise the criteria in this checklist to ensure they reflect the actual project the candidate is undertaking as part of the assessment.</w:t>
      </w:r>
    </w:p>
    <w:p w14:paraId="0063DD73" w14:textId="77777777" w:rsidR="00AC707F" w:rsidRPr="007D0A1A" w:rsidRDefault="00AC707F" w:rsidP="00B61F9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7D0A1A">
        <w:rPr>
          <w:rFonts w:cstheme="minorHAnsi"/>
          <w:color w:val="262626" w:themeColor="text1" w:themeTint="D9"/>
          <w:sz w:val="20"/>
          <w:szCs w:val="20"/>
        </w:rPr>
        <w:t>Discuss this assessment task with the candidate, including the criteria they need to meet to complete this task</w:t>
      </w:r>
      <w:r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B61F9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5A19B0A2" w:rsidR="00AE719F" w:rsidRPr="00B2215F" w:rsidRDefault="00B2215F" w:rsidP="00B61F93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B61F9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2983E654" w:rsidR="003F323F" w:rsidRPr="007D0A1A" w:rsidRDefault="003F323F" w:rsidP="00B61F9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E40E19">
        <w:rPr>
          <w:rFonts w:cstheme="minorHAnsi"/>
          <w:color w:val="262626" w:themeColor="text1" w:themeTint="D9"/>
          <w:sz w:val="20"/>
          <w:szCs w:val="20"/>
        </w:rPr>
        <w:t>Financial Health Monitoring Report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B61F9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B61F93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B61F93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B61F9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B61F93">
      <w:pPr>
        <w:spacing w:before="120" w:after="120" w:line="276" w:lineRule="auto"/>
      </w:pPr>
    </w:p>
    <w:p w14:paraId="5DBA07F9" w14:textId="3CAC04BE" w:rsidR="0039482B" w:rsidRPr="008C6C99" w:rsidRDefault="0039482B" w:rsidP="00B61F9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B61F9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B61F93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B61F9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7375CE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B61F9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B61F9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7375CE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B61F9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B61F9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B61F93"/>
    <w:p w14:paraId="29AB504D" w14:textId="40FAA30E" w:rsidR="00D645BA" w:rsidRPr="00D645BA" w:rsidRDefault="00D645BA" w:rsidP="00B61F9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7375CE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B61F9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B61F9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7375CE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B61F9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B61F9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7375CE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B61F9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B61F9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460EA58" w:rsidR="00061253" w:rsidRDefault="00061253" w:rsidP="00B61F93"/>
    <w:p w14:paraId="450B213D" w14:textId="77777777" w:rsidR="00061253" w:rsidRDefault="00061253">
      <w:r>
        <w:br w:type="page"/>
      </w:r>
    </w:p>
    <w:p w14:paraId="493E8CBE" w14:textId="1B4F25EA" w:rsidR="005F4237" w:rsidRPr="00D645BA" w:rsidRDefault="005F4237" w:rsidP="00B61F9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7375CE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B61F9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B61F9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7375CE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06872CC1" w:rsidR="00F01915" w:rsidRDefault="00B7092E" w:rsidP="000612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E40E1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monitoring the financial health of the business.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A06CB51" w14:textId="28E75ACA" w:rsidR="00584C31" w:rsidRPr="00584C31" w:rsidRDefault="00584C31" w:rsidP="00B61F9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84C31"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6DB13492" w14:textId="77777777" w:rsidR="00F01915" w:rsidRPr="00584C31" w:rsidRDefault="00F01915" w:rsidP="00B61F9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84C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84C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84C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84C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84C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84C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84C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84C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84C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84C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62EA3610" w14:textId="77777777" w:rsidR="00584C31" w:rsidRPr="00584C31" w:rsidRDefault="00584C31" w:rsidP="00B61F9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62F71E5D" w14:textId="77777777" w:rsidR="00584C31" w:rsidRPr="00584C31" w:rsidRDefault="00584C31" w:rsidP="00B61F9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84C31"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6417E1BD" w14:textId="77777777" w:rsidR="00584C31" w:rsidRPr="00584C31" w:rsidRDefault="00584C31" w:rsidP="00B61F9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84C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84C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84C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84C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84C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84C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84C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84C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84C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84C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0A9721C4" w:rsidR="00584C31" w:rsidRPr="00584C31" w:rsidRDefault="00584C31" w:rsidP="00B61F9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5F4237" w:rsidRPr="00B65856" w14:paraId="15FDACDE" w14:textId="77777777" w:rsidTr="1CCBB80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0612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175533BC" w:rsidR="007843DD" w:rsidRPr="0088577C" w:rsidRDefault="007843DD" w:rsidP="00B61F9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1CCBB805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0B18B3A3" w:rsidRPr="1CCBB805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1CCBB805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5C8BF597" w14:textId="2E22B1D5" w:rsidR="007843DD" w:rsidRPr="001B63FD" w:rsidRDefault="007843DD" w:rsidP="00B61F9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BB3A0D">
              <w:rPr>
                <w:rFonts w:cstheme="minorHAnsi"/>
                <w:color w:val="262626" w:themeColor="text1" w:themeTint="D9"/>
                <w:sz w:val="20"/>
                <w:szCs w:val="20"/>
              </w:rPr>
              <w:t>monitor the financial health of the business</w:t>
            </w:r>
          </w:p>
          <w:p w14:paraId="005976E7" w14:textId="6669A6A1" w:rsidR="007843DD" w:rsidRDefault="007843DD" w:rsidP="00B61F9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BB3A0D">
              <w:rPr>
                <w:rFonts w:cstheme="minorHAnsi"/>
                <w:color w:val="262626" w:themeColor="text1" w:themeTint="D9"/>
                <w:sz w:val="20"/>
                <w:szCs w:val="20"/>
              </w:rPr>
              <w:t>monitoring the financial health of the business</w:t>
            </w:r>
          </w:p>
          <w:p w14:paraId="5BD879C7" w14:textId="77777777" w:rsidR="00B65856" w:rsidRDefault="00BB3A0D" w:rsidP="00B61F9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Relevant financial records and reports</w:t>
            </w:r>
          </w:p>
          <w:p w14:paraId="359FDA95" w14:textId="50F1494D" w:rsidR="00BB3A0D" w:rsidRDefault="00BB3A0D" w:rsidP="00B61F9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The organisation’s template for documenting financial ratio calculations and analysis (if any)</w:t>
            </w:r>
          </w:p>
          <w:p w14:paraId="051F1F3A" w14:textId="35831439" w:rsidR="00BB3A0D" w:rsidRPr="00B65856" w:rsidRDefault="00BB3A0D" w:rsidP="00B61F9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Generic Financial Health Monitoring Report template (As needed)</w:t>
            </w:r>
          </w:p>
        </w:tc>
      </w:tr>
    </w:tbl>
    <w:p w14:paraId="3C96979D" w14:textId="5AC340B5" w:rsidR="00061253" w:rsidRDefault="00061253" w:rsidP="00B61F93"/>
    <w:p w14:paraId="0F965685" w14:textId="77777777" w:rsidR="00061253" w:rsidRDefault="00061253">
      <w:r>
        <w:br w:type="page"/>
      </w:r>
    </w:p>
    <w:p w14:paraId="4288BEC9" w14:textId="545E314F" w:rsidR="0060042F" w:rsidRPr="00D645BA" w:rsidRDefault="0060042F" w:rsidP="00B61F9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7375CE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B61F9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196DBBEC" w:rsidR="0060042F" w:rsidRPr="00371A9D" w:rsidRDefault="0060042F" w:rsidP="00B61F9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732417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2417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32417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32417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3241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3241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3241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3241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3241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32417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5016805" w14:textId="77777777" w:rsidR="0060042F" w:rsidRDefault="0060042F" w:rsidP="00B61F93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7375CE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B61F93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B61F93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7375CE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B61F9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B61F93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7375CE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B61F9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B61F9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7375CE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B61F9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B61F9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7375CE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B61F9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B61F9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7375CE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B61F9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B61F9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7375CE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B61F9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B61F9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B61F93">
      <w:r>
        <w:br w:type="page"/>
      </w:r>
    </w:p>
    <w:p w14:paraId="6A467CF9" w14:textId="327FBFA1" w:rsidR="00820FC5" w:rsidRDefault="00926BF3" w:rsidP="00B61F93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p w14:paraId="69E74C64" w14:textId="5E232565" w:rsidR="007375CE" w:rsidRPr="007375CE" w:rsidRDefault="007375CE" w:rsidP="00B61F9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7375CE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Financial Health Monitoring 1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7375CE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2E310859" w:rsidR="000055D1" w:rsidRPr="00B94D0A" w:rsidRDefault="000055D1" w:rsidP="00B61F9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B94D0A"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Financial Health Monitoring Report</w:t>
            </w:r>
            <w:r w:rsidR="007375CE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1</w:t>
            </w: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  <w:r w:rsidR="0003766E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843DD" w:rsidRPr="007D0A1A" w14:paraId="5BB1852B" w14:textId="77777777" w:rsidTr="007375CE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4EC9E3E6" w:rsidR="00B94D0A" w:rsidRPr="007375CE" w:rsidRDefault="00B94D0A" w:rsidP="00B61F93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all information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relevant to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Gross Profit</w:t>
            </w:r>
            <w:r w:rsidR="00312E7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Margin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ratio.</w:t>
            </w:r>
            <w:r w:rsidR="00BB1A4C" w:rsidRPr="007375CE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7E900ED7" w14:textId="1037C62F" w:rsidR="007843DD" w:rsidRPr="007D0A1A" w:rsidRDefault="007843DD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7964A69" w14:textId="46BABAA3" w:rsidR="007843DD" w:rsidRPr="007D0A1A" w:rsidRDefault="007843DD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843DD" w:rsidRPr="007D0A1A" w14:paraId="12DE0895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EB988" w14:textId="52A04B7E" w:rsidR="007843DD" w:rsidRPr="00B94D0A" w:rsidRDefault="00B94D0A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expected Gross Profit</w:t>
            </w:r>
            <w:r w:rsidR="00D7119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Margin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 </w:t>
            </w:r>
            <w:r w:rsidR="007E6D8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for the period</w:t>
            </w:r>
          </w:p>
        </w:tc>
        <w:tc>
          <w:tcPr>
            <w:tcW w:w="861" w:type="pct"/>
            <w:shd w:val="clear" w:color="auto" w:fill="auto"/>
          </w:tcPr>
          <w:p w14:paraId="1B307A5D" w14:textId="77777777" w:rsidR="007843DD" w:rsidRPr="007D0A1A" w:rsidRDefault="007843DD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DD3011A" w14:textId="77777777" w:rsidR="007843DD" w:rsidRPr="007D0A1A" w:rsidRDefault="007843DD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843DD" w:rsidRPr="007D0A1A" w14:paraId="1B7342FE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AFBF034" w14:textId="3C0A74A9" w:rsidR="007843DD" w:rsidRPr="00B94D0A" w:rsidRDefault="00B94D0A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actual Gross Profit</w:t>
            </w:r>
            <w:r w:rsidR="00D7119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Margin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</w:t>
            </w:r>
            <w:r w:rsidR="007E6D8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5E3ADDF2" w14:textId="77777777" w:rsidR="007843DD" w:rsidRPr="007D0A1A" w:rsidRDefault="007843DD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3616BDA" w14:textId="77777777" w:rsidR="007843DD" w:rsidRPr="007D0A1A" w:rsidRDefault="007843DD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94D0A" w:rsidRPr="007D0A1A" w14:paraId="078085CD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E108A17" w14:textId="5A4CC560" w:rsidR="00B94D0A" w:rsidRPr="00B94D0A" w:rsidRDefault="00B94D0A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variance between the actual and expected Gross Profit </w:t>
            </w:r>
            <w:r w:rsidR="00D7119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Margin 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ratio</w:t>
            </w:r>
            <w:r w:rsidR="007E6D8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0B8E8B1F" w14:textId="03C64E16" w:rsidR="00B94D0A" w:rsidRPr="007D0A1A" w:rsidRDefault="00B94D0A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67BD3FD" w14:textId="40FCA42F" w:rsidR="00B94D0A" w:rsidRPr="007D0A1A" w:rsidRDefault="00B94D0A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12E79" w:rsidRPr="007D0A1A" w14:paraId="2B28D933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67FDBD9" w14:textId="7BA26FB1" w:rsidR="00312E79" w:rsidRPr="007375CE" w:rsidRDefault="00312E79" w:rsidP="00B61F93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all information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relevant to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ratio.</w:t>
            </w:r>
          </w:p>
        </w:tc>
        <w:tc>
          <w:tcPr>
            <w:tcW w:w="861" w:type="pct"/>
            <w:shd w:val="clear" w:color="auto" w:fill="auto"/>
          </w:tcPr>
          <w:p w14:paraId="52220785" w14:textId="0496D696" w:rsidR="00312E79" w:rsidRPr="007D0A1A" w:rsidRDefault="00312E79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E876489" w14:textId="29B2E407" w:rsidR="00312E79" w:rsidRPr="007D0A1A" w:rsidRDefault="00312E79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312E79" w:rsidRPr="007D0A1A" w14:paraId="0BDC9BFD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6C185A6" w14:textId="57D4619E" w:rsidR="00312E79" w:rsidRPr="00B94D0A" w:rsidRDefault="00312E79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expected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Current 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ratio</w:t>
            </w:r>
            <w:r w:rsidR="007E6D8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7931358D" w14:textId="1A7A0275" w:rsidR="00312E79" w:rsidRPr="007D0A1A" w:rsidRDefault="00312E79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FE052FD" w14:textId="3DF77730" w:rsidR="00312E79" w:rsidRPr="007D0A1A" w:rsidRDefault="00312E79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12E79" w:rsidRPr="007D0A1A" w14:paraId="6FB92D0C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B906C2A" w14:textId="2C7C9385" w:rsidR="00312E79" w:rsidRPr="00B94D0A" w:rsidRDefault="00312E79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actual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Profit ratio</w:t>
            </w:r>
            <w:r w:rsidR="007E6D8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5E9260B8" w14:textId="55BD062A" w:rsidR="00312E79" w:rsidRPr="007D0A1A" w:rsidRDefault="00312E79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0956E67" w14:textId="59A4399D" w:rsidR="00312E79" w:rsidRPr="007D0A1A" w:rsidRDefault="00312E79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12E79" w:rsidRPr="007D0A1A" w14:paraId="6A2CDA69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BDE7CCE" w14:textId="671EA1E8" w:rsidR="00312E79" w:rsidRPr="00B94D0A" w:rsidRDefault="00312E79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variance between the actual and expected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Profit ratio</w:t>
            </w:r>
            <w:r w:rsidR="007E6D8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6166CB0B" w14:textId="4FA253EC" w:rsidR="00312E79" w:rsidRPr="007D0A1A" w:rsidRDefault="00312E79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F884787" w14:textId="0C431953" w:rsidR="00312E79" w:rsidRPr="007D0A1A" w:rsidRDefault="00312E79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12E79" w:rsidRPr="007D0A1A" w14:paraId="0A83B318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54FC909" w14:textId="3E87C510" w:rsidR="00312E79" w:rsidRPr="007375CE" w:rsidRDefault="00312E79" w:rsidP="00B61F93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all information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relevant to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ratio.</w:t>
            </w:r>
          </w:p>
        </w:tc>
        <w:tc>
          <w:tcPr>
            <w:tcW w:w="861" w:type="pct"/>
            <w:shd w:val="clear" w:color="auto" w:fill="auto"/>
          </w:tcPr>
          <w:p w14:paraId="20E033D7" w14:textId="4EE2A879" w:rsidR="00312E79" w:rsidRPr="007D0A1A" w:rsidRDefault="00312E79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54318337" w14:textId="6866122E" w:rsidR="00312E79" w:rsidRPr="007D0A1A" w:rsidRDefault="00312E79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312E79" w:rsidRPr="007D0A1A" w14:paraId="27024725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92CB162" w14:textId="44FC8969" w:rsidR="00312E79" w:rsidRPr="00B94D0A" w:rsidRDefault="00312E79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expected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  <w:r w:rsidR="007E6D8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329DD611" w14:textId="4D79A256" w:rsidR="00312E79" w:rsidRPr="007D0A1A" w:rsidRDefault="00312E79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C2A1F5E" w14:textId="59C124E5" w:rsidR="00312E79" w:rsidRPr="007D0A1A" w:rsidRDefault="00312E79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12E79" w:rsidRPr="007D0A1A" w14:paraId="1B774303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1B693CB" w14:textId="037B9A1B" w:rsidR="00312E79" w:rsidRPr="00B94D0A" w:rsidRDefault="00312E79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actual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  <w:r w:rsidR="007E6D8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0450C218" w14:textId="4E55AA7D" w:rsidR="00312E79" w:rsidRPr="007D0A1A" w:rsidRDefault="00312E79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932C333" w14:textId="61B13E5B" w:rsidR="00312E79" w:rsidRPr="007D0A1A" w:rsidRDefault="00312E79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12E79" w:rsidRPr="007D0A1A" w14:paraId="585E0228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2EBB51C" w14:textId="4D6224EB" w:rsidR="00312E79" w:rsidRPr="00B94D0A" w:rsidRDefault="00312E79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variance between the actual and expected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  <w:r w:rsidR="007E6D8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078FDCD3" w14:textId="477A50CE" w:rsidR="00312E79" w:rsidRPr="007D0A1A" w:rsidRDefault="00312E79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517427A" w14:textId="67B208BD" w:rsidR="00312E79" w:rsidRPr="007D0A1A" w:rsidRDefault="00312E79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82FED" w:rsidRPr="007D0A1A" w14:paraId="2B83459F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A3E3035" w14:textId="1AC10334" w:rsidR="00282FED" w:rsidRPr="00B94D0A" w:rsidRDefault="00370A4B" w:rsidP="00B61F93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Provides correct analysis for each ratio,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candidate should be able to determine whether the variance is favourable or not and provide for the probable cause of the variance</w:t>
            </w:r>
            <w:r w:rsidR="00282FE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:</w:t>
            </w:r>
            <w:r w:rsidR="002B552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5ECC115B" w14:textId="2ED461F4" w:rsidR="00282FED" w:rsidRPr="002603D2" w:rsidRDefault="00282FED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55C2C16D" w14:textId="24BE8F0E" w:rsidR="00282FED" w:rsidRPr="00E97DCC" w:rsidRDefault="00282FED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282FED" w:rsidRPr="007D0A1A" w14:paraId="711FCFB3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EE35101" w14:textId="621218F5" w:rsidR="00282FED" w:rsidRDefault="00282FED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Gross Profit Margin ratio</w:t>
            </w:r>
          </w:p>
        </w:tc>
        <w:tc>
          <w:tcPr>
            <w:tcW w:w="861" w:type="pct"/>
            <w:shd w:val="clear" w:color="auto" w:fill="auto"/>
          </w:tcPr>
          <w:p w14:paraId="21A77765" w14:textId="7D3770A5" w:rsidR="00282FED" w:rsidRPr="002603D2" w:rsidRDefault="00282FED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09C240D" w14:textId="789B0506" w:rsidR="00282FED" w:rsidRPr="00E97DCC" w:rsidRDefault="00282FED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82FED" w:rsidRPr="007D0A1A" w14:paraId="4ED8204D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475A08A" w14:textId="3235CD8F" w:rsidR="00282FED" w:rsidRDefault="00282FED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 ratio</w:t>
            </w:r>
          </w:p>
        </w:tc>
        <w:tc>
          <w:tcPr>
            <w:tcW w:w="861" w:type="pct"/>
            <w:shd w:val="clear" w:color="auto" w:fill="auto"/>
          </w:tcPr>
          <w:p w14:paraId="3F9CA965" w14:textId="52E9753B" w:rsidR="00282FED" w:rsidRPr="002603D2" w:rsidRDefault="00282FED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81B6AAB" w14:textId="6E1CBA87" w:rsidR="00282FED" w:rsidRPr="00E97DCC" w:rsidRDefault="00282FED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82FED" w:rsidRPr="007D0A1A" w14:paraId="0E1E3E2A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D81027E" w14:textId="1EF216B4" w:rsidR="00282FED" w:rsidRDefault="00282FED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</w:p>
        </w:tc>
        <w:tc>
          <w:tcPr>
            <w:tcW w:w="861" w:type="pct"/>
            <w:shd w:val="clear" w:color="auto" w:fill="auto"/>
          </w:tcPr>
          <w:p w14:paraId="5949A15F" w14:textId="61434C0C" w:rsidR="00282FED" w:rsidRPr="002603D2" w:rsidRDefault="00282FED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8C08E41" w14:textId="5F2CB6EA" w:rsidR="00282FED" w:rsidRPr="00E97DCC" w:rsidRDefault="00282FED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5F460317" w14:textId="77777777" w:rsidR="00086939" w:rsidRDefault="00086939" w:rsidP="00B61F93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282FED" w:rsidRPr="007D0A1A" w14:paraId="58B3C0A9" w14:textId="77777777" w:rsidTr="00086939">
        <w:trPr>
          <w:trHeight w:val="251"/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14F04A47" w14:textId="196B44D3" w:rsidR="00282FED" w:rsidRDefault="00282FED" w:rsidP="00B61F9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lastRenderedPageBreak/>
              <w:t xml:space="preserve">The candidate’s Financial Health Monitoring Report </w:t>
            </w:r>
            <w:r w:rsidR="00086939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1 </w:t>
            </w: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615E4063" w14:textId="1ED183FB" w:rsidR="00282FED" w:rsidRPr="002603D2" w:rsidRDefault="00282FED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77D8F173" w14:textId="7FDFBE90" w:rsidR="00282FED" w:rsidRPr="00E97DCC" w:rsidRDefault="00282FED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282FED" w:rsidRPr="007D0A1A" w14:paraId="34ED52DB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61B15AA" w14:textId="492F268F" w:rsidR="00282FED" w:rsidRPr="007375CE" w:rsidRDefault="00282FED" w:rsidP="00B61F93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Indicates actions </w:t>
            </w:r>
            <w:r w:rsidR="00F4136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to be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taken </w:t>
            </w:r>
            <w:r w:rsidR="00182DE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that are appropriate for the analysis of each of the following:</w:t>
            </w:r>
            <w:r w:rsidR="00F4136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781ACF0E" w14:textId="7AE53D38" w:rsidR="00282FED" w:rsidRPr="002603D2" w:rsidRDefault="00282FED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3786440C" w14:textId="476A8DD8" w:rsidR="00282FED" w:rsidRPr="00E97DCC" w:rsidRDefault="00282FED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82DEB" w:rsidRPr="007D0A1A" w14:paraId="1E52AAA4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EEC8647" w14:textId="2C881047" w:rsidR="00370A4B" w:rsidRPr="00570393" w:rsidRDefault="00182DEB" w:rsidP="00B61F93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Gross Profit Margin ratio</w:t>
            </w:r>
          </w:p>
        </w:tc>
        <w:tc>
          <w:tcPr>
            <w:tcW w:w="861" w:type="pct"/>
            <w:shd w:val="clear" w:color="auto" w:fill="auto"/>
          </w:tcPr>
          <w:p w14:paraId="02E83AEC" w14:textId="122E7418" w:rsidR="00182DEB" w:rsidRPr="002603D2" w:rsidRDefault="00182DEB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2291D38" w14:textId="14D51C95" w:rsidR="00182DEB" w:rsidRPr="002A5AF1" w:rsidRDefault="00182DEB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82DEB" w:rsidRPr="007D0A1A" w14:paraId="5C993684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8A2DA95" w14:textId="4798BC2A" w:rsidR="00182DEB" w:rsidRDefault="00182DEB" w:rsidP="00B61F93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 ratio</w:t>
            </w:r>
          </w:p>
        </w:tc>
        <w:tc>
          <w:tcPr>
            <w:tcW w:w="861" w:type="pct"/>
            <w:shd w:val="clear" w:color="auto" w:fill="auto"/>
          </w:tcPr>
          <w:p w14:paraId="3AA84A17" w14:textId="1B287CA3" w:rsidR="00182DEB" w:rsidRPr="002603D2" w:rsidRDefault="00182DEB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52F2487" w14:textId="4EB63B9F" w:rsidR="00182DEB" w:rsidRPr="002A5AF1" w:rsidRDefault="00182DEB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82DEB" w:rsidRPr="007D0A1A" w14:paraId="59DF0800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6ACEFE7" w14:textId="41A2DC8E" w:rsidR="00182DEB" w:rsidRDefault="00182DEB" w:rsidP="00B61F93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 ratio</w:t>
            </w:r>
          </w:p>
        </w:tc>
        <w:tc>
          <w:tcPr>
            <w:tcW w:w="861" w:type="pct"/>
            <w:shd w:val="clear" w:color="auto" w:fill="auto"/>
          </w:tcPr>
          <w:p w14:paraId="137C51DF" w14:textId="7B422A5D" w:rsidR="00182DEB" w:rsidRPr="002603D2" w:rsidRDefault="00182DEB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35DA065" w14:textId="401A2525" w:rsidR="00182DEB" w:rsidRPr="002A5AF1" w:rsidRDefault="00182DEB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7349AD79" w14:textId="053BC89D" w:rsidR="00061253" w:rsidRDefault="00061253" w:rsidP="00B61F93">
      <w:pPr>
        <w:spacing w:after="0"/>
        <w:rPr>
          <w:rFonts w:ascii="Arial" w:eastAsiaTheme="majorEastAsia" w:hAnsi="Arial" w:cs="Arial"/>
          <w:b/>
          <w:bCs/>
          <w:color w:val="262626" w:themeColor="text1" w:themeTint="D9"/>
        </w:rPr>
      </w:pPr>
    </w:p>
    <w:p w14:paraId="618BE3B5" w14:textId="77777777" w:rsidR="00061253" w:rsidRDefault="00061253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eastAsiaTheme="majorEastAsia" w:hAnsi="Arial" w:cs="Arial"/>
          <w:b/>
          <w:bCs/>
          <w:color w:val="262626" w:themeColor="text1" w:themeTint="D9"/>
        </w:rPr>
        <w:br w:type="page"/>
      </w:r>
    </w:p>
    <w:p w14:paraId="06E4949D" w14:textId="01768A92" w:rsidR="007375CE" w:rsidRPr="007375CE" w:rsidRDefault="007375CE" w:rsidP="00B61F9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7375CE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 xml:space="preserve">Financial Health Monitoring </w:t>
      </w: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2</w:t>
      </w:r>
      <w:r w:rsidR="001E0D05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7375CE" w:rsidRPr="00C82237" w14:paraId="42B5AE43" w14:textId="77777777" w:rsidTr="007375CE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0A25FF44" w14:textId="3125D942" w:rsidR="007375CE" w:rsidRPr="00B94D0A" w:rsidRDefault="007375CE" w:rsidP="00B61F9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The candidate’s Financial Health Monitoring Report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2</w:t>
            </w: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6EBE77F7" w14:textId="77777777" w:rsidR="007375CE" w:rsidRPr="00C82237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1C0D3BA3" w14:textId="77777777" w:rsidR="007375CE" w:rsidRPr="00C82237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375CE" w:rsidRPr="007D0A1A" w14:paraId="734099C5" w14:textId="77777777" w:rsidTr="007375CE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2BBFCF3D" w14:textId="4BDC8EFC" w:rsidR="007375CE" w:rsidRPr="007375CE" w:rsidRDefault="007375CE" w:rsidP="00B61F93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all information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relevant to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Gross Profit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Margin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ratio.</w:t>
            </w:r>
            <w:r w:rsidRPr="007375CE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787E24C8" w14:textId="6726654D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1A5613C1" w14:textId="470924D9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375CE" w:rsidRPr="007D0A1A" w14:paraId="71ED2337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057FF6C" w14:textId="0A7DD477" w:rsidR="007375CE" w:rsidRPr="00B94D0A" w:rsidRDefault="007375CE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expected Gross Profit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Margin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 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for the period</w:t>
            </w:r>
          </w:p>
        </w:tc>
        <w:tc>
          <w:tcPr>
            <w:tcW w:w="861" w:type="pct"/>
            <w:shd w:val="clear" w:color="auto" w:fill="auto"/>
          </w:tcPr>
          <w:p w14:paraId="1AEE9898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E60C833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41BD1DF1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16CFB41" w14:textId="4EE68916" w:rsidR="007375CE" w:rsidRPr="00B94D0A" w:rsidRDefault="007375CE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actual Gross Profit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Margin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3CEFB345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2BD42EB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65FF8208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F3287F6" w14:textId="318C6C1D" w:rsidR="007375CE" w:rsidRPr="00B94D0A" w:rsidRDefault="007375CE" w:rsidP="00B61F93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variance between the actual and expected Gross Profit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Margin 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ratio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2096A0F1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DA8F659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748C8CE5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DB6A722" w14:textId="4443A0C6" w:rsidR="007375CE" w:rsidRPr="007375CE" w:rsidRDefault="007375CE" w:rsidP="00B61F93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all information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relevant to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ratio.</w:t>
            </w:r>
          </w:p>
        </w:tc>
        <w:tc>
          <w:tcPr>
            <w:tcW w:w="861" w:type="pct"/>
            <w:shd w:val="clear" w:color="auto" w:fill="auto"/>
          </w:tcPr>
          <w:p w14:paraId="2336A19D" w14:textId="6861217B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01E2CAD9" w14:textId="714E6284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375CE" w:rsidRPr="007D0A1A" w14:paraId="4E8E7794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F061186" w14:textId="23D77527" w:rsidR="007375CE" w:rsidRPr="00B94D0A" w:rsidRDefault="007375CE" w:rsidP="00B61F93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expected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Current 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ratio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36DB147A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DAD5B26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240F39B8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A8E3A23" w14:textId="36A4B2D9" w:rsidR="007375CE" w:rsidRPr="00B94D0A" w:rsidRDefault="007375CE" w:rsidP="00B61F93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actual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Profit ratio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4D593498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24389ED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601034C1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725FB9E" w14:textId="043B358E" w:rsidR="007375CE" w:rsidRPr="00B94D0A" w:rsidRDefault="007375CE" w:rsidP="00B61F93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variance between the actual and expected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Profit ratio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0732C9F3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27A11F8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0E1A1A80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C0383F3" w14:textId="4A450A8A" w:rsidR="007375CE" w:rsidRPr="007375CE" w:rsidRDefault="007375CE" w:rsidP="00B61F93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all information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relevant to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ratio.</w:t>
            </w:r>
          </w:p>
        </w:tc>
        <w:tc>
          <w:tcPr>
            <w:tcW w:w="861" w:type="pct"/>
            <w:shd w:val="clear" w:color="auto" w:fill="auto"/>
          </w:tcPr>
          <w:p w14:paraId="0DE9E29D" w14:textId="44D7658F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60A752A3" w14:textId="165FF8CB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375CE" w:rsidRPr="007D0A1A" w14:paraId="5C62DDC5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A774777" w14:textId="164F7797" w:rsidR="007375CE" w:rsidRPr="00B94D0A" w:rsidRDefault="007375CE" w:rsidP="00B61F93">
            <w:pPr>
              <w:pStyle w:val="ListParagraph"/>
              <w:numPr>
                <w:ilvl w:val="0"/>
                <w:numId w:val="22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expected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6CFD6516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01BFA6C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75AC177E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7E2B4EB" w14:textId="2E477A4F" w:rsidR="007375CE" w:rsidRPr="00B94D0A" w:rsidRDefault="007375CE" w:rsidP="00B61F93">
            <w:pPr>
              <w:pStyle w:val="ListParagraph"/>
              <w:numPr>
                <w:ilvl w:val="0"/>
                <w:numId w:val="22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actual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2F4379DB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AA6A245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3146B7E1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60E2239" w14:textId="3E42129E" w:rsidR="007375CE" w:rsidRPr="00B94D0A" w:rsidRDefault="007375CE" w:rsidP="00B61F93">
            <w:pPr>
              <w:pStyle w:val="ListParagraph"/>
              <w:numPr>
                <w:ilvl w:val="0"/>
                <w:numId w:val="22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variance between the actual and expected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4743E2D0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26113F1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C688F" w:rsidRPr="007D0A1A" w14:paraId="58945A66" w14:textId="77777777" w:rsidTr="000D6371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C23BF0B" w14:textId="77777777" w:rsidR="00EC688F" w:rsidRPr="00B94D0A" w:rsidRDefault="00EC688F" w:rsidP="00EC688F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Provides correct analysis for each ratio,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candidate should be able to determine whether the variance is favourable or not and provide for the probable cause of the variance: </w:t>
            </w:r>
          </w:p>
        </w:tc>
        <w:tc>
          <w:tcPr>
            <w:tcW w:w="861" w:type="pct"/>
            <w:shd w:val="clear" w:color="auto" w:fill="auto"/>
          </w:tcPr>
          <w:p w14:paraId="6264EA07" w14:textId="77777777" w:rsidR="00EC688F" w:rsidRPr="002603D2" w:rsidRDefault="00EC688F" w:rsidP="000D637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5472F0FF" w14:textId="77777777" w:rsidR="00EC688F" w:rsidRPr="00E97DCC" w:rsidRDefault="00EC688F" w:rsidP="000D6371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C688F" w:rsidRPr="007D0A1A" w14:paraId="6517AB94" w14:textId="77777777" w:rsidTr="000D6371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E5CED3F" w14:textId="77777777" w:rsidR="00EC688F" w:rsidRDefault="00EC688F" w:rsidP="00EC688F">
            <w:pPr>
              <w:pStyle w:val="ListParagraph"/>
              <w:numPr>
                <w:ilvl w:val="0"/>
                <w:numId w:val="2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Gross Profit Margin ratio</w:t>
            </w:r>
          </w:p>
          <w:p w14:paraId="5E065CD5" w14:textId="77777777" w:rsidR="00EC688F" w:rsidRDefault="00EC688F" w:rsidP="000D6371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gross profit margin ration is less than what was expected because there has been increase in the labour costs during the current period)</w:t>
            </w:r>
          </w:p>
        </w:tc>
        <w:tc>
          <w:tcPr>
            <w:tcW w:w="861" w:type="pct"/>
            <w:shd w:val="clear" w:color="auto" w:fill="auto"/>
          </w:tcPr>
          <w:p w14:paraId="35243424" w14:textId="77777777" w:rsidR="00EC688F" w:rsidRPr="002603D2" w:rsidRDefault="00EC688F" w:rsidP="000D637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8F11DF9" w14:textId="77777777" w:rsidR="00EC688F" w:rsidRPr="00E97DCC" w:rsidRDefault="00EC688F" w:rsidP="000D6371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C688F" w:rsidRPr="007D0A1A" w14:paraId="369A9CBD" w14:textId="77777777" w:rsidTr="000D6371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81E299A" w14:textId="77777777" w:rsidR="00EC688F" w:rsidRDefault="00EC688F" w:rsidP="00EC688F">
            <w:pPr>
              <w:pStyle w:val="ListParagraph"/>
              <w:numPr>
                <w:ilvl w:val="0"/>
                <w:numId w:val="2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 ratio</w:t>
            </w:r>
          </w:p>
        </w:tc>
        <w:tc>
          <w:tcPr>
            <w:tcW w:w="861" w:type="pct"/>
            <w:shd w:val="clear" w:color="auto" w:fill="auto"/>
          </w:tcPr>
          <w:p w14:paraId="182ED4CF" w14:textId="77777777" w:rsidR="00EC688F" w:rsidRPr="002603D2" w:rsidRDefault="00EC688F" w:rsidP="000D637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7A6D733" w14:textId="77777777" w:rsidR="00EC688F" w:rsidRPr="00E97DCC" w:rsidRDefault="00EC688F" w:rsidP="000D6371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C688F" w:rsidRPr="007D0A1A" w14:paraId="3D46321F" w14:textId="77777777" w:rsidTr="000D6371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47BD700" w14:textId="77777777" w:rsidR="00EC688F" w:rsidRDefault="00EC688F" w:rsidP="00EC688F">
            <w:pPr>
              <w:pStyle w:val="ListParagraph"/>
              <w:numPr>
                <w:ilvl w:val="0"/>
                <w:numId w:val="2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</w:p>
        </w:tc>
        <w:tc>
          <w:tcPr>
            <w:tcW w:w="861" w:type="pct"/>
            <w:shd w:val="clear" w:color="auto" w:fill="auto"/>
          </w:tcPr>
          <w:p w14:paraId="7DF3FAC1" w14:textId="77777777" w:rsidR="00EC688F" w:rsidRPr="002603D2" w:rsidRDefault="00EC688F" w:rsidP="000D637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3E7C390" w14:textId="77777777" w:rsidR="00EC688F" w:rsidRPr="00E97DCC" w:rsidRDefault="00EC688F" w:rsidP="000D6371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747C35AA" w14:textId="77777777" w:rsidR="00EC688F" w:rsidRDefault="00EC688F" w:rsidP="00B61F93"/>
    <w:p w14:paraId="700A917B" w14:textId="20764686" w:rsidR="00F407E7" w:rsidRDefault="00F407E7" w:rsidP="00B61F93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F407E7" w:rsidRPr="007D0A1A" w14:paraId="347B4F40" w14:textId="77777777" w:rsidTr="00DD12A3">
        <w:trPr>
          <w:trHeight w:val="251"/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25375843" w14:textId="77C6216B" w:rsidR="00F407E7" w:rsidRDefault="00F407E7" w:rsidP="00B61F93">
            <w:pPr>
              <w:pStyle w:val="ListParagraph"/>
              <w:tabs>
                <w:tab w:val="left" w:pos="180"/>
              </w:tabs>
              <w:ind w:left="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lastRenderedPageBreak/>
              <w:t xml:space="preserve">The candidate’s Financial Health Monitoring Report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2 </w:t>
            </w: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5741CFAA" w14:textId="0B7F1F78" w:rsidR="00F407E7" w:rsidRPr="002603D2" w:rsidRDefault="00F407E7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12C897FC" w14:textId="1DAB7EA1" w:rsidR="00F407E7" w:rsidRPr="00E97DCC" w:rsidRDefault="00F407E7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375CE" w:rsidRPr="007D0A1A" w14:paraId="74A0F53C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7A4D208" w14:textId="4E1E4D27" w:rsidR="007375CE" w:rsidRPr="007375CE" w:rsidRDefault="007375CE" w:rsidP="00B61F93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Indicates actions to be taken that are appropriate for the analysis of each of the following: </w:t>
            </w:r>
          </w:p>
        </w:tc>
        <w:tc>
          <w:tcPr>
            <w:tcW w:w="861" w:type="pct"/>
            <w:shd w:val="clear" w:color="auto" w:fill="auto"/>
          </w:tcPr>
          <w:p w14:paraId="791A51B9" w14:textId="7B82A3F6" w:rsidR="007375CE" w:rsidRPr="002603D2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01BE17BA" w14:textId="5DD9098E" w:rsidR="007375CE" w:rsidRPr="00E97DCC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375CE" w:rsidRPr="007D0A1A" w14:paraId="2805A43F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DED079E" w14:textId="77777777" w:rsidR="007375CE" w:rsidRDefault="007375CE" w:rsidP="00B61F93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Gross Profit Margin ratio</w:t>
            </w:r>
          </w:p>
        </w:tc>
        <w:tc>
          <w:tcPr>
            <w:tcW w:w="861" w:type="pct"/>
            <w:shd w:val="clear" w:color="auto" w:fill="auto"/>
          </w:tcPr>
          <w:p w14:paraId="694A1CE0" w14:textId="77777777" w:rsidR="007375CE" w:rsidRPr="002603D2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B42AD77" w14:textId="77777777" w:rsidR="007375CE" w:rsidRPr="002A5AF1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7E16D601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B7ABB95" w14:textId="77777777" w:rsidR="007375CE" w:rsidRDefault="007375CE" w:rsidP="00B61F93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 ratio</w:t>
            </w:r>
          </w:p>
        </w:tc>
        <w:tc>
          <w:tcPr>
            <w:tcW w:w="861" w:type="pct"/>
            <w:shd w:val="clear" w:color="auto" w:fill="auto"/>
          </w:tcPr>
          <w:p w14:paraId="2E7B33E6" w14:textId="77777777" w:rsidR="007375CE" w:rsidRPr="002603D2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782C044" w14:textId="77777777" w:rsidR="007375CE" w:rsidRPr="002A5AF1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3FB4B887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D1CD461" w14:textId="77777777" w:rsidR="007375CE" w:rsidRDefault="007375CE" w:rsidP="00B61F93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 ratio</w:t>
            </w:r>
          </w:p>
        </w:tc>
        <w:tc>
          <w:tcPr>
            <w:tcW w:w="861" w:type="pct"/>
            <w:shd w:val="clear" w:color="auto" w:fill="auto"/>
          </w:tcPr>
          <w:p w14:paraId="660C7C5B" w14:textId="77777777" w:rsidR="007375CE" w:rsidRPr="002603D2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80B9736" w14:textId="77777777" w:rsidR="007375CE" w:rsidRPr="002A5AF1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2929846F" w14:textId="24A30AC9" w:rsidR="00061253" w:rsidRDefault="00061253" w:rsidP="00B61F93">
      <w:pPr>
        <w:spacing w:after="0"/>
      </w:pPr>
    </w:p>
    <w:p w14:paraId="1DE19983" w14:textId="77777777" w:rsidR="00061253" w:rsidRDefault="00061253">
      <w:r>
        <w:br w:type="page"/>
      </w:r>
    </w:p>
    <w:p w14:paraId="1027A436" w14:textId="02A93387" w:rsidR="007375CE" w:rsidRPr="007375CE" w:rsidRDefault="007375CE" w:rsidP="00B61F9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7375CE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 xml:space="preserve">Financial Health Monitoring </w:t>
      </w: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3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7375CE" w:rsidRPr="00C82237" w14:paraId="0E302B59" w14:textId="77777777" w:rsidTr="00061253">
        <w:trPr>
          <w:cantSplit/>
          <w:tblHeader/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5BD36696" w14:textId="5C0DE017" w:rsidR="007375CE" w:rsidRPr="00B94D0A" w:rsidRDefault="007375CE" w:rsidP="00B61F9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The candidate’s Financial Health Monitoring Report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3</w:t>
            </w: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58136075" w14:textId="77777777" w:rsidR="007375CE" w:rsidRPr="00C82237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7A684BC8" w14:textId="77777777" w:rsidR="007375CE" w:rsidRPr="00C82237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375CE" w:rsidRPr="007D0A1A" w14:paraId="01D7964E" w14:textId="77777777" w:rsidTr="007375CE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C22C0DF" w14:textId="35575E9E" w:rsidR="007375CE" w:rsidRPr="007375CE" w:rsidRDefault="007375CE" w:rsidP="00B61F93">
            <w:pPr>
              <w:pStyle w:val="ListParagraph"/>
              <w:numPr>
                <w:ilvl w:val="0"/>
                <w:numId w:val="2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all information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relevant to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Gross Profit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Margin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ratio.</w:t>
            </w:r>
            <w:r w:rsidRPr="007375CE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7C4DE108" w14:textId="0548B84C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52BEEEAF" w14:textId="51D2FF6B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375CE" w:rsidRPr="007D0A1A" w14:paraId="23585001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6ADE2EF" w14:textId="7C07B1E3" w:rsidR="007375CE" w:rsidRPr="00B94D0A" w:rsidRDefault="007375CE" w:rsidP="00B61F93">
            <w:pPr>
              <w:pStyle w:val="ListParagraph"/>
              <w:numPr>
                <w:ilvl w:val="0"/>
                <w:numId w:val="25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expected Gross Profit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Margin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17E7D84D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461B48D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3F7041AB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E01F47B" w14:textId="140E445B" w:rsidR="007375CE" w:rsidRPr="00B94D0A" w:rsidRDefault="007375CE" w:rsidP="00B61F93">
            <w:pPr>
              <w:pStyle w:val="ListParagraph"/>
              <w:numPr>
                <w:ilvl w:val="0"/>
                <w:numId w:val="25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actual Gross Profit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Margin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7C0CDC69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4709E29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1B14777F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0940E7E" w14:textId="635BF338" w:rsidR="007375CE" w:rsidRPr="00B94D0A" w:rsidRDefault="007375CE" w:rsidP="00B61F93">
            <w:pPr>
              <w:pStyle w:val="ListParagraph"/>
              <w:numPr>
                <w:ilvl w:val="0"/>
                <w:numId w:val="25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variance between the actual and expected Gross Profit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Margin 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ratio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5AFCDBA7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1837461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0157BFE0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3625651" w14:textId="5F9D634F" w:rsidR="007375CE" w:rsidRPr="007375CE" w:rsidRDefault="007375CE" w:rsidP="00B61F93">
            <w:pPr>
              <w:pStyle w:val="ListParagraph"/>
              <w:numPr>
                <w:ilvl w:val="0"/>
                <w:numId w:val="2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all information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relevant to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ratio.</w:t>
            </w:r>
          </w:p>
        </w:tc>
        <w:tc>
          <w:tcPr>
            <w:tcW w:w="861" w:type="pct"/>
            <w:shd w:val="clear" w:color="auto" w:fill="auto"/>
          </w:tcPr>
          <w:p w14:paraId="7E9654E3" w14:textId="24DA46D9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68438525" w14:textId="64DCCA45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375CE" w:rsidRPr="007D0A1A" w14:paraId="026C02DD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E68A947" w14:textId="4EEDFE57" w:rsidR="007375CE" w:rsidRPr="00B94D0A" w:rsidRDefault="007375CE" w:rsidP="00B61F93">
            <w:pPr>
              <w:pStyle w:val="ListParagraph"/>
              <w:numPr>
                <w:ilvl w:val="0"/>
                <w:numId w:val="2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expected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Current 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ratio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3032C56A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6CC3077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7A3F4849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4B687E8" w14:textId="79B9962C" w:rsidR="007375CE" w:rsidRPr="00B94D0A" w:rsidRDefault="007375CE" w:rsidP="00B61F93">
            <w:pPr>
              <w:pStyle w:val="ListParagraph"/>
              <w:numPr>
                <w:ilvl w:val="0"/>
                <w:numId w:val="2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actual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Profit ratio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6988802C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4AA099B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4D938096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8C51593" w14:textId="5693AB16" w:rsidR="007375CE" w:rsidRPr="00B94D0A" w:rsidRDefault="007375CE" w:rsidP="00B61F93">
            <w:pPr>
              <w:pStyle w:val="ListParagraph"/>
              <w:numPr>
                <w:ilvl w:val="0"/>
                <w:numId w:val="2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variance between the actual and expected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Profit ratio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6BD98862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F4AD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F4AD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3520B98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08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69FE622F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6939194" w14:textId="3C5DDB74" w:rsidR="007375CE" w:rsidRPr="007375CE" w:rsidRDefault="007375CE" w:rsidP="00B61F93">
            <w:pPr>
              <w:pStyle w:val="ListParagraph"/>
              <w:numPr>
                <w:ilvl w:val="0"/>
                <w:numId w:val="2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all information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relevant to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ratio.</w:t>
            </w:r>
          </w:p>
        </w:tc>
        <w:tc>
          <w:tcPr>
            <w:tcW w:w="861" w:type="pct"/>
            <w:shd w:val="clear" w:color="auto" w:fill="auto"/>
          </w:tcPr>
          <w:p w14:paraId="66447EBB" w14:textId="1A7E4F94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6CBEACF7" w14:textId="7ABFA2ED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375CE" w:rsidRPr="007D0A1A" w14:paraId="2B1E8CBC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F0998FD" w14:textId="699312BB" w:rsidR="007375CE" w:rsidRPr="00B94D0A" w:rsidRDefault="007375CE" w:rsidP="00B61F93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expected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0E3EFBAD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149E68E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0C30DDD8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E09D626" w14:textId="7319C8FE" w:rsidR="007375CE" w:rsidRPr="00B94D0A" w:rsidRDefault="007375CE" w:rsidP="00B61F93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actual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6A693F14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2A5C2D9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103C7395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9BB673C" w14:textId="2F5404B1" w:rsidR="007375CE" w:rsidRPr="00B94D0A" w:rsidRDefault="007375CE" w:rsidP="00B61F93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variance between the actual and expected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  <w:r w:rsidR="00792E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the period</w:t>
            </w:r>
          </w:p>
        </w:tc>
        <w:tc>
          <w:tcPr>
            <w:tcW w:w="861" w:type="pct"/>
            <w:shd w:val="clear" w:color="auto" w:fill="auto"/>
          </w:tcPr>
          <w:p w14:paraId="35743261" w14:textId="77777777" w:rsidR="007375CE" w:rsidRPr="007D0A1A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603D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2603D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5BD74F3" w14:textId="77777777" w:rsidR="007375CE" w:rsidRPr="007D0A1A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97D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086FD864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A2AE4C8" w14:textId="7A9503E9" w:rsidR="007375CE" w:rsidRPr="00B94D0A" w:rsidRDefault="007375CE" w:rsidP="00B61F93">
            <w:pPr>
              <w:pStyle w:val="ListParagraph"/>
              <w:numPr>
                <w:ilvl w:val="0"/>
                <w:numId w:val="2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correct analysis for each ratio</w:t>
            </w:r>
            <w:r w:rsidR="00477A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, </w:t>
            </w:r>
            <w:proofErr w:type="gramStart"/>
            <w:r w:rsidR="00477A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 w:rsidR="00477A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candidate should be able to </w:t>
            </w:r>
            <w:r w:rsidR="005019D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determine whether the variance is favourable or not and provide for th</w:t>
            </w:r>
            <w:r w:rsidR="00501F6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 probable cause of the variance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: </w:t>
            </w:r>
          </w:p>
        </w:tc>
        <w:tc>
          <w:tcPr>
            <w:tcW w:w="861" w:type="pct"/>
            <w:shd w:val="clear" w:color="auto" w:fill="auto"/>
          </w:tcPr>
          <w:p w14:paraId="5A97BBB3" w14:textId="4F66FFB8" w:rsidR="007375CE" w:rsidRPr="002603D2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0A08A35D" w14:textId="3D6D05A5" w:rsidR="007375CE" w:rsidRPr="00E97DCC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375CE" w:rsidRPr="007D0A1A" w14:paraId="10A16C40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8E0282C" w14:textId="77777777" w:rsidR="007375CE" w:rsidRDefault="007375CE" w:rsidP="00B61F93">
            <w:pPr>
              <w:pStyle w:val="ListParagraph"/>
              <w:numPr>
                <w:ilvl w:val="0"/>
                <w:numId w:val="28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Gross Profit Margin ratio</w:t>
            </w:r>
            <w:r w:rsidR="005E404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  <w:p w14:paraId="45CD313F" w14:textId="36D7F7FE" w:rsidR="005E404D" w:rsidRDefault="005E404D" w:rsidP="00B61F93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</w:t>
            </w:r>
            <w:r w:rsidR="0012578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gross profit margin ration is less than what was expected </w:t>
            </w:r>
            <w:r w:rsidR="00477A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because there has been increase in the </w:t>
            </w:r>
            <w:r w:rsidR="00501F6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labour costs</w:t>
            </w:r>
            <w:r w:rsidR="00477A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during the current period)</w:t>
            </w:r>
          </w:p>
        </w:tc>
        <w:tc>
          <w:tcPr>
            <w:tcW w:w="861" w:type="pct"/>
            <w:shd w:val="clear" w:color="auto" w:fill="auto"/>
          </w:tcPr>
          <w:p w14:paraId="6BE70B36" w14:textId="77777777" w:rsidR="007375CE" w:rsidRPr="002603D2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9A601D8" w14:textId="77777777" w:rsidR="007375CE" w:rsidRPr="00E97DCC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4064F6FC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BC2903F" w14:textId="77777777" w:rsidR="007375CE" w:rsidRDefault="007375CE" w:rsidP="00B61F93">
            <w:pPr>
              <w:pStyle w:val="ListParagraph"/>
              <w:numPr>
                <w:ilvl w:val="0"/>
                <w:numId w:val="28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 ratio</w:t>
            </w:r>
          </w:p>
        </w:tc>
        <w:tc>
          <w:tcPr>
            <w:tcW w:w="861" w:type="pct"/>
            <w:shd w:val="clear" w:color="auto" w:fill="auto"/>
          </w:tcPr>
          <w:p w14:paraId="12246ED2" w14:textId="77777777" w:rsidR="007375CE" w:rsidRPr="002603D2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ABC2F08" w14:textId="77777777" w:rsidR="007375CE" w:rsidRPr="00E97DCC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0C4249C6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C63FA69" w14:textId="77777777" w:rsidR="007375CE" w:rsidRDefault="007375CE" w:rsidP="00B61F93">
            <w:pPr>
              <w:pStyle w:val="ListParagraph"/>
              <w:numPr>
                <w:ilvl w:val="0"/>
                <w:numId w:val="28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</w:t>
            </w:r>
          </w:p>
        </w:tc>
        <w:tc>
          <w:tcPr>
            <w:tcW w:w="861" w:type="pct"/>
            <w:shd w:val="clear" w:color="auto" w:fill="auto"/>
          </w:tcPr>
          <w:p w14:paraId="228A7852" w14:textId="77777777" w:rsidR="007375CE" w:rsidRPr="002603D2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E54A34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54A34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536A41A" w14:textId="77777777" w:rsidR="007375CE" w:rsidRPr="00E97DCC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5A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151E60DE" w14:textId="25BEFD73" w:rsidR="00752650" w:rsidRDefault="00752650"/>
    <w:p w14:paraId="2B0DEB70" w14:textId="77777777" w:rsidR="00752650" w:rsidRDefault="00752650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752650" w:rsidRPr="00C82237" w14:paraId="3A87B212" w14:textId="77777777" w:rsidTr="000D6371">
        <w:trPr>
          <w:cantSplit/>
          <w:tblHeader/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40FBE60D" w14:textId="77777777" w:rsidR="00752650" w:rsidRPr="00B94D0A" w:rsidRDefault="00752650" w:rsidP="000D637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lastRenderedPageBreak/>
              <w:t>The candidate’s Financial Health Monitoring Report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3</w:t>
            </w: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1AB5698D" w14:textId="77777777" w:rsidR="00752650" w:rsidRPr="00C82237" w:rsidRDefault="00752650" w:rsidP="000D637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3C9EFE1F" w14:textId="77777777" w:rsidR="00752650" w:rsidRPr="00C82237" w:rsidRDefault="00752650" w:rsidP="000D637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375CE" w:rsidRPr="007D0A1A" w14:paraId="11193739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39A26D6" w14:textId="49048991" w:rsidR="007375CE" w:rsidRPr="007375CE" w:rsidRDefault="007375CE" w:rsidP="00B61F93">
            <w:pPr>
              <w:pStyle w:val="ListParagraph"/>
              <w:numPr>
                <w:ilvl w:val="0"/>
                <w:numId w:val="2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Indicates actions to be taken that are appropriate for the analysis of each of the following: </w:t>
            </w:r>
          </w:p>
        </w:tc>
        <w:tc>
          <w:tcPr>
            <w:tcW w:w="861" w:type="pct"/>
            <w:shd w:val="clear" w:color="auto" w:fill="auto"/>
          </w:tcPr>
          <w:p w14:paraId="6BD0A007" w14:textId="6A5069B8" w:rsidR="007375CE" w:rsidRPr="002603D2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3D9826E7" w14:textId="29F4AF95" w:rsidR="007375CE" w:rsidRPr="00E97DCC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375CE" w:rsidRPr="007D0A1A" w14:paraId="04641A80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F684E3E" w14:textId="77777777" w:rsidR="007375CE" w:rsidRDefault="007375CE" w:rsidP="00B61F93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Gross Profit Margin ratio</w:t>
            </w:r>
          </w:p>
        </w:tc>
        <w:tc>
          <w:tcPr>
            <w:tcW w:w="861" w:type="pct"/>
            <w:shd w:val="clear" w:color="auto" w:fill="auto"/>
          </w:tcPr>
          <w:p w14:paraId="2F8E4D68" w14:textId="77777777" w:rsidR="007375CE" w:rsidRPr="002603D2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13C610F" w14:textId="77777777" w:rsidR="007375CE" w:rsidRPr="002A5AF1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622B7456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F594DC3" w14:textId="77777777" w:rsidR="007375CE" w:rsidRDefault="007375CE" w:rsidP="00B61F93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Current ratio</w:t>
            </w:r>
          </w:p>
        </w:tc>
        <w:tc>
          <w:tcPr>
            <w:tcW w:w="861" w:type="pct"/>
            <w:shd w:val="clear" w:color="auto" w:fill="auto"/>
          </w:tcPr>
          <w:p w14:paraId="7008E5B8" w14:textId="77777777" w:rsidR="007375CE" w:rsidRPr="002603D2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061C767" w14:textId="77777777" w:rsidR="007375CE" w:rsidRPr="002A5AF1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75CE" w:rsidRPr="007D0A1A" w14:paraId="2028838A" w14:textId="77777777" w:rsidTr="007375CE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81AF0BE" w14:textId="77777777" w:rsidR="007375CE" w:rsidRDefault="007375CE" w:rsidP="00B61F93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Return on Equity ratio</w:t>
            </w:r>
          </w:p>
        </w:tc>
        <w:tc>
          <w:tcPr>
            <w:tcW w:w="861" w:type="pct"/>
            <w:shd w:val="clear" w:color="auto" w:fill="auto"/>
          </w:tcPr>
          <w:p w14:paraId="7C927945" w14:textId="77777777" w:rsidR="007375CE" w:rsidRPr="002603D2" w:rsidRDefault="007375CE" w:rsidP="00B61F9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83669B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83669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A433A83" w14:textId="77777777" w:rsidR="007375CE" w:rsidRPr="002A5AF1" w:rsidRDefault="007375CE" w:rsidP="00B61F9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95CA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2B890E32" w14:textId="77777777" w:rsidR="00DD12A3" w:rsidRDefault="00DD12A3" w:rsidP="00B61F93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7375CE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02B734E1" w:rsidR="000055D1" w:rsidRPr="007D0A1A" w:rsidRDefault="000055D1" w:rsidP="00B61F93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44F15E46" w:rsidR="000055D1" w:rsidRPr="007D0A1A" w:rsidRDefault="000055D1" w:rsidP="00B61F93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182DE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Financial Health Monitoring Report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B61F93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7375CE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B61F93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B61F9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7375CE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B61F93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B61F9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7375CE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B61F93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B61F9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B61F9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B61F93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D7D41" w14:textId="77777777" w:rsidR="008F20AC" w:rsidRDefault="008F20AC" w:rsidP="000055D1">
      <w:pPr>
        <w:spacing w:after="0" w:line="240" w:lineRule="auto"/>
      </w:pPr>
      <w:r>
        <w:separator/>
      </w:r>
    </w:p>
  </w:endnote>
  <w:endnote w:type="continuationSeparator" w:id="0">
    <w:p w14:paraId="5A1552CB" w14:textId="77777777" w:rsidR="008F20AC" w:rsidRDefault="008F20AC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98220354"/>
      <w:docPartObj>
        <w:docPartGallery w:val="Page Numbers (Top of Page)"/>
        <w:docPartUnique/>
      </w:docPartObj>
    </w:sdtPr>
    <w:sdtContent>
      <w:p w14:paraId="521AE970" w14:textId="58C2EFD1" w:rsidR="007375CE" w:rsidRPr="00074CC5" w:rsidRDefault="00074CC5" w:rsidP="00074CC5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920625470"/>
            <w:placeholder>
              <w:docPart w:val="AD8EB53B92AD4D9FA444D16E245BFF4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669E1633" w:rsidR="007375CE" w:rsidRPr="00074CC5" w:rsidRDefault="00074CC5" w:rsidP="00074CC5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9FEB59579931489CB2038099035F0EB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A28F6" w14:textId="77777777" w:rsidR="005C38D7" w:rsidRDefault="005C38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DE24B" w14:textId="77777777" w:rsidR="008F20AC" w:rsidRDefault="008F20AC" w:rsidP="000055D1">
      <w:pPr>
        <w:spacing w:after="0" w:line="240" w:lineRule="auto"/>
      </w:pPr>
      <w:r>
        <w:separator/>
      </w:r>
    </w:p>
  </w:footnote>
  <w:footnote w:type="continuationSeparator" w:id="0">
    <w:p w14:paraId="5F319482" w14:textId="77777777" w:rsidR="008F20AC" w:rsidRDefault="008F20AC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68D99" w14:textId="77777777" w:rsidR="005C38D7" w:rsidRDefault="005C38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933CA" w14:textId="77777777" w:rsidR="005C38D7" w:rsidRDefault="005C38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2FC48" w14:textId="77777777" w:rsidR="005C38D7" w:rsidRDefault="005C38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3D5C"/>
    <w:multiLevelType w:val="hybridMultilevel"/>
    <w:tmpl w:val="E9445AA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321CB"/>
    <w:multiLevelType w:val="hybridMultilevel"/>
    <w:tmpl w:val="B49C6E0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251E6"/>
    <w:multiLevelType w:val="hybridMultilevel"/>
    <w:tmpl w:val="4A922BF8"/>
    <w:lvl w:ilvl="0" w:tplc="088892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9633232"/>
    <w:multiLevelType w:val="hybridMultilevel"/>
    <w:tmpl w:val="E9445AA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B19C0"/>
    <w:multiLevelType w:val="hybridMultilevel"/>
    <w:tmpl w:val="CBBECE7C"/>
    <w:lvl w:ilvl="0" w:tplc="CABE848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D010AD"/>
    <w:multiLevelType w:val="hybridMultilevel"/>
    <w:tmpl w:val="E9445AA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45AB9"/>
    <w:multiLevelType w:val="hybridMultilevel"/>
    <w:tmpl w:val="CBBECE7C"/>
    <w:lvl w:ilvl="0" w:tplc="CABE848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E777E8"/>
    <w:multiLevelType w:val="hybridMultilevel"/>
    <w:tmpl w:val="CBBECE7C"/>
    <w:lvl w:ilvl="0" w:tplc="CABE848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3B74FE"/>
    <w:multiLevelType w:val="hybridMultilevel"/>
    <w:tmpl w:val="B49C6E0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FC3124"/>
    <w:multiLevelType w:val="hybridMultilevel"/>
    <w:tmpl w:val="E9445AA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2B57B9"/>
    <w:multiLevelType w:val="hybridMultilevel"/>
    <w:tmpl w:val="E9445AA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EA5A52"/>
    <w:multiLevelType w:val="hybridMultilevel"/>
    <w:tmpl w:val="E9445AA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606183"/>
    <w:multiLevelType w:val="hybridMultilevel"/>
    <w:tmpl w:val="E9445AA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20628285">
    <w:abstractNumId w:val="4"/>
  </w:num>
  <w:num w:numId="2" w16cid:durableId="1881748072">
    <w:abstractNumId w:val="27"/>
  </w:num>
  <w:num w:numId="3" w16cid:durableId="2034106799">
    <w:abstractNumId w:val="11"/>
  </w:num>
  <w:num w:numId="4" w16cid:durableId="1951203718">
    <w:abstractNumId w:val="22"/>
  </w:num>
  <w:num w:numId="5" w16cid:durableId="1289899845">
    <w:abstractNumId w:val="15"/>
  </w:num>
  <w:num w:numId="6" w16cid:durableId="1810633600">
    <w:abstractNumId w:val="13"/>
  </w:num>
  <w:num w:numId="7" w16cid:durableId="893541554">
    <w:abstractNumId w:val="20"/>
  </w:num>
  <w:num w:numId="8" w16cid:durableId="1991135481">
    <w:abstractNumId w:val="5"/>
  </w:num>
  <w:num w:numId="9" w16cid:durableId="1190144079">
    <w:abstractNumId w:val="14"/>
  </w:num>
  <w:num w:numId="10" w16cid:durableId="316611589">
    <w:abstractNumId w:val="3"/>
  </w:num>
  <w:num w:numId="11" w16cid:durableId="2136605625">
    <w:abstractNumId w:val="21"/>
  </w:num>
  <w:num w:numId="12" w16cid:durableId="165480868">
    <w:abstractNumId w:val="19"/>
  </w:num>
  <w:num w:numId="13" w16cid:durableId="569269121">
    <w:abstractNumId w:val="0"/>
  </w:num>
  <w:num w:numId="14" w16cid:durableId="1513834339">
    <w:abstractNumId w:val="28"/>
  </w:num>
  <w:num w:numId="15" w16cid:durableId="360741758">
    <w:abstractNumId w:val="25"/>
  </w:num>
  <w:num w:numId="16" w16cid:durableId="405306588">
    <w:abstractNumId w:val="7"/>
  </w:num>
  <w:num w:numId="17" w16cid:durableId="1993219335">
    <w:abstractNumId w:val="16"/>
  </w:num>
  <w:num w:numId="18" w16cid:durableId="303462199">
    <w:abstractNumId w:val="9"/>
  </w:num>
  <w:num w:numId="19" w16cid:durableId="2010474668">
    <w:abstractNumId w:val="12"/>
  </w:num>
  <w:num w:numId="20" w16cid:durableId="528378998">
    <w:abstractNumId w:val="17"/>
  </w:num>
  <w:num w:numId="21" w16cid:durableId="1680160731">
    <w:abstractNumId w:val="18"/>
  </w:num>
  <w:num w:numId="22" w16cid:durableId="1437754952">
    <w:abstractNumId w:val="1"/>
  </w:num>
  <w:num w:numId="23" w16cid:durableId="1048995616">
    <w:abstractNumId w:val="24"/>
  </w:num>
  <w:num w:numId="24" w16cid:durableId="35131017">
    <w:abstractNumId w:val="2"/>
  </w:num>
  <w:num w:numId="25" w16cid:durableId="28144597">
    <w:abstractNumId w:val="10"/>
  </w:num>
  <w:num w:numId="26" w16cid:durableId="1988899104">
    <w:abstractNumId w:val="23"/>
  </w:num>
  <w:num w:numId="27" w16cid:durableId="1613200613">
    <w:abstractNumId w:val="8"/>
  </w:num>
  <w:num w:numId="28" w16cid:durableId="2067145681">
    <w:abstractNumId w:val="26"/>
  </w:num>
  <w:num w:numId="29" w16cid:durableId="5900424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4FAPcFJFUtAAAA"/>
  </w:docVars>
  <w:rsids>
    <w:rsidRoot w:val="002F29A7"/>
    <w:rsid w:val="000055D1"/>
    <w:rsid w:val="0003766E"/>
    <w:rsid w:val="00061253"/>
    <w:rsid w:val="000632FD"/>
    <w:rsid w:val="00074CC5"/>
    <w:rsid w:val="00086939"/>
    <w:rsid w:val="0009166B"/>
    <w:rsid w:val="000A5202"/>
    <w:rsid w:val="000B240A"/>
    <w:rsid w:val="000B26D5"/>
    <w:rsid w:val="000D491C"/>
    <w:rsid w:val="00103999"/>
    <w:rsid w:val="0011611A"/>
    <w:rsid w:val="00122866"/>
    <w:rsid w:val="0012578E"/>
    <w:rsid w:val="00135162"/>
    <w:rsid w:val="001711BB"/>
    <w:rsid w:val="00181C5B"/>
    <w:rsid w:val="00182DEB"/>
    <w:rsid w:val="001A1AE2"/>
    <w:rsid w:val="001B2F72"/>
    <w:rsid w:val="001C2BDA"/>
    <w:rsid w:val="001D464E"/>
    <w:rsid w:val="001E0D05"/>
    <w:rsid w:val="001E1567"/>
    <w:rsid w:val="001E3D13"/>
    <w:rsid w:val="001E5EB7"/>
    <w:rsid w:val="00204691"/>
    <w:rsid w:val="002504B3"/>
    <w:rsid w:val="002637DA"/>
    <w:rsid w:val="00273D5E"/>
    <w:rsid w:val="00282FED"/>
    <w:rsid w:val="002946BA"/>
    <w:rsid w:val="002B5525"/>
    <w:rsid w:val="002C66F6"/>
    <w:rsid w:val="002F29A7"/>
    <w:rsid w:val="00312E79"/>
    <w:rsid w:val="00337CFE"/>
    <w:rsid w:val="00346E24"/>
    <w:rsid w:val="00351A01"/>
    <w:rsid w:val="00370A4B"/>
    <w:rsid w:val="0039482B"/>
    <w:rsid w:val="003C1072"/>
    <w:rsid w:val="003C1922"/>
    <w:rsid w:val="003E3C69"/>
    <w:rsid w:val="003E5A30"/>
    <w:rsid w:val="003E73D8"/>
    <w:rsid w:val="003F323F"/>
    <w:rsid w:val="003F7141"/>
    <w:rsid w:val="00435596"/>
    <w:rsid w:val="00460A37"/>
    <w:rsid w:val="004664C2"/>
    <w:rsid w:val="00467490"/>
    <w:rsid w:val="004700B2"/>
    <w:rsid w:val="004713B3"/>
    <w:rsid w:val="00471CDD"/>
    <w:rsid w:val="00477ACF"/>
    <w:rsid w:val="004831EC"/>
    <w:rsid w:val="00484193"/>
    <w:rsid w:val="005019DC"/>
    <w:rsid w:val="00501F63"/>
    <w:rsid w:val="0050240F"/>
    <w:rsid w:val="00526AD3"/>
    <w:rsid w:val="0055096D"/>
    <w:rsid w:val="00550ADC"/>
    <w:rsid w:val="00564398"/>
    <w:rsid w:val="0056475D"/>
    <w:rsid w:val="00570393"/>
    <w:rsid w:val="005709B4"/>
    <w:rsid w:val="00584C31"/>
    <w:rsid w:val="005B50CD"/>
    <w:rsid w:val="005C38D7"/>
    <w:rsid w:val="005C6167"/>
    <w:rsid w:val="005E404D"/>
    <w:rsid w:val="005F4237"/>
    <w:rsid w:val="005F4481"/>
    <w:rsid w:val="0060042F"/>
    <w:rsid w:val="0062644B"/>
    <w:rsid w:val="006A6FB3"/>
    <w:rsid w:val="006B3379"/>
    <w:rsid w:val="006E1C1F"/>
    <w:rsid w:val="00700CD0"/>
    <w:rsid w:val="00714A78"/>
    <w:rsid w:val="00732417"/>
    <w:rsid w:val="0073462D"/>
    <w:rsid w:val="007375CE"/>
    <w:rsid w:val="00743058"/>
    <w:rsid w:val="00751172"/>
    <w:rsid w:val="00752650"/>
    <w:rsid w:val="00765BBB"/>
    <w:rsid w:val="007843DD"/>
    <w:rsid w:val="00792EB0"/>
    <w:rsid w:val="007B5A73"/>
    <w:rsid w:val="007C33C1"/>
    <w:rsid w:val="007E6D89"/>
    <w:rsid w:val="007E7679"/>
    <w:rsid w:val="007E7824"/>
    <w:rsid w:val="00805659"/>
    <w:rsid w:val="0081045B"/>
    <w:rsid w:val="00820FC5"/>
    <w:rsid w:val="0083339D"/>
    <w:rsid w:val="00850D1A"/>
    <w:rsid w:val="00867B61"/>
    <w:rsid w:val="008713A8"/>
    <w:rsid w:val="008A120A"/>
    <w:rsid w:val="008B5801"/>
    <w:rsid w:val="008C6C99"/>
    <w:rsid w:val="008C7615"/>
    <w:rsid w:val="008F10EC"/>
    <w:rsid w:val="008F20AC"/>
    <w:rsid w:val="009029D9"/>
    <w:rsid w:val="00926BF3"/>
    <w:rsid w:val="00950D0B"/>
    <w:rsid w:val="00984E6E"/>
    <w:rsid w:val="009905B3"/>
    <w:rsid w:val="009D1D4C"/>
    <w:rsid w:val="009E106F"/>
    <w:rsid w:val="00A11D73"/>
    <w:rsid w:val="00A31BB5"/>
    <w:rsid w:val="00A4046D"/>
    <w:rsid w:val="00A8318A"/>
    <w:rsid w:val="00AA2D0C"/>
    <w:rsid w:val="00AA47C9"/>
    <w:rsid w:val="00AC707F"/>
    <w:rsid w:val="00AE20D9"/>
    <w:rsid w:val="00AE2E80"/>
    <w:rsid w:val="00AE719F"/>
    <w:rsid w:val="00B21D93"/>
    <w:rsid w:val="00B2215F"/>
    <w:rsid w:val="00B61F93"/>
    <w:rsid w:val="00B65856"/>
    <w:rsid w:val="00B7092E"/>
    <w:rsid w:val="00B7600B"/>
    <w:rsid w:val="00B8397A"/>
    <w:rsid w:val="00B94D0A"/>
    <w:rsid w:val="00BB1A4C"/>
    <w:rsid w:val="00BB3A0D"/>
    <w:rsid w:val="00BE1DB3"/>
    <w:rsid w:val="00C05DC9"/>
    <w:rsid w:val="00C23614"/>
    <w:rsid w:val="00C272E7"/>
    <w:rsid w:val="00C44D53"/>
    <w:rsid w:val="00C753F9"/>
    <w:rsid w:val="00CC46FB"/>
    <w:rsid w:val="00CE28F3"/>
    <w:rsid w:val="00CF0ECD"/>
    <w:rsid w:val="00D00C5A"/>
    <w:rsid w:val="00D06A29"/>
    <w:rsid w:val="00D1384C"/>
    <w:rsid w:val="00D24D3F"/>
    <w:rsid w:val="00D268F3"/>
    <w:rsid w:val="00D431B2"/>
    <w:rsid w:val="00D638A9"/>
    <w:rsid w:val="00D645BA"/>
    <w:rsid w:val="00D6721D"/>
    <w:rsid w:val="00D7119F"/>
    <w:rsid w:val="00DA465F"/>
    <w:rsid w:val="00DD12A3"/>
    <w:rsid w:val="00DE2C25"/>
    <w:rsid w:val="00E10770"/>
    <w:rsid w:val="00E31051"/>
    <w:rsid w:val="00E401DA"/>
    <w:rsid w:val="00E40E19"/>
    <w:rsid w:val="00E51D2C"/>
    <w:rsid w:val="00E617D7"/>
    <w:rsid w:val="00E61A3A"/>
    <w:rsid w:val="00E672A6"/>
    <w:rsid w:val="00E733D8"/>
    <w:rsid w:val="00EC441E"/>
    <w:rsid w:val="00EC688F"/>
    <w:rsid w:val="00EF7946"/>
    <w:rsid w:val="00F01915"/>
    <w:rsid w:val="00F31B00"/>
    <w:rsid w:val="00F407E7"/>
    <w:rsid w:val="00F4136B"/>
    <w:rsid w:val="00F41DFC"/>
    <w:rsid w:val="00F5779D"/>
    <w:rsid w:val="00F71D8C"/>
    <w:rsid w:val="00F7747A"/>
    <w:rsid w:val="00FA09BA"/>
    <w:rsid w:val="00FC1D45"/>
    <w:rsid w:val="0B18B3A3"/>
    <w:rsid w:val="1CCBB805"/>
    <w:rsid w:val="3129C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650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B1A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1A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1A4C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1A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1A4C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FEB59579931489CB2038099035F0E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747BC-4401-4B1D-8B75-52AF1D4E8DB7}"/>
      </w:docPartPr>
      <w:docPartBody>
        <w:p w:rsidR="00000000" w:rsidRDefault="002002B0" w:rsidP="002002B0">
          <w:pPr>
            <w:pStyle w:val="9FEB59579931489CB2038099035F0EBF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D8EB53B92AD4D9FA444D16E245BFF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FFCD0-5944-489F-A2AA-D15BE3A8DC56}"/>
      </w:docPartPr>
      <w:docPartBody>
        <w:p w:rsidR="00000000" w:rsidRDefault="002002B0" w:rsidP="002002B0">
          <w:pPr>
            <w:pStyle w:val="AD8EB53B92AD4D9FA444D16E245BFF4D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2B0"/>
    <w:rsid w:val="0020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2002B0"/>
    <w:rPr>
      <w:color w:val="808080"/>
    </w:rPr>
  </w:style>
  <w:style w:type="paragraph" w:customStyle="1" w:styleId="9FEB59579931489CB2038099035F0EBF">
    <w:name w:val="9FEB59579931489CB2038099035F0EBF"/>
    <w:rsid w:val="002002B0"/>
  </w:style>
  <w:style w:type="paragraph" w:customStyle="1" w:styleId="AD8EB53B92AD4D9FA444D16E245BFF4D">
    <w:name w:val="AD8EB53B92AD4D9FA444D16E245BFF4D"/>
    <w:rsid w:val="002002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014B068-4532-49A4-874E-25C5B1C4A5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1606</Words>
  <Characters>9156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10741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55</cp:revision>
  <dcterms:created xsi:type="dcterms:W3CDTF">2020-10-19T02:10:00Z</dcterms:created>
  <dcterms:modified xsi:type="dcterms:W3CDTF">2022-09-14T22:41:00Z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66133500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2022-08-30T10:26:33Z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285c845f-131a-448a-8b69-dafa8f5099cf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