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819" w:rsidRPr="00ED5379" w:rsidRDefault="00BB6819" w:rsidP="00FD613E">
      <w:pPr>
        <w:spacing w:after="0"/>
        <w:jc w:val="center"/>
        <w:rPr>
          <w:rFonts w:ascii="Georgia" w:hAnsi="Georgia" w:cs="Calibri"/>
          <w:b/>
          <w:bCs/>
          <w:color w:val="EA0016"/>
          <w:sz w:val="56"/>
          <w:szCs w:val="72"/>
        </w:rPr>
      </w:pPr>
    </w:p>
    <w:p w:rsidR="006D0333" w:rsidRPr="00ED5379" w:rsidRDefault="00BB6819" w:rsidP="00AD522C">
      <w:pPr>
        <w:spacing w:after="0"/>
        <w:jc w:val="center"/>
        <w:rPr>
          <w:lang w:eastAsia="en-PH"/>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D0333" w:rsidRPr="00ED5379" w:rsidRDefault="006D0333" w:rsidP="00AD522C">
      <w:pPr>
        <w:spacing w:after="0"/>
        <w:jc w:val="center"/>
        <w:rPr>
          <w:rFonts w:ascii="Georgia" w:hAnsi="Georgia" w:cs="Calibri"/>
          <w:b/>
          <w:bCs/>
          <w:color w:val="EA0016"/>
          <w:sz w:val="56"/>
          <w:szCs w:val="72"/>
        </w:rPr>
      </w:pPr>
    </w:p>
    <w:p w:rsidR="009E5052" w:rsidRPr="00ED5379" w:rsidRDefault="00121E6E" w:rsidP="009E5052">
      <w:pPr>
        <w:spacing w:before="120"/>
        <w:jc w:val="center"/>
        <w:rPr>
          <w:rFonts w:ascii="Georgia" w:hAnsi="Georgia" w:cs="Calibri"/>
          <w:b/>
          <w:bCs/>
          <w:color w:val="365F91"/>
          <w:sz w:val="56"/>
          <w:szCs w:val="56"/>
        </w:rPr>
      </w:pPr>
      <w:r w:rsidRPr="00121E6E">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6192;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2F45CF" w:rsidRPr="00D6699C" w:rsidRDefault="002F45C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w:r>
      <w:r w:rsidR="009E5052" w:rsidRPr="00ED5379">
        <w:rPr>
          <w:rFonts w:ascii="Georgia" w:hAnsi="Georgia" w:cs="Calibri"/>
          <w:b/>
          <w:bCs/>
          <w:color w:val="EA0016"/>
          <w:sz w:val="56"/>
          <w:szCs w:val="72"/>
        </w:rPr>
        <w:t>BSB51415 Diploma</w:t>
      </w:r>
    </w:p>
    <w:p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rsidR="00BA0CE8" w:rsidRPr="00ED5379" w:rsidRDefault="00BA0CE8" w:rsidP="00BD64CC">
      <w:pPr>
        <w:spacing w:before="120"/>
        <w:jc w:val="center"/>
        <w:rPr>
          <w:rFonts w:ascii="Georgia" w:hAnsi="Georgia" w:cs="Calibri"/>
          <w:b/>
          <w:bCs/>
          <w:color w:val="365F91"/>
          <w:sz w:val="2"/>
          <w:szCs w:val="56"/>
        </w:rPr>
      </w:pPr>
    </w:p>
    <w:p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rsidR="009E5052" w:rsidRPr="00ED5379" w:rsidRDefault="009E5052" w:rsidP="009E5052">
      <w:pPr>
        <w:spacing w:before="120"/>
        <w:ind w:left="714" w:hanging="357"/>
        <w:jc w:val="center"/>
        <w:rPr>
          <w:rFonts w:ascii="Georgia" w:eastAsia="Arial" w:hAnsi="Georgia" w:cs="Calibri"/>
          <w:b/>
          <w:color w:val="17365D"/>
          <w:sz w:val="24"/>
          <w:szCs w:val="24"/>
        </w:rPr>
      </w:pPr>
    </w:p>
    <w:p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rsidR="009E5052" w:rsidRPr="00ED5379" w:rsidRDefault="009E5052" w:rsidP="009E5052">
      <w:pPr>
        <w:spacing w:before="120"/>
        <w:ind w:left="714" w:hanging="357"/>
        <w:jc w:val="center"/>
        <w:rPr>
          <w:rFonts w:ascii="Georgia" w:eastAsia="Calibri" w:hAnsi="Georgia" w:cs="Calibri"/>
          <w:b/>
          <w:sz w:val="24"/>
          <w:szCs w:val="24"/>
        </w:rPr>
      </w:pPr>
    </w:p>
    <w:p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rsidR="009E5052" w:rsidRPr="00ED5379" w:rsidRDefault="009E5052" w:rsidP="009E5052">
      <w:pPr>
        <w:spacing w:before="120"/>
        <w:ind w:left="714" w:hanging="357"/>
        <w:jc w:val="center"/>
        <w:rPr>
          <w:rFonts w:ascii="Georgia" w:eastAsia="Calibri" w:hAnsi="Georgia" w:cs="Calibri"/>
          <w:b/>
          <w:color w:val="1F497D"/>
          <w:sz w:val="24"/>
          <w:szCs w:val="24"/>
        </w:rPr>
      </w:pPr>
    </w:p>
    <w:p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121E6E">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121E6E">
        <w:rPr>
          <w:rFonts w:ascii="Georgia" w:hAnsi="Georgia" w:cs="Calibri"/>
          <w:bCs/>
          <w:sz w:val="16"/>
          <w:szCs w:val="16"/>
        </w:rPr>
        <w:fldChar w:fldCharType="separate"/>
      </w:r>
      <w:r w:rsidR="002F45CF">
        <w:rPr>
          <w:rFonts w:ascii="Georgia" w:hAnsi="Georgia" w:cs="Calibri"/>
          <w:bCs/>
          <w:noProof/>
          <w:sz w:val="16"/>
          <w:szCs w:val="16"/>
        </w:rPr>
        <w:t>2021</w:t>
      </w:r>
      <w:r w:rsidR="00121E6E">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4320"/>
        <w:gridCol w:w="1728"/>
      </w:tblGrid>
      <w:tr w:rsidR="007F0C5C" w:rsidRPr="00ED5379" w:rsidTr="007F0C5C">
        <w:trPr>
          <w:trHeight w:val="640"/>
          <w:jc w:val="center"/>
        </w:trPr>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rsidTr="007F0C5C">
        <w:trPr>
          <w:jc w:val="center"/>
        </w:trPr>
        <w:tc>
          <w:tcPr>
            <w:tcW w:w="1728" w:type="dxa"/>
            <w:vAlign w:val="center"/>
          </w:tcPr>
          <w:p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787B6E">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787B6E">
            <w:pPr>
              <w:spacing w:before="120"/>
              <w:jc w:val="center"/>
              <w:rPr>
                <w:rFonts w:ascii="Georgia" w:hAnsi="Georgia"/>
              </w:rPr>
            </w:pPr>
            <w:r>
              <w:rPr>
                <w:rFonts w:ascii="Georgia" w:hAnsi="Georgia"/>
              </w:rPr>
              <w:t>1.1</w:t>
            </w:r>
          </w:p>
        </w:tc>
      </w:tr>
      <w:tr w:rsidR="00D63464"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rsidR="00D63464" w:rsidRDefault="00D63464" w:rsidP="00787B6E">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787B6E">
            <w:pPr>
              <w:spacing w:before="120"/>
              <w:jc w:val="center"/>
              <w:rPr>
                <w:rFonts w:ascii="Georgia" w:hAnsi="Georgia"/>
              </w:rPr>
            </w:pPr>
            <w:r>
              <w:rPr>
                <w:rFonts w:ascii="Georgia" w:hAnsi="Georgia"/>
              </w:rPr>
              <w:t>1.11</w:t>
            </w:r>
          </w:p>
        </w:tc>
      </w:tr>
    </w:tbl>
    <w:p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21E6E"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21E6E" w:rsidRPr="00ED5379">
        <w:rPr>
          <w:rFonts w:eastAsia="Arial Unicode MS"/>
          <w:color w:val="002060"/>
          <w:lang w:bidi="en-US"/>
        </w:rPr>
        <w:fldChar w:fldCharType="separate"/>
      </w:r>
    </w:p>
    <w:p w:rsidR="00040B67" w:rsidRDefault="00121E6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Pr>
            <w:noProof/>
            <w:webHidden/>
          </w:rPr>
          <w:fldChar w:fldCharType="begin"/>
        </w:r>
        <w:r w:rsidR="00040B67">
          <w:rPr>
            <w:noProof/>
            <w:webHidden/>
          </w:rPr>
          <w:instrText xml:space="preserve"> PAGEREF _Toc523902162 \h </w:instrText>
        </w:r>
        <w:r>
          <w:rPr>
            <w:noProof/>
            <w:webHidden/>
          </w:rPr>
        </w:r>
        <w:r>
          <w:rPr>
            <w:noProof/>
            <w:webHidden/>
          </w:rPr>
          <w:fldChar w:fldCharType="separate"/>
        </w:r>
        <w:r w:rsidR="00040B67">
          <w:rPr>
            <w:noProof/>
            <w:webHidden/>
          </w:rPr>
          <w:t>3</w:t>
        </w:r>
        <w:r>
          <w:rPr>
            <w:noProof/>
            <w:webHidden/>
          </w:rPr>
          <w:fldChar w:fldCharType="end"/>
        </w:r>
      </w:hyperlink>
    </w:p>
    <w:p w:rsidR="00040B67" w:rsidRDefault="00121E6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Pr>
            <w:noProof/>
            <w:webHidden/>
          </w:rPr>
          <w:fldChar w:fldCharType="begin"/>
        </w:r>
        <w:r w:rsidR="00040B67">
          <w:rPr>
            <w:noProof/>
            <w:webHidden/>
          </w:rPr>
          <w:instrText xml:space="preserve"> PAGEREF _Toc523902163 \h </w:instrText>
        </w:r>
        <w:r>
          <w:rPr>
            <w:noProof/>
            <w:webHidden/>
          </w:rPr>
        </w:r>
        <w:r>
          <w:rPr>
            <w:noProof/>
            <w:webHidden/>
          </w:rPr>
          <w:fldChar w:fldCharType="separate"/>
        </w:r>
        <w:r w:rsidR="00040B67">
          <w:rPr>
            <w:noProof/>
            <w:webHidden/>
          </w:rPr>
          <w:t>4</w:t>
        </w:r>
        <w:r>
          <w:rPr>
            <w:noProof/>
            <w:webHidden/>
          </w:rPr>
          <w:fldChar w:fldCharType="end"/>
        </w:r>
      </w:hyperlink>
    </w:p>
    <w:p w:rsidR="00040B67" w:rsidRDefault="00121E6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Pr>
            <w:noProof/>
            <w:webHidden/>
          </w:rPr>
          <w:fldChar w:fldCharType="begin"/>
        </w:r>
        <w:r w:rsidR="00040B67">
          <w:rPr>
            <w:noProof/>
            <w:webHidden/>
          </w:rPr>
          <w:instrText xml:space="preserve"> PAGEREF _Toc523902164 \h </w:instrText>
        </w:r>
        <w:r>
          <w:rPr>
            <w:noProof/>
            <w:webHidden/>
          </w:rPr>
        </w:r>
        <w:r>
          <w:rPr>
            <w:noProof/>
            <w:webHidden/>
          </w:rPr>
          <w:fldChar w:fldCharType="separate"/>
        </w:r>
        <w:r w:rsidR="00040B67">
          <w:rPr>
            <w:noProof/>
            <w:webHidden/>
          </w:rPr>
          <w:t>5</w:t>
        </w:r>
        <w:r>
          <w:rPr>
            <w:noProof/>
            <w:webHidden/>
          </w:rPr>
          <w:fldChar w:fldCharType="end"/>
        </w:r>
      </w:hyperlink>
    </w:p>
    <w:p w:rsidR="00040B67" w:rsidRDefault="00121E6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Pr>
            <w:noProof/>
            <w:webHidden/>
          </w:rPr>
          <w:fldChar w:fldCharType="begin"/>
        </w:r>
        <w:r w:rsidR="00040B67">
          <w:rPr>
            <w:noProof/>
            <w:webHidden/>
          </w:rPr>
          <w:instrText xml:space="preserve"> PAGEREF _Toc523902165 \h </w:instrText>
        </w:r>
        <w:r>
          <w:rPr>
            <w:noProof/>
            <w:webHidden/>
          </w:rPr>
        </w:r>
        <w:r>
          <w:rPr>
            <w:noProof/>
            <w:webHidden/>
          </w:rPr>
          <w:fldChar w:fldCharType="separate"/>
        </w:r>
        <w:r w:rsidR="00040B67">
          <w:rPr>
            <w:noProof/>
            <w:webHidden/>
          </w:rPr>
          <w:t>5</w:t>
        </w:r>
        <w:r>
          <w:rPr>
            <w:noProof/>
            <w:webHidden/>
          </w:rPr>
          <w:fldChar w:fldCharType="end"/>
        </w:r>
      </w:hyperlink>
    </w:p>
    <w:p w:rsidR="00040B67" w:rsidRDefault="00121E6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Pr>
            <w:noProof/>
            <w:webHidden/>
          </w:rPr>
          <w:fldChar w:fldCharType="begin"/>
        </w:r>
        <w:r w:rsidR="00040B67">
          <w:rPr>
            <w:noProof/>
            <w:webHidden/>
          </w:rPr>
          <w:instrText xml:space="preserve"> PAGEREF _Toc523902166 \h </w:instrText>
        </w:r>
        <w:r>
          <w:rPr>
            <w:noProof/>
            <w:webHidden/>
          </w:rPr>
        </w:r>
        <w:r>
          <w:rPr>
            <w:noProof/>
            <w:webHidden/>
          </w:rPr>
          <w:fldChar w:fldCharType="separate"/>
        </w:r>
        <w:r w:rsidR="00040B67">
          <w:rPr>
            <w:noProof/>
            <w:webHidden/>
          </w:rPr>
          <w:t>17</w:t>
        </w:r>
        <w:r>
          <w:rPr>
            <w:noProof/>
            <w:webHidden/>
          </w:rPr>
          <w:fldChar w:fldCharType="end"/>
        </w:r>
      </w:hyperlink>
    </w:p>
    <w:p w:rsidR="00040B67" w:rsidRDefault="00121E6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Pr>
            <w:noProof/>
            <w:webHidden/>
          </w:rPr>
          <w:fldChar w:fldCharType="begin"/>
        </w:r>
        <w:r w:rsidR="00040B67">
          <w:rPr>
            <w:noProof/>
            <w:webHidden/>
          </w:rPr>
          <w:instrText xml:space="preserve"> PAGEREF _Toc523902167 \h </w:instrText>
        </w:r>
        <w:r>
          <w:rPr>
            <w:noProof/>
            <w:webHidden/>
          </w:rPr>
        </w:r>
        <w:r>
          <w:rPr>
            <w:noProof/>
            <w:webHidden/>
          </w:rPr>
          <w:fldChar w:fldCharType="separate"/>
        </w:r>
        <w:r w:rsidR="00040B67">
          <w:rPr>
            <w:noProof/>
            <w:webHidden/>
          </w:rPr>
          <w:t>26</w:t>
        </w:r>
        <w:r>
          <w:rPr>
            <w:noProof/>
            <w:webHidden/>
          </w:rPr>
          <w:fldChar w:fldCharType="end"/>
        </w:r>
      </w:hyperlink>
    </w:p>
    <w:p w:rsidR="00040B67" w:rsidRDefault="00121E6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Pr>
            <w:noProof/>
            <w:webHidden/>
          </w:rPr>
          <w:fldChar w:fldCharType="begin"/>
        </w:r>
        <w:r w:rsidR="00040B67">
          <w:rPr>
            <w:noProof/>
            <w:webHidden/>
          </w:rPr>
          <w:instrText xml:space="preserve"> PAGEREF _Toc523902168 \h </w:instrText>
        </w:r>
        <w:r>
          <w:rPr>
            <w:noProof/>
            <w:webHidden/>
          </w:rPr>
        </w:r>
        <w:r>
          <w:rPr>
            <w:noProof/>
            <w:webHidden/>
          </w:rPr>
          <w:fldChar w:fldCharType="separate"/>
        </w:r>
        <w:r w:rsidR="00040B67">
          <w:rPr>
            <w:noProof/>
            <w:webHidden/>
          </w:rPr>
          <w:t>30</w:t>
        </w:r>
        <w:r>
          <w:rPr>
            <w:noProof/>
            <w:webHidden/>
          </w:rPr>
          <w:fldChar w:fldCharType="end"/>
        </w:r>
      </w:hyperlink>
    </w:p>
    <w:p w:rsidR="00040B67" w:rsidRDefault="00121E6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Pr>
            <w:noProof/>
            <w:webHidden/>
          </w:rPr>
          <w:fldChar w:fldCharType="begin"/>
        </w:r>
        <w:r w:rsidR="00040B67">
          <w:rPr>
            <w:noProof/>
            <w:webHidden/>
          </w:rPr>
          <w:instrText xml:space="preserve"> PAGEREF _Toc523902169 \h </w:instrText>
        </w:r>
        <w:r>
          <w:rPr>
            <w:noProof/>
            <w:webHidden/>
          </w:rPr>
        </w:r>
        <w:r>
          <w:rPr>
            <w:noProof/>
            <w:webHidden/>
          </w:rPr>
          <w:fldChar w:fldCharType="separate"/>
        </w:r>
        <w:r w:rsidR="00040B67">
          <w:rPr>
            <w:noProof/>
            <w:webHidden/>
          </w:rPr>
          <w:t>36</w:t>
        </w:r>
        <w:r>
          <w:rPr>
            <w:noProof/>
            <w:webHidden/>
          </w:rPr>
          <w:fldChar w:fldCharType="end"/>
        </w:r>
      </w:hyperlink>
    </w:p>
    <w:p w:rsidR="00040B67" w:rsidRDefault="00121E6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Pr>
            <w:noProof/>
            <w:webHidden/>
          </w:rPr>
          <w:fldChar w:fldCharType="begin"/>
        </w:r>
        <w:r w:rsidR="00040B67">
          <w:rPr>
            <w:noProof/>
            <w:webHidden/>
          </w:rPr>
          <w:instrText xml:space="preserve"> PAGEREF _Toc523902170 \h </w:instrText>
        </w:r>
        <w:r>
          <w:rPr>
            <w:noProof/>
            <w:webHidden/>
          </w:rPr>
        </w:r>
        <w:r>
          <w:rPr>
            <w:noProof/>
            <w:webHidden/>
          </w:rPr>
          <w:fldChar w:fldCharType="separate"/>
        </w:r>
        <w:r w:rsidR="00040B67">
          <w:rPr>
            <w:noProof/>
            <w:webHidden/>
          </w:rPr>
          <w:t>36</w:t>
        </w:r>
        <w:r>
          <w:rPr>
            <w:noProof/>
            <w:webHidden/>
          </w:rPr>
          <w:fldChar w:fldCharType="end"/>
        </w:r>
      </w:hyperlink>
    </w:p>
    <w:p w:rsidR="00040B67" w:rsidRDefault="00121E6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Pr>
            <w:noProof/>
            <w:webHidden/>
          </w:rPr>
          <w:fldChar w:fldCharType="begin"/>
        </w:r>
        <w:r w:rsidR="00040B67">
          <w:rPr>
            <w:noProof/>
            <w:webHidden/>
          </w:rPr>
          <w:instrText xml:space="preserve"> PAGEREF _Toc523902171 \h </w:instrText>
        </w:r>
        <w:r>
          <w:rPr>
            <w:noProof/>
            <w:webHidden/>
          </w:rPr>
        </w:r>
        <w:r>
          <w:rPr>
            <w:noProof/>
            <w:webHidden/>
          </w:rPr>
          <w:fldChar w:fldCharType="separate"/>
        </w:r>
        <w:r w:rsidR="00040B67">
          <w:rPr>
            <w:noProof/>
            <w:webHidden/>
          </w:rPr>
          <w:t>37</w:t>
        </w:r>
        <w:r>
          <w:rPr>
            <w:noProof/>
            <w:webHidden/>
          </w:rPr>
          <w:fldChar w:fldCharType="end"/>
        </w:r>
      </w:hyperlink>
    </w:p>
    <w:p w:rsidR="00040B67" w:rsidRDefault="00121E6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Pr>
            <w:noProof/>
            <w:webHidden/>
          </w:rPr>
          <w:fldChar w:fldCharType="begin"/>
        </w:r>
        <w:r w:rsidR="00040B67">
          <w:rPr>
            <w:noProof/>
            <w:webHidden/>
          </w:rPr>
          <w:instrText xml:space="preserve"> PAGEREF _Toc523902172 \h </w:instrText>
        </w:r>
        <w:r>
          <w:rPr>
            <w:noProof/>
            <w:webHidden/>
          </w:rPr>
        </w:r>
        <w:r>
          <w:rPr>
            <w:noProof/>
            <w:webHidden/>
          </w:rPr>
          <w:fldChar w:fldCharType="separate"/>
        </w:r>
        <w:r w:rsidR="00040B67">
          <w:rPr>
            <w:noProof/>
            <w:webHidden/>
          </w:rPr>
          <w:t>51</w:t>
        </w:r>
        <w:r>
          <w:rPr>
            <w:noProof/>
            <w:webHidden/>
          </w:rPr>
          <w:fldChar w:fldCharType="end"/>
        </w:r>
      </w:hyperlink>
    </w:p>
    <w:p w:rsidR="001B7DD3" w:rsidRPr="00ED5379" w:rsidRDefault="00121E6E" w:rsidP="009E5052">
      <w:pPr>
        <w:rPr>
          <w:rFonts w:eastAsia="Arial Unicode MS"/>
          <w:lang w:bidi="en-US"/>
        </w:rPr>
      </w:pPr>
      <w:r w:rsidRPr="00ED5379">
        <w:rPr>
          <w:rFonts w:eastAsia="Arial Unicode MS"/>
          <w:color w:val="002060"/>
          <w:lang w:bidi="en-US"/>
        </w:rPr>
        <w:fldChar w:fldCharType="end"/>
      </w:r>
    </w:p>
    <w:p w:rsidR="009E5052" w:rsidRPr="00ED5379" w:rsidRDefault="001B7DD3" w:rsidP="009E5052">
      <w:pPr>
        <w:rPr>
          <w:rFonts w:eastAsia="Arial Unicode MS"/>
          <w:lang w:bidi="en-US"/>
        </w:rPr>
      </w:pPr>
      <w:r w:rsidRPr="00ED5379">
        <w:rPr>
          <w:rFonts w:eastAsia="Arial Unicode MS"/>
          <w:lang w:bidi="en-US"/>
        </w:rPr>
        <w:br w:type="page"/>
      </w:r>
    </w:p>
    <w:p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tblPr>
      <w:tblGrid>
        <w:gridCol w:w="3488"/>
        <w:gridCol w:w="171"/>
        <w:gridCol w:w="3009"/>
        <w:gridCol w:w="2574"/>
      </w:tblGrid>
      <w:tr w:rsidR="00E119F1" w:rsidRPr="00ED5379"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rsidTr="000B27DA">
        <w:trPr>
          <w:trHeight w:val="805"/>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rsidR="00787B6E" w:rsidRPr="00787B6E" w:rsidRDefault="00787B6E" w:rsidP="000B27DA">
            <w:pPr>
              <w:spacing w:before="120"/>
              <w:jc w:val="center"/>
              <w:rPr>
                <w:rFonts w:ascii="Georgia" w:eastAsia="Calibri" w:hAnsi="Georgia"/>
                <w:sz w:val="24"/>
                <w:szCs w:val="24"/>
              </w:rPr>
            </w:pPr>
            <w:r>
              <w:rPr>
                <w:rFonts w:ascii="Georgia" w:eastAsia="Calibri" w:hAnsi="Georgia"/>
                <w:sz w:val="24"/>
                <w:szCs w:val="24"/>
              </w:rPr>
              <w:t xml:space="preserve">Paul </w:t>
            </w:r>
            <w:proofErr w:type="spellStart"/>
            <w:r>
              <w:rPr>
                <w:rFonts w:ascii="Georgia" w:eastAsia="Calibri" w:hAnsi="Georgia"/>
                <w:sz w:val="24"/>
                <w:szCs w:val="24"/>
              </w:rPr>
              <w:t>Reyne</w:t>
            </w:r>
            <w:proofErr w:type="spellEnd"/>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rsidR="00E119F1" w:rsidRPr="00ED5379" w:rsidRDefault="00787B6E" w:rsidP="000B27DA">
            <w:pPr>
              <w:spacing w:before="120"/>
              <w:jc w:val="center"/>
              <w:rPr>
                <w:rFonts w:ascii="Georgia" w:eastAsia="Calibri" w:hAnsi="Georgia"/>
                <w:sz w:val="24"/>
                <w:szCs w:val="24"/>
                <w:lang w:val="en-AU"/>
              </w:rPr>
            </w:pPr>
            <w:r>
              <w:rPr>
                <w:rFonts w:ascii="Georgia" w:eastAsia="Calibri" w:hAnsi="Georgia"/>
                <w:sz w:val="24"/>
                <w:szCs w:val="24"/>
              </w:rPr>
              <w:t>0479067100</w:t>
            </w:r>
          </w:p>
        </w:tc>
      </w:tr>
      <w:tr w:rsidR="00E119F1" w:rsidRPr="00ED5379" w:rsidTr="000B27DA">
        <w:trPr>
          <w:trHeight w:val="567"/>
        </w:trPr>
        <w:tc>
          <w:tcPr>
            <w:tcW w:w="3737" w:type="dxa"/>
            <w:tcBorders>
              <w:bottom w:val="single" w:sz="4" w:space="0" w:color="auto"/>
            </w:tcBorders>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rsidR="00E119F1" w:rsidRPr="00ED5379" w:rsidRDefault="00787B6E" w:rsidP="000B27DA">
            <w:pPr>
              <w:spacing w:before="120"/>
              <w:jc w:val="center"/>
              <w:rPr>
                <w:rFonts w:ascii="Georgia" w:eastAsia="Calibri" w:hAnsi="Georgia"/>
                <w:sz w:val="24"/>
                <w:szCs w:val="24"/>
                <w:lang w:val="en-AU"/>
              </w:rPr>
            </w:pPr>
            <w:r>
              <w:rPr>
                <w:rFonts w:ascii="Georgia" w:eastAsia="Calibri" w:hAnsi="Georgia"/>
                <w:sz w:val="24"/>
                <w:szCs w:val="24"/>
              </w:rPr>
              <w:t>Wangas17@gmail.com</w:t>
            </w:r>
            <w:r w:rsidR="00121E6E" w:rsidRPr="00ED5379">
              <w:rPr>
                <w:rFonts w:ascii="Georgia" w:eastAsia="Calibri" w:hAnsi="Georgia"/>
                <w:sz w:val="24"/>
                <w:szCs w:val="24"/>
              </w:rPr>
              <w:fldChar w:fldCharType="begin">
                <w:ffData>
                  <w:name w:val="Text3"/>
                  <w:enabled/>
                  <w:calcOnExit w:val="0"/>
                  <w:textInput/>
                </w:ffData>
              </w:fldChar>
            </w:r>
            <w:r w:rsidR="00E119F1" w:rsidRPr="00ED5379">
              <w:rPr>
                <w:rFonts w:ascii="Georgia" w:eastAsia="Calibri" w:hAnsi="Georgia"/>
                <w:sz w:val="24"/>
                <w:szCs w:val="24"/>
                <w:lang w:val="en-AU"/>
              </w:rPr>
              <w:instrText xml:space="preserve"> FORMTEXT </w:instrText>
            </w:r>
            <w:r w:rsidR="00121E6E" w:rsidRPr="00ED5379">
              <w:rPr>
                <w:rFonts w:ascii="Georgia" w:eastAsia="Calibri" w:hAnsi="Georgia"/>
                <w:sz w:val="24"/>
                <w:szCs w:val="24"/>
              </w:rPr>
            </w:r>
            <w:r w:rsidR="00121E6E" w:rsidRPr="00ED5379">
              <w:rPr>
                <w:rFonts w:ascii="Georgia" w:eastAsia="Calibri" w:hAnsi="Georgia"/>
                <w:sz w:val="24"/>
                <w:szCs w:val="24"/>
              </w:rPr>
              <w:fldChar w:fldCharType="separate"/>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121E6E" w:rsidRPr="00ED5379">
              <w:rPr>
                <w:rFonts w:ascii="Georgia" w:eastAsia="Calibri" w:hAnsi="Georgia"/>
                <w:sz w:val="24"/>
                <w:szCs w:val="24"/>
              </w:rPr>
              <w:fldChar w:fldCharType="end"/>
            </w:r>
          </w:p>
        </w:tc>
      </w:tr>
      <w:tr w:rsidR="00E119F1" w:rsidRPr="00ED5379" w:rsidTr="000B27DA">
        <w:trPr>
          <w:trHeight w:val="158"/>
        </w:trPr>
        <w:tc>
          <w:tcPr>
            <w:tcW w:w="9242" w:type="dxa"/>
            <w:gridSpan w:val="4"/>
            <w:tcBorders>
              <w:left w:val="nil"/>
              <w:bottom w:val="single" w:sz="4" w:space="0" w:color="auto"/>
              <w:right w:val="nil"/>
            </w:tcBorders>
            <w:vAlign w:val="center"/>
          </w:tcPr>
          <w:p w:rsidR="00E119F1" w:rsidRPr="00ED5379" w:rsidRDefault="00E119F1" w:rsidP="000B27DA">
            <w:pPr>
              <w:rPr>
                <w:rFonts w:ascii="Georgia" w:eastAsia="Calibri" w:hAnsi="Georgia"/>
                <w:sz w:val="6"/>
                <w:szCs w:val="6"/>
                <w:lang w:val="en-AU"/>
              </w:rPr>
            </w:pPr>
          </w:p>
        </w:tc>
      </w:tr>
      <w:tr w:rsidR="00E119F1" w:rsidRPr="00ED5379" w:rsidTr="000B27DA">
        <w:trPr>
          <w:trHeight w:val="1134"/>
        </w:trPr>
        <w:tc>
          <w:tcPr>
            <w:tcW w:w="9242" w:type="dxa"/>
            <w:gridSpan w:val="4"/>
            <w:tcBorders>
              <w:bottom w:val="nil"/>
            </w:tcBorders>
          </w:tcPr>
          <w:p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rsidTr="000B27DA">
        <w:trPr>
          <w:trHeight w:val="3610"/>
        </w:trPr>
        <w:tc>
          <w:tcPr>
            <w:tcW w:w="9242" w:type="dxa"/>
            <w:gridSpan w:val="4"/>
            <w:tcBorders>
              <w:top w:val="nil"/>
              <w:bottom w:val="nil"/>
            </w:tcBorders>
            <w:vAlign w:val="center"/>
          </w:tcPr>
          <w:p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rsidTr="000B27DA">
        <w:trPr>
          <w:trHeight w:val="628"/>
        </w:trPr>
        <w:tc>
          <w:tcPr>
            <w:tcW w:w="3931" w:type="dxa"/>
            <w:gridSpan w:val="2"/>
            <w:tcBorders>
              <w:top w:val="nil"/>
              <w:bottom w:val="single" w:sz="4" w:space="0" w:color="auto"/>
              <w:right w:val="nil"/>
            </w:tcBorders>
            <w:vAlign w:val="center"/>
          </w:tcPr>
          <w:p w:rsidR="00E119F1" w:rsidRPr="00ED5379" w:rsidRDefault="00E119F1" w:rsidP="008348C6">
            <w:pPr>
              <w:rPr>
                <w:rFonts w:ascii="Georgia" w:eastAsia="Calibri" w:hAnsi="Georgia"/>
                <w:b/>
                <w:sz w:val="28"/>
                <w:szCs w:val="28"/>
                <w:lang w:val="en-AU"/>
              </w:rPr>
            </w:pPr>
            <w:r w:rsidRPr="00ED5379">
              <w:rPr>
                <w:rFonts w:ascii="Georgia" w:eastAsia="Calibri" w:hAnsi="Georgia"/>
                <w:b/>
                <w:sz w:val="28"/>
                <w:szCs w:val="28"/>
                <w:lang w:val="en-AU"/>
              </w:rPr>
              <w:t>Name :</w:t>
            </w:r>
            <w:r w:rsidR="008348C6">
              <w:rPr>
                <w:rFonts w:ascii="Georgia" w:eastAsia="Calibri" w:hAnsi="Georgia"/>
                <w:sz w:val="28"/>
              </w:rPr>
              <w:t xml:space="preserve">Paul </w:t>
            </w:r>
            <w:proofErr w:type="spellStart"/>
            <w:r w:rsidR="008348C6">
              <w:rPr>
                <w:rFonts w:ascii="Georgia" w:eastAsia="Calibri" w:hAnsi="Georgia"/>
                <w:sz w:val="28"/>
              </w:rPr>
              <w:t>Reyne</w:t>
            </w:r>
            <w:proofErr w:type="spellEnd"/>
          </w:p>
        </w:tc>
        <w:tc>
          <w:tcPr>
            <w:tcW w:w="3149" w:type="dxa"/>
            <w:tcBorders>
              <w:top w:val="nil"/>
              <w:left w:val="nil"/>
              <w:bottom w:val="single" w:sz="4" w:space="0" w:color="auto"/>
              <w:right w:val="nil"/>
            </w:tcBorders>
            <w:vAlign w:val="center"/>
          </w:tcPr>
          <w:p w:rsidR="005A303D"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p>
          <w:p w:rsidR="00E119F1" w:rsidRPr="00ED5379" w:rsidRDefault="008348C6" w:rsidP="000B27DA">
            <w:pPr>
              <w:rPr>
                <w:rFonts w:ascii="Georgia" w:eastAsia="Calibri" w:hAnsi="Georgia"/>
                <w:b/>
                <w:sz w:val="28"/>
                <w:szCs w:val="28"/>
                <w:lang w:val="en-AU"/>
              </w:rPr>
            </w:pPr>
            <w:r>
              <w:rPr>
                <w:rFonts w:ascii="Georgia" w:eastAsia="Calibri" w:hAnsi="Georgia"/>
                <w:b/>
                <w:sz w:val="28"/>
                <w:szCs w:val="28"/>
                <w:lang w:val="en-AU"/>
              </w:rPr>
              <w:t xml:space="preserve">P. </w:t>
            </w:r>
            <w:proofErr w:type="spellStart"/>
            <w:r>
              <w:rPr>
                <w:rFonts w:ascii="Georgia" w:eastAsia="Calibri" w:hAnsi="Georgia"/>
                <w:b/>
                <w:sz w:val="28"/>
                <w:szCs w:val="28"/>
                <w:lang w:val="en-AU"/>
              </w:rPr>
              <w:t>Reyne</w:t>
            </w:r>
            <w:proofErr w:type="spellEnd"/>
            <w:r w:rsidR="00121E6E" w:rsidRPr="00ED5379">
              <w:rPr>
                <w:rFonts w:ascii="Georgia" w:eastAsia="Calibri" w:hAnsi="Georgia"/>
                <w:sz w:val="28"/>
              </w:rPr>
              <w:fldChar w:fldCharType="begin">
                <w:ffData>
                  <w:name w:val="Text3"/>
                  <w:enabled/>
                  <w:calcOnExit w:val="0"/>
                  <w:textInput/>
                </w:ffData>
              </w:fldChar>
            </w:r>
            <w:r w:rsidR="00E119F1" w:rsidRPr="00ED5379">
              <w:rPr>
                <w:rFonts w:ascii="Georgia" w:eastAsia="Calibri" w:hAnsi="Georgia"/>
                <w:sz w:val="28"/>
                <w:lang w:val="en-AU"/>
              </w:rPr>
              <w:instrText xml:space="preserve"> FORMTEXT </w:instrText>
            </w:r>
            <w:r w:rsidR="00121E6E" w:rsidRPr="00ED5379">
              <w:rPr>
                <w:rFonts w:ascii="Georgia" w:eastAsia="Calibri" w:hAnsi="Georgia"/>
                <w:sz w:val="28"/>
              </w:rPr>
            </w:r>
            <w:r w:rsidR="00121E6E" w:rsidRPr="00ED5379">
              <w:rPr>
                <w:rFonts w:ascii="Georgia" w:eastAsia="Calibri" w:hAnsi="Georgia"/>
                <w:sz w:val="28"/>
              </w:rPr>
              <w:fldChar w:fldCharType="separate"/>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121E6E" w:rsidRPr="00ED5379">
              <w:rPr>
                <w:rFonts w:ascii="Georgia" w:eastAsia="Calibri" w:hAnsi="Georgia"/>
                <w:sz w:val="28"/>
              </w:rPr>
              <w:fldChar w:fldCharType="end"/>
            </w:r>
          </w:p>
        </w:tc>
        <w:tc>
          <w:tcPr>
            <w:tcW w:w="2162" w:type="dxa"/>
            <w:tcBorders>
              <w:top w:val="nil"/>
              <w:left w:val="nil"/>
              <w:bottom w:val="single" w:sz="4" w:space="0" w:color="auto"/>
            </w:tcBorders>
            <w:vAlign w:val="center"/>
          </w:tcPr>
          <w:p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023F52">
              <w:rPr>
                <w:rFonts w:ascii="Georgia" w:eastAsia="Calibri" w:hAnsi="Georgia"/>
                <w:b/>
                <w:sz w:val="28"/>
                <w:szCs w:val="28"/>
                <w:lang w:val="en-AU"/>
              </w:rPr>
              <w:t>20</w:t>
            </w:r>
            <w:r w:rsidR="008348C6">
              <w:rPr>
                <w:rFonts w:ascii="Georgia" w:eastAsia="Calibri" w:hAnsi="Georgia"/>
                <w:b/>
                <w:sz w:val="28"/>
                <w:szCs w:val="28"/>
                <w:lang w:val="en-AU"/>
              </w:rPr>
              <w:t>/1/2021</w:t>
            </w:r>
            <w:r w:rsidR="00121E6E"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00121E6E" w:rsidRPr="00ED5379">
              <w:rPr>
                <w:rFonts w:ascii="Georgia" w:eastAsia="Calibri" w:hAnsi="Georgia"/>
                <w:sz w:val="28"/>
              </w:rPr>
            </w:r>
            <w:r w:rsidR="00121E6E"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00121E6E" w:rsidRPr="00ED5379">
              <w:rPr>
                <w:rFonts w:ascii="Georgia" w:eastAsia="Calibri" w:hAnsi="Georgia"/>
                <w:sz w:val="28"/>
              </w:rPr>
              <w:fldChar w:fldCharType="end"/>
            </w:r>
          </w:p>
        </w:tc>
      </w:tr>
    </w:tbl>
    <w:p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rsidR="00BA0CE8" w:rsidRPr="00ED5379" w:rsidRDefault="00795D72" w:rsidP="008F2936">
      <w:pPr>
        <w:pStyle w:val="Heading1"/>
        <w:rPr>
          <w:noProof w:val="0"/>
          <w:lang w:val="en-AU"/>
        </w:rPr>
      </w:pPr>
      <w:bookmarkStart w:id="20" w:name="_Toc523902164"/>
      <w:r>
        <w:rPr>
          <w:noProof w:val="0"/>
          <w:lang w:val="en-AU"/>
        </w:rPr>
        <w:lastRenderedPageBreak/>
        <w:t xml:space="preserve">The </w:t>
      </w:r>
      <w:r w:rsidR="00713DA2" w:rsidRPr="00ED5379">
        <w:rPr>
          <w:noProof w:val="0"/>
          <w:lang w:val="en-AU"/>
        </w:rPr>
        <w:t>Written Questions</w:t>
      </w:r>
      <w:bookmarkEnd w:id="19"/>
      <w:bookmarkEnd w:id="20"/>
      <w:r w:rsidR="008B3909" w:rsidRPr="00ED5379">
        <w:rPr>
          <w:noProof w:val="0"/>
          <w:lang w:val="en-AU"/>
        </w:rPr>
        <w:t xml:space="preserve"> </w:t>
      </w:r>
    </w:p>
    <w:p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tblPr>
      <w:tblGrid>
        <w:gridCol w:w="816"/>
        <w:gridCol w:w="8210"/>
      </w:tblGrid>
      <w:tr w:rsidR="00B222B0" w:rsidRPr="00ED5379" w:rsidTr="005E1107">
        <w:trPr>
          <w:cantSplit/>
        </w:trPr>
        <w:tc>
          <w:tcPr>
            <w:tcW w:w="9026" w:type="dxa"/>
            <w:gridSpan w:val="2"/>
            <w:tcBorders>
              <w:top w:val="nil"/>
              <w:left w:val="nil"/>
              <w:bottom w:val="nil"/>
              <w:right w:val="nil"/>
            </w:tcBorders>
            <w:shd w:val="clear" w:color="auto" w:fill="E5B8B7" w:themeFill="accent2" w:themeFillTint="66"/>
          </w:tcPr>
          <w:p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rsidR="008F7B5C" w:rsidRPr="00ED5379" w:rsidRDefault="008F7B5C" w:rsidP="008F7B5C">
            <w:pPr>
              <w:pStyle w:val="ListParagraph"/>
              <w:spacing w:before="120" w:after="160"/>
              <w:jc w:val="both"/>
              <w:rPr>
                <w:rFonts w:ascii="Georgia" w:hAnsi="Georgia"/>
                <w:sz w:val="24"/>
                <w:szCs w:val="24"/>
                <w:lang w:val="en-AU"/>
              </w:rPr>
            </w:pPr>
          </w:p>
          <w:p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rsidTr="005E1107">
        <w:trPr>
          <w:cantSplit/>
        </w:trPr>
        <w:tc>
          <w:tcPr>
            <w:tcW w:w="9026" w:type="dxa"/>
            <w:gridSpan w:val="2"/>
            <w:tcBorders>
              <w:top w:val="nil"/>
              <w:left w:val="nil"/>
              <w:bottom w:val="single" w:sz="4" w:space="0" w:color="auto"/>
              <w:right w:val="nil"/>
            </w:tcBorders>
          </w:tcPr>
          <w:p w:rsidR="00B222B0" w:rsidRPr="00ED5379" w:rsidRDefault="00B222B0" w:rsidP="009E6A33">
            <w:pPr>
              <w:spacing w:before="40"/>
              <w:rPr>
                <w:rFonts w:ascii="Georgia" w:hAnsi="Georgia"/>
                <w:sz w:val="16"/>
                <w:szCs w:val="16"/>
                <w:lang w:val="en-AU"/>
              </w:rPr>
            </w:pPr>
          </w:p>
        </w:tc>
      </w:tr>
      <w:tr w:rsidR="008F7B5C"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121E6E" w:rsidP="009E6A33">
            <w:pPr>
              <w:jc w:val="center"/>
              <w:rPr>
                <w:lang w:val="en-AU"/>
              </w:rPr>
            </w:pPr>
            <w:r w:rsidRPr="00ED5379">
              <w:rPr>
                <w:sz w:val="24"/>
                <w:szCs w:val="24"/>
              </w:rPr>
              <w:fldChar w:fldCharType="begin">
                <w:ffData>
                  <w:name w:val="Check1"/>
                  <w:enabled/>
                  <w:calcOnExit w:val="0"/>
                  <w:checkBox>
                    <w:sizeAuto/>
                    <w:default w:val="0"/>
                  </w:checkBox>
                </w:ffData>
              </w:fldChar>
            </w:r>
            <w:r w:rsidR="008F7B5C"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121E6E"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E2022D">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121E6E" w:rsidP="005E1107">
            <w:pPr>
              <w:jc w:val="center"/>
              <w:rPr>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121E6E" w:rsidP="005E1107">
            <w:pPr>
              <w:jc w:val="center"/>
              <w:rPr>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121E6E"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E2022D">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121E6E"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tblPr>
      <w:tblGrid>
        <w:gridCol w:w="817"/>
        <w:gridCol w:w="8209"/>
      </w:tblGrid>
      <w:tr w:rsidR="00D377C8" w:rsidRPr="00ED5379" w:rsidTr="00AD3B12">
        <w:trPr>
          <w:cantSplit/>
        </w:trPr>
        <w:tc>
          <w:tcPr>
            <w:tcW w:w="9026" w:type="dxa"/>
            <w:gridSpan w:val="2"/>
            <w:tcBorders>
              <w:top w:val="nil"/>
              <w:left w:val="nil"/>
              <w:bottom w:val="nil"/>
              <w:right w:val="nil"/>
            </w:tcBorders>
            <w:shd w:val="clear" w:color="auto" w:fill="E5B8B7" w:themeFill="accent2" w:themeFillTint="66"/>
          </w:tcPr>
          <w:p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rsidR="00D377C8" w:rsidRPr="00ED5379" w:rsidRDefault="00D377C8" w:rsidP="00035147">
            <w:pPr>
              <w:pStyle w:val="ListParagraph"/>
              <w:spacing w:before="120" w:after="160"/>
              <w:jc w:val="both"/>
              <w:rPr>
                <w:rFonts w:ascii="Georgia" w:hAnsi="Georgia"/>
                <w:sz w:val="24"/>
                <w:szCs w:val="24"/>
                <w:lang w:val="en-AU"/>
              </w:rPr>
            </w:pPr>
          </w:p>
          <w:p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rsidTr="00AD3B12">
        <w:trPr>
          <w:cantSplit/>
        </w:trPr>
        <w:tc>
          <w:tcPr>
            <w:tcW w:w="9026" w:type="dxa"/>
            <w:gridSpan w:val="2"/>
            <w:tcBorders>
              <w:top w:val="nil"/>
              <w:left w:val="nil"/>
              <w:bottom w:val="single" w:sz="4" w:space="0" w:color="auto"/>
              <w:right w:val="nil"/>
            </w:tcBorders>
          </w:tcPr>
          <w:p w:rsidR="00D377C8" w:rsidRPr="00ED5379" w:rsidRDefault="00D377C8" w:rsidP="00035147">
            <w:pPr>
              <w:spacing w:before="40"/>
              <w:rPr>
                <w:rFonts w:ascii="Georgia" w:hAnsi="Georgia"/>
                <w:sz w:val="16"/>
                <w:szCs w:val="16"/>
                <w:lang w:val="en-AU"/>
              </w:rPr>
            </w:pP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3F153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3F153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3F153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815573">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121E6E"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rsidR="00D377C8" w:rsidRPr="00ED5379" w:rsidRDefault="00D377C8" w:rsidP="00B222B0"/>
    <w:p w:rsidR="00B222B0" w:rsidRPr="00ED5379" w:rsidRDefault="009E6A33">
      <w:r w:rsidRPr="00ED5379">
        <w:br w:type="page"/>
      </w:r>
    </w:p>
    <w:tbl>
      <w:tblPr>
        <w:tblStyle w:val="TableGrid"/>
        <w:tblW w:w="0" w:type="auto"/>
        <w:tblLook w:val="04A0"/>
      </w:tblPr>
      <w:tblGrid>
        <w:gridCol w:w="9026"/>
      </w:tblGrid>
      <w:tr w:rsidR="003819FA" w:rsidRPr="00ED5379" w:rsidTr="003C6028">
        <w:trPr>
          <w:cantSplit/>
          <w:trHeight w:val="720"/>
        </w:trPr>
        <w:tc>
          <w:tcPr>
            <w:tcW w:w="9026" w:type="dxa"/>
            <w:tcBorders>
              <w:top w:val="nil"/>
              <w:left w:val="nil"/>
              <w:bottom w:val="nil"/>
              <w:right w:val="nil"/>
            </w:tcBorders>
            <w:shd w:val="clear" w:color="auto" w:fill="E5B8B7" w:themeFill="accent2" w:themeFillTint="66"/>
          </w:tcPr>
          <w:p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rsidTr="003C6028">
        <w:trPr>
          <w:cantSplit/>
        </w:trPr>
        <w:tc>
          <w:tcPr>
            <w:tcW w:w="9026" w:type="dxa"/>
            <w:tcBorders>
              <w:top w:val="nil"/>
              <w:left w:val="nil"/>
              <w:bottom w:val="single" w:sz="4" w:space="0" w:color="auto"/>
              <w:right w:val="nil"/>
            </w:tcBorders>
          </w:tcPr>
          <w:p w:rsidR="003819FA" w:rsidRPr="00ED5379" w:rsidRDefault="003819FA" w:rsidP="009E6A33">
            <w:pPr>
              <w:spacing w:before="40"/>
              <w:rPr>
                <w:rFonts w:ascii="Georgia" w:hAnsi="Georgia"/>
                <w:sz w:val="16"/>
                <w:szCs w:val="16"/>
                <w:lang w:val="en-AU"/>
              </w:rPr>
            </w:pPr>
          </w:p>
        </w:tc>
      </w:tr>
      <w:tr w:rsidR="006E447E" w:rsidRPr="00ED5379"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rsidR="00795D72" w:rsidRDefault="00795D72" w:rsidP="003C6028">
            <w:pPr>
              <w:spacing w:before="120"/>
              <w:rPr>
                <w:rFonts w:ascii="Georgia" w:hAnsi="Georgia"/>
                <w:iCs/>
                <w:sz w:val="24"/>
                <w:szCs w:val="24"/>
              </w:rPr>
            </w:pPr>
            <w:r>
              <w:rPr>
                <w:rFonts w:ascii="Georgia" w:hAnsi="Georgia"/>
                <w:iCs/>
                <w:sz w:val="24"/>
                <w:szCs w:val="24"/>
              </w:rPr>
              <w:t>The project time is duration of the time the project will take to complete an</w:t>
            </w:r>
            <w:r w:rsidR="00006B5D">
              <w:rPr>
                <w:rFonts w:ascii="Georgia" w:hAnsi="Georgia"/>
                <w:iCs/>
                <w:sz w:val="24"/>
                <w:szCs w:val="24"/>
              </w:rPr>
              <w:t>d the cost is the estimation of the amount of money that it will be r</w:t>
            </w:r>
            <w:r w:rsidR="00523184">
              <w:rPr>
                <w:rFonts w:ascii="Georgia" w:hAnsi="Georgia"/>
                <w:iCs/>
                <w:sz w:val="24"/>
                <w:szCs w:val="24"/>
              </w:rPr>
              <w:t>equired to complete the project.</w:t>
            </w:r>
          </w:p>
          <w:p w:rsidR="00523184" w:rsidRDefault="00523184" w:rsidP="003C6028">
            <w:pPr>
              <w:spacing w:before="120"/>
              <w:rPr>
                <w:rFonts w:ascii="Georgia" w:hAnsi="Georgia"/>
                <w:iCs/>
                <w:sz w:val="24"/>
                <w:szCs w:val="24"/>
              </w:rPr>
            </w:pPr>
            <w:r>
              <w:rPr>
                <w:rFonts w:ascii="Georgia" w:hAnsi="Georgia"/>
                <w:iCs/>
                <w:sz w:val="24"/>
                <w:szCs w:val="24"/>
              </w:rPr>
              <w:t>An example of the project scope that  can be affected is when the scope could change mid way through the implementation of the project, the cost and time will be affected in some way.</w:t>
            </w:r>
          </w:p>
          <w:p w:rsidR="00523184" w:rsidRDefault="00523184" w:rsidP="003C6028">
            <w:pPr>
              <w:spacing w:before="120"/>
              <w:rPr>
                <w:rFonts w:ascii="Georgia" w:hAnsi="Georgia"/>
                <w:iCs/>
                <w:sz w:val="24"/>
                <w:szCs w:val="24"/>
              </w:rPr>
            </w:pPr>
          </w:p>
          <w:p w:rsidR="006E447E" w:rsidRPr="00ED5379" w:rsidRDefault="00795D72" w:rsidP="003C6028">
            <w:pPr>
              <w:spacing w:before="120"/>
              <w:rPr>
                <w:rFonts w:ascii="Georgia" w:hAnsi="Georgia"/>
                <w:iCs/>
                <w:sz w:val="24"/>
                <w:szCs w:val="24"/>
                <w:lang w:val="en-AU"/>
              </w:rPr>
            </w:pPr>
            <w:r>
              <w:rPr>
                <w:rFonts w:ascii="Georgia" w:hAnsi="Georgia"/>
                <w:iCs/>
                <w:sz w:val="24"/>
                <w:szCs w:val="24"/>
              </w:rPr>
              <w:t xml:space="preserve"> </w:t>
            </w:r>
            <w:r w:rsidR="00121E6E" w:rsidRPr="00ED5379">
              <w:rPr>
                <w:rFonts w:ascii="Georgia" w:hAnsi="Georgia"/>
                <w:iCs/>
                <w:sz w:val="24"/>
                <w:szCs w:val="24"/>
              </w:rPr>
              <w:fldChar w:fldCharType="begin">
                <w:ffData>
                  <w:name w:val="Text8"/>
                  <w:enabled/>
                  <w:calcOnExit w:val="0"/>
                  <w:textInput/>
                </w:ffData>
              </w:fldChar>
            </w:r>
            <w:r w:rsidR="006E447E"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6E447E" w:rsidRPr="00ED5379">
              <w:rPr>
                <w:rFonts w:ascii="Georgia" w:hAnsi="Georgia"/>
                <w:iCs/>
                <w:sz w:val="24"/>
                <w:szCs w:val="24"/>
                <w:lang w:val="en-AU"/>
              </w:rPr>
              <w:t> </w:t>
            </w:r>
            <w:r w:rsidR="006E447E" w:rsidRPr="00ED5379">
              <w:rPr>
                <w:rFonts w:ascii="Georgia" w:hAnsi="Georgia"/>
                <w:iCs/>
                <w:sz w:val="24"/>
                <w:szCs w:val="24"/>
                <w:lang w:val="en-AU"/>
              </w:rPr>
              <w:t> </w:t>
            </w:r>
            <w:r w:rsidR="006E447E" w:rsidRPr="00ED5379">
              <w:rPr>
                <w:rFonts w:ascii="Georgia" w:hAnsi="Georgia"/>
                <w:iCs/>
                <w:sz w:val="24"/>
                <w:szCs w:val="24"/>
                <w:lang w:val="en-AU"/>
              </w:rPr>
              <w:t> </w:t>
            </w:r>
            <w:r w:rsidR="006E447E" w:rsidRPr="00ED5379">
              <w:rPr>
                <w:rFonts w:ascii="Georgia" w:hAnsi="Georgia"/>
                <w:iCs/>
                <w:sz w:val="24"/>
                <w:szCs w:val="24"/>
                <w:lang w:val="en-AU"/>
              </w:rPr>
              <w:t> </w:t>
            </w:r>
            <w:r w:rsidR="006E447E" w:rsidRPr="00ED5379">
              <w:rPr>
                <w:rFonts w:ascii="Georgia" w:hAnsi="Georgia"/>
                <w:iCs/>
                <w:sz w:val="24"/>
                <w:szCs w:val="24"/>
                <w:lang w:val="en-AU"/>
              </w:rPr>
              <w:t> </w:t>
            </w:r>
            <w:r w:rsidR="00121E6E" w:rsidRPr="00ED5379">
              <w:rPr>
                <w:rFonts w:ascii="Georgia" w:hAnsi="Georgia"/>
                <w:iCs/>
                <w:sz w:val="24"/>
                <w:szCs w:val="24"/>
              </w:rPr>
              <w:fldChar w:fldCharType="end"/>
            </w:r>
          </w:p>
        </w:tc>
      </w:tr>
    </w:tbl>
    <w:p w:rsidR="00AC79CA" w:rsidRPr="00ED5379" w:rsidRDefault="00AC79CA"/>
    <w:p w:rsidR="00C63930" w:rsidRPr="00ED5379" w:rsidRDefault="00AC79CA">
      <w:r w:rsidRPr="00ED5379">
        <w:br w:type="page"/>
      </w:r>
    </w:p>
    <w:tbl>
      <w:tblPr>
        <w:tblStyle w:val="TableGrid"/>
        <w:tblW w:w="0" w:type="auto"/>
        <w:tblLook w:val="04A0"/>
      </w:tblPr>
      <w:tblGrid>
        <w:gridCol w:w="816"/>
        <w:gridCol w:w="8210"/>
      </w:tblGrid>
      <w:tr w:rsidR="003C7CF0" w:rsidRPr="00ED5379" w:rsidTr="00FC71E0">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rsidR="00AC79CA" w:rsidRPr="00ED5379" w:rsidRDefault="00AC79CA" w:rsidP="00AC79CA">
            <w:pPr>
              <w:pStyle w:val="ListParagraph"/>
              <w:spacing w:before="120" w:after="160"/>
              <w:jc w:val="both"/>
              <w:rPr>
                <w:rFonts w:ascii="Georgia" w:hAnsi="Georgia"/>
                <w:sz w:val="24"/>
                <w:szCs w:val="24"/>
                <w:lang w:val="en-AU"/>
              </w:rPr>
            </w:pPr>
          </w:p>
          <w:p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rsidTr="00FC71E0">
        <w:trPr>
          <w:cantSplit/>
        </w:trPr>
        <w:tc>
          <w:tcPr>
            <w:tcW w:w="9026" w:type="dxa"/>
            <w:gridSpan w:val="2"/>
            <w:tcBorders>
              <w:top w:val="nil"/>
              <w:left w:val="nil"/>
              <w:bottom w:val="single" w:sz="4" w:space="0" w:color="auto"/>
              <w:right w:val="nil"/>
            </w:tcBorders>
          </w:tcPr>
          <w:p w:rsidR="003C7CF0" w:rsidRPr="00ED5379" w:rsidRDefault="003C7CF0" w:rsidP="00F978B0">
            <w:pPr>
              <w:spacing w:before="40"/>
              <w:rPr>
                <w:rFonts w:ascii="Georgia" w:hAnsi="Georgia"/>
                <w:sz w:val="16"/>
                <w:szCs w:val="16"/>
                <w:lang w:val="en-AU"/>
              </w:rPr>
            </w:pP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955CBA">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955CBA">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F45CF">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955CBA">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121E6E"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rsidR="00AC79CA" w:rsidRPr="00ED5379" w:rsidRDefault="00AC79CA">
      <w:r w:rsidRPr="00ED5379">
        <w:br w:type="page"/>
      </w:r>
    </w:p>
    <w:tbl>
      <w:tblPr>
        <w:tblStyle w:val="TableGrid"/>
        <w:tblW w:w="0" w:type="auto"/>
        <w:tblLook w:val="04A0"/>
      </w:tblPr>
      <w:tblGrid>
        <w:gridCol w:w="816"/>
        <w:gridCol w:w="8210"/>
      </w:tblGrid>
      <w:tr w:rsidR="00AC79CA" w:rsidRPr="00ED5379" w:rsidTr="00FA26EB">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rsidR="00AC79CA" w:rsidRPr="00ED5379" w:rsidRDefault="00AC79CA" w:rsidP="00AC79CA">
            <w:pPr>
              <w:pStyle w:val="ListParagraph"/>
              <w:spacing w:before="120" w:after="160"/>
              <w:jc w:val="both"/>
              <w:rPr>
                <w:rFonts w:ascii="Georgia" w:hAnsi="Georgia"/>
                <w:sz w:val="24"/>
                <w:szCs w:val="24"/>
                <w:lang w:val="en-AU"/>
              </w:rPr>
            </w:pPr>
          </w:p>
          <w:p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rsidTr="00FA26EB">
        <w:trPr>
          <w:cantSplit/>
        </w:trPr>
        <w:tc>
          <w:tcPr>
            <w:tcW w:w="9026" w:type="dxa"/>
            <w:gridSpan w:val="2"/>
            <w:tcBorders>
              <w:top w:val="nil"/>
              <w:left w:val="nil"/>
              <w:bottom w:val="single" w:sz="4" w:space="0" w:color="auto"/>
              <w:right w:val="nil"/>
            </w:tcBorders>
          </w:tcPr>
          <w:p w:rsidR="00AC79CA" w:rsidRPr="00ED5379" w:rsidRDefault="00AC79CA" w:rsidP="00F978B0">
            <w:pPr>
              <w:spacing w:before="40"/>
              <w:rPr>
                <w:rFonts w:ascii="Georgia" w:hAnsi="Georgia"/>
                <w:sz w:val="16"/>
                <w:szCs w:val="16"/>
                <w:lang w:val="en-AU"/>
              </w:rPr>
            </w:pPr>
          </w:p>
        </w:tc>
      </w:tr>
      <w:tr w:rsidR="00F809DF"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121E6E" w:rsidP="00612384">
            <w:pPr>
              <w:jc w:val="center"/>
              <w:rPr>
                <w:lang w:val="en-AU"/>
              </w:rPr>
            </w:pPr>
            <w:r w:rsidRPr="00ED5379">
              <w:rPr>
                <w:sz w:val="24"/>
                <w:szCs w:val="24"/>
              </w:rPr>
              <w:fldChar w:fldCharType="begin">
                <w:ffData>
                  <w:name w:val="Check1"/>
                  <w:enabled/>
                  <w:calcOnExit w:val="0"/>
                  <w:checkBox>
                    <w:sizeAuto/>
                    <w:default w:val="0"/>
                  </w:checkBox>
                </w:ffData>
              </w:fldChar>
            </w:r>
            <w:r w:rsidR="00F809DF"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4D21C3">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121E6E"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rsidR="00DF6E49" w:rsidRPr="00ED5379" w:rsidRDefault="003365EE">
      <w:r w:rsidRPr="00ED5379">
        <w:br w:type="page"/>
      </w:r>
    </w:p>
    <w:tbl>
      <w:tblPr>
        <w:tblStyle w:val="TableGrid"/>
        <w:tblW w:w="0" w:type="auto"/>
        <w:tblLook w:val="04A0"/>
      </w:tblPr>
      <w:tblGrid>
        <w:gridCol w:w="808"/>
        <w:gridCol w:w="2566"/>
        <w:gridCol w:w="5652"/>
      </w:tblGrid>
      <w:tr w:rsidR="004D6B29" w:rsidRPr="00ED5379" w:rsidTr="004A63C1">
        <w:trPr>
          <w:cantSplit/>
        </w:trPr>
        <w:tc>
          <w:tcPr>
            <w:tcW w:w="9026" w:type="dxa"/>
            <w:gridSpan w:val="3"/>
            <w:tcBorders>
              <w:top w:val="nil"/>
              <w:left w:val="nil"/>
              <w:bottom w:val="nil"/>
              <w:right w:val="nil"/>
            </w:tcBorders>
            <w:shd w:val="clear" w:color="auto" w:fill="E5B8B7" w:themeFill="accent2" w:themeFillTint="66"/>
          </w:tcPr>
          <w:p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rsidR="00A06AC1" w:rsidRPr="00ED5379" w:rsidRDefault="00A06AC1" w:rsidP="00A06AC1">
            <w:pPr>
              <w:pStyle w:val="ListParagraph"/>
              <w:spacing w:before="120" w:after="160"/>
              <w:jc w:val="both"/>
              <w:rPr>
                <w:rFonts w:ascii="Georgia" w:hAnsi="Georgia"/>
                <w:sz w:val="24"/>
                <w:szCs w:val="24"/>
                <w:lang w:val="en-AU"/>
              </w:rPr>
            </w:pPr>
          </w:p>
          <w:p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rsidTr="004A63C1">
        <w:trPr>
          <w:cantSplit/>
        </w:trPr>
        <w:tc>
          <w:tcPr>
            <w:tcW w:w="9026" w:type="dxa"/>
            <w:gridSpan w:val="3"/>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76351" w:rsidRPr="00ED5379"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1805C9"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1805C9"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1805C9"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1805C9"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rsidR="00C63930" w:rsidRPr="00ED5379" w:rsidRDefault="00C63930">
      <w:r w:rsidRPr="00ED5379">
        <w:br w:type="page"/>
      </w:r>
    </w:p>
    <w:tbl>
      <w:tblPr>
        <w:tblStyle w:val="TableGrid"/>
        <w:tblW w:w="0" w:type="auto"/>
        <w:tblLook w:val="04A0"/>
      </w:tblPr>
      <w:tblGrid>
        <w:gridCol w:w="816"/>
        <w:gridCol w:w="8210"/>
      </w:tblGrid>
      <w:tr w:rsidR="004D6B29" w:rsidRPr="00ED5379" w:rsidTr="00EC1327">
        <w:trPr>
          <w:cantSplit/>
        </w:trPr>
        <w:tc>
          <w:tcPr>
            <w:tcW w:w="9026" w:type="dxa"/>
            <w:gridSpan w:val="2"/>
            <w:tcBorders>
              <w:top w:val="nil"/>
              <w:left w:val="nil"/>
              <w:bottom w:val="nil"/>
              <w:right w:val="nil"/>
            </w:tcBorders>
            <w:shd w:val="clear" w:color="auto" w:fill="E5B8B7" w:themeFill="accent2" w:themeFillTint="66"/>
          </w:tcPr>
          <w:p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rsidR="00624D93" w:rsidRPr="00ED5379" w:rsidRDefault="00624D93" w:rsidP="00624D93">
            <w:pPr>
              <w:pStyle w:val="ListParagraph"/>
              <w:spacing w:before="120" w:after="160"/>
              <w:jc w:val="both"/>
              <w:rPr>
                <w:rFonts w:ascii="Georgia" w:hAnsi="Georgia"/>
                <w:sz w:val="24"/>
                <w:szCs w:val="24"/>
                <w:lang w:val="en-AU"/>
              </w:rPr>
            </w:pPr>
          </w:p>
          <w:p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rsidTr="00EC1327">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24D93"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121E6E" w:rsidP="00673B1B">
            <w:pPr>
              <w:jc w:val="center"/>
              <w:rPr>
                <w:lang w:val="en-AU"/>
              </w:rPr>
            </w:pPr>
            <w:r w:rsidRPr="00ED5379">
              <w:rPr>
                <w:sz w:val="24"/>
                <w:szCs w:val="24"/>
              </w:rPr>
              <w:fldChar w:fldCharType="begin">
                <w:ffData>
                  <w:name w:val="Check1"/>
                  <w:enabled/>
                  <w:calcOnExit w:val="0"/>
                  <w:checkBox>
                    <w:sizeAuto/>
                    <w:default w:val="0"/>
                  </w:checkBox>
                </w:ffData>
              </w:fldChar>
            </w:r>
            <w:r w:rsidR="00624D93"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1805C9">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1805C9">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1805C9">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1805C9">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21E6E"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1805C9">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rsidR="006B7A8E" w:rsidRPr="00ED5379" w:rsidRDefault="006B7A8E">
      <w:r w:rsidRPr="00ED5379">
        <w:br w:type="page"/>
      </w:r>
    </w:p>
    <w:tbl>
      <w:tblPr>
        <w:tblStyle w:val="TableGrid"/>
        <w:tblW w:w="0" w:type="auto"/>
        <w:tblLook w:val="04A0"/>
      </w:tblPr>
      <w:tblGrid>
        <w:gridCol w:w="9026"/>
      </w:tblGrid>
      <w:tr w:rsidR="006B7A8E" w:rsidRPr="00ED5379" w:rsidTr="005F0EFD">
        <w:trPr>
          <w:cantSplit/>
        </w:trPr>
        <w:tc>
          <w:tcPr>
            <w:tcW w:w="9026" w:type="dxa"/>
            <w:tcBorders>
              <w:top w:val="nil"/>
              <w:left w:val="nil"/>
              <w:bottom w:val="nil"/>
              <w:right w:val="nil"/>
            </w:tcBorders>
            <w:shd w:val="clear" w:color="auto" w:fill="E5B8B7" w:themeFill="accent2" w:themeFillTint="66"/>
          </w:tcPr>
          <w:p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rsidTr="005F0EFD">
        <w:trPr>
          <w:cantSplit/>
        </w:trPr>
        <w:tc>
          <w:tcPr>
            <w:tcW w:w="9026" w:type="dxa"/>
            <w:tcBorders>
              <w:top w:val="nil"/>
              <w:left w:val="nil"/>
              <w:bottom w:val="single" w:sz="4" w:space="0" w:color="auto"/>
              <w:right w:val="nil"/>
            </w:tcBorders>
          </w:tcPr>
          <w:p w:rsidR="006B7A8E" w:rsidRPr="00ED5379" w:rsidRDefault="006B7A8E" w:rsidP="00CC554A">
            <w:pPr>
              <w:spacing w:before="40"/>
              <w:rPr>
                <w:rFonts w:ascii="Georgia" w:hAnsi="Georgia"/>
                <w:sz w:val="16"/>
                <w:szCs w:val="16"/>
                <w:lang w:val="en-AU"/>
              </w:rPr>
            </w:pPr>
          </w:p>
        </w:tc>
      </w:tr>
      <w:tr w:rsidR="006B7A8E" w:rsidRPr="00ED5379"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7A8E" w:rsidRPr="00ED5379" w:rsidRDefault="00BD091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phases of the project life cycle as the first level of decomposition, with the product and project deliverables inserted at the second level </w:t>
            </w:r>
            <w:r w:rsidR="00121E6E" w:rsidRPr="00ED5379">
              <w:rPr>
                <w:rFonts w:ascii="Georgia" w:hAnsi="Georgia"/>
                <w:iCs/>
                <w:sz w:val="24"/>
                <w:szCs w:val="24"/>
              </w:rPr>
              <w:fldChar w:fldCharType="begin">
                <w:ffData>
                  <w:name w:val="Text8"/>
                  <w:enabled/>
                  <w:calcOnExit w:val="0"/>
                  <w:textInput/>
                </w:ffData>
              </w:fldChar>
            </w:r>
            <w:r w:rsidR="006B7A8E"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sz w:val="24"/>
                <w:szCs w:val="24"/>
                <w:lang w:val="en-AU"/>
              </w:rPr>
              <w:t> </w:t>
            </w:r>
            <w:r w:rsidR="006B7A8E" w:rsidRPr="00ED5379">
              <w:rPr>
                <w:rFonts w:ascii="Georgia" w:hAnsi="Georgia"/>
                <w:sz w:val="24"/>
                <w:szCs w:val="24"/>
                <w:lang w:val="en-AU"/>
              </w:rPr>
              <w:t> </w:t>
            </w:r>
            <w:r w:rsidR="00121E6E" w:rsidRPr="00ED5379">
              <w:rPr>
                <w:rFonts w:ascii="Georgia" w:hAnsi="Georgia"/>
                <w:iCs/>
                <w:sz w:val="24"/>
                <w:szCs w:val="24"/>
              </w:rPr>
              <w:fldChar w:fldCharType="end"/>
            </w:r>
          </w:p>
          <w:p w:rsidR="006B7A8E" w:rsidRPr="00ED5379" w:rsidRDefault="00BD091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rsidR="006B7A8E" w:rsidRPr="00ED5379" w:rsidRDefault="00BD0917"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r w:rsidR="00D47927">
              <w:rPr>
                <w:rFonts w:ascii="Georgia" w:hAnsi="Georgia"/>
                <w:iCs/>
                <w:sz w:val="24"/>
                <w:szCs w:val="24"/>
              </w:rPr>
              <w:t>organizations</w:t>
            </w:r>
            <w:r>
              <w:rPr>
                <w:rFonts w:ascii="Georgia" w:hAnsi="Georgia"/>
                <w:iCs/>
                <w:sz w:val="24"/>
                <w:szCs w:val="24"/>
              </w:rPr>
              <w:t xml:space="preserve"> outside the project team such as the contracted work. </w:t>
            </w:r>
          </w:p>
        </w:tc>
      </w:tr>
    </w:tbl>
    <w:p w:rsidR="004D6B29" w:rsidRPr="00ED5379" w:rsidRDefault="00C76A7C">
      <w:r w:rsidRPr="00ED5379">
        <w:br w:type="page"/>
      </w:r>
    </w:p>
    <w:tbl>
      <w:tblPr>
        <w:tblStyle w:val="TableGrid"/>
        <w:tblW w:w="0" w:type="auto"/>
        <w:tblLook w:val="04A0"/>
      </w:tblPr>
      <w:tblGrid>
        <w:gridCol w:w="2268"/>
        <w:gridCol w:w="6758"/>
      </w:tblGrid>
      <w:tr w:rsidR="004D6B29" w:rsidRPr="00ED5379" w:rsidTr="005F0EFD">
        <w:trPr>
          <w:cantSplit/>
        </w:trPr>
        <w:tc>
          <w:tcPr>
            <w:tcW w:w="9026" w:type="dxa"/>
            <w:gridSpan w:val="2"/>
            <w:tcBorders>
              <w:top w:val="nil"/>
              <w:left w:val="nil"/>
              <w:bottom w:val="nil"/>
              <w:right w:val="nil"/>
            </w:tcBorders>
            <w:shd w:val="clear" w:color="auto" w:fill="E5B8B7" w:themeFill="accent2" w:themeFillTint="66"/>
          </w:tcPr>
          <w:p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rsidR="00C76A7C" w:rsidRPr="00ED5379" w:rsidRDefault="00C76A7C" w:rsidP="00C76A7C">
            <w:pPr>
              <w:pStyle w:val="ListParagraph"/>
              <w:spacing w:before="120" w:after="160"/>
              <w:jc w:val="both"/>
              <w:rPr>
                <w:rFonts w:ascii="Georgia" w:hAnsi="Georgia"/>
                <w:sz w:val="24"/>
                <w:szCs w:val="24"/>
                <w:lang w:val="en-AU"/>
              </w:rPr>
            </w:pPr>
          </w:p>
          <w:p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rsidTr="005F0EFD">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ECB" w:rsidRDefault="002B71F1" w:rsidP="005F0EFD">
            <w:pPr>
              <w:spacing w:before="120"/>
              <w:jc w:val="both"/>
              <w:rPr>
                <w:rFonts w:ascii="Georgia" w:hAnsi="Georgia"/>
                <w:iCs/>
                <w:sz w:val="24"/>
                <w:szCs w:val="24"/>
                <w:lang w:val="en-AU"/>
              </w:rPr>
            </w:pPr>
            <w:r>
              <w:rPr>
                <w:rFonts w:ascii="Georgia" w:hAnsi="Georgia"/>
                <w:iCs/>
                <w:sz w:val="24"/>
                <w:szCs w:val="24"/>
              </w:rPr>
              <w:t>Scope creep</w:t>
            </w:r>
            <w:r w:rsidR="00C76A7C" w:rsidRPr="00ED5379">
              <w:rPr>
                <w:rFonts w:ascii="Georgia" w:hAnsi="Georgia"/>
                <w:iCs/>
                <w:sz w:val="24"/>
                <w:szCs w:val="24"/>
                <w:lang w:val="en-AU"/>
              </w:rPr>
              <w:t xml:space="preserve"> </w:t>
            </w:r>
            <w:r w:rsidR="0041531D">
              <w:rPr>
                <w:rFonts w:ascii="Georgia" w:hAnsi="Georgia"/>
                <w:iCs/>
                <w:sz w:val="24"/>
                <w:szCs w:val="24"/>
                <w:lang w:val="en-AU"/>
              </w:rPr>
              <w:t>is a change or continuous change in the project scope by the client</w:t>
            </w:r>
            <w:r w:rsidR="0056152B">
              <w:rPr>
                <w:rFonts w:ascii="Georgia" w:hAnsi="Georgia"/>
                <w:iCs/>
                <w:sz w:val="24"/>
                <w:szCs w:val="24"/>
                <w:lang w:val="en-AU"/>
              </w:rPr>
              <w:t xml:space="preserve"> and often the project manager is un aware of this.</w:t>
            </w:r>
            <w:r w:rsidR="00440ECB">
              <w:rPr>
                <w:rFonts w:ascii="Georgia" w:hAnsi="Georgia"/>
                <w:iCs/>
                <w:sz w:val="24"/>
                <w:szCs w:val="24"/>
                <w:lang w:val="en-AU"/>
              </w:rPr>
              <w:t xml:space="preserve"> Its adding additional features or extra work that is not in the scope of works.</w:t>
            </w:r>
            <w:r w:rsidR="00E964ED">
              <w:rPr>
                <w:rFonts w:ascii="Georgia" w:hAnsi="Georgia"/>
                <w:iCs/>
                <w:sz w:val="24"/>
                <w:szCs w:val="24"/>
                <w:lang w:val="en-AU"/>
              </w:rPr>
              <w:t xml:space="preserve"> </w:t>
            </w:r>
          </w:p>
          <w:p w:rsidR="00C76A7C" w:rsidRPr="00ED5379" w:rsidRDefault="00440ECB" w:rsidP="005F0EFD">
            <w:pPr>
              <w:spacing w:before="120"/>
              <w:jc w:val="both"/>
              <w:rPr>
                <w:rFonts w:ascii="Georgia" w:hAnsi="Georgia"/>
                <w:i/>
                <w:iCs/>
                <w:sz w:val="24"/>
                <w:szCs w:val="24"/>
                <w:lang w:val="en-AU"/>
              </w:rPr>
            </w:pPr>
            <w:r>
              <w:rPr>
                <w:rFonts w:ascii="Georgia" w:hAnsi="Georgia"/>
                <w:iCs/>
                <w:sz w:val="24"/>
                <w:szCs w:val="24"/>
                <w:lang w:val="en-AU"/>
              </w:rPr>
              <w:t xml:space="preserve">Scope creep in the project can cause arguments and relationship breakdowns. </w:t>
            </w:r>
            <w:r w:rsidR="0041531D">
              <w:rPr>
                <w:rFonts w:ascii="Georgia" w:hAnsi="Georgia"/>
                <w:iCs/>
                <w:sz w:val="24"/>
                <w:szCs w:val="24"/>
                <w:lang w:val="en-AU"/>
              </w:rPr>
              <w:t xml:space="preserve">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1DED" w:rsidRDefault="00C76A7C" w:rsidP="005F0EFD">
            <w:pPr>
              <w:pStyle w:val="InspireBenchmarkAnswers"/>
              <w:jc w:val="both"/>
              <w:rPr>
                <w:iCs/>
                <w:color w:val="auto"/>
                <w:sz w:val="22"/>
                <w:szCs w:val="22"/>
                <w:lang w:val="en-AU"/>
              </w:rPr>
            </w:pPr>
            <w:r w:rsidRPr="00ED5379">
              <w:rPr>
                <w:iCs/>
                <w:color w:val="auto"/>
                <w:sz w:val="22"/>
                <w:szCs w:val="22"/>
                <w:lang w:val="en-AU"/>
              </w:rPr>
              <w:t xml:space="preserve"> </w:t>
            </w:r>
            <w:r w:rsidR="00391DED">
              <w:rPr>
                <w:iCs/>
                <w:color w:val="auto"/>
                <w:sz w:val="22"/>
                <w:szCs w:val="22"/>
                <w:lang w:val="en-AU"/>
              </w:rPr>
              <w:t>Sponsor/ project owner approval is the procedure that is necessary in the scope management to make sure the owner/ sponsor approves the current scope and any changes that maybe put forward.</w:t>
            </w:r>
          </w:p>
          <w:p w:rsidR="00C76A7C" w:rsidRPr="00ED5379" w:rsidRDefault="00391DED" w:rsidP="005F0EFD">
            <w:pPr>
              <w:pStyle w:val="InspireBenchmarkAnswers"/>
              <w:jc w:val="both"/>
              <w:rPr>
                <w:i/>
                <w:iCs/>
                <w:color w:val="auto"/>
                <w:sz w:val="22"/>
                <w:szCs w:val="22"/>
                <w:lang w:val="en-AU"/>
              </w:rPr>
            </w:pPr>
            <w:r>
              <w:rPr>
                <w:iCs/>
                <w:color w:val="auto"/>
                <w:sz w:val="22"/>
                <w:szCs w:val="22"/>
                <w:lang w:val="en-AU"/>
              </w:rPr>
              <w:t>It's very important</w:t>
            </w:r>
            <w:r w:rsidR="001874CC">
              <w:rPr>
                <w:iCs/>
                <w:color w:val="auto"/>
                <w:sz w:val="22"/>
                <w:szCs w:val="22"/>
                <w:lang w:val="en-AU"/>
              </w:rPr>
              <w:t xml:space="preserve"> that the project manager </w:t>
            </w:r>
            <w:r w:rsidR="00E964ED">
              <w:rPr>
                <w:iCs/>
                <w:color w:val="auto"/>
                <w:sz w:val="22"/>
                <w:szCs w:val="22"/>
                <w:lang w:val="en-AU"/>
              </w:rPr>
              <w:t>seeks this approval because if the process is disregarded , this could lead to things like not getting paid for the change.</w:t>
            </w:r>
            <w:r>
              <w:rPr>
                <w:iCs/>
                <w:color w:val="auto"/>
                <w:sz w:val="22"/>
                <w:szCs w:val="22"/>
                <w:lang w:val="en-AU"/>
              </w:rPr>
              <w:t xml:space="preserve">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1A2E" w:rsidRDefault="002C1A2E" w:rsidP="005F0EFD">
            <w:pPr>
              <w:pStyle w:val="InspireBenchmarkAnswers"/>
              <w:jc w:val="both"/>
              <w:rPr>
                <w:iCs/>
                <w:color w:val="auto"/>
                <w:lang w:val="en-AU"/>
              </w:rPr>
            </w:pPr>
            <w:r>
              <w:rPr>
                <w:iCs/>
                <w:color w:val="auto"/>
                <w:lang w:val="en-AU"/>
              </w:rPr>
              <w:t xml:space="preserve">Project team accountability is to make sure that the project team is in charge </w:t>
            </w:r>
            <w:r w:rsidR="008E3E8A">
              <w:rPr>
                <w:iCs/>
                <w:color w:val="auto"/>
                <w:lang w:val="en-AU"/>
              </w:rPr>
              <w:t>for</w:t>
            </w:r>
            <w:r>
              <w:rPr>
                <w:iCs/>
                <w:color w:val="auto"/>
                <w:lang w:val="en-AU"/>
              </w:rPr>
              <w:t xml:space="preserve"> the goals and requirements for the project.</w:t>
            </w:r>
          </w:p>
          <w:p w:rsidR="00C76A7C" w:rsidRDefault="00C76A7C" w:rsidP="005F0EFD">
            <w:pPr>
              <w:pStyle w:val="InspireBenchmarkAnswers"/>
              <w:jc w:val="both"/>
              <w:rPr>
                <w:iCs/>
                <w:color w:val="auto"/>
                <w:lang w:val="en-AU"/>
              </w:rPr>
            </w:pPr>
            <w:r w:rsidRPr="00ED5379">
              <w:rPr>
                <w:iCs/>
                <w:color w:val="auto"/>
                <w:lang w:val="en-AU"/>
              </w:rPr>
              <w:t xml:space="preserve"> </w:t>
            </w:r>
            <w:r w:rsidR="00D85231">
              <w:rPr>
                <w:iCs/>
                <w:color w:val="auto"/>
                <w:lang w:val="en-AU"/>
              </w:rPr>
              <w:t>The project team needs to be aware of the scope while agreeing how the project goals will be met.</w:t>
            </w:r>
          </w:p>
          <w:p w:rsidR="00D85231" w:rsidRPr="00ED5379" w:rsidRDefault="00D85231" w:rsidP="005F0EFD">
            <w:pPr>
              <w:pStyle w:val="InspireBenchmarkAnswers"/>
              <w:jc w:val="both"/>
              <w:rPr>
                <w:i/>
                <w:iCs/>
                <w:color w:val="auto"/>
                <w:sz w:val="22"/>
                <w:szCs w:val="22"/>
                <w:lang w:val="en-AU"/>
              </w:rPr>
            </w:pPr>
          </w:p>
        </w:tc>
      </w:tr>
    </w:tbl>
    <w:p w:rsidR="003B2C7F" w:rsidRPr="00ED5379" w:rsidRDefault="00C76A7C">
      <w:r w:rsidRPr="00ED5379">
        <w:br w:type="page"/>
      </w:r>
    </w:p>
    <w:tbl>
      <w:tblPr>
        <w:tblStyle w:val="TableGrid"/>
        <w:tblW w:w="0" w:type="auto"/>
        <w:tblLook w:val="04A0"/>
      </w:tblPr>
      <w:tblGrid>
        <w:gridCol w:w="9026"/>
      </w:tblGrid>
      <w:tr w:rsidR="003B2C7F" w:rsidRPr="00ED5379" w:rsidTr="005A6B6F">
        <w:trPr>
          <w:cantSplit/>
        </w:trPr>
        <w:tc>
          <w:tcPr>
            <w:tcW w:w="9026" w:type="dxa"/>
            <w:tcBorders>
              <w:top w:val="nil"/>
              <w:left w:val="nil"/>
              <w:bottom w:val="nil"/>
              <w:right w:val="nil"/>
            </w:tcBorders>
            <w:shd w:val="clear" w:color="auto" w:fill="E5B8B7" w:themeFill="accent2" w:themeFillTint="66"/>
          </w:tcPr>
          <w:p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rsidR="00B00C1C" w:rsidRPr="00ED5379" w:rsidRDefault="00B00C1C" w:rsidP="00B00C1C">
            <w:pPr>
              <w:pStyle w:val="ListParagraph"/>
              <w:spacing w:before="120" w:after="160"/>
              <w:jc w:val="both"/>
              <w:rPr>
                <w:rFonts w:ascii="Georgia" w:hAnsi="Georgia"/>
                <w:sz w:val="24"/>
                <w:szCs w:val="24"/>
                <w:lang w:val="en-AU"/>
              </w:rPr>
            </w:pPr>
          </w:p>
          <w:p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rsidTr="005A6B6F">
        <w:trPr>
          <w:cantSplit/>
        </w:trPr>
        <w:tc>
          <w:tcPr>
            <w:tcW w:w="9026"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B00C1C" w:rsidRPr="00ED5379"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4E1C4C" w:rsidRPr="004E1C4C" w:rsidRDefault="005635EE" w:rsidP="005A6B6F">
            <w:pPr>
              <w:pStyle w:val="InspireBenchmarkAnswers"/>
              <w:rPr>
                <w:iCs/>
                <w:color w:val="auto"/>
                <w:lang w:val="en-AU"/>
              </w:rPr>
            </w:pPr>
            <w:r>
              <w:rPr>
                <w:iCs/>
                <w:color w:val="auto"/>
                <w:lang w:val="en-AU"/>
              </w:rPr>
              <w:t xml:space="preserve">Scope management </w:t>
            </w:r>
            <w:r w:rsidR="00D47927">
              <w:rPr>
                <w:iCs/>
                <w:color w:val="auto"/>
                <w:lang w:val="en-AU"/>
              </w:rPr>
              <w:t>helps avoid the chal</w:t>
            </w:r>
            <w:r w:rsidR="00D035AF">
              <w:rPr>
                <w:iCs/>
                <w:color w:val="auto"/>
                <w:lang w:val="en-AU"/>
              </w:rPr>
              <w:t xml:space="preserve">lenges that a project may face, like scope/growth but while also assisting with any problems that may arise. Scope management establishes control mechanisms to address factors that may result in changes during </w:t>
            </w:r>
            <w:r w:rsidR="004E1C4C">
              <w:rPr>
                <w:iCs/>
                <w:color w:val="auto"/>
                <w:lang w:val="en-AU"/>
              </w:rPr>
              <w:t>the project, without these the project team would not have an understanding of what is and what isn't included in the job.</w:t>
            </w:r>
          </w:p>
        </w:tc>
      </w:tr>
    </w:tbl>
    <w:p w:rsidR="00DA1AFD" w:rsidRPr="00ED5379" w:rsidRDefault="008012B3">
      <w:r w:rsidRPr="00ED5379">
        <w:br w:type="page"/>
      </w:r>
    </w:p>
    <w:tbl>
      <w:tblPr>
        <w:tblStyle w:val="TableGrid"/>
        <w:tblW w:w="0" w:type="auto"/>
        <w:tblLook w:val="04A0"/>
      </w:tblPr>
      <w:tblGrid>
        <w:gridCol w:w="2242"/>
        <w:gridCol w:w="6784"/>
      </w:tblGrid>
      <w:tr w:rsidR="008012B3" w:rsidRPr="00ED5379" w:rsidTr="005A6B6F">
        <w:trPr>
          <w:cantSplit/>
        </w:trPr>
        <w:tc>
          <w:tcPr>
            <w:tcW w:w="9026" w:type="dxa"/>
            <w:gridSpan w:val="2"/>
            <w:tcBorders>
              <w:top w:val="nil"/>
              <w:left w:val="nil"/>
              <w:bottom w:val="nil"/>
              <w:right w:val="nil"/>
            </w:tcBorders>
            <w:shd w:val="clear" w:color="auto" w:fill="E5B8B7" w:themeFill="accent2" w:themeFillTint="66"/>
          </w:tcPr>
          <w:p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rsidTr="005A6B6F">
        <w:trPr>
          <w:cantSplit/>
        </w:trPr>
        <w:tc>
          <w:tcPr>
            <w:tcW w:w="9026" w:type="dxa"/>
            <w:gridSpan w:val="2"/>
            <w:tcBorders>
              <w:top w:val="nil"/>
              <w:left w:val="nil"/>
              <w:bottom w:val="single" w:sz="4" w:space="0" w:color="auto"/>
              <w:right w:val="nil"/>
            </w:tcBorders>
          </w:tcPr>
          <w:p w:rsidR="008012B3" w:rsidRPr="00ED5379" w:rsidRDefault="008012B3" w:rsidP="00CC554A">
            <w:pPr>
              <w:spacing w:before="40"/>
              <w:rPr>
                <w:rFonts w:ascii="Georgia" w:hAnsi="Georgia"/>
                <w:sz w:val="16"/>
                <w:szCs w:val="16"/>
                <w:lang w:val="en-AU"/>
              </w:rPr>
            </w:pP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716FD6" w:rsidP="005A6B6F">
            <w:pPr>
              <w:pStyle w:val="InspireBenchmarkAnswers"/>
              <w:jc w:val="both"/>
              <w:rPr>
                <w:iCs/>
                <w:color w:val="auto"/>
                <w:lang w:val="en-AU"/>
              </w:rPr>
            </w:pPr>
            <w:r>
              <w:rPr>
                <w:iCs/>
                <w:color w:val="auto"/>
                <w:lang w:val="en-AU"/>
              </w:rPr>
              <w:t>Facilitated workshops</w:t>
            </w:r>
            <w:r w:rsidR="00DA5700" w:rsidRPr="00ED5379">
              <w:rPr>
                <w:iCs/>
                <w:color w:val="auto"/>
                <w:lang w:val="en-AU"/>
              </w:rPr>
              <w:t xml:space="preserve"> </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716FD6" w:rsidP="005A6B6F">
            <w:pPr>
              <w:pStyle w:val="InspireBenchmarkAnswers"/>
              <w:jc w:val="both"/>
              <w:rPr>
                <w:iCs/>
                <w:color w:val="auto"/>
                <w:lang w:val="en-AU"/>
              </w:rPr>
            </w:pPr>
            <w:r>
              <w:rPr>
                <w:iCs/>
                <w:color w:val="auto"/>
                <w:lang w:val="en-AU"/>
              </w:rPr>
              <w:t>Expert Judgement</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121E6E"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00DA5700"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DA5700" w:rsidRPr="00ED5379">
              <w:rPr>
                <w:iCs/>
                <w:color w:val="auto"/>
                <w:lang w:val="en-AU"/>
              </w:rPr>
              <w:t> </w:t>
            </w:r>
            <w:r w:rsidR="00DA5700" w:rsidRPr="00ED5379">
              <w:rPr>
                <w:iCs/>
                <w:color w:val="auto"/>
                <w:lang w:val="en-AU"/>
              </w:rPr>
              <w:t> </w:t>
            </w:r>
            <w:r w:rsidR="00716FD6">
              <w:rPr>
                <w:iCs/>
                <w:color w:val="auto"/>
                <w:lang w:val="en-AU"/>
              </w:rPr>
              <w:t>Decomposition</w:t>
            </w:r>
            <w:r w:rsidR="00DA5700" w:rsidRPr="00ED5379">
              <w:rPr>
                <w:iCs/>
                <w:color w:val="auto"/>
                <w:lang w:val="en-AU"/>
              </w:rPr>
              <w:t> </w:t>
            </w:r>
            <w:r w:rsidR="00DA5700" w:rsidRPr="00ED5379">
              <w:rPr>
                <w:iCs/>
                <w:color w:val="auto"/>
                <w:lang w:val="en-AU"/>
              </w:rPr>
              <w:t> </w:t>
            </w:r>
            <w:r w:rsidR="00DA5700" w:rsidRPr="00ED5379">
              <w:rPr>
                <w:iCs/>
                <w:color w:val="auto"/>
                <w:lang w:val="en-AU"/>
              </w:rPr>
              <w:t> </w:t>
            </w:r>
            <w:r w:rsidRPr="00ED5379">
              <w:rPr>
                <w:iCs/>
                <w:color w:val="auto"/>
                <w:lang w:val="en-AU"/>
              </w:rPr>
              <w:fldChar w:fldCharType="end"/>
            </w:r>
            <w:r w:rsidR="00DA5700" w:rsidRPr="00ED5379">
              <w:rPr>
                <w:iCs/>
                <w:color w:val="auto"/>
                <w:lang w:val="en-AU"/>
              </w:rPr>
              <w:t xml:space="preserve"> </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716FD6" w:rsidP="005A6B6F">
            <w:pPr>
              <w:pStyle w:val="InspireBenchmarkAnswers"/>
              <w:jc w:val="both"/>
              <w:rPr>
                <w:iCs/>
                <w:color w:val="auto"/>
                <w:lang w:val="en-AU"/>
              </w:rPr>
            </w:pPr>
            <w:r>
              <w:rPr>
                <w:iCs/>
                <w:color w:val="auto"/>
                <w:lang w:val="en-AU"/>
              </w:rPr>
              <w:t>Inspection</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716FD6"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rsidR="00DA5700" w:rsidRPr="00ED5379" w:rsidRDefault="00DA5700"/>
    <w:p w:rsidR="008012B3" w:rsidRPr="00ED5379" w:rsidRDefault="00DA5700">
      <w:r w:rsidRPr="00ED5379">
        <w:br w:type="page"/>
      </w:r>
    </w:p>
    <w:tbl>
      <w:tblPr>
        <w:tblStyle w:val="TableGrid"/>
        <w:tblW w:w="0" w:type="auto"/>
        <w:tblLook w:val="04A0"/>
      </w:tblPr>
      <w:tblGrid>
        <w:gridCol w:w="2858"/>
        <w:gridCol w:w="6168"/>
      </w:tblGrid>
      <w:tr w:rsidR="00BC4848" w:rsidRPr="00ED5379" w:rsidTr="00361763">
        <w:trPr>
          <w:cantSplit/>
        </w:trPr>
        <w:tc>
          <w:tcPr>
            <w:tcW w:w="9026" w:type="dxa"/>
            <w:gridSpan w:val="2"/>
            <w:tcBorders>
              <w:top w:val="nil"/>
              <w:left w:val="nil"/>
              <w:bottom w:val="nil"/>
              <w:right w:val="nil"/>
            </w:tcBorders>
            <w:shd w:val="clear" w:color="auto" w:fill="E5B8B7" w:themeFill="accent2" w:themeFillTint="66"/>
          </w:tcPr>
          <w:p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rsidTr="00361763">
        <w:trPr>
          <w:cantSplit/>
        </w:trPr>
        <w:tc>
          <w:tcPr>
            <w:tcW w:w="9026" w:type="dxa"/>
            <w:gridSpan w:val="2"/>
            <w:tcBorders>
              <w:top w:val="nil"/>
              <w:left w:val="nil"/>
              <w:bottom w:val="single" w:sz="4" w:space="0" w:color="auto"/>
              <w:right w:val="nil"/>
            </w:tcBorders>
          </w:tcPr>
          <w:p w:rsidR="00BC4848" w:rsidRPr="00ED5379" w:rsidRDefault="00BC4848" w:rsidP="00CC554A">
            <w:pPr>
              <w:spacing w:before="40"/>
              <w:rPr>
                <w:rFonts w:ascii="Georgia" w:hAnsi="Georgia"/>
                <w:sz w:val="16"/>
                <w:szCs w:val="16"/>
                <w:lang w:val="en-AU"/>
              </w:rPr>
            </w:pP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pStyle w:val="InspireBenchmarkAnswers"/>
              <w:jc w:val="center"/>
              <w:rPr>
                <w:iCs/>
                <w:color w:val="auto"/>
                <w:lang w:val="en-AU"/>
              </w:rPr>
            </w:pPr>
            <w:r w:rsidRPr="00ED5379">
              <w:rPr>
                <w:iCs/>
                <w:color w:val="auto"/>
                <w:lang w:val="en-AU"/>
              </w:rPr>
              <w:t>Responsibilities</w:t>
            </w:r>
          </w:p>
          <w:p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161448">
            <w:pPr>
              <w:pStyle w:val="InspireBenchmarkAnswers"/>
              <w:jc w:val="both"/>
              <w:rPr>
                <w:iCs/>
                <w:color w:val="auto"/>
                <w:lang w:val="en-AU"/>
              </w:rPr>
            </w:pPr>
            <w:r>
              <w:rPr>
                <w:iCs/>
                <w:color w:val="auto"/>
                <w:lang w:val="en-AU"/>
              </w:rPr>
              <w:t>Must fully understand and know why the project is being initiated.</w:t>
            </w:r>
            <w:r w:rsidR="00161448" w:rsidRPr="00ED5379">
              <w:rPr>
                <w:iCs/>
                <w:color w:val="auto"/>
                <w:lang w:val="en-AU"/>
              </w:rPr>
              <w:t xml:space="preserve"> </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spacing w:after="0"/>
              <w:jc w:val="center"/>
              <w:rPr>
                <w:rFonts w:ascii="Georgia" w:hAnsi="Georgia"/>
                <w:iCs/>
                <w:sz w:val="24"/>
                <w:szCs w:val="24"/>
                <w:lang w:val="en-AU"/>
              </w:rPr>
            </w:pPr>
            <w:r>
              <w:rPr>
                <w:rFonts w:ascii="Georgia" w:hAnsi="Georgia"/>
                <w:iCs/>
                <w:sz w:val="24"/>
                <w:szCs w:val="24"/>
              </w:rPr>
              <w:t>Scope management</w:t>
            </w:r>
            <w:r w:rsidR="00121E6E" w:rsidRPr="00ED5379">
              <w:rPr>
                <w:rFonts w:ascii="Georgia" w:hAnsi="Georgia"/>
                <w:iCs/>
                <w:sz w:val="24"/>
                <w:szCs w:val="24"/>
              </w:rPr>
              <w:fldChar w:fldCharType="begin">
                <w:ffData>
                  <w:name w:val="Text8"/>
                  <w:enabled/>
                  <w:calcOnExit w:val="0"/>
                  <w:textInput/>
                </w:ffData>
              </w:fldChar>
            </w:r>
            <w:r w:rsidR="00161448"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21E6E"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pStyle w:val="InspireBenchmarkAnswers"/>
              <w:jc w:val="both"/>
              <w:rPr>
                <w:iCs/>
                <w:color w:val="auto"/>
                <w:sz w:val="22"/>
                <w:szCs w:val="22"/>
                <w:lang w:val="en-AU"/>
              </w:rPr>
            </w:pPr>
            <w:r>
              <w:rPr>
                <w:iCs/>
                <w:color w:val="auto"/>
                <w:lang w:val="en-AU"/>
              </w:rPr>
              <w:t>Must ensure that he/she had taken down all the requirements and turned them</w:t>
            </w:r>
            <w:r w:rsidR="008348C6">
              <w:rPr>
                <w:iCs/>
                <w:color w:val="auto"/>
                <w:lang w:val="en-AU"/>
              </w:rPr>
              <w:t xml:space="preserve"> </w:t>
            </w:r>
            <w:r>
              <w:rPr>
                <w:iCs/>
                <w:color w:val="auto"/>
                <w:lang w:val="en-AU"/>
              </w:rPr>
              <w:t xml:space="preserve"> into work packages</w:t>
            </w:r>
            <w:r w:rsidR="00B96081">
              <w:rPr>
                <w:iCs/>
                <w:color w:val="auto"/>
                <w:lang w:val="en-AU"/>
              </w:rPr>
              <w:t xml:space="preserve"> </w:t>
            </w:r>
            <w:r>
              <w:rPr>
                <w:iCs/>
                <w:color w:val="auto"/>
                <w:lang w:val="en-AU"/>
              </w:rPr>
              <w:t>that will soon be deliverables.</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spacing w:after="0"/>
              <w:jc w:val="center"/>
              <w:rPr>
                <w:rFonts w:ascii="Georgia" w:hAnsi="Georgia"/>
                <w:iCs/>
                <w:sz w:val="24"/>
                <w:szCs w:val="24"/>
                <w:lang w:val="en-AU"/>
              </w:rPr>
            </w:pPr>
            <w:r>
              <w:rPr>
                <w:rFonts w:ascii="Georgia" w:hAnsi="Georgia"/>
                <w:iCs/>
                <w:sz w:val="24"/>
                <w:szCs w:val="24"/>
              </w:rPr>
              <w:t>Time management</w:t>
            </w:r>
            <w:r w:rsidR="00121E6E" w:rsidRPr="00ED5379">
              <w:rPr>
                <w:rFonts w:ascii="Georgia" w:hAnsi="Georgia"/>
                <w:iCs/>
                <w:sz w:val="24"/>
                <w:szCs w:val="24"/>
              </w:rPr>
              <w:fldChar w:fldCharType="begin">
                <w:ffData>
                  <w:name w:val="Text8"/>
                  <w:enabled/>
                  <w:calcOnExit w:val="0"/>
                  <w:textInput/>
                </w:ffData>
              </w:fldChar>
            </w:r>
            <w:r w:rsidR="00161448"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61448" w:rsidRPr="00ED5379">
              <w:rPr>
                <w:rFonts w:ascii="Georgia" w:hAnsi="Georgia"/>
                <w:iCs/>
                <w:sz w:val="24"/>
                <w:szCs w:val="24"/>
                <w:lang w:val="en-AU"/>
              </w:rPr>
              <w:t> </w:t>
            </w:r>
            <w:r w:rsidR="00121E6E"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pStyle w:val="InspireBenchmarkAnswers"/>
              <w:jc w:val="both"/>
              <w:rPr>
                <w:iCs/>
                <w:color w:val="auto"/>
                <w:sz w:val="22"/>
                <w:szCs w:val="22"/>
                <w:lang w:val="en-AU"/>
              </w:rPr>
            </w:pPr>
            <w:r>
              <w:rPr>
                <w:iCs/>
                <w:color w:val="auto"/>
                <w:lang w:val="en-AU"/>
              </w:rPr>
              <w:t>To be responsible for scheduling the project and coming up with the schedule baseline.</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pStyle w:val="InspireBenchmarkAnswers"/>
              <w:jc w:val="both"/>
              <w:rPr>
                <w:iCs/>
                <w:color w:val="auto"/>
                <w:sz w:val="22"/>
                <w:szCs w:val="22"/>
                <w:lang w:val="en-AU"/>
              </w:rPr>
            </w:pPr>
            <w:r>
              <w:rPr>
                <w:iCs/>
                <w:color w:val="auto"/>
                <w:lang w:val="en-AU"/>
              </w:rPr>
              <w:t>To be responsible for coming up with the cost baseline.</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45110C" w:rsidP="00361763">
            <w:pPr>
              <w:pStyle w:val="InspireBenchmarkAnswers"/>
              <w:jc w:val="both"/>
              <w:rPr>
                <w:iCs/>
                <w:color w:val="auto"/>
                <w:sz w:val="22"/>
                <w:szCs w:val="22"/>
                <w:lang w:val="en-AU"/>
              </w:rPr>
            </w:pPr>
            <w:r>
              <w:rPr>
                <w:iCs/>
                <w:color w:val="auto"/>
                <w:lang w:val="en-AU"/>
              </w:rPr>
              <w:t>Must define what good quality means in your project from your stakeholders</w:t>
            </w:r>
            <w:r w:rsidR="00B96081">
              <w:rPr>
                <w:iCs/>
                <w:color w:val="auto"/>
                <w:lang w:val="en-AU"/>
              </w:rPr>
              <w:t>.</w:t>
            </w:r>
            <w:r>
              <w:rPr>
                <w:iCs/>
                <w:color w:val="auto"/>
                <w:lang w:val="en-AU"/>
              </w:rPr>
              <w:t xml:space="preserve"> </w:t>
            </w:r>
          </w:p>
        </w:tc>
      </w:tr>
    </w:tbl>
    <w:p w:rsidR="003B2C7F" w:rsidRPr="00ED5379" w:rsidRDefault="00DA1AFD">
      <w:r w:rsidRPr="00ED5379">
        <w:br w:type="page"/>
      </w:r>
    </w:p>
    <w:p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tblPr>
      <w:tblGrid>
        <w:gridCol w:w="813"/>
        <w:gridCol w:w="2207"/>
        <w:gridCol w:w="6006"/>
      </w:tblGrid>
      <w:tr w:rsidR="00C63930" w:rsidRPr="00ED5379" w:rsidTr="00EC3C2F">
        <w:trPr>
          <w:cantSplit/>
        </w:trPr>
        <w:tc>
          <w:tcPr>
            <w:tcW w:w="9026" w:type="dxa"/>
            <w:gridSpan w:val="3"/>
            <w:tcBorders>
              <w:top w:val="nil"/>
              <w:left w:val="nil"/>
              <w:bottom w:val="nil"/>
              <w:right w:val="nil"/>
            </w:tcBorders>
            <w:shd w:val="clear" w:color="auto" w:fill="E5B8B7" w:themeFill="accent2" w:themeFillTint="66"/>
          </w:tcPr>
          <w:p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rsidR="003D0F48" w:rsidRPr="00ED5379" w:rsidRDefault="003D0F48" w:rsidP="003D0F48">
            <w:pPr>
              <w:pStyle w:val="ListParagraph"/>
              <w:spacing w:before="120" w:after="160"/>
              <w:jc w:val="both"/>
              <w:rPr>
                <w:rFonts w:ascii="Georgia" w:hAnsi="Georgia"/>
                <w:sz w:val="24"/>
                <w:szCs w:val="24"/>
                <w:lang w:val="en-AU"/>
              </w:rPr>
            </w:pPr>
          </w:p>
          <w:p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rsidTr="00EC3C2F">
        <w:trPr>
          <w:cantSplit/>
        </w:trPr>
        <w:tc>
          <w:tcPr>
            <w:tcW w:w="9026" w:type="dxa"/>
            <w:gridSpan w:val="3"/>
            <w:tcBorders>
              <w:top w:val="nil"/>
              <w:left w:val="nil"/>
              <w:bottom w:val="single" w:sz="4" w:space="0" w:color="auto"/>
              <w:right w:val="nil"/>
            </w:tcBorders>
          </w:tcPr>
          <w:p w:rsidR="00C63930" w:rsidRPr="00ED5379" w:rsidRDefault="00C63930" w:rsidP="00035147">
            <w:pPr>
              <w:spacing w:before="40"/>
              <w:rPr>
                <w:rFonts w:ascii="Georgia" w:hAnsi="Georgia"/>
                <w:sz w:val="16"/>
                <w:szCs w:val="16"/>
                <w:lang w:val="en-AU"/>
              </w:rPr>
            </w:pPr>
          </w:p>
        </w:tc>
      </w:tr>
      <w:tr w:rsidR="007B41A3" w:rsidRPr="00ED5379"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B96081"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B96081"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B96081"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B96081"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B96081"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rsidR="00CF0D97" w:rsidRPr="00ED5379" w:rsidRDefault="00CF0D97"/>
    <w:p w:rsidR="00CF0D97" w:rsidRPr="00ED5379" w:rsidRDefault="00CF0D97">
      <w:r w:rsidRPr="00ED5379">
        <w:br w:type="page"/>
      </w:r>
    </w:p>
    <w:tbl>
      <w:tblPr>
        <w:tblStyle w:val="TableGrid"/>
        <w:tblW w:w="0" w:type="auto"/>
        <w:tblLook w:val="04A0"/>
      </w:tblPr>
      <w:tblGrid>
        <w:gridCol w:w="813"/>
        <w:gridCol w:w="2215"/>
        <w:gridCol w:w="5998"/>
      </w:tblGrid>
      <w:tr w:rsidR="00DA1AFD" w:rsidRPr="00ED5379" w:rsidTr="00147EE1">
        <w:trPr>
          <w:cantSplit/>
        </w:trPr>
        <w:tc>
          <w:tcPr>
            <w:tcW w:w="9026" w:type="dxa"/>
            <w:gridSpan w:val="3"/>
            <w:tcBorders>
              <w:top w:val="nil"/>
              <w:left w:val="nil"/>
              <w:bottom w:val="nil"/>
              <w:right w:val="nil"/>
            </w:tcBorders>
            <w:shd w:val="clear" w:color="auto" w:fill="E5B8B7" w:themeFill="accent2" w:themeFillTint="66"/>
          </w:tcPr>
          <w:p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rsidR="00DA1AFD" w:rsidRPr="00ED5379" w:rsidRDefault="00DA1AFD" w:rsidP="00DA1AFD">
            <w:pPr>
              <w:pStyle w:val="ListParagraph"/>
              <w:spacing w:before="120" w:after="160"/>
              <w:jc w:val="both"/>
              <w:rPr>
                <w:rFonts w:ascii="Georgia" w:hAnsi="Georgia"/>
                <w:sz w:val="24"/>
                <w:szCs w:val="24"/>
                <w:lang w:val="en-AU"/>
              </w:rPr>
            </w:pPr>
          </w:p>
          <w:p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rsidTr="00147EE1">
        <w:trPr>
          <w:cantSplit/>
        </w:trPr>
        <w:tc>
          <w:tcPr>
            <w:tcW w:w="9026" w:type="dxa"/>
            <w:gridSpan w:val="3"/>
            <w:tcBorders>
              <w:top w:val="nil"/>
              <w:left w:val="nil"/>
              <w:bottom w:val="single" w:sz="4" w:space="0" w:color="auto"/>
              <w:right w:val="nil"/>
            </w:tcBorders>
          </w:tcPr>
          <w:p w:rsidR="00DA1AFD" w:rsidRPr="00ED5379" w:rsidRDefault="00DA1AFD" w:rsidP="00DA1AFD">
            <w:pPr>
              <w:spacing w:before="40"/>
              <w:rPr>
                <w:rFonts w:ascii="Georgia" w:hAnsi="Georgia"/>
                <w:sz w:val="16"/>
                <w:szCs w:val="16"/>
                <w:lang w:val="en-AU"/>
              </w:rPr>
            </w:pPr>
          </w:p>
        </w:tc>
      </w:tr>
      <w:tr w:rsidR="00DA1AFD" w:rsidRPr="00ED5379"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96081"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96081"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96081"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96081"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B96081"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rsidR="006F12F6" w:rsidRPr="00ED5379" w:rsidRDefault="00B77985">
      <w:r w:rsidRPr="00ED5379">
        <w:br w:type="page"/>
      </w:r>
    </w:p>
    <w:tbl>
      <w:tblPr>
        <w:tblStyle w:val="TableGrid"/>
        <w:tblW w:w="0" w:type="auto"/>
        <w:tblLook w:val="04A0"/>
      </w:tblPr>
      <w:tblGrid>
        <w:gridCol w:w="2597"/>
        <w:gridCol w:w="6429"/>
      </w:tblGrid>
      <w:tr w:rsidR="00DA6D87" w:rsidRPr="00ED5379" w:rsidTr="00377B1D">
        <w:trPr>
          <w:cantSplit/>
        </w:trPr>
        <w:tc>
          <w:tcPr>
            <w:tcW w:w="9026" w:type="dxa"/>
            <w:gridSpan w:val="2"/>
            <w:tcBorders>
              <w:top w:val="nil"/>
              <w:left w:val="nil"/>
              <w:bottom w:val="nil"/>
              <w:right w:val="nil"/>
            </w:tcBorders>
            <w:shd w:val="clear" w:color="auto" w:fill="E5B8B7" w:themeFill="accent2" w:themeFillTint="66"/>
          </w:tcPr>
          <w:p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rsidR="00A819AC" w:rsidRPr="00ED5379" w:rsidRDefault="00A819AC" w:rsidP="00A819AC">
            <w:pPr>
              <w:pStyle w:val="ListParagraph"/>
              <w:spacing w:before="120" w:after="160"/>
              <w:jc w:val="both"/>
              <w:rPr>
                <w:rFonts w:ascii="Georgia" w:hAnsi="Georgia"/>
                <w:sz w:val="24"/>
                <w:szCs w:val="24"/>
                <w:lang w:val="en-AU"/>
              </w:rPr>
            </w:pPr>
          </w:p>
          <w:p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rsidTr="00377B1D">
        <w:trPr>
          <w:cantSplit/>
        </w:trPr>
        <w:tc>
          <w:tcPr>
            <w:tcW w:w="9026" w:type="dxa"/>
            <w:gridSpan w:val="2"/>
            <w:tcBorders>
              <w:top w:val="nil"/>
              <w:left w:val="nil"/>
              <w:bottom w:val="single" w:sz="4" w:space="0" w:color="auto"/>
              <w:right w:val="nil"/>
            </w:tcBorders>
          </w:tcPr>
          <w:p w:rsidR="00DA6D87" w:rsidRPr="00ED5379" w:rsidRDefault="00DA6D87" w:rsidP="00290C5B">
            <w:pPr>
              <w:spacing w:before="40"/>
              <w:rPr>
                <w:rFonts w:ascii="Georgia" w:hAnsi="Georgia"/>
                <w:sz w:val="16"/>
                <w:szCs w:val="16"/>
                <w:lang w:val="en-AU"/>
              </w:rPr>
            </w:pPr>
          </w:p>
        </w:tc>
      </w:tr>
      <w:tr w:rsidR="00A819AC" w:rsidRPr="00ED5379"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Default="00D26898" w:rsidP="00377B1D">
            <w:pPr>
              <w:spacing w:after="0"/>
              <w:jc w:val="both"/>
              <w:rPr>
                <w:rFonts w:ascii="Georgia" w:hAnsi="Georgia"/>
                <w:iCs/>
                <w:sz w:val="24"/>
                <w:szCs w:val="24"/>
              </w:rPr>
            </w:pPr>
            <w:r>
              <w:rPr>
                <w:rFonts w:ascii="Georgia" w:hAnsi="Georgia"/>
                <w:iCs/>
                <w:sz w:val="24"/>
                <w:szCs w:val="24"/>
              </w:rPr>
              <w:t>ES is an abbreviation for Earliest start time, meaning the earliest time at which the task can be started.</w:t>
            </w:r>
            <w:r w:rsidR="00E17BE2">
              <w:rPr>
                <w:rFonts w:ascii="Georgia" w:hAnsi="Georgia"/>
                <w:iCs/>
                <w:sz w:val="24"/>
                <w:szCs w:val="24"/>
              </w:rPr>
              <w:t xml:space="preserve"> Need to make sure any previous task that may need to be completed earlier to a new task being started.</w:t>
            </w:r>
          </w:p>
          <w:p w:rsidR="00E17BE2" w:rsidRDefault="00E17BE2" w:rsidP="00377B1D">
            <w:pPr>
              <w:spacing w:after="0"/>
              <w:jc w:val="both"/>
              <w:rPr>
                <w:rFonts w:ascii="Georgia" w:hAnsi="Georgia"/>
                <w:iCs/>
                <w:sz w:val="24"/>
                <w:szCs w:val="24"/>
              </w:rPr>
            </w:pPr>
            <w:r>
              <w:rPr>
                <w:rFonts w:ascii="Georgia" w:hAnsi="Georgia"/>
                <w:iCs/>
                <w:sz w:val="24"/>
                <w:szCs w:val="24"/>
              </w:rPr>
              <w:t xml:space="preserve">Example of this is  cabinetry must be completed prior to the fit off stage starting. </w:t>
            </w:r>
          </w:p>
          <w:p w:rsidR="00D26898" w:rsidRPr="00ED5379" w:rsidRDefault="00D26898" w:rsidP="00377B1D">
            <w:pPr>
              <w:spacing w:after="0"/>
              <w:jc w:val="both"/>
              <w:rPr>
                <w:rFonts w:ascii="Georgia" w:hAnsi="Georgia"/>
                <w:i/>
                <w:iCs/>
                <w:sz w:val="24"/>
                <w:szCs w:val="24"/>
                <w:lang w:val="en-AU"/>
              </w:rPr>
            </w:pP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7BE2" w:rsidRDefault="00E17BE2" w:rsidP="00377B1D">
            <w:pPr>
              <w:spacing w:after="0"/>
              <w:jc w:val="both"/>
              <w:rPr>
                <w:rFonts w:ascii="Georgia" w:hAnsi="Georgia"/>
                <w:iCs/>
                <w:sz w:val="24"/>
                <w:szCs w:val="24"/>
              </w:rPr>
            </w:pPr>
            <w:r>
              <w:rPr>
                <w:rFonts w:ascii="Georgia" w:hAnsi="Georgia"/>
                <w:iCs/>
                <w:sz w:val="24"/>
                <w:szCs w:val="24"/>
              </w:rPr>
              <w:t>EF is an abbreviation for Earliest finish time. EF is calculated by adding the ES + task duration time.</w:t>
            </w:r>
          </w:p>
          <w:p w:rsidR="00A819AC" w:rsidRPr="00ED5379" w:rsidRDefault="00E17BE2" w:rsidP="00377B1D">
            <w:pPr>
              <w:spacing w:after="0"/>
              <w:jc w:val="both"/>
              <w:rPr>
                <w:rFonts w:ascii="Georgia" w:hAnsi="Georgia"/>
                <w:iCs/>
                <w:sz w:val="24"/>
                <w:szCs w:val="24"/>
                <w:lang w:val="en-AU"/>
              </w:rPr>
            </w:pPr>
            <w:r>
              <w:rPr>
                <w:rFonts w:ascii="Georgia" w:hAnsi="Georgia"/>
                <w:iCs/>
                <w:sz w:val="24"/>
                <w:szCs w:val="24"/>
              </w:rPr>
              <w:t xml:space="preserve">EF is an important calculation for tasks that have another task following, and cannot be started without a previous task being started. </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Default="009A26C7" w:rsidP="00377B1D">
            <w:pPr>
              <w:spacing w:after="0"/>
              <w:jc w:val="both"/>
              <w:rPr>
                <w:rFonts w:ascii="Georgia" w:hAnsi="Georgia"/>
                <w:iCs/>
                <w:sz w:val="24"/>
                <w:szCs w:val="24"/>
              </w:rPr>
            </w:pPr>
            <w:r>
              <w:rPr>
                <w:rFonts w:ascii="Georgia" w:hAnsi="Georgia"/>
                <w:iCs/>
                <w:sz w:val="24"/>
                <w:szCs w:val="24"/>
              </w:rPr>
              <w:t>LF is an abbreviation for Latest finish time. This is the latest time that a task can be completed.</w:t>
            </w:r>
          </w:p>
          <w:p w:rsidR="009A26C7" w:rsidRPr="00ED5379" w:rsidRDefault="009A26C7" w:rsidP="00377B1D">
            <w:pPr>
              <w:spacing w:after="0"/>
              <w:jc w:val="both"/>
              <w:rPr>
                <w:rFonts w:ascii="Georgia" w:hAnsi="Georgia"/>
                <w:i/>
                <w:iCs/>
                <w:sz w:val="24"/>
                <w:szCs w:val="24"/>
                <w:lang w:val="en-AU"/>
              </w:rPr>
            </w:pPr>
            <w:r>
              <w:rPr>
                <w:rFonts w:ascii="Georgia" w:hAnsi="Georgia"/>
                <w:iCs/>
                <w:sz w:val="24"/>
                <w:szCs w:val="24"/>
              </w:rPr>
              <w:t xml:space="preserve">LF is used for tasks that do not have a following task that relies on the completion of a job being </w:t>
            </w:r>
            <w:proofErr w:type="spellStart"/>
            <w:r>
              <w:rPr>
                <w:rFonts w:ascii="Georgia" w:hAnsi="Georgia"/>
                <w:iCs/>
                <w:sz w:val="24"/>
                <w:szCs w:val="24"/>
              </w:rPr>
              <w:t>finalised</w:t>
            </w:r>
            <w:proofErr w:type="spellEnd"/>
            <w:r>
              <w:rPr>
                <w:rFonts w:ascii="Georgia" w:hAnsi="Georgia"/>
                <w:iCs/>
                <w:sz w:val="24"/>
                <w:szCs w:val="24"/>
              </w:rPr>
              <w:t>.</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Default="009A26C7" w:rsidP="00377B1D">
            <w:pPr>
              <w:spacing w:after="0"/>
              <w:jc w:val="both"/>
              <w:rPr>
                <w:rFonts w:ascii="Georgia" w:hAnsi="Georgia"/>
                <w:iCs/>
                <w:sz w:val="24"/>
                <w:szCs w:val="24"/>
              </w:rPr>
            </w:pPr>
            <w:r>
              <w:rPr>
                <w:rFonts w:ascii="Georgia" w:hAnsi="Georgia"/>
                <w:iCs/>
                <w:sz w:val="24"/>
                <w:szCs w:val="24"/>
              </w:rPr>
              <w:t>LS is abbreviation Latest start time. This is calculated by subtracting the task duration from the latest finish time.</w:t>
            </w:r>
          </w:p>
          <w:p w:rsidR="009A26C7" w:rsidRPr="00ED5379" w:rsidRDefault="003822B4" w:rsidP="00377B1D">
            <w:pPr>
              <w:spacing w:after="0"/>
              <w:jc w:val="both"/>
              <w:rPr>
                <w:rFonts w:ascii="Georgia" w:hAnsi="Georgia"/>
                <w:i/>
                <w:iCs/>
                <w:sz w:val="24"/>
                <w:szCs w:val="24"/>
                <w:lang w:val="en-AU"/>
              </w:rPr>
            </w:pPr>
            <w:r>
              <w:rPr>
                <w:rFonts w:ascii="Georgia" w:hAnsi="Georgia"/>
                <w:i/>
                <w:iCs/>
                <w:sz w:val="24"/>
                <w:szCs w:val="24"/>
                <w:lang w:val="en-AU"/>
              </w:rPr>
              <w:t>Ls is used to  determine the latest start time for finishing tasks.</w:t>
            </w:r>
          </w:p>
        </w:tc>
      </w:tr>
    </w:tbl>
    <w:p w:rsidR="00280960" w:rsidRPr="00ED5379" w:rsidRDefault="006F12F6" w:rsidP="00280960">
      <w:r w:rsidRPr="00ED5379">
        <w:br w:type="page"/>
      </w:r>
    </w:p>
    <w:tbl>
      <w:tblPr>
        <w:tblStyle w:val="TableGrid"/>
        <w:tblW w:w="0" w:type="auto"/>
        <w:tblLook w:val="04A0"/>
      </w:tblPr>
      <w:tblGrid>
        <w:gridCol w:w="823"/>
        <w:gridCol w:w="8203"/>
      </w:tblGrid>
      <w:tr w:rsidR="00AA5507" w:rsidRPr="00ED5379" w:rsidTr="00AD046D">
        <w:trPr>
          <w:cantSplit/>
        </w:trPr>
        <w:tc>
          <w:tcPr>
            <w:tcW w:w="9026" w:type="dxa"/>
            <w:gridSpan w:val="2"/>
            <w:tcBorders>
              <w:top w:val="nil"/>
              <w:left w:val="nil"/>
              <w:bottom w:val="nil"/>
              <w:right w:val="nil"/>
            </w:tcBorders>
            <w:shd w:val="clear" w:color="auto" w:fill="E5B8B7" w:themeFill="accent2" w:themeFillTint="66"/>
          </w:tcPr>
          <w:p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rsidR="00163389" w:rsidRPr="00ED5379" w:rsidRDefault="00163389" w:rsidP="00163389">
            <w:pPr>
              <w:pStyle w:val="ListParagraph"/>
              <w:tabs>
                <w:tab w:val="left" w:pos="7335"/>
              </w:tabs>
              <w:spacing w:before="120" w:after="160"/>
              <w:jc w:val="both"/>
              <w:rPr>
                <w:rFonts w:ascii="Georgia" w:hAnsi="Georgia"/>
                <w:sz w:val="24"/>
                <w:szCs w:val="24"/>
                <w:lang w:val="en-AU"/>
              </w:rPr>
            </w:pPr>
          </w:p>
          <w:p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rsidTr="00AD046D">
        <w:trPr>
          <w:cantSplit/>
        </w:trPr>
        <w:tc>
          <w:tcPr>
            <w:tcW w:w="9026" w:type="dxa"/>
            <w:gridSpan w:val="2"/>
            <w:tcBorders>
              <w:top w:val="nil"/>
              <w:left w:val="nil"/>
              <w:bottom w:val="single" w:sz="4" w:space="0" w:color="auto"/>
              <w:right w:val="nil"/>
            </w:tcBorders>
          </w:tcPr>
          <w:p w:rsidR="00AA5507" w:rsidRPr="00ED5379" w:rsidRDefault="00AA5507" w:rsidP="00035147">
            <w:pPr>
              <w:spacing w:before="40"/>
              <w:rPr>
                <w:rFonts w:ascii="Georgia" w:hAnsi="Georgia"/>
                <w:sz w:val="16"/>
                <w:szCs w:val="16"/>
                <w:lang w:val="en-AU"/>
              </w:rPr>
            </w:pP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21E6E" w:rsidP="00AD046D">
            <w:pPr>
              <w:jc w:val="center"/>
              <w:rPr>
                <w:lang w:val="en-AU"/>
              </w:rPr>
            </w:pPr>
            <w:r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2E61B3">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21E6E" w:rsidP="00AD046D">
            <w:pPr>
              <w:jc w:val="center"/>
              <w:rPr>
                <w:b/>
                <w:lang w:val="en-AU"/>
              </w:rPr>
            </w:pPr>
            <w:r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660A3A">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121E6E" w:rsidP="00AD046D">
            <w:pPr>
              <w:jc w:val="center"/>
              <w:rPr>
                <w:lang w:val="en-AU"/>
              </w:rPr>
            </w:pPr>
            <w:r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660A3A">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21E6E"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21E6E"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rsidR="00612384" w:rsidRPr="00ED5379" w:rsidRDefault="003C5644">
      <w:r w:rsidRPr="00ED5379">
        <w:br w:type="page"/>
      </w:r>
    </w:p>
    <w:tbl>
      <w:tblPr>
        <w:tblStyle w:val="TableGrid"/>
        <w:tblW w:w="0" w:type="auto"/>
        <w:tblLook w:val="04A0"/>
      </w:tblPr>
      <w:tblGrid>
        <w:gridCol w:w="823"/>
        <w:gridCol w:w="8203"/>
      </w:tblGrid>
      <w:tr w:rsidR="00612384" w:rsidRPr="00ED5379" w:rsidTr="007C0227">
        <w:trPr>
          <w:cantSplit/>
        </w:trPr>
        <w:tc>
          <w:tcPr>
            <w:tcW w:w="9026" w:type="dxa"/>
            <w:gridSpan w:val="2"/>
            <w:tcBorders>
              <w:top w:val="nil"/>
              <w:left w:val="nil"/>
              <w:bottom w:val="nil"/>
              <w:right w:val="nil"/>
            </w:tcBorders>
            <w:shd w:val="clear" w:color="auto" w:fill="E5B8B7" w:themeFill="accent2" w:themeFillTint="66"/>
          </w:tcPr>
          <w:p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7C0227">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012D80">
              <w:rPr>
                <w:sz w:val="24"/>
                <w:szCs w:val="24"/>
              </w:rPr>
              <w:t xml:space="preserve">X </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012D80">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012D80">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121E6E"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012D80">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rsidR="00612384" w:rsidRPr="00ED5379" w:rsidRDefault="00612384"/>
    <w:p w:rsidR="00F274ED" w:rsidRPr="00ED5379" w:rsidRDefault="00612384">
      <w:r w:rsidRPr="00ED5379">
        <w:br w:type="page"/>
      </w:r>
    </w:p>
    <w:tbl>
      <w:tblPr>
        <w:tblStyle w:val="TableGrid"/>
        <w:tblW w:w="0" w:type="auto"/>
        <w:tblLook w:val="04A0"/>
      </w:tblPr>
      <w:tblGrid>
        <w:gridCol w:w="9026"/>
      </w:tblGrid>
      <w:tr w:rsidR="00771AB5" w:rsidRPr="00ED5379" w:rsidTr="00475B5C">
        <w:trPr>
          <w:cantSplit/>
        </w:trPr>
        <w:tc>
          <w:tcPr>
            <w:tcW w:w="9026" w:type="dxa"/>
            <w:tcBorders>
              <w:top w:val="nil"/>
              <w:left w:val="nil"/>
              <w:bottom w:val="nil"/>
              <w:right w:val="nil"/>
            </w:tcBorders>
            <w:shd w:val="clear" w:color="auto" w:fill="E5B8B7" w:themeFill="accent2" w:themeFillTint="66"/>
          </w:tcPr>
          <w:p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rsidTr="00475B5C">
        <w:trPr>
          <w:cantSplit/>
        </w:trPr>
        <w:tc>
          <w:tcPr>
            <w:tcW w:w="9026" w:type="dxa"/>
            <w:tcBorders>
              <w:top w:val="nil"/>
              <w:left w:val="nil"/>
              <w:bottom w:val="single" w:sz="4" w:space="0" w:color="auto"/>
              <w:right w:val="nil"/>
            </w:tcBorders>
          </w:tcPr>
          <w:p w:rsidR="00771AB5" w:rsidRPr="00ED5379" w:rsidRDefault="00771AB5" w:rsidP="001B7DD3">
            <w:pPr>
              <w:spacing w:before="40"/>
              <w:rPr>
                <w:rFonts w:ascii="Georgia" w:hAnsi="Georgia"/>
                <w:sz w:val="16"/>
                <w:szCs w:val="16"/>
                <w:lang w:val="en-AU"/>
              </w:rPr>
            </w:pPr>
          </w:p>
        </w:tc>
      </w:tr>
      <w:tr w:rsidR="00E6649B" w:rsidRPr="00ED5379"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9B" w:rsidRPr="00ED5379" w:rsidRDefault="00E55E11"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Gantt chart is used to oversee all aspects of your project while also actively tracking your progress, along with each individual task within the project and in the order each task takes to complete. </w:t>
            </w:r>
          </w:p>
          <w:p w:rsidR="00E7320C" w:rsidRPr="00E7320C" w:rsidRDefault="00E55E11" w:rsidP="00E7320C">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1- </w:t>
            </w:r>
            <w:r w:rsidR="00E7320C">
              <w:rPr>
                <w:rFonts w:ascii="Georgia" w:hAnsi="Georgia"/>
                <w:iCs/>
                <w:sz w:val="24"/>
                <w:szCs w:val="24"/>
              </w:rPr>
              <w:t>To show the overall progress of the project.</w:t>
            </w:r>
          </w:p>
          <w:p w:rsidR="00E7320C" w:rsidRPr="00E7320C" w:rsidRDefault="00E7320C" w:rsidP="00E7320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2- To show a start and end date of the project.</w:t>
            </w:r>
          </w:p>
          <w:p w:rsidR="00E7320C" w:rsidRPr="00E7320C" w:rsidRDefault="00E7320C" w:rsidP="00E7320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3- To show relationships between the tasks.</w:t>
            </w:r>
          </w:p>
          <w:p w:rsidR="00E6649B" w:rsidRPr="00ED5379" w:rsidRDefault="00121E6E"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E6649B"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Pr="00ED5379">
              <w:rPr>
                <w:rFonts w:ascii="Georgia" w:hAnsi="Georgia"/>
                <w:iCs/>
                <w:sz w:val="24"/>
                <w:szCs w:val="24"/>
              </w:rPr>
              <w:fldChar w:fldCharType="end"/>
            </w:r>
          </w:p>
          <w:p w:rsidR="00E6649B" w:rsidRPr="00ED5379" w:rsidRDefault="00121E6E"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E6649B"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Pr="00ED5379">
              <w:rPr>
                <w:rFonts w:ascii="Georgia" w:hAnsi="Georgia"/>
                <w:iCs/>
                <w:sz w:val="24"/>
                <w:szCs w:val="24"/>
              </w:rPr>
              <w:fldChar w:fldCharType="end"/>
            </w:r>
          </w:p>
          <w:p w:rsidR="00E7320C" w:rsidRPr="00E7320C" w:rsidRDefault="000D5F71"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1- </w:t>
            </w:r>
            <w:r w:rsidR="00E7320C">
              <w:rPr>
                <w:rFonts w:ascii="Georgia" w:hAnsi="Georgia"/>
                <w:iCs/>
                <w:sz w:val="24"/>
                <w:szCs w:val="24"/>
              </w:rPr>
              <w:t>The area of</w:t>
            </w:r>
            <w:r w:rsidR="00BB3908">
              <w:rPr>
                <w:rFonts w:ascii="Georgia" w:hAnsi="Georgia"/>
                <w:iCs/>
                <w:sz w:val="24"/>
                <w:szCs w:val="24"/>
              </w:rPr>
              <w:t xml:space="preserve"> the Gantt chart can be </w:t>
            </w:r>
            <w:r w:rsidR="00E7320C">
              <w:rPr>
                <w:rFonts w:ascii="Georgia" w:hAnsi="Georgia"/>
                <w:iCs/>
                <w:sz w:val="24"/>
                <w:szCs w:val="24"/>
              </w:rPr>
              <w:t xml:space="preserve"> often difficult to print.</w:t>
            </w:r>
          </w:p>
          <w:p w:rsidR="00E6649B" w:rsidRPr="00ED5379" w:rsidRDefault="000D5F71" w:rsidP="00E7320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2- </w:t>
            </w:r>
            <w:r w:rsidR="00E7320C">
              <w:rPr>
                <w:rFonts w:ascii="Georgia" w:hAnsi="Georgia"/>
                <w:iCs/>
                <w:sz w:val="24"/>
                <w:szCs w:val="24"/>
              </w:rPr>
              <w:t>The progress of each task is very subjective, so a project manager can be tempted to exaggerate the progress of a task to make the Gantt chart look better.</w:t>
            </w:r>
            <w:r w:rsidR="00121E6E" w:rsidRPr="00ED5379">
              <w:rPr>
                <w:rFonts w:ascii="Georgia" w:hAnsi="Georgia"/>
                <w:iCs/>
                <w:sz w:val="24"/>
                <w:szCs w:val="24"/>
              </w:rPr>
              <w:fldChar w:fldCharType="begin">
                <w:ffData>
                  <w:name w:val="Text8"/>
                  <w:enabled/>
                  <w:calcOnExit w:val="0"/>
                  <w:textInput/>
                </w:ffData>
              </w:fldChar>
            </w:r>
            <w:r w:rsidR="00E6649B"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121E6E" w:rsidRPr="00ED5379">
              <w:rPr>
                <w:rFonts w:ascii="Georgia" w:hAnsi="Georgia"/>
                <w:iCs/>
                <w:sz w:val="24"/>
                <w:szCs w:val="24"/>
              </w:rPr>
              <w:fldChar w:fldCharType="end"/>
            </w:r>
          </w:p>
          <w:p w:rsidR="00E6649B" w:rsidRPr="00ED5379" w:rsidRDefault="00121E6E"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E6649B"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00E6649B" w:rsidRPr="00ED5379">
              <w:rPr>
                <w:rFonts w:ascii="Georgia" w:hAnsi="Georgia"/>
                <w:iCs/>
                <w:sz w:val="24"/>
                <w:szCs w:val="24"/>
                <w:lang w:val="en-AU"/>
              </w:rPr>
              <w:t> </w:t>
            </w:r>
            <w:r w:rsidRPr="00ED5379">
              <w:rPr>
                <w:rFonts w:ascii="Georgia" w:hAnsi="Georgia"/>
                <w:iCs/>
                <w:sz w:val="24"/>
                <w:szCs w:val="24"/>
              </w:rPr>
              <w:fldChar w:fldCharType="end"/>
            </w:r>
          </w:p>
          <w:p w:rsidR="00B83C98" w:rsidRPr="00ED5379" w:rsidRDefault="00121E6E"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Pr="00ED5379">
              <w:rPr>
                <w:rFonts w:ascii="Georgia" w:hAnsi="Georgia"/>
                <w:iCs/>
                <w:sz w:val="24"/>
                <w:szCs w:val="24"/>
              </w:rPr>
              <w:fldChar w:fldCharType="end"/>
            </w:r>
          </w:p>
        </w:tc>
      </w:tr>
    </w:tbl>
    <w:p w:rsidR="00E6649B" w:rsidRPr="00ED5379" w:rsidRDefault="00E6649B"/>
    <w:p w:rsidR="00B83C98" w:rsidRPr="00ED5379" w:rsidRDefault="00B83C98">
      <w:r w:rsidRPr="00ED5379">
        <w:br w:type="page"/>
      </w:r>
    </w:p>
    <w:tbl>
      <w:tblPr>
        <w:tblStyle w:val="TableGrid"/>
        <w:tblW w:w="0" w:type="auto"/>
        <w:tblLook w:val="04A0"/>
      </w:tblPr>
      <w:tblGrid>
        <w:gridCol w:w="9026"/>
      </w:tblGrid>
      <w:tr w:rsidR="00B83C98" w:rsidRPr="00ED5379" w:rsidTr="00660D0D">
        <w:trPr>
          <w:cantSplit/>
        </w:trPr>
        <w:tc>
          <w:tcPr>
            <w:tcW w:w="9026" w:type="dxa"/>
            <w:tcBorders>
              <w:top w:val="nil"/>
              <w:left w:val="nil"/>
              <w:bottom w:val="nil"/>
              <w:right w:val="nil"/>
            </w:tcBorders>
            <w:shd w:val="clear" w:color="auto" w:fill="E5B8B7" w:themeFill="accent2" w:themeFillTint="66"/>
          </w:tcPr>
          <w:p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rsidTr="00660D0D">
        <w:trPr>
          <w:cantSplit/>
        </w:trPr>
        <w:tc>
          <w:tcPr>
            <w:tcW w:w="9026" w:type="dxa"/>
            <w:tcBorders>
              <w:top w:val="nil"/>
              <w:left w:val="nil"/>
              <w:bottom w:val="single" w:sz="4" w:space="0" w:color="auto"/>
              <w:right w:val="nil"/>
            </w:tcBorders>
          </w:tcPr>
          <w:p w:rsidR="00B83C98" w:rsidRPr="00ED5379" w:rsidRDefault="00B83C98" w:rsidP="00F8152D">
            <w:pPr>
              <w:spacing w:before="40"/>
              <w:rPr>
                <w:rFonts w:ascii="Georgia" w:hAnsi="Georgia"/>
                <w:sz w:val="16"/>
                <w:szCs w:val="16"/>
                <w:lang w:val="en-AU"/>
              </w:rPr>
            </w:pPr>
          </w:p>
        </w:tc>
      </w:tr>
      <w:tr w:rsidR="00B83C98" w:rsidRPr="00ED5379"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83C98" w:rsidRPr="00ED5379" w:rsidRDefault="00534978"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(CPM) is another method used by the project managers to indentify step by step activities on the critical path to completion. The CPM breaks the project into individual tasks, and then works out the duration time for each task to then produce a flow chart which then works out the length of the project.</w:t>
            </w:r>
            <w:r w:rsidR="00121E6E"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121E6E" w:rsidRPr="00ED5379">
              <w:rPr>
                <w:rFonts w:ascii="Georgia" w:hAnsi="Georgia"/>
                <w:iCs/>
                <w:sz w:val="24"/>
                <w:szCs w:val="24"/>
              </w:rPr>
              <w:fldChar w:fldCharType="end"/>
            </w:r>
          </w:p>
          <w:p w:rsidR="00B83C98" w:rsidRPr="002729CE" w:rsidRDefault="002729CE"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1- Parameters of each task : ES, EF, LS, LF.</w:t>
            </w:r>
          </w:p>
          <w:p w:rsidR="002729CE" w:rsidRDefault="002729CE" w:rsidP="002729CE">
            <w:pPr>
              <w:pStyle w:val="ListParagraph"/>
              <w:tabs>
                <w:tab w:val="left" w:pos="7335"/>
              </w:tabs>
              <w:spacing w:before="120" w:after="160"/>
              <w:jc w:val="both"/>
              <w:rPr>
                <w:rFonts w:ascii="Georgia" w:hAnsi="Georgia"/>
                <w:iCs/>
                <w:sz w:val="24"/>
                <w:szCs w:val="24"/>
              </w:rPr>
            </w:pPr>
            <w:r>
              <w:rPr>
                <w:rFonts w:ascii="Georgia" w:hAnsi="Georgia"/>
                <w:iCs/>
                <w:sz w:val="24"/>
                <w:szCs w:val="24"/>
              </w:rPr>
              <w:t>2- Critical path</w:t>
            </w:r>
          </w:p>
          <w:p w:rsidR="002729CE" w:rsidRPr="00ED5379" w:rsidRDefault="002729CE" w:rsidP="002729CE">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3- Critical elements within the project.</w:t>
            </w:r>
          </w:p>
          <w:p w:rsidR="00B83C98" w:rsidRPr="00ED5379" w:rsidRDefault="00121E6E"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Pr="00ED5379">
              <w:rPr>
                <w:rFonts w:ascii="Georgia" w:hAnsi="Georgia"/>
                <w:iCs/>
                <w:sz w:val="24"/>
                <w:szCs w:val="24"/>
              </w:rPr>
              <w:fldChar w:fldCharType="end"/>
            </w:r>
          </w:p>
          <w:p w:rsidR="00B83C98" w:rsidRPr="00ED5379" w:rsidRDefault="00121E6E"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Pr="00ED5379">
              <w:rPr>
                <w:rFonts w:ascii="Georgia" w:hAnsi="Georgia"/>
                <w:iCs/>
                <w:sz w:val="24"/>
                <w:szCs w:val="24"/>
              </w:rPr>
              <w:fldChar w:fldCharType="end"/>
            </w:r>
          </w:p>
          <w:p w:rsidR="00D90E52" w:rsidRPr="00D90E52" w:rsidRDefault="009B78AD"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Limitation of the (CPM), the only real problem is that it only produces tasks on the critical path</w:t>
            </w:r>
            <w:r w:rsidR="00D90E52">
              <w:rPr>
                <w:rFonts w:ascii="Georgia" w:hAnsi="Georgia"/>
                <w:iCs/>
                <w:sz w:val="24"/>
                <w:szCs w:val="24"/>
              </w:rPr>
              <w:t>. At times during a project some tasks don't impact other tasks, so they're not required in the CPM.</w:t>
            </w:r>
          </w:p>
          <w:p w:rsidR="00B83C98" w:rsidRPr="00ED5379" w:rsidRDefault="00121E6E" w:rsidP="00D90E52">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Pr="00ED5379">
              <w:rPr>
                <w:rFonts w:ascii="Georgia" w:hAnsi="Georgia"/>
                <w:iCs/>
                <w:sz w:val="24"/>
                <w:szCs w:val="24"/>
              </w:rPr>
              <w:fldChar w:fldCharType="end"/>
            </w:r>
          </w:p>
        </w:tc>
      </w:tr>
    </w:tbl>
    <w:p w:rsidR="00CA7428" w:rsidRPr="00ED5379" w:rsidRDefault="00CA7428"/>
    <w:p w:rsidR="00612384" w:rsidRPr="00ED5379" w:rsidRDefault="00F274ED">
      <w:r w:rsidRPr="00ED5379">
        <w:br w:type="page"/>
      </w:r>
    </w:p>
    <w:tbl>
      <w:tblPr>
        <w:tblStyle w:val="TableGrid"/>
        <w:tblW w:w="0" w:type="auto"/>
        <w:tblLook w:val="04A0"/>
      </w:tblPr>
      <w:tblGrid>
        <w:gridCol w:w="823"/>
        <w:gridCol w:w="2850"/>
        <w:gridCol w:w="5353"/>
      </w:tblGrid>
      <w:tr w:rsidR="00612384" w:rsidRPr="00ED5379" w:rsidTr="00660D0D">
        <w:trPr>
          <w:cantSplit/>
        </w:trPr>
        <w:tc>
          <w:tcPr>
            <w:tcW w:w="9026" w:type="dxa"/>
            <w:gridSpan w:val="3"/>
            <w:tcBorders>
              <w:top w:val="nil"/>
              <w:left w:val="nil"/>
              <w:bottom w:val="nil"/>
              <w:right w:val="nil"/>
            </w:tcBorders>
            <w:shd w:val="clear" w:color="auto" w:fill="E5B8B7" w:themeFill="accent2" w:themeFillTint="66"/>
          </w:tcPr>
          <w:p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rsidR="00D604F7" w:rsidRPr="00ED5379" w:rsidRDefault="00D604F7" w:rsidP="00D604F7">
            <w:pPr>
              <w:pStyle w:val="ListParagraph"/>
              <w:tabs>
                <w:tab w:val="left" w:pos="7335"/>
              </w:tabs>
              <w:spacing w:before="120" w:after="160"/>
              <w:jc w:val="both"/>
              <w:rPr>
                <w:rFonts w:ascii="Georgia" w:hAnsi="Georgia"/>
                <w:sz w:val="24"/>
                <w:szCs w:val="24"/>
                <w:lang w:val="en-AU"/>
              </w:rPr>
            </w:pPr>
          </w:p>
          <w:p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rsidTr="00660D0D">
        <w:trPr>
          <w:cantSplit/>
        </w:trPr>
        <w:tc>
          <w:tcPr>
            <w:tcW w:w="9026" w:type="dxa"/>
            <w:gridSpan w:val="3"/>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D604F7"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A74DE2"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A74DE2"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A74DE2"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A74DE2"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rsidR="00612384" w:rsidRPr="00ED5379" w:rsidRDefault="00612384"/>
    <w:p w:rsidR="00612384" w:rsidRPr="00ED5379" w:rsidRDefault="00612384">
      <w:r w:rsidRPr="00ED5379">
        <w:br w:type="page"/>
      </w:r>
    </w:p>
    <w:tbl>
      <w:tblPr>
        <w:tblStyle w:val="TableGrid"/>
        <w:tblW w:w="0" w:type="auto"/>
        <w:tblLook w:val="04A0"/>
      </w:tblPr>
      <w:tblGrid>
        <w:gridCol w:w="823"/>
        <w:gridCol w:w="8203"/>
      </w:tblGrid>
      <w:tr w:rsidR="00612384" w:rsidRPr="00ED5379" w:rsidTr="00660D0D">
        <w:trPr>
          <w:cantSplit/>
        </w:trPr>
        <w:tc>
          <w:tcPr>
            <w:tcW w:w="9026" w:type="dxa"/>
            <w:gridSpan w:val="2"/>
            <w:tcBorders>
              <w:top w:val="nil"/>
              <w:left w:val="nil"/>
              <w:bottom w:val="nil"/>
              <w:right w:val="nil"/>
            </w:tcBorders>
            <w:shd w:val="clear" w:color="auto" w:fill="E5B8B7" w:themeFill="accent2" w:themeFillTint="66"/>
          </w:tcPr>
          <w:p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rsidR="0064467E" w:rsidRPr="00ED5379" w:rsidRDefault="0064467E" w:rsidP="0064467E">
            <w:pPr>
              <w:pStyle w:val="ListParagraph"/>
              <w:tabs>
                <w:tab w:val="left" w:pos="7335"/>
              </w:tabs>
              <w:spacing w:before="120" w:after="160"/>
              <w:jc w:val="both"/>
              <w:rPr>
                <w:rFonts w:ascii="Georgia" w:hAnsi="Georgia"/>
                <w:sz w:val="24"/>
                <w:szCs w:val="24"/>
                <w:lang w:val="en-AU"/>
              </w:rPr>
            </w:pPr>
          </w:p>
          <w:p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660D0D">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A74DE2">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A74DE2">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A74DE2">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r w:rsidR="00A74DE2">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21E6E"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rsidR="003365EE" w:rsidRPr="00ED5379" w:rsidRDefault="003365EE">
      <w:r w:rsidRPr="00ED5379">
        <w:br w:type="page"/>
      </w:r>
    </w:p>
    <w:p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tblPr>
      <w:tblGrid>
        <w:gridCol w:w="2582"/>
        <w:gridCol w:w="6444"/>
      </w:tblGrid>
      <w:tr w:rsidR="00540C1F" w:rsidRPr="00ED5379" w:rsidTr="00716E6F">
        <w:trPr>
          <w:cantSplit/>
        </w:trPr>
        <w:tc>
          <w:tcPr>
            <w:tcW w:w="9026" w:type="dxa"/>
            <w:gridSpan w:val="2"/>
            <w:tcBorders>
              <w:top w:val="nil"/>
              <w:left w:val="nil"/>
              <w:bottom w:val="nil"/>
              <w:right w:val="nil"/>
            </w:tcBorders>
            <w:shd w:val="clear" w:color="auto" w:fill="E5B8B7" w:themeFill="accent2" w:themeFillTint="66"/>
          </w:tcPr>
          <w:p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rsidR="00E664A0" w:rsidRPr="00ED5379" w:rsidRDefault="00E664A0" w:rsidP="00E664A0">
            <w:pPr>
              <w:pStyle w:val="ListParagraph"/>
              <w:spacing w:before="120" w:after="160"/>
              <w:jc w:val="both"/>
              <w:rPr>
                <w:rFonts w:ascii="Georgia" w:hAnsi="Georgia"/>
                <w:sz w:val="24"/>
                <w:szCs w:val="24"/>
                <w:lang w:val="en-AU"/>
              </w:rPr>
            </w:pPr>
          </w:p>
          <w:p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rsidTr="00716E6F">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6613C"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613C" w:rsidRDefault="00B52CAB" w:rsidP="00716E6F">
            <w:pPr>
              <w:jc w:val="both"/>
              <w:rPr>
                <w:rFonts w:ascii="Georgia" w:hAnsi="Georgia"/>
                <w:iCs/>
                <w:sz w:val="24"/>
                <w:szCs w:val="24"/>
              </w:rPr>
            </w:pPr>
            <w:r>
              <w:rPr>
                <w:rFonts w:ascii="Georgia" w:hAnsi="Georgia"/>
                <w:iCs/>
                <w:sz w:val="24"/>
                <w:szCs w:val="24"/>
              </w:rPr>
              <w:t>Estimating costs is the process of developing an estimation</w:t>
            </w:r>
            <w:r w:rsidR="00131BAA">
              <w:rPr>
                <w:rFonts w:ascii="Georgia" w:hAnsi="Georgia"/>
                <w:iCs/>
                <w:sz w:val="24"/>
                <w:szCs w:val="24"/>
              </w:rPr>
              <w:t xml:space="preserve"> of the financials to complete the project activities.</w:t>
            </w:r>
          </w:p>
          <w:p w:rsidR="00131BAA" w:rsidRPr="00ED5379" w:rsidRDefault="00131BAA" w:rsidP="00716E6F">
            <w:pPr>
              <w:jc w:val="both"/>
              <w:rPr>
                <w:rFonts w:ascii="Georgia" w:hAnsi="Georgia"/>
                <w:i/>
                <w:iCs/>
                <w:sz w:val="24"/>
                <w:szCs w:val="24"/>
                <w:lang w:val="en-AU"/>
              </w:rPr>
            </w:pPr>
            <w:r>
              <w:rPr>
                <w:rFonts w:ascii="Georgia" w:hAnsi="Georgia"/>
                <w:iCs/>
                <w:sz w:val="24"/>
                <w:szCs w:val="24"/>
              </w:rPr>
              <w:t xml:space="preserve">The estimate is a prediction that can only be worked out on with the information given at this point in time. This estimate will cover all cost to complete the project which includes </w:t>
            </w:r>
            <w:proofErr w:type="spellStart"/>
            <w:r>
              <w:rPr>
                <w:rFonts w:ascii="Georgia" w:hAnsi="Georgia"/>
                <w:iCs/>
                <w:sz w:val="24"/>
                <w:szCs w:val="24"/>
              </w:rPr>
              <w:t>labour</w:t>
            </w:r>
            <w:proofErr w:type="spellEnd"/>
            <w:r>
              <w:rPr>
                <w:rFonts w:ascii="Georgia" w:hAnsi="Georgia"/>
                <w:iCs/>
                <w:sz w:val="24"/>
                <w:szCs w:val="24"/>
              </w:rPr>
              <w:t xml:space="preserve"> and materials.</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Default="00131BAA" w:rsidP="00716E6F">
            <w:pPr>
              <w:jc w:val="both"/>
              <w:rPr>
                <w:rFonts w:ascii="Georgia" w:hAnsi="Georgia"/>
                <w:iCs/>
                <w:sz w:val="24"/>
                <w:szCs w:val="24"/>
                <w:lang w:val="en-AU"/>
              </w:rPr>
            </w:pPr>
            <w:r>
              <w:rPr>
                <w:rFonts w:ascii="Georgia" w:hAnsi="Georgia"/>
                <w:iCs/>
                <w:sz w:val="24"/>
                <w:szCs w:val="24"/>
              </w:rPr>
              <w:t>Determining budget</w:t>
            </w:r>
            <w:r w:rsidR="00E664A0" w:rsidRPr="00ED5379">
              <w:rPr>
                <w:rFonts w:ascii="Georgia" w:hAnsi="Georgia"/>
                <w:iCs/>
                <w:sz w:val="24"/>
                <w:szCs w:val="24"/>
                <w:lang w:val="en-AU"/>
              </w:rPr>
              <w:t xml:space="preserve"> </w:t>
            </w:r>
            <w:r>
              <w:rPr>
                <w:rFonts w:ascii="Georgia" w:hAnsi="Georgia"/>
                <w:iCs/>
                <w:sz w:val="24"/>
                <w:szCs w:val="24"/>
                <w:lang w:val="en-AU"/>
              </w:rPr>
              <w:t xml:space="preserve">is the process of accumulating the estimated costs </w:t>
            </w:r>
            <w:r w:rsidR="00EF2DF8">
              <w:rPr>
                <w:rFonts w:ascii="Georgia" w:hAnsi="Georgia"/>
                <w:iCs/>
                <w:sz w:val="24"/>
                <w:szCs w:val="24"/>
                <w:lang w:val="en-AU"/>
              </w:rPr>
              <w:t>of activities or packages to create a cost baseline. To learn the budget you combine the "work breakdown structure"  of the project and also the estimated costs.</w:t>
            </w:r>
          </w:p>
          <w:p w:rsidR="00EF2DF8" w:rsidRPr="00ED5379" w:rsidRDefault="00EF2DF8" w:rsidP="00716E6F">
            <w:pPr>
              <w:jc w:val="both"/>
              <w:rPr>
                <w:rFonts w:ascii="Georgia" w:eastAsia="Calibri" w:hAnsi="Georgia"/>
                <w:i/>
                <w:sz w:val="24"/>
                <w:szCs w:val="24"/>
                <w:lang w:val="en-AU"/>
              </w:rPr>
            </w:pP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BE162A" w:rsidP="00716E6F">
            <w:pPr>
              <w:jc w:val="both"/>
              <w:rPr>
                <w:rFonts w:ascii="Georgia" w:eastAsia="Calibri" w:hAnsi="Georgia"/>
                <w:i/>
                <w:sz w:val="24"/>
                <w:szCs w:val="24"/>
                <w:lang w:val="en-AU"/>
              </w:rPr>
            </w:pPr>
            <w:r>
              <w:rPr>
                <w:rFonts w:ascii="Georgia" w:hAnsi="Georgia"/>
                <w:iCs/>
                <w:sz w:val="24"/>
                <w:szCs w:val="24"/>
              </w:rPr>
              <w:t>Control cost</w:t>
            </w:r>
            <w:r w:rsidR="00EF2DF8">
              <w:rPr>
                <w:rFonts w:ascii="Georgia" w:hAnsi="Georgia"/>
                <w:iCs/>
                <w:sz w:val="24"/>
                <w:szCs w:val="24"/>
              </w:rPr>
              <w:t xml:space="preserve"> is the process </w:t>
            </w:r>
            <w:r w:rsidR="0086613C" w:rsidRPr="00ED5379">
              <w:rPr>
                <w:rFonts w:ascii="Georgia" w:hAnsi="Georgia"/>
                <w:iCs/>
                <w:sz w:val="24"/>
                <w:szCs w:val="24"/>
                <w:lang w:val="en-AU"/>
              </w:rPr>
              <w:t xml:space="preserve"> </w:t>
            </w:r>
            <w:r>
              <w:rPr>
                <w:rFonts w:ascii="Georgia" w:hAnsi="Georgia"/>
                <w:iCs/>
                <w:sz w:val="24"/>
                <w:szCs w:val="24"/>
                <w:lang w:val="en-AU"/>
              </w:rPr>
              <w:t>watching the value spent in relation to the status of the project. During this process regular updating of the budget once the expenses are known</w:t>
            </w:r>
            <w:r w:rsidR="00002567">
              <w:rPr>
                <w:rFonts w:ascii="Georgia" w:hAnsi="Georgia"/>
                <w:iCs/>
                <w:sz w:val="24"/>
                <w:szCs w:val="24"/>
                <w:lang w:val="en-AU"/>
              </w:rPr>
              <w:t>.</w:t>
            </w:r>
          </w:p>
        </w:tc>
      </w:tr>
    </w:tbl>
    <w:p w:rsidR="00EA2110" w:rsidRPr="00ED5379" w:rsidRDefault="00EA2110"/>
    <w:p w:rsidR="00AE6D52" w:rsidRPr="00ED5379" w:rsidRDefault="00EA2110">
      <w:r w:rsidRPr="00ED5379">
        <w:br w:type="page"/>
      </w:r>
    </w:p>
    <w:tbl>
      <w:tblPr>
        <w:tblStyle w:val="TableGrid"/>
        <w:tblW w:w="0" w:type="auto"/>
        <w:tblLook w:val="04A0"/>
      </w:tblPr>
      <w:tblGrid>
        <w:gridCol w:w="893"/>
        <w:gridCol w:w="2653"/>
        <w:gridCol w:w="5480"/>
      </w:tblGrid>
      <w:tr w:rsidR="00540C1F" w:rsidRPr="00ED5379" w:rsidTr="00716E6F">
        <w:trPr>
          <w:cantSplit/>
        </w:trPr>
        <w:tc>
          <w:tcPr>
            <w:tcW w:w="9026" w:type="dxa"/>
            <w:gridSpan w:val="3"/>
            <w:tcBorders>
              <w:top w:val="nil"/>
              <w:left w:val="nil"/>
              <w:bottom w:val="nil"/>
              <w:right w:val="nil"/>
            </w:tcBorders>
            <w:shd w:val="clear" w:color="auto" w:fill="E5B8B7" w:themeFill="accent2" w:themeFillTint="66"/>
          </w:tcPr>
          <w:p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rsidR="000E366F" w:rsidRPr="00ED5379" w:rsidRDefault="000E366F" w:rsidP="000E366F">
            <w:pPr>
              <w:pStyle w:val="ListParagraph"/>
              <w:spacing w:before="120" w:after="160"/>
              <w:jc w:val="both"/>
              <w:rPr>
                <w:rFonts w:ascii="Georgia" w:hAnsi="Georgia"/>
                <w:sz w:val="24"/>
                <w:szCs w:val="24"/>
                <w:lang w:val="en-AU"/>
              </w:rPr>
            </w:pPr>
          </w:p>
          <w:p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rsidTr="00716E6F">
        <w:trPr>
          <w:cantSplit/>
        </w:trPr>
        <w:tc>
          <w:tcPr>
            <w:tcW w:w="9026" w:type="dxa"/>
            <w:gridSpan w:val="3"/>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0E366F" w:rsidRPr="00ED5379"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002567"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rsidR="00540C1F" w:rsidRPr="00ED5379" w:rsidRDefault="00540C1F"/>
    <w:tbl>
      <w:tblPr>
        <w:tblStyle w:val="TableGrid"/>
        <w:tblW w:w="0" w:type="auto"/>
        <w:tblLook w:val="04A0"/>
      </w:tblPr>
      <w:tblGrid>
        <w:gridCol w:w="9026"/>
      </w:tblGrid>
      <w:tr w:rsidR="00540C1F" w:rsidRPr="00ED5379" w:rsidTr="00716E6F">
        <w:trPr>
          <w:cantSplit/>
        </w:trPr>
        <w:tc>
          <w:tcPr>
            <w:tcW w:w="9026" w:type="dxa"/>
            <w:tcBorders>
              <w:top w:val="nil"/>
              <w:left w:val="nil"/>
              <w:bottom w:val="nil"/>
              <w:right w:val="nil"/>
            </w:tcBorders>
            <w:shd w:val="clear" w:color="auto" w:fill="E5B8B7" w:themeFill="accent2" w:themeFillTint="66"/>
          </w:tcPr>
          <w:p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rsidTr="00716E6F">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B34B3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B34" w:rsidRPr="00ED5379" w:rsidRDefault="00CB0D06"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 ( like a spreadsheet or financial management software package).</w:t>
            </w:r>
          </w:p>
          <w:p w:rsidR="00B34B34" w:rsidRPr="00ED5379" w:rsidRDefault="00CB0D0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regular(or monthly) basis.</w:t>
            </w:r>
          </w:p>
          <w:p w:rsidR="00B34B34" w:rsidRPr="00ED5379" w:rsidRDefault="00CB0D06"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rsidR="00B34B34" w:rsidRPr="00ED5379" w:rsidRDefault="00CB0D06"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r w:rsidR="00121E6E" w:rsidRPr="00ED5379">
              <w:rPr>
                <w:rFonts w:ascii="Georgia" w:hAnsi="Georgia"/>
                <w:iCs/>
                <w:sz w:val="24"/>
                <w:szCs w:val="24"/>
              </w:rPr>
              <w:fldChar w:fldCharType="begin">
                <w:ffData>
                  <w:name w:val="Text8"/>
                  <w:enabled/>
                  <w:calcOnExit w:val="0"/>
                  <w:textInput/>
                </w:ffData>
              </w:fldChar>
            </w:r>
            <w:r w:rsidR="00B34B34"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121E6E" w:rsidRPr="00ED5379">
              <w:rPr>
                <w:rFonts w:ascii="Georgia" w:hAnsi="Georgia"/>
                <w:iCs/>
                <w:sz w:val="24"/>
                <w:szCs w:val="24"/>
              </w:rPr>
              <w:fldChar w:fldCharType="end"/>
            </w:r>
          </w:p>
        </w:tc>
      </w:tr>
    </w:tbl>
    <w:p w:rsidR="00540C1F" w:rsidRPr="00ED5379" w:rsidRDefault="00066FA0">
      <w:r w:rsidRPr="00ED5379">
        <w:br w:type="page"/>
      </w:r>
    </w:p>
    <w:tbl>
      <w:tblPr>
        <w:tblStyle w:val="TableGrid"/>
        <w:tblW w:w="0" w:type="auto"/>
        <w:tblLook w:val="04A0"/>
      </w:tblPr>
      <w:tblGrid>
        <w:gridCol w:w="9026"/>
      </w:tblGrid>
      <w:tr w:rsidR="00540C1F" w:rsidRPr="00ED5379" w:rsidTr="00716E6F">
        <w:trPr>
          <w:cantSplit/>
          <w:trHeight w:val="5760"/>
        </w:trPr>
        <w:tc>
          <w:tcPr>
            <w:tcW w:w="9026" w:type="dxa"/>
            <w:tcBorders>
              <w:top w:val="nil"/>
              <w:left w:val="nil"/>
              <w:bottom w:val="nil"/>
              <w:right w:val="nil"/>
            </w:tcBorders>
            <w:shd w:val="clear" w:color="auto" w:fill="E5B8B7" w:themeFill="accent2" w:themeFillTint="66"/>
          </w:tcPr>
          <w:p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rsidR="001B7DD3" w:rsidRPr="00ED5379" w:rsidRDefault="001B7DD3" w:rsidP="001B7DD3">
            <w:pPr>
              <w:pStyle w:val="ListParagraph"/>
              <w:spacing w:before="120" w:after="160"/>
              <w:jc w:val="both"/>
              <w:rPr>
                <w:rFonts w:ascii="Georgia" w:hAnsi="Georgia"/>
                <w:sz w:val="24"/>
                <w:szCs w:val="24"/>
                <w:lang w:val="en-AU"/>
              </w:rPr>
            </w:pPr>
          </w:p>
          <w:p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rsidR="006D3164" w:rsidRPr="00ED5379" w:rsidRDefault="006D3164" w:rsidP="001B7DD3">
            <w:pPr>
              <w:pStyle w:val="ListParagraph"/>
              <w:spacing w:before="120" w:after="160"/>
              <w:jc w:val="both"/>
              <w:rPr>
                <w:rFonts w:ascii="Georgia" w:hAnsi="Georgia"/>
                <w:sz w:val="24"/>
                <w:szCs w:val="24"/>
                <w:lang w:val="en-AU"/>
              </w:rPr>
            </w:pPr>
          </w:p>
          <w:p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rsidR="006D3164" w:rsidRPr="00ED5379" w:rsidRDefault="006D3164" w:rsidP="006D3164">
            <w:pPr>
              <w:pStyle w:val="ListParagraph"/>
              <w:spacing w:before="120" w:after="160"/>
              <w:ind w:left="1440"/>
              <w:jc w:val="both"/>
              <w:rPr>
                <w:rFonts w:ascii="Georgia" w:hAnsi="Georgia"/>
                <w:sz w:val="24"/>
                <w:szCs w:val="24"/>
                <w:lang w:val="en-AU"/>
              </w:rPr>
            </w:pPr>
          </w:p>
          <w:p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3164" w:rsidRPr="00ED5379" w:rsidRDefault="009B2910"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Bigger than Big</w:t>
            </w:r>
            <w:r w:rsidR="00EF7BDD">
              <w:rPr>
                <w:rFonts w:ascii="Georgia" w:hAnsi="Georgia"/>
                <w:iCs/>
                <w:sz w:val="24"/>
                <w:szCs w:val="24"/>
              </w:rPr>
              <w:t xml:space="preserve"> Corporation project management </w:t>
            </w:r>
            <w:r>
              <w:rPr>
                <w:rFonts w:ascii="Georgia" w:hAnsi="Georgia"/>
                <w:iCs/>
                <w:sz w:val="24"/>
                <w:szCs w:val="24"/>
              </w:rPr>
              <w:t xml:space="preserve">policy </w:t>
            </w:r>
            <w:r w:rsidR="00EF7BDD">
              <w:rPr>
                <w:rFonts w:ascii="Georgia" w:hAnsi="Georgia"/>
                <w:iCs/>
                <w:sz w:val="24"/>
                <w:szCs w:val="24"/>
              </w:rPr>
              <w:t>shapes the responsibilities and principles with the management of the Bigger Than Big projects. Bigger Than Big has a standard approach  to project management that considers the mission and worth of the company</w:t>
            </w:r>
            <w:r w:rsidR="00A0666A">
              <w:rPr>
                <w:rFonts w:ascii="Georgia" w:hAnsi="Georgia"/>
                <w:iCs/>
                <w:sz w:val="24"/>
                <w:szCs w:val="24"/>
              </w:rPr>
              <w:t xml:space="preserve"> to</w:t>
            </w:r>
            <w:r w:rsidR="00EF7BDD">
              <w:rPr>
                <w:rFonts w:ascii="Georgia" w:hAnsi="Georgia"/>
                <w:iCs/>
                <w:sz w:val="24"/>
                <w:szCs w:val="24"/>
              </w:rPr>
              <w:t xml:space="preserve"> </w:t>
            </w:r>
            <w:r w:rsidR="00072DC3">
              <w:rPr>
                <w:rFonts w:ascii="Georgia" w:hAnsi="Georgia"/>
                <w:iCs/>
                <w:sz w:val="24"/>
                <w:szCs w:val="24"/>
              </w:rPr>
              <w:t xml:space="preserve">maximise project benefits and minimise risk. The policy sets up a company-wide approach which is managed through all stages including initiation, planning, implementation and closure of projects. Each project needs to be adapted separately as not all projects require </w:t>
            </w:r>
            <w:r w:rsidR="00A0666A">
              <w:rPr>
                <w:rFonts w:ascii="Georgia" w:hAnsi="Georgia"/>
                <w:iCs/>
                <w:sz w:val="24"/>
                <w:szCs w:val="24"/>
              </w:rPr>
              <w:t>the same levels of documentation, governance and reporting.</w:t>
            </w:r>
          </w:p>
          <w:p w:rsidR="006D3164" w:rsidRPr="00ED5379" w:rsidRDefault="006E015F" w:rsidP="00327296">
            <w:pPr>
              <w:pStyle w:val="ListParagraph"/>
              <w:jc w:val="both"/>
              <w:rPr>
                <w:rFonts w:ascii="Georgia" w:hAnsi="Georgia"/>
                <w:iCs/>
                <w:sz w:val="24"/>
                <w:szCs w:val="24"/>
                <w:lang w:val="en-AU"/>
              </w:rPr>
            </w:pPr>
            <w:r>
              <w:rPr>
                <w:rFonts w:ascii="Georgia" w:hAnsi="Georgia"/>
                <w:iCs/>
                <w:sz w:val="24"/>
                <w:szCs w:val="24"/>
              </w:rPr>
              <w:t>Bigger Than Big Corporations project management procedure requires the processes and responsibilities required by management that is carried out throughout the life of the project</w:t>
            </w:r>
            <w:r w:rsidR="003C6391">
              <w:rPr>
                <w:rFonts w:ascii="Georgia" w:hAnsi="Georgia"/>
                <w:iCs/>
                <w:sz w:val="24"/>
                <w:szCs w:val="24"/>
              </w:rPr>
              <w:t>. The procedure also requires all projects to follow the same project management  methodology</w:t>
            </w:r>
            <w:r>
              <w:rPr>
                <w:rFonts w:ascii="Georgia" w:hAnsi="Georgia"/>
                <w:iCs/>
                <w:sz w:val="24"/>
                <w:szCs w:val="24"/>
              </w:rPr>
              <w:t xml:space="preserve"> </w:t>
            </w:r>
            <w:r w:rsidR="003C6391">
              <w:rPr>
                <w:rFonts w:ascii="Georgia" w:hAnsi="Georgia"/>
                <w:iCs/>
                <w:sz w:val="24"/>
                <w:szCs w:val="24"/>
              </w:rPr>
              <w:t>from start to finish of the end date.</w:t>
            </w:r>
          </w:p>
          <w:p w:rsidR="0084632F" w:rsidRPr="0084632F" w:rsidRDefault="00327296" w:rsidP="00327296">
            <w:pPr>
              <w:pStyle w:val="ListParagraph"/>
              <w:jc w:val="both"/>
              <w:rPr>
                <w:rFonts w:ascii="Georgia" w:hAnsi="Georgia"/>
                <w:iCs/>
                <w:sz w:val="24"/>
                <w:szCs w:val="24"/>
                <w:lang w:val="en-AU"/>
              </w:rPr>
            </w:pPr>
            <w:r>
              <w:rPr>
                <w:rFonts w:ascii="Georgia" w:hAnsi="Georgia"/>
                <w:iCs/>
                <w:sz w:val="24"/>
                <w:szCs w:val="24"/>
              </w:rPr>
              <w:t xml:space="preserve">1. </w:t>
            </w:r>
            <w:r w:rsidR="004E5B18">
              <w:rPr>
                <w:rFonts w:ascii="Georgia" w:hAnsi="Georgia"/>
                <w:iCs/>
                <w:sz w:val="24"/>
                <w:szCs w:val="24"/>
              </w:rPr>
              <w:t>Pre-initiate Phase - builds t</w:t>
            </w:r>
            <w:r w:rsidR="0084632F">
              <w:rPr>
                <w:rFonts w:ascii="Georgia" w:hAnsi="Georgia"/>
                <w:iCs/>
                <w:sz w:val="24"/>
                <w:szCs w:val="24"/>
              </w:rPr>
              <w:t xml:space="preserve">he foundation of a project and </w:t>
            </w:r>
            <w:r w:rsidR="004E5B18">
              <w:rPr>
                <w:rFonts w:ascii="Georgia" w:hAnsi="Georgia"/>
                <w:iCs/>
                <w:sz w:val="24"/>
                <w:szCs w:val="24"/>
              </w:rPr>
              <w:t xml:space="preserve">can often be activated </w:t>
            </w:r>
            <w:r w:rsidR="0084632F">
              <w:rPr>
                <w:rFonts w:ascii="Georgia" w:hAnsi="Georgia"/>
                <w:iCs/>
                <w:sz w:val="24"/>
                <w:szCs w:val="24"/>
              </w:rPr>
              <w:t>when an independent sees when an issue may need to be resolved, or implement a new service. This phase also identifies what the project wants to achieve.</w:t>
            </w:r>
          </w:p>
          <w:p w:rsidR="00327296" w:rsidRPr="00327296" w:rsidRDefault="00327296" w:rsidP="00327296">
            <w:pPr>
              <w:pStyle w:val="ListParagraph"/>
              <w:jc w:val="both"/>
              <w:rPr>
                <w:rFonts w:ascii="Georgia" w:hAnsi="Georgia"/>
                <w:iCs/>
                <w:sz w:val="24"/>
                <w:szCs w:val="24"/>
                <w:lang w:val="en-AU"/>
              </w:rPr>
            </w:pPr>
            <w:r>
              <w:rPr>
                <w:rFonts w:ascii="Georgia" w:hAnsi="Georgia"/>
                <w:iCs/>
                <w:sz w:val="24"/>
                <w:szCs w:val="24"/>
              </w:rPr>
              <w:t xml:space="preserve">2. </w:t>
            </w:r>
            <w:r w:rsidR="0084632F">
              <w:rPr>
                <w:rFonts w:ascii="Georgia" w:hAnsi="Georgia"/>
                <w:iCs/>
                <w:sz w:val="24"/>
                <w:szCs w:val="24"/>
              </w:rPr>
              <w:t>Initiate Phase - begins the procedure of determining how th</w:t>
            </w:r>
            <w:r>
              <w:rPr>
                <w:rFonts w:ascii="Georgia" w:hAnsi="Georgia"/>
                <w:iCs/>
                <w:sz w:val="24"/>
                <w:szCs w:val="24"/>
              </w:rPr>
              <w:t>e project will be accomplished by putting together a detailed model of the work and confirmation of the in-principle funding decisions and project arrangements.</w:t>
            </w:r>
          </w:p>
          <w:p w:rsidR="006D3164" w:rsidRDefault="00327296" w:rsidP="00327296">
            <w:pPr>
              <w:pStyle w:val="ListParagraph"/>
              <w:jc w:val="both"/>
              <w:rPr>
                <w:rFonts w:ascii="Georgia" w:hAnsi="Georgia"/>
                <w:iCs/>
                <w:sz w:val="24"/>
                <w:szCs w:val="24"/>
              </w:rPr>
            </w:pPr>
            <w:r>
              <w:rPr>
                <w:rFonts w:ascii="Georgia" w:hAnsi="Georgia"/>
                <w:iCs/>
                <w:sz w:val="24"/>
                <w:szCs w:val="24"/>
              </w:rPr>
              <w:t xml:space="preserve">3. Plan Phase - </w:t>
            </w:r>
            <w:r w:rsidR="0084632F">
              <w:rPr>
                <w:rFonts w:ascii="Georgia" w:hAnsi="Georgia"/>
                <w:iCs/>
                <w:sz w:val="24"/>
                <w:szCs w:val="24"/>
              </w:rPr>
              <w:t xml:space="preserve">  </w:t>
            </w:r>
            <w:r>
              <w:rPr>
                <w:rFonts w:ascii="Georgia" w:hAnsi="Georgia"/>
                <w:iCs/>
                <w:sz w:val="24"/>
                <w:szCs w:val="24"/>
              </w:rPr>
              <w:t xml:space="preserve">provides more in depth detail </w:t>
            </w:r>
            <w:r w:rsidR="0084632F">
              <w:rPr>
                <w:rFonts w:ascii="Georgia" w:hAnsi="Georgia"/>
                <w:iCs/>
                <w:sz w:val="24"/>
                <w:szCs w:val="24"/>
              </w:rPr>
              <w:t xml:space="preserve"> </w:t>
            </w:r>
            <w:r>
              <w:rPr>
                <w:rFonts w:ascii="Georgia" w:hAnsi="Georgia"/>
                <w:iCs/>
                <w:sz w:val="24"/>
                <w:szCs w:val="24"/>
              </w:rPr>
              <w:t>about the project will be controlled.</w:t>
            </w:r>
            <w:r w:rsidR="00774C0E">
              <w:rPr>
                <w:rFonts w:ascii="Georgia" w:hAnsi="Georgia"/>
                <w:iCs/>
                <w:sz w:val="24"/>
                <w:szCs w:val="24"/>
              </w:rPr>
              <w:t xml:space="preserve"> The crucial activity in this phase is budget, and detailed schedule information.</w:t>
            </w:r>
          </w:p>
          <w:p w:rsidR="00774C0E" w:rsidRDefault="00774C0E" w:rsidP="00327296">
            <w:pPr>
              <w:pStyle w:val="ListParagraph"/>
              <w:jc w:val="both"/>
              <w:rPr>
                <w:rFonts w:ascii="Georgia" w:hAnsi="Georgia"/>
                <w:iCs/>
                <w:sz w:val="24"/>
                <w:szCs w:val="24"/>
              </w:rPr>
            </w:pPr>
            <w:r>
              <w:rPr>
                <w:rFonts w:ascii="Georgia" w:hAnsi="Georgia"/>
                <w:iCs/>
                <w:sz w:val="24"/>
                <w:szCs w:val="24"/>
              </w:rPr>
              <w:t>4. Implement Phase</w:t>
            </w:r>
            <w:r w:rsidR="00E5258B">
              <w:rPr>
                <w:rFonts w:ascii="Georgia" w:hAnsi="Georgia"/>
                <w:iCs/>
                <w:sz w:val="24"/>
                <w:szCs w:val="24"/>
              </w:rPr>
              <w:t xml:space="preserve"> - determines how the project  will be delivered through an implementation plan which can be made up of all the activities related to systems, staff, processes and training that must be completed to achieve project outputs.</w:t>
            </w:r>
          </w:p>
          <w:p w:rsidR="00E5258B" w:rsidRPr="00ED5379" w:rsidRDefault="00E5258B" w:rsidP="00327296">
            <w:pPr>
              <w:pStyle w:val="ListParagraph"/>
              <w:jc w:val="both"/>
              <w:rPr>
                <w:rFonts w:ascii="Georgia" w:hAnsi="Georgia"/>
                <w:iCs/>
                <w:sz w:val="24"/>
                <w:szCs w:val="24"/>
                <w:lang w:val="en-AU"/>
              </w:rPr>
            </w:pPr>
            <w:r>
              <w:rPr>
                <w:rFonts w:ascii="Georgia" w:hAnsi="Georgia"/>
                <w:iCs/>
                <w:sz w:val="24"/>
                <w:szCs w:val="24"/>
              </w:rPr>
              <w:t xml:space="preserve">4. Close Phase - </w:t>
            </w:r>
            <w:r w:rsidR="00754DFF">
              <w:rPr>
                <w:rFonts w:ascii="Georgia" w:hAnsi="Georgia"/>
                <w:iCs/>
                <w:sz w:val="24"/>
                <w:szCs w:val="24"/>
              </w:rPr>
              <w:t>is the formal closure of the project and handover to the operations department, also the evaluation of the success of the project is completed.</w:t>
            </w:r>
          </w:p>
        </w:tc>
      </w:tr>
    </w:tbl>
    <w:p w:rsidR="00540C1F" w:rsidRPr="00ED5379" w:rsidRDefault="00B34B34">
      <w:r w:rsidRPr="00ED5379">
        <w:br w:type="page"/>
      </w:r>
    </w:p>
    <w:p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tblPr>
      <w:tblGrid>
        <w:gridCol w:w="2676"/>
        <w:gridCol w:w="6350"/>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rsidR="00F4233B" w:rsidRPr="00ED5379" w:rsidRDefault="00F4233B" w:rsidP="00F4233B">
            <w:pPr>
              <w:pStyle w:val="ListParagraph"/>
              <w:spacing w:before="120" w:after="160"/>
              <w:jc w:val="both"/>
              <w:rPr>
                <w:rFonts w:ascii="Georgia" w:hAnsi="Georgia"/>
                <w:sz w:val="24"/>
                <w:szCs w:val="24"/>
                <w:lang w:val="en-AU"/>
              </w:rPr>
            </w:pPr>
          </w:p>
          <w:p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F4233B"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691A2B" w:rsidP="00255689">
            <w:pPr>
              <w:spacing w:after="0"/>
              <w:jc w:val="both"/>
              <w:rPr>
                <w:rFonts w:ascii="Georgia" w:hAnsi="Georgia"/>
                <w:i/>
                <w:iCs/>
                <w:sz w:val="22"/>
                <w:szCs w:val="22"/>
                <w:lang w:val="en-AU"/>
              </w:rPr>
            </w:pPr>
            <w:r>
              <w:rPr>
                <w:rFonts w:ascii="Georgia" w:hAnsi="Georgia"/>
                <w:iCs/>
                <w:sz w:val="24"/>
                <w:szCs w:val="24"/>
              </w:rPr>
              <w:t xml:space="preserve">Customer satisfaction is a measure of the quality of the project. If the project was completed to a very high standard and the customers' expectations were all met, the customer will hold the project in hi regard. Customers play an </w:t>
            </w:r>
            <w:r w:rsidR="00DD0A24">
              <w:rPr>
                <w:rFonts w:ascii="Georgia" w:hAnsi="Georgia"/>
                <w:iCs/>
                <w:sz w:val="24"/>
                <w:szCs w:val="24"/>
              </w:rPr>
              <w:t xml:space="preserve">important role and are crucial </w:t>
            </w:r>
            <w:r>
              <w:rPr>
                <w:rFonts w:ascii="Georgia" w:hAnsi="Georgia"/>
                <w:iCs/>
                <w:sz w:val="24"/>
                <w:szCs w:val="24"/>
              </w:rPr>
              <w:t xml:space="preserve"> in keeping a service relevant so it is in the best interest of the business to ensure customer </w:t>
            </w:r>
            <w:r w:rsidR="00DD0A24">
              <w:rPr>
                <w:rFonts w:ascii="Georgia" w:hAnsi="Georgia"/>
                <w:iCs/>
                <w:sz w:val="24"/>
                <w:szCs w:val="24"/>
              </w:rPr>
              <w:t>satisfaction, which will be a key part to securing on going works.</w:t>
            </w:r>
            <w:r>
              <w:rPr>
                <w:rFonts w:ascii="Georgia" w:hAnsi="Georgia"/>
                <w:iCs/>
                <w:sz w:val="24"/>
                <w:szCs w:val="24"/>
              </w:rPr>
              <w:t xml:space="preserve"> </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F070B5" w:rsidP="00255689">
            <w:pPr>
              <w:spacing w:after="0"/>
              <w:jc w:val="both"/>
              <w:rPr>
                <w:rFonts w:ascii="Georgia" w:eastAsia="Calibri" w:hAnsi="Georgia"/>
                <w:sz w:val="24"/>
                <w:szCs w:val="24"/>
                <w:lang w:val="en-AU"/>
              </w:rPr>
            </w:pPr>
            <w:r>
              <w:rPr>
                <w:rFonts w:ascii="Georgia" w:hAnsi="Georgia"/>
                <w:iCs/>
                <w:sz w:val="24"/>
                <w:szCs w:val="24"/>
              </w:rPr>
              <w:t xml:space="preserve">Prevention over inspection is a phrase used in project management that refers to the cost of quality (COQ). This includes extra money being spent during the project to prevent failures and mistakes. </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F070B5" w:rsidP="00255689">
            <w:pPr>
              <w:spacing w:after="0"/>
              <w:jc w:val="both"/>
              <w:rPr>
                <w:rFonts w:ascii="Georgia" w:hAnsi="Georgia"/>
                <w:i/>
                <w:iCs/>
                <w:sz w:val="22"/>
                <w:szCs w:val="22"/>
                <w:lang w:val="en-AU"/>
              </w:rPr>
            </w:pPr>
            <w:r>
              <w:rPr>
                <w:rFonts w:ascii="Georgia" w:hAnsi="Georgia"/>
                <w:iCs/>
                <w:sz w:val="24"/>
                <w:szCs w:val="24"/>
              </w:rPr>
              <w:t>Continuous improvement</w:t>
            </w:r>
            <w:r w:rsidR="00F22DF1">
              <w:rPr>
                <w:rFonts w:ascii="Georgia" w:hAnsi="Georgia"/>
                <w:iCs/>
                <w:sz w:val="24"/>
                <w:szCs w:val="24"/>
              </w:rPr>
              <w:t xml:space="preserve"> is</w:t>
            </w:r>
            <w:r>
              <w:rPr>
                <w:rFonts w:ascii="Georgia" w:hAnsi="Georgia"/>
                <w:iCs/>
                <w:sz w:val="24"/>
                <w:szCs w:val="24"/>
              </w:rPr>
              <w:t xml:space="preserve"> </w:t>
            </w:r>
            <w:r w:rsidR="00F22DF1">
              <w:rPr>
                <w:rFonts w:ascii="Georgia" w:hAnsi="Georgia"/>
                <w:iCs/>
                <w:sz w:val="24"/>
                <w:szCs w:val="24"/>
              </w:rPr>
              <w:t>the continuing effort to improve products, services, processes of a project</w:t>
            </w:r>
            <w:r w:rsidR="000F1E4E">
              <w:rPr>
                <w:rFonts w:ascii="Georgia" w:hAnsi="Georgia"/>
                <w:iCs/>
                <w:sz w:val="24"/>
                <w:szCs w:val="24"/>
              </w:rPr>
              <w:t>. This procedure is in place to improve the results of final projects and to steer clear of repeating the same mistakes again. Learn and apply to future projects.</w:t>
            </w:r>
            <w:r w:rsidR="00F22DF1">
              <w:rPr>
                <w:rFonts w:ascii="Georgia" w:hAnsi="Georgia"/>
                <w:iCs/>
                <w:sz w:val="24"/>
                <w:szCs w:val="24"/>
              </w:rPr>
              <w:t xml:space="preserve"> </w:t>
            </w:r>
            <w:r>
              <w:rPr>
                <w:rFonts w:ascii="Georgia" w:hAnsi="Georgia"/>
                <w:iCs/>
                <w:sz w:val="24"/>
                <w:szCs w:val="24"/>
              </w:rPr>
              <w:t xml:space="preserve"> </w:t>
            </w:r>
          </w:p>
        </w:tc>
      </w:tr>
    </w:tbl>
    <w:p w:rsidR="00C63930" w:rsidRPr="00ED5379" w:rsidRDefault="00C63930"/>
    <w:tbl>
      <w:tblPr>
        <w:tblStyle w:val="TableGrid"/>
        <w:tblW w:w="0" w:type="auto"/>
        <w:tblLook w:val="04A0"/>
      </w:tblPr>
      <w:tblGrid>
        <w:gridCol w:w="9026"/>
      </w:tblGrid>
      <w:tr w:rsidR="00540C1F" w:rsidRPr="00ED5379" w:rsidTr="00AA317A">
        <w:trPr>
          <w:cantSplit/>
        </w:trPr>
        <w:tc>
          <w:tcPr>
            <w:tcW w:w="9026" w:type="dxa"/>
            <w:tcBorders>
              <w:top w:val="nil"/>
              <w:left w:val="nil"/>
              <w:bottom w:val="nil"/>
              <w:right w:val="nil"/>
            </w:tcBorders>
            <w:shd w:val="clear" w:color="auto" w:fill="E5B8B7" w:themeFill="accent2" w:themeFillTint="66"/>
          </w:tcPr>
          <w:p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rsidR="000D2A55" w:rsidRPr="00ED5379" w:rsidRDefault="000D2A55" w:rsidP="000D2A55">
            <w:pPr>
              <w:pStyle w:val="ListParagraph"/>
              <w:spacing w:before="120" w:after="160"/>
              <w:jc w:val="both"/>
              <w:rPr>
                <w:rFonts w:ascii="Georgia" w:eastAsia="Calibri" w:hAnsi="Georgia"/>
                <w:sz w:val="24"/>
                <w:lang w:val="en-AU"/>
              </w:rPr>
            </w:pPr>
          </w:p>
          <w:p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rsidTr="00AA317A">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255689" w:rsidRPr="00ED5379"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5689" w:rsidRPr="00ED5379" w:rsidRDefault="00174252" w:rsidP="00255689">
            <w:pPr>
              <w:spacing w:after="0"/>
              <w:jc w:val="both"/>
              <w:rPr>
                <w:rFonts w:ascii="Georgia" w:hAnsi="Georgia"/>
                <w:iCs/>
                <w:sz w:val="24"/>
                <w:szCs w:val="24"/>
                <w:lang w:val="en-AU"/>
              </w:rPr>
            </w:pPr>
            <w:r>
              <w:rPr>
                <w:rFonts w:ascii="Georgia" w:hAnsi="Georgia"/>
                <w:iCs/>
                <w:sz w:val="24"/>
                <w:szCs w:val="24"/>
              </w:rPr>
              <w:t xml:space="preserve">The difference between (QA) quality assurance and (QC) quality control is (QA) quality assurance shapes a standard and techniques which is put in place before producing the product which is done to prevent defects. </w:t>
            </w:r>
            <w:r w:rsidR="00033537">
              <w:rPr>
                <w:rFonts w:ascii="Georgia" w:hAnsi="Georgia"/>
                <w:iCs/>
                <w:sz w:val="24"/>
                <w:szCs w:val="24"/>
              </w:rPr>
              <w:t>(QC) quality control is the process of testing and detecting defects at the end of the product which are reported to management to make the decision to allow or reject the product release.</w:t>
            </w:r>
            <w:r>
              <w:rPr>
                <w:rFonts w:ascii="Georgia" w:hAnsi="Georgia"/>
                <w:iCs/>
                <w:sz w:val="24"/>
                <w:szCs w:val="24"/>
              </w:rPr>
              <w:t xml:space="preserve"> </w:t>
            </w:r>
          </w:p>
        </w:tc>
      </w:tr>
    </w:tbl>
    <w:p w:rsidR="00540C1F" w:rsidRPr="00ED5379" w:rsidRDefault="000D2A55">
      <w:r w:rsidRPr="00ED5379">
        <w:br w:type="page"/>
      </w:r>
    </w:p>
    <w:tbl>
      <w:tblPr>
        <w:tblStyle w:val="TableGrid"/>
        <w:tblW w:w="0" w:type="auto"/>
        <w:tblLook w:val="04A0"/>
      </w:tblPr>
      <w:tblGrid>
        <w:gridCol w:w="2754"/>
        <w:gridCol w:w="6272"/>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494CB2" w:rsidP="00AA317A">
            <w:pPr>
              <w:spacing w:before="120" w:after="60" w:line="240" w:lineRule="auto"/>
              <w:contextualSpacing/>
              <w:jc w:val="both"/>
              <w:rPr>
                <w:rFonts w:ascii="Georgia" w:hAnsi="Georgia"/>
                <w:i/>
                <w:sz w:val="22"/>
                <w:szCs w:val="22"/>
                <w:lang w:val="en-AU"/>
              </w:rPr>
            </w:pPr>
            <w:r>
              <w:rPr>
                <w:rFonts w:ascii="Georgia" w:hAnsi="Georgia"/>
                <w:iCs/>
                <w:sz w:val="24"/>
                <w:szCs w:val="24"/>
              </w:rPr>
              <w:t>Are the requirement for the people who are  working on the project. People standards include experience,  qualification and correct licenses to complete the tasks that are given.</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494CB2" w:rsidP="00AA317A">
            <w:pPr>
              <w:jc w:val="both"/>
              <w:rPr>
                <w:rFonts w:ascii="Georgia" w:eastAsia="Calibri" w:hAnsi="Georgia"/>
                <w:sz w:val="24"/>
                <w:szCs w:val="24"/>
                <w:lang w:val="en-AU"/>
              </w:rPr>
            </w:pPr>
            <w:r>
              <w:rPr>
                <w:rFonts w:ascii="Georgia" w:hAnsi="Georgia"/>
                <w:iCs/>
                <w:sz w:val="24"/>
                <w:szCs w:val="24"/>
              </w:rPr>
              <w:t>I</w:t>
            </w:r>
            <w:r w:rsidR="00D11D48">
              <w:rPr>
                <w:rFonts w:ascii="Georgia" w:hAnsi="Georgia"/>
                <w:iCs/>
                <w:sz w:val="24"/>
                <w:szCs w:val="24"/>
              </w:rPr>
              <w:t>s the standard for the operation in delivering the project</w:t>
            </w:r>
            <w:r w:rsidR="00B40AD3">
              <w:rPr>
                <w:rFonts w:ascii="Georgia" w:hAnsi="Georgia"/>
                <w:iCs/>
                <w:sz w:val="24"/>
                <w:szCs w:val="24"/>
              </w:rPr>
              <w:t xml:space="preserve">, which will involve quality assurance auditing. This procedure within the project </w:t>
            </w:r>
            <w:r w:rsidR="00D11D48">
              <w:rPr>
                <w:rFonts w:ascii="Georgia" w:hAnsi="Georgia"/>
                <w:iCs/>
                <w:sz w:val="24"/>
                <w:szCs w:val="24"/>
              </w:rPr>
              <w:t xml:space="preserve"> can run smoothly. </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B40AD3" w:rsidP="00AA317A">
            <w:pPr>
              <w:spacing w:after="0"/>
              <w:jc w:val="both"/>
              <w:rPr>
                <w:rFonts w:ascii="Georgia" w:hAnsi="Georgia"/>
                <w:iCs/>
                <w:sz w:val="22"/>
                <w:szCs w:val="22"/>
                <w:lang w:val="en-AU"/>
              </w:rPr>
            </w:pPr>
            <w:r>
              <w:rPr>
                <w:rFonts w:ascii="Georgia" w:hAnsi="Georgia"/>
                <w:iCs/>
                <w:sz w:val="24"/>
                <w:szCs w:val="24"/>
              </w:rPr>
              <w:t xml:space="preserve">They are the standards that look at the end product, </w:t>
            </w:r>
            <w:r w:rsidR="00E762BC">
              <w:rPr>
                <w:rFonts w:ascii="Georgia" w:hAnsi="Georgia"/>
                <w:iCs/>
                <w:sz w:val="24"/>
                <w:szCs w:val="24"/>
              </w:rPr>
              <w:t>involving quality control standards. This quality is in place so all regulations and standards are being followed to the legislation.</w:t>
            </w:r>
          </w:p>
        </w:tc>
      </w:tr>
    </w:tbl>
    <w:p w:rsidR="00801C62" w:rsidRPr="00ED5379" w:rsidRDefault="00801C62"/>
    <w:p w:rsidR="00801C62" w:rsidRPr="00ED5379" w:rsidRDefault="00801C62" w:rsidP="00FE6FD5">
      <w:pPr>
        <w:tabs>
          <w:tab w:val="left" w:pos="2419"/>
        </w:tabs>
      </w:pPr>
      <w:r w:rsidRPr="00ED5379">
        <w:tab/>
      </w:r>
    </w:p>
    <w:p w:rsidR="00540C1F" w:rsidRPr="00ED5379" w:rsidRDefault="00540C1F"/>
    <w:p w:rsidR="00BC7209" w:rsidRPr="00ED5379" w:rsidRDefault="00BC7209">
      <w:r w:rsidRPr="00ED5379">
        <w:br w:type="page"/>
      </w:r>
    </w:p>
    <w:tbl>
      <w:tblPr>
        <w:tblStyle w:val="TableGrid"/>
        <w:tblW w:w="0" w:type="auto"/>
        <w:tblLook w:val="04A0"/>
      </w:tblPr>
      <w:tblGrid>
        <w:gridCol w:w="806"/>
        <w:gridCol w:w="2228"/>
        <w:gridCol w:w="5992"/>
      </w:tblGrid>
      <w:tr w:rsidR="00290C5B" w:rsidRPr="00ED5379" w:rsidTr="00A45CAD">
        <w:trPr>
          <w:cantSplit/>
        </w:trPr>
        <w:tc>
          <w:tcPr>
            <w:tcW w:w="9026" w:type="dxa"/>
            <w:gridSpan w:val="3"/>
            <w:tcBorders>
              <w:top w:val="nil"/>
              <w:left w:val="nil"/>
              <w:bottom w:val="nil"/>
              <w:right w:val="nil"/>
            </w:tcBorders>
            <w:shd w:val="clear" w:color="auto" w:fill="E5B8B7" w:themeFill="accent2" w:themeFillTint="66"/>
          </w:tcPr>
          <w:p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rsidR="00676E69" w:rsidRPr="00ED5379" w:rsidRDefault="00676E69" w:rsidP="00676E69">
            <w:pPr>
              <w:pStyle w:val="ListParagraph"/>
              <w:spacing w:before="120" w:after="160"/>
              <w:jc w:val="both"/>
              <w:rPr>
                <w:rFonts w:ascii="Georgia" w:hAnsi="Georgia"/>
                <w:sz w:val="24"/>
                <w:szCs w:val="24"/>
                <w:lang w:val="en-AU"/>
              </w:rPr>
            </w:pPr>
          </w:p>
          <w:p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rsidTr="00A45CAD">
        <w:trPr>
          <w:cantSplit/>
        </w:trPr>
        <w:tc>
          <w:tcPr>
            <w:tcW w:w="9026" w:type="dxa"/>
            <w:gridSpan w:val="3"/>
            <w:tcBorders>
              <w:top w:val="nil"/>
              <w:left w:val="nil"/>
              <w:bottom w:val="single" w:sz="4" w:space="0" w:color="auto"/>
              <w:right w:val="nil"/>
            </w:tcBorders>
          </w:tcPr>
          <w:p w:rsidR="00290C5B" w:rsidRPr="00ED5379" w:rsidRDefault="00290C5B" w:rsidP="00290C5B">
            <w:pPr>
              <w:spacing w:before="40"/>
              <w:rPr>
                <w:rFonts w:ascii="Georgia" w:hAnsi="Georgia"/>
                <w:sz w:val="16"/>
                <w:szCs w:val="16"/>
                <w:lang w:val="en-AU"/>
              </w:rPr>
            </w:pPr>
          </w:p>
        </w:tc>
      </w:tr>
      <w:tr w:rsidR="00676E69"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311E7B"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311E7B"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34B24"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311E7B"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34B24"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311E7B"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311E7B"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311E7B"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rsidR="008776BF" w:rsidRPr="00ED5379" w:rsidRDefault="008776BF"/>
    <w:p w:rsidR="00290C5B" w:rsidRPr="00ED5379" w:rsidRDefault="008776BF">
      <w:r w:rsidRPr="00ED5379">
        <w:br w:type="page"/>
      </w:r>
    </w:p>
    <w:tbl>
      <w:tblPr>
        <w:tblStyle w:val="TableGrid"/>
        <w:tblW w:w="0" w:type="auto"/>
        <w:tblLook w:val="04A0"/>
      </w:tblPr>
      <w:tblGrid>
        <w:gridCol w:w="9026"/>
      </w:tblGrid>
      <w:tr w:rsidR="00540C1F" w:rsidRPr="00ED5379" w:rsidTr="00B5727B">
        <w:trPr>
          <w:cantSplit/>
        </w:trPr>
        <w:tc>
          <w:tcPr>
            <w:tcW w:w="9026" w:type="dxa"/>
            <w:tcBorders>
              <w:top w:val="nil"/>
              <w:left w:val="nil"/>
              <w:bottom w:val="nil"/>
              <w:right w:val="nil"/>
            </w:tcBorders>
            <w:shd w:val="clear" w:color="auto" w:fill="E5B8B7" w:themeFill="accent2" w:themeFillTint="66"/>
          </w:tcPr>
          <w:p w:rsidR="00540C1F" w:rsidRPr="00ED5379" w:rsidRDefault="00A56130" w:rsidP="00A05FB5">
            <w:pPr>
              <w:pStyle w:val="ListParagraph"/>
              <w:numPr>
                <w:ilvl w:val="0"/>
                <w:numId w:val="48"/>
              </w:numPr>
              <w:spacing w:before="120" w:after="160"/>
              <w:jc w:val="both"/>
              <w:rPr>
                <w:rFonts w:ascii="Georgia" w:hAnsi="Georgia"/>
                <w:sz w:val="24"/>
                <w:szCs w:val="24"/>
                <w:lang w:val="en-AU"/>
              </w:rPr>
            </w:pPr>
            <w:r>
              <w:rPr>
                <w:rFonts w:ascii="Georgia" w:hAnsi="Georgia"/>
                <w:sz w:val="24"/>
                <w:szCs w:val="24"/>
                <w:lang w:val="en-AU"/>
              </w:rPr>
              <w:lastRenderedPageBreak/>
              <w:t xml:space="preserve"> </w:t>
            </w:r>
          </w:p>
        </w:tc>
      </w:tr>
      <w:tr w:rsidR="00540C1F" w:rsidRPr="00ED5379" w:rsidTr="00B5727B">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776BF" w:rsidRPr="00ED5379"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6BF" w:rsidRPr="00ED5379" w:rsidRDefault="00A56130"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rsidR="008776BF" w:rsidRPr="00ED5379" w:rsidRDefault="00A56130"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rsidR="008776BF" w:rsidRPr="00ED5379" w:rsidRDefault="00A5613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rsidR="008776BF" w:rsidRPr="00ED5379" w:rsidRDefault="00A5613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Ensuring all </w:t>
            </w:r>
            <w:proofErr w:type="spellStart"/>
            <w:r>
              <w:rPr>
                <w:rFonts w:ascii="Georgia" w:hAnsi="Georgia"/>
                <w:iCs/>
                <w:sz w:val="24"/>
                <w:szCs w:val="24"/>
              </w:rPr>
              <w:t>organisational</w:t>
            </w:r>
            <w:proofErr w:type="spellEnd"/>
            <w:r>
              <w:rPr>
                <w:rFonts w:ascii="Georgia" w:hAnsi="Georgia"/>
                <w:iCs/>
                <w:sz w:val="24"/>
                <w:szCs w:val="24"/>
              </w:rPr>
              <w:t xml:space="preserve"> quality requirements are met for the delivery of the project.  </w:t>
            </w:r>
          </w:p>
          <w:p w:rsidR="008776BF" w:rsidRPr="00ED5379" w:rsidRDefault="00A56130"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r w:rsidR="00121E6E" w:rsidRPr="00ED5379">
              <w:rPr>
                <w:rFonts w:ascii="Georgia" w:hAnsi="Georgia"/>
                <w:iCs/>
                <w:sz w:val="24"/>
                <w:szCs w:val="24"/>
              </w:rPr>
              <w:fldChar w:fldCharType="begin">
                <w:ffData>
                  <w:name w:val="Text8"/>
                  <w:enabled/>
                  <w:calcOnExit w:val="0"/>
                  <w:textInput/>
                </w:ffData>
              </w:fldChar>
            </w:r>
            <w:r w:rsidR="008776BF"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8776BF" w:rsidRPr="00ED5379">
              <w:rPr>
                <w:rFonts w:ascii="Georgia" w:hAnsi="Georgia"/>
                <w:sz w:val="24"/>
                <w:szCs w:val="24"/>
                <w:lang w:val="en-AU"/>
              </w:rPr>
              <w:t> </w:t>
            </w:r>
            <w:r w:rsidR="008776BF" w:rsidRPr="00ED5379">
              <w:rPr>
                <w:rFonts w:ascii="Georgia" w:hAnsi="Georgia"/>
                <w:sz w:val="24"/>
                <w:szCs w:val="24"/>
                <w:lang w:val="en-AU"/>
              </w:rPr>
              <w:t> </w:t>
            </w:r>
            <w:r w:rsidR="008776BF" w:rsidRPr="00ED5379">
              <w:rPr>
                <w:rFonts w:ascii="Georgia" w:hAnsi="Georgia"/>
                <w:sz w:val="24"/>
                <w:szCs w:val="24"/>
                <w:lang w:val="en-AU"/>
              </w:rPr>
              <w:t> </w:t>
            </w:r>
            <w:r w:rsidR="008776BF" w:rsidRPr="00ED5379">
              <w:rPr>
                <w:rFonts w:ascii="Georgia" w:hAnsi="Georgia"/>
                <w:sz w:val="24"/>
                <w:szCs w:val="24"/>
                <w:lang w:val="en-AU"/>
              </w:rPr>
              <w:t> </w:t>
            </w:r>
            <w:r w:rsidR="008776BF" w:rsidRPr="00ED5379">
              <w:rPr>
                <w:rFonts w:ascii="Georgia" w:hAnsi="Georgia"/>
                <w:sz w:val="24"/>
                <w:szCs w:val="24"/>
                <w:lang w:val="en-AU"/>
              </w:rPr>
              <w:t> </w:t>
            </w:r>
            <w:r w:rsidR="00121E6E" w:rsidRPr="00ED5379">
              <w:rPr>
                <w:rFonts w:ascii="Georgia" w:hAnsi="Georgia"/>
                <w:iCs/>
                <w:sz w:val="24"/>
                <w:szCs w:val="24"/>
              </w:rPr>
              <w:fldChar w:fldCharType="end"/>
            </w:r>
          </w:p>
        </w:tc>
      </w:tr>
    </w:tbl>
    <w:p w:rsidR="005C653D" w:rsidRPr="00ED5379" w:rsidRDefault="005C653D"/>
    <w:p w:rsidR="00540C1F" w:rsidRPr="00ED5379" w:rsidRDefault="005C653D">
      <w:r w:rsidRPr="00ED5379">
        <w:br w:type="page"/>
      </w:r>
    </w:p>
    <w:tbl>
      <w:tblPr>
        <w:tblStyle w:val="TableGrid"/>
        <w:tblW w:w="0" w:type="auto"/>
        <w:tblLook w:val="04A0"/>
      </w:tblPr>
      <w:tblGrid>
        <w:gridCol w:w="2947"/>
        <w:gridCol w:w="6079"/>
      </w:tblGrid>
      <w:tr w:rsidR="00540C1F" w:rsidRPr="00ED5379" w:rsidTr="00B5727B">
        <w:trPr>
          <w:cantSplit/>
        </w:trPr>
        <w:tc>
          <w:tcPr>
            <w:tcW w:w="9026" w:type="dxa"/>
            <w:gridSpan w:val="2"/>
            <w:tcBorders>
              <w:top w:val="nil"/>
              <w:left w:val="nil"/>
              <w:bottom w:val="nil"/>
              <w:right w:val="nil"/>
            </w:tcBorders>
            <w:shd w:val="clear" w:color="auto" w:fill="E5B8B7" w:themeFill="accent2" w:themeFillTint="66"/>
          </w:tcPr>
          <w:p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rsidR="00CD1ABA" w:rsidRPr="00ED5379" w:rsidRDefault="00CD1ABA" w:rsidP="00CD1ABA">
            <w:pPr>
              <w:pStyle w:val="ListParagraph"/>
              <w:spacing w:before="120" w:after="160"/>
              <w:jc w:val="both"/>
              <w:rPr>
                <w:rFonts w:ascii="Georgia" w:hAnsi="Georgia"/>
                <w:sz w:val="24"/>
                <w:szCs w:val="24"/>
                <w:lang w:val="en-AU"/>
              </w:rPr>
            </w:pPr>
          </w:p>
          <w:p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rsidTr="00B5727B">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DF40D0" w:rsidP="00B5727B">
            <w:pPr>
              <w:jc w:val="both"/>
              <w:rPr>
                <w:lang w:val="en-AU"/>
              </w:rPr>
            </w:pPr>
            <w:r>
              <w:rPr>
                <w:rFonts w:ascii="Georgia" w:hAnsi="Georgia"/>
                <w:iCs/>
                <w:sz w:val="24"/>
                <w:szCs w:val="24"/>
              </w:rPr>
              <w:t>Six Sigma is a tool used to process to improve the quality of the output of a procedure</w:t>
            </w:r>
            <w:r w:rsidR="009A5BE7">
              <w:rPr>
                <w:rFonts w:ascii="Georgia" w:hAnsi="Georgia"/>
                <w:iCs/>
                <w:sz w:val="24"/>
                <w:szCs w:val="24"/>
              </w:rPr>
              <w:t xml:space="preserve"> by identifying and removing the causes of defects and changing any issues in the manufacturing and business processes.</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370FB6" w:rsidRPr="00370FB6" w:rsidRDefault="009A5BE7" w:rsidP="00B5727B">
            <w:pPr>
              <w:jc w:val="both"/>
              <w:rPr>
                <w:rFonts w:ascii="Georgia" w:hAnsi="Georgia"/>
                <w:iCs/>
                <w:sz w:val="24"/>
                <w:szCs w:val="24"/>
              </w:rPr>
            </w:pPr>
            <w:r>
              <w:rPr>
                <w:rFonts w:ascii="Georgia" w:hAnsi="Georgia"/>
                <w:iCs/>
                <w:sz w:val="24"/>
                <w:szCs w:val="24"/>
              </w:rPr>
              <w:t>Lean Six Sigma is an approach that requires a whole project team effort</w:t>
            </w:r>
            <w:r w:rsidR="00747453">
              <w:rPr>
                <w:rFonts w:ascii="Georgia" w:hAnsi="Georgia"/>
                <w:iCs/>
                <w:sz w:val="24"/>
                <w:szCs w:val="24"/>
              </w:rPr>
              <w:t xml:space="preserve"> to improve to eliminate any excess waste within the project. This can be in the form of </w:t>
            </w:r>
            <w:r w:rsidR="00370FB6">
              <w:rPr>
                <w:rFonts w:ascii="Georgia" w:hAnsi="Georgia"/>
                <w:iCs/>
                <w:sz w:val="24"/>
                <w:szCs w:val="24"/>
              </w:rPr>
              <w:t>Time, excess waste, defects, processes and skills. "TIM WOODS" is abbreviated</w:t>
            </w:r>
            <w:r w:rsidR="00601231">
              <w:rPr>
                <w:rFonts w:ascii="Georgia" w:hAnsi="Georgia"/>
                <w:iCs/>
                <w:sz w:val="24"/>
                <w:szCs w:val="24"/>
              </w:rPr>
              <w:t xml:space="preserve"> to eliminate the eight kinds of waste Time, Inventory, Motion, Waiting, Overproduction, Over-processing, Defects, and skills.</w:t>
            </w:r>
            <w:r w:rsidR="00370FB6">
              <w:rPr>
                <w:rFonts w:ascii="Georgia" w:hAnsi="Georgia"/>
                <w:iCs/>
                <w:sz w:val="24"/>
                <w:szCs w:val="24"/>
              </w:rPr>
              <w:t xml:space="preserve"> </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601231" w:rsidP="00B5727B">
            <w:pPr>
              <w:jc w:val="both"/>
              <w:rPr>
                <w:i/>
                <w:lang w:val="en-AU"/>
              </w:rPr>
            </w:pPr>
            <w:r>
              <w:rPr>
                <w:rFonts w:ascii="Georgia" w:hAnsi="Georgia"/>
                <w:iCs/>
                <w:sz w:val="24"/>
                <w:szCs w:val="24"/>
              </w:rPr>
              <w:t xml:space="preserve">Total Quality Management is a extensive and </w:t>
            </w:r>
            <w:proofErr w:type="spellStart"/>
            <w:r>
              <w:rPr>
                <w:rFonts w:ascii="Georgia" w:hAnsi="Georgia"/>
                <w:iCs/>
                <w:sz w:val="24"/>
                <w:szCs w:val="24"/>
              </w:rPr>
              <w:t>organised</w:t>
            </w:r>
            <w:proofErr w:type="spellEnd"/>
            <w:r>
              <w:rPr>
                <w:rFonts w:ascii="Georgia" w:hAnsi="Georgia"/>
                <w:iCs/>
                <w:sz w:val="24"/>
                <w:szCs w:val="24"/>
              </w:rPr>
              <w:t xml:space="preserve"> approach to project management</w:t>
            </w:r>
            <w:r w:rsidR="00247F2E">
              <w:rPr>
                <w:rFonts w:ascii="Georgia" w:hAnsi="Georgia"/>
                <w:iCs/>
                <w:sz w:val="24"/>
                <w:szCs w:val="24"/>
              </w:rPr>
              <w:t xml:space="preserve"> that is used to improve the products and services quality through constant feedback from your working team.</w:t>
            </w:r>
          </w:p>
        </w:tc>
      </w:tr>
    </w:tbl>
    <w:p w:rsidR="002C5095" w:rsidRPr="00ED5379" w:rsidRDefault="002C5095"/>
    <w:p w:rsidR="002C5095" w:rsidRPr="00ED5379" w:rsidRDefault="002C5095">
      <w:r w:rsidRPr="00ED5379">
        <w:br w:type="page"/>
      </w:r>
    </w:p>
    <w:p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AF4549" w:rsidRPr="00ED5379" w:rsidTr="00035147">
        <w:tc>
          <w:tcPr>
            <w:tcW w:w="9242" w:type="dxa"/>
            <w:shd w:val="clear" w:color="auto" w:fill="DBE5F1" w:themeFill="accent1" w:themeFillTint="33"/>
          </w:tcPr>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rsidR="00AF4549" w:rsidRPr="00ED5379" w:rsidRDefault="00AF4549" w:rsidP="00035147">
            <w:pPr>
              <w:spacing w:before="240"/>
              <w:jc w:val="both"/>
              <w:rPr>
                <w:rFonts w:ascii="Georgia" w:hAnsi="Georgia" w:cstheme="minorHAnsi"/>
                <w:iCs/>
                <w:sz w:val="24"/>
                <w:lang w:val="en-AU"/>
              </w:rPr>
            </w:pPr>
          </w:p>
          <w:p w:rsidR="00AF4549" w:rsidRPr="00ED5379" w:rsidRDefault="00121E6E"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rsidR="00AF4549" w:rsidRPr="00ED5379" w:rsidRDefault="00121E6E"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009B491B"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rsidR="00AF4549" w:rsidRPr="00ED5379" w:rsidRDefault="00121E6E"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009B491B"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rsidR="00AF4549" w:rsidRPr="00ED5379" w:rsidRDefault="00121E6E"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 xml:space="preserve">) </w:t>
            </w:r>
          </w:p>
          <w:p w:rsidR="00AF4549" w:rsidRPr="00ED5379" w:rsidRDefault="00121E6E"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rsidR="00AF4549" w:rsidRPr="00ED5379" w:rsidRDefault="00AF4549" w:rsidP="00035147">
            <w:pPr>
              <w:jc w:val="both"/>
              <w:rPr>
                <w:rStyle w:val="Hyperlink"/>
                <w:rFonts w:ascii="Georgia" w:hAnsi="Georgia" w:cstheme="minorHAnsi"/>
                <w:b/>
                <w:iCs/>
                <w:color w:val="auto"/>
                <w:sz w:val="24"/>
                <w:u w:val="none"/>
                <w:lang w:val="en-AU"/>
              </w:rPr>
            </w:pPr>
          </w:p>
          <w:p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rsidR="003B2C7F" w:rsidRPr="00ED5379" w:rsidRDefault="003B2C7F">
      <w:r w:rsidRPr="00ED5379">
        <w:br w:type="page"/>
      </w:r>
    </w:p>
    <w:tbl>
      <w:tblPr>
        <w:tblStyle w:val="TableGrid"/>
        <w:tblW w:w="0" w:type="auto"/>
        <w:tblLook w:val="04A0"/>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rsidTr="00F978B0">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ED5379" w:rsidRDefault="00A36958"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 maintaining the plants for replanting in stage 3.</w:t>
            </w:r>
          </w:p>
          <w:p w:rsidR="003B2C7F" w:rsidRPr="00ED5379" w:rsidRDefault="00A36958"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the existing forest for builders to access each building site.</w:t>
            </w:r>
          </w:p>
          <w:p w:rsidR="003B2C7F" w:rsidRPr="00ED5379" w:rsidRDefault="00A36958"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to provide stability around the buildings. Includes three additional retaining walls as per updated site plan.</w:t>
            </w:r>
          </w:p>
        </w:tc>
      </w:tr>
    </w:tbl>
    <w:p w:rsidR="00540C1F" w:rsidRPr="00ED5379" w:rsidRDefault="00540C1F"/>
    <w:tbl>
      <w:tblPr>
        <w:tblStyle w:val="TableGrid"/>
        <w:tblW w:w="0" w:type="auto"/>
        <w:tblLook w:val="04A0"/>
      </w:tblPr>
      <w:tblGrid>
        <w:gridCol w:w="2225"/>
        <w:gridCol w:w="6801"/>
      </w:tblGrid>
      <w:tr w:rsidR="003B2C7F" w:rsidRPr="00ED5379" w:rsidTr="0055192D">
        <w:trPr>
          <w:cantSplit/>
        </w:trPr>
        <w:tc>
          <w:tcPr>
            <w:tcW w:w="9026" w:type="dxa"/>
            <w:gridSpan w:val="2"/>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rsidTr="0055192D">
        <w:trPr>
          <w:cantSplit/>
        </w:trPr>
        <w:tc>
          <w:tcPr>
            <w:tcW w:w="9026" w:type="dxa"/>
            <w:gridSpan w:val="2"/>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A36958" w:rsidP="0055192D">
            <w:pPr>
              <w:spacing w:before="40"/>
              <w:jc w:val="both"/>
              <w:rPr>
                <w:rFonts w:ascii="Georgia" w:hAnsi="Georgia"/>
                <w:iCs/>
                <w:sz w:val="24"/>
                <w:szCs w:val="24"/>
                <w:lang w:val="en-AU"/>
              </w:rPr>
            </w:pPr>
            <w:r>
              <w:rPr>
                <w:rFonts w:ascii="Georgia" w:hAnsi="Georgia"/>
                <w:iCs/>
                <w:sz w:val="24"/>
                <w:szCs w:val="24"/>
              </w:rPr>
              <w:t xml:space="preserve">The scope constraints are in the project plan in section </w:t>
            </w:r>
            <w:r w:rsidR="00D96B7D">
              <w:rPr>
                <w:rFonts w:ascii="Georgia" w:hAnsi="Georgia"/>
                <w:iCs/>
                <w:sz w:val="24"/>
                <w:szCs w:val="24"/>
              </w:rPr>
              <w:t>2. -Scope Management Plan. This includes 2.1 - deliverables, 2.2 - inclusions and 2.3 - exclusions which covers all three phases of the project.</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D96B7D" w:rsidP="0055192D">
            <w:pPr>
              <w:jc w:val="both"/>
              <w:rPr>
                <w:rFonts w:ascii="Georgia" w:hAnsi="Georgia"/>
                <w:sz w:val="24"/>
                <w:szCs w:val="24"/>
                <w:lang w:val="en-AU"/>
              </w:rPr>
            </w:pPr>
            <w:r>
              <w:rPr>
                <w:rFonts w:ascii="Georgia" w:hAnsi="Georgia"/>
                <w:iCs/>
                <w:sz w:val="24"/>
                <w:szCs w:val="24"/>
              </w:rPr>
              <w:t>Time constraints are in project plan 3. Time Manage</w:t>
            </w:r>
            <w:r w:rsidR="00192D05">
              <w:rPr>
                <w:rFonts w:ascii="Georgia" w:hAnsi="Georgia"/>
                <w:iCs/>
                <w:sz w:val="24"/>
                <w:szCs w:val="24"/>
              </w:rPr>
              <w:t>me</w:t>
            </w:r>
            <w:r>
              <w:rPr>
                <w:rFonts w:ascii="Georgia" w:hAnsi="Georgia"/>
                <w:iCs/>
                <w:sz w:val="24"/>
                <w:szCs w:val="24"/>
              </w:rPr>
              <w:t>nt Plan</w:t>
            </w:r>
            <w:r w:rsidR="00192D05">
              <w:rPr>
                <w:rFonts w:ascii="Georgia" w:hAnsi="Georgia"/>
                <w:iCs/>
                <w:sz w:val="24"/>
                <w:szCs w:val="24"/>
              </w:rPr>
              <w:t>. Appendix 5; Task Dependency Worksheet has a column with all the required time constraints, but all work must be completed in nine months and in line with the building construction works and Gantt chart (Appendix 2)</w:t>
            </w:r>
            <w:r w:rsidR="00121E6E" w:rsidRPr="00ED5379">
              <w:rPr>
                <w:rFonts w:ascii="Georgia" w:hAnsi="Georgia"/>
                <w:iCs/>
                <w:sz w:val="24"/>
                <w:szCs w:val="24"/>
              </w:rPr>
              <w:fldChar w:fldCharType="begin">
                <w:ffData>
                  <w:name w:val="Text8"/>
                  <w:enabled/>
                  <w:calcOnExit w:val="0"/>
                  <w:textInput/>
                </w:ffData>
              </w:fldChar>
            </w:r>
            <w:r w:rsidR="003B2C7F"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121E6E" w:rsidRPr="00ED5379">
              <w:rPr>
                <w:rFonts w:ascii="Georgia" w:hAnsi="Georgia"/>
                <w:iCs/>
                <w:sz w:val="24"/>
                <w:szCs w:val="24"/>
              </w:rPr>
              <w:fldChar w:fldCharType="end"/>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796357" w:rsidP="0055192D">
            <w:pPr>
              <w:jc w:val="both"/>
              <w:rPr>
                <w:rFonts w:ascii="Georgia" w:hAnsi="Georgia"/>
                <w:sz w:val="24"/>
                <w:szCs w:val="24"/>
                <w:lang w:val="en-AU"/>
              </w:rPr>
            </w:pPr>
            <w:r>
              <w:rPr>
                <w:rFonts w:ascii="Georgia" w:hAnsi="Georgia"/>
                <w:iCs/>
                <w:sz w:val="24"/>
                <w:szCs w:val="24"/>
              </w:rPr>
              <w:t xml:space="preserve">The project budget of $550 000 + </w:t>
            </w:r>
            <w:proofErr w:type="spellStart"/>
            <w:r>
              <w:rPr>
                <w:rFonts w:ascii="Georgia" w:hAnsi="Georgia"/>
                <w:iCs/>
                <w:sz w:val="24"/>
                <w:szCs w:val="24"/>
              </w:rPr>
              <w:t>gst</w:t>
            </w:r>
            <w:proofErr w:type="spellEnd"/>
            <w:r>
              <w:rPr>
                <w:rFonts w:ascii="Georgia" w:hAnsi="Georgia"/>
                <w:iCs/>
                <w:sz w:val="24"/>
                <w:szCs w:val="24"/>
              </w:rPr>
              <w:t xml:space="preserve"> must include all economic resources needed to finish the project on time.</w:t>
            </w:r>
            <w:r w:rsidR="00121E6E" w:rsidRPr="00ED5379">
              <w:rPr>
                <w:rFonts w:ascii="Georgia" w:hAnsi="Georgia"/>
                <w:iCs/>
                <w:sz w:val="24"/>
                <w:szCs w:val="24"/>
              </w:rPr>
              <w:fldChar w:fldCharType="begin">
                <w:ffData>
                  <w:name w:val="Text8"/>
                  <w:enabled/>
                  <w:calcOnExit w:val="0"/>
                  <w:textInput/>
                </w:ffData>
              </w:fldChar>
            </w:r>
            <w:r w:rsidR="003B2C7F"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3B2C7F" w:rsidRPr="00ED5379">
              <w:rPr>
                <w:rFonts w:ascii="Georgia" w:hAnsi="Georgia"/>
                <w:sz w:val="24"/>
                <w:szCs w:val="24"/>
                <w:lang w:val="en-AU"/>
              </w:rPr>
              <w:t> </w:t>
            </w:r>
            <w:r w:rsidR="00121E6E" w:rsidRPr="00ED5379">
              <w:rPr>
                <w:rFonts w:ascii="Georgia" w:hAnsi="Georgia"/>
                <w:iCs/>
                <w:sz w:val="24"/>
                <w:szCs w:val="24"/>
              </w:rPr>
              <w:fldChar w:fldCharType="end"/>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AD6DE5" w:rsidP="0055192D">
            <w:pPr>
              <w:jc w:val="both"/>
              <w:rPr>
                <w:rFonts w:ascii="Georgia" w:hAnsi="Georgia"/>
                <w:sz w:val="24"/>
                <w:szCs w:val="24"/>
                <w:lang w:val="en-AU"/>
              </w:rPr>
            </w:pPr>
            <w:r>
              <w:rPr>
                <w:rFonts w:ascii="Georgia" w:hAnsi="Georgia"/>
                <w:iCs/>
                <w:sz w:val="24"/>
                <w:szCs w:val="24"/>
              </w:rPr>
              <w:t>The council have very strict guidelines to meet so they must be followed. The natural environment is very sensitive and must be looked after.</w:t>
            </w:r>
          </w:p>
        </w:tc>
      </w:tr>
    </w:tbl>
    <w:p w:rsidR="008776BF" w:rsidRPr="00ED5379" w:rsidRDefault="008776BF"/>
    <w:tbl>
      <w:tblPr>
        <w:tblStyle w:val="TableGrid"/>
        <w:tblW w:w="0" w:type="auto"/>
        <w:tblLook w:val="04A0"/>
      </w:tblPr>
      <w:tblGrid>
        <w:gridCol w:w="904"/>
        <w:gridCol w:w="8122"/>
      </w:tblGrid>
      <w:tr w:rsidR="009E280C" w:rsidRPr="00ED5379" w:rsidTr="00250152">
        <w:trPr>
          <w:cantSplit/>
        </w:trPr>
        <w:tc>
          <w:tcPr>
            <w:tcW w:w="9026" w:type="dxa"/>
            <w:gridSpan w:val="2"/>
            <w:tcBorders>
              <w:top w:val="nil"/>
              <w:left w:val="nil"/>
              <w:bottom w:val="nil"/>
              <w:right w:val="nil"/>
            </w:tcBorders>
            <w:shd w:val="clear" w:color="auto" w:fill="E5B8B7" w:themeFill="accent2" w:themeFillTint="66"/>
          </w:tcPr>
          <w:p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rsidR="009E280C" w:rsidRPr="00ED5379" w:rsidRDefault="009E280C" w:rsidP="00787B6E">
            <w:pPr>
              <w:pStyle w:val="ListParagraph"/>
              <w:spacing w:before="120" w:after="160"/>
              <w:jc w:val="both"/>
              <w:rPr>
                <w:rFonts w:ascii="Georgia" w:hAnsi="Georgia"/>
                <w:sz w:val="24"/>
                <w:szCs w:val="24"/>
                <w:lang w:val="en-AU"/>
              </w:rPr>
            </w:pPr>
          </w:p>
          <w:p w:rsidR="009E280C" w:rsidRPr="00ED5379" w:rsidRDefault="009E280C" w:rsidP="00787B6E">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rsidTr="00250152">
        <w:trPr>
          <w:cantSplit/>
        </w:trPr>
        <w:tc>
          <w:tcPr>
            <w:tcW w:w="9026" w:type="dxa"/>
            <w:gridSpan w:val="2"/>
            <w:tcBorders>
              <w:top w:val="nil"/>
              <w:left w:val="nil"/>
              <w:bottom w:val="single" w:sz="4" w:space="0" w:color="auto"/>
              <w:right w:val="nil"/>
            </w:tcBorders>
          </w:tcPr>
          <w:p w:rsidR="009E280C" w:rsidRPr="00ED5379" w:rsidRDefault="009E280C" w:rsidP="00787B6E">
            <w:pPr>
              <w:spacing w:before="40"/>
              <w:rPr>
                <w:rFonts w:ascii="Georgia" w:hAnsi="Georgia"/>
                <w:sz w:val="16"/>
                <w:szCs w:val="16"/>
                <w:lang w:val="en-AU"/>
              </w:rPr>
            </w:pP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6A08A0"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6A08A0" w:rsidP="00250152">
            <w:pPr>
              <w:jc w:val="center"/>
              <w:rPr>
                <w:rFonts w:ascii="Georgia" w:hAnsi="Georgia"/>
                <w:i/>
                <w:sz w:val="22"/>
                <w:szCs w:val="22"/>
                <w:lang w:val="en-AU"/>
              </w:rPr>
            </w:pPr>
            <w:r>
              <w:lastRenderedPageBreak/>
              <w:t>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6A08A0"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rsidTr="00787B6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7B3194"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rsidR="009E280C" w:rsidRPr="00ED5379" w:rsidRDefault="00541A82">
      <w:r w:rsidRPr="00ED5379">
        <w:br w:type="page"/>
      </w:r>
    </w:p>
    <w:tbl>
      <w:tblPr>
        <w:tblStyle w:val="TableGrid"/>
        <w:tblW w:w="0" w:type="auto"/>
        <w:tblLook w:val="04A0"/>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rsidTr="00F978B0">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ED5379" w:rsidRDefault="008F437D"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Three new retaining walls need to be included due to a change in the construction plan, requiring more chalets to be built.</w:t>
            </w:r>
          </w:p>
          <w:p w:rsidR="003B2C7F" w:rsidRPr="00ED5379" w:rsidRDefault="008F437D"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There will no impact of the overall duration of the project as J.P Digging have changed their procurement plan for more funding to cover the extra work.</w:t>
            </w:r>
          </w:p>
          <w:p w:rsidR="003B2C7F" w:rsidRPr="00ED5379" w:rsidRDefault="007855EC" w:rsidP="00250152">
            <w:pPr>
              <w:pStyle w:val="ListParagraph"/>
              <w:numPr>
                <w:ilvl w:val="0"/>
                <w:numId w:val="55"/>
              </w:numPr>
              <w:spacing w:before="40"/>
              <w:rPr>
                <w:rFonts w:ascii="Georgia" w:hAnsi="Georgia"/>
                <w:iCs/>
                <w:sz w:val="24"/>
                <w:szCs w:val="24"/>
                <w:lang w:val="en-AU"/>
              </w:rPr>
            </w:pPr>
            <w:r>
              <w:rPr>
                <w:rFonts w:ascii="Georgia" w:hAnsi="Georgia"/>
                <w:iCs/>
                <w:sz w:val="24"/>
                <w:szCs w:val="24"/>
                <w:lang w:val="en-AU"/>
              </w:rPr>
              <w:t xml:space="preserve">This shouldn't change the level of quality that's to delivered for the project. J.P Digging is providing extra resources and </w:t>
            </w:r>
            <w:r w:rsidR="005E22EC">
              <w:rPr>
                <w:rFonts w:ascii="Georgia" w:hAnsi="Georgia"/>
                <w:iCs/>
                <w:sz w:val="24"/>
                <w:szCs w:val="24"/>
                <w:lang w:val="en-AU"/>
              </w:rPr>
              <w:t>extra funds available in the contingency.</w:t>
            </w:r>
            <w:r>
              <w:rPr>
                <w:rFonts w:ascii="Georgia" w:hAnsi="Georgia"/>
                <w:iCs/>
                <w:sz w:val="24"/>
                <w:szCs w:val="24"/>
                <w:lang w:val="en-AU"/>
              </w:rPr>
              <w:t xml:space="preserve"> </w:t>
            </w:r>
          </w:p>
        </w:tc>
      </w:tr>
    </w:tbl>
    <w:p w:rsidR="00CE020F" w:rsidRPr="00ED5379" w:rsidRDefault="00CE020F"/>
    <w:tbl>
      <w:tblPr>
        <w:tblStyle w:val="TableGrid"/>
        <w:tblW w:w="0" w:type="auto"/>
        <w:tblLook w:val="04A0"/>
      </w:tblPr>
      <w:tblGrid>
        <w:gridCol w:w="9026"/>
      </w:tblGrid>
      <w:tr w:rsidR="00CE020F" w:rsidRPr="00ED5379" w:rsidTr="008B170E">
        <w:trPr>
          <w:cantSplit/>
        </w:trPr>
        <w:tc>
          <w:tcPr>
            <w:tcW w:w="9026" w:type="dxa"/>
            <w:tcBorders>
              <w:top w:val="nil"/>
              <w:left w:val="nil"/>
              <w:bottom w:val="nil"/>
              <w:right w:val="nil"/>
            </w:tcBorders>
            <w:shd w:val="clear" w:color="auto" w:fill="E5B8B7" w:themeFill="accent2" w:themeFillTint="66"/>
          </w:tcPr>
          <w:p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rsidR="00CE020F" w:rsidRPr="00ED5379" w:rsidRDefault="00CE020F" w:rsidP="00CE020F">
            <w:pPr>
              <w:pStyle w:val="ListParagraph"/>
              <w:spacing w:before="120" w:after="160"/>
              <w:jc w:val="both"/>
              <w:rPr>
                <w:rFonts w:ascii="Georgia" w:hAnsi="Georgia"/>
                <w:sz w:val="24"/>
                <w:szCs w:val="24"/>
                <w:lang w:val="en-AU"/>
              </w:rPr>
            </w:pPr>
          </w:p>
          <w:p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rsidTr="008B170E">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rsidR="00CE020F" w:rsidRDefault="00183E6B" w:rsidP="008B170E">
            <w:pPr>
              <w:spacing w:before="40"/>
              <w:rPr>
                <w:rFonts w:ascii="Georgia" w:hAnsi="Georgia"/>
                <w:iCs/>
                <w:sz w:val="24"/>
                <w:szCs w:val="24"/>
              </w:rPr>
            </w:pPr>
            <w:r>
              <w:rPr>
                <w:rFonts w:ascii="Georgia" w:hAnsi="Georgia"/>
                <w:iCs/>
                <w:sz w:val="24"/>
                <w:szCs w:val="24"/>
              </w:rPr>
              <w:t xml:space="preserve">The increase is the overall cost that is calculated to cover all the individual costs which is covered within the financial table. The changes that occur has a flow on effect to individual tasks required to construct the retaining walls. </w:t>
            </w:r>
          </w:p>
          <w:p w:rsidR="00183E6B" w:rsidRDefault="00710A26" w:rsidP="008B170E">
            <w:pPr>
              <w:spacing w:before="40"/>
              <w:rPr>
                <w:rFonts w:ascii="Georgia" w:hAnsi="Georgia"/>
                <w:iCs/>
                <w:sz w:val="24"/>
                <w:szCs w:val="24"/>
              </w:rPr>
            </w:pPr>
            <w:r>
              <w:rPr>
                <w:rFonts w:ascii="Georgia" w:hAnsi="Georgia"/>
                <w:iCs/>
                <w:sz w:val="24"/>
                <w:szCs w:val="24"/>
              </w:rPr>
              <w:t xml:space="preserve">The additional </w:t>
            </w:r>
            <w:proofErr w:type="spellStart"/>
            <w:r>
              <w:rPr>
                <w:rFonts w:ascii="Georgia" w:hAnsi="Georgia"/>
                <w:iCs/>
                <w:sz w:val="24"/>
                <w:szCs w:val="24"/>
              </w:rPr>
              <w:t>costing's</w:t>
            </w:r>
            <w:proofErr w:type="spellEnd"/>
            <w:r>
              <w:rPr>
                <w:rFonts w:ascii="Georgia" w:hAnsi="Georgia"/>
                <w:iCs/>
                <w:sz w:val="24"/>
                <w:szCs w:val="24"/>
              </w:rPr>
              <w:t xml:space="preserve"> for the project management and project support are there to cover the costs that are required to manage and implement the change process.</w:t>
            </w:r>
          </w:p>
          <w:p w:rsidR="00183E6B" w:rsidRPr="00ED5379" w:rsidRDefault="00183E6B" w:rsidP="008B170E">
            <w:pPr>
              <w:spacing w:before="40"/>
              <w:rPr>
                <w:rFonts w:ascii="Georgia" w:hAnsi="Georgia"/>
                <w:iCs/>
                <w:sz w:val="24"/>
                <w:szCs w:val="24"/>
                <w:lang w:val="en-AU"/>
              </w:rPr>
            </w:pPr>
          </w:p>
        </w:tc>
      </w:tr>
    </w:tbl>
    <w:p w:rsidR="00CE020F" w:rsidRPr="00ED5379" w:rsidRDefault="00CE020F">
      <w:r w:rsidRPr="00ED5379">
        <w:lastRenderedPageBreak/>
        <w:br w:type="page"/>
      </w:r>
    </w:p>
    <w:tbl>
      <w:tblPr>
        <w:tblStyle w:val="TableGrid"/>
        <w:tblW w:w="0" w:type="auto"/>
        <w:tblLook w:val="04A0"/>
      </w:tblPr>
      <w:tblGrid>
        <w:gridCol w:w="9026"/>
      </w:tblGrid>
      <w:tr w:rsidR="00CE020F" w:rsidRPr="00ED5379"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rsidTr="00472556">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A84D5E" w:rsidP="00472556">
            <w:pPr>
              <w:spacing w:before="40"/>
              <w:rPr>
                <w:rFonts w:ascii="Georgia" w:hAnsi="Georgia"/>
                <w:iCs/>
                <w:sz w:val="24"/>
                <w:szCs w:val="24"/>
                <w:lang w:val="en-AU"/>
              </w:rPr>
            </w:pPr>
            <w:r>
              <w:rPr>
                <w:rFonts w:ascii="Georgia" w:hAnsi="Georgia"/>
                <w:iCs/>
                <w:sz w:val="24"/>
                <w:szCs w:val="24"/>
              </w:rPr>
              <w:t xml:space="preserve">Sam NG ( Project Manager - Awesome Landscapes) will negotiate with Susan Wills (Program Manager - Massive Eco Developments) the final details that are going in to the change request. Once everything has been </w:t>
            </w:r>
            <w:proofErr w:type="spellStart"/>
            <w:r>
              <w:rPr>
                <w:rFonts w:ascii="Georgia" w:hAnsi="Georgia"/>
                <w:iCs/>
                <w:sz w:val="24"/>
                <w:szCs w:val="24"/>
              </w:rPr>
              <w:t>finalised</w:t>
            </w:r>
            <w:proofErr w:type="spellEnd"/>
            <w:r>
              <w:rPr>
                <w:rFonts w:ascii="Georgia" w:hAnsi="Georgia"/>
                <w:iCs/>
                <w:sz w:val="24"/>
                <w:szCs w:val="24"/>
              </w:rPr>
              <w:t xml:space="preserve"> , Sam Ng will need to communicate all changes to the stakeholders.  </w:t>
            </w:r>
          </w:p>
        </w:tc>
      </w:tr>
    </w:tbl>
    <w:p w:rsidR="00CE020F" w:rsidRPr="00ED5379" w:rsidRDefault="00CE020F"/>
    <w:tbl>
      <w:tblPr>
        <w:tblStyle w:val="TableGrid"/>
        <w:tblW w:w="0" w:type="auto"/>
        <w:tblLook w:val="04A0"/>
      </w:tblPr>
      <w:tblGrid>
        <w:gridCol w:w="9026"/>
      </w:tblGrid>
      <w:tr w:rsidR="003126EA" w:rsidRPr="00ED5379" w:rsidTr="00472556">
        <w:trPr>
          <w:cantSplit/>
        </w:trPr>
        <w:tc>
          <w:tcPr>
            <w:tcW w:w="9026" w:type="dxa"/>
            <w:tcBorders>
              <w:top w:val="nil"/>
              <w:left w:val="nil"/>
              <w:bottom w:val="nil"/>
              <w:right w:val="nil"/>
            </w:tcBorders>
            <w:shd w:val="clear" w:color="auto" w:fill="E5B8B7" w:themeFill="accent2" w:themeFillTint="66"/>
          </w:tcPr>
          <w:p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rsidTr="00472556">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384472"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council inspections, defect rectification, installation of utilities.</w:t>
            </w:r>
          </w:p>
          <w:p w:rsidR="008A5CE1" w:rsidRPr="00BC1B91" w:rsidRDefault="008A5CE1" w:rsidP="008A5CE1">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quality assurance process should be included as it's a important part of the construction process and needs time spent on them. Lots of audits outlined in the quality management plan </w:t>
            </w:r>
            <w:r w:rsidR="00BC1B91">
              <w:rPr>
                <w:rFonts w:ascii="Georgia" w:hAnsi="Georgia"/>
                <w:iCs/>
                <w:sz w:val="24"/>
                <w:szCs w:val="24"/>
              </w:rPr>
              <w:t>that will need to be reported on for the final hand over, but this hasn't been updated to the Gantt chart and could become a problem at the end of the project.</w:t>
            </w:r>
          </w:p>
          <w:p w:rsidR="00BC1B91" w:rsidRDefault="00BC1B91" w:rsidP="00BC1B91">
            <w:pPr>
              <w:pStyle w:val="ListParagraph"/>
              <w:spacing w:before="40"/>
              <w:rPr>
                <w:rFonts w:ascii="Georgia" w:hAnsi="Georgia"/>
                <w:iCs/>
                <w:sz w:val="24"/>
                <w:szCs w:val="24"/>
              </w:rPr>
            </w:pPr>
            <w:r>
              <w:rPr>
                <w:rFonts w:ascii="Georgia" w:hAnsi="Georgia"/>
                <w:iCs/>
                <w:sz w:val="24"/>
                <w:szCs w:val="24"/>
              </w:rPr>
              <w:t xml:space="preserve">Council inspections will be a problem if left out of the Gantt chart as they will have to booked before council come to site to complete inspections. If they are missed or </w:t>
            </w:r>
            <w:proofErr w:type="spellStart"/>
            <w:r>
              <w:rPr>
                <w:rFonts w:ascii="Georgia" w:hAnsi="Georgia"/>
                <w:iCs/>
                <w:sz w:val="24"/>
                <w:szCs w:val="24"/>
              </w:rPr>
              <w:t>unorganised</w:t>
            </w:r>
            <w:proofErr w:type="spellEnd"/>
            <w:r>
              <w:rPr>
                <w:rFonts w:ascii="Georgia" w:hAnsi="Georgia"/>
                <w:iCs/>
                <w:sz w:val="24"/>
                <w:szCs w:val="24"/>
              </w:rPr>
              <w:t xml:space="preserve"> this could fracture the relationship with the council.</w:t>
            </w:r>
          </w:p>
          <w:p w:rsidR="00BC1B91" w:rsidRDefault="00BC1B91" w:rsidP="00BC1B91">
            <w:pPr>
              <w:pStyle w:val="ListParagraph"/>
              <w:spacing w:before="40"/>
              <w:rPr>
                <w:rFonts w:ascii="Georgia" w:hAnsi="Georgia"/>
                <w:iCs/>
                <w:sz w:val="24"/>
                <w:szCs w:val="24"/>
              </w:rPr>
            </w:pPr>
            <w:r>
              <w:rPr>
                <w:rFonts w:ascii="Georgia" w:hAnsi="Georgia"/>
                <w:iCs/>
                <w:sz w:val="24"/>
                <w:szCs w:val="24"/>
              </w:rPr>
              <w:t xml:space="preserve">Defect rectification </w:t>
            </w:r>
            <w:r w:rsidR="00252D85">
              <w:rPr>
                <w:rFonts w:ascii="Georgia" w:hAnsi="Georgia"/>
                <w:iCs/>
                <w:sz w:val="24"/>
                <w:szCs w:val="24"/>
              </w:rPr>
              <w:t>has not been allowed for in the Gantt chart. If there are issues that need rectification, time labor and funds need to be available.</w:t>
            </w:r>
          </w:p>
          <w:p w:rsidR="000814D5" w:rsidRDefault="000814D5" w:rsidP="00BC1B91">
            <w:pPr>
              <w:pStyle w:val="ListParagraph"/>
              <w:spacing w:before="40"/>
              <w:rPr>
                <w:rFonts w:ascii="Georgia" w:hAnsi="Georgia"/>
                <w:iCs/>
                <w:sz w:val="24"/>
                <w:szCs w:val="24"/>
              </w:rPr>
            </w:pPr>
          </w:p>
          <w:p w:rsidR="00252D85" w:rsidRPr="008A5CE1" w:rsidRDefault="00252D85" w:rsidP="00BC1B91">
            <w:pPr>
              <w:pStyle w:val="ListParagraph"/>
              <w:spacing w:before="40"/>
              <w:rPr>
                <w:rFonts w:ascii="Georgia" w:hAnsi="Georgia"/>
                <w:iCs/>
                <w:sz w:val="24"/>
                <w:szCs w:val="24"/>
                <w:lang w:val="en-AU"/>
              </w:rPr>
            </w:pPr>
            <w:r>
              <w:rPr>
                <w:rFonts w:ascii="Georgia" w:hAnsi="Georgia"/>
                <w:iCs/>
                <w:sz w:val="24"/>
                <w:szCs w:val="24"/>
              </w:rPr>
              <w:t>Site sewer utilities will be a major part of the project</w:t>
            </w:r>
            <w:r w:rsidR="000814D5">
              <w:rPr>
                <w:rFonts w:ascii="Georgia" w:hAnsi="Georgia"/>
                <w:iCs/>
                <w:sz w:val="24"/>
                <w:szCs w:val="24"/>
              </w:rPr>
              <w:t xml:space="preserve">, timeframes to be added to Gantt chart for reference and allocation of excavation subcontractors. Awesome Landscapes are not responsible for installing </w:t>
            </w:r>
            <w:proofErr w:type="spellStart"/>
            <w:r w:rsidR="000814D5">
              <w:rPr>
                <w:rFonts w:ascii="Georgia" w:hAnsi="Georgia"/>
                <w:iCs/>
                <w:sz w:val="24"/>
                <w:szCs w:val="24"/>
              </w:rPr>
              <w:t>under ground</w:t>
            </w:r>
            <w:proofErr w:type="spellEnd"/>
            <w:r w:rsidR="000814D5">
              <w:rPr>
                <w:rFonts w:ascii="Georgia" w:hAnsi="Georgia"/>
                <w:iCs/>
                <w:sz w:val="24"/>
                <w:szCs w:val="24"/>
              </w:rPr>
              <w:t xml:space="preserve"> sewer utilities, but they are in charge of  the excavation subcontractor digging them.</w:t>
            </w:r>
          </w:p>
        </w:tc>
      </w:tr>
    </w:tbl>
    <w:p w:rsidR="00515164" w:rsidRPr="00ED5379" w:rsidRDefault="00515164"/>
    <w:tbl>
      <w:tblPr>
        <w:tblStyle w:val="TableGrid"/>
        <w:tblW w:w="0" w:type="auto"/>
        <w:tblLook w:val="04A0"/>
      </w:tblPr>
      <w:tblGrid>
        <w:gridCol w:w="9026"/>
      </w:tblGrid>
      <w:tr w:rsidR="003126EA" w:rsidRPr="00ED5379" w:rsidTr="00075A74">
        <w:trPr>
          <w:cantSplit/>
        </w:trPr>
        <w:tc>
          <w:tcPr>
            <w:tcW w:w="9026" w:type="dxa"/>
            <w:tcBorders>
              <w:top w:val="nil"/>
              <w:left w:val="nil"/>
              <w:bottom w:val="nil"/>
              <w:right w:val="nil"/>
            </w:tcBorders>
            <w:shd w:val="clear" w:color="auto" w:fill="E5B8B7" w:themeFill="accent2" w:themeFillTint="66"/>
          </w:tcPr>
          <w:p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rsidTr="00075A74">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B16CF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lastRenderedPageBreak/>
              <w:t>Susan Wills - Program Manager , Massive Eco Development Corporation</w:t>
            </w:r>
          </w:p>
          <w:p w:rsidR="008B77A5" w:rsidRPr="00ED5379" w:rsidRDefault="00B16CF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 Planning Manager, Cascade Peaks Shire Council</w:t>
            </w:r>
          </w:p>
          <w:p w:rsidR="003126EA" w:rsidRPr="00ED5379" w:rsidRDefault="00B16CF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 Director, Awesome Landscapes Pty Ltd</w:t>
            </w:r>
          </w:p>
        </w:tc>
      </w:tr>
    </w:tbl>
    <w:p w:rsidR="00515164" w:rsidRPr="00ED5379" w:rsidRDefault="00515164"/>
    <w:tbl>
      <w:tblPr>
        <w:tblStyle w:val="TableGrid"/>
        <w:tblW w:w="0" w:type="auto"/>
        <w:tblLook w:val="04A0"/>
      </w:tblPr>
      <w:tblGrid>
        <w:gridCol w:w="9026"/>
      </w:tblGrid>
      <w:tr w:rsidR="000741FC" w:rsidRPr="00ED5379" w:rsidTr="00075A74">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rsidTr="00075A74">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2A0CED" w:rsidP="00075A74">
            <w:pPr>
              <w:spacing w:before="40"/>
              <w:rPr>
                <w:rFonts w:ascii="Georgia" w:hAnsi="Georgia"/>
                <w:iCs/>
                <w:sz w:val="24"/>
                <w:szCs w:val="24"/>
                <w:lang w:val="en-AU"/>
              </w:rPr>
            </w:pPr>
            <w:r>
              <w:rPr>
                <w:rFonts w:ascii="Georgia" w:hAnsi="Georgia"/>
                <w:iCs/>
                <w:sz w:val="24"/>
                <w:szCs w:val="24"/>
              </w:rPr>
              <w:t xml:space="preserve">The total increase in cost of the project </w:t>
            </w:r>
            <w:r w:rsidR="00550FC4">
              <w:rPr>
                <w:rFonts w:ascii="Georgia" w:hAnsi="Georgia"/>
                <w:iCs/>
                <w:sz w:val="24"/>
                <w:szCs w:val="24"/>
              </w:rPr>
              <w:t>is $17,900 +GST</w:t>
            </w:r>
            <w:r>
              <w:rPr>
                <w:rFonts w:ascii="Georgia" w:hAnsi="Georgia"/>
                <w:iCs/>
                <w:sz w:val="24"/>
                <w:szCs w:val="24"/>
              </w:rPr>
              <w:t xml:space="preserve">. The </w:t>
            </w:r>
            <w:r w:rsidR="00550FC4">
              <w:rPr>
                <w:rFonts w:ascii="Georgia" w:hAnsi="Georgia"/>
                <w:iCs/>
                <w:sz w:val="24"/>
                <w:szCs w:val="24"/>
              </w:rPr>
              <w:t>original price was $444,253 +GST,</w:t>
            </w:r>
            <w:r>
              <w:rPr>
                <w:rFonts w:ascii="Georgia" w:hAnsi="Georgia"/>
                <w:iCs/>
                <w:sz w:val="24"/>
                <w:szCs w:val="24"/>
              </w:rPr>
              <w:t xml:space="preserve"> but due to the change reques</w:t>
            </w:r>
            <w:r w:rsidR="00550FC4">
              <w:rPr>
                <w:rFonts w:ascii="Georgia" w:hAnsi="Georgia"/>
                <w:iCs/>
                <w:sz w:val="24"/>
                <w:szCs w:val="24"/>
              </w:rPr>
              <w:t>t the new price is $462,153 +GST</w:t>
            </w:r>
            <w:r>
              <w:rPr>
                <w:rFonts w:ascii="Georgia" w:hAnsi="Georgia"/>
                <w:iCs/>
                <w:sz w:val="24"/>
                <w:szCs w:val="24"/>
              </w:rPr>
              <w:t>.</w:t>
            </w:r>
          </w:p>
        </w:tc>
      </w:tr>
    </w:tbl>
    <w:p w:rsidR="000741FC" w:rsidRPr="00ED5379" w:rsidRDefault="000741FC"/>
    <w:tbl>
      <w:tblPr>
        <w:tblStyle w:val="TableGrid"/>
        <w:tblW w:w="0" w:type="auto"/>
        <w:tblLook w:val="04A0"/>
      </w:tblPr>
      <w:tblGrid>
        <w:gridCol w:w="9026"/>
      </w:tblGrid>
      <w:tr w:rsidR="000741FC" w:rsidRPr="00ED5379" w:rsidTr="00B252C2">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rsidTr="00B252C2">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rsidR="00015B0B" w:rsidRPr="00015B0B" w:rsidRDefault="00015B0B" w:rsidP="00015B0B">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 partially and fully constructed buildings.</w:t>
            </w:r>
          </w:p>
          <w:p w:rsidR="00015B0B" w:rsidRPr="00015B0B" w:rsidRDefault="00015B0B" w:rsidP="00015B0B">
            <w:pPr>
              <w:pStyle w:val="ListParagraph"/>
              <w:numPr>
                <w:ilvl w:val="0"/>
                <w:numId w:val="59"/>
              </w:numPr>
              <w:spacing w:before="40"/>
              <w:rPr>
                <w:rFonts w:ascii="Georgia" w:hAnsi="Georgia"/>
                <w:iCs/>
                <w:sz w:val="24"/>
                <w:szCs w:val="24"/>
                <w:lang w:val="en-AU"/>
              </w:rPr>
            </w:pPr>
            <w:r>
              <w:rPr>
                <w:rFonts w:ascii="Georgia" w:hAnsi="Georgia"/>
                <w:iCs/>
                <w:sz w:val="24"/>
                <w:szCs w:val="24"/>
              </w:rPr>
              <w:t>Installations of utilities.</w:t>
            </w:r>
          </w:p>
          <w:p w:rsidR="00015B0B" w:rsidRPr="00015B0B" w:rsidRDefault="00015B0B" w:rsidP="00015B0B">
            <w:pPr>
              <w:pStyle w:val="ListParagraph"/>
              <w:numPr>
                <w:ilvl w:val="0"/>
                <w:numId w:val="59"/>
              </w:numPr>
              <w:spacing w:before="40"/>
              <w:rPr>
                <w:rFonts w:ascii="Georgia" w:hAnsi="Georgia"/>
                <w:iCs/>
                <w:sz w:val="24"/>
                <w:szCs w:val="24"/>
                <w:lang w:val="en-AU"/>
              </w:rPr>
            </w:pPr>
            <w:r>
              <w:rPr>
                <w:rFonts w:ascii="Georgia" w:hAnsi="Georgia"/>
                <w:iCs/>
                <w:sz w:val="24"/>
                <w:szCs w:val="24"/>
              </w:rPr>
              <w:t>Installations of pipes and tanks.</w:t>
            </w:r>
          </w:p>
          <w:p w:rsidR="00015B0B" w:rsidRPr="00015B0B" w:rsidRDefault="00015B0B" w:rsidP="00015B0B">
            <w:pPr>
              <w:pStyle w:val="ListParagraph"/>
              <w:numPr>
                <w:ilvl w:val="0"/>
                <w:numId w:val="59"/>
              </w:numPr>
              <w:spacing w:before="40"/>
              <w:rPr>
                <w:rFonts w:ascii="Georgia" w:hAnsi="Georgia"/>
                <w:iCs/>
                <w:sz w:val="24"/>
                <w:szCs w:val="24"/>
                <w:lang w:val="en-AU"/>
              </w:rPr>
            </w:pPr>
            <w:r>
              <w:rPr>
                <w:rFonts w:ascii="Georgia" w:hAnsi="Georgia"/>
                <w:iCs/>
                <w:sz w:val="24"/>
                <w:szCs w:val="24"/>
              </w:rPr>
              <w:t>Construction of septic systems buildings or other infrastructure</w:t>
            </w:r>
          </w:p>
          <w:p w:rsidR="000741FC" w:rsidRPr="00015B0B" w:rsidRDefault="00015B0B" w:rsidP="00015B0B">
            <w:pPr>
              <w:pStyle w:val="ListParagraph"/>
              <w:numPr>
                <w:ilvl w:val="0"/>
                <w:numId w:val="59"/>
              </w:numPr>
              <w:spacing w:before="40"/>
              <w:rPr>
                <w:rFonts w:ascii="Georgia" w:hAnsi="Georgia"/>
                <w:iCs/>
                <w:sz w:val="24"/>
                <w:szCs w:val="24"/>
                <w:lang w:val="en-AU"/>
              </w:rPr>
            </w:pPr>
            <w:r>
              <w:rPr>
                <w:rFonts w:ascii="Georgia" w:hAnsi="Georgia"/>
                <w:iCs/>
                <w:sz w:val="24"/>
                <w:szCs w:val="24"/>
              </w:rPr>
              <w:t>Provision or delivery of pipes and tanks.</w:t>
            </w:r>
            <w:r w:rsidR="00CF1517" w:rsidRPr="00015B0B">
              <w:rPr>
                <w:rFonts w:ascii="Georgia" w:hAnsi="Georgia"/>
                <w:iCs/>
                <w:sz w:val="24"/>
                <w:szCs w:val="24"/>
              </w:rPr>
              <w:t xml:space="preserve"> </w:t>
            </w:r>
          </w:p>
        </w:tc>
      </w:tr>
    </w:tbl>
    <w:p w:rsidR="000741FC" w:rsidRPr="00ED5379" w:rsidRDefault="000741FC"/>
    <w:tbl>
      <w:tblPr>
        <w:tblStyle w:val="TableGrid"/>
        <w:tblW w:w="0" w:type="auto"/>
        <w:tblLook w:val="04A0"/>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rsidR="00F978B0" w:rsidRPr="00ED5379" w:rsidRDefault="00F978B0" w:rsidP="00F978B0">
            <w:pPr>
              <w:pStyle w:val="ListParagraph"/>
              <w:rPr>
                <w:rFonts w:ascii="Georgia" w:hAnsi="Georgia"/>
                <w:iCs/>
                <w:sz w:val="24"/>
                <w:szCs w:val="24"/>
                <w:lang w:val="en-AU"/>
              </w:rPr>
            </w:pPr>
          </w:p>
          <w:p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rsidR="00F978B0" w:rsidRPr="00ED5379" w:rsidRDefault="00015B0B" w:rsidP="008E59DF">
            <w:pPr>
              <w:spacing w:before="40"/>
              <w:rPr>
                <w:rFonts w:ascii="Georgia" w:hAnsi="Georgia"/>
                <w:iCs/>
                <w:sz w:val="24"/>
                <w:szCs w:val="24"/>
                <w:lang w:val="en-AU"/>
              </w:rPr>
            </w:pPr>
            <w:r>
              <w:rPr>
                <w:rFonts w:ascii="Georgia" w:hAnsi="Georgia"/>
                <w:iCs/>
                <w:sz w:val="24"/>
                <w:szCs w:val="24"/>
              </w:rPr>
              <w:lastRenderedPageBreak/>
              <w:t xml:space="preserve">No, The project plan does not follow the change management procedure completely, The change request is completed </w:t>
            </w:r>
            <w:r w:rsidR="000A24BE">
              <w:rPr>
                <w:rFonts w:ascii="Georgia" w:hAnsi="Georgia"/>
                <w:iCs/>
                <w:sz w:val="24"/>
                <w:szCs w:val="24"/>
              </w:rPr>
              <w:t>in (appendix 38) but was not fully completed IE -stakeholders are yet to sign off the change request</w:t>
            </w:r>
            <w:r w:rsidR="00384472">
              <w:rPr>
                <w:rFonts w:ascii="Georgia" w:hAnsi="Georgia"/>
                <w:iCs/>
                <w:sz w:val="24"/>
                <w:szCs w:val="24"/>
              </w:rPr>
              <w:t>. the change register (appendix 37) is not up to date.</w:t>
            </w:r>
          </w:p>
        </w:tc>
      </w:tr>
    </w:tbl>
    <w:p w:rsidR="00F978B0" w:rsidRPr="00ED5379" w:rsidRDefault="00F978B0"/>
    <w:p w:rsidR="00416780" w:rsidRPr="00ED5379" w:rsidRDefault="00416780">
      <w:r w:rsidRPr="00ED5379">
        <w:br w:type="page"/>
      </w:r>
    </w:p>
    <w:tbl>
      <w:tblPr>
        <w:tblStyle w:val="TableGrid"/>
        <w:tblW w:w="0" w:type="auto"/>
        <w:tblLook w:val="04A0"/>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rsidR="005A4B14" w:rsidRPr="00ED5379" w:rsidRDefault="00121E6E" w:rsidP="00E344BB">
            <w:pPr>
              <w:pStyle w:val="ListParagraph"/>
              <w:numPr>
                <w:ilvl w:val="0"/>
                <w:numId w:val="91"/>
              </w:numPr>
              <w:ind w:left="1440"/>
              <w:jc w:val="both"/>
              <w:rPr>
                <w:lang w:val="en-AU"/>
              </w:rPr>
            </w:pPr>
            <w:r w:rsidRPr="00121E6E">
              <w:rPr>
                <w:rFonts w:ascii="Georgia" w:hAnsi="Georgia"/>
                <w:iCs/>
                <w:noProof/>
                <w:sz w:val="24"/>
                <w:szCs w:val="24"/>
              </w:rPr>
              <w:pict>
                <v:line id="Straight Connector 5" o:spid="_x0000_s1029" style="position:absolute;left:0;text-align:left;z-index:251658240;visibility:visible"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w:r>
            <w:r w:rsidRPr="00121E6E">
              <w:rPr>
                <w:rFonts w:ascii="Georgia" w:hAnsi="Georgia"/>
                <w:iCs/>
                <w:noProof/>
                <w:sz w:val="24"/>
                <w:szCs w:val="24"/>
              </w:rPr>
              <w:pict>
                <v:line id="Straight Connector 2" o:spid="_x0000_s1028" style="position:absolute;left:0;text-align:left;z-index:251655168;visibility:visible"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w:r>
            <w:r w:rsidR="005A4B14" w:rsidRPr="00ED5379">
              <w:rPr>
                <w:rFonts w:ascii="Georgia" w:hAnsi="Georgia"/>
                <w:iCs/>
                <w:sz w:val="24"/>
                <w:szCs w:val="24"/>
                <w:lang w:val="en-AU"/>
              </w:rPr>
              <w:t xml:space="preserve">What do the coloured bars </w:t>
            </w:r>
            <w:r w:rsidR="000157BC"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rsidR="005A4B14" w:rsidRPr="00ED5379" w:rsidRDefault="00121E6E" w:rsidP="00E344BB">
            <w:pPr>
              <w:pStyle w:val="ListParagraph"/>
              <w:numPr>
                <w:ilvl w:val="0"/>
                <w:numId w:val="91"/>
              </w:numPr>
              <w:ind w:left="1440"/>
              <w:jc w:val="both"/>
              <w:rPr>
                <w:rFonts w:ascii="Georgia" w:hAnsi="Georgia"/>
                <w:iCs/>
                <w:sz w:val="24"/>
                <w:szCs w:val="24"/>
                <w:lang w:val="en-AU"/>
              </w:rPr>
            </w:pPr>
            <w:r>
              <w:rPr>
                <w:rFonts w:ascii="Georgia" w:hAnsi="Georgia"/>
                <w:iCs/>
                <w:noProof/>
                <w:sz w:val="24"/>
                <w:szCs w:val="24"/>
              </w:rPr>
              <w:pict>
                <v:line id="Straight Connector 6" o:spid="_x0000_s1027" style="position:absolute;left:0;text-align:left;z-index:251660288;visibility:visible"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w:r>
            <w:r w:rsidR="005A4B14" w:rsidRPr="00ED5379">
              <w:rPr>
                <w:rFonts w:ascii="Georgia" w:hAnsi="Georgia" w:cstheme="minorHAnsi"/>
                <w:iCs/>
                <w:sz w:val="24"/>
                <w:szCs w:val="24"/>
                <w:lang w:val="en-AU"/>
              </w:rPr>
              <w:t>What do the grey</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2F45CF"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 </w:t>
            </w:r>
            <w:proofErr w:type="spellStart"/>
            <w:r>
              <w:rPr>
                <w:rFonts w:ascii="Georgia" w:hAnsi="Georgia"/>
                <w:iCs/>
                <w:sz w:val="24"/>
                <w:szCs w:val="24"/>
              </w:rPr>
              <w:t>coloured</w:t>
            </w:r>
            <w:proofErr w:type="spellEnd"/>
            <w:r>
              <w:rPr>
                <w:rFonts w:ascii="Georgia" w:hAnsi="Georgia"/>
                <w:iCs/>
                <w:sz w:val="24"/>
                <w:szCs w:val="24"/>
              </w:rPr>
              <w:t xml:space="preserve"> bars on top represent the project schedule.</w:t>
            </w:r>
          </w:p>
          <w:p w:rsidR="005A4B14" w:rsidRPr="00ED5379" w:rsidRDefault="003C49C9"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The grey bar represents the project bas</w:t>
            </w:r>
            <w:r w:rsidR="002F45CF">
              <w:rPr>
                <w:rFonts w:ascii="Georgia" w:hAnsi="Georgia"/>
                <w:iCs/>
                <w:sz w:val="24"/>
                <w:szCs w:val="24"/>
              </w:rPr>
              <w:t>eline, the project schedule determined at the start of the project.</w:t>
            </w:r>
            <w:r>
              <w:rPr>
                <w:rFonts w:ascii="Georgia" w:hAnsi="Georgia"/>
                <w:iCs/>
                <w:sz w:val="24"/>
                <w:szCs w:val="24"/>
              </w:rPr>
              <w:t xml:space="preserve"> </w:t>
            </w:r>
          </w:p>
          <w:p w:rsidR="00F978B0" w:rsidRPr="00ED5379" w:rsidRDefault="00302462"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 </w:t>
            </w:r>
            <w:r w:rsidR="00F40CEC">
              <w:rPr>
                <w:rFonts w:ascii="Georgia" w:hAnsi="Georgia"/>
                <w:iCs/>
                <w:sz w:val="24"/>
                <w:szCs w:val="24"/>
              </w:rPr>
              <w:t>two bars don't match up as the project schedule has changed  as a result of the change request.</w:t>
            </w:r>
          </w:p>
        </w:tc>
      </w:tr>
    </w:tbl>
    <w:p w:rsidR="005A4B14" w:rsidRPr="00ED5379" w:rsidRDefault="005A4B14"/>
    <w:tbl>
      <w:tblPr>
        <w:tblStyle w:val="TableGrid"/>
        <w:tblW w:w="0" w:type="auto"/>
        <w:tblLook w:val="04A0"/>
      </w:tblPr>
      <w:tblGrid>
        <w:gridCol w:w="9026"/>
      </w:tblGrid>
      <w:tr w:rsidR="005A4B14" w:rsidRPr="00ED5379" w:rsidTr="008A72AD">
        <w:trPr>
          <w:cantSplit/>
        </w:trPr>
        <w:tc>
          <w:tcPr>
            <w:tcW w:w="9026" w:type="dxa"/>
            <w:tcBorders>
              <w:top w:val="nil"/>
              <w:left w:val="nil"/>
              <w:bottom w:val="nil"/>
              <w:right w:val="nil"/>
            </w:tcBorders>
            <w:shd w:val="clear" w:color="auto" w:fill="E5B8B7" w:themeFill="accent2" w:themeFillTint="66"/>
          </w:tcPr>
          <w:p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rsidR="009438AD" w:rsidRPr="00ED5379" w:rsidRDefault="009438AD" w:rsidP="009438AD">
            <w:pPr>
              <w:pStyle w:val="ListParagraph"/>
              <w:jc w:val="both"/>
              <w:rPr>
                <w:rFonts w:ascii="Georgia" w:hAnsi="Georgia"/>
                <w:iCs/>
                <w:sz w:val="24"/>
                <w:szCs w:val="24"/>
                <w:lang w:val="en-AU"/>
              </w:rPr>
            </w:pPr>
          </w:p>
          <w:p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rsidTr="008A72AD">
        <w:trPr>
          <w:cantSplit/>
        </w:trPr>
        <w:tc>
          <w:tcPr>
            <w:tcW w:w="9026" w:type="dxa"/>
            <w:tcBorders>
              <w:top w:val="nil"/>
              <w:left w:val="nil"/>
              <w:bottom w:val="single" w:sz="4" w:space="0" w:color="auto"/>
              <w:right w:val="nil"/>
            </w:tcBorders>
          </w:tcPr>
          <w:p w:rsidR="005A4B14" w:rsidRPr="00ED5379" w:rsidRDefault="005A4B14" w:rsidP="00DA1AFD">
            <w:pPr>
              <w:spacing w:before="40"/>
              <w:rPr>
                <w:rFonts w:ascii="Georgia" w:hAnsi="Georgia"/>
                <w:sz w:val="16"/>
                <w:szCs w:val="16"/>
                <w:lang w:val="en-AU"/>
              </w:rPr>
            </w:pPr>
          </w:p>
        </w:tc>
      </w:tr>
      <w:tr w:rsidR="005A4B14" w:rsidRPr="00ED5379"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rsidR="005A4B14" w:rsidRPr="003637DD" w:rsidRDefault="003637DD"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Stage 1.1 - move plants to glasshouse and dispose</w:t>
            </w:r>
          </w:p>
          <w:p w:rsidR="003637DD" w:rsidRPr="00ED5379" w:rsidRDefault="003637DD" w:rsidP="00E344BB">
            <w:pPr>
              <w:pStyle w:val="ListParagraph"/>
              <w:numPr>
                <w:ilvl w:val="0"/>
                <w:numId w:val="62"/>
              </w:numPr>
              <w:spacing w:before="40"/>
              <w:rPr>
                <w:rFonts w:ascii="Georgia" w:hAnsi="Georgia"/>
                <w:iCs/>
                <w:sz w:val="24"/>
                <w:szCs w:val="24"/>
                <w:lang w:val="en-AU"/>
              </w:rPr>
            </w:pPr>
            <w:r>
              <w:rPr>
                <w:rFonts w:ascii="Georgia" w:hAnsi="Georgia"/>
                <w:iCs/>
                <w:sz w:val="24"/>
                <w:szCs w:val="24"/>
                <w:lang w:val="en-AU"/>
              </w:rPr>
              <w:t>Stage 1.3 - Delivery of granite boulders</w:t>
            </w:r>
          </w:p>
          <w:p w:rsidR="009438AD" w:rsidRPr="003637DD" w:rsidRDefault="00121E6E" w:rsidP="003637DD">
            <w:pPr>
              <w:spacing w:before="40"/>
              <w:ind w:left="360"/>
              <w:rPr>
                <w:rFonts w:ascii="Georgia" w:hAnsi="Georgia"/>
                <w:iCs/>
                <w:sz w:val="24"/>
                <w:szCs w:val="24"/>
                <w:lang w:val="en-AU"/>
              </w:rPr>
            </w:pPr>
            <w:r w:rsidRPr="003637DD">
              <w:rPr>
                <w:rFonts w:ascii="Georgia" w:hAnsi="Georgia"/>
                <w:iCs/>
                <w:sz w:val="24"/>
                <w:szCs w:val="24"/>
              </w:rPr>
              <w:fldChar w:fldCharType="begin">
                <w:ffData>
                  <w:name w:val="Text8"/>
                  <w:enabled/>
                  <w:calcOnExit w:val="0"/>
                  <w:textInput/>
                </w:ffData>
              </w:fldChar>
            </w:r>
            <w:r w:rsidR="005A4B14" w:rsidRPr="003637DD">
              <w:rPr>
                <w:rFonts w:ascii="Georgia" w:hAnsi="Georgia"/>
                <w:iCs/>
                <w:sz w:val="24"/>
                <w:szCs w:val="24"/>
                <w:lang w:val="en-AU"/>
              </w:rPr>
              <w:instrText xml:space="preserve"> FORMTEXT </w:instrText>
            </w:r>
            <w:r w:rsidRPr="003637DD">
              <w:rPr>
                <w:rFonts w:ascii="Georgia" w:hAnsi="Georgia"/>
                <w:iCs/>
                <w:sz w:val="24"/>
                <w:szCs w:val="24"/>
              </w:rPr>
            </w:r>
            <w:r w:rsidRPr="003637DD">
              <w:rPr>
                <w:rFonts w:ascii="Georgia" w:hAnsi="Georgia"/>
                <w:iCs/>
                <w:sz w:val="24"/>
                <w:szCs w:val="24"/>
              </w:rPr>
              <w:fldChar w:fldCharType="separate"/>
            </w:r>
            <w:r w:rsidR="005A4B14" w:rsidRPr="00ED5379">
              <w:rPr>
                <w:lang w:val="en-AU"/>
              </w:rPr>
              <w:t> </w:t>
            </w:r>
            <w:r w:rsidR="005A4B14" w:rsidRPr="00ED5379">
              <w:rPr>
                <w:lang w:val="en-AU"/>
              </w:rPr>
              <w:t> </w:t>
            </w:r>
            <w:r w:rsidR="005A4B14" w:rsidRPr="00ED5379">
              <w:rPr>
                <w:lang w:val="en-AU"/>
              </w:rPr>
              <w:t> </w:t>
            </w:r>
            <w:r w:rsidR="005A4B14" w:rsidRPr="00ED5379">
              <w:rPr>
                <w:lang w:val="en-AU"/>
              </w:rPr>
              <w:t> </w:t>
            </w:r>
            <w:r w:rsidR="005A4B14" w:rsidRPr="00ED5379">
              <w:rPr>
                <w:lang w:val="en-AU"/>
              </w:rPr>
              <w:t> </w:t>
            </w:r>
            <w:r w:rsidRPr="003637DD">
              <w:rPr>
                <w:rFonts w:ascii="Georgia" w:hAnsi="Georgia"/>
                <w:iCs/>
                <w:sz w:val="24"/>
                <w:szCs w:val="24"/>
              </w:rPr>
              <w:fldChar w:fldCharType="end"/>
            </w:r>
          </w:p>
        </w:tc>
      </w:tr>
    </w:tbl>
    <w:p w:rsidR="005A4B14" w:rsidRPr="00ED5379" w:rsidRDefault="005A4B14"/>
    <w:tbl>
      <w:tblPr>
        <w:tblStyle w:val="TableGrid"/>
        <w:tblW w:w="0" w:type="auto"/>
        <w:tblLook w:val="04A0"/>
      </w:tblPr>
      <w:tblGrid>
        <w:gridCol w:w="9026"/>
      </w:tblGrid>
      <w:tr w:rsidR="009438AD" w:rsidRPr="00ED5379" w:rsidTr="00E625DA">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rsidR="009438AD" w:rsidRPr="00ED5379" w:rsidRDefault="009438AD" w:rsidP="009438AD">
            <w:pPr>
              <w:pStyle w:val="ListParagraph"/>
              <w:jc w:val="both"/>
              <w:rPr>
                <w:rFonts w:ascii="Georgia" w:hAnsi="Georgia"/>
                <w:iCs/>
                <w:sz w:val="24"/>
                <w:szCs w:val="24"/>
                <w:lang w:val="en-AU"/>
              </w:rPr>
            </w:pPr>
          </w:p>
          <w:p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rsidTr="00E625DA">
        <w:trPr>
          <w:cantSplit/>
        </w:trPr>
        <w:tc>
          <w:tcPr>
            <w:tcW w:w="9026" w:type="dxa"/>
            <w:tcBorders>
              <w:top w:val="nil"/>
              <w:left w:val="nil"/>
              <w:bottom w:val="single" w:sz="4" w:space="0" w:color="auto"/>
              <w:right w:val="nil"/>
            </w:tcBorders>
          </w:tcPr>
          <w:p w:rsidR="009438AD" w:rsidRPr="00ED5379" w:rsidRDefault="009438AD" w:rsidP="00DA1AFD">
            <w:pPr>
              <w:spacing w:before="40"/>
              <w:rPr>
                <w:rFonts w:ascii="Georgia" w:hAnsi="Georgia"/>
                <w:sz w:val="16"/>
                <w:szCs w:val="16"/>
                <w:lang w:val="en-AU"/>
              </w:rPr>
            </w:pPr>
          </w:p>
        </w:tc>
      </w:tr>
      <w:tr w:rsidR="009438AD" w:rsidRPr="00ED5379"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Default="00DD69F7" w:rsidP="00E625DA">
            <w:pPr>
              <w:spacing w:before="40"/>
              <w:rPr>
                <w:rFonts w:ascii="Georgia" w:hAnsi="Georgia"/>
                <w:iCs/>
                <w:sz w:val="24"/>
                <w:szCs w:val="24"/>
              </w:rPr>
            </w:pPr>
            <w:r>
              <w:rPr>
                <w:rFonts w:ascii="Georgia" w:hAnsi="Georgia"/>
                <w:iCs/>
                <w:sz w:val="24"/>
                <w:szCs w:val="24"/>
              </w:rPr>
              <w:t>The two tasks are in progress on the same day as there are retaining walls at each chalet. This can orchestrated by back filling behind the first boulder while the construction of the second boulder wall on the retaining wall is being built.</w:t>
            </w:r>
          </w:p>
          <w:p w:rsidR="00DD69F7" w:rsidRDefault="00DD69F7" w:rsidP="00DD69F7">
            <w:pPr>
              <w:spacing w:before="40"/>
              <w:rPr>
                <w:rFonts w:ascii="Georgia" w:hAnsi="Georgia"/>
                <w:iCs/>
                <w:sz w:val="24"/>
                <w:szCs w:val="24"/>
              </w:rPr>
            </w:pPr>
            <w:r>
              <w:rPr>
                <w:rFonts w:ascii="Georgia" w:hAnsi="Georgia"/>
                <w:iCs/>
                <w:sz w:val="24"/>
                <w:szCs w:val="24"/>
              </w:rPr>
              <w:t>J.P Digging have allocated extra resources, so the two tasks above can be completed at the same time, by overlapping the two tasks.</w:t>
            </w:r>
          </w:p>
          <w:p w:rsidR="00DD69F7" w:rsidRPr="00ED5379" w:rsidRDefault="00DD69F7" w:rsidP="00DD69F7">
            <w:pPr>
              <w:spacing w:before="40"/>
              <w:rPr>
                <w:rFonts w:ascii="Georgia" w:hAnsi="Georgia"/>
                <w:iCs/>
                <w:sz w:val="24"/>
                <w:szCs w:val="24"/>
                <w:lang w:val="en-AU"/>
              </w:rPr>
            </w:pPr>
            <w:r>
              <w:rPr>
                <w:rFonts w:ascii="Georgia" w:hAnsi="Georgia"/>
                <w:iCs/>
                <w:sz w:val="24"/>
                <w:szCs w:val="24"/>
              </w:rPr>
              <w:t xml:space="preserve">This will help with meeting the deadline for the project. </w:t>
            </w:r>
          </w:p>
        </w:tc>
      </w:tr>
    </w:tbl>
    <w:p w:rsidR="005A4B14" w:rsidRPr="00ED5379" w:rsidRDefault="005A4B14" w:rsidP="005A4B14"/>
    <w:tbl>
      <w:tblPr>
        <w:tblStyle w:val="TableGrid"/>
        <w:tblW w:w="0" w:type="auto"/>
        <w:tblLook w:val="04A0"/>
      </w:tblPr>
      <w:tblGrid>
        <w:gridCol w:w="9026"/>
      </w:tblGrid>
      <w:tr w:rsidR="009438AD" w:rsidRPr="00ED5379" w:rsidTr="004F05FE">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F40CEC"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Tasks that are immediately delayed is Task 59 erect signs and Task 62 soil preparation.</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F40CEC"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Yes as Task 57 is on the critical path.</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F40CEC"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Resources committed to these tasks maybe allocated to various other tasks or other projects. A delay in these tasks may affect  the ability to complete other scheduled tasks.</w:t>
            </w:r>
          </w:p>
          <w:p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rsidR="009438AD" w:rsidRPr="00ED5379" w:rsidRDefault="00F40CEC"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Resources including </w:t>
            </w:r>
            <w:proofErr w:type="spellStart"/>
            <w:r>
              <w:rPr>
                <w:rFonts w:ascii="Georgia" w:hAnsi="Georgia"/>
                <w:iCs/>
                <w:sz w:val="24"/>
                <w:szCs w:val="24"/>
              </w:rPr>
              <w:t>labour</w:t>
            </w:r>
            <w:proofErr w:type="spellEnd"/>
            <w:r>
              <w:rPr>
                <w:rFonts w:ascii="Georgia" w:hAnsi="Georgia"/>
                <w:iCs/>
                <w:sz w:val="24"/>
                <w:szCs w:val="24"/>
              </w:rPr>
              <w:t xml:space="preserve"> maybe com</w:t>
            </w:r>
            <w:r w:rsidR="00A52492">
              <w:rPr>
                <w:rFonts w:ascii="Georgia" w:hAnsi="Georgia"/>
                <w:iCs/>
                <w:sz w:val="24"/>
                <w:szCs w:val="24"/>
              </w:rPr>
              <w:t>m</w:t>
            </w:r>
            <w:r>
              <w:rPr>
                <w:rFonts w:ascii="Georgia" w:hAnsi="Georgia"/>
                <w:iCs/>
                <w:sz w:val="24"/>
                <w:szCs w:val="24"/>
              </w:rPr>
              <w:t>itted</w:t>
            </w:r>
            <w:r w:rsidR="00A52492">
              <w:rPr>
                <w:rFonts w:ascii="Georgia" w:hAnsi="Georgia"/>
                <w:iCs/>
                <w:sz w:val="24"/>
                <w:szCs w:val="24"/>
              </w:rPr>
              <w:t xml:space="preserve">  to other projects and may not be able to complete the assigned tasks on this project for this reason.</w:t>
            </w:r>
            <w:r>
              <w:rPr>
                <w:rFonts w:ascii="Georgia" w:hAnsi="Georgia"/>
                <w:iCs/>
                <w:sz w:val="24"/>
                <w:szCs w:val="24"/>
              </w:rPr>
              <w:t xml:space="preserve"> </w:t>
            </w:r>
          </w:p>
        </w:tc>
      </w:tr>
    </w:tbl>
    <w:p w:rsidR="009438AD" w:rsidRPr="00ED5379" w:rsidRDefault="009438AD" w:rsidP="003B03E9">
      <w:pPr>
        <w:spacing w:before="40"/>
      </w:pPr>
    </w:p>
    <w:tbl>
      <w:tblPr>
        <w:tblStyle w:val="TableGrid"/>
        <w:tblW w:w="0" w:type="auto"/>
        <w:tblInd w:w="108" w:type="dxa"/>
        <w:tblLook w:val="04A0"/>
      </w:tblPr>
      <w:tblGrid>
        <w:gridCol w:w="8918"/>
      </w:tblGrid>
      <w:tr w:rsidR="003B03E9" w:rsidRPr="00ED5379" w:rsidTr="008B02C6">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rsidTr="008B02C6">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550FC4" w:rsidP="008B02C6">
            <w:pPr>
              <w:spacing w:before="40"/>
              <w:rPr>
                <w:rFonts w:ascii="Georgia" w:hAnsi="Georgia"/>
                <w:iCs/>
                <w:sz w:val="24"/>
                <w:szCs w:val="24"/>
                <w:lang w:val="en-AU"/>
              </w:rPr>
            </w:pPr>
            <w:r>
              <w:rPr>
                <w:rFonts w:ascii="Georgia" w:hAnsi="Georgia"/>
                <w:iCs/>
                <w:sz w:val="24"/>
                <w:szCs w:val="24"/>
              </w:rPr>
              <w:lastRenderedPageBreak/>
              <w:t>The total budget expenditure is $462,153 +GST which includes change request 1.</w:t>
            </w:r>
          </w:p>
        </w:tc>
      </w:tr>
    </w:tbl>
    <w:p w:rsidR="003B03E9" w:rsidRPr="00ED5379" w:rsidRDefault="003B03E9" w:rsidP="005A4B14"/>
    <w:p w:rsidR="003B03E9" w:rsidRPr="00ED5379" w:rsidRDefault="003B03E9"/>
    <w:tbl>
      <w:tblPr>
        <w:tblStyle w:val="TableGrid"/>
        <w:tblW w:w="0" w:type="auto"/>
        <w:tblInd w:w="108" w:type="dxa"/>
        <w:tblLook w:val="04A0"/>
      </w:tblPr>
      <w:tblGrid>
        <w:gridCol w:w="8918"/>
      </w:tblGrid>
      <w:tr w:rsidR="003B03E9" w:rsidRPr="00ED5379" w:rsidTr="001C424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rsidTr="001C424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DD69F7"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Awesome Landscapes could have a cash flow  issue, potential to spend $244,724 prior to their first initial project  payment to be cleared in the bank. The first payment is expected on October 1. As per appendix 8 of the project plan, the adding expenses will be $248,671. This leaves Awesome Landscapes with a cash flow problem of -$23,947.</w:t>
            </w:r>
          </w:p>
          <w:p w:rsidR="003B03E9" w:rsidRPr="00ED5379" w:rsidRDefault="003B03E9" w:rsidP="003B03E9">
            <w:pPr>
              <w:pStyle w:val="ListParagraph"/>
              <w:spacing w:before="40"/>
              <w:rPr>
                <w:rFonts w:ascii="Georgia" w:hAnsi="Georgia"/>
                <w:iCs/>
                <w:sz w:val="24"/>
                <w:szCs w:val="24"/>
                <w:lang w:val="en-AU"/>
              </w:rPr>
            </w:pPr>
          </w:p>
          <w:p w:rsidR="003B03E9" w:rsidRPr="00ED5379" w:rsidRDefault="00DD69F7" w:rsidP="00DD69F7">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I'd suggest a change to be made in the payment dates. Payment 1 and 2 are very close together. By requesting to move payment 1 forward this will remove cash flow issues for the project. </w:t>
            </w:r>
          </w:p>
        </w:tc>
      </w:tr>
    </w:tbl>
    <w:p w:rsidR="003B03E9" w:rsidRPr="00ED5379" w:rsidRDefault="003B03E9" w:rsidP="005A4B14"/>
    <w:tbl>
      <w:tblPr>
        <w:tblStyle w:val="TableGrid"/>
        <w:tblW w:w="0" w:type="auto"/>
        <w:tblInd w:w="108" w:type="dxa"/>
        <w:tblLook w:val="04A0"/>
      </w:tblPr>
      <w:tblGrid>
        <w:gridCol w:w="8918"/>
      </w:tblGrid>
      <w:tr w:rsidR="003B03E9" w:rsidRPr="00ED5379" w:rsidTr="00C76B8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rsidR="008D4DCC" w:rsidRPr="00ED5379" w:rsidRDefault="008D4DCC" w:rsidP="003B03E9">
            <w:pPr>
              <w:pStyle w:val="ListParagraph"/>
              <w:spacing w:before="40"/>
              <w:jc w:val="both"/>
              <w:rPr>
                <w:rFonts w:ascii="Georgia" w:hAnsi="Georgia" w:cstheme="minorHAnsi"/>
                <w:iCs/>
                <w:sz w:val="24"/>
                <w:szCs w:val="24"/>
                <w:lang w:val="en-AU"/>
              </w:rPr>
            </w:pPr>
          </w:p>
          <w:p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rsidTr="00C76B8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rsidR="003B03E9" w:rsidRDefault="0030621A" w:rsidP="00C76B8C">
            <w:pPr>
              <w:spacing w:before="40"/>
              <w:rPr>
                <w:rFonts w:ascii="Georgia" w:hAnsi="Georgia"/>
                <w:iCs/>
                <w:sz w:val="24"/>
                <w:szCs w:val="24"/>
              </w:rPr>
            </w:pPr>
            <w:r>
              <w:rPr>
                <w:rFonts w:ascii="Georgia" w:hAnsi="Georgia"/>
                <w:iCs/>
                <w:sz w:val="24"/>
                <w:szCs w:val="24"/>
              </w:rPr>
              <w:lastRenderedPageBreak/>
              <w:t xml:space="preserve">I believe that Awesome Landscapes should seek extra funding </w:t>
            </w:r>
            <w:r w:rsidR="00DD2728">
              <w:rPr>
                <w:rFonts w:ascii="Georgia" w:hAnsi="Georgia"/>
                <w:iCs/>
                <w:sz w:val="24"/>
                <w:szCs w:val="24"/>
              </w:rPr>
              <w:t>to be paid by Massive Eco - development corporation. For the purpose of the project Sam Ng should be requesting a relaxation on the initial release of funds to cover the extra construction costs.</w:t>
            </w:r>
          </w:p>
          <w:p w:rsidR="00DD2728" w:rsidRDefault="00DD2728" w:rsidP="00C76B8C">
            <w:pPr>
              <w:spacing w:before="40"/>
              <w:rPr>
                <w:rFonts w:ascii="Georgia" w:hAnsi="Georgia"/>
                <w:iCs/>
                <w:sz w:val="24"/>
                <w:szCs w:val="24"/>
              </w:rPr>
            </w:pPr>
            <w:r>
              <w:rPr>
                <w:rFonts w:ascii="Georgia" w:hAnsi="Georgia"/>
                <w:iCs/>
                <w:sz w:val="24"/>
                <w:szCs w:val="24"/>
              </w:rPr>
              <w:t xml:space="preserve">Although the section 4.5 of the project plan states that "this is a fixed price contract so the funds provided shall be the same regardless of any project </w:t>
            </w:r>
            <w:r w:rsidR="00480EAB">
              <w:rPr>
                <w:rFonts w:ascii="Georgia" w:hAnsi="Georgia"/>
                <w:iCs/>
                <w:sz w:val="24"/>
                <w:szCs w:val="24"/>
              </w:rPr>
              <w:t>extensions, variations in scope, or increase of labor cost, procurement or purchases". That said, Awesome Landscapes and Massive Eco -Developments corporation will want to continue a strong relationship with hope of working relationship in the future.</w:t>
            </w:r>
          </w:p>
          <w:p w:rsidR="00F34803" w:rsidRDefault="00F34803" w:rsidP="00C76B8C">
            <w:pPr>
              <w:spacing w:before="40"/>
              <w:rPr>
                <w:rFonts w:ascii="Georgia" w:hAnsi="Georgia"/>
                <w:iCs/>
                <w:sz w:val="24"/>
                <w:szCs w:val="24"/>
              </w:rPr>
            </w:pPr>
            <w:r>
              <w:rPr>
                <w:rFonts w:ascii="Georgia" w:hAnsi="Georgia"/>
                <w:iCs/>
                <w:sz w:val="24"/>
                <w:szCs w:val="24"/>
              </w:rPr>
              <w:t>Massive Eco Developments Corporation will need to do some research on its contractor to see if those costs will affect them. Can they finish the job?, can the company continue to operate?</w:t>
            </w:r>
            <w:r w:rsidR="001E4397">
              <w:rPr>
                <w:rFonts w:ascii="Georgia" w:hAnsi="Georgia"/>
                <w:iCs/>
                <w:sz w:val="24"/>
                <w:szCs w:val="24"/>
              </w:rPr>
              <w:t>.</w:t>
            </w:r>
          </w:p>
          <w:p w:rsidR="001E4397" w:rsidRDefault="001E4397" w:rsidP="00C76B8C">
            <w:pPr>
              <w:spacing w:before="40"/>
              <w:rPr>
                <w:rFonts w:ascii="Georgia" w:hAnsi="Georgia"/>
                <w:iCs/>
                <w:sz w:val="24"/>
                <w:szCs w:val="24"/>
              </w:rPr>
            </w:pPr>
            <w:r>
              <w:rPr>
                <w:rFonts w:ascii="Georgia" w:hAnsi="Georgia"/>
                <w:iCs/>
                <w:sz w:val="24"/>
                <w:szCs w:val="24"/>
              </w:rPr>
              <w:t xml:space="preserve">Massive Eco development need to take in consideration </w:t>
            </w:r>
            <w:r w:rsidR="00E27267">
              <w:rPr>
                <w:rFonts w:ascii="Georgia" w:hAnsi="Georgia"/>
                <w:iCs/>
                <w:sz w:val="24"/>
                <w:szCs w:val="24"/>
              </w:rPr>
              <w:t>when making a decision, that it's a variation to the original scope of works ,which was outlined in the project plan, due to the construction of the extra chalets and to keep the project on the timeframe.</w:t>
            </w:r>
          </w:p>
          <w:p w:rsidR="00E27267" w:rsidRDefault="00E27267" w:rsidP="00C76B8C">
            <w:pPr>
              <w:spacing w:before="40"/>
              <w:rPr>
                <w:rFonts w:ascii="Georgia" w:hAnsi="Georgia"/>
                <w:iCs/>
                <w:sz w:val="24"/>
                <w:szCs w:val="24"/>
              </w:rPr>
            </w:pPr>
            <w:r>
              <w:rPr>
                <w:rFonts w:ascii="Georgia" w:hAnsi="Georgia"/>
                <w:iCs/>
                <w:sz w:val="24"/>
                <w:szCs w:val="24"/>
              </w:rPr>
              <w:t>Overall if Awesome Landscapes were able to apply for funds to be released early to help</w:t>
            </w:r>
            <w:r w:rsidR="000B7993">
              <w:rPr>
                <w:rFonts w:ascii="Georgia" w:hAnsi="Georgia"/>
                <w:iCs/>
                <w:sz w:val="24"/>
                <w:szCs w:val="24"/>
              </w:rPr>
              <w:t xml:space="preserve"> with the variation, it will be beneficial to the completion of the project.</w:t>
            </w:r>
          </w:p>
          <w:p w:rsidR="00A61DAF" w:rsidRPr="0030621A" w:rsidRDefault="00A61DAF" w:rsidP="00C76B8C">
            <w:pPr>
              <w:spacing w:before="40"/>
              <w:rPr>
                <w:rFonts w:ascii="Georgia" w:hAnsi="Georgia"/>
                <w:iCs/>
                <w:sz w:val="24"/>
                <w:szCs w:val="24"/>
              </w:rPr>
            </w:pPr>
          </w:p>
        </w:tc>
      </w:tr>
    </w:tbl>
    <w:p w:rsidR="00AD1EA1" w:rsidRPr="00ED5379" w:rsidRDefault="00AD1EA1"/>
    <w:tbl>
      <w:tblPr>
        <w:tblStyle w:val="TableGrid"/>
        <w:tblW w:w="0" w:type="auto"/>
        <w:tblInd w:w="108" w:type="dxa"/>
        <w:tblLook w:val="04A0"/>
      </w:tblPr>
      <w:tblGrid>
        <w:gridCol w:w="8918"/>
      </w:tblGrid>
      <w:tr w:rsidR="00AD1EA1" w:rsidRPr="00ED5379" w:rsidTr="0027540B">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rsidTr="0027540B">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121E6E"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Pr="00ED5379">
              <w:rPr>
                <w:rFonts w:ascii="Georgia" w:hAnsi="Georgia"/>
                <w:iCs/>
                <w:sz w:val="24"/>
                <w:szCs w:val="24"/>
              </w:rPr>
              <w:fldChar w:fldCharType="end"/>
            </w:r>
          </w:p>
        </w:tc>
      </w:tr>
    </w:tbl>
    <w:p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tblPr>
      <w:tblGrid>
        <w:gridCol w:w="3327"/>
        <w:gridCol w:w="180"/>
        <w:gridCol w:w="2429"/>
        <w:gridCol w:w="1348"/>
        <w:gridCol w:w="630"/>
        <w:gridCol w:w="270"/>
        <w:gridCol w:w="540"/>
        <w:gridCol w:w="270"/>
        <w:gridCol w:w="186"/>
        <w:gridCol w:w="50"/>
      </w:tblGrid>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7370B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r w:rsidR="00B62CEF" w:rsidRPr="00ED5379">
              <w:rPr>
                <w:rFonts w:ascii="Georgia" w:eastAsia="Arial Unicode MS" w:hAnsi="Georgia"/>
                <w:b/>
                <w:sz w:val="24"/>
                <w:szCs w:val="24"/>
                <w:highlight w:val="yellow"/>
              </w:rPr>
              <w:t>by:</w:t>
            </w:r>
            <w:r w:rsidR="00B62CEF">
              <w:rPr>
                <w:rFonts w:ascii="Georgia" w:eastAsia="Arial Unicode MS" w:hAnsi="Georgia"/>
                <w:b/>
                <w:sz w:val="24"/>
                <w:szCs w:val="24"/>
              </w:rPr>
              <w:t xml:space="preserve"> </w:t>
            </w:r>
            <w:r w:rsidR="00484789">
              <w:rPr>
                <w:rFonts w:ascii="Georgia" w:eastAsia="Arial Unicode MS" w:hAnsi="Georgia"/>
                <w:b/>
                <w:sz w:val="24"/>
                <w:szCs w:val="24"/>
              </w:rPr>
              <w:t>Paul Reyne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Date: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D41186">
              <w:rPr>
                <w:rFonts w:ascii="Georgia" w:hAnsi="Georgia"/>
                <w:iCs/>
                <w:sz w:val="24"/>
                <w:szCs w:val="24"/>
                <w:lang w:eastAsia="en-AU" w:bidi="en-US"/>
              </w:rPr>
              <w:t xml:space="preserve">To evaluate the </w:t>
            </w:r>
            <w:r w:rsidR="000B7993">
              <w:rPr>
                <w:rFonts w:ascii="Georgia" w:hAnsi="Georgia"/>
                <w:iCs/>
                <w:sz w:val="24"/>
                <w:szCs w:val="24"/>
                <w:lang w:eastAsia="en-AU" w:bidi="en-US"/>
              </w:rPr>
              <w:t>financial process at various points of the project</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0B7993">
              <w:rPr>
                <w:rFonts w:ascii="Georgia" w:hAnsi="Georgia"/>
                <w:iCs/>
                <w:sz w:val="24"/>
                <w:szCs w:val="24"/>
                <w:lang w:eastAsia="en-AU" w:bidi="en-US"/>
              </w:rPr>
              <w:t>Payment calendar or schedule, are payments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0B7993">
              <w:rPr>
                <w:rFonts w:ascii="Georgia" w:hAnsi="Georgia"/>
                <w:iCs/>
                <w:sz w:val="24"/>
                <w:szCs w:val="24"/>
                <w:lang w:eastAsia="en-AU" w:bidi="en-US"/>
              </w:rPr>
              <w:t>invoices being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0B7993">
              <w:rPr>
                <w:rFonts w:ascii="Georgia" w:hAnsi="Georgia"/>
                <w:iCs/>
                <w:sz w:val="24"/>
                <w:szCs w:val="24"/>
                <w:lang w:eastAsia="en-AU" w:bidi="en-US"/>
              </w:rPr>
              <w:t>Staff/wage budgets been allowed for due to change?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0B7993">
              <w:rPr>
                <w:rFonts w:ascii="Georgia" w:hAnsi="Georgia"/>
                <w:iCs/>
                <w:sz w:val="24"/>
                <w:szCs w:val="24"/>
                <w:lang w:eastAsia="en-AU" w:bidi="en-US"/>
              </w:rPr>
              <w:t>Invoices sent out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090188">
              <w:rPr>
                <w:rFonts w:ascii="Georgia" w:hAnsi="Georgia"/>
                <w:iCs/>
                <w:sz w:val="24"/>
                <w:szCs w:val="24"/>
                <w:lang w:eastAsia="en-AU" w:bidi="en-US"/>
              </w:rPr>
              <w:t>Financial reporting been completed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090188">
              <w:rPr>
                <w:rFonts w:ascii="Georgia" w:hAnsi="Georgia"/>
                <w:iCs/>
                <w:sz w:val="24"/>
                <w:szCs w:val="24"/>
                <w:lang w:eastAsia="en-AU" w:bidi="en-US"/>
              </w:rPr>
              <w:t>Invoices been checked against original quotes?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090188">
              <w:rPr>
                <w:rFonts w:ascii="Georgia" w:hAnsi="Georgia"/>
                <w:iCs/>
                <w:sz w:val="24"/>
                <w:szCs w:val="24"/>
                <w:lang w:eastAsia="en-AU" w:bidi="en-US"/>
              </w:rPr>
              <w:t>Have cash flow deficit problems been identified and adjusted to the change in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090188">
              <w:rPr>
                <w:rFonts w:ascii="Georgia" w:hAnsi="Georgia"/>
                <w:iCs/>
                <w:sz w:val="24"/>
                <w:szCs w:val="24"/>
                <w:lang w:eastAsia="en-AU" w:bidi="en-US"/>
              </w:rPr>
              <w:t xml:space="preserve">Have all obtainment and expenditure costs as per quoted figures in provided quotes been updated due to the change in scope?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9. </w:t>
            </w:r>
            <w:r w:rsidR="00113EBD">
              <w:rPr>
                <w:rFonts w:ascii="Georgia" w:eastAsia="Arial Unicode MS" w:hAnsi="Georgia" w:cs="Arial"/>
                <w:b/>
                <w:sz w:val="24"/>
                <w:szCs w:val="24"/>
              </w:rPr>
              <w:t>Have all financial changes been reported and approved correctly the required  stakeholders?</w:t>
            </w:r>
            <w:r w:rsidR="00121E6E"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121E6E" w:rsidRPr="00ED5379">
              <w:rPr>
                <w:rFonts w:ascii="Georgia" w:hAnsi="Georgia"/>
                <w:iCs/>
                <w:sz w:val="24"/>
                <w:szCs w:val="24"/>
                <w:lang w:eastAsia="en-AU" w:bidi="en-US"/>
              </w:rPr>
            </w:r>
            <w:r w:rsidR="00121E6E"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00121E6E"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rsidR="00AD1EA1" w:rsidRPr="00ED5379" w:rsidRDefault="00AD1EA1" w:rsidP="002F45CF">
            <w:pPr>
              <w:spacing w:beforeLines="60" w:afterLines="60" w:line="288" w:lineRule="auto"/>
              <w:rPr>
                <w:rFonts w:ascii="Georgia" w:eastAsia="Arial Unicode MS" w:hAnsi="Georgia" w:cs="Arial"/>
                <w:b/>
                <w:sz w:val="24"/>
                <w:szCs w:val="24"/>
              </w:rPr>
            </w:pP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2F45CF">
            <w:pPr>
              <w:spacing w:beforeLines="60" w:afterLines="60"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2F45CF">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rsidR="00D07C8C" w:rsidRPr="00ED5379" w:rsidRDefault="00D07C8C"/>
    <w:p w:rsidR="00AD1EA1" w:rsidRPr="00ED5379" w:rsidRDefault="00AD1EA1"/>
    <w:p w:rsidR="00416780" w:rsidRPr="00ED5379" w:rsidRDefault="00416780"/>
    <w:p w:rsidR="00416780" w:rsidRPr="00ED5379" w:rsidRDefault="00416780"/>
    <w:p w:rsidR="00416780" w:rsidRPr="00ED5379" w:rsidRDefault="00416780"/>
    <w:tbl>
      <w:tblPr>
        <w:tblStyle w:val="TableGrid"/>
        <w:tblW w:w="0" w:type="auto"/>
        <w:tblInd w:w="108" w:type="dxa"/>
        <w:tblLook w:val="04A0"/>
      </w:tblPr>
      <w:tblGrid>
        <w:gridCol w:w="8918"/>
      </w:tblGrid>
      <w:tr w:rsidR="00AD1EA1" w:rsidRPr="00ED5379" w:rsidTr="00312565">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rsidTr="00312565">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7370B6"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As stated in the overall assessment section, </w:t>
            </w:r>
            <w:r w:rsidR="00DD69F7">
              <w:rPr>
                <w:rFonts w:ascii="Georgia" w:hAnsi="Georgia"/>
                <w:iCs/>
                <w:sz w:val="24"/>
                <w:szCs w:val="24"/>
              </w:rPr>
              <w:t xml:space="preserve">it states that tasks being  </w:t>
            </w:r>
            <w:r>
              <w:rPr>
                <w:rFonts w:ascii="Georgia" w:hAnsi="Georgia"/>
                <w:iCs/>
                <w:sz w:val="24"/>
                <w:szCs w:val="24"/>
              </w:rPr>
              <w:t xml:space="preserve"> communicated by the supervisor</w:t>
            </w:r>
            <w:r w:rsidR="005E2BFF">
              <w:rPr>
                <w:rFonts w:ascii="Georgia" w:hAnsi="Georgia"/>
                <w:iCs/>
                <w:sz w:val="24"/>
                <w:szCs w:val="24"/>
              </w:rPr>
              <w:t xml:space="preserve"> do not have the level of detail required by the site supervisor. Detailed plans are not provided with the task </w:t>
            </w:r>
            <w:r w:rsidR="00DD69F7">
              <w:rPr>
                <w:rFonts w:ascii="Georgia" w:hAnsi="Georgia"/>
                <w:iCs/>
                <w:sz w:val="24"/>
                <w:szCs w:val="24"/>
              </w:rPr>
              <w:t>briefs. Some delays</w:t>
            </w:r>
            <w:r w:rsidR="005E2BFF">
              <w:rPr>
                <w:rFonts w:ascii="Georgia" w:hAnsi="Georgia"/>
                <w:iCs/>
                <w:sz w:val="24"/>
                <w:szCs w:val="24"/>
              </w:rPr>
              <w:t xml:space="preserve"> in commencing tasks have been experienced as the site supervisor has awaited clarification from the project manager.</w:t>
            </w:r>
            <w:r w:rsidR="00121E6E"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00121E6E" w:rsidRPr="00ED5379">
              <w:rPr>
                <w:rFonts w:ascii="Georgia" w:hAnsi="Georgia"/>
                <w:iCs/>
                <w:sz w:val="24"/>
                <w:szCs w:val="24"/>
              </w:rPr>
            </w:r>
            <w:r w:rsidR="00121E6E" w:rsidRPr="00ED5379">
              <w:rPr>
                <w:rFonts w:ascii="Georgia" w:hAnsi="Georgia"/>
                <w:iCs/>
                <w:sz w:val="24"/>
                <w:szCs w:val="24"/>
              </w:rPr>
              <w:fldChar w:fldCharType="separate"/>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121E6E" w:rsidRPr="00ED5379">
              <w:rPr>
                <w:rFonts w:ascii="Georgia" w:hAnsi="Georgia"/>
                <w:iCs/>
                <w:sz w:val="24"/>
                <w:szCs w:val="24"/>
              </w:rPr>
              <w:fldChar w:fldCharType="end"/>
            </w:r>
          </w:p>
          <w:p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rsidR="00B57991" w:rsidRPr="00B57991" w:rsidRDefault="00B57991"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Sam Ng is to prepare task briefs in enough time to add the required level of detail and are to be supplied with all relevant attachments, such as detailed plans. </w:t>
            </w:r>
            <w:r w:rsidR="00ED3641">
              <w:rPr>
                <w:rFonts w:ascii="Georgia" w:hAnsi="Georgia"/>
                <w:iCs/>
                <w:sz w:val="24"/>
                <w:szCs w:val="24"/>
              </w:rPr>
              <w:t xml:space="preserve">Sam Ng could make sure all supervisors have the required information by having weekly face to face meetings. </w:t>
            </w:r>
          </w:p>
          <w:p w:rsidR="00AD1EA1" w:rsidRPr="00ED5379" w:rsidRDefault="00B57991" w:rsidP="00B57991">
            <w:pPr>
              <w:pStyle w:val="ListParagraph"/>
              <w:spacing w:before="40"/>
              <w:rPr>
                <w:rFonts w:ascii="Georgia" w:hAnsi="Georgia"/>
                <w:iCs/>
                <w:sz w:val="24"/>
                <w:szCs w:val="24"/>
                <w:lang w:val="en-AU"/>
              </w:rPr>
            </w:pPr>
            <w:r>
              <w:rPr>
                <w:rFonts w:ascii="Georgia" w:hAnsi="Georgia"/>
                <w:iCs/>
                <w:sz w:val="24"/>
                <w:szCs w:val="24"/>
              </w:rPr>
              <w:t xml:space="preserve"> </w:t>
            </w:r>
          </w:p>
          <w:p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tblPr>
      <w:tblGrid>
        <w:gridCol w:w="3402"/>
        <w:gridCol w:w="105"/>
        <w:gridCol w:w="2429"/>
        <w:gridCol w:w="1348"/>
        <w:gridCol w:w="630"/>
        <w:gridCol w:w="270"/>
        <w:gridCol w:w="540"/>
        <w:gridCol w:w="270"/>
        <w:gridCol w:w="186"/>
        <w:gridCol w:w="50"/>
      </w:tblGrid>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spacing w:beforeLines="60" w:afterLines="60"/>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2F45CF">
            <w:pPr>
              <w:spacing w:beforeLines="60" w:afterLines="60"/>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rsidR="00D07C8C" w:rsidRPr="00ED5379" w:rsidRDefault="00D07C8C" w:rsidP="002F45CF">
            <w:pPr>
              <w:spacing w:beforeLines="60" w:afterLines="60"/>
              <w:rPr>
                <w:rFonts w:ascii="Georgia" w:hAnsi="Georgia" w:cs="Arial"/>
                <w:b/>
                <w:sz w:val="24"/>
                <w:szCs w:val="24"/>
              </w:rPr>
            </w:pP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2F45CF">
            <w:pPr>
              <w:spacing w:beforeLines="60" w:afterLines="60"/>
              <w:rPr>
                <w:rFonts w:ascii="Georgia" w:hAnsi="Georgia" w:cs="Arial"/>
                <w:sz w:val="24"/>
                <w:szCs w:val="24"/>
              </w:rPr>
            </w:pPr>
            <w:r w:rsidRPr="00ED5379">
              <w:rPr>
                <w:rFonts w:ascii="Georgia" w:hAnsi="Georgia" w:cs="Arial"/>
                <w:b/>
                <w:sz w:val="24"/>
                <w:szCs w:val="24"/>
              </w:rPr>
              <w:t xml:space="preserve">Overall Assessment of Management of Project: </w:t>
            </w:r>
          </w:p>
          <w:p w:rsidR="00D07C8C" w:rsidRPr="00ED5379" w:rsidRDefault="00D07C8C" w:rsidP="002F45CF">
            <w:pPr>
              <w:spacing w:beforeLines="60" w:afterLines="60"/>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rsidR="00D07C8C" w:rsidRPr="00ED5379" w:rsidRDefault="00D07C8C" w:rsidP="002F45CF">
            <w:pPr>
              <w:spacing w:beforeLines="60" w:afterLines="60"/>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rsidR="00D07C8C" w:rsidRPr="00ED5379" w:rsidRDefault="00D07C8C" w:rsidP="002F45CF">
            <w:pPr>
              <w:spacing w:beforeLines="60" w:afterLines="60"/>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b/>
                <w:sz w:val="24"/>
                <w:szCs w:val="24"/>
              </w:rPr>
            </w:pPr>
            <w:r w:rsidRPr="00ED5379">
              <w:rPr>
                <w:rFonts w:ascii="Georgia" w:hAnsi="Georgia" w:cs="Arial"/>
                <w:b/>
                <w:sz w:val="24"/>
                <w:szCs w:val="24"/>
              </w:rPr>
              <w:t xml:space="preserve">Additional Audit Comments: </w:t>
            </w:r>
          </w:p>
          <w:p w:rsidR="00D07C8C" w:rsidRPr="00ED5379" w:rsidRDefault="00D07C8C" w:rsidP="002F45CF">
            <w:pPr>
              <w:spacing w:beforeLines="60" w:afterLines="60"/>
              <w:rPr>
                <w:rFonts w:ascii="Georgia" w:hAnsi="Georgia" w:cs="Arial"/>
                <w:sz w:val="24"/>
                <w:szCs w:val="24"/>
              </w:rPr>
            </w:pPr>
            <w:r w:rsidRPr="00ED5379">
              <w:rPr>
                <w:rFonts w:ascii="Georgia" w:hAnsi="Georgia" w:cs="Arial"/>
                <w:sz w:val="24"/>
                <w:szCs w:val="24"/>
              </w:rPr>
              <w:t xml:space="preserve">1.  </w:t>
            </w:r>
          </w:p>
          <w:p w:rsidR="00D07C8C" w:rsidRPr="00ED5379" w:rsidRDefault="00D07C8C" w:rsidP="002F45CF">
            <w:pPr>
              <w:spacing w:beforeLines="60" w:afterLines="60"/>
              <w:rPr>
                <w:rFonts w:ascii="Georgia" w:hAnsi="Georgia" w:cs="Arial"/>
                <w:sz w:val="24"/>
                <w:szCs w:val="24"/>
              </w:rPr>
            </w:pPr>
            <w:r w:rsidRPr="00ED5379">
              <w:rPr>
                <w:rFonts w:ascii="Georgia" w:hAnsi="Georgia" w:cs="Arial"/>
                <w:sz w:val="24"/>
                <w:szCs w:val="24"/>
              </w:rPr>
              <w:t xml:space="preserve">2.  </w:t>
            </w:r>
          </w:p>
          <w:p w:rsidR="00D07C8C" w:rsidRPr="00ED5379" w:rsidRDefault="00D07C8C" w:rsidP="002F45CF">
            <w:pPr>
              <w:spacing w:beforeLines="60" w:afterLines="60"/>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2F45CF">
            <w:pPr>
              <w:spacing w:beforeLines="60" w:afterLines="60"/>
              <w:rPr>
                <w:rFonts w:ascii="Georgia" w:hAnsi="Georgia" w:cs="Arial"/>
                <w:sz w:val="24"/>
                <w:szCs w:val="24"/>
              </w:rPr>
            </w:pPr>
            <w:r w:rsidRPr="00ED5379">
              <w:rPr>
                <w:rFonts w:ascii="Georgia" w:hAnsi="Georgia" w:cs="Arial"/>
                <w:b/>
                <w:sz w:val="24"/>
                <w:szCs w:val="24"/>
              </w:rPr>
              <w:t>Date:  24/08/2015</w:t>
            </w:r>
          </w:p>
        </w:tc>
      </w:tr>
    </w:tbl>
    <w:p w:rsidR="006319A7" w:rsidRPr="00ED5379" w:rsidRDefault="006319A7">
      <w:r w:rsidRPr="00ED5379">
        <w:br w:type="page"/>
      </w:r>
    </w:p>
    <w:tbl>
      <w:tblPr>
        <w:tblStyle w:val="TableGrid"/>
        <w:tblW w:w="10490" w:type="dxa"/>
        <w:tblInd w:w="108" w:type="dxa"/>
        <w:tblLook w:val="04A0"/>
      </w:tblPr>
      <w:tblGrid>
        <w:gridCol w:w="10490"/>
      </w:tblGrid>
      <w:tr w:rsidR="006319A7" w:rsidRPr="00ED5379" w:rsidTr="00A848D9">
        <w:trPr>
          <w:cantSplit/>
        </w:trPr>
        <w:tc>
          <w:tcPr>
            <w:tcW w:w="10490" w:type="dxa"/>
            <w:tcBorders>
              <w:top w:val="nil"/>
              <w:left w:val="nil"/>
              <w:bottom w:val="nil"/>
              <w:right w:val="nil"/>
            </w:tcBorders>
            <w:shd w:val="clear" w:color="auto" w:fill="E5B8B7" w:themeFill="accent2" w:themeFillTint="66"/>
          </w:tcPr>
          <w:p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a calendar of when payments are likely to be due.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rsidTr="00A848D9">
        <w:trPr>
          <w:cantSplit/>
        </w:trPr>
        <w:tc>
          <w:tcPr>
            <w:tcW w:w="10490" w:type="dxa"/>
            <w:tcBorders>
              <w:top w:val="nil"/>
              <w:left w:val="nil"/>
              <w:bottom w:val="single" w:sz="4" w:space="0" w:color="auto"/>
              <w:right w:val="nil"/>
            </w:tcBorders>
          </w:tcPr>
          <w:p w:rsidR="006319A7" w:rsidRPr="00ED5379" w:rsidRDefault="006319A7" w:rsidP="00DA1AFD">
            <w:pPr>
              <w:spacing w:before="40"/>
              <w:rPr>
                <w:rFonts w:ascii="Georgia" w:hAnsi="Georgia"/>
                <w:sz w:val="16"/>
                <w:szCs w:val="16"/>
                <w:lang w:val="en-AU"/>
              </w:rPr>
            </w:pPr>
          </w:p>
        </w:tc>
      </w:tr>
      <w:tr w:rsidR="006319A7" w:rsidRPr="00ED5379" w:rsidTr="00A848D9">
        <w:trPr>
          <w:cantSplit/>
          <w:trHeight w:val="8180"/>
        </w:trPr>
        <w:tc>
          <w:tcPr>
            <w:tcW w:w="10490" w:type="dxa"/>
            <w:tcBorders>
              <w:top w:val="single" w:sz="4" w:space="0" w:color="auto"/>
              <w:left w:val="single" w:sz="4" w:space="0" w:color="auto"/>
              <w:bottom w:val="single" w:sz="4" w:space="0" w:color="auto"/>
              <w:right w:val="single" w:sz="4" w:space="0" w:color="auto"/>
            </w:tcBorders>
          </w:tcPr>
          <w:p w:rsidR="00A52492" w:rsidRDefault="00A52492" w:rsidP="00312565">
            <w:pPr>
              <w:spacing w:before="40"/>
              <w:rPr>
                <w:rFonts w:ascii="Georgia" w:hAnsi="Georgia"/>
                <w:iCs/>
                <w:sz w:val="24"/>
                <w:szCs w:val="24"/>
              </w:rPr>
            </w:pPr>
            <w:r>
              <w:rPr>
                <w:rFonts w:ascii="Georgia" w:hAnsi="Georgia"/>
                <w:iCs/>
                <w:sz w:val="24"/>
                <w:szCs w:val="24"/>
              </w:rPr>
              <w:lastRenderedPageBreak/>
              <w:t>a. Meeting with contractual requirements</w:t>
            </w:r>
          </w:p>
          <w:p w:rsidR="006319A7" w:rsidRDefault="002941E6" w:rsidP="00312565">
            <w:pPr>
              <w:spacing w:before="40"/>
              <w:rPr>
                <w:rFonts w:ascii="Georgia" w:hAnsi="Georgia"/>
                <w:iCs/>
                <w:sz w:val="24"/>
                <w:szCs w:val="24"/>
                <w:lang w:val="en-AU"/>
              </w:rPr>
            </w:pPr>
            <w:r>
              <w:rPr>
                <w:rFonts w:ascii="Georgia" w:hAnsi="Georgia"/>
                <w:iCs/>
                <w:sz w:val="24"/>
                <w:szCs w:val="24"/>
                <w:lang w:val="en-AU"/>
              </w:rPr>
              <w:t>Massive Eco - Development Corporation is paying a fixed sum of $550,000.</w:t>
            </w:r>
          </w:p>
          <w:p w:rsidR="002941E6" w:rsidRDefault="002941E6" w:rsidP="00312565">
            <w:pPr>
              <w:spacing w:before="40"/>
              <w:rPr>
                <w:rFonts w:ascii="Georgia" w:hAnsi="Georgia"/>
                <w:iCs/>
                <w:sz w:val="24"/>
                <w:szCs w:val="24"/>
                <w:lang w:val="en-AU"/>
              </w:rPr>
            </w:pPr>
            <w:r>
              <w:rPr>
                <w:rFonts w:ascii="Georgia" w:hAnsi="Georgia"/>
                <w:iCs/>
                <w:sz w:val="24"/>
                <w:szCs w:val="24"/>
                <w:lang w:val="en-AU"/>
              </w:rPr>
              <w:t>The project budget as per this project plan is $462,153. This amount covers all of the required tasks set out in the project plan to deliver phase 1 to phase 3 of the Cascade Peaks Chalets Landscaping Project.</w:t>
            </w:r>
          </w:p>
          <w:p w:rsidR="002941E6" w:rsidRDefault="00DC215C" w:rsidP="00312565">
            <w:pPr>
              <w:spacing w:before="40"/>
              <w:rPr>
                <w:rFonts w:ascii="Georgia" w:hAnsi="Georgia"/>
                <w:iCs/>
                <w:sz w:val="24"/>
                <w:szCs w:val="24"/>
                <w:lang w:val="en-AU"/>
              </w:rPr>
            </w:pPr>
            <w:r>
              <w:rPr>
                <w:rFonts w:ascii="Georgia" w:hAnsi="Georgia"/>
                <w:iCs/>
                <w:sz w:val="24"/>
                <w:szCs w:val="24"/>
                <w:lang w:val="en-AU"/>
              </w:rPr>
              <w:t>Awesome Landscapes management must observe the progress and project milestones that are outlined in Clause 3.2 as the project, and communicate these key dates to all staff, as there is no allowance for variance in these dates.</w:t>
            </w:r>
          </w:p>
          <w:p w:rsidR="00DC215C" w:rsidRDefault="00DC215C" w:rsidP="00312565">
            <w:pPr>
              <w:spacing w:before="40"/>
              <w:rPr>
                <w:rFonts w:ascii="Georgia" w:hAnsi="Georgia"/>
                <w:iCs/>
                <w:sz w:val="24"/>
                <w:szCs w:val="24"/>
                <w:lang w:val="en-AU"/>
              </w:rPr>
            </w:pPr>
          </w:p>
          <w:p w:rsidR="00DC215C" w:rsidRDefault="00DC215C" w:rsidP="00312565">
            <w:pPr>
              <w:spacing w:before="40"/>
              <w:rPr>
                <w:rFonts w:ascii="Georgia" w:hAnsi="Georgia"/>
                <w:iCs/>
                <w:sz w:val="24"/>
                <w:szCs w:val="24"/>
                <w:lang w:val="en-AU"/>
              </w:rPr>
            </w:pPr>
            <w:r>
              <w:rPr>
                <w:rFonts w:ascii="Georgia" w:hAnsi="Georgia"/>
                <w:iCs/>
                <w:sz w:val="24"/>
                <w:szCs w:val="24"/>
                <w:lang w:val="en-AU"/>
              </w:rPr>
              <w:t>Invoicing</w:t>
            </w:r>
          </w:p>
          <w:p w:rsidR="00DC215C" w:rsidRDefault="00DC215C" w:rsidP="00312565">
            <w:pPr>
              <w:spacing w:before="40"/>
              <w:rPr>
                <w:rFonts w:ascii="Georgia" w:hAnsi="Georgia"/>
                <w:iCs/>
                <w:sz w:val="24"/>
                <w:szCs w:val="24"/>
                <w:lang w:val="en-AU"/>
              </w:rPr>
            </w:pPr>
            <w:r>
              <w:rPr>
                <w:rFonts w:ascii="Georgia" w:hAnsi="Georgia"/>
                <w:iCs/>
                <w:sz w:val="24"/>
                <w:szCs w:val="24"/>
                <w:lang w:val="en-AU"/>
              </w:rPr>
              <w:t>b. Paying invoices on time.</w:t>
            </w:r>
          </w:p>
          <w:p w:rsidR="00492597" w:rsidRDefault="00DC215C" w:rsidP="00312565">
            <w:pPr>
              <w:spacing w:before="40"/>
              <w:rPr>
                <w:rFonts w:ascii="Georgia" w:hAnsi="Georgia"/>
                <w:iCs/>
                <w:sz w:val="24"/>
                <w:szCs w:val="24"/>
                <w:lang w:val="en-AU"/>
              </w:rPr>
            </w:pPr>
            <w:r>
              <w:rPr>
                <w:rFonts w:ascii="Georgia" w:hAnsi="Georgia"/>
                <w:iCs/>
                <w:sz w:val="24"/>
                <w:szCs w:val="24"/>
                <w:lang w:val="en-AU"/>
              </w:rPr>
              <w:t xml:space="preserve">The contract Administrator is accountable  for advising the project manager and payroll officer of invoices to pay. The contract administrator is to create a spreadsheet (easy to use ) that has </w:t>
            </w:r>
            <w:proofErr w:type="spellStart"/>
            <w:r>
              <w:rPr>
                <w:rFonts w:ascii="Georgia" w:hAnsi="Georgia"/>
                <w:iCs/>
                <w:sz w:val="24"/>
                <w:szCs w:val="24"/>
                <w:lang w:val="en-AU"/>
              </w:rPr>
              <w:t>recieval</w:t>
            </w:r>
            <w:proofErr w:type="spellEnd"/>
            <w:r>
              <w:rPr>
                <w:rFonts w:ascii="Georgia" w:hAnsi="Georgia"/>
                <w:iCs/>
                <w:sz w:val="24"/>
                <w:szCs w:val="24"/>
                <w:lang w:val="en-AU"/>
              </w:rPr>
              <w:t xml:space="preserve"> date </w:t>
            </w:r>
            <w:r w:rsidR="00492597">
              <w:rPr>
                <w:rFonts w:ascii="Georgia" w:hAnsi="Georgia"/>
                <w:iCs/>
                <w:sz w:val="24"/>
                <w:szCs w:val="24"/>
                <w:lang w:val="en-AU"/>
              </w:rPr>
              <w:t>and a payment date to make sure all invoices are paid on time to avoid any loss in productivity.</w:t>
            </w:r>
          </w:p>
          <w:p w:rsidR="00492597" w:rsidRDefault="00492597" w:rsidP="00312565">
            <w:pPr>
              <w:spacing w:before="40"/>
              <w:rPr>
                <w:rFonts w:ascii="Georgia" w:hAnsi="Georgia"/>
                <w:iCs/>
                <w:sz w:val="24"/>
                <w:szCs w:val="24"/>
                <w:lang w:val="en-AU"/>
              </w:rPr>
            </w:pPr>
          </w:p>
          <w:p w:rsidR="00492597" w:rsidRDefault="00492597" w:rsidP="00312565">
            <w:pPr>
              <w:spacing w:before="40"/>
              <w:rPr>
                <w:rFonts w:ascii="Georgia" w:hAnsi="Georgia"/>
                <w:iCs/>
                <w:sz w:val="24"/>
                <w:szCs w:val="24"/>
                <w:lang w:val="en-AU"/>
              </w:rPr>
            </w:pPr>
            <w:r>
              <w:rPr>
                <w:rFonts w:ascii="Georgia" w:hAnsi="Georgia"/>
                <w:iCs/>
                <w:sz w:val="24"/>
                <w:szCs w:val="24"/>
                <w:lang w:val="en-AU"/>
              </w:rPr>
              <w:t>Raising Invoices and cash flow</w:t>
            </w:r>
          </w:p>
          <w:p w:rsidR="008A1171" w:rsidRDefault="00492597" w:rsidP="00312565">
            <w:pPr>
              <w:spacing w:before="40"/>
              <w:rPr>
                <w:rFonts w:ascii="Georgia" w:hAnsi="Georgia"/>
                <w:iCs/>
                <w:sz w:val="24"/>
                <w:szCs w:val="24"/>
                <w:lang w:val="en-AU"/>
              </w:rPr>
            </w:pPr>
            <w:r>
              <w:rPr>
                <w:rFonts w:ascii="Georgia" w:hAnsi="Georgia"/>
                <w:iCs/>
                <w:sz w:val="24"/>
                <w:szCs w:val="24"/>
                <w:lang w:val="en-AU"/>
              </w:rPr>
              <w:t xml:space="preserve">Awesome Landscaping will raise an invoice on the first working day, following the due date of each progress payment. The terms of all invoices are 28 days from date of the invoice. All cash flow calculations are based on the funds being paid on the final day of the terms of the invoices. The project manager is responsible that all </w:t>
            </w:r>
            <w:r w:rsidR="008A1171">
              <w:rPr>
                <w:rFonts w:ascii="Georgia" w:hAnsi="Georgia"/>
                <w:iCs/>
                <w:sz w:val="24"/>
                <w:szCs w:val="24"/>
                <w:lang w:val="en-AU"/>
              </w:rPr>
              <w:t>invoices are sent out on time to avoid delays in payment and assist with any cash flow deficit problems.</w:t>
            </w:r>
          </w:p>
          <w:p w:rsidR="00DC215C" w:rsidRDefault="008A1171" w:rsidP="00312565">
            <w:pPr>
              <w:spacing w:before="40"/>
              <w:rPr>
                <w:rFonts w:ascii="Georgia" w:hAnsi="Georgia"/>
                <w:iCs/>
                <w:sz w:val="24"/>
                <w:szCs w:val="24"/>
                <w:lang w:val="en-AU"/>
              </w:rPr>
            </w:pPr>
            <w:r>
              <w:rPr>
                <w:rFonts w:ascii="Georgia" w:hAnsi="Georgia"/>
                <w:iCs/>
                <w:sz w:val="24"/>
                <w:szCs w:val="24"/>
                <w:lang w:val="en-AU"/>
              </w:rPr>
              <w:t>The funding payments from Massive Eco- Development Corporation are to be due as follows and adhered to in  order to control cash flow deficit :</w:t>
            </w:r>
          </w:p>
          <w:tbl>
            <w:tblPr>
              <w:tblW w:w="10214" w:type="dxa"/>
              <w:shd w:val="clear" w:color="auto" w:fill="FFFFFF"/>
              <w:tblCellMar>
                <w:left w:w="0" w:type="dxa"/>
                <w:right w:w="0" w:type="dxa"/>
              </w:tblCellMar>
              <w:tblLook w:val="04A0"/>
            </w:tblPr>
            <w:tblGrid>
              <w:gridCol w:w="1932"/>
              <w:gridCol w:w="1641"/>
              <w:gridCol w:w="1301"/>
              <w:gridCol w:w="1975"/>
              <w:gridCol w:w="2183"/>
              <w:gridCol w:w="1182"/>
            </w:tblGrid>
            <w:tr w:rsidR="00A848D9" w:rsidRPr="00A848D9" w:rsidTr="00A848D9">
              <w:trPr>
                <w:trHeight w:val="912"/>
              </w:trPr>
              <w:tc>
                <w:tcPr>
                  <w:tcW w:w="2094" w:type="dxa"/>
                  <w:tcBorders>
                    <w:top w:val="single" w:sz="8" w:space="0" w:color="76923B"/>
                    <w:left w:val="single" w:sz="8" w:space="0" w:color="76923B"/>
                    <w:bottom w:val="single" w:sz="8" w:space="0" w:color="76923B"/>
                    <w:right w:val="single" w:sz="8" w:space="0" w:color="76923B"/>
                  </w:tcBorders>
                  <w:shd w:val="clear" w:color="auto" w:fill="D5E2BB"/>
                  <w:hideMark/>
                </w:tcPr>
                <w:p w:rsidR="00A848D9" w:rsidRPr="00A848D9" w:rsidRDefault="00A848D9" w:rsidP="00A848D9">
                  <w:pPr>
                    <w:spacing w:after="0" w:line="247" w:lineRule="atLeast"/>
                    <w:ind w:left="103" w:right="352"/>
                    <w:rPr>
                      <w:color w:val="222222"/>
                      <w:sz w:val="24"/>
                      <w:szCs w:val="24"/>
                      <w:lang w:eastAsia="en-AU"/>
                    </w:rPr>
                  </w:pPr>
                  <w:r w:rsidRPr="00A848D9">
                    <w:rPr>
                      <w:rFonts w:ascii="Georgia" w:hAnsi="Georgia"/>
                      <w:b/>
                      <w:bCs/>
                      <w:color w:val="222222"/>
                      <w:sz w:val="24"/>
                      <w:szCs w:val="24"/>
                      <w:lang w:val="en-US" w:eastAsia="en-AU"/>
                    </w:rPr>
                    <w:t>Phase of the project:</w:t>
                  </w:r>
                </w:p>
              </w:tc>
              <w:tc>
                <w:tcPr>
                  <w:tcW w:w="1676" w:type="dxa"/>
                  <w:tcBorders>
                    <w:top w:val="single" w:sz="8" w:space="0" w:color="76923B"/>
                    <w:left w:val="nil"/>
                    <w:bottom w:val="single" w:sz="8" w:space="0" w:color="76923B"/>
                    <w:right w:val="single" w:sz="8" w:space="0" w:color="76923B"/>
                  </w:tcBorders>
                  <w:shd w:val="clear" w:color="auto" w:fill="D5E2BB"/>
                  <w:hideMark/>
                </w:tcPr>
                <w:p w:rsidR="00A848D9" w:rsidRPr="00A848D9" w:rsidRDefault="00A848D9" w:rsidP="00A848D9">
                  <w:pPr>
                    <w:spacing w:after="0" w:line="247" w:lineRule="atLeast"/>
                    <w:ind w:left="103" w:right="352"/>
                    <w:rPr>
                      <w:color w:val="222222"/>
                      <w:sz w:val="24"/>
                      <w:szCs w:val="24"/>
                      <w:lang w:eastAsia="en-AU"/>
                    </w:rPr>
                  </w:pPr>
                  <w:r w:rsidRPr="00A848D9">
                    <w:rPr>
                      <w:rFonts w:ascii="Georgia" w:hAnsi="Georgia"/>
                      <w:b/>
                      <w:bCs/>
                      <w:color w:val="222222"/>
                      <w:sz w:val="24"/>
                      <w:szCs w:val="24"/>
                      <w:lang w:val="en-US" w:eastAsia="en-AU"/>
                    </w:rPr>
                    <w:t>Expected payment date:</w:t>
                  </w:r>
                </w:p>
              </w:tc>
              <w:tc>
                <w:tcPr>
                  <w:tcW w:w="1349" w:type="dxa"/>
                  <w:tcBorders>
                    <w:top w:val="single" w:sz="8" w:space="0" w:color="76923B"/>
                    <w:left w:val="nil"/>
                    <w:bottom w:val="single" w:sz="8" w:space="0" w:color="76923B"/>
                    <w:right w:val="single" w:sz="8" w:space="0" w:color="76923B"/>
                  </w:tcBorders>
                  <w:shd w:val="clear" w:color="auto" w:fill="D5E2BB"/>
                  <w:hideMark/>
                </w:tcPr>
                <w:p w:rsidR="00A848D9" w:rsidRPr="00A848D9" w:rsidRDefault="00A848D9" w:rsidP="00A848D9">
                  <w:pPr>
                    <w:spacing w:after="0" w:line="247" w:lineRule="atLeast"/>
                    <w:ind w:left="103"/>
                    <w:rPr>
                      <w:color w:val="222222"/>
                      <w:sz w:val="24"/>
                      <w:szCs w:val="24"/>
                      <w:lang w:eastAsia="en-AU"/>
                    </w:rPr>
                  </w:pPr>
                  <w:r w:rsidRPr="00A848D9">
                    <w:rPr>
                      <w:rFonts w:ascii="Georgia" w:hAnsi="Georgia"/>
                      <w:b/>
                      <w:bCs/>
                      <w:color w:val="222222"/>
                      <w:sz w:val="24"/>
                      <w:szCs w:val="24"/>
                      <w:lang w:val="en-US" w:eastAsia="en-AU"/>
                    </w:rPr>
                    <w:t>Payment</w:t>
                  </w:r>
                </w:p>
              </w:tc>
              <w:tc>
                <w:tcPr>
                  <w:tcW w:w="1975" w:type="dxa"/>
                  <w:tcBorders>
                    <w:top w:val="single" w:sz="8" w:space="0" w:color="76923B"/>
                    <w:left w:val="nil"/>
                    <w:bottom w:val="single" w:sz="8" w:space="0" w:color="76923B"/>
                    <w:right w:val="single" w:sz="8" w:space="0" w:color="76923B"/>
                  </w:tcBorders>
                  <w:shd w:val="clear" w:color="auto" w:fill="D5E2BB"/>
                  <w:hideMark/>
                </w:tcPr>
                <w:p w:rsidR="00A848D9" w:rsidRPr="00A848D9" w:rsidRDefault="00A848D9" w:rsidP="00A848D9">
                  <w:pPr>
                    <w:spacing w:after="0" w:line="247" w:lineRule="atLeast"/>
                    <w:ind w:right="585"/>
                    <w:jc w:val="center"/>
                    <w:rPr>
                      <w:color w:val="222222"/>
                      <w:sz w:val="24"/>
                      <w:szCs w:val="24"/>
                      <w:lang w:eastAsia="en-AU"/>
                    </w:rPr>
                  </w:pPr>
                  <w:r w:rsidRPr="00A848D9">
                    <w:rPr>
                      <w:rFonts w:ascii="Georgia" w:hAnsi="Georgia"/>
                      <w:b/>
                      <w:bCs/>
                      <w:color w:val="222222"/>
                      <w:spacing w:val="-1"/>
                      <w:sz w:val="24"/>
                      <w:szCs w:val="24"/>
                      <w:lang w:val="en-US" w:eastAsia="en-AU"/>
                    </w:rPr>
                    <w:t>Proportion</w:t>
                  </w:r>
                </w:p>
              </w:tc>
              <w:tc>
                <w:tcPr>
                  <w:tcW w:w="2569" w:type="dxa"/>
                  <w:tcBorders>
                    <w:top w:val="single" w:sz="8" w:space="0" w:color="76923B"/>
                    <w:left w:val="nil"/>
                    <w:bottom w:val="single" w:sz="8" w:space="0" w:color="76923B"/>
                    <w:right w:val="single" w:sz="8" w:space="0" w:color="76923B"/>
                  </w:tcBorders>
                  <w:shd w:val="clear" w:color="auto" w:fill="D5E2BB"/>
                  <w:hideMark/>
                </w:tcPr>
                <w:p w:rsidR="00A848D9" w:rsidRPr="00A848D9" w:rsidRDefault="00A848D9" w:rsidP="00A848D9">
                  <w:pPr>
                    <w:spacing w:after="0" w:line="247" w:lineRule="atLeast"/>
                    <w:ind w:right="85"/>
                    <w:jc w:val="center"/>
                    <w:rPr>
                      <w:color w:val="222222"/>
                      <w:sz w:val="24"/>
                      <w:szCs w:val="24"/>
                      <w:lang w:eastAsia="en-AU"/>
                    </w:rPr>
                  </w:pPr>
                  <w:r w:rsidRPr="00A848D9">
                    <w:rPr>
                      <w:rFonts w:ascii="Georgia" w:hAnsi="Georgia"/>
                      <w:b/>
                      <w:bCs/>
                      <w:color w:val="222222"/>
                      <w:sz w:val="24"/>
                      <w:szCs w:val="24"/>
                      <w:lang w:val="en-US" w:eastAsia="en-AU"/>
                    </w:rPr>
                    <w:t>Amount</w:t>
                  </w:r>
                  <w:r w:rsidRPr="00A848D9">
                    <w:rPr>
                      <w:rFonts w:ascii="Georgia" w:hAnsi="Georgia"/>
                      <w:b/>
                      <w:bCs/>
                      <w:color w:val="222222"/>
                      <w:spacing w:val="-5"/>
                      <w:sz w:val="24"/>
                      <w:szCs w:val="24"/>
                      <w:lang w:val="en-US" w:eastAsia="en-AU"/>
                    </w:rPr>
                    <w:t> </w:t>
                  </w:r>
                  <w:r w:rsidRPr="00A848D9">
                    <w:rPr>
                      <w:rFonts w:ascii="Georgia" w:hAnsi="Georgia"/>
                      <w:b/>
                      <w:bCs/>
                      <w:color w:val="222222"/>
                      <w:sz w:val="24"/>
                      <w:szCs w:val="24"/>
                      <w:lang w:val="en-US" w:eastAsia="en-AU"/>
                    </w:rPr>
                    <w:t>(pre-GST)</w:t>
                  </w:r>
                </w:p>
              </w:tc>
              <w:tc>
                <w:tcPr>
                  <w:tcW w:w="551" w:type="dxa"/>
                  <w:tcBorders>
                    <w:top w:val="single" w:sz="8" w:space="0" w:color="76923B"/>
                    <w:left w:val="nil"/>
                    <w:bottom w:val="single" w:sz="8" w:space="0" w:color="76923B"/>
                    <w:right w:val="single" w:sz="8" w:space="0" w:color="76923B"/>
                  </w:tcBorders>
                  <w:shd w:val="clear" w:color="auto" w:fill="D5E2BB"/>
                  <w:hideMark/>
                </w:tcPr>
                <w:p w:rsidR="00A848D9" w:rsidRPr="00A848D9" w:rsidRDefault="00A848D9" w:rsidP="00A848D9">
                  <w:pPr>
                    <w:spacing w:after="0" w:line="247" w:lineRule="atLeast"/>
                    <w:ind w:right="36"/>
                    <w:jc w:val="center"/>
                    <w:rPr>
                      <w:color w:val="222222"/>
                      <w:sz w:val="24"/>
                      <w:szCs w:val="24"/>
                      <w:lang w:eastAsia="en-AU"/>
                    </w:rPr>
                  </w:pPr>
                  <w:r w:rsidRPr="00A848D9">
                    <w:rPr>
                      <w:b/>
                      <w:bCs/>
                      <w:color w:val="222222"/>
                      <w:sz w:val="24"/>
                      <w:szCs w:val="24"/>
                      <w:lang w:val="en-US" w:eastAsia="en-AU"/>
                    </w:rPr>
                    <w:t>Amount (GST</w:t>
                  </w:r>
                  <w:r w:rsidRPr="00A848D9">
                    <w:rPr>
                      <w:b/>
                      <w:bCs/>
                      <w:color w:val="222222"/>
                      <w:spacing w:val="-8"/>
                      <w:sz w:val="24"/>
                      <w:szCs w:val="24"/>
                      <w:lang w:val="en-US" w:eastAsia="en-AU"/>
                    </w:rPr>
                    <w:t> </w:t>
                  </w:r>
                  <w:r w:rsidRPr="00A848D9">
                    <w:rPr>
                      <w:b/>
                      <w:bCs/>
                      <w:color w:val="222222"/>
                      <w:sz w:val="24"/>
                      <w:szCs w:val="24"/>
                      <w:lang w:val="en-US" w:eastAsia="en-AU"/>
                    </w:rPr>
                    <w:t>incl.)</w:t>
                  </w:r>
                </w:p>
              </w:tc>
            </w:tr>
            <w:tr w:rsidR="00A848D9" w:rsidRPr="00A848D9" w:rsidTr="00A848D9">
              <w:trPr>
                <w:trHeight w:val="752"/>
              </w:trPr>
              <w:tc>
                <w:tcPr>
                  <w:tcW w:w="2094" w:type="dxa"/>
                  <w:tcBorders>
                    <w:top w:val="nil"/>
                    <w:left w:val="single" w:sz="8" w:space="0" w:color="76923B"/>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rFonts w:ascii="Georgia" w:hAnsi="Georgia"/>
                      <w:color w:val="222222"/>
                      <w:sz w:val="24"/>
                      <w:szCs w:val="24"/>
                      <w:lang w:val="en-US" w:eastAsia="en-AU"/>
                    </w:rPr>
                    <w:t>Commencement of Phase 1</w:t>
                  </w:r>
                </w:p>
              </w:tc>
              <w:tc>
                <w:tcPr>
                  <w:tcW w:w="1676"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rFonts w:ascii="Georgia" w:hAnsi="Georgia"/>
                      <w:color w:val="222222"/>
                      <w:sz w:val="24"/>
                      <w:szCs w:val="24"/>
                      <w:lang w:val="en-US" w:eastAsia="en-AU"/>
                    </w:rPr>
                    <w:t>1 October</w:t>
                  </w:r>
                  <w:r w:rsidRPr="00A848D9">
                    <w:rPr>
                      <w:rFonts w:ascii="Georgia" w:hAnsi="Georgia"/>
                      <w:color w:val="222222"/>
                      <w:spacing w:val="-5"/>
                      <w:sz w:val="24"/>
                      <w:szCs w:val="24"/>
                      <w:lang w:val="en-US" w:eastAsia="en-AU"/>
                    </w:rPr>
                    <w:t> </w:t>
                  </w:r>
                  <w:r w:rsidRPr="00A848D9">
                    <w:rPr>
                      <w:rFonts w:ascii="Georgia" w:hAnsi="Georgia"/>
                      <w:color w:val="222222"/>
                      <w:sz w:val="24"/>
                      <w:szCs w:val="24"/>
                      <w:lang w:val="en-US" w:eastAsia="en-AU"/>
                    </w:rPr>
                    <w:t>2016</w:t>
                  </w:r>
                </w:p>
              </w:tc>
              <w:tc>
                <w:tcPr>
                  <w:tcW w:w="134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left="103"/>
                    <w:rPr>
                      <w:color w:val="222222"/>
                      <w:sz w:val="24"/>
                      <w:szCs w:val="24"/>
                      <w:lang w:eastAsia="en-AU"/>
                    </w:rPr>
                  </w:pPr>
                  <w:r w:rsidRPr="00A848D9">
                    <w:rPr>
                      <w:rFonts w:ascii="Georgia" w:hAnsi="Georgia"/>
                      <w:color w:val="222222"/>
                      <w:sz w:val="24"/>
                      <w:szCs w:val="24"/>
                      <w:lang w:val="en-US" w:eastAsia="en-AU"/>
                    </w:rPr>
                    <w:t>Payment</w:t>
                  </w:r>
                  <w:r w:rsidRPr="00A848D9">
                    <w:rPr>
                      <w:rFonts w:ascii="Georgia" w:hAnsi="Georgia"/>
                      <w:color w:val="222222"/>
                      <w:spacing w:val="-2"/>
                      <w:sz w:val="24"/>
                      <w:szCs w:val="24"/>
                      <w:lang w:val="en-US" w:eastAsia="en-AU"/>
                    </w:rPr>
                    <w:t> </w:t>
                  </w:r>
                  <w:r w:rsidRPr="00A848D9">
                    <w:rPr>
                      <w:rFonts w:ascii="Georgia" w:hAnsi="Georgia"/>
                      <w:color w:val="222222"/>
                      <w:sz w:val="24"/>
                      <w:szCs w:val="24"/>
                      <w:lang w:val="en-US" w:eastAsia="en-AU"/>
                    </w:rPr>
                    <w:t>1</w:t>
                  </w:r>
                </w:p>
              </w:tc>
              <w:tc>
                <w:tcPr>
                  <w:tcW w:w="1975"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651"/>
                    <w:jc w:val="center"/>
                    <w:rPr>
                      <w:color w:val="222222"/>
                      <w:sz w:val="24"/>
                      <w:szCs w:val="24"/>
                      <w:lang w:eastAsia="en-AU"/>
                    </w:rPr>
                  </w:pPr>
                  <w:r w:rsidRPr="00A848D9">
                    <w:rPr>
                      <w:rFonts w:ascii="Georgia" w:hAnsi="Georgia"/>
                      <w:color w:val="222222"/>
                      <w:spacing w:val="-1"/>
                      <w:sz w:val="24"/>
                      <w:szCs w:val="24"/>
                      <w:lang w:val="en-US" w:eastAsia="en-AU"/>
                    </w:rPr>
                    <w:t>50%</w:t>
                  </w:r>
                </w:p>
              </w:tc>
              <w:tc>
                <w:tcPr>
                  <w:tcW w:w="256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color w:val="222222"/>
                      <w:sz w:val="24"/>
                      <w:szCs w:val="24"/>
                      <w:lang w:val="en-US" w:eastAsia="en-AU"/>
                    </w:rPr>
                    <w:t>$275,000</w:t>
                  </w:r>
                </w:p>
              </w:tc>
              <w:tc>
                <w:tcPr>
                  <w:tcW w:w="551"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color w:val="222222"/>
                      <w:sz w:val="24"/>
                      <w:szCs w:val="24"/>
                      <w:lang w:val="en-US" w:eastAsia="en-AU"/>
                    </w:rPr>
                    <w:t>$302,500</w:t>
                  </w:r>
                </w:p>
              </w:tc>
            </w:tr>
            <w:tr w:rsidR="00A848D9" w:rsidRPr="00A848D9" w:rsidTr="00A848D9">
              <w:trPr>
                <w:trHeight w:val="519"/>
              </w:trPr>
              <w:tc>
                <w:tcPr>
                  <w:tcW w:w="2094" w:type="dxa"/>
                  <w:tcBorders>
                    <w:top w:val="nil"/>
                    <w:left w:val="single" w:sz="8" w:space="0" w:color="76923B"/>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rFonts w:ascii="Georgia" w:hAnsi="Georgia"/>
                      <w:color w:val="222222"/>
                      <w:sz w:val="24"/>
                      <w:szCs w:val="24"/>
                      <w:lang w:val="en-US" w:eastAsia="en-AU"/>
                    </w:rPr>
                    <w:t>Completion of phase 1</w:t>
                  </w:r>
                </w:p>
              </w:tc>
              <w:tc>
                <w:tcPr>
                  <w:tcW w:w="1676"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rFonts w:ascii="Georgia" w:hAnsi="Georgia"/>
                      <w:color w:val="222222"/>
                      <w:sz w:val="24"/>
                      <w:szCs w:val="24"/>
                      <w:lang w:val="en-US" w:eastAsia="en-AU"/>
                    </w:rPr>
                    <w:t>1 October</w:t>
                  </w:r>
                  <w:r w:rsidRPr="00A848D9">
                    <w:rPr>
                      <w:rFonts w:ascii="Georgia" w:hAnsi="Georgia"/>
                      <w:color w:val="222222"/>
                      <w:spacing w:val="-5"/>
                      <w:sz w:val="24"/>
                      <w:szCs w:val="24"/>
                      <w:lang w:val="en-US" w:eastAsia="en-AU"/>
                    </w:rPr>
                    <w:t> </w:t>
                  </w:r>
                  <w:r w:rsidRPr="00A848D9">
                    <w:rPr>
                      <w:rFonts w:ascii="Georgia" w:hAnsi="Georgia"/>
                      <w:color w:val="222222"/>
                      <w:sz w:val="24"/>
                      <w:szCs w:val="24"/>
                      <w:lang w:val="en-US" w:eastAsia="en-AU"/>
                    </w:rPr>
                    <w:t>2016</w:t>
                  </w:r>
                </w:p>
              </w:tc>
              <w:tc>
                <w:tcPr>
                  <w:tcW w:w="134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left="103"/>
                    <w:rPr>
                      <w:color w:val="222222"/>
                      <w:sz w:val="24"/>
                      <w:szCs w:val="24"/>
                      <w:lang w:eastAsia="en-AU"/>
                    </w:rPr>
                  </w:pPr>
                  <w:r w:rsidRPr="00A848D9">
                    <w:rPr>
                      <w:rFonts w:ascii="Georgia" w:hAnsi="Georgia"/>
                      <w:color w:val="222222"/>
                      <w:sz w:val="24"/>
                      <w:szCs w:val="24"/>
                      <w:lang w:val="en-US" w:eastAsia="en-AU"/>
                    </w:rPr>
                    <w:t>Payment</w:t>
                  </w:r>
                  <w:r w:rsidRPr="00A848D9">
                    <w:rPr>
                      <w:rFonts w:ascii="Georgia" w:hAnsi="Georgia"/>
                      <w:color w:val="222222"/>
                      <w:spacing w:val="-2"/>
                      <w:sz w:val="24"/>
                      <w:szCs w:val="24"/>
                      <w:lang w:val="en-US" w:eastAsia="en-AU"/>
                    </w:rPr>
                    <w:t> </w:t>
                  </w:r>
                  <w:r w:rsidRPr="00A848D9">
                    <w:rPr>
                      <w:rFonts w:ascii="Georgia" w:hAnsi="Georgia"/>
                      <w:color w:val="222222"/>
                      <w:sz w:val="24"/>
                      <w:szCs w:val="24"/>
                      <w:lang w:val="en-US" w:eastAsia="en-AU"/>
                    </w:rPr>
                    <w:t>2</w:t>
                  </w:r>
                </w:p>
              </w:tc>
              <w:tc>
                <w:tcPr>
                  <w:tcW w:w="1975"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651"/>
                    <w:jc w:val="center"/>
                    <w:rPr>
                      <w:color w:val="222222"/>
                      <w:sz w:val="24"/>
                      <w:szCs w:val="24"/>
                      <w:lang w:eastAsia="en-AU"/>
                    </w:rPr>
                  </w:pPr>
                  <w:r w:rsidRPr="00A848D9">
                    <w:rPr>
                      <w:rFonts w:ascii="Georgia" w:hAnsi="Georgia"/>
                      <w:color w:val="222222"/>
                      <w:spacing w:val="-1"/>
                      <w:sz w:val="24"/>
                      <w:szCs w:val="24"/>
                      <w:lang w:val="en-US" w:eastAsia="en-AU"/>
                    </w:rPr>
                    <w:t>20%</w:t>
                  </w:r>
                </w:p>
              </w:tc>
              <w:tc>
                <w:tcPr>
                  <w:tcW w:w="256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color w:val="222222"/>
                      <w:sz w:val="24"/>
                      <w:szCs w:val="24"/>
                      <w:lang w:val="en-US" w:eastAsia="en-AU"/>
                    </w:rPr>
                    <w:t>$110,000</w:t>
                  </w:r>
                </w:p>
              </w:tc>
              <w:tc>
                <w:tcPr>
                  <w:tcW w:w="551"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color w:val="222222"/>
                      <w:sz w:val="24"/>
                      <w:szCs w:val="24"/>
                      <w:lang w:val="en-US" w:eastAsia="en-AU"/>
                    </w:rPr>
                    <w:t>$121,000</w:t>
                  </w:r>
                </w:p>
              </w:tc>
            </w:tr>
            <w:tr w:rsidR="00A848D9" w:rsidRPr="00A848D9" w:rsidTr="00A848D9">
              <w:trPr>
                <w:trHeight w:val="518"/>
              </w:trPr>
              <w:tc>
                <w:tcPr>
                  <w:tcW w:w="2094" w:type="dxa"/>
                  <w:tcBorders>
                    <w:top w:val="nil"/>
                    <w:left w:val="single" w:sz="8" w:space="0" w:color="76923B"/>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color w:val="222222"/>
                      <w:sz w:val="24"/>
                      <w:szCs w:val="24"/>
                      <w:lang w:val="en-US" w:eastAsia="en-AU"/>
                    </w:rPr>
                    <w:t>Completion of phase 2</w:t>
                  </w:r>
                </w:p>
              </w:tc>
              <w:tc>
                <w:tcPr>
                  <w:tcW w:w="1676"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rFonts w:ascii="Georgia" w:hAnsi="Georgia"/>
                      <w:color w:val="222222"/>
                      <w:sz w:val="24"/>
                      <w:szCs w:val="24"/>
                      <w:lang w:val="en-US" w:eastAsia="en-AU"/>
                    </w:rPr>
                    <w:t>1 February</w:t>
                  </w:r>
                  <w:r w:rsidRPr="00A848D9">
                    <w:rPr>
                      <w:rFonts w:ascii="Georgia" w:hAnsi="Georgia"/>
                      <w:color w:val="222222"/>
                      <w:spacing w:val="-7"/>
                      <w:sz w:val="24"/>
                      <w:szCs w:val="24"/>
                      <w:lang w:val="en-US" w:eastAsia="en-AU"/>
                    </w:rPr>
                    <w:t> </w:t>
                  </w:r>
                  <w:r w:rsidRPr="00A848D9">
                    <w:rPr>
                      <w:rFonts w:ascii="Georgia" w:hAnsi="Georgia"/>
                      <w:color w:val="222222"/>
                      <w:sz w:val="24"/>
                      <w:szCs w:val="24"/>
                      <w:lang w:val="en-US" w:eastAsia="en-AU"/>
                    </w:rPr>
                    <w:t>2017</w:t>
                  </w:r>
                </w:p>
              </w:tc>
              <w:tc>
                <w:tcPr>
                  <w:tcW w:w="134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left="103"/>
                    <w:rPr>
                      <w:color w:val="222222"/>
                      <w:sz w:val="24"/>
                      <w:szCs w:val="24"/>
                      <w:lang w:eastAsia="en-AU"/>
                    </w:rPr>
                  </w:pPr>
                  <w:r w:rsidRPr="00A848D9">
                    <w:rPr>
                      <w:rFonts w:ascii="Georgia" w:hAnsi="Georgia"/>
                      <w:color w:val="222222"/>
                      <w:sz w:val="24"/>
                      <w:szCs w:val="24"/>
                      <w:lang w:val="en-US" w:eastAsia="en-AU"/>
                    </w:rPr>
                    <w:t>Payment</w:t>
                  </w:r>
                  <w:r w:rsidRPr="00A848D9">
                    <w:rPr>
                      <w:rFonts w:ascii="Georgia" w:hAnsi="Georgia"/>
                      <w:color w:val="222222"/>
                      <w:spacing w:val="-2"/>
                      <w:sz w:val="24"/>
                      <w:szCs w:val="24"/>
                      <w:lang w:val="en-US" w:eastAsia="en-AU"/>
                    </w:rPr>
                    <w:t> </w:t>
                  </w:r>
                  <w:r w:rsidRPr="00A848D9">
                    <w:rPr>
                      <w:rFonts w:ascii="Georgia" w:hAnsi="Georgia"/>
                      <w:color w:val="222222"/>
                      <w:sz w:val="24"/>
                      <w:szCs w:val="24"/>
                      <w:lang w:val="en-US" w:eastAsia="en-AU"/>
                    </w:rPr>
                    <w:t>3</w:t>
                  </w:r>
                </w:p>
              </w:tc>
              <w:tc>
                <w:tcPr>
                  <w:tcW w:w="1975"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651"/>
                    <w:jc w:val="center"/>
                    <w:rPr>
                      <w:color w:val="222222"/>
                      <w:sz w:val="24"/>
                      <w:szCs w:val="24"/>
                      <w:lang w:eastAsia="en-AU"/>
                    </w:rPr>
                  </w:pPr>
                  <w:r w:rsidRPr="00A848D9">
                    <w:rPr>
                      <w:rFonts w:ascii="Georgia" w:hAnsi="Georgia"/>
                      <w:color w:val="222222"/>
                      <w:spacing w:val="-1"/>
                      <w:sz w:val="24"/>
                      <w:szCs w:val="24"/>
                      <w:lang w:val="en-US" w:eastAsia="en-AU"/>
                    </w:rPr>
                    <w:t>20%</w:t>
                  </w:r>
                </w:p>
              </w:tc>
              <w:tc>
                <w:tcPr>
                  <w:tcW w:w="256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color w:val="222222"/>
                      <w:sz w:val="24"/>
                      <w:szCs w:val="24"/>
                      <w:lang w:val="en-US" w:eastAsia="en-AU"/>
                    </w:rPr>
                    <w:t>$110,000</w:t>
                  </w:r>
                </w:p>
              </w:tc>
              <w:tc>
                <w:tcPr>
                  <w:tcW w:w="551"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color w:val="222222"/>
                      <w:sz w:val="24"/>
                      <w:szCs w:val="24"/>
                      <w:lang w:val="en-US" w:eastAsia="en-AU"/>
                    </w:rPr>
                    <w:t>$121,000</w:t>
                  </w:r>
                </w:p>
              </w:tc>
            </w:tr>
            <w:tr w:rsidR="00A848D9" w:rsidRPr="00A848D9" w:rsidTr="00A848D9">
              <w:trPr>
                <w:trHeight w:val="518"/>
              </w:trPr>
              <w:tc>
                <w:tcPr>
                  <w:tcW w:w="2094" w:type="dxa"/>
                  <w:tcBorders>
                    <w:top w:val="nil"/>
                    <w:left w:val="single" w:sz="8" w:space="0" w:color="76923B"/>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color w:val="222222"/>
                      <w:sz w:val="24"/>
                      <w:szCs w:val="24"/>
                      <w:lang w:val="en-US" w:eastAsia="en-AU"/>
                    </w:rPr>
                    <w:t>Completion of phase 3</w:t>
                  </w:r>
                </w:p>
              </w:tc>
              <w:tc>
                <w:tcPr>
                  <w:tcW w:w="1676"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rFonts w:ascii="Georgia" w:hAnsi="Georgia"/>
                      <w:color w:val="222222"/>
                      <w:sz w:val="24"/>
                      <w:szCs w:val="24"/>
                      <w:lang w:val="en-US" w:eastAsia="en-AU"/>
                    </w:rPr>
                    <w:t>1 April</w:t>
                  </w:r>
                  <w:r w:rsidRPr="00A848D9">
                    <w:rPr>
                      <w:rFonts w:ascii="Georgia" w:hAnsi="Georgia"/>
                      <w:color w:val="222222"/>
                      <w:spacing w:val="-7"/>
                      <w:sz w:val="24"/>
                      <w:szCs w:val="24"/>
                      <w:lang w:val="en-US" w:eastAsia="en-AU"/>
                    </w:rPr>
                    <w:t> </w:t>
                  </w:r>
                  <w:r w:rsidRPr="00A848D9">
                    <w:rPr>
                      <w:rFonts w:ascii="Georgia" w:hAnsi="Georgia"/>
                      <w:color w:val="222222"/>
                      <w:sz w:val="24"/>
                      <w:szCs w:val="24"/>
                      <w:lang w:val="en-US" w:eastAsia="en-AU"/>
                    </w:rPr>
                    <w:t>2017</w:t>
                  </w:r>
                </w:p>
              </w:tc>
              <w:tc>
                <w:tcPr>
                  <w:tcW w:w="134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left="103"/>
                    <w:rPr>
                      <w:color w:val="222222"/>
                      <w:sz w:val="24"/>
                      <w:szCs w:val="24"/>
                      <w:lang w:eastAsia="en-AU"/>
                    </w:rPr>
                  </w:pPr>
                  <w:r w:rsidRPr="00A848D9">
                    <w:rPr>
                      <w:rFonts w:ascii="Georgia" w:hAnsi="Georgia"/>
                      <w:color w:val="222222"/>
                      <w:sz w:val="24"/>
                      <w:szCs w:val="24"/>
                      <w:lang w:val="en-US" w:eastAsia="en-AU"/>
                    </w:rPr>
                    <w:t>Payment</w:t>
                  </w:r>
                  <w:r w:rsidRPr="00A848D9">
                    <w:rPr>
                      <w:rFonts w:ascii="Georgia" w:hAnsi="Georgia"/>
                      <w:color w:val="222222"/>
                      <w:spacing w:val="-2"/>
                      <w:sz w:val="24"/>
                      <w:szCs w:val="24"/>
                      <w:lang w:val="en-US" w:eastAsia="en-AU"/>
                    </w:rPr>
                    <w:t> </w:t>
                  </w:r>
                  <w:r w:rsidRPr="00A848D9">
                    <w:rPr>
                      <w:rFonts w:ascii="Georgia" w:hAnsi="Georgia"/>
                      <w:color w:val="222222"/>
                      <w:sz w:val="24"/>
                      <w:szCs w:val="24"/>
                      <w:lang w:val="en-US" w:eastAsia="en-AU"/>
                    </w:rPr>
                    <w:t>4</w:t>
                  </w:r>
                </w:p>
              </w:tc>
              <w:tc>
                <w:tcPr>
                  <w:tcW w:w="1975"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651"/>
                    <w:jc w:val="center"/>
                    <w:rPr>
                      <w:color w:val="222222"/>
                      <w:sz w:val="24"/>
                      <w:szCs w:val="24"/>
                      <w:lang w:eastAsia="en-AU"/>
                    </w:rPr>
                  </w:pPr>
                  <w:r w:rsidRPr="00A848D9">
                    <w:rPr>
                      <w:rFonts w:ascii="Georgia" w:hAnsi="Georgia"/>
                      <w:color w:val="222222"/>
                      <w:spacing w:val="-1"/>
                      <w:sz w:val="24"/>
                      <w:szCs w:val="24"/>
                      <w:lang w:val="en-US" w:eastAsia="en-AU"/>
                    </w:rPr>
                    <w:t>10%</w:t>
                  </w:r>
                </w:p>
              </w:tc>
              <w:tc>
                <w:tcPr>
                  <w:tcW w:w="256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color w:val="222222"/>
                      <w:sz w:val="24"/>
                      <w:szCs w:val="24"/>
                      <w:lang w:val="en-US" w:eastAsia="en-AU"/>
                    </w:rPr>
                    <w:t>$55,000</w:t>
                  </w:r>
                </w:p>
              </w:tc>
              <w:tc>
                <w:tcPr>
                  <w:tcW w:w="551"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color w:val="222222"/>
                      <w:sz w:val="24"/>
                      <w:szCs w:val="24"/>
                      <w:lang w:val="en-US" w:eastAsia="en-AU"/>
                    </w:rPr>
                    <w:t>$60,500</w:t>
                  </w:r>
                </w:p>
              </w:tc>
            </w:tr>
            <w:tr w:rsidR="00A848D9" w:rsidRPr="00A848D9" w:rsidTr="00A848D9">
              <w:trPr>
                <w:trHeight w:val="518"/>
              </w:trPr>
              <w:tc>
                <w:tcPr>
                  <w:tcW w:w="2094" w:type="dxa"/>
                  <w:tcBorders>
                    <w:top w:val="nil"/>
                    <w:left w:val="single" w:sz="8" w:space="0" w:color="76923B"/>
                    <w:bottom w:val="single" w:sz="8" w:space="0" w:color="76923B"/>
                    <w:right w:val="single" w:sz="8" w:space="0" w:color="76923B"/>
                  </w:tcBorders>
                  <w:shd w:val="clear" w:color="auto" w:fill="FFFFFF"/>
                  <w:hideMark/>
                </w:tcPr>
                <w:p w:rsidR="00A848D9" w:rsidRPr="00A848D9" w:rsidRDefault="00A848D9" w:rsidP="00A848D9">
                  <w:pPr>
                    <w:spacing w:line="247" w:lineRule="atLeast"/>
                    <w:rPr>
                      <w:color w:val="222222"/>
                      <w:sz w:val="24"/>
                      <w:szCs w:val="24"/>
                      <w:lang w:eastAsia="en-AU"/>
                    </w:rPr>
                  </w:pPr>
                  <w:r w:rsidRPr="00A848D9">
                    <w:rPr>
                      <w:rFonts w:ascii="Georgia" w:hAnsi="Georgia"/>
                      <w:color w:val="222222"/>
                      <w:lang w:eastAsia="en-AU"/>
                    </w:rPr>
                    <w:t> </w:t>
                  </w:r>
                </w:p>
              </w:tc>
              <w:tc>
                <w:tcPr>
                  <w:tcW w:w="1676"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line="247" w:lineRule="atLeast"/>
                    <w:rPr>
                      <w:color w:val="222222"/>
                      <w:sz w:val="24"/>
                      <w:szCs w:val="24"/>
                      <w:lang w:eastAsia="en-AU"/>
                    </w:rPr>
                  </w:pPr>
                  <w:r w:rsidRPr="00A848D9">
                    <w:rPr>
                      <w:rFonts w:ascii="Georgia" w:hAnsi="Georgia"/>
                      <w:color w:val="222222"/>
                      <w:lang w:eastAsia="en-AU"/>
                    </w:rPr>
                    <w:t> </w:t>
                  </w:r>
                </w:p>
              </w:tc>
              <w:tc>
                <w:tcPr>
                  <w:tcW w:w="134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left="103"/>
                    <w:rPr>
                      <w:color w:val="222222"/>
                      <w:sz w:val="24"/>
                      <w:szCs w:val="24"/>
                      <w:lang w:eastAsia="en-AU"/>
                    </w:rPr>
                  </w:pPr>
                  <w:r w:rsidRPr="00A848D9">
                    <w:rPr>
                      <w:rFonts w:ascii="Georgia" w:hAnsi="Georgia"/>
                      <w:b/>
                      <w:bCs/>
                      <w:color w:val="222222"/>
                      <w:sz w:val="24"/>
                      <w:szCs w:val="24"/>
                      <w:lang w:val="en-US" w:eastAsia="en-AU"/>
                    </w:rPr>
                    <w:t>TOTAL</w:t>
                  </w:r>
                </w:p>
              </w:tc>
              <w:tc>
                <w:tcPr>
                  <w:tcW w:w="1975"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593"/>
                    <w:jc w:val="center"/>
                    <w:rPr>
                      <w:color w:val="222222"/>
                      <w:sz w:val="24"/>
                      <w:szCs w:val="24"/>
                      <w:lang w:eastAsia="en-AU"/>
                    </w:rPr>
                  </w:pPr>
                  <w:r w:rsidRPr="00A848D9">
                    <w:rPr>
                      <w:rFonts w:ascii="Georgia" w:hAnsi="Georgia"/>
                      <w:b/>
                      <w:bCs/>
                      <w:color w:val="222222"/>
                      <w:spacing w:val="-1"/>
                      <w:sz w:val="24"/>
                      <w:szCs w:val="24"/>
                      <w:lang w:val="en-US" w:eastAsia="en-AU"/>
                    </w:rPr>
                    <w:t>100%</w:t>
                  </w:r>
                </w:p>
              </w:tc>
              <w:tc>
                <w:tcPr>
                  <w:tcW w:w="2569"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before="117" w:after="0" w:line="247" w:lineRule="atLeast"/>
                    <w:jc w:val="center"/>
                    <w:rPr>
                      <w:color w:val="222222"/>
                      <w:sz w:val="24"/>
                      <w:szCs w:val="24"/>
                      <w:lang w:eastAsia="en-AU"/>
                    </w:rPr>
                  </w:pPr>
                  <w:r w:rsidRPr="00A848D9">
                    <w:rPr>
                      <w:rFonts w:ascii="Georgia" w:hAnsi="Georgia"/>
                      <w:b/>
                      <w:bCs/>
                      <w:color w:val="222222"/>
                      <w:sz w:val="24"/>
                      <w:szCs w:val="24"/>
                      <w:lang w:val="en-US" w:eastAsia="en-AU"/>
                    </w:rPr>
                    <w:t>$550,000</w:t>
                  </w:r>
                </w:p>
              </w:tc>
              <w:tc>
                <w:tcPr>
                  <w:tcW w:w="551" w:type="dxa"/>
                  <w:tcBorders>
                    <w:top w:val="nil"/>
                    <w:left w:val="nil"/>
                    <w:bottom w:val="single" w:sz="8" w:space="0" w:color="76923B"/>
                    <w:right w:val="single" w:sz="8" w:space="0" w:color="76923B"/>
                  </w:tcBorders>
                  <w:shd w:val="clear" w:color="auto" w:fill="FFFFFF"/>
                  <w:hideMark/>
                </w:tcPr>
                <w:p w:rsidR="00A848D9" w:rsidRPr="00A848D9" w:rsidRDefault="00A848D9" w:rsidP="00A848D9">
                  <w:pPr>
                    <w:spacing w:after="0" w:line="247" w:lineRule="atLeast"/>
                    <w:ind w:right="1"/>
                    <w:jc w:val="center"/>
                    <w:rPr>
                      <w:color w:val="222222"/>
                      <w:sz w:val="24"/>
                      <w:szCs w:val="24"/>
                      <w:lang w:eastAsia="en-AU"/>
                    </w:rPr>
                  </w:pPr>
                  <w:r w:rsidRPr="00A848D9">
                    <w:rPr>
                      <w:b/>
                      <w:bCs/>
                      <w:color w:val="222222"/>
                      <w:sz w:val="24"/>
                      <w:szCs w:val="24"/>
                      <w:lang w:val="en-US" w:eastAsia="en-AU"/>
                    </w:rPr>
                    <w:t>$605,000</w:t>
                  </w:r>
                </w:p>
              </w:tc>
            </w:tr>
          </w:tbl>
          <w:p w:rsidR="00A848D9" w:rsidRPr="00A848D9" w:rsidRDefault="00A848D9" w:rsidP="00A848D9">
            <w:pPr>
              <w:shd w:val="clear" w:color="auto" w:fill="FFFFFF"/>
              <w:spacing w:line="247" w:lineRule="atLeast"/>
              <w:jc w:val="both"/>
              <w:rPr>
                <w:rFonts w:ascii="Arial" w:hAnsi="Arial" w:cs="Arial"/>
                <w:color w:val="222222"/>
                <w:sz w:val="24"/>
                <w:szCs w:val="24"/>
              </w:rPr>
            </w:pPr>
            <w:r w:rsidRPr="00A848D9">
              <w:rPr>
                <w:rFonts w:ascii="Georgia" w:hAnsi="Georgia" w:cs="Arial"/>
                <w:color w:val="222222"/>
                <w:sz w:val="24"/>
                <w:szCs w:val="24"/>
              </w:rPr>
              <w:t> </w:t>
            </w:r>
          </w:p>
          <w:p w:rsidR="00DC215C" w:rsidRPr="00ED5379" w:rsidRDefault="00DC215C" w:rsidP="00312565">
            <w:pPr>
              <w:spacing w:before="40"/>
              <w:rPr>
                <w:rFonts w:ascii="Georgia" w:hAnsi="Georgia"/>
                <w:iCs/>
                <w:sz w:val="24"/>
                <w:szCs w:val="24"/>
                <w:lang w:val="en-AU"/>
              </w:rPr>
            </w:pPr>
          </w:p>
        </w:tc>
      </w:tr>
    </w:tbl>
    <w:p w:rsidR="00416780" w:rsidRDefault="00FD641B" w:rsidP="00FD641B">
      <w:pPr>
        <w:ind w:right="-188"/>
        <w:rPr>
          <w:sz w:val="32"/>
          <w:szCs w:val="32"/>
        </w:rPr>
      </w:pPr>
      <w:r>
        <w:rPr>
          <w:sz w:val="32"/>
          <w:szCs w:val="32"/>
        </w:rPr>
        <w:lastRenderedPageBreak/>
        <w:t>Financial Reporting</w:t>
      </w:r>
    </w:p>
    <w:p w:rsidR="00FD641B" w:rsidRDefault="00FD641B" w:rsidP="00FD641B">
      <w:pPr>
        <w:ind w:right="-188"/>
        <w:rPr>
          <w:sz w:val="32"/>
          <w:szCs w:val="32"/>
        </w:rPr>
      </w:pPr>
      <w:r>
        <w:rPr>
          <w:sz w:val="32"/>
          <w:szCs w:val="32"/>
        </w:rPr>
        <w:t>A financial report must be completed, monthly by Awesome Landscapes management, or immediately after a change request has been completed</w:t>
      </w:r>
      <w:r w:rsidR="00162D4E">
        <w:rPr>
          <w:sz w:val="32"/>
          <w:szCs w:val="32"/>
        </w:rPr>
        <w:t>.</w:t>
      </w:r>
    </w:p>
    <w:p w:rsidR="00162D4E" w:rsidRPr="00FD641B" w:rsidRDefault="00162D4E" w:rsidP="00FD641B">
      <w:pPr>
        <w:ind w:right="-188"/>
        <w:rPr>
          <w:sz w:val="32"/>
          <w:szCs w:val="32"/>
        </w:rPr>
      </w:pPr>
      <w:r>
        <w:rPr>
          <w:sz w:val="32"/>
          <w:szCs w:val="32"/>
        </w:rPr>
        <w:t>If a month passes following a change request or a previous report, another report will need to be completed. The report must be documented in the project plan and status reports, which will be communicated to Awesome Landscapes senior management with reasoning for any difference along with a rectification process.</w:t>
      </w:r>
    </w:p>
    <w:p w:rsidR="00416780" w:rsidRPr="00ED5379" w:rsidRDefault="00416780"/>
    <w:p w:rsidR="00416780" w:rsidRPr="00ED5379" w:rsidRDefault="00416780"/>
    <w:p w:rsidR="003B03E9" w:rsidRPr="00ED5379" w:rsidRDefault="003B03E9">
      <w:r w:rsidRPr="00ED5379">
        <w:br w:type="page"/>
      </w:r>
    </w:p>
    <w:p w:rsidR="005A4B14" w:rsidRPr="00ED5379" w:rsidRDefault="00221130" w:rsidP="008F2936">
      <w:pPr>
        <w:pStyle w:val="Heading1"/>
        <w:rPr>
          <w:noProof w:val="0"/>
          <w:lang w:val="en-AU"/>
        </w:rPr>
      </w:pPr>
      <w:bookmarkStart w:id="35" w:name="_Toc523902172"/>
      <w:r w:rsidRPr="00ED5379">
        <w:rPr>
          <w:noProof w:val="0"/>
          <w:lang w:val="en-AU"/>
        </w:rPr>
        <w:lastRenderedPageBreak/>
        <w:t>Workbook Checklist</w:t>
      </w:r>
      <w:bookmarkEnd w:id="35"/>
    </w:p>
    <w:tbl>
      <w:tblPr>
        <w:tblStyle w:val="TableGrid"/>
        <w:tblW w:w="0" w:type="auto"/>
        <w:tblLook w:val="04A0"/>
      </w:tblPr>
      <w:tblGrid>
        <w:gridCol w:w="9242"/>
      </w:tblGrid>
      <w:tr w:rsidR="00B222B0" w:rsidRPr="00ED5379" w:rsidTr="009E6A33">
        <w:trPr>
          <w:trHeight w:val="4400"/>
        </w:trPr>
        <w:tc>
          <w:tcPr>
            <w:tcW w:w="9242" w:type="dxa"/>
          </w:tcPr>
          <w:p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rsidR="00B222B0" w:rsidRPr="00ED5379" w:rsidRDefault="00121E6E"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Written Questions</w:t>
            </w:r>
          </w:p>
          <w:p w:rsidR="00430D26" w:rsidRPr="00ED5379" w:rsidRDefault="00121E6E"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rsidR="00430D26" w:rsidRPr="00ED5379" w:rsidRDefault="00121E6E"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rsidR="00430D26" w:rsidRPr="00ED5379" w:rsidRDefault="00121E6E"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rsidR="00430D26" w:rsidRPr="00ED5379" w:rsidRDefault="00121E6E"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rsidR="00B222B0" w:rsidRPr="00ED5379" w:rsidRDefault="00121E6E"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rsidR="00B222B0" w:rsidRPr="00ED5379" w:rsidRDefault="00B222B0" w:rsidP="009E6A33">
            <w:pPr>
              <w:pStyle w:val="CompliantBodyText"/>
              <w:spacing w:before="120"/>
              <w:ind w:right="206"/>
              <w:rPr>
                <w:rFonts w:eastAsiaTheme="minorHAnsi"/>
                <w:b/>
                <w:lang w:val="en-AU"/>
              </w:rPr>
            </w:pPr>
          </w:p>
          <w:p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rsidR="00B222B0" w:rsidRPr="00ED5379" w:rsidRDefault="00B222B0" w:rsidP="009E6A33">
            <w:pPr>
              <w:pStyle w:val="CompliantImportant"/>
              <w:spacing w:before="120"/>
              <w:ind w:left="180" w:right="206"/>
              <w:jc w:val="center"/>
              <w:rPr>
                <w:color w:val="auto"/>
                <w:lang w:val="en-AU"/>
              </w:rPr>
            </w:pPr>
          </w:p>
          <w:p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rsidR="009F6F51" w:rsidRPr="00ED5379" w:rsidRDefault="009F6F51" w:rsidP="00B03073"/>
    <w:p w:rsidR="009F6F51" w:rsidRPr="00ED5379" w:rsidRDefault="009F6F51" w:rsidP="009F6F51">
      <w:pPr>
        <w:pStyle w:val="CompliantBodyTestBold"/>
        <w:rPr>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rsidR="00EC4915" w:rsidRPr="00ED5379" w:rsidRDefault="00EC4915" w:rsidP="009F6F51">
      <w:pPr>
        <w:spacing w:before="200" w:after="280"/>
        <w:ind w:right="-46"/>
        <w:jc w:val="both"/>
        <w:rPr>
          <w:sz w:val="24"/>
          <w:szCs w:val="24"/>
        </w:rPr>
      </w:pPr>
      <w:bookmarkStart w:id="36" w:name="_GoBack"/>
      <w:bookmarkEnd w:id="36"/>
    </w:p>
    <w:sectPr w:rsidR="00EC4915" w:rsidRPr="00ED5379" w:rsidSect="00FD641B">
      <w:footerReference w:type="even" r:id="rId15"/>
      <w:footerReference w:type="default" r:id="rId16"/>
      <w:pgSz w:w="11906" w:h="16838"/>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918" w:rsidRDefault="00E40918" w:rsidP="00BD64CC">
      <w:r>
        <w:separator/>
      </w:r>
    </w:p>
  </w:endnote>
  <w:endnote w:type="continuationSeparator" w:id="0">
    <w:p w:rsidR="00E40918" w:rsidRDefault="00E40918"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50402020206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5CF" w:rsidRPr="00DA1AFD" w:rsidRDefault="002F45C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2F45CF" w:rsidRPr="00DA1AFD" w:rsidRDefault="002F45CF"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FD641B">
      <w:rPr>
        <w:rFonts w:ascii="Georgia" w:hAnsi="Georgia"/>
        <w:b/>
        <w:noProof/>
        <w:color w:val="002060"/>
        <w:sz w:val="18"/>
        <w:szCs w:val="18"/>
      </w:rPr>
      <w:t>56</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5CF" w:rsidRPr="00DA1AFD" w:rsidRDefault="002F45C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2F45CF" w:rsidRPr="00DA1AFD" w:rsidRDefault="002F45CF"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162D4E">
      <w:rPr>
        <w:rFonts w:ascii="Georgia" w:hAnsi="Georgia"/>
        <w:b/>
        <w:noProof/>
        <w:color w:val="002060"/>
        <w:sz w:val="18"/>
        <w:szCs w:val="18"/>
      </w:rPr>
      <w:t>57</w:t>
    </w:r>
    <w:r w:rsidRPr="00DA1AFD">
      <w:rPr>
        <w:rFonts w:ascii="Georgia" w:hAnsi="Georgia"/>
        <w:b/>
        <w:color w:val="00206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918" w:rsidRDefault="00E40918" w:rsidP="00BD64CC">
      <w:r>
        <w:separator/>
      </w:r>
    </w:p>
  </w:footnote>
  <w:footnote w:type="continuationSeparator" w:id="0">
    <w:p w:rsidR="00E40918" w:rsidRDefault="00E40918"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ocumentProtection w:edit="forms" w:enforcement="0"/>
  <w:defaultTabStop w:val="720"/>
  <w:evenAndOddHeaders/>
  <w:characterSpacingControl w:val="doNotCompress"/>
  <w:hdrShapeDefaults>
    <o:shapedefaults v:ext="edit" spidmax="59394"/>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2567"/>
    <w:rsid w:val="0000327D"/>
    <w:rsid w:val="00004E96"/>
    <w:rsid w:val="00006B5D"/>
    <w:rsid w:val="00007229"/>
    <w:rsid w:val="00010AF7"/>
    <w:rsid w:val="00012D80"/>
    <w:rsid w:val="000157BC"/>
    <w:rsid w:val="00015B0B"/>
    <w:rsid w:val="00015EC7"/>
    <w:rsid w:val="0001752E"/>
    <w:rsid w:val="000205BB"/>
    <w:rsid w:val="00023F52"/>
    <w:rsid w:val="00024E89"/>
    <w:rsid w:val="00025F5B"/>
    <w:rsid w:val="00027C5A"/>
    <w:rsid w:val="00033537"/>
    <w:rsid w:val="00034B24"/>
    <w:rsid w:val="00034F7B"/>
    <w:rsid w:val="00035147"/>
    <w:rsid w:val="00036971"/>
    <w:rsid w:val="00037D6A"/>
    <w:rsid w:val="00040264"/>
    <w:rsid w:val="00040B67"/>
    <w:rsid w:val="00044E03"/>
    <w:rsid w:val="000473ED"/>
    <w:rsid w:val="000476EB"/>
    <w:rsid w:val="000509D5"/>
    <w:rsid w:val="00066FA0"/>
    <w:rsid w:val="00070A46"/>
    <w:rsid w:val="00072DC3"/>
    <w:rsid w:val="000741FC"/>
    <w:rsid w:val="00075A74"/>
    <w:rsid w:val="00077024"/>
    <w:rsid w:val="0008120B"/>
    <w:rsid w:val="000812FD"/>
    <w:rsid w:val="000814D5"/>
    <w:rsid w:val="00083530"/>
    <w:rsid w:val="00083A76"/>
    <w:rsid w:val="00087F86"/>
    <w:rsid w:val="00090188"/>
    <w:rsid w:val="0009102B"/>
    <w:rsid w:val="00093871"/>
    <w:rsid w:val="000A24BE"/>
    <w:rsid w:val="000A31AC"/>
    <w:rsid w:val="000A4285"/>
    <w:rsid w:val="000B054A"/>
    <w:rsid w:val="000B20AB"/>
    <w:rsid w:val="000B27DA"/>
    <w:rsid w:val="000B6B45"/>
    <w:rsid w:val="000B7993"/>
    <w:rsid w:val="000C2010"/>
    <w:rsid w:val="000C2612"/>
    <w:rsid w:val="000D2A55"/>
    <w:rsid w:val="000D358A"/>
    <w:rsid w:val="000D5F71"/>
    <w:rsid w:val="000D6F43"/>
    <w:rsid w:val="000E11EB"/>
    <w:rsid w:val="000E366F"/>
    <w:rsid w:val="000E5994"/>
    <w:rsid w:val="000E7FFA"/>
    <w:rsid w:val="000F1C10"/>
    <w:rsid w:val="000F1E4E"/>
    <w:rsid w:val="000F3F7F"/>
    <w:rsid w:val="000F6038"/>
    <w:rsid w:val="00103C44"/>
    <w:rsid w:val="0010403F"/>
    <w:rsid w:val="00104508"/>
    <w:rsid w:val="0011145A"/>
    <w:rsid w:val="001120FD"/>
    <w:rsid w:val="00113EBD"/>
    <w:rsid w:val="00121641"/>
    <w:rsid w:val="00121E6E"/>
    <w:rsid w:val="001222BC"/>
    <w:rsid w:val="00126CE6"/>
    <w:rsid w:val="00131BAA"/>
    <w:rsid w:val="00141C3E"/>
    <w:rsid w:val="00141FEB"/>
    <w:rsid w:val="001451C8"/>
    <w:rsid w:val="00147EE1"/>
    <w:rsid w:val="00153B88"/>
    <w:rsid w:val="0015448B"/>
    <w:rsid w:val="001558AE"/>
    <w:rsid w:val="0015671B"/>
    <w:rsid w:val="00160094"/>
    <w:rsid w:val="001601D2"/>
    <w:rsid w:val="00160489"/>
    <w:rsid w:val="00161448"/>
    <w:rsid w:val="00162D4E"/>
    <w:rsid w:val="00163389"/>
    <w:rsid w:val="0016711B"/>
    <w:rsid w:val="0017189C"/>
    <w:rsid w:val="00174252"/>
    <w:rsid w:val="00174B76"/>
    <w:rsid w:val="001775BA"/>
    <w:rsid w:val="001805C9"/>
    <w:rsid w:val="00182582"/>
    <w:rsid w:val="001829F0"/>
    <w:rsid w:val="001830C9"/>
    <w:rsid w:val="00183E6B"/>
    <w:rsid w:val="00184B00"/>
    <w:rsid w:val="00185C14"/>
    <w:rsid w:val="001874CC"/>
    <w:rsid w:val="00192D05"/>
    <w:rsid w:val="001942C6"/>
    <w:rsid w:val="00196200"/>
    <w:rsid w:val="00196AF1"/>
    <w:rsid w:val="001A2B89"/>
    <w:rsid w:val="001A3EA6"/>
    <w:rsid w:val="001A6E31"/>
    <w:rsid w:val="001B6EF9"/>
    <w:rsid w:val="001B7DD3"/>
    <w:rsid w:val="001C06F5"/>
    <w:rsid w:val="001C424C"/>
    <w:rsid w:val="001C70B1"/>
    <w:rsid w:val="001D2B2C"/>
    <w:rsid w:val="001D3BB8"/>
    <w:rsid w:val="001D7850"/>
    <w:rsid w:val="001E0258"/>
    <w:rsid w:val="001E1F8A"/>
    <w:rsid w:val="001E2664"/>
    <w:rsid w:val="001E4397"/>
    <w:rsid w:val="001F3CA6"/>
    <w:rsid w:val="001F4912"/>
    <w:rsid w:val="001F6F37"/>
    <w:rsid w:val="00210E6E"/>
    <w:rsid w:val="00211172"/>
    <w:rsid w:val="00220622"/>
    <w:rsid w:val="00221130"/>
    <w:rsid w:val="0022122A"/>
    <w:rsid w:val="00221D70"/>
    <w:rsid w:val="00230849"/>
    <w:rsid w:val="00234A61"/>
    <w:rsid w:val="00242EF7"/>
    <w:rsid w:val="00247F2E"/>
    <w:rsid w:val="00250152"/>
    <w:rsid w:val="00252D85"/>
    <w:rsid w:val="002534D8"/>
    <w:rsid w:val="00255689"/>
    <w:rsid w:val="002622E6"/>
    <w:rsid w:val="00263D8E"/>
    <w:rsid w:val="00264A90"/>
    <w:rsid w:val="00266114"/>
    <w:rsid w:val="00267AAA"/>
    <w:rsid w:val="002729CE"/>
    <w:rsid w:val="002731B0"/>
    <w:rsid w:val="0027323F"/>
    <w:rsid w:val="002738E1"/>
    <w:rsid w:val="0027498D"/>
    <w:rsid w:val="0027540B"/>
    <w:rsid w:val="00275A98"/>
    <w:rsid w:val="002767BA"/>
    <w:rsid w:val="00276CDE"/>
    <w:rsid w:val="0027748F"/>
    <w:rsid w:val="00280960"/>
    <w:rsid w:val="00283D9C"/>
    <w:rsid w:val="002865C1"/>
    <w:rsid w:val="00290C5B"/>
    <w:rsid w:val="002941E6"/>
    <w:rsid w:val="002973C6"/>
    <w:rsid w:val="002A0CED"/>
    <w:rsid w:val="002A5330"/>
    <w:rsid w:val="002B00AE"/>
    <w:rsid w:val="002B34CF"/>
    <w:rsid w:val="002B616D"/>
    <w:rsid w:val="002B718E"/>
    <w:rsid w:val="002B71F1"/>
    <w:rsid w:val="002C1A2E"/>
    <w:rsid w:val="002C5095"/>
    <w:rsid w:val="002C6DAA"/>
    <w:rsid w:val="002C7388"/>
    <w:rsid w:val="002D34A0"/>
    <w:rsid w:val="002D3980"/>
    <w:rsid w:val="002D50A5"/>
    <w:rsid w:val="002D5FA8"/>
    <w:rsid w:val="002E1D9A"/>
    <w:rsid w:val="002E4317"/>
    <w:rsid w:val="002E5985"/>
    <w:rsid w:val="002E61B3"/>
    <w:rsid w:val="002F1629"/>
    <w:rsid w:val="002F45CF"/>
    <w:rsid w:val="002F4654"/>
    <w:rsid w:val="00301653"/>
    <w:rsid w:val="00302462"/>
    <w:rsid w:val="00305EC8"/>
    <w:rsid w:val="0030621A"/>
    <w:rsid w:val="003078F8"/>
    <w:rsid w:val="00311E7B"/>
    <w:rsid w:val="00312565"/>
    <w:rsid w:val="003126EA"/>
    <w:rsid w:val="003152F9"/>
    <w:rsid w:val="003159BE"/>
    <w:rsid w:val="0032323C"/>
    <w:rsid w:val="00324132"/>
    <w:rsid w:val="00324F27"/>
    <w:rsid w:val="00326EE1"/>
    <w:rsid w:val="00327296"/>
    <w:rsid w:val="003365EE"/>
    <w:rsid w:val="00337011"/>
    <w:rsid w:val="00340E7E"/>
    <w:rsid w:val="003459BC"/>
    <w:rsid w:val="00346DB2"/>
    <w:rsid w:val="003525A7"/>
    <w:rsid w:val="00357843"/>
    <w:rsid w:val="00361763"/>
    <w:rsid w:val="003637DD"/>
    <w:rsid w:val="00370FB6"/>
    <w:rsid w:val="003724CA"/>
    <w:rsid w:val="0037742E"/>
    <w:rsid w:val="00377B1D"/>
    <w:rsid w:val="0038079D"/>
    <w:rsid w:val="00380A1E"/>
    <w:rsid w:val="00381259"/>
    <w:rsid w:val="003819FA"/>
    <w:rsid w:val="003822B4"/>
    <w:rsid w:val="0038421B"/>
    <w:rsid w:val="00384472"/>
    <w:rsid w:val="003901A1"/>
    <w:rsid w:val="00391DED"/>
    <w:rsid w:val="0039546D"/>
    <w:rsid w:val="003A35C8"/>
    <w:rsid w:val="003A42A2"/>
    <w:rsid w:val="003A5178"/>
    <w:rsid w:val="003A6531"/>
    <w:rsid w:val="003A7DC9"/>
    <w:rsid w:val="003B03E9"/>
    <w:rsid w:val="003B2C7F"/>
    <w:rsid w:val="003B6268"/>
    <w:rsid w:val="003C1E46"/>
    <w:rsid w:val="003C49C9"/>
    <w:rsid w:val="003C5644"/>
    <w:rsid w:val="003C6028"/>
    <w:rsid w:val="003C6391"/>
    <w:rsid w:val="003C7257"/>
    <w:rsid w:val="003C7CF0"/>
    <w:rsid w:val="003D0F48"/>
    <w:rsid w:val="003D30B0"/>
    <w:rsid w:val="003D3D67"/>
    <w:rsid w:val="003D5EBA"/>
    <w:rsid w:val="003E3798"/>
    <w:rsid w:val="003E53CB"/>
    <w:rsid w:val="003F153F"/>
    <w:rsid w:val="004072CA"/>
    <w:rsid w:val="00412CCF"/>
    <w:rsid w:val="00414886"/>
    <w:rsid w:val="0041531D"/>
    <w:rsid w:val="00416780"/>
    <w:rsid w:val="00420572"/>
    <w:rsid w:val="00430D26"/>
    <w:rsid w:val="0043128B"/>
    <w:rsid w:val="004400A5"/>
    <w:rsid w:val="00440ECB"/>
    <w:rsid w:val="00444526"/>
    <w:rsid w:val="0045110C"/>
    <w:rsid w:val="004603E6"/>
    <w:rsid w:val="00461C4D"/>
    <w:rsid w:val="00472556"/>
    <w:rsid w:val="00475B5C"/>
    <w:rsid w:val="00476354"/>
    <w:rsid w:val="00480EAB"/>
    <w:rsid w:val="004820FF"/>
    <w:rsid w:val="00484789"/>
    <w:rsid w:val="00486A88"/>
    <w:rsid w:val="00492597"/>
    <w:rsid w:val="00494CB2"/>
    <w:rsid w:val="00497DA2"/>
    <w:rsid w:val="004A63C1"/>
    <w:rsid w:val="004B028D"/>
    <w:rsid w:val="004B5AB3"/>
    <w:rsid w:val="004C018C"/>
    <w:rsid w:val="004C438A"/>
    <w:rsid w:val="004D21C3"/>
    <w:rsid w:val="004D34F5"/>
    <w:rsid w:val="004D6B29"/>
    <w:rsid w:val="004E1C4C"/>
    <w:rsid w:val="004E5B18"/>
    <w:rsid w:val="004E682F"/>
    <w:rsid w:val="004F026B"/>
    <w:rsid w:val="004F05FE"/>
    <w:rsid w:val="004F65C3"/>
    <w:rsid w:val="00502B06"/>
    <w:rsid w:val="00515164"/>
    <w:rsid w:val="00523184"/>
    <w:rsid w:val="00524BC6"/>
    <w:rsid w:val="00524DBE"/>
    <w:rsid w:val="00532B02"/>
    <w:rsid w:val="00532CE7"/>
    <w:rsid w:val="00534978"/>
    <w:rsid w:val="00537C81"/>
    <w:rsid w:val="00540C1F"/>
    <w:rsid w:val="00541A82"/>
    <w:rsid w:val="00541E16"/>
    <w:rsid w:val="0054632F"/>
    <w:rsid w:val="00547FA1"/>
    <w:rsid w:val="0055021B"/>
    <w:rsid w:val="00550FC4"/>
    <w:rsid w:val="005518F9"/>
    <w:rsid w:val="0055192D"/>
    <w:rsid w:val="0056152B"/>
    <w:rsid w:val="0056181E"/>
    <w:rsid w:val="00561A6F"/>
    <w:rsid w:val="00561F98"/>
    <w:rsid w:val="005635EE"/>
    <w:rsid w:val="00581003"/>
    <w:rsid w:val="00593587"/>
    <w:rsid w:val="00594046"/>
    <w:rsid w:val="00594889"/>
    <w:rsid w:val="005953C1"/>
    <w:rsid w:val="005A1275"/>
    <w:rsid w:val="005A1981"/>
    <w:rsid w:val="005A303D"/>
    <w:rsid w:val="005A4B14"/>
    <w:rsid w:val="005A6B6F"/>
    <w:rsid w:val="005B2815"/>
    <w:rsid w:val="005B5266"/>
    <w:rsid w:val="005C0B59"/>
    <w:rsid w:val="005C653D"/>
    <w:rsid w:val="005D2632"/>
    <w:rsid w:val="005D315D"/>
    <w:rsid w:val="005D38E6"/>
    <w:rsid w:val="005E1107"/>
    <w:rsid w:val="005E22EC"/>
    <w:rsid w:val="005E2BFF"/>
    <w:rsid w:val="005E33B6"/>
    <w:rsid w:val="005E63A6"/>
    <w:rsid w:val="005F0EFD"/>
    <w:rsid w:val="005F389D"/>
    <w:rsid w:val="005F52AB"/>
    <w:rsid w:val="005F7543"/>
    <w:rsid w:val="0060063A"/>
    <w:rsid w:val="00601231"/>
    <w:rsid w:val="006046C4"/>
    <w:rsid w:val="00612384"/>
    <w:rsid w:val="0061500B"/>
    <w:rsid w:val="00616662"/>
    <w:rsid w:val="00624D93"/>
    <w:rsid w:val="0062538B"/>
    <w:rsid w:val="00631884"/>
    <w:rsid w:val="006319A7"/>
    <w:rsid w:val="00633C4B"/>
    <w:rsid w:val="00634FD2"/>
    <w:rsid w:val="00643387"/>
    <w:rsid w:val="0064467E"/>
    <w:rsid w:val="00645CEE"/>
    <w:rsid w:val="00647503"/>
    <w:rsid w:val="00652FF7"/>
    <w:rsid w:val="00653865"/>
    <w:rsid w:val="00660A3A"/>
    <w:rsid w:val="00660D0D"/>
    <w:rsid w:val="00666A54"/>
    <w:rsid w:val="006735C6"/>
    <w:rsid w:val="00673B1B"/>
    <w:rsid w:val="00676351"/>
    <w:rsid w:val="00676442"/>
    <w:rsid w:val="00676E69"/>
    <w:rsid w:val="0068043D"/>
    <w:rsid w:val="006831FA"/>
    <w:rsid w:val="00685FEF"/>
    <w:rsid w:val="006917A1"/>
    <w:rsid w:val="00691A2B"/>
    <w:rsid w:val="006A08A0"/>
    <w:rsid w:val="006A12A4"/>
    <w:rsid w:val="006B0950"/>
    <w:rsid w:val="006B0F09"/>
    <w:rsid w:val="006B7A8E"/>
    <w:rsid w:val="006B7C14"/>
    <w:rsid w:val="006B7D40"/>
    <w:rsid w:val="006C0327"/>
    <w:rsid w:val="006C756B"/>
    <w:rsid w:val="006D0333"/>
    <w:rsid w:val="006D3164"/>
    <w:rsid w:val="006E00BF"/>
    <w:rsid w:val="006E015F"/>
    <w:rsid w:val="006E447E"/>
    <w:rsid w:val="006E6699"/>
    <w:rsid w:val="006E6F8A"/>
    <w:rsid w:val="006F0C9D"/>
    <w:rsid w:val="006F12F6"/>
    <w:rsid w:val="006F37C3"/>
    <w:rsid w:val="006F43EE"/>
    <w:rsid w:val="0070704C"/>
    <w:rsid w:val="00710A26"/>
    <w:rsid w:val="00713071"/>
    <w:rsid w:val="00713DA2"/>
    <w:rsid w:val="00716E6F"/>
    <w:rsid w:val="00716FD6"/>
    <w:rsid w:val="00724D7C"/>
    <w:rsid w:val="00725E91"/>
    <w:rsid w:val="00736B4D"/>
    <w:rsid w:val="007370B6"/>
    <w:rsid w:val="00737A4D"/>
    <w:rsid w:val="00740F49"/>
    <w:rsid w:val="00741EE2"/>
    <w:rsid w:val="00742BD0"/>
    <w:rsid w:val="00744285"/>
    <w:rsid w:val="0074595F"/>
    <w:rsid w:val="00747453"/>
    <w:rsid w:val="00754DFF"/>
    <w:rsid w:val="00755E56"/>
    <w:rsid w:val="007563FF"/>
    <w:rsid w:val="007710ED"/>
    <w:rsid w:val="00771AB5"/>
    <w:rsid w:val="00771FBF"/>
    <w:rsid w:val="00774C0E"/>
    <w:rsid w:val="007755B1"/>
    <w:rsid w:val="00781DA3"/>
    <w:rsid w:val="007855EC"/>
    <w:rsid w:val="00786EB0"/>
    <w:rsid w:val="0078715A"/>
    <w:rsid w:val="00787B6E"/>
    <w:rsid w:val="007917CA"/>
    <w:rsid w:val="00794B3A"/>
    <w:rsid w:val="00795D72"/>
    <w:rsid w:val="00796357"/>
    <w:rsid w:val="0079709A"/>
    <w:rsid w:val="007A2F54"/>
    <w:rsid w:val="007A30E7"/>
    <w:rsid w:val="007B136D"/>
    <w:rsid w:val="007B1C2D"/>
    <w:rsid w:val="007B3194"/>
    <w:rsid w:val="007B41A3"/>
    <w:rsid w:val="007C0227"/>
    <w:rsid w:val="007C4DBD"/>
    <w:rsid w:val="007C523D"/>
    <w:rsid w:val="007C546A"/>
    <w:rsid w:val="007C5F38"/>
    <w:rsid w:val="007D29F4"/>
    <w:rsid w:val="007D2D8E"/>
    <w:rsid w:val="007D3F58"/>
    <w:rsid w:val="007D632B"/>
    <w:rsid w:val="007D7172"/>
    <w:rsid w:val="007E0E29"/>
    <w:rsid w:val="007E1F92"/>
    <w:rsid w:val="007F04A3"/>
    <w:rsid w:val="007F0C5C"/>
    <w:rsid w:val="007F439E"/>
    <w:rsid w:val="007F72A7"/>
    <w:rsid w:val="008012B3"/>
    <w:rsid w:val="00801C62"/>
    <w:rsid w:val="00801F96"/>
    <w:rsid w:val="00803D66"/>
    <w:rsid w:val="00805604"/>
    <w:rsid w:val="008063D4"/>
    <w:rsid w:val="00810D61"/>
    <w:rsid w:val="00815573"/>
    <w:rsid w:val="008215DB"/>
    <w:rsid w:val="008348C6"/>
    <w:rsid w:val="00842D2D"/>
    <w:rsid w:val="008462FF"/>
    <w:rsid w:val="0084632F"/>
    <w:rsid w:val="00847F4F"/>
    <w:rsid w:val="0086613C"/>
    <w:rsid w:val="008711CF"/>
    <w:rsid w:val="008776BF"/>
    <w:rsid w:val="00886179"/>
    <w:rsid w:val="00887E56"/>
    <w:rsid w:val="00892CFF"/>
    <w:rsid w:val="008930BC"/>
    <w:rsid w:val="00894F1E"/>
    <w:rsid w:val="008956DE"/>
    <w:rsid w:val="0089756C"/>
    <w:rsid w:val="008A1171"/>
    <w:rsid w:val="008A3498"/>
    <w:rsid w:val="008A3B49"/>
    <w:rsid w:val="008A5CE1"/>
    <w:rsid w:val="008A72AD"/>
    <w:rsid w:val="008B02C6"/>
    <w:rsid w:val="008B170E"/>
    <w:rsid w:val="008B2D91"/>
    <w:rsid w:val="008B3909"/>
    <w:rsid w:val="008B77A5"/>
    <w:rsid w:val="008C2614"/>
    <w:rsid w:val="008C3BDB"/>
    <w:rsid w:val="008C4A9C"/>
    <w:rsid w:val="008D083C"/>
    <w:rsid w:val="008D0B96"/>
    <w:rsid w:val="008D4DCC"/>
    <w:rsid w:val="008E113E"/>
    <w:rsid w:val="008E3E8A"/>
    <w:rsid w:val="008E59DF"/>
    <w:rsid w:val="008E5D5B"/>
    <w:rsid w:val="008E788B"/>
    <w:rsid w:val="008F0764"/>
    <w:rsid w:val="008F2936"/>
    <w:rsid w:val="008F430F"/>
    <w:rsid w:val="008F437D"/>
    <w:rsid w:val="008F7B5C"/>
    <w:rsid w:val="00911B6D"/>
    <w:rsid w:val="00920179"/>
    <w:rsid w:val="0092062B"/>
    <w:rsid w:val="00924241"/>
    <w:rsid w:val="009269BC"/>
    <w:rsid w:val="00937F13"/>
    <w:rsid w:val="00940A8C"/>
    <w:rsid w:val="009438AD"/>
    <w:rsid w:val="00955CBA"/>
    <w:rsid w:val="009636DF"/>
    <w:rsid w:val="009668C5"/>
    <w:rsid w:val="00967EF1"/>
    <w:rsid w:val="009852DF"/>
    <w:rsid w:val="009874D3"/>
    <w:rsid w:val="00997CF8"/>
    <w:rsid w:val="009A26C7"/>
    <w:rsid w:val="009A499B"/>
    <w:rsid w:val="009A5BE7"/>
    <w:rsid w:val="009B0CF9"/>
    <w:rsid w:val="009B1CCD"/>
    <w:rsid w:val="009B2910"/>
    <w:rsid w:val="009B491B"/>
    <w:rsid w:val="009B78AD"/>
    <w:rsid w:val="009C7C67"/>
    <w:rsid w:val="009D08C5"/>
    <w:rsid w:val="009D29B4"/>
    <w:rsid w:val="009D71B8"/>
    <w:rsid w:val="009E280C"/>
    <w:rsid w:val="009E5052"/>
    <w:rsid w:val="009E6A33"/>
    <w:rsid w:val="009F6F51"/>
    <w:rsid w:val="00A01722"/>
    <w:rsid w:val="00A055D3"/>
    <w:rsid w:val="00A05FB5"/>
    <w:rsid w:val="00A0666A"/>
    <w:rsid w:val="00A06AC1"/>
    <w:rsid w:val="00A07082"/>
    <w:rsid w:val="00A11C7B"/>
    <w:rsid w:val="00A13979"/>
    <w:rsid w:val="00A15B70"/>
    <w:rsid w:val="00A17362"/>
    <w:rsid w:val="00A27C78"/>
    <w:rsid w:val="00A3169E"/>
    <w:rsid w:val="00A36958"/>
    <w:rsid w:val="00A4004F"/>
    <w:rsid w:val="00A43FA8"/>
    <w:rsid w:val="00A45CAD"/>
    <w:rsid w:val="00A51992"/>
    <w:rsid w:val="00A52492"/>
    <w:rsid w:val="00A55634"/>
    <w:rsid w:val="00A56130"/>
    <w:rsid w:val="00A61DAF"/>
    <w:rsid w:val="00A63395"/>
    <w:rsid w:val="00A7094C"/>
    <w:rsid w:val="00A74DE2"/>
    <w:rsid w:val="00A76582"/>
    <w:rsid w:val="00A80486"/>
    <w:rsid w:val="00A819AC"/>
    <w:rsid w:val="00A848D9"/>
    <w:rsid w:val="00A84D5E"/>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D580E"/>
    <w:rsid w:val="00AD6DE5"/>
    <w:rsid w:val="00AE6D52"/>
    <w:rsid w:val="00AF3BDE"/>
    <w:rsid w:val="00AF4549"/>
    <w:rsid w:val="00AF5105"/>
    <w:rsid w:val="00B0074C"/>
    <w:rsid w:val="00B00C1C"/>
    <w:rsid w:val="00B03073"/>
    <w:rsid w:val="00B04A49"/>
    <w:rsid w:val="00B04D07"/>
    <w:rsid w:val="00B06049"/>
    <w:rsid w:val="00B12B59"/>
    <w:rsid w:val="00B16CF0"/>
    <w:rsid w:val="00B222B0"/>
    <w:rsid w:val="00B252C2"/>
    <w:rsid w:val="00B34B34"/>
    <w:rsid w:val="00B37963"/>
    <w:rsid w:val="00B401C7"/>
    <w:rsid w:val="00B40AD3"/>
    <w:rsid w:val="00B43B9C"/>
    <w:rsid w:val="00B44949"/>
    <w:rsid w:val="00B511A8"/>
    <w:rsid w:val="00B52B64"/>
    <w:rsid w:val="00B52CAB"/>
    <w:rsid w:val="00B5727B"/>
    <w:rsid w:val="00B57991"/>
    <w:rsid w:val="00B616B3"/>
    <w:rsid w:val="00B62CEF"/>
    <w:rsid w:val="00B638CD"/>
    <w:rsid w:val="00B64E44"/>
    <w:rsid w:val="00B672DC"/>
    <w:rsid w:val="00B75973"/>
    <w:rsid w:val="00B76F8B"/>
    <w:rsid w:val="00B77985"/>
    <w:rsid w:val="00B77B2E"/>
    <w:rsid w:val="00B822D0"/>
    <w:rsid w:val="00B83C98"/>
    <w:rsid w:val="00B96081"/>
    <w:rsid w:val="00BA0CE8"/>
    <w:rsid w:val="00BB1B68"/>
    <w:rsid w:val="00BB3908"/>
    <w:rsid w:val="00BB3F59"/>
    <w:rsid w:val="00BB4251"/>
    <w:rsid w:val="00BB6819"/>
    <w:rsid w:val="00BC0C67"/>
    <w:rsid w:val="00BC1B91"/>
    <w:rsid w:val="00BC1E7F"/>
    <w:rsid w:val="00BC2DB7"/>
    <w:rsid w:val="00BC4848"/>
    <w:rsid w:val="00BC7209"/>
    <w:rsid w:val="00BD0917"/>
    <w:rsid w:val="00BD64CC"/>
    <w:rsid w:val="00BE0682"/>
    <w:rsid w:val="00BE162A"/>
    <w:rsid w:val="00BF0E80"/>
    <w:rsid w:val="00BF261C"/>
    <w:rsid w:val="00BF6D27"/>
    <w:rsid w:val="00C00994"/>
    <w:rsid w:val="00C11A8B"/>
    <w:rsid w:val="00C13C09"/>
    <w:rsid w:val="00C26616"/>
    <w:rsid w:val="00C27EFF"/>
    <w:rsid w:val="00C33DC9"/>
    <w:rsid w:val="00C4245E"/>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B0D06"/>
    <w:rsid w:val="00CC0445"/>
    <w:rsid w:val="00CC30E3"/>
    <w:rsid w:val="00CC554A"/>
    <w:rsid w:val="00CC5BBF"/>
    <w:rsid w:val="00CD1ABA"/>
    <w:rsid w:val="00CE020F"/>
    <w:rsid w:val="00CE0AF5"/>
    <w:rsid w:val="00CE7993"/>
    <w:rsid w:val="00CF00E7"/>
    <w:rsid w:val="00CF0D97"/>
    <w:rsid w:val="00CF1517"/>
    <w:rsid w:val="00D035AF"/>
    <w:rsid w:val="00D04950"/>
    <w:rsid w:val="00D05B3F"/>
    <w:rsid w:val="00D06F91"/>
    <w:rsid w:val="00D07432"/>
    <w:rsid w:val="00D07C8C"/>
    <w:rsid w:val="00D11D48"/>
    <w:rsid w:val="00D2201C"/>
    <w:rsid w:val="00D226AF"/>
    <w:rsid w:val="00D2356A"/>
    <w:rsid w:val="00D2684F"/>
    <w:rsid w:val="00D26898"/>
    <w:rsid w:val="00D27464"/>
    <w:rsid w:val="00D33160"/>
    <w:rsid w:val="00D3363B"/>
    <w:rsid w:val="00D33696"/>
    <w:rsid w:val="00D354FD"/>
    <w:rsid w:val="00D377C8"/>
    <w:rsid w:val="00D41186"/>
    <w:rsid w:val="00D44290"/>
    <w:rsid w:val="00D47927"/>
    <w:rsid w:val="00D514C9"/>
    <w:rsid w:val="00D53A8D"/>
    <w:rsid w:val="00D558A0"/>
    <w:rsid w:val="00D57B38"/>
    <w:rsid w:val="00D604F7"/>
    <w:rsid w:val="00D63464"/>
    <w:rsid w:val="00D6624A"/>
    <w:rsid w:val="00D70A5B"/>
    <w:rsid w:val="00D7392E"/>
    <w:rsid w:val="00D763D3"/>
    <w:rsid w:val="00D766CE"/>
    <w:rsid w:val="00D85231"/>
    <w:rsid w:val="00D8571B"/>
    <w:rsid w:val="00D90E52"/>
    <w:rsid w:val="00D94423"/>
    <w:rsid w:val="00D94FF6"/>
    <w:rsid w:val="00D95FCB"/>
    <w:rsid w:val="00D96B7D"/>
    <w:rsid w:val="00D972AC"/>
    <w:rsid w:val="00DA18AE"/>
    <w:rsid w:val="00DA1AFD"/>
    <w:rsid w:val="00DA1B66"/>
    <w:rsid w:val="00DA220E"/>
    <w:rsid w:val="00DA3500"/>
    <w:rsid w:val="00DA4E28"/>
    <w:rsid w:val="00DA5700"/>
    <w:rsid w:val="00DA6D87"/>
    <w:rsid w:val="00DA7952"/>
    <w:rsid w:val="00DC1761"/>
    <w:rsid w:val="00DC215C"/>
    <w:rsid w:val="00DC5261"/>
    <w:rsid w:val="00DD0344"/>
    <w:rsid w:val="00DD0A24"/>
    <w:rsid w:val="00DD1061"/>
    <w:rsid w:val="00DD2728"/>
    <w:rsid w:val="00DD69F7"/>
    <w:rsid w:val="00DE393E"/>
    <w:rsid w:val="00DE6D10"/>
    <w:rsid w:val="00DF0302"/>
    <w:rsid w:val="00DF3AF8"/>
    <w:rsid w:val="00DF40D0"/>
    <w:rsid w:val="00DF6E49"/>
    <w:rsid w:val="00E119F1"/>
    <w:rsid w:val="00E14C0B"/>
    <w:rsid w:val="00E17BE2"/>
    <w:rsid w:val="00E2022D"/>
    <w:rsid w:val="00E21542"/>
    <w:rsid w:val="00E251A4"/>
    <w:rsid w:val="00E262D9"/>
    <w:rsid w:val="00E27267"/>
    <w:rsid w:val="00E32FD4"/>
    <w:rsid w:val="00E344BB"/>
    <w:rsid w:val="00E35C2B"/>
    <w:rsid w:val="00E40918"/>
    <w:rsid w:val="00E445C1"/>
    <w:rsid w:val="00E51590"/>
    <w:rsid w:val="00E51936"/>
    <w:rsid w:val="00E5258B"/>
    <w:rsid w:val="00E53C66"/>
    <w:rsid w:val="00E55E11"/>
    <w:rsid w:val="00E56DD4"/>
    <w:rsid w:val="00E5759C"/>
    <w:rsid w:val="00E625DA"/>
    <w:rsid w:val="00E6649B"/>
    <w:rsid w:val="00E664A0"/>
    <w:rsid w:val="00E710B9"/>
    <w:rsid w:val="00E7320C"/>
    <w:rsid w:val="00E762BC"/>
    <w:rsid w:val="00E77B75"/>
    <w:rsid w:val="00E964ED"/>
    <w:rsid w:val="00EA2110"/>
    <w:rsid w:val="00EA2454"/>
    <w:rsid w:val="00EA40CF"/>
    <w:rsid w:val="00EA5760"/>
    <w:rsid w:val="00EA576F"/>
    <w:rsid w:val="00EA78A6"/>
    <w:rsid w:val="00EB02B7"/>
    <w:rsid w:val="00EB79E2"/>
    <w:rsid w:val="00EC1327"/>
    <w:rsid w:val="00EC3C2F"/>
    <w:rsid w:val="00EC4915"/>
    <w:rsid w:val="00ED1EED"/>
    <w:rsid w:val="00ED3641"/>
    <w:rsid w:val="00ED5379"/>
    <w:rsid w:val="00ED5AEE"/>
    <w:rsid w:val="00ED6963"/>
    <w:rsid w:val="00EE5DD8"/>
    <w:rsid w:val="00EF2DF8"/>
    <w:rsid w:val="00EF6188"/>
    <w:rsid w:val="00EF73B2"/>
    <w:rsid w:val="00EF7BDD"/>
    <w:rsid w:val="00F070B5"/>
    <w:rsid w:val="00F078DF"/>
    <w:rsid w:val="00F11792"/>
    <w:rsid w:val="00F13C51"/>
    <w:rsid w:val="00F14405"/>
    <w:rsid w:val="00F16705"/>
    <w:rsid w:val="00F21EB5"/>
    <w:rsid w:val="00F21FD6"/>
    <w:rsid w:val="00F22DF1"/>
    <w:rsid w:val="00F2377E"/>
    <w:rsid w:val="00F274ED"/>
    <w:rsid w:val="00F300BC"/>
    <w:rsid w:val="00F305F0"/>
    <w:rsid w:val="00F31383"/>
    <w:rsid w:val="00F34803"/>
    <w:rsid w:val="00F34E7E"/>
    <w:rsid w:val="00F37B87"/>
    <w:rsid w:val="00F37EAE"/>
    <w:rsid w:val="00F40057"/>
    <w:rsid w:val="00F40CEC"/>
    <w:rsid w:val="00F4233B"/>
    <w:rsid w:val="00F42597"/>
    <w:rsid w:val="00F4278E"/>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D641B"/>
    <w:rsid w:val="00FE0785"/>
    <w:rsid w:val="00FE388D"/>
    <w:rsid w:val="00FE6FD5"/>
    <w:rsid w:val="00FF13A1"/>
    <w:rsid w:val="00FF3A81"/>
    <w:rsid w:val="00FF46A5"/>
    <w:rsid w:val="00FF5FEF"/>
    <w:rsid w:val="00FF7361"/>
    <w:rsid w:val="00FF783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FA057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F37B87"/>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BE0682"/>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D2201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1604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uiPriority w:val="59"/>
    <w:rsid w:val="0041488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uiPriority w:val="59"/>
    <w:rsid w:val="000F603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uiPriority w:val="59"/>
    <w:rsid w:val="004D34F5"/>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9">
    <w:name w:val="Table Grid49"/>
    <w:basedOn w:val="TableNormal"/>
    <w:next w:val="TableGrid"/>
    <w:uiPriority w:val="59"/>
    <w:rsid w:val="004F026B"/>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r="http://schemas.openxmlformats.org/officeDocument/2006/relationships" xmlns:w="http://schemas.openxmlformats.org/wordprocessingml/2006/main">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2975501">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8AA768-329C-4DBC-B55B-93B2E32AF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8643</Words>
  <Characters>49267</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Corrine and Paul</cp:lastModifiedBy>
  <cp:revision>2</cp:revision>
  <cp:lastPrinted>2016-05-05T04:28:00Z</cp:lastPrinted>
  <dcterms:created xsi:type="dcterms:W3CDTF">2021-01-21T07:05:00Z</dcterms:created>
  <dcterms:modified xsi:type="dcterms:W3CDTF">2021-01-21T07:05:00Z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