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E81" w:rsidRDefault="00525E81" w:rsidP="00BC00BD">
      <w:pPr>
        <w:rPr>
          <w:rFonts w:ascii="Calibri" w:hAnsi="Calibri"/>
          <w:b/>
        </w:rPr>
      </w:pPr>
    </w:p>
    <w:p w:rsidR="00525E81" w:rsidRPr="00BC00BD" w:rsidRDefault="00525E81" w:rsidP="00BC00BD">
      <w:pPr>
        <w:rPr>
          <w:rFonts w:ascii="Calibri" w:hAnsi="Calibri"/>
          <w:b/>
        </w:rPr>
      </w:pPr>
      <w:r>
        <w:rPr>
          <w:rFonts w:ascii="Calibri" w:hAnsi="Calibri"/>
          <w:b/>
        </w:rPr>
        <w:t>BSBFIA303</w:t>
      </w:r>
      <w:r w:rsidR="00554B22">
        <w:rPr>
          <w:rFonts w:ascii="Calibri" w:hAnsi="Calibri"/>
          <w:b/>
        </w:rPr>
        <w:t>:</w:t>
      </w:r>
      <w:r>
        <w:rPr>
          <w:rFonts w:ascii="Calibri" w:hAnsi="Calibri"/>
          <w:b/>
        </w:rPr>
        <w:t xml:space="preserve"> Process </w:t>
      </w:r>
      <w:r w:rsidR="00554B22">
        <w:rPr>
          <w:rFonts w:ascii="Calibri" w:hAnsi="Calibri"/>
          <w:b/>
        </w:rPr>
        <w:t>a</w:t>
      </w:r>
      <w:r>
        <w:rPr>
          <w:rFonts w:ascii="Calibri" w:hAnsi="Calibri"/>
          <w:b/>
        </w:rPr>
        <w:t xml:space="preserve">ccounts </w:t>
      </w:r>
      <w:r w:rsidR="00554B22">
        <w:rPr>
          <w:rFonts w:ascii="Calibri" w:hAnsi="Calibri"/>
          <w:b/>
        </w:rPr>
        <w:t>p</w:t>
      </w:r>
      <w:r>
        <w:rPr>
          <w:rFonts w:ascii="Calibri" w:hAnsi="Calibri"/>
          <w:b/>
        </w:rPr>
        <w:t xml:space="preserve">ayable and </w:t>
      </w:r>
      <w:r w:rsidR="00554B22">
        <w:rPr>
          <w:rFonts w:ascii="Calibri" w:hAnsi="Calibri"/>
          <w:b/>
        </w:rPr>
        <w:t>r</w:t>
      </w:r>
      <w:r>
        <w:rPr>
          <w:rFonts w:ascii="Calibri" w:hAnsi="Calibri"/>
          <w:b/>
        </w:rPr>
        <w:t>eceivable</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3444DA">
        <w:trPr>
          <w:trHeight w:val="819"/>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9"/>
        <w:gridCol w:w="31"/>
        <w:gridCol w:w="645"/>
        <w:gridCol w:w="2072"/>
        <w:gridCol w:w="641"/>
        <w:gridCol w:w="888"/>
        <w:gridCol w:w="1261"/>
        <w:gridCol w:w="2879"/>
      </w:tblGrid>
      <w:tr w:rsidR="00617334" w:rsidRPr="00BC00BD" w:rsidTr="006318B4">
        <w:trPr>
          <w:cantSplit/>
          <w:trHeight w:val="279"/>
        </w:trPr>
        <w:tc>
          <w:tcPr>
            <w:tcW w:w="1496" w:type="pct"/>
            <w:gridSpan w:val="3"/>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3"/>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4"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6318B4">
        <w:trPr>
          <w:cantSplit/>
          <w:trHeight w:val="499"/>
        </w:trPr>
        <w:tc>
          <w:tcPr>
            <w:tcW w:w="1496" w:type="pct"/>
            <w:gridSpan w:val="3"/>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3"/>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4" w:type="pct"/>
            <w:gridSpan w:val="2"/>
            <w:tcBorders>
              <w:bottom w:val="single" w:sz="4" w:space="0" w:color="auto"/>
            </w:tcBorders>
          </w:tcPr>
          <w:p w:rsidR="00617334" w:rsidRPr="001E61AD" w:rsidRDefault="00C56F2C" w:rsidP="00AC134F">
            <w:pPr>
              <w:rPr>
                <w:rFonts w:ascii="Calibri" w:hAnsi="Calibri" w:cs="Arial"/>
                <w:sz w:val="20"/>
                <w:szCs w:val="20"/>
              </w:rPr>
            </w:pPr>
            <w:r>
              <w:rPr>
                <w:rFonts w:ascii="Calibri" w:hAnsi="Calibri" w:cs="Arial"/>
                <w:sz w:val="20"/>
                <w:szCs w:val="20"/>
              </w:rPr>
              <w:t>1</w:t>
            </w:r>
            <w:r w:rsidR="00AC134F">
              <w:rPr>
                <w:rFonts w:ascii="Calibri" w:hAnsi="Calibri" w:cs="Arial"/>
                <w:sz w:val="20"/>
                <w:szCs w:val="20"/>
              </w:rPr>
              <w:t xml:space="preserve"> - </w:t>
            </w:r>
            <w:r w:rsidR="00104BAD">
              <w:rPr>
                <w:rFonts w:ascii="Calibri" w:hAnsi="Calibri" w:cs="Arial"/>
                <w:sz w:val="20"/>
                <w:szCs w:val="20"/>
              </w:rPr>
              <w:t>8</w:t>
            </w:r>
            <w:r>
              <w:rPr>
                <w:rFonts w:ascii="Calibri" w:hAnsi="Calibri" w:cs="Arial"/>
                <w:sz w:val="20"/>
                <w:szCs w:val="20"/>
              </w:rPr>
              <w:t xml:space="preserve"> + Summ</w:t>
            </w:r>
            <w:r w:rsidR="00AC134F">
              <w:rPr>
                <w:rFonts w:ascii="Calibri" w:hAnsi="Calibri" w:cs="Arial"/>
                <w:sz w:val="20"/>
                <w:szCs w:val="20"/>
              </w:rPr>
              <w:t>ative Assessments</w:t>
            </w:r>
          </w:p>
        </w:tc>
      </w:tr>
      <w:tr w:rsidR="00361AB5" w:rsidRPr="00BC00BD" w:rsidTr="006318B4">
        <w:trPr>
          <w:cantSplit/>
          <w:trHeight w:val="773"/>
        </w:trPr>
        <w:tc>
          <w:tcPr>
            <w:tcW w:w="5000" w:type="pct"/>
            <w:gridSpan w:val="8"/>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6318B4">
        <w:trPr>
          <w:cantSplit/>
          <w:trHeight w:val="1613"/>
        </w:trPr>
        <w:tc>
          <w:tcPr>
            <w:tcW w:w="2724" w:type="pct"/>
            <w:gridSpan w:val="5"/>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440A81" w:rsidRDefault="00361AB5" w:rsidP="00423892">
            <w:pPr>
              <w:rPr>
                <w:rFonts w:ascii="Calibri" w:hAnsi="Calibri" w:cs="Arial"/>
                <w:b/>
                <w:bCs w:val="0"/>
                <w:i/>
                <w:iCs/>
                <w:sz w:val="18"/>
                <w:szCs w:val="18"/>
              </w:rPr>
            </w:pPr>
          </w:p>
          <w:p w:rsidR="00C56F2C" w:rsidRPr="00525E81" w:rsidRDefault="00AC134F" w:rsidP="00F4640D">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Understand</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 xml:space="preserve">maintain </w:t>
            </w:r>
            <w:r w:rsidR="00C56F2C" w:rsidRPr="00525E81">
              <w:rPr>
                <w:rFonts w:ascii="Calibri" w:hAnsi="Calibri" w:cs="Arial"/>
                <w:bCs w:val="0"/>
                <w:iCs/>
                <w:sz w:val="20"/>
                <w:szCs w:val="20"/>
                <w:lang w:val="en-AU"/>
              </w:rPr>
              <w:t>financial journal systems</w:t>
            </w:r>
            <w:r w:rsidR="00C56F2C" w:rsidRPr="00525E81">
              <w:rPr>
                <w:rFonts w:ascii="Calibri" w:hAnsi="Calibri" w:cs="Arial"/>
                <w:bCs w:val="0"/>
                <w:iCs/>
                <w:sz w:val="20"/>
                <w:szCs w:val="20"/>
              </w:rPr>
              <w:t xml:space="preserve"> </w:t>
            </w:r>
          </w:p>
          <w:p w:rsidR="00C56F2C" w:rsidRPr="00525E81" w:rsidRDefault="00AC134F" w:rsidP="00F4640D">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Know</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 xml:space="preserve">prepare </w:t>
            </w:r>
            <w:r w:rsidR="00C56F2C" w:rsidRPr="00525E81">
              <w:rPr>
                <w:rFonts w:ascii="Calibri" w:hAnsi="Calibri" w:cs="Arial"/>
                <w:bCs w:val="0"/>
                <w:iCs/>
                <w:sz w:val="20"/>
                <w:szCs w:val="20"/>
                <w:lang w:val="en-AU"/>
              </w:rPr>
              <w:t>bank reconciliations</w:t>
            </w:r>
            <w:r w:rsidR="00C56F2C" w:rsidRPr="00525E81">
              <w:rPr>
                <w:rFonts w:ascii="Calibri" w:hAnsi="Calibri" w:cs="Arial"/>
                <w:bCs w:val="0"/>
                <w:iCs/>
                <w:sz w:val="20"/>
                <w:szCs w:val="20"/>
              </w:rPr>
              <w:t xml:space="preserve"> </w:t>
            </w:r>
          </w:p>
          <w:p w:rsidR="00C56F2C" w:rsidRPr="00525E81" w:rsidRDefault="00AC134F" w:rsidP="00F4640D">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Show</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 xml:space="preserve">maintain </w:t>
            </w:r>
            <w:r w:rsidR="00C56F2C" w:rsidRPr="00525E81">
              <w:rPr>
                <w:rFonts w:ascii="Calibri" w:hAnsi="Calibri" w:cs="Arial"/>
                <w:bCs w:val="0"/>
                <w:iCs/>
                <w:sz w:val="20"/>
                <w:szCs w:val="20"/>
                <w:lang w:val="en-AU"/>
              </w:rPr>
              <w:t>accounts payable and accounts receivable systems</w:t>
            </w:r>
            <w:r w:rsidR="00C56F2C" w:rsidRPr="00525E81">
              <w:rPr>
                <w:rFonts w:ascii="Calibri" w:hAnsi="Calibri" w:cs="Arial"/>
                <w:bCs w:val="0"/>
                <w:iCs/>
                <w:sz w:val="20"/>
                <w:szCs w:val="20"/>
              </w:rPr>
              <w:t xml:space="preserve"> </w:t>
            </w:r>
          </w:p>
          <w:p w:rsidR="00C56F2C" w:rsidRPr="00525E81" w:rsidRDefault="00AC134F" w:rsidP="00F4640D">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Demonstrate</w:t>
            </w:r>
            <w:r>
              <w:rPr>
                <w:rFonts w:ascii="Calibri" w:hAnsi="Calibri" w:cs="Arial"/>
                <w:bCs w:val="0"/>
                <w:iCs/>
                <w:sz w:val="20"/>
                <w:szCs w:val="20"/>
                <w:lang w:val="en-AU"/>
              </w:rPr>
              <w:t xml:space="preserve"> how to p</w:t>
            </w:r>
            <w:r w:rsidR="00C56F2C" w:rsidRPr="00525E81">
              <w:rPr>
                <w:rFonts w:ascii="Calibri" w:hAnsi="Calibri" w:cs="Arial"/>
                <w:bCs w:val="0"/>
                <w:iCs/>
                <w:sz w:val="20"/>
                <w:szCs w:val="20"/>
                <w:lang w:val="en-AU"/>
              </w:rPr>
              <w:t>rocess payments for accounts payable</w:t>
            </w:r>
            <w:r w:rsidR="00C56F2C" w:rsidRPr="00525E81">
              <w:rPr>
                <w:rFonts w:ascii="Calibri" w:hAnsi="Calibri" w:cs="Arial"/>
                <w:bCs w:val="0"/>
                <w:iCs/>
                <w:sz w:val="20"/>
                <w:szCs w:val="20"/>
              </w:rPr>
              <w:t xml:space="preserve"> </w:t>
            </w:r>
          </w:p>
          <w:p w:rsidR="00C56F2C" w:rsidRPr="00525E81" w:rsidRDefault="00AC134F" w:rsidP="00F4640D">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Show</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 xml:space="preserve">prepare </w:t>
            </w:r>
            <w:r w:rsidR="00C56F2C" w:rsidRPr="00525E81">
              <w:rPr>
                <w:rFonts w:ascii="Calibri" w:hAnsi="Calibri" w:cs="Arial"/>
                <w:bCs w:val="0"/>
                <w:iCs/>
                <w:sz w:val="20"/>
                <w:szCs w:val="20"/>
                <w:lang w:val="en-AU"/>
              </w:rPr>
              <w:t>statements for accounts receivable</w:t>
            </w:r>
            <w:r w:rsidR="00C56F2C" w:rsidRPr="00525E81">
              <w:rPr>
                <w:rFonts w:ascii="Calibri" w:hAnsi="Calibri" w:cs="Arial"/>
                <w:bCs w:val="0"/>
                <w:iCs/>
                <w:sz w:val="20"/>
                <w:szCs w:val="20"/>
              </w:rPr>
              <w:t xml:space="preserve"> </w:t>
            </w:r>
          </w:p>
          <w:p w:rsidR="00C56F2C" w:rsidRPr="00525E81" w:rsidRDefault="00AC134F" w:rsidP="00F4640D">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Explain</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 xml:space="preserve">follow </w:t>
            </w:r>
            <w:r w:rsidR="006376F9">
              <w:rPr>
                <w:rFonts w:ascii="Calibri" w:hAnsi="Calibri" w:cs="Arial"/>
                <w:bCs w:val="0"/>
                <w:iCs/>
                <w:sz w:val="20"/>
                <w:szCs w:val="20"/>
                <w:lang w:val="en-AU"/>
              </w:rPr>
              <w:t>up outstanding accounts</w:t>
            </w:r>
          </w:p>
          <w:p w:rsidR="00C56F2C" w:rsidRPr="00525E81" w:rsidRDefault="00AC134F" w:rsidP="00F4640D">
            <w:pPr>
              <w:numPr>
                <w:ilvl w:val="0"/>
                <w:numId w:val="10"/>
              </w:numPr>
              <w:rPr>
                <w:rFonts w:ascii="Calibri" w:hAnsi="Calibri" w:cs="Arial"/>
                <w:bCs w:val="0"/>
                <w:iCs/>
                <w:sz w:val="20"/>
                <w:szCs w:val="20"/>
              </w:rPr>
            </w:pPr>
            <w:r w:rsidRPr="00554B22">
              <w:rPr>
                <w:rFonts w:ascii="Calibri" w:hAnsi="Calibri" w:cs="Arial"/>
                <w:b/>
                <w:bCs w:val="0"/>
                <w:i/>
                <w:iCs/>
                <w:sz w:val="20"/>
                <w:szCs w:val="20"/>
                <w:lang w:val="en-AU"/>
              </w:rPr>
              <w:t>Gain</w:t>
            </w:r>
            <w:r>
              <w:rPr>
                <w:rFonts w:ascii="Calibri" w:hAnsi="Calibri" w:cs="Arial"/>
                <w:bCs w:val="0"/>
                <w:iCs/>
                <w:sz w:val="20"/>
                <w:szCs w:val="20"/>
                <w:lang w:val="en-AU"/>
              </w:rPr>
              <w:t xml:space="preserve"> the </w:t>
            </w:r>
            <w:r w:rsidR="00C56F2C" w:rsidRPr="00525E81">
              <w:rPr>
                <w:rFonts w:ascii="Calibri" w:hAnsi="Calibri" w:cs="Arial"/>
                <w:bCs w:val="0"/>
                <w:iCs/>
                <w:sz w:val="20"/>
                <w:szCs w:val="20"/>
                <w:lang w:val="en-AU"/>
              </w:rPr>
              <w:t>skills and knowledge required for this unit</w:t>
            </w:r>
            <w:r w:rsidR="00554B22">
              <w:rPr>
                <w:rFonts w:ascii="Calibri" w:hAnsi="Calibri" w:cs="Arial"/>
                <w:bCs w:val="0"/>
                <w:iCs/>
                <w:sz w:val="20"/>
                <w:szCs w:val="20"/>
                <w:lang w:val="en-AU"/>
              </w:rPr>
              <w:t>.</w:t>
            </w:r>
            <w:r w:rsidR="00C56F2C" w:rsidRPr="00525E81">
              <w:rPr>
                <w:rFonts w:ascii="Calibri" w:hAnsi="Calibri" w:cs="Arial"/>
                <w:bCs w:val="0"/>
                <w:iCs/>
                <w:sz w:val="20"/>
                <w:szCs w:val="20"/>
              </w:rPr>
              <w:t xml:space="preserve"> </w:t>
            </w:r>
          </w:p>
          <w:p w:rsidR="00361AB5" w:rsidRPr="00440A81" w:rsidRDefault="00361AB5" w:rsidP="00525E81">
            <w:pPr>
              <w:ind w:left="720"/>
              <w:rPr>
                <w:rFonts w:ascii="Calibri" w:hAnsi="Calibri" w:cs="Arial"/>
                <w:b/>
                <w:bCs w:val="0"/>
                <w:i/>
                <w:iCs/>
                <w:sz w:val="18"/>
                <w:szCs w:val="18"/>
                <w:lang w:val="en-US"/>
              </w:rPr>
            </w:pPr>
          </w:p>
        </w:tc>
        <w:tc>
          <w:tcPr>
            <w:tcW w:w="2276" w:type="pct"/>
            <w:gridSpan w:val="3"/>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Pr="00440A81" w:rsidRDefault="00361AB5" w:rsidP="00423892">
            <w:pPr>
              <w:rPr>
                <w:rFonts w:ascii="Calibri" w:hAnsi="Calibri" w:cs="Arial"/>
                <w:b/>
                <w:i/>
                <w:iCs/>
                <w:sz w:val="18"/>
              </w:rPr>
            </w:pPr>
          </w:p>
          <w:p w:rsidR="00554B22" w:rsidRPr="00554B22" w:rsidRDefault="00554B22" w:rsidP="00554B22">
            <w:pPr>
              <w:shd w:val="clear" w:color="auto" w:fill="FFFFFF"/>
              <w:rPr>
                <w:rFonts w:asciiTheme="minorHAnsi" w:hAnsiTheme="minorHAnsi"/>
                <w:bCs w:val="0"/>
                <w:sz w:val="20"/>
                <w:szCs w:val="20"/>
                <w:lang w:eastAsia="en-GB"/>
              </w:rPr>
            </w:pPr>
            <w:r w:rsidRPr="00554B22">
              <w:rPr>
                <w:rFonts w:asciiTheme="minorHAnsi" w:hAnsiTheme="minorHAnsi"/>
                <w:bCs w:val="0"/>
                <w:sz w:val="20"/>
                <w:szCs w:val="20"/>
                <w:lang w:eastAsia="en-GB"/>
              </w:rPr>
              <w:t>This unit describes skills and knowledge required to maintain accounts payable and accounts receivable records, including processing payments to creditors and handling overdue accounts receivable.</w:t>
            </w:r>
          </w:p>
          <w:p w:rsidR="00554B22" w:rsidRPr="00554B22" w:rsidRDefault="00554B22" w:rsidP="00554B22">
            <w:pPr>
              <w:shd w:val="clear" w:color="auto" w:fill="FFFFFF"/>
              <w:rPr>
                <w:rFonts w:asciiTheme="minorHAnsi" w:hAnsiTheme="minorHAnsi"/>
                <w:bCs w:val="0"/>
                <w:sz w:val="20"/>
                <w:szCs w:val="20"/>
                <w:lang w:eastAsia="en-GB"/>
              </w:rPr>
            </w:pPr>
            <w:r w:rsidRPr="00554B22">
              <w:rPr>
                <w:rFonts w:asciiTheme="minorHAnsi" w:hAnsiTheme="minorHAnsi"/>
                <w:bCs w:val="0"/>
                <w:sz w:val="20"/>
                <w:szCs w:val="20"/>
                <w:lang w:eastAsia="en-GB"/>
              </w:rPr>
              <w:t>It applies to individuals employed in a range of work environments supporting the accounting functions and aspects of an enterprise. They may provide administrative support within an enterprise, or may be members of staff who have been delegated accounting responsibilities.</w:t>
            </w:r>
          </w:p>
          <w:p w:rsidR="00554B22" w:rsidRPr="00554B22" w:rsidRDefault="00554B22" w:rsidP="00554B22">
            <w:pPr>
              <w:shd w:val="clear" w:color="auto" w:fill="FFFFFF"/>
              <w:rPr>
                <w:rFonts w:asciiTheme="minorHAnsi" w:hAnsiTheme="minorHAnsi"/>
                <w:bCs w:val="0"/>
                <w:sz w:val="20"/>
                <w:szCs w:val="20"/>
                <w:lang w:eastAsia="en-GB"/>
              </w:rPr>
            </w:pPr>
            <w:r w:rsidRPr="00554B22">
              <w:rPr>
                <w:rFonts w:asciiTheme="minorHAnsi" w:hAnsiTheme="minorHAnsi"/>
                <w:bCs w:val="0"/>
                <w:sz w:val="20"/>
                <w:szCs w:val="20"/>
                <w:lang w:eastAsia="en-GB"/>
              </w:rPr>
              <w:t>No licensing, legislative or certification requirements apply to this unit at the time of publication.</w:t>
            </w:r>
          </w:p>
          <w:p w:rsidR="00361AB5" w:rsidRPr="00525E81" w:rsidRDefault="00361AB5" w:rsidP="00AC134F">
            <w:pPr>
              <w:rPr>
                <w:rFonts w:ascii="Calibri" w:hAnsi="Calibri" w:cs="Calibri"/>
                <w:iCs/>
                <w:sz w:val="20"/>
                <w:szCs w:val="20"/>
              </w:rPr>
            </w:pPr>
          </w:p>
        </w:tc>
      </w:tr>
      <w:tr w:rsidR="00361AB5" w:rsidRPr="00BC00BD" w:rsidTr="006318B4">
        <w:trPr>
          <w:cantSplit/>
          <w:trHeight w:val="1425"/>
        </w:trPr>
        <w:tc>
          <w:tcPr>
            <w:tcW w:w="2724" w:type="pct"/>
            <w:gridSpan w:val="5"/>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525E81" w:rsidRPr="00525E81" w:rsidRDefault="00525E81" w:rsidP="00F4640D">
            <w:pPr>
              <w:numPr>
                <w:ilvl w:val="0"/>
                <w:numId w:val="10"/>
              </w:numPr>
              <w:rPr>
                <w:rFonts w:ascii="Calibri" w:hAnsi="Calibri" w:cs="Arial"/>
                <w:bCs w:val="0"/>
                <w:iCs/>
                <w:sz w:val="20"/>
                <w:szCs w:val="20"/>
              </w:rPr>
            </w:pPr>
            <w:r w:rsidRPr="00525E81">
              <w:rPr>
                <w:rFonts w:ascii="Calibri" w:hAnsi="Calibri" w:cs="Arial"/>
                <w:bCs w:val="0"/>
                <w:iCs/>
                <w:sz w:val="20"/>
                <w:szCs w:val="20"/>
                <w:lang w:val="en-AU"/>
              </w:rPr>
              <w:t>Maintain financial journal systems</w:t>
            </w:r>
            <w:r w:rsidRPr="00525E81">
              <w:rPr>
                <w:rFonts w:ascii="Calibri" w:hAnsi="Calibri" w:cs="Arial"/>
                <w:bCs w:val="0"/>
                <w:iCs/>
                <w:sz w:val="20"/>
                <w:szCs w:val="20"/>
              </w:rPr>
              <w:t xml:space="preserve"> </w:t>
            </w:r>
          </w:p>
          <w:p w:rsidR="00525E81" w:rsidRPr="00525E81" w:rsidRDefault="00525E81" w:rsidP="00F4640D">
            <w:pPr>
              <w:numPr>
                <w:ilvl w:val="0"/>
                <w:numId w:val="10"/>
              </w:numPr>
              <w:rPr>
                <w:rFonts w:ascii="Calibri" w:hAnsi="Calibri" w:cs="Arial"/>
                <w:bCs w:val="0"/>
                <w:iCs/>
                <w:sz w:val="20"/>
                <w:szCs w:val="20"/>
              </w:rPr>
            </w:pPr>
            <w:r w:rsidRPr="00525E81">
              <w:rPr>
                <w:rFonts w:ascii="Calibri" w:hAnsi="Calibri" w:cs="Arial"/>
                <w:bCs w:val="0"/>
                <w:iCs/>
                <w:sz w:val="20"/>
                <w:szCs w:val="20"/>
                <w:lang w:val="en-AU"/>
              </w:rPr>
              <w:t>Prepare bank reconciliations</w:t>
            </w:r>
            <w:r w:rsidRPr="00525E81">
              <w:rPr>
                <w:rFonts w:ascii="Calibri" w:hAnsi="Calibri" w:cs="Arial"/>
                <w:bCs w:val="0"/>
                <w:iCs/>
                <w:sz w:val="20"/>
                <w:szCs w:val="20"/>
              </w:rPr>
              <w:t xml:space="preserve"> </w:t>
            </w:r>
          </w:p>
          <w:p w:rsidR="00525E81" w:rsidRPr="00525E81" w:rsidRDefault="00525E81" w:rsidP="00F4640D">
            <w:pPr>
              <w:numPr>
                <w:ilvl w:val="0"/>
                <w:numId w:val="10"/>
              </w:numPr>
              <w:rPr>
                <w:rFonts w:ascii="Calibri" w:hAnsi="Calibri" w:cs="Arial"/>
                <w:bCs w:val="0"/>
                <w:iCs/>
                <w:sz w:val="20"/>
                <w:szCs w:val="20"/>
              </w:rPr>
            </w:pPr>
            <w:r w:rsidRPr="00525E81">
              <w:rPr>
                <w:rFonts w:ascii="Calibri" w:hAnsi="Calibri" w:cs="Arial"/>
                <w:bCs w:val="0"/>
                <w:iCs/>
                <w:sz w:val="20"/>
                <w:szCs w:val="20"/>
                <w:lang w:val="en-AU"/>
              </w:rPr>
              <w:t>Maintain accounts payable and accounts receivable systems</w:t>
            </w:r>
            <w:r w:rsidRPr="00525E81">
              <w:rPr>
                <w:rFonts w:ascii="Calibri" w:hAnsi="Calibri" w:cs="Arial"/>
                <w:bCs w:val="0"/>
                <w:iCs/>
                <w:sz w:val="20"/>
                <w:szCs w:val="20"/>
              </w:rPr>
              <w:t xml:space="preserve"> </w:t>
            </w:r>
          </w:p>
          <w:p w:rsidR="00525E81" w:rsidRPr="00525E81" w:rsidRDefault="00525E81" w:rsidP="00F4640D">
            <w:pPr>
              <w:numPr>
                <w:ilvl w:val="0"/>
                <w:numId w:val="10"/>
              </w:numPr>
              <w:rPr>
                <w:rFonts w:ascii="Calibri" w:hAnsi="Calibri" w:cs="Arial"/>
                <w:bCs w:val="0"/>
                <w:iCs/>
                <w:sz w:val="20"/>
                <w:szCs w:val="20"/>
              </w:rPr>
            </w:pPr>
            <w:r w:rsidRPr="00525E81">
              <w:rPr>
                <w:rFonts w:ascii="Calibri" w:hAnsi="Calibri" w:cs="Arial"/>
                <w:bCs w:val="0"/>
                <w:iCs/>
                <w:sz w:val="20"/>
                <w:szCs w:val="20"/>
                <w:lang w:val="en-AU"/>
              </w:rPr>
              <w:t>Process payments for accounts payable</w:t>
            </w:r>
            <w:r w:rsidRPr="00525E81">
              <w:rPr>
                <w:rFonts w:ascii="Calibri" w:hAnsi="Calibri" w:cs="Arial"/>
                <w:bCs w:val="0"/>
                <w:iCs/>
                <w:sz w:val="20"/>
                <w:szCs w:val="20"/>
              </w:rPr>
              <w:t xml:space="preserve"> </w:t>
            </w:r>
          </w:p>
          <w:p w:rsidR="00525E81" w:rsidRPr="00525E81" w:rsidRDefault="00525E81" w:rsidP="00F4640D">
            <w:pPr>
              <w:numPr>
                <w:ilvl w:val="0"/>
                <w:numId w:val="10"/>
              </w:numPr>
              <w:rPr>
                <w:rFonts w:ascii="Calibri" w:hAnsi="Calibri" w:cs="Arial"/>
                <w:bCs w:val="0"/>
                <w:iCs/>
                <w:sz w:val="20"/>
                <w:szCs w:val="20"/>
              </w:rPr>
            </w:pPr>
            <w:r w:rsidRPr="00525E81">
              <w:rPr>
                <w:rFonts w:ascii="Calibri" w:hAnsi="Calibri" w:cs="Arial"/>
                <w:bCs w:val="0"/>
                <w:iCs/>
                <w:sz w:val="20"/>
                <w:szCs w:val="20"/>
                <w:lang w:val="en-AU"/>
              </w:rPr>
              <w:t>Prepare statements for accounts receivable</w:t>
            </w:r>
            <w:r w:rsidRPr="00525E81">
              <w:rPr>
                <w:rFonts w:ascii="Calibri" w:hAnsi="Calibri" w:cs="Arial"/>
                <w:bCs w:val="0"/>
                <w:iCs/>
                <w:sz w:val="20"/>
                <w:szCs w:val="20"/>
              </w:rPr>
              <w:t xml:space="preserve"> </w:t>
            </w:r>
          </w:p>
          <w:p w:rsidR="00525E81" w:rsidRPr="00525E81" w:rsidRDefault="00525E81" w:rsidP="00F4640D">
            <w:pPr>
              <w:numPr>
                <w:ilvl w:val="0"/>
                <w:numId w:val="10"/>
              </w:numPr>
              <w:rPr>
                <w:rFonts w:ascii="Calibri" w:hAnsi="Calibri" w:cs="Arial"/>
                <w:bCs w:val="0"/>
                <w:iCs/>
                <w:sz w:val="20"/>
                <w:szCs w:val="20"/>
              </w:rPr>
            </w:pPr>
            <w:r w:rsidRPr="00525E81">
              <w:rPr>
                <w:rFonts w:ascii="Calibri" w:hAnsi="Calibri" w:cs="Arial"/>
                <w:bCs w:val="0"/>
                <w:iCs/>
                <w:sz w:val="20"/>
                <w:szCs w:val="20"/>
                <w:lang w:val="en-AU"/>
              </w:rPr>
              <w:t>Fol</w:t>
            </w:r>
            <w:r w:rsidR="006376F9">
              <w:rPr>
                <w:rFonts w:ascii="Calibri" w:hAnsi="Calibri" w:cs="Arial"/>
                <w:bCs w:val="0"/>
                <w:iCs/>
                <w:sz w:val="20"/>
                <w:szCs w:val="20"/>
                <w:lang w:val="en-AU"/>
              </w:rPr>
              <w:t xml:space="preserve">low up outstanding accounts </w:t>
            </w:r>
          </w:p>
          <w:p w:rsidR="00525E81" w:rsidRPr="00525E81" w:rsidRDefault="00525E81" w:rsidP="00F4640D">
            <w:pPr>
              <w:numPr>
                <w:ilvl w:val="0"/>
                <w:numId w:val="10"/>
              </w:numPr>
              <w:rPr>
                <w:rFonts w:ascii="Calibri" w:hAnsi="Calibri" w:cs="Arial"/>
                <w:bCs w:val="0"/>
                <w:iCs/>
                <w:sz w:val="20"/>
                <w:szCs w:val="20"/>
              </w:rPr>
            </w:pPr>
            <w:r>
              <w:rPr>
                <w:rFonts w:ascii="Calibri" w:hAnsi="Calibri" w:cs="Arial"/>
                <w:bCs w:val="0"/>
                <w:iCs/>
                <w:sz w:val="20"/>
                <w:szCs w:val="20"/>
                <w:lang w:val="en-AU"/>
              </w:rPr>
              <w:t>Use</w:t>
            </w:r>
            <w:r w:rsidRPr="00525E81">
              <w:rPr>
                <w:rFonts w:ascii="Calibri" w:hAnsi="Calibri" w:cs="Arial"/>
                <w:bCs w:val="0"/>
                <w:iCs/>
                <w:sz w:val="20"/>
                <w:szCs w:val="20"/>
                <w:lang w:val="en-AU"/>
              </w:rPr>
              <w:t xml:space="preserve"> the skills and knowledge required for this unit</w:t>
            </w:r>
            <w:r w:rsidR="00554B22">
              <w:rPr>
                <w:rFonts w:ascii="Calibri" w:hAnsi="Calibri" w:cs="Arial"/>
                <w:bCs w:val="0"/>
                <w:iCs/>
                <w:sz w:val="20"/>
                <w:szCs w:val="20"/>
                <w:lang w:val="en-AU"/>
              </w:rPr>
              <w:t>.</w:t>
            </w:r>
            <w:r w:rsidRPr="00525E81">
              <w:rPr>
                <w:rFonts w:ascii="Calibri" w:hAnsi="Calibri" w:cs="Arial"/>
                <w:bCs w:val="0"/>
                <w:iCs/>
                <w:sz w:val="20"/>
                <w:szCs w:val="20"/>
              </w:rPr>
              <w:t xml:space="preserve"> </w:t>
            </w:r>
          </w:p>
          <w:p w:rsidR="0085762D" w:rsidRPr="00440A81" w:rsidRDefault="0085762D" w:rsidP="00525E81">
            <w:pPr>
              <w:ind w:left="720"/>
              <w:rPr>
                <w:rFonts w:ascii="Calibri" w:hAnsi="Calibri" w:cs="Arial"/>
                <w:b/>
                <w:sz w:val="18"/>
              </w:rPr>
            </w:pPr>
          </w:p>
        </w:tc>
        <w:tc>
          <w:tcPr>
            <w:tcW w:w="2276" w:type="pct"/>
            <w:gridSpan w:val="3"/>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C90FC3">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C90FC3">
            <w:pPr>
              <w:numPr>
                <w:ilvl w:val="0"/>
                <w:numId w:val="4"/>
              </w:numPr>
              <w:rPr>
                <w:rFonts w:ascii="Calibri" w:hAnsi="Calibri" w:cs="Arial"/>
                <w:sz w:val="20"/>
                <w:szCs w:val="20"/>
              </w:rPr>
            </w:pPr>
            <w:r w:rsidRPr="00CD3345">
              <w:rPr>
                <w:rFonts w:ascii="Calibri" w:hAnsi="Calibri" w:cs="Arial"/>
                <w:sz w:val="20"/>
                <w:szCs w:val="20"/>
              </w:rPr>
              <w:t>Observation</w:t>
            </w:r>
          </w:p>
          <w:p w:rsidR="00CD3345" w:rsidRDefault="00801245" w:rsidP="00C90FC3">
            <w:pPr>
              <w:numPr>
                <w:ilvl w:val="0"/>
                <w:numId w:val="4"/>
              </w:numPr>
              <w:rPr>
                <w:rFonts w:ascii="Calibri" w:hAnsi="Calibri" w:cs="Arial"/>
                <w:sz w:val="20"/>
                <w:szCs w:val="20"/>
              </w:rPr>
            </w:pPr>
            <w:r>
              <w:rPr>
                <w:rFonts w:ascii="Calibri" w:hAnsi="Calibri" w:cs="Arial"/>
                <w:sz w:val="20"/>
                <w:szCs w:val="20"/>
              </w:rPr>
              <w:t>Outcome of</w:t>
            </w:r>
            <w:r w:rsidR="00525E81">
              <w:rPr>
                <w:rFonts w:ascii="Calibri" w:hAnsi="Calibri" w:cs="Arial"/>
                <w:sz w:val="20"/>
                <w:szCs w:val="20"/>
              </w:rPr>
              <w:t xml:space="preserve"> activities</w:t>
            </w:r>
          </w:p>
          <w:p w:rsidR="00B8489F" w:rsidRPr="00CD3345" w:rsidRDefault="00801245" w:rsidP="00C90FC3">
            <w:pPr>
              <w:numPr>
                <w:ilvl w:val="0"/>
                <w:numId w:val="4"/>
              </w:numPr>
              <w:rPr>
                <w:rFonts w:ascii="Calibri" w:hAnsi="Calibri" w:cs="Arial"/>
                <w:sz w:val="20"/>
                <w:szCs w:val="20"/>
              </w:rPr>
            </w:pPr>
            <w:r>
              <w:rPr>
                <w:rFonts w:ascii="Calibri" w:hAnsi="Calibri" w:cs="Arial"/>
                <w:sz w:val="20"/>
                <w:szCs w:val="20"/>
              </w:rPr>
              <w:t>Class Discussions and Questions</w:t>
            </w:r>
          </w:p>
          <w:p w:rsidR="00361AB5" w:rsidRPr="00440A81" w:rsidRDefault="00361AB5" w:rsidP="00423892">
            <w:pPr>
              <w:rPr>
                <w:rFonts w:ascii="Calibri" w:hAnsi="Calibri" w:cs="Arial"/>
                <w:b/>
                <w:sz w:val="18"/>
              </w:rPr>
            </w:pPr>
          </w:p>
          <w:p w:rsidR="00361AB5" w:rsidRPr="00440A81" w:rsidRDefault="00361AB5" w:rsidP="00423892">
            <w:pPr>
              <w:rPr>
                <w:rFonts w:ascii="Calibri" w:hAnsi="Calibri" w:cs="Arial"/>
                <w:b/>
                <w:sz w:val="18"/>
              </w:rPr>
            </w:pPr>
          </w:p>
        </w:tc>
      </w:tr>
      <w:tr w:rsidR="00361AB5" w:rsidRPr="00BC00BD" w:rsidTr="006318B4">
        <w:trPr>
          <w:trHeight w:val="527"/>
        </w:trPr>
        <w:tc>
          <w:tcPr>
            <w:tcW w:w="5000" w:type="pct"/>
            <w:gridSpan w:val="8"/>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7B6DE9">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F4640D">
            <w:pPr>
              <w:numPr>
                <w:ilvl w:val="0"/>
                <w:numId w:val="9"/>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F4640D">
            <w:pPr>
              <w:numPr>
                <w:ilvl w:val="0"/>
                <w:numId w:val="9"/>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F4640D">
            <w:pPr>
              <w:numPr>
                <w:ilvl w:val="0"/>
                <w:numId w:val="9"/>
              </w:numPr>
              <w:rPr>
                <w:rFonts w:ascii="Calibri" w:hAnsi="Calibri" w:cs="Arial"/>
                <w:sz w:val="20"/>
                <w:szCs w:val="20"/>
              </w:rPr>
            </w:pPr>
            <w:r w:rsidRPr="00DF3BD0">
              <w:rPr>
                <w:rFonts w:ascii="Calibri" w:hAnsi="Calibri" w:cs="Arial"/>
                <w:sz w:val="20"/>
                <w:szCs w:val="20"/>
              </w:rPr>
              <w:t xml:space="preserve">Differentiated Handouts </w:t>
            </w:r>
            <w:r w:rsidRPr="00801245">
              <w:rPr>
                <w:rFonts w:ascii="Calibri" w:hAnsi="Calibri" w:cs="Arial"/>
                <w:i/>
                <w:sz w:val="20"/>
                <w:szCs w:val="20"/>
              </w:rPr>
              <w:t xml:space="preserve">(This is not a </w:t>
            </w:r>
            <w:r w:rsidR="00D262F5" w:rsidRPr="00801245">
              <w:rPr>
                <w:rFonts w:ascii="Calibri" w:hAnsi="Calibri" w:cs="Arial"/>
                <w:i/>
                <w:sz w:val="20"/>
                <w:szCs w:val="20"/>
              </w:rPr>
              <w:t xml:space="preserve">necessary </w:t>
            </w:r>
            <w:r w:rsidRPr="00801245">
              <w:rPr>
                <w:rFonts w:ascii="Calibri" w:hAnsi="Calibri" w:cs="Arial"/>
                <w:i/>
                <w:sz w:val="20"/>
                <w:szCs w:val="20"/>
              </w:rPr>
              <w:t>requirement)</w:t>
            </w:r>
          </w:p>
          <w:p w:rsidR="00E37696" w:rsidRPr="00BC00BD" w:rsidRDefault="00E37696" w:rsidP="00423892">
            <w:pPr>
              <w:rPr>
                <w:rFonts w:ascii="Calibri" w:hAnsi="Calibri" w:cs="Arial"/>
                <w:i/>
                <w:sz w:val="18"/>
              </w:rPr>
            </w:pPr>
          </w:p>
        </w:tc>
      </w:tr>
      <w:tr w:rsidR="00617334" w:rsidRPr="00BC00BD" w:rsidTr="006318B4">
        <w:tblPrEx>
          <w:tblLook w:val="04A0" w:firstRow="1" w:lastRow="0" w:firstColumn="1" w:lastColumn="0" w:noHBand="0" w:noVBand="1"/>
        </w:tblPrEx>
        <w:trPr>
          <w:trHeight w:val="206"/>
        </w:trPr>
        <w:tc>
          <w:tcPr>
            <w:tcW w:w="3697" w:type="pct"/>
            <w:gridSpan w:val="7"/>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6318B4">
        <w:tblPrEx>
          <w:tblLook w:val="04A0" w:firstRow="1" w:lastRow="0" w:firstColumn="1" w:lastColumn="0" w:noHBand="0" w:noVBand="1"/>
        </w:tblPrEx>
        <w:trPr>
          <w:trHeight w:val="1677"/>
        </w:trPr>
        <w:tc>
          <w:tcPr>
            <w:tcW w:w="1204" w:type="pct"/>
            <w:gridSpan w:val="2"/>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C90FC3">
            <w:pPr>
              <w:numPr>
                <w:ilvl w:val="0"/>
                <w:numId w:val="5"/>
              </w:numPr>
              <w:rPr>
                <w:rFonts w:ascii="Calibri" w:hAnsi="Calibri" w:cs="Arial"/>
                <w:sz w:val="20"/>
                <w:szCs w:val="20"/>
              </w:rPr>
            </w:pPr>
            <w:r w:rsidRPr="00C95787">
              <w:rPr>
                <w:rFonts w:ascii="Calibri" w:hAnsi="Calibri" w:cs="Arial"/>
                <w:sz w:val="20"/>
                <w:szCs w:val="20"/>
              </w:rPr>
              <w:t>Terminology</w:t>
            </w:r>
          </w:p>
          <w:p w:rsidR="0098281B" w:rsidRPr="00132988" w:rsidRDefault="00132988" w:rsidP="00C90FC3">
            <w:pPr>
              <w:numPr>
                <w:ilvl w:val="0"/>
                <w:numId w:val="5"/>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gridSpan w:val="2"/>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C90FC3">
            <w:pPr>
              <w:numPr>
                <w:ilvl w:val="0"/>
                <w:numId w:val="6"/>
              </w:numPr>
              <w:rPr>
                <w:rFonts w:ascii="Calibri" w:hAnsi="Calibri" w:cs="Arial"/>
                <w:sz w:val="20"/>
                <w:szCs w:val="20"/>
              </w:rPr>
            </w:pPr>
            <w:r w:rsidRPr="00132988">
              <w:rPr>
                <w:rFonts w:ascii="Calibri" w:hAnsi="Calibri" w:cs="Arial"/>
                <w:sz w:val="20"/>
                <w:szCs w:val="20"/>
              </w:rPr>
              <w:t>Group Work</w:t>
            </w:r>
          </w:p>
          <w:p w:rsidR="00617334" w:rsidRPr="00C95787" w:rsidRDefault="00C95787" w:rsidP="00C90FC3">
            <w:pPr>
              <w:numPr>
                <w:ilvl w:val="0"/>
                <w:numId w:val="6"/>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gridSpan w:val="3"/>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525E81" w:rsidP="00C90FC3">
            <w:pPr>
              <w:numPr>
                <w:ilvl w:val="0"/>
                <w:numId w:val="7"/>
              </w:numPr>
              <w:rPr>
                <w:rFonts w:ascii="Calibri" w:hAnsi="Calibri" w:cs="Arial"/>
                <w:sz w:val="20"/>
                <w:szCs w:val="20"/>
              </w:rPr>
            </w:pPr>
            <w:r>
              <w:rPr>
                <w:rFonts w:ascii="Calibri" w:hAnsi="Calibri" w:cs="Arial"/>
                <w:sz w:val="20"/>
                <w:szCs w:val="20"/>
              </w:rPr>
              <w:t>Activities</w:t>
            </w:r>
          </w:p>
          <w:p w:rsidR="00C95787" w:rsidRPr="00132988" w:rsidRDefault="00C95787" w:rsidP="00C90FC3">
            <w:pPr>
              <w:numPr>
                <w:ilvl w:val="0"/>
                <w:numId w:val="7"/>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C90FC3">
            <w:pPr>
              <w:numPr>
                <w:ilvl w:val="0"/>
                <w:numId w:val="8"/>
              </w:numPr>
              <w:rPr>
                <w:rFonts w:ascii="Calibri" w:hAnsi="Calibri" w:cs="Arial"/>
                <w:sz w:val="20"/>
                <w:szCs w:val="20"/>
              </w:rPr>
            </w:pPr>
            <w:r w:rsidRPr="00132988">
              <w:rPr>
                <w:rFonts w:ascii="Calibri" w:hAnsi="Calibri" w:cs="Arial"/>
                <w:sz w:val="20"/>
                <w:szCs w:val="20"/>
              </w:rPr>
              <w:t>Communication</w:t>
            </w:r>
          </w:p>
          <w:p w:rsidR="00C95787" w:rsidRDefault="00C95787" w:rsidP="00C90FC3">
            <w:pPr>
              <w:numPr>
                <w:ilvl w:val="0"/>
                <w:numId w:val="8"/>
              </w:numPr>
              <w:rPr>
                <w:rFonts w:ascii="Calibri" w:hAnsi="Calibri" w:cs="Arial"/>
                <w:sz w:val="20"/>
                <w:szCs w:val="20"/>
              </w:rPr>
            </w:pPr>
            <w:r>
              <w:rPr>
                <w:rFonts w:ascii="Calibri" w:hAnsi="Calibri" w:cs="Arial"/>
                <w:sz w:val="20"/>
                <w:szCs w:val="20"/>
              </w:rPr>
              <w:t>Research</w:t>
            </w:r>
          </w:p>
          <w:p w:rsidR="00C95787" w:rsidRPr="00132988" w:rsidRDefault="00C95787" w:rsidP="00C90FC3">
            <w:pPr>
              <w:numPr>
                <w:ilvl w:val="0"/>
                <w:numId w:val="8"/>
              </w:numPr>
              <w:rPr>
                <w:rFonts w:ascii="Calibri" w:hAnsi="Calibri" w:cs="Arial"/>
                <w:sz w:val="20"/>
                <w:szCs w:val="20"/>
              </w:rPr>
            </w:pPr>
            <w:r>
              <w:rPr>
                <w:rFonts w:ascii="Calibri" w:hAnsi="Calibri" w:cs="Arial"/>
                <w:sz w:val="20"/>
                <w:szCs w:val="20"/>
              </w:rPr>
              <w:t>Organisation</w:t>
            </w:r>
          </w:p>
        </w:tc>
      </w:tr>
      <w:tr w:rsidR="00E37696" w:rsidRPr="00BC00BD" w:rsidTr="006318B4">
        <w:trPr>
          <w:trHeight w:val="822"/>
        </w:trPr>
        <w:tc>
          <w:tcPr>
            <w:tcW w:w="1190" w:type="pct"/>
          </w:tcPr>
          <w:p w:rsidR="00E37696" w:rsidRPr="00961816" w:rsidRDefault="00E37696" w:rsidP="00BA6842">
            <w:pPr>
              <w:rPr>
                <w:rFonts w:ascii="Calibri" w:hAnsi="Calibri" w:cs="Arial"/>
                <w:sz w:val="22"/>
                <w:szCs w:val="22"/>
              </w:rPr>
            </w:pPr>
            <w:r w:rsidRPr="00BC00BD">
              <w:rPr>
                <w:rFonts w:ascii="Calibri" w:hAnsi="Calibri" w:cs="Arial"/>
                <w:b/>
                <w:bCs w:val="0"/>
                <w:sz w:val="22"/>
                <w:szCs w:val="22"/>
              </w:rPr>
              <w:lastRenderedPageBreak/>
              <w:t>Resources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809" w:type="pct"/>
            <w:gridSpan w:val="7"/>
          </w:tcPr>
          <w:p w:rsidR="00961816" w:rsidRDefault="00961816" w:rsidP="00097734">
            <w:pPr>
              <w:jc w:val="both"/>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097734">
            <w:pPr>
              <w:jc w:val="both"/>
              <w:rPr>
                <w:rFonts w:ascii="Calibri" w:hAnsi="Calibri" w:cs="Arial"/>
                <w:sz w:val="20"/>
                <w:szCs w:val="20"/>
              </w:rPr>
            </w:pPr>
          </w:p>
        </w:tc>
      </w:tr>
      <w:tr w:rsidR="00E37696" w:rsidRPr="00BC00BD" w:rsidTr="006318B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809" w:type="pct"/>
            <w:gridSpan w:val="7"/>
          </w:tcPr>
          <w:p w:rsidR="00E37696" w:rsidRPr="001E61AD" w:rsidRDefault="00097734" w:rsidP="001E61AD">
            <w:pPr>
              <w:jc w:val="both"/>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6318B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Working with colleagues</w:t>
            </w:r>
          </w:p>
        </w:tc>
        <w:tc>
          <w:tcPr>
            <w:tcW w:w="3809" w:type="pct"/>
            <w:gridSpan w:val="7"/>
          </w:tcPr>
          <w:p w:rsidR="00E37696" w:rsidRPr="00961816" w:rsidRDefault="00097734" w:rsidP="001E61AD">
            <w:pPr>
              <w:jc w:val="both"/>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BC00BD" w:rsidRDefault="00BC00BD" w:rsidP="00361AB5">
      <w:pPr>
        <w:rPr>
          <w:rFonts w:ascii="Calibri" w:hAnsi="Calibri" w:cs="Arial"/>
          <w:sz w:val="1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440A81" w:rsidP="00423892">
            <w:pPr>
              <w:rPr>
                <w:rFonts w:ascii="Calibri" w:hAnsi="Calibri" w:cs="Arial"/>
                <w:i/>
                <w:sz w:val="20"/>
                <w:szCs w:val="20"/>
              </w:rPr>
            </w:pPr>
            <w:r w:rsidRPr="008C47CE">
              <w:rPr>
                <w:rFonts w:ascii="Calibri" w:hAnsi="Calibri" w:cs="Arial"/>
                <w:i/>
                <w:sz w:val="20"/>
                <w:szCs w:val="20"/>
              </w:rPr>
              <w:t>(</w:t>
            </w:r>
            <w:r w:rsidR="00361AB5" w:rsidRPr="008C47CE">
              <w:rPr>
                <w:rFonts w:ascii="Calibri" w:hAnsi="Calibri" w:cs="Arial"/>
                <w:i/>
                <w:sz w:val="20"/>
                <w:szCs w:val="20"/>
              </w:rPr>
              <w:t>I</w:t>
            </w:r>
            <w:r w:rsidRPr="008C47CE">
              <w:rPr>
                <w:rFonts w:ascii="Calibri" w:hAnsi="Calibri" w:cs="Arial"/>
                <w:i/>
                <w:sz w:val="20"/>
                <w:szCs w:val="20"/>
              </w:rPr>
              <w:t>ndividual</w:t>
            </w:r>
            <w:r w:rsidR="006035E6">
              <w:rPr>
                <w:rFonts w:ascii="Calibri" w:hAnsi="Calibri" w:cs="Arial"/>
                <w:i/>
                <w:sz w:val="20"/>
                <w:szCs w:val="20"/>
              </w:rPr>
              <w:t>/Group/</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440A81" w:rsidRPr="008C47CE">
              <w:rPr>
                <w:rFonts w:ascii="Calibri" w:hAnsi="Calibri" w:cs="Arial"/>
                <w:i/>
                <w:sz w:val="20"/>
                <w:szCs w:val="20"/>
              </w:rPr>
              <w:t>)</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2B7A05">
        <w:trPr>
          <w:trHeight w:val="828"/>
        </w:trPr>
        <w:tc>
          <w:tcPr>
            <w:tcW w:w="848" w:type="pct"/>
          </w:tcPr>
          <w:p w:rsidR="00801245" w:rsidRDefault="00801245" w:rsidP="00423892">
            <w:pPr>
              <w:rPr>
                <w:rFonts w:ascii="Calibri" w:hAnsi="Calibri" w:cs="Arial"/>
                <w:sz w:val="20"/>
                <w:szCs w:val="20"/>
              </w:rPr>
            </w:pPr>
          </w:p>
          <w:p w:rsidR="004F6E7B" w:rsidRPr="00961816" w:rsidRDefault="004F6E7B" w:rsidP="00423892">
            <w:pPr>
              <w:rPr>
                <w:rFonts w:ascii="Calibri" w:hAnsi="Calibri" w:cs="Arial"/>
                <w:sz w:val="20"/>
                <w:szCs w:val="20"/>
              </w:rPr>
            </w:pPr>
          </w:p>
        </w:tc>
        <w:tc>
          <w:tcPr>
            <w:tcW w:w="2116" w:type="pct"/>
          </w:tcPr>
          <w:p w:rsidR="00801245" w:rsidRDefault="00801245" w:rsidP="00320F18">
            <w:pPr>
              <w:jc w:val="both"/>
              <w:rPr>
                <w:rFonts w:ascii="Calibri" w:hAnsi="Calibri" w:cs="Calibri"/>
                <w:sz w:val="20"/>
                <w:szCs w:val="20"/>
              </w:rPr>
            </w:pPr>
          </w:p>
          <w:p w:rsidR="001274E2" w:rsidRPr="00EB7108" w:rsidRDefault="001274E2" w:rsidP="00320F18">
            <w:pPr>
              <w:rPr>
                <w:rFonts w:ascii="Calibri" w:hAnsi="Calibri" w:cs="Arial"/>
                <w:b/>
                <w:sz w:val="20"/>
                <w:szCs w:val="20"/>
                <w:u w:val="single"/>
              </w:rPr>
            </w:pPr>
            <w:r w:rsidRPr="00EB7108">
              <w:rPr>
                <w:rFonts w:ascii="Calibri" w:hAnsi="Calibri" w:cs="Arial"/>
                <w:b/>
                <w:sz w:val="20"/>
                <w:szCs w:val="20"/>
                <w:u w:val="single"/>
              </w:rPr>
              <w:t>Session 1</w:t>
            </w:r>
          </w:p>
          <w:p w:rsidR="001274E2" w:rsidRPr="00EB7108" w:rsidRDefault="001274E2" w:rsidP="00320F18">
            <w:pPr>
              <w:rPr>
                <w:rFonts w:ascii="Calibri" w:hAnsi="Calibri" w:cs="Arial"/>
                <w:i/>
                <w:sz w:val="20"/>
                <w:szCs w:val="20"/>
              </w:rPr>
            </w:pPr>
          </w:p>
          <w:p w:rsidR="001274E2" w:rsidRPr="00EB7108" w:rsidRDefault="001274E2" w:rsidP="00320F18">
            <w:pPr>
              <w:rPr>
                <w:rFonts w:ascii="Calibri" w:hAnsi="Calibri" w:cs="Arial"/>
                <w:i/>
                <w:sz w:val="20"/>
                <w:szCs w:val="20"/>
              </w:rPr>
            </w:pPr>
            <w:r w:rsidRPr="00EB7108">
              <w:rPr>
                <w:rFonts w:ascii="Calibri" w:hAnsi="Calibri" w:cs="Arial"/>
                <w:i/>
                <w:sz w:val="20"/>
                <w:szCs w:val="20"/>
              </w:rPr>
              <w:t>(Enter breaks where you feel necessary)</w:t>
            </w:r>
          </w:p>
          <w:p w:rsidR="001274E2" w:rsidRPr="00EB7108" w:rsidRDefault="001274E2" w:rsidP="00320F18">
            <w:pPr>
              <w:jc w:val="both"/>
              <w:rPr>
                <w:rFonts w:ascii="Calibri" w:hAnsi="Calibri" w:cs="Calibri"/>
                <w:b/>
                <w:sz w:val="20"/>
                <w:szCs w:val="20"/>
              </w:rPr>
            </w:pPr>
          </w:p>
          <w:p w:rsidR="001274E2" w:rsidRPr="00EB7108" w:rsidRDefault="001274E2" w:rsidP="00320F18">
            <w:pPr>
              <w:numPr>
                <w:ilvl w:val="0"/>
                <w:numId w:val="12"/>
              </w:numPr>
              <w:jc w:val="both"/>
              <w:rPr>
                <w:rFonts w:ascii="Calibri" w:hAnsi="Calibri" w:cs="Calibri"/>
                <w:sz w:val="20"/>
                <w:szCs w:val="20"/>
              </w:rPr>
            </w:pPr>
            <w:r w:rsidRPr="00EB7108">
              <w:rPr>
                <w:rFonts w:ascii="Calibri" w:hAnsi="Calibri" w:cs="Calibri"/>
                <w:sz w:val="20"/>
                <w:szCs w:val="20"/>
              </w:rPr>
              <w:t>Welcome participants to the program.</w:t>
            </w:r>
          </w:p>
          <w:p w:rsidR="001274E2" w:rsidRPr="00EB7108" w:rsidRDefault="00320F18" w:rsidP="00320F18">
            <w:pPr>
              <w:pStyle w:val="TableText"/>
              <w:numPr>
                <w:ilvl w:val="0"/>
                <w:numId w:val="11"/>
              </w:numPr>
              <w:spacing w:after="0"/>
              <w:rPr>
                <w:rFonts w:ascii="Calibri" w:hAnsi="Calibri" w:cs="Calibri"/>
                <w:sz w:val="20"/>
              </w:rPr>
            </w:pPr>
            <w:r w:rsidRPr="00EB7108">
              <w:rPr>
                <w:rFonts w:ascii="Calibri" w:hAnsi="Calibri" w:cs="Calibri"/>
                <w:sz w:val="20"/>
              </w:rPr>
              <w:t>Self-introductions</w:t>
            </w:r>
            <w:r>
              <w:rPr>
                <w:rFonts w:ascii="Calibri" w:hAnsi="Calibri" w:cs="Calibri"/>
                <w:sz w:val="20"/>
              </w:rPr>
              <w:t>:</w:t>
            </w:r>
            <w:r w:rsidR="001274E2" w:rsidRPr="00EB7108">
              <w:rPr>
                <w:rFonts w:ascii="Calibri" w:hAnsi="Calibri" w:cs="Calibri"/>
                <w:sz w:val="20"/>
              </w:rPr>
              <w:t xml:space="preserve"> students and teacher</w:t>
            </w:r>
          </w:p>
          <w:p w:rsidR="001274E2" w:rsidRDefault="001274E2" w:rsidP="00320F18">
            <w:pPr>
              <w:pStyle w:val="TableText"/>
              <w:numPr>
                <w:ilvl w:val="0"/>
                <w:numId w:val="11"/>
              </w:numPr>
              <w:spacing w:after="0"/>
              <w:rPr>
                <w:rFonts w:ascii="Calibri" w:hAnsi="Calibri" w:cs="Calibri"/>
                <w:sz w:val="20"/>
              </w:rPr>
            </w:pPr>
            <w:r w:rsidRPr="00EB7108">
              <w:rPr>
                <w:rFonts w:ascii="Calibri" w:hAnsi="Calibri" w:cs="Calibri"/>
                <w:sz w:val="20"/>
              </w:rPr>
              <w:t>Introduction to unit</w:t>
            </w:r>
          </w:p>
          <w:p w:rsidR="006318B4" w:rsidRPr="00EB7108" w:rsidRDefault="006318B4" w:rsidP="00320F18">
            <w:pPr>
              <w:pStyle w:val="TableText"/>
              <w:spacing w:after="0"/>
              <w:ind w:left="720"/>
              <w:rPr>
                <w:rFonts w:ascii="Calibri" w:hAnsi="Calibri" w:cs="Calibri"/>
                <w:sz w:val="20"/>
              </w:rPr>
            </w:pPr>
          </w:p>
          <w:p w:rsidR="001274E2" w:rsidRPr="006318B4" w:rsidRDefault="001274E2" w:rsidP="00320F18">
            <w:pPr>
              <w:numPr>
                <w:ilvl w:val="0"/>
                <w:numId w:val="12"/>
              </w:numPr>
              <w:rPr>
                <w:rFonts w:ascii="Calibri" w:hAnsi="Calibri" w:cs="Calibri"/>
                <w:i/>
                <w:sz w:val="20"/>
                <w:szCs w:val="20"/>
              </w:rPr>
            </w:pPr>
            <w:r w:rsidRPr="006318B4">
              <w:rPr>
                <w:rFonts w:ascii="Calibri" w:hAnsi="Calibri" w:cs="Calibri"/>
                <w:i/>
                <w:sz w:val="20"/>
                <w:szCs w:val="20"/>
              </w:rPr>
              <w:t xml:space="preserve">Discuss each activity as they arise and ensure learners fully understand what they are expected to do. </w:t>
            </w:r>
          </w:p>
          <w:p w:rsidR="001274E2" w:rsidRPr="006318B4" w:rsidRDefault="001274E2" w:rsidP="00320F18">
            <w:pPr>
              <w:numPr>
                <w:ilvl w:val="0"/>
                <w:numId w:val="12"/>
              </w:numPr>
              <w:rPr>
                <w:rFonts w:ascii="Calibri" w:hAnsi="Calibri" w:cs="Calibri"/>
                <w:i/>
                <w:sz w:val="20"/>
                <w:szCs w:val="20"/>
              </w:rPr>
            </w:pPr>
            <w:r w:rsidRPr="006318B4">
              <w:rPr>
                <w:rFonts w:ascii="Calibri" w:hAnsi="Calibri" w:cs="Calibri"/>
                <w:i/>
                <w:sz w:val="20"/>
                <w:szCs w:val="20"/>
              </w:rPr>
              <w:t>Use your discretion as to whether they should be completed in groups/pairs/individually, although some activities may state what is best.</w:t>
            </w:r>
          </w:p>
          <w:p w:rsidR="001274E2" w:rsidRPr="006318B4" w:rsidRDefault="001274E2" w:rsidP="00320F18">
            <w:pPr>
              <w:numPr>
                <w:ilvl w:val="0"/>
                <w:numId w:val="12"/>
              </w:numPr>
              <w:rPr>
                <w:rFonts w:ascii="Calibri" w:hAnsi="Calibri" w:cs="Calibri"/>
                <w:i/>
                <w:sz w:val="20"/>
                <w:szCs w:val="20"/>
              </w:rPr>
            </w:pPr>
            <w:r w:rsidRPr="006318B4">
              <w:rPr>
                <w:rFonts w:ascii="Calibri" w:hAnsi="Calibri" w:cs="Calibri"/>
                <w:i/>
                <w:sz w:val="20"/>
                <w:szCs w:val="20"/>
              </w:rPr>
              <w:t>All bullet points indicate areas for class/group discussion or to be posed as a question by you.</w:t>
            </w:r>
          </w:p>
          <w:p w:rsidR="001274E2" w:rsidRPr="00AC134F" w:rsidRDefault="001274E2" w:rsidP="00320F18">
            <w:pPr>
              <w:rPr>
                <w:rFonts w:ascii="Calibri" w:hAnsi="Calibri"/>
                <w:sz w:val="20"/>
                <w:szCs w:val="20"/>
              </w:rPr>
            </w:pPr>
            <w:bookmarkStart w:id="0" w:name="_Toc267220380"/>
          </w:p>
          <w:p w:rsidR="001274E2" w:rsidRPr="00EB7108" w:rsidRDefault="001274E2" w:rsidP="00320F18">
            <w:pPr>
              <w:pStyle w:val="Heading3"/>
              <w:numPr>
                <w:ilvl w:val="0"/>
                <w:numId w:val="0"/>
              </w:numPr>
              <w:jc w:val="left"/>
              <w:rPr>
                <w:rFonts w:ascii="Calibri" w:hAnsi="Calibri" w:cs="Calibri"/>
                <w:sz w:val="20"/>
                <w:szCs w:val="20"/>
              </w:rPr>
            </w:pPr>
            <w:r w:rsidRPr="00EB7108">
              <w:rPr>
                <w:rFonts w:ascii="Calibri" w:hAnsi="Calibri" w:cs="Calibri"/>
                <w:sz w:val="20"/>
                <w:szCs w:val="20"/>
              </w:rPr>
              <w:t>Housekeeping Items</w:t>
            </w:r>
            <w:bookmarkEnd w:id="0"/>
          </w:p>
          <w:p w:rsidR="001274E2" w:rsidRPr="00EB7108" w:rsidRDefault="001274E2" w:rsidP="00320F18">
            <w:pPr>
              <w:rPr>
                <w:rFonts w:ascii="Calibri" w:hAnsi="Calibri"/>
                <w:sz w:val="20"/>
                <w:szCs w:val="20"/>
              </w:rPr>
            </w:pPr>
          </w:p>
          <w:p w:rsidR="001274E2" w:rsidRPr="00EB7108" w:rsidRDefault="001274E2" w:rsidP="00320F18">
            <w:pPr>
              <w:rPr>
                <w:rFonts w:ascii="Calibri" w:hAnsi="Calibri" w:cs="Calibri"/>
                <w:sz w:val="20"/>
                <w:szCs w:val="20"/>
              </w:rPr>
            </w:pPr>
            <w:r w:rsidRPr="00EB7108">
              <w:rPr>
                <w:rFonts w:ascii="Calibri" w:hAnsi="Calibri" w:cs="Calibri"/>
                <w:sz w:val="20"/>
                <w:szCs w:val="20"/>
              </w:rPr>
              <w:t>Using the PowerPoint, take a few moments to inform the learners of the following;</w:t>
            </w:r>
          </w:p>
          <w:p w:rsidR="001274E2" w:rsidRPr="00EB7108" w:rsidRDefault="001274E2" w:rsidP="00320F18">
            <w:pPr>
              <w:rPr>
                <w:rFonts w:ascii="Calibri" w:hAnsi="Calibri" w:cs="Calibri"/>
                <w:sz w:val="20"/>
                <w:szCs w:val="20"/>
              </w:rPr>
            </w:pPr>
          </w:p>
          <w:p w:rsidR="001274E2" w:rsidRPr="00EB7108" w:rsidRDefault="001274E2" w:rsidP="00320F18">
            <w:pPr>
              <w:pStyle w:val="BulletedPoints"/>
              <w:numPr>
                <w:ilvl w:val="0"/>
                <w:numId w:val="3"/>
              </w:numPr>
              <w:spacing w:after="0" w:line="240" w:lineRule="auto"/>
              <w:rPr>
                <w:rFonts w:cs="Calibri"/>
                <w:sz w:val="20"/>
                <w:szCs w:val="20"/>
              </w:rPr>
            </w:pPr>
            <w:r w:rsidRPr="00EB7108">
              <w:rPr>
                <w:rFonts w:cs="Calibri"/>
                <w:sz w:val="20"/>
                <w:szCs w:val="20"/>
              </w:rPr>
              <w:t>Where the toilets and fire exits are located, what the emergency procedures are and where the breakout and refreshment areas are.</w:t>
            </w:r>
          </w:p>
          <w:p w:rsidR="00320F18" w:rsidRDefault="00320F18" w:rsidP="00320F18">
            <w:pPr>
              <w:pStyle w:val="BulletedPoints"/>
              <w:spacing w:after="0" w:line="240" w:lineRule="auto"/>
              <w:jc w:val="both"/>
              <w:rPr>
                <w:rFonts w:cs="Calibri"/>
                <w:b/>
                <w:sz w:val="20"/>
                <w:szCs w:val="20"/>
              </w:rPr>
            </w:pPr>
          </w:p>
          <w:p w:rsidR="00525E81" w:rsidRDefault="001274E2" w:rsidP="00320F18">
            <w:pPr>
              <w:pStyle w:val="BulletedPoints"/>
              <w:spacing w:after="0" w:line="240" w:lineRule="auto"/>
              <w:jc w:val="both"/>
              <w:rPr>
                <w:rFonts w:cs="Calibri"/>
                <w:b/>
                <w:sz w:val="20"/>
                <w:szCs w:val="20"/>
              </w:rPr>
            </w:pPr>
            <w:bookmarkStart w:id="1" w:name="_GoBack"/>
            <w:bookmarkEnd w:id="1"/>
            <w:r w:rsidRPr="00EB7108">
              <w:rPr>
                <w:rFonts w:cs="Calibri"/>
                <w:b/>
                <w:sz w:val="20"/>
                <w:szCs w:val="20"/>
              </w:rPr>
              <w:t>Objectives</w:t>
            </w:r>
          </w:p>
          <w:p w:rsidR="00AC134F" w:rsidRPr="00525E81" w:rsidRDefault="00AC134F" w:rsidP="00320F18">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Understand</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maintain financial journal systems</w:t>
            </w:r>
            <w:r w:rsidRPr="00525E81">
              <w:rPr>
                <w:rFonts w:ascii="Calibri" w:hAnsi="Calibri" w:cs="Arial"/>
                <w:bCs w:val="0"/>
                <w:iCs/>
                <w:sz w:val="20"/>
                <w:szCs w:val="20"/>
              </w:rPr>
              <w:t xml:space="preserve"> </w:t>
            </w:r>
          </w:p>
          <w:p w:rsidR="00AC134F" w:rsidRPr="00525E81" w:rsidRDefault="00AC134F" w:rsidP="00320F18">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Know</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prepare bank reconciliations</w:t>
            </w:r>
            <w:r w:rsidRPr="00525E81">
              <w:rPr>
                <w:rFonts w:ascii="Calibri" w:hAnsi="Calibri" w:cs="Arial"/>
                <w:bCs w:val="0"/>
                <w:iCs/>
                <w:sz w:val="20"/>
                <w:szCs w:val="20"/>
              </w:rPr>
              <w:t xml:space="preserve"> </w:t>
            </w:r>
          </w:p>
          <w:p w:rsidR="00AC134F" w:rsidRPr="00525E81" w:rsidRDefault="00AC134F" w:rsidP="00320F18">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Show</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maintain accounts payable and accounts receivable systems</w:t>
            </w:r>
            <w:r w:rsidRPr="00525E81">
              <w:rPr>
                <w:rFonts w:ascii="Calibri" w:hAnsi="Calibri" w:cs="Arial"/>
                <w:bCs w:val="0"/>
                <w:iCs/>
                <w:sz w:val="20"/>
                <w:szCs w:val="20"/>
              </w:rPr>
              <w:t xml:space="preserve"> </w:t>
            </w:r>
          </w:p>
          <w:p w:rsidR="00AC134F" w:rsidRPr="00525E81" w:rsidRDefault="00AC134F" w:rsidP="00320F18">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Demonstrate</w:t>
            </w:r>
            <w:r>
              <w:rPr>
                <w:rFonts w:ascii="Calibri" w:hAnsi="Calibri" w:cs="Arial"/>
                <w:bCs w:val="0"/>
                <w:iCs/>
                <w:sz w:val="20"/>
                <w:szCs w:val="20"/>
                <w:lang w:val="en-AU"/>
              </w:rPr>
              <w:t xml:space="preserve"> how to p</w:t>
            </w:r>
            <w:r w:rsidRPr="00525E81">
              <w:rPr>
                <w:rFonts w:ascii="Calibri" w:hAnsi="Calibri" w:cs="Arial"/>
                <w:bCs w:val="0"/>
                <w:iCs/>
                <w:sz w:val="20"/>
                <w:szCs w:val="20"/>
                <w:lang w:val="en-AU"/>
              </w:rPr>
              <w:t>rocess payments for accounts payable</w:t>
            </w:r>
            <w:r w:rsidRPr="00525E81">
              <w:rPr>
                <w:rFonts w:ascii="Calibri" w:hAnsi="Calibri" w:cs="Arial"/>
                <w:bCs w:val="0"/>
                <w:iCs/>
                <w:sz w:val="20"/>
                <w:szCs w:val="20"/>
              </w:rPr>
              <w:t xml:space="preserve"> </w:t>
            </w:r>
          </w:p>
          <w:p w:rsidR="00AC134F" w:rsidRPr="00525E81" w:rsidRDefault="00AC134F" w:rsidP="00320F18">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Show</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prepare statements for accounts receivable</w:t>
            </w:r>
            <w:r w:rsidRPr="00525E81">
              <w:rPr>
                <w:rFonts w:ascii="Calibri" w:hAnsi="Calibri" w:cs="Arial"/>
                <w:bCs w:val="0"/>
                <w:iCs/>
                <w:sz w:val="20"/>
                <w:szCs w:val="20"/>
              </w:rPr>
              <w:t xml:space="preserve"> </w:t>
            </w:r>
          </w:p>
          <w:p w:rsidR="00AC134F" w:rsidRPr="00525E81" w:rsidRDefault="00AC134F" w:rsidP="00320F18">
            <w:pPr>
              <w:numPr>
                <w:ilvl w:val="0"/>
                <w:numId w:val="10"/>
              </w:numPr>
              <w:rPr>
                <w:rFonts w:ascii="Calibri" w:hAnsi="Calibri" w:cs="Arial"/>
                <w:bCs w:val="0"/>
                <w:iCs/>
                <w:sz w:val="20"/>
                <w:szCs w:val="20"/>
              </w:rPr>
            </w:pPr>
            <w:r w:rsidRPr="00AC134F">
              <w:rPr>
                <w:rFonts w:ascii="Calibri" w:hAnsi="Calibri" w:cs="Arial"/>
                <w:b/>
                <w:bCs w:val="0"/>
                <w:i/>
                <w:iCs/>
                <w:sz w:val="20"/>
                <w:szCs w:val="20"/>
                <w:lang w:val="en-AU"/>
              </w:rPr>
              <w:t>Explain</w:t>
            </w:r>
            <w:r>
              <w:rPr>
                <w:rFonts w:ascii="Calibri" w:hAnsi="Calibri" w:cs="Arial"/>
                <w:bCs w:val="0"/>
                <w:iCs/>
                <w:sz w:val="20"/>
                <w:szCs w:val="20"/>
                <w:lang w:val="en-AU"/>
              </w:rPr>
              <w:t xml:space="preserve"> how to </w:t>
            </w:r>
            <w:r w:rsidRPr="00525E81">
              <w:rPr>
                <w:rFonts w:ascii="Calibri" w:hAnsi="Calibri" w:cs="Arial"/>
                <w:bCs w:val="0"/>
                <w:iCs/>
                <w:sz w:val="20"/>
                <w:szCs w:val="20"/>
                <w:lang w:val="en-AU"/>
              </w:rPr>
              <w:t xml:space="preserve">follow up outstanding </w:t>
            </w:r>
            <w:r w:rsidR="006376F9">
              <w:rPr>
                <w:rFonts w:ascii="Calibri" w:hAnsi="Calibri" w:cs="Arial"/>
                <w:bCs w:val="0"/>
                <w:iCs/>
                <w:sz w:val="20"/>
                <w:szCs w:val="20"/>
                <w:lang w:val="en-AU"/>
              </w:rPr>
              <w:t xml:space="preserve">accounts </w:t>
            </w:r>
          </w:p>
          <w:p w:rsidR="00AC134F" w:rsidRPr="00525E81" w:rsidRDefault="00AC134F" w:rsidP="00320F18">
            <w:pPr>
              <w:numPr>
                <w:ilvl w:val="0"/>
                <w:numId w:val="10"/>
              </w:numPr>
              <w:rPr>
                <w:rFonts w:ascii="Calibri" w:hAnsi="Calibri" w:cs="Arial"/>
                <w:bCs w:val="0"/>
                <w:iCs/>
                <w:sz w:val="20"/>
                <w:szCs w:val="20"/>
              </w:rPr>
            </w:pPr>
            <w:r w:rsidRPr="00CB7CE0">
              <w:rPr>
                <w:rFonts w:ascii="Calibri" w:hAnsi="Calibri" w:cs="Arial"/>
                <w:b/>
                <w:bCs w:val="0"/>
                <w:i/>
                <w:iCs/>
                <w:sz w:val="20"/>
                <w:szCs w:val="20"/>
                <w:lang w:val="en-AU"/>
              </w:rPr>
              <w:t xml:space="preserve">Gain </w:t>
            </w:r>
            <w:r>
              <w:rPr>
                <w:rFonts w:ascii="Calibri" w:hAnsi="Calibri" w:cs="Arial"/>
                <w:bCs w:val="0"/>
                <w:iCs/>
                <w:sz w:val="20"/>
                <w:szCs w:val="20"/>
                <w:lang w:val="en-AU"/>
              </w:rPr>
              <w:t xml:space="preserve">the </w:t>
            </w:r>
            <w:r w:rsidRPr="00525E81">
              <w:rPr>
                <w:rFonts w:ascii="Calibri" w:hAnsi="Calibri" w:cs="Arial"/>
                <w:bCs w:val="0"/>
                <w:iCs/>
                <w:sz w:val="20"/>
                <w:szCs w:val="20"/>
                <w:lang w:val="en-AU"/>
              </w:rPr>
              <w:t>skills and knowledge required for this unit</w:t>
            </w:r>
            <w:r w:rsidR="00CB7CE0">
              <w:rPr>
                <w:rFonts w:ascii="Calibri" w:hAnsi="Calibri" w:cs="Arial"/>
                <w:bCs w:val="0"/>
                <w:iCs/>
                <w:sz w:val="20"/>
                <w:szCs w:val="20"/>
                <w:lang w:val="en-AU"/>
              </w:rPr>
              <w:t>.</w:t>
            </w:r>
            <w:r w:rsidRPr="00525E81">
              <w:rPr>
                <w:rFonts w:ascii="Calibri" w:hAnsi="Calibri" w:cs="Arial"/>
                <w:bCs w:val="0"/>
                <w:iCs/>
                <w:sz w:val="20"/>
                <w:szCs w:val="20"/>
              </w:rPr>
              <w:t xml:space="preserve"> </w:t>
            </w:r>
          </w:p>
          <w:p w:rsidR="001274E2" w:rsidRDefault="001274E2" w:rsidP="00320F18">
            <w:pPr>
              <w:jc w:val="both"/>
              <w:rPr>
                <w:rFonts w:ascii="Calibri" w:hAnsi="Calibri" w:cs="Calibri"/>
                <w:sz w:val="20"/>
                <w:szCs w:val="20"/>
              </w:rPr>
            </w:pPr>
          </w:p>
          <w:p w:rsidR="00525E81" w:rsidRDefault="00525E81" w:rsidP="00320F18">
            <w:pPr>
              <w:numPr>
                <w:ilvl w:val="1"/>
                <w:numId w:val="13"/>
              </w:numPr>
              <w:rPr>
                <w:rFonts w:ascii="Calibri" w:hAnsi="Calibri" w:cs="Calibri"/>
                <w:b/>
                <w:sz w:val="20"/>
                <w:szCs w:val="20"/>
              </w:rPr>
            </w:pPr>
            <w:r w:rsidRPr="00525E81">
              <w:rPr>
                <w:rFonts w:ascii="Calibri" w:hAnsi="Calibri" w:cs="Calibri"/>
                <w:b/>
                <w:sz w:val="20"/>
                <w:szCs w:val="20"/>
              </w:rPr>
              <w:t>Check source documents for accurac</w:t>
            </w:r>
            <w:r w:rsidR="00104BAD">
              <w:rPr>
                <w:rFonts w:ascii="Calibri" w:hAnsi="Calibri" w:cs="Calibri"/>
                <w:b/>
                <w:sz w:val="20"/>
                <w:szCs w:val="20"/>
              </w:rPr>
              <w:t>y and appropriate authorisation</w:t>
            </w:r>
          </w:p>
          <w:p w:rsidR="006318B4" w:rsidRDefault="006318B4" w:rsidP="006318B4">
            <w:pPr>
              <w:ind w:left="360"/>
              <w:rPr>
                <w:rFonts w:ascii="Calibri" w:hAnsi="Calibri" w:cs="Calibri"/>
                <w:b/>
                <w:sz w:val="20"/>
                <w:szCs w:val="20"/>
              </w:rPr>
            </w:pPr>
          </w:p>
          <w:p w:rsidR="00FF3B28" w:rsidRPr="00FF3B28" w:rsidRDefault="00FF3B28" w:rsidP="0069328B">
            <w:pPr>
              <w:pStyle w:val="ListParagraph"/>
              <w:numPr>
                <w:ilvl w:val="0"/>
                <w:numId w:val="17"/>
              </w:numPr>
              <w:rPr>
                <w:rFonts w:ascii="Calibri" w:hAnsi="Calibri" w:cs="Calibri"/>
                <w:sz w:val="20"/>
                <w:szCs w:val="20"/>
              </w:rPr>
            </w:pPr>
            <w:r w:rsidRPr="00FF3B28">
              <w:rPr>
                <w:rFonts w:ascii="Calibri" w:hAnsi="Calibri" w:cs="Calibri"/>
                <w:sz w:val="20"/>
                <w:szCs w:val="20"/>
              </w:rPr>
              <w:t>Source documents</w:t>
            </w:r>
          </w:p>
          <w:p w:rsidR="00FF3B28" w:rsidRPr="00525E81" w:rsidRDefault="00FF3B28" w:rsidP="00525E81">
            <w:pPr>
              <w:rPr>
                <w:rFonts w:ascii="Calibri" w:hAnsi="Calibri" w:cs="Calibri"/>
                <w:sz w:val="20"/>
                <w:szCs w:val="20"/>
              </w:rPr>
            </w:pPr>
          </w:p>
          <w:p w:rsidR="00525E81" w:rsidRDefault="00525E81" w:rsidP="0069328B">
            <w:pPr>
              <w:numPr>
                <w:ilvl w:val="1"/>
                <w:numId w:val="13"/>
              </w:numPr>
              <w:rPr>
                <w:rFonts w:ascii="Calibri" w:hAnsi="Calibri" w:cs="Calibri"/>
                <w:b/>
                <w:sz w:val="20"/>
                <w:szCs w:val="20"/>
              </w:rPr>
            </w:pPr>
            <w:r w:rsidRPr="00525E81">
              <w:rPr>
                <w:rFonts w:ascii="Calibri" w:hAnsi="Calibri" w:cs="Calibri"/>
                <w:b/>
                <w:sz w:val="20"/>
                <w:szCs w:val="20"/>
              </w:rPr>
              <w:t xml:space="preserve">Refer errors and discrepancies in </w:t>
            </w:r>
            <w:r w:rsidR="00554B22">
              <w:rPr>
                <w:rFonts w:ascii="Calibri" w:hAnsi="Calibri" w:cs="Calibri"/>
                <w:b/>
                <w:sz w:val="20"/>
                <w:szCs w:val="20"/>
              </w:rPr>
              <w:t>source documents for resolution</w:t>
            </w:r>
            <w:r w:rsidRPr="00525E81">
              <w:rPr>
                <w:rFonts w:ascii="Calibri" w:hAnsi="Calibri" w:cs="Calibri"/>
                <w:b/>
                <w:sz w:val="20"/>
                <w:szCs w:val="20"/>
              </w:rPr>
              <w:t xml:space="preserve"> in accordance with organ</w:t>
            </w:r>
            <w:r w:rsidR="00104BAD">
              <w:rPr>
                <w:rFonts w:ascii="Calibri" w:hAnsi="Calibri" w:cs="Calibri"/>
                <w:b/>
                <w:sz w:val="20"/>
                <w:szCs w:val="20"/>
              </w:rPr>
              <w:t>isational policy and procedures</w:t>
            </w:r>
          </w:p>
          <w:p w:rsidR="006318B4" w:rsidRDefault="006318B4" w:rsidP="006318B4">
            <w:pPr>
              <w:ind w:left="360"/>
              <w:rPr>
                <w:rFonts w:ascii="Calibri" w:hAnsi="Calibri" w:cs="Calibri"/>
                <w:b/>
                <w:sz w:val="20"/>
                <w:szCs w:val="20"/>
              </w:rPr>
            </w:pPr>
          </w:p>
          <w:p w:rsidR="00FF3B28" w:rsidRPr="00FF3B28" w:rsidRDefault="00FF3B28" w:rsidP="0069328B">
            <w:pPr>
              <w:pStyle w:val="ListParagraph"/>
              <w:numPr>
                <w:ilvl w:val="0"/>
                <w:numId w:val="17"/>
              </w:numPr>
              <w:rPr>
                <w:rFonts w:ascii="Calibri" w:hAnsi="Calibri" w:cs="Calibri"/>
                <w:sz w:val="20"/>
                <w:szCs w:val="20"/>
              </w:rPr>
            </w:pPr>
            <w:r w:rsidRPr="00FF3B28">
              <w:rPr>
                <w:rFonts w:ascii="Calibri" w:hAnsi="Calibri" w:cs="Calibri"/>
                <w:sz w:val="20"/>
                <w:szCs w:val="20"/>
              </w:rPr>
              <w:t xml:space="preserve">Discrepancies </w:t>
            </w:r>
          </w:p>
          <w:p w:rsidR="00FF3B28" w:rsidRPr="00FF3B28" w:rsidRDefault="00FF3B28" w:rsidP="0069328B">
            <w:pPr>
              <w:pStyle w:val="ListParagraph"/>
              <w:numPr>
                <w:ilvl w:val="0"/>
                <w:numId w:val="17"/>
              </w:numPr>
              <w:rPr>
                <w:rFonts w:ascii="Calibri" w:hAnsi="Calibri" w:cs="Calibri"/>
                <w:sz w:val="20"/>
                <w:szCs w:val="20"/>
              </w:rPr>
            </w:pPr>
            <w:r w:rsidRPr="00FF3B28">
              <w:rPr>
                <w:rFonts w:ascii="Calibri" w:hAnsi="Calibri" w:cs="Calibri"/>
                <w:sz w:val="20"/>
                <w:szCs w:val="20"/>
              </w:rPr>
              <w:t>Errors in documentation</w:t>
            </w:r>
          </w:p>
          <w:p w:rsidR="00FF3B28" w:rsidRPr="00FF3B28" w:rsidRDefault="00FF3B28" w:rsidP="00FF3B28">
            <w:pPr>
              <w:pStyle w:val="ListParagraph"/>
              <w:rPr>
                <w:rFonts w:ascii="Calibri" w:hAnsi="Calibri" w:cs="Calibri"/>
                <w:b/>
                <w:sz w:val="20"/>
                <w:szCs w:val="20"/>
              </w:rPr>
            </w:pPr>
          </w:p>
          <w:p w:rsidR="00525E81" w:rsidRDefault="00D20659" w:rsidP="00D20659">
            <w:pPr>
              <w:ind w:left="360"/>
              <w:rPr>
                <w:rFonts w:ascii="Calibri" w:hAnsi="Calibri" w:cs="Calibri"/>
                <w:sz w:val="20"/>
                <w:szCs w:val="20"/>
              </w:rPr>
            </w:pPr>
            <w:r w:rsidRPr="00525E81">
              <w:rPr>
                <w:rFonts w:ascii="Calibri" w:hAnsi="Calibri" w:cs="Calibri"/>
                <w:b/>
                <w:sz w:val="20"/>
                <w:szCs w:val="20"/>
              </w:rPr>
              <w:t xml:space="preserve">Activity </w:t>
            </w:r>
            <w:r w:rsidR="00525E81" w:rsidRPr="00525E81">
              <w:rPr>
                <w:rFonts w:ascii="Calibri" w:hAnsi="Calibri" w:cs="Calibri"/>
                <w:b/>
                <w:sz w:val="20"/>
                <w:szCs w:val="20"/>
              </w:rPr>
              <w:t>1A</w:t>
            </w:r>
            <w:r w:rsidR="00525E81" w:rsidRPr="00525E81">
              <w:rPr>
                <w:rFonts w:ascii="Calibri" w:hAnsi="Calibri" w:cs="Calibri"/>
                <w:sz w:val="20"/>
                <w:szCs w:val="20"/>
              </w:rPr>
              <w:t xml:space="preserve"> </w:t>
            </w:r>
          </w:p>
          <w:p w:rsidR="00D20659" w:rsidRDefault="00D20659" w:rsidP="00D20659">
            <w:pPr>
              <w:ind w:left="360"/>
              <w:rPr>
                <w:rFonts w:ascii="Calibri" w:hAnsi="Calibri" w:cs="Calibri"/>
                <w:sz w:val="20"/>
                <w:szCs w:val="20"/>
              </w:rPr>
            </w:pPr>
          </w:p>
          <w:p w:rsidR="00D20659" w:rsidRPr="00525E81" w:rsidRDefault="00D20659" w:rsidP="00F100A6">
            <w:pPr>
              <w:ind w:left="360"/>
              <w:rPr>
                <w:rFonts w:ascii="Calibri" w:hAnsi="Calibri" w:cs="Calibri"/>
                <w:b/>
                <w:sz w:val="20"/>
              </w:rPr>
            </w:pPr>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69328B">
            <w:pPr>
              <w:numPr>
                <w:ilvl w:val="0"/>
                <w:numId w:val="15"/>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69328B">
            <w:pPr>
              <w:numPr>
                <w:ilvl w:val="0"/>
                <w:numId w:val="15"/>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69328B">
            <w:pPr>
              <w:numPr>
                <w:ilvl w:val="0"/>
                <w:numId w:val="15"/>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69328B">
            <w:pPr>
              <w:numPr>
                <w:ilvl w:val="0"/>
                <w:numId w:val="15"/>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69328B">
            <w:pPr>
              <w:numPr>
                <w:ilvl w:val="0"/>
                <w:numId w:val="15"/>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F100A6" w:rsidRPr="00BC00BD" w:rsidTr="002B7A05">
        <w:trPr>
          <w:trHeight w:val="828"/>
        </w:trPr>
        <w:tc>
          <w:tcPr>
            <w:tcW w:w="848" w:type="pct"/>
          </w:tcPr>
          <w:p w:rsidR="00F100A6" w:rsidRDefault="00F100A6" w:rsidP="00423892">
            <w:pPr>
              <w:rPr>
                <w:rFonts w:ascii="Calibri" w:hAnsi="Calibri" w:cs="Arial"/>
                <w:sz w:val="20"/>
                <w:szCs w:val="20"/>
              </w:rPr>
            </w:pPr>
          </w:p>
        </w:tc>
        <w:tc>
          <w:tcPr>
            <w:tcW w:w="2116" w:type="pct"/>
          </w:tcPr>
          <w:p w:rsidR="00F100A6" w:rsidRDefault="00F100A6" w:rsidP="00C90FC3">
            <w:pPr>
              <w:jc w:val="both"/>
              <w:rPr>
                <w:rFonts w:ascii="Calibri" w:hAnsi="Calibri" w:cs="Calibri"/>
                <w:sz w:val="20"/>
                <w:szCs w:val="20"/>
              </w:rPr>
            </w:pPr>
          </w:p>
          <w:p w:rsidR="00F100A6" w:rsidRDefault="00F100A6" w:rsidP="00F100A6">
            <w:pPr>
              <w:jc w:val="both"/>
              <w:rPr>
                <w:rFonts w:ascii="Calibri" w:hAnsi="Calibri" w:cs="Calibri"/>
                <w:b/>
                <w:sz w:val="20"/>
                <w:szCs w:val="20"/>
                <w:u w:val="single"/>
              </w:rPr>
            </w:pPr>
            <w:r>
              <w:rPr>
                <w:rFonts w:ascii="Calibri" w:hAnsi="Calibri" w:cs="Calibri"/>
                <w:b/>
                <w:sz w:val="20"/>
                <w:szCs w:val="20"/>
                <w:u w:val="single"/>
              </w:rPr>
              <w:t>Session 2</w:t>
            </w:r>
          </w:p>
          <w:p w:rsidR="00F100A6" w:rsidRDefault="00F100A6" w:rsidP="00C90FC3">
            <w:pPr>
              <w:jc w:val="both"/>
              <w:rPr>
                <w:rFonts w:ascii="Calibri" w:hAnsi="Calibri" w:cs="Calibri"/>
                <w:sz w:val="20"/>
                <w:szCs w:val="20"/>
                <w:u w:val="single"/>
              </w:rPr>
            </w:pPr>
          </w:p>
          <w:p w:rsidR="00F100A6" w:rsidRDefault="00F100A6" w:rsidP="00F100A6">
            <w:pPr>
              <w:numPr>
                <w:ilvl w:val="1"/>
                <w:numId w:val="13"/>
              </w:numPr>
              <w:rPr>
                <w:rFonts w:ascii="Calibri" w:hAnsi="Calibri" w:cs="Calibri"/>
                <w:b/>
                <w:sz w:val="20"/>
                <w:szCs w:val="20"/>
              </w:rPr>
            </w:pPr>
            <w:r w:rsidRPr="00525E81">
              <w:rPr>
                <w:rFonts w:ascii="Calibri" w:hAnsi="Calibri" w:cs="Calibri"/>
                <w:b/>
                <w:sz w:val="20"/>
                <w:szCs w:val="20"/>
              </w:rPr>
              <w:t>Enter transactions into cash and credit journal system in accordance with organ</w:t>
            </w:r>
            <w:r>
              <w:rPr>
                <w:rFonts w:ascii="Calibri" w:hAnsi="Calibri" w:cs="Calibri"/>
                <w:b/>
                <w:sz w:val="20"/>
                <w:szCs w:val="20"/>
              </w:rPr>
              <w:t>isational policy and procedures</w:t>
            </w:r>
            <w:r w:rsidRPr="00525E81">
              <w:rPr>
                <w:rFonts w:ascii="Calibri" w:hAnsi="Calibri" w:cs="Calibri"/>
                <w:b/>
                <w:sz w:val="20"/>
                <w:szCs w:val="20"/>
              </w:rPr>
              <w:t xml:space="preserve"> and relevant legislat</w:t>
            </w:r>
            <w:r w:rsidR="00104BAD">
              <w:rPr>
                <w:rFonts w:ascii="Calibri" w:hAnsi="Calibri" w:cs="Calibri"/>
                <w:b/>
                <w:sz w:val="20"/>
                <w:szCs w:val="20"/>
              </w:rPr>
              <w:t>ion and compliance requirements</w:t>
            </w:r>
          </w:p>
          <w:p w:rsidR="00F100A6" w:rsidRDefault="00F100A6" w:rsidP="00F100A6">
            <w:pPr>
              <w:ind w:left="360"/>
              <w:rPr>
                <w:rFonts w:ascii="Calibri" w:hAnsi="Calibri" w:cs="Calibri"/>
                <w:b/>
                <w:sz w:val="20"/>
                <w:szCs w:val="20"/>
              </w:rPr>
            </w:pPr>
          </w:p>
          <w:p w:rsidR="00F100A6" w:rsidRPr="00FF3B28" w:rsidRDefault="00F100A6" w:rsidP="00F100A6">
            <w:pPr>
              <w:pStyle w:val="ListParagraph"/>
              <w:numPr>
                <w:ilvl w:val="0"/>
                <w:numId w:val="18"/>
              </w:numPr>
              <w:rPr>
                <w:rFonts w:ascii="Calibri" w:hAnsi="Calibri" w:cs="Calibri"/>
                <w:sz w:val="20"/>
                <w:szCs w:val="20"/>
              </w:rPr>
            </w:pPr>
            <w:r w:rsidRPr="00FF3B28">
              <w:rPr>
                <w:rFonts w:ascii="Calibri" w:hAnsi="Calibri" w:cs="Calibri"/>
                <w:sz w:val="20"/>
                <w:szCs w:val="20"/>
              </w:rPr>
              <w:t>Relevant legislation and compliance</w:t>
            </w:r>
          </w:p>
          <w:p w:rsidR="00F100A6" w:rsidRPr="00525E81" w:rsidRDefault="00F100A6" w:rsidP="00F100A6">
            <w:pPr>
              <w:jc w:val="both"/>
              <w:rPr>
                <w:rFonts w:ascii="Calibri" w:hAnsi="Calibri" w:cs="Calibri"/>
                <w:b/>
                <w:sz w:val="20"/>
                <w:szCs w:val="20"/>
              </w:rPr>
            </w:pPr>
          </w:p>
          <w:p w:rsidR="00F100A6" w:rsidRDefault="00F100A6" w:rsidP="00F100A6">
            <w:pPr>
              <w:numPr>
                <w:ilvl w:val="1"/>
                <w:numId w:val="13"/>
              </w:numPr>
              <w:rPr>
                <w:rFonts w:ascii="Calibri" w:hAnsi="Calibri" w:cs="Calibri"/>
                <w:b/>
                <w:sz w:val="20"/>
                <w:szCs w:val="20"/>
              </w:rPr>
            </w:pPr>
            <w:r w:rsidRPr="00525E81">
              <w:rPr>
                <w:rFonts w:ascii="Calibri" w:hAnsi="Calibri" w:cs="Calibri"/>
                <w:b/>
                <w:sz w:val="20"/>
                <w:szCs w:val="20"/>
              </w:rPr>
              <w:t>Total credit journals in accordance with organisational policy and procedures</w:t>
            </w:r>
          </w:p>
          <w:p w:rsidR="00F100A6" w:rsidRDefault="00F100A6" w:rsidP="00F100A6">
            <w:pPr>
              <w:rPr>
                <w:rFonts w:ascii="Calibri" w:hAnsi="Calibri" w:cs="Calibri"/>
                <w:b/>
                <w:sz w:val="20"/>
                <w:szCs w:val="20"/>
              </w:rPr>
            </w:pPr>
          </w:p>
          <w:p w:rsidR="00F100A6" w:rsidRPr="00FF3B28" w:rsidRDefault="00F100A6" w:rsidP="00F100A6">
            <w:pPr>
              <w:pStyle w:val="ListParagraph"/>
              <w:numPr>
                <w:ilvl w:val="0"/>
                <w:numId w:val="18"/>
              </w:numPr>
              <w:rPr>
                <w:rFonts w:ascii="Calibri" w:hAnsi="Calibri" w:cs="Calibri"/>
                <w:sz w:val="20"/>
                <w:szCs w:val="20"/>
              </w:rPr>
            </w:pPr>
            <w:r w:rsidRPr="00FF3B28">
              <w:rPr>
                <w:rFonts w:ascii="Calibri" w:hAnsi="Calibri" w:cs="Calibri"/>
                <w:sz w:val="20"/>
                <w:szCs w:val="20"/>
              </w:rPr>
              <w:t xml:space="preserve">Keeping </w:t>
            </w:r>
            <w:r>
              <w:rPr>
                <w:rFonts w:ascii="Calibri" w:hAnsi="Calibri" w:cs="Calibri"/>
                <w:sz w:val="20"/>
                <w:szCs w:val="20"/>
              </w:rPr>
              <w:t xml:space="preserve">double-entry </w:t>
            </w:r>
            <w:r w:rsidRPr="00FF3B28">
              <w:rPr>
                <w:rFonts w:ascii="Calibri" w:hAnsi="Calibri" w:cs="Calibri"/>
                <w:sz w:val="20"/>
                <w:szCs w:val="20"/>
              </w:rPr>
              <w:t>records</w:t>
            </w:r>
          </w:p>
          <w:p w:rsidR="00F100A6" w:rsidRPr="00FF3B28" w:rsidRDefault="00F100A6" w:rsidP="00F100A6">
            <w:pPr>
              <w:pStyle w:val="ListParagraph"/>
              <w:numPr>
                <w:ilvl w:val="0"/>
                <w:numId w:val="18"/>
              </w:numPr>
              <w:rPr>
                <w:rFonts w:ascii="Calibri" w:hAnsi="Calibri" w:cs="Calibri"/>
                <w:sz w:val="20"/>
                <w:szCs w:val="20"/>
              </w:rPr>
            </w:pPr>
            <w:r>
              <w:rPr>
                <w:rFonts w:ascii="Calibri" w:hAnsi="Calibri" w:cs="Calibri"/>
                <w:sz w:val="20"/>
                <w:szCs w:val="20"/>
              </w:rPr>
              <w:t>Journals</w:t>
            </w:r>
          </w:p>
          <w:p w:rsidR="00F100A6" w:rsidRPr="00FF3B28" w:rsidRDefault="00F100A6" w:rsidP="00F100A6">
            <w:pPr>
              <w:pStyle w:val="ListParagraph"/>
              <w:numPr>
                <w:ilvl w:val="0"/>
                <w:numId w:val="18"/>
              </w:numPr>
              <w:rPr>
                <w:rFonts w:ascii="Calibri" w:hAnsi="Calibri" w:cs="Calibri"/>
                <w:sz w:val="20"/>
                <w:szCs w:val="20"/>
              </w:rPr>
            </w:pPr>
            <w:r w:rsidRPr="00FF3B28">
              <w:rPr>
                <w:rFonts w:ascii="Calibri" w:hAnsi="Calibri" w:cs="Calibri"/>
                <w:sz w:val="20"/>
                <w:szCs w:val="20"/>
              </w:rPr>
              <w:t>Debits and credits</w:t>
            </w:r>
          </w:p>
          <w:p w:rsidR="00F100A6" w:rsidRDefault="00F100A6" w:rsidP="00F100A6">
            <w:pPr>
              <w:rPr>
                <w:rFonts w:ascii="Calibri" w:hAnsi="Calibri" w:cs="Calibri"/>
                <w:b/>
                <w:sz w:val="20"/>
              </w:rPr>
            </w:pPr>
          </w:p>
          <w:p w:rsidR="00F100A6" w:rsidRPr="00525E81" w:rsidRDefault="00F100A6" w:rsidP="00F100A6">
            <w:pPr>
              <w:ind w:left="360"/>
              <w:rPr>
                <w:rFonts w:ascii="Calibri" w:hAnsi="Calibri" w:cs="Calibri"/>
                <w:b/>
                <w:sz w:val="20"/>
                <w:szCs w:val="20"/>
              </w:rPr>
            </w:pPr>
            <w:r w:rsidRPr="00525E81">
              <w:rPr>
                <w:rFonts w:ascii="Calibri" w:hAnsi="Calibri" w:cs="Calibri"/>
                <w:b/>
                <w:sz w:val="20"/>
                <w:szCs w:val="20"/>
              </w:rPr>
              <w:t>Activity 1B</w:t>
            </w:r>
          </w:p>
          <w:p w:rsidR="00F100A6" w:rsidRPr="00F100A6" w:rsidRDefault="00F100A6" w:rsidP="00C90FC3">
            <w:pPr>
              <w:jc w:val="both"/>
              <w:rPr>
                <w:rFonts w:ascii="Calibri" w:hAnsi="Calibri" w:cs="Calibri"/>
                <w:sz w:val="20"/>
                <w:szCs w:val="20"/>
                <w:u w:val="single"/>
              </w:rPr>
            </w:pPr>
          </w:p>
        </w:tc>
        <w:tc>
          <w:tcPr>
            <w:tcW w:w="2036" w:type="pct"/>
          </w:tcPr>
          <w:p w:rsidR="00F100A6" w:rsidRPr="00BC00BD" w:rsidRDefault="00F100A6" w:rsidP="00423892">
            <w:pPr>
              <w:jc w:val="center"/>
              <w:rPr>
                <w:rFonts w:ascii="Calibri" w:hAnsi="Calibri" w:cs="Arial"/>
                <w:sz w:val="18"/>
              </w:rPr>
            </w:pPr>
          </w:p>
        </w:tc>
      </w:tr>
      <w:tr w:rsidR="00801245" w:rsidRPr="00BC00BD" w:rsidTr="00C90FC3">
        <w:trPr>
          <w:trHeight w:val="828"/>
        </w:trPr>
        <w:tc>
          <w:tcPr>
            <w:tcW w:w="848" w:type="pct"/>
          </w:tcPr>
          <w:p w:rsidR="006035E6" w:rsidRDefault="006035E6" w:rsidP="006035E6">
            <w:pPr>
              <w:rPr>
                <w:rFonts w:ascii="Calibri" w:hAnsi="Calibri" w:cs="Arial"/>
                <w:sz w:val="18"/>
              </w:rPr>
            </w:pPr>
          </w:p>
          <w:p w:rsidR="004F6E7B" w:rsidRPr="00BC00BD" w:rsidRDefault="004F6E7B" w:rsidP="006035E6">
            <w:pPr>
              <w:rPr>
                <w:rFonts w:ascii="Calibri" w:hAnsi="Calibri" w:cs="Arial"/>
                <w:sz w:val="18"/>
              </w:rPr>
            </w:pPr>
          </w:p>
        </w:tc>
        <w:tc>
          <w:tcPr>
            <w:tcW w:w="2116" w:type="pct"/>
          </w:tcPr>
          <w:p w:rsidR="00554B22" w:rsidRDefault="00554B22" w:rsidP="00C90FC3">
            <w:pPr>
              <w:jc w:val="both"/>
              <w:rPr>
                <w:rFonts w:ascii="Calibri" w:hAnsi="Calibri" w:cs="Calibri"/>
                <w:b/>
                <w:sz w:val="20"/>
                <w:szCs w:val="20"/>
                <w:u w:val="single"/>
              </w:rPr>
            </w:pPr>
          </w:p>
          <w:p w:rsidR="00801245" w:rsidRDefault="00F100A6" w:rsidP="00C90FC3">
            <w:pPr>
              <w:jc w:val="both"/>
              <w:rPr>
                <w:rFonts w:ascii="Calibri" w:hAnsi="Calibri" w:cs="Calibri"/>
                <w:b/>
                <w:sz w:val="20"/>
                <w:szCs w:val="20"/>
                <w:u w:val="single"/>
              </w:rPr>
            </w:pPr>
            <w:r>
              <w:rPr>
                <w:rFonts w:ascii="Calibri" w:hAnsi="Calibri" w:cs="Calibri"/>
                <w:b/>
                <w:sz w:val="20"/>
                <w:szCs w:val="20"/>
                <w:u w:val="single"/>
              </w:rPr>
              <w:t>Session 3</w:t>
            </w:r>
          </w:p>
          <w:p w:rsidR="001A700A" w:rsidRPr="007311B7" w:rsidRDefault="001A700A" w:rsidP="00C90FC3">
            <w:pPr>
              <w:jc w:val="both"/>
              <w:rPr>
                <w:rFonts w:ascii="Calibri" w:hAnsi="Calibri" w:cs="Calibri"/>
                <w:b/>
                <w:sz w:val="20"/>
                <w:szCs w:val="20"/>
                <w:u w:val="single"/>
              </w:rPr>
            </w:pPr>
          </w:p>
          <w:p w:rsidR="00FF3B28" w:rsidRPr="00FF3B28" w:rsidRDefault="001A700A" w:rsidP="0069328B">
            <w:pPr>
              <w:pStyle w:val="ListParagraph"/>
              <w:numPr>
                <w:ilvl w:val="0"/>
                <w:numId w:val="19"/>
              </w:numPr>
              <w:rPr>
                <w:rFonts w:asciiTheme="minorHAnsi" w:hAnsiTheme="minorHAnsi" w:cs="Calibri"/>
                <w:b/>
                <w:sz w:val="20"/>
                <w:szCs w:val="20"/>
              </w:rPr>
            </w:pPr>
            <w:r w:rsidRPr="007311B7">
              <w:rPr>
                <w:rFonts w:ascii="Calibri" w:hAnsi="Calibri" w:cs="Calibri"/>
                <w:b/>
                <w:sz w:val="20"/>
              </w:rPr>
              <w:t>Check cash journals against bank statements to</w:t>
            </w:r>
            <w:r w:rsidR="00ED39FE">
              <w:rPr>
                <w:rFonts w:ascii="Calibri" w:hAnsi="Calibri" w:cs="Calibri"/>
                <w:b/>
                <w:sz w:val="20"/>
              </w:rPr>
              <w:t xml:space="preserve">  </w:t>
            </w:r>
            <w:r>
              <w:rPr>
                <w:rFonts w:ascii="Calibri" w:hAnsi="Calibri" w:cs="Calibri"/>
                <w:b/>
                <w:sz w:val="20"/>
              </w:rPr>
              <w:t xml:space="preserve"> </w:t>
            </w:r>
            <w:r w:rsidRPr="007311B7">
              <w:rPr>
                <w:rFonts w:ascii="Calibri" w:hAnsi="Calibri" w:cs="Calibri"/>
                <w:b/>
                <w:sz w:val="20"/>
              </w:rPr>
              <w:t>identify differences</w:t>
            </w:r>
          </w:p>
          <w:p w:rsidR="00FF3B28" w:rsidRPr="001A700A" w:rsidRDefault="00FF3B28" w:rsidP="0069328B">
            <w:pPr>
              <w:pStyle w:val="ListParagraph"/>
              <w:numPr>
                <w:ilvl w:val="0"/>
                <w:numId w:val="19"/>
              </w:numPr>
              <w:rPr>
                <w:rFonts w:asciiTheme="minorHAnsi" w:hAnsiTheme="minorHAnsi" w:cs="Calibri"/>
                <w:b/>
                <w:sz w:val="20"/>
                <w:szCs w:val="20"/>
              </w:rPr>
            </w:pPr>
            <w:r w:rsidRPr="007311B7">
              <w:rPr>
                <w:rFonts w:ascii="Calibri" w:hAnsi="Calibri" w:cs="Calibri"/>
                <w:b/>
                <w:sz w:val="20"/>
              </w:rPr>
              <w:t>Update cash journals with relevant data from bank statement/s</w:t>
            </w:r>
          </w:p>
          <w:p w:rsidR="001A700A" w:rsidRPr="001A700A" w:rsidRDefault="001A700A" w:rsidP="0069328B">
            <w:pPr>
              <w:pStyle w:val="ListParagraph"/>
              <w:numPr>
                <w:ilvl w:val="0"/>
                <w:numId w:val="19"/>
              </w:numPr>
              <w:rPr>
                <w:rFonts w:asciiTheme="minorHAnsi" w:hAnsiTheme="minorHAnsi" w:cs="Calibri"/>
                <w:b/>
                <w:sz w:val="20"/>
                <w:szCs w:val="20"/>
              </w:rPr>
            </w:pPr>
            <w:r w:rsidRPr="007311B7">
              <w:rPr>
                <w:rFonts w:ascii="Calibri" w:hAnsi="Calibri" w:cs="Calibri"/>
                <w:b/>
                <w:sz w:val="20"/>
              </w:rPr>
              <w:t>Identify discrepancies and refer to appropriate staff member, organisation or agency</w:t>
            </w:r>
          </w:p>
          <w:p w:rsidR="001A700A" w:rsidRPr="001A700A" w:rsidRDefault="001A700A" w:rsidP="0069328B">
            <w:pPr>
              <w:pStyle w:val="ListParagraph"/>
              <w:numPr>
                <w:ilvl w:val="0"/>
                <w:numId w:val="19"/>
              </w:numPr>
              <w:rPr>
                <w:rFonts w:asciiTheme="minorHAnsi" w:hAnsiTheme="minorHAnsi" w:cs="Calibri"/>
                <w:b/>
                <w:sz w:val="20"/>
                <w:szCs w:val="20"/>
              </w:rPr>
            </w:pPr>
            <w:r w:rsidRPr="007311B7">
              <w:rPr>
                <w:rFonts w:ascii="Calibri" w:hAnsi="Calibri" w:cs="Calibri"/>
                <w:b/>
                <w:sz w:val="20"/>
              </w:rPr>
              <w:t>Total cash journals in accordance with organisational policy and procedures</w:t>
            </w:r>
          </w:p>
          <w:p w:rsidR="001A700A" w:rsidRPr="006318B4" w:rsidRDefault="001A700A" w:rsidP="0069328B">
            <w:pPr>
              <w:pStyle w:val="ListParagraph"/>
              <w:numPr>
                <w:ilvl w:val="0"/>
                <w:numId w:val="19"/>
              </w:numPr>
              <w:rPr>
                <w:rFonts w:asciiTheme="minorHAnsi" w:hAnsiTheme="minorHAnsi" w:cs="Calibri"/>
                <w:b/>
                <w:sz w:val="20"/>
                <w:szCs w:val="20"/>
              </w:rPr>
            </w:pPr>
            <w:r w:rsidRPr="007311B7">
              <w:rPr>
                <w:rFonts w:ascii="Calibri" w:hAnsi="Calibri" w:cs="Calibri"/>
                <w:b/>
                <w:sz w:val="20"/>
              </w:rPr>
              <w:t>Prepare regular reconciliation</w:t>
            </w:r>
            <w:r w:rsidR="00554B22">
              <w:rPr>
                <w:rFonts w:ascii="Calibri" w:hAnsi="Calibri" w:cs="Calibri"/>
                <w:b/>
                <w:sz w:val="20"/>
              </w:rPr>
              <w:t xml:space="preserve"> reports within designated time</w:t>
            </w:r>
            <w:r w:rsidRPr="007311B7">
              <w:rPr>
                <w:rFonts w:ascii="Calibri" w:hAnsi="Calibri" w:cs="Calibri"/>
                <w:b/>
                <w:sz w:val="20"/>
              </w:rPr>
              <w:t>lines</w:t>
            </w:r>
          </w:p>
          <w:p w:rsidR="006318B4" w:rsidRPr="001A700A" w:rsidRDefault="006318B4" w:rsidP="006318B4">
            <w:pPr>
              <w:pStyle w:val="ListParagraph"/>
              <w:ind w:left="360"/>
              <w:rPr>
                <w:rFonts w:asciiTheme="minorHAnsi" w:hAnsiTheme="minorHAnsi" w:cs="Calibri"/>
                <w:b/>
                <w:sz w:val="20"/>
                <w:szCs w:val="20"/>
              </w:rPr>
            </w:pPr>
          </w:p>
          <w:p w:rsidR="007311B7" w:rsidRPr="00D20659" w:rsidRDefault="00FF3B28" w:rsidP="0069328B">
            <w:pPr>
              <w:pStyle w:val="ListParagraph"/>
              <w:numPr>
                <w:ilvl w:val="0"/>
                <w:numId w:val="20"/>
              </w:numPr>
              <w:rPr>
                <w:rFonts w:asciiTheme="minorHAnsi" w:hAnsiTheme="minorHAnsi" w:cs="Calibri"/>
                <w:b/>
                <w:sz w:val="20"/>
                <w:szCs w:val="20"/>
              </w:rPr>
            </w:pPr>
            <w:r w:rsidRPr="001A700A">
              <w:rPr>
                <w:rFonts w:ascii="Calibri" w:hAnsi="Calibri" w:cs="Calibri"/>
                <w:sz w:val="20"/>
              </w:rPr>
              <w:t>Bank reconciliation</w:t>
            </w:r>
          </w:p>
          <w:p w:rsidR="001A700A" w:rsidRDefault="00D20659" w:rsidP="001A700A">
            <w:pPr>
              <w:pStyle w:val="ListParagraph"/>
              <w:numPr>
                <w:ilvl w:val="0"/>
                <w:numId w:val="20"/>
              </w:numPr>
              <w:rPr>
                <w:rFonts w:asciiTheme="minorHAnsi" w:hAnsiTheme="minorHAnsi" w:cs="Calibri"/>
                <w:sz w:val="20"/>
                <w:szCs w:val="20"/>
              </w:rPr>
            </w:pPr>
            <w:r w:rsidRPr="00D20659">
              <w:rPr>
                <w:rFonts w:asciiTheme="minorHAnsi" w:hAnsiTheme="minorHAnsi" w:cs="Calibri"/>
                <w:sz w:val="20"/>
                <w:szCs w:val="20"/>
              </w:rPr>
              <w:t>Identifying</w:t>
            </w:r>
            <w:r>
              <w:rPr>
                <w:rFonts w:asciiTheme="minorHAnsi" w:hAnsiTheme="minorHAnsi" w:cs="Calibri"/>
                <w:sz w:val="20"/>
                <w:szCs w:val="20"/>
              </w:rPr>
              <w:t xml:space="preserve"> errors, deposits in transit and outstanding cheques</w:t>
            </w:r>
          </w:p>
          <w:p w:rsidR="00D20659" w:rsidRDefault="00D20659" w:rsidP="001A700A">
            <w:pPr>
              <w:pStyle w:val="ListParagraph"/>
              <w:numPr>
                <w:ilvl w:val="0"/>
                <w:numId w:val="20"/>
              </w:numPr>
              <w:rPr>
                <w:rFonts w:asciiTheme="minorHAnsi" w:hAnsiTheme="minorHAnsi" w:cs="Calibri"/>
                <w:sz w:val="20"/>
                <w:szCs w:val="20"/>
              </w:rPr>
            </w:pPr>
            <w:r>
              <w:rPr>
                <w:rFonts w:asciiTheme="minorHAnsi" w:hAnsiTheme="minorHAnsi" w:cs="Calibri"/>
                <w:sz w:val="20"/>
                <w:szCs w:val="20"/>
              </w:rPr>
              <w:t>Preparing a reconciliation statement</w:t>
            </w:r>
          </w:p>
          <w:p w:rsidR="00D20659" w:rsidRPr="00D20659" w:rsidRDefault="00D20659" w:rsidP="00D20659">
            <w:pPr>
              <w:pStyle w:val="ListParagraph"/>
              <w:rPr>
                <w:rFonts w:asciiTheme="minorHAnsi" w:hAnsiTheme="minorHAnsi" w:cs="Calibri"/>
                <w:sz w:val="20"/>
                <w:szCs w:val="20"/>
              </w:rPr>
            </w:pPr>
          </w:p>
          <w:p w:rsidR="00104BAD" w:rsidRPr="001A700A" w:rsidRDefault="00D20659" w:rsidP="00104BAD">
            <w:pPr>
              <w:pStyle w:val="TableText"/>
              <w:tabs>
                <w:tab w:val="left" w:pos="1875"/>
              </w:tabs>
              <w:ind w:left="360"/>
              <w:rPr>
                <w:rFonts w:ascii="Calibri" w:hAnsi="Calibri" w:cs="Calibri"/>
                <w:b/>
                <w:sz w:val="20"/>
              </w:rPr>
            </w:pPr>
            <w:r w:rsidRPr="0054255F">
              <w:rPr>
                <w:rFonts w:ascii="Calibri" w:hAnsi="Calibri" w:cs="Calibri"/>
                <w:b/>
                <w:sz w:val="20"/>
              </w:rPr>
              <w:t xml:space="preserve">Activity </w:t>
            </w:r>
            <w:r w:rsidR="007311B7" w:rsidRPr="0054255F">
              <w:rPr>
                <w:rFonts w:ascii="Calibri" w:hAnsi="Calibri" w:cs="Calibri"/>
                <w:b/>
                <w:sz w:val="20"/>
              </w:rPr>
              <w:t>2A</w:t>
            </w:r>
            <w:r w:rsidR="00104BAD">
              <w:rPr>
                <w:rFonts w:ascii="Calibri" w:hAnsi="Calibri" w:cs="Calibri"/>
                <w:b/>
                <w:sz w:val="20"/>
              </w:rPr>
              <w:tab/>
            </w: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Default="006035E6" w:rsidP="006035E6">
            <w:pPr>
              <w:rPr>
                <w:rFonts w:ascii="Calibri" w:hAnsi="Calibri" w:cs="Arial"/>
                <w:sz w:val="18"/>
              </w:rPr>
            </w:pPr>
          </w:p>
          <w:p w:rsidR="004F6E7B" w:rsidRPr="00BC00BD" w:rsidRDefault="004F6E7B" w:rsidP="006035E6">
            <w:pPr>
              <w:rPr>
                <w:rFonts w:ascii="Calibri" w:hAnsi="Calibri" w:cs="Arial"/>
                <w:sz w:val="18"/>
              </w:rPr>
            </w:pPr>
          </w:p>
        </w:tc>
        <w:tc>
          <w:tcPr>
            <w:tcW w:w="2116" w:type="pct"/>
          </w:tcPr>
          <w:p w:rsidR="00554B22" w:rsidRDefault="00554B22" w:rsidP="00C90FC3">
            <w:pPr>
              <w:jc w:val="both"/>
              <w:rPr>
                <w:rFonts w:ascii="Calibri" w:hAnsi="Calibri" w:cs="Calibri"/>
                <w:b/>
                <w:sz w:val="20"/>
                <w:szCs w:val="20"/>
                <w:u w:val="single"/>
              </w:rPr>
            </w:pPr>
          </w:p>
          <w:p w:rsidR="00801245" w:rsidRDefault="00F100A6" w:rsidP="00C90FC3">
            <w:pPr>
              <w:jc w:val="both"/>
              <w:rPr>
                <w:rFonts w:ascii="Calibri" w:hAnsi="Calibri" w:cs="Calibri"/>
                <w:b/>
                <w:sz w:val="20"/>
                <w:szCs w:val="20"/>
                <w:u w:val="single"/>
              </w:rPr>
            </w:pPr>
            <w:r>
              <w:rPr>
                <w:rFonts w:ascii="Calibri" w:hAnsi="Calibri" w:cs="Calibri"/>
                <w:b/>
                <w:sz w:val="20"/>
                <w:szCs w:val="20"/>
                <w:u w:val="single"/>
              </w:rPr>
              <w:t>Session 4</w:t>
            </w:r>
          </w:p>
          <w:p w:rsidR="001A700A" w:rsidRPr="007311B7" w:rsidRDefault="001A700A" w:rsidP="00C90FC3">
            <w:pPr>
              <w:jc w:val="both"/>
              <w:rPr>
                <w:rFonts w:ascii="Calibri" w:hAnsi="Calibri" w:cs="Calibri"/>
                <w:b/>
                <w:sz w:val="20"/>
                <w:szCs w:val="20"/>
                <w:u w:val="single"/>
              </w:rPr>
            </w:pPr>
          </w:p>
          <w:p w:rsidR="00104BAD" w:rsidRPr="00104BAD" w:rsidRDefault="001A700A" w:rsidP="006318B4">
            <w:pPr>
              <w:pStyle w:val="ListParagraph"/>
              <w:numPr>
                <w:ilvl w:val="0"/>
                <w:numId w:val="21"/>
              </w:numPr>
              <w:rPr>
                <w:rFonts w:asciiTheme="minorHAnsi" w:hAnsiTheme="minorHAnsi" w:cs="Calibri"/>
                <w:b/>
                <w:sz w:val="20"/>
                <w:szCs w:val="20"/>
              </w:rPr>
            </w:pPr>
            <w:r w:rsidRPr="00104BAD">
              <w:rPr>
                <w:rFonts w:ascii="Calibri" w:hAnsi="Calibri" w:cs="Calibri"/>
                <w:b/>
                <w:sz w:val="20"/>
              </w:rPr>
              <w:t xml:space="preserve">Enter transactions into individual accounts </w:t>
            </w:r>
            <w:r w:rsidR="00554B22" w:rsidRPr="00104BAD">
              <w:rPr>
                <w:rFonts w:ascii="Calibri" w:hAnsi="Calibri" w:cs="Calibri"/>
                <w:b/>
                <w:sz w:val="20"/>
              </w:rPr>
              <w:t>payable and accounts receivable</w:t>
            </w:r>
            <w:r w:rsidRPr="00104BAD">
              <w:rPr>
                <w:rFonts w:ascii="Calibri" w:hAnsi="Calibri" w:cs="Calibri"/>
                <w:b/>
                <w:sz w:val="20"/>
              </w:rPr>
              <w:t xml:space="preserve"> in accordance with organisational policy and procedures and accounting requirements</w:t>
            </w:r>
          </w:p>
          <w:p w:rsidR="006318B4" w:rsidRPr="001A700A" w:rsidRDefault="00104BAD" w:rsidP="00104BAD">
            <w:pPr>
              <w:pStyle w:val="ListParagraph"/>
              <w:ind w:left="360"/>
              <w:rPr>
                <w:rFonts w:asciiTheme="minorHAnsi" w:hAnsiTheme="minorHAnsi" w:cs="Calibri"/>
                <w:b/>
                <w:sz w:val="20"/>
                <w:szCs w:val="20"/>
              </w:rPr>
            </w:pPr>
            <w:r w:rsidRPr="00104BAD">
              <w:rPr>
                <w:rFonts w:asciiTheme="minorHAnsi" w:hAnsiTheme="minorHAnsi" w:cs="Calibri"/>
                <w:b/>
                <w:sz w:val="20"/>
                <w:szCs w:val="20"/>
              </w:rPr>
              <w:t xml:space="preserve"> </w:t>
            </w:r>
          </w:p>
          <w:p w:rsidR="001A700A" w:rsidRDefault="001A700A" w:rsidP="0069328B">
            <w:pPr>
              <w:pStyle w:val="ListParagraph"/>
              <w:numPr>
                <w:ilvl w:val="0"/>
                <w:numId w:val="20"/>
              </w:numPr>
              <w:rPr>
                <w:rFonts w:asciiTheme="minorHAnsi" w:hAnsiTheme="minorHAnsi" w:cs="Calibri"/>
                <w:sz w:val="20"/>
                <w:szCs w:val="20"/>
              </w:rPr>
            </w:pPr>
            <w:r w:rsidRPr="001A700A">
              <w:rPr>
                <w:rFonts w:asciiTheme="minorHAnsi" w:hAnsiTheme="minorHAnsi" w:cs="Calibri"/>
                <w:sz w:val="20"/>
                <w:szCs w:val="20"/>
              </w:rPr>
              <w:t>Accounts payable and receivable</w:t>
            </w:r>
          </w:p>
          <w:p w:rsidR="001A700A" w:rsidRPr="001A700A" w:rsidRDefault="001A700A" w:rsidP="001A700A">
            <w:pPr>
              <w:pStyle w:val="ListParagraph"/>
              <w:rPr>
                <w:rFonts w:asciiTheme="minorHAnsi" w:hAnsiTheme="minorHAnsi" w:cs="Calibri"/>
                <w:b/>
                <w:sz w:val="20"/>
                <w:szCs w:val="20"/>
              </w:rPr>
            </w:pPr>
          </w:p>
          <w:p w:rsidR="001A700A" w:rsidRPr="006318B4" w:rsidRDefault="001A700A" w:rsidP="0069328B">
            <w:pPr>
              <w:pStyle w:val="ListParagraph"/>
              <w:numPr>
                <w:ilvl w:val="0"/>
                <w:numId w:val="21"/>
              </w:numPr>
              <w:rPr>
                <w:rFonts w:asciiTheme="minorHAnsi" w:hAnsiTheme="minorHAnsi" w:cs="Calibri"/>
                <w:b/>
                <w:sz w:val="20"/>
                <w:szCs w:val="20"/>
              </w:rPr>
            </w:pPr>
            <w:r w:rsidRPr="007311B7">
              <w:rPr>
                <w:rFonts w:ascii="Calibri" w:hAnsi="Calibri" w:cs="Calibri"/>
                <w:b/>
                <w:sz w:val="20"/>
              </w:rPr>
              <w:t>Prepare schedules of accounts payable and accounts receiva</w:t>
            </w:r>
            <w:r w:rsidR="00554B22">
              <w:rPr>
                <w:rFonts w:ascii="Calibri" w:hAnsi="Calibri" w:cs="Calibri"/>
                <w:b/>
                <w:sz w:val="20"/>
              </w:rPr>
              <w:t>ble for reconciliation purposes and</w:t>
            </w:r>
            <w:r w:rsidRPr="007311B7">
              <w:rPr>
                <w:rFonts w:ascii="Calibri" w:hAnsi="Calibri" w:cs="Calibri"/>
                <w:b/>
                <w:sz w:val="20"/>
              </w:rPr>
              <w:t xml:space="preserve"> in accordance with organisational requirements</w:t>
            </w:r>
          </w:p>
          <w:p w:rsidR="006318B4" w:rsidRPr="001A700A" w:rsidRDefault="006318B4" w:rsidP="006318B4">
            <w:pPr>
              <w:pStyle w:val="ListParagraph"/>
              <w:ind w:left="360"/>
              <w:rPr>
                <w:rFonts w:asciiTheme="minorHAnsi" w:hAnsiTheme="minorHAnsi" w:cs="Calibri"/>
                <w:b/>
                <w:sz w:val="20"/>
                <w:szCs w:val="20"/>
              </w:rPr>
            </w:pPr>
          </w:p>
          <w:p w:rsidR="001A700A" w:rsidRDefault="00D20659" w:rsidP="0069328B">
            <w:pPr>
              <w:pStyle w:val="ListParagraph"/>
              <w:numPr>
                <w:ilvl w:val="0"/>
                <w:numId w:val="22"/>
              </w:numPr>
              <w:rPr>
                <w:rFonts w:asciiTheme="minorHAnsi" w:hAnsiTheme="minorHAnsi" w:cs="Calibri"/>
                <w:sz w:val="20"/>
                <w:szCs w:val="20"/>
              </w:rPr>
            </w:pPr>
            <w:r>
              <w:rPr>
                <w:rFonts w:asciiTheme="minorHAnsi" w:hAnsiTheme="minorHAnsi" w:cs="Calibri"/>
                <w:sz w:val="20"/>
                <w:szCs w:val="20"/>
              </w:rPr>
              <w:t>Account reconciliation purposes</w:t>
            </w:r>
          </w:p>
          <w:p w:rsidR="001A700A" w:rsidRPr="001A700A" w:rsidRDefault="001A700A" w:rsidP="001A700A">
            <w:pPr>
              <w:pStyle w:val="ListParagraph"/>
              <w:rPr>
                <w:rFonts w:asciiTheme="minorHAnsi" w:hAnsiTheme="minorHAnsi" w:cs="Calibri"/>
                <w:sz w:val="20"/>
                <w:szCs w:val="20"/>
              </w:rPr>
            </w:pPr>
          </w:p>
          <w:p w:rsidR="007311B7" w:rsidRPr="006318B4" w:rsidRDefault="001A700A" w:rsidP="0069328B">
            <w:pPr>
              <w:pStyle w:val="ListParagraph"/>
              <w:numPr>
                <w:ilvl w:val="0"/>
                <w:numId w:val="21"/>
              </w:numPr>
              <w:rPr>
                <w:rFonts w:asciiTheme="minorHAnsi" w:hAnsiTheme="minorHAnsi" w:cs="Calibri"/>
                <w:b/>
                <w:sz w:val="20"/>
                <w:szCs w:val="20"/>
              </w:rPr>
            </w:pPr>
            <w:r w:rsidRPr="007311B7">
              <w:rPr>
                <w:rFonts w:ascii="Calibri" w:hAnsi="Calibri" w:cs="Calibri"/>
                <w:b/>
                <w:sz w:val="20"/>
              </w:rPr>
              <w:t xml:space="preserve">Reconcile accounts payable and accounts receivable </w:t>
            </w:r>
            <w:r w:rsidR="00554B22" w:rsidRPr="007311B7">
              <w:rPr>
                <w:rFonts w:ascii="Calibri" w:hAnsi="Calibri" w:cs="Calibri"/>
                <w:b/>
                <w:sz w:val="20"/>
              </w:rPr>
              <w:t xml:space="preserve">schedules </w:t>
            </w:r>
            <w:r w:rsidRPr="007311B7">
              <w:rPr>
                <w:rFonts w:ascii="Calibri" w:hAnsi="Calibri" w:cs="Calibri"/>
                <w:b/>
                <w:sz w:val="20"/>
              </w:rPr>
              <w:t>with journa</w:t>
            </w:r>
            <w:r w:rsidR="00554B22">
              <w:rPr>
                <w:rFonts w:ascii="Calibri" w:hAnsi="Calibri" w:cs="Calibri"/>
                <w:b/>
                <w:sz w:val="20"/>
              </w:rPr>
              <w:t>l data or general ledger and</w:t>
            </w:r>
            <w:r w:rsidRPr="007311B7">
              <w:rPr>
                <w:rFonts w:ascii="Calibri" w:hAnsi="Calibri" w:cs="Calibri"/>
                <w:b/>
                <w:sz w:val="20"/>
              </w:rPr>
              <w:t xml:space="preserve"> in accordance with organisational requirements</w:t>
            </w:r>
          </w:p>
          <w:p w:rsidR="006318B4" w:rsidRPr="001A700A" w:rsidRDefault="006318B4" w:rsidP="006318B4">
            <w:pPr>
              <w:pStyle w:val="ListParagraph"/>
              <w:ind w:left="360"/>
              <w:rPr>
                <w:rFonts w:asciiTheme="minorHAnsi" w:hAnsiTheme="minorHAnsi" w:cs="Calibri"/>
                <w:b/>
                <w:sz w:val="20"/>
                <w:szCs w:val="20"/>
              </w:rPr>
            </w:pPr>
          </w:p>
          <w:p w:rsidR="001A700A" w:rsidRPr="001A700A" w:rsidRDefault="001A700A" w:rsidP="0069328B">
            <w:pPr>
              <w:pStyle w:val="ListParagraph"/>
              <w:numPr>
                <w:ilvl w:val="0"/>
                <w:numId w:val="20"/>
              </w:numPr>
              <w:rPr>
                <w:rFonts w:asciiTheme="minorHAnsi" w:hAnsiTheme="minorHAnsi" w:cs="Calibri"/>
                <w:sz w:val="20"/>
                <w:szCs w:val="20"/>
              </w:rPr>
            </w:pPr>
            <w:r w:rsidRPr="001A700A">
              <w:rPr>
                <w:rFonts w:asciiTheme="minorHAnsi" w:hAnsiTheme="minorHAnsi" w:cs="Calibri"/>
                <w:sz w:val="20"/>
                <w:szCs w:val="20"/>
              </w:rPr>
              <w:t>Maintain</w:t>
            </w:r>
            <w:r w:rsidR="00D20659">
              <w:rPr>
                <w:rFonts w:asciiTheme="minorHAnsi" w:hAnsiTheme="minorHAnsi" w:cs="Calibri"/>
                <w:sz w:val="20"/>
                <w:szCs w:val="20"/>
              </w:rPr>
              <w:t>ing</w:t>
            </w:r>
            <w:r w:rsidRPr="001A700A">
              <w:rPr>
                <w:rFonts w:asciiTheme="minorHAnsi" w:hAnsiTheme="minorHAnsi" w:cs="Calibri"/>
                <w:sz w:val="20"/>
                <w:szCs w:val="20"/>
              </w:rPr>
              <w:t xml:space="preserve"> a general ledger</w:t>
            </w:r>
          </w:p>
          <w:p w:rsidR="001A700A" w:rsidRPr="00D20659" w:rsidRDefault="001A700A" w:rsidP="00D20659">
            <w:pPr>
              <w:pStyle w:val="ListParagraph"/>
              <w:numPr>
                <w:ilvl w:val="0"/>
                <w:numId w:val="20"/>
              </w:numPr>
              <w:rPr>
                <w:rFonts w:asciiTheme="minorHAnsi" w:hAnsiTheme="minorHAnsi" w:cs="Calibri"/>
                <w:sz w:val="20"/>
                <w:szCs w:val="20"/>
              </w:rPr>
            </w:pPr>
            <w:r w:rsidRPr="001A700A">
              <w:rPr>
                <w:rFonts w:asciiTheme="minorHAnsi" w:hAnsiTheme="minorHAnsi" w:cs="Calibri"/>
                <w:sz w:val="20"/>
                <w:szCs w:val="20"/>
              </w:rPr>
              <w:t>Assets</w:t>
            </w:r>
            <w:r w:rsidR="00D20659">
              <w:rPr>
                <w:rFonts w:asciiTheme="minorHAnsi" w:hAnsiTheme="minorHAnsi" w:cs="Calibri"/>
                <w:sz w:val="20"/>
                <w:szCs w:val="20"/>
              </w:rPr>
              <w:t xml:space="preserve"> and </w:t>
            </w:r>
            <w:r w:rsidR="00D20659" w:rsidRPr="00D20659">
              <w:rPr>
                <w:rFonts w:asciiTheme="minorHAnsi" w:hAnsiTheme="minorHAnsi" w:cs="Calibri"/>
                <w:sz w:val="20"/>
                <w:szCs w:val="20"/>
              </w:rPr>
              <w:t>liability</w:t>
            </w:r>
          </w:p>
          <w:p w:rsidR="001A700A" w:rsidRPr="001A700A" w:rsidRDefault="001A700A" w:rsidP="0069328B">
            <w:pPr>
              <w:pStyle w:val="ListParagraph"/>
              <w:numPr>
                <w:ilvl w:val="0"/>
                <w:numId w:val="20"/>
              </w:numPr>
              <w:rPr>
                <w:rFonts w:asciiTheme="minorHAnsi" w:hAnsiTheme="minorHAnsi" w:cs="Calibri"/>
                <w:sz w:val="20"/>
                <w:szCs w:val="20"/>
              </w:rPr>
            </w:pPr>
            <w:r w:rsidRPr="001A700A">
              <w:rPr>
                <w:rFonts w:asciiTheme="minorHAnsi" w:hAnsiTheme="minorHAnsi" w:cs="Calibri"/>
                <w:sz w:val="20"/>
                <w:szCs w:val="20"/>
              </w:rPr>
              <w:t>Expenses</w:t>
            </w:r>
          </w:p>
          <w:p w:rsidR="001A700A" w:rsidRDefault="001A700A" w:rsidP="001A700A">
            <w:pPr>
              <w:rPr>
                <w:rFonts w:asciiTheme="minorHAnsi" w:hAnsiTheme="minorHAnsi" w:cs="Calibri"/>
                <w:b/>
                <w:sz w:val="20"/>
                <w:szCs w:val="20"/>
              </w:rPr>
            </w:pPr>
          </w:p>
          <w:p w:rsidR="001A700A" w:rsidRDefault="00D20659" w:rsidP="00D20659">
            <w:pPr>
              <w:ind w:left="360"/>
              <w:rPr>
                <w:rFonts w:asciiTheme="minorHAnsi" w:hAnsiTheme="minorHAnsi" w:cs="Calibri"/>
                <w:b/>
                <w:sz w:val="20"/>
                <w:szCs w:val="20"/>
              </w:rPr>
            </w:pPr>
            <w:r>
              <w:rPr>
                <w:rFonts w:asciiTheme="minorHAnsi" w:hAnsiTheme="minorHAnsi" w:cs="Calibri"/>
                <w:b/>
                <w:sz w:val="20"/>
                <w:szCs w:val="20"/>
              </w:rPr>
              <w:t xml:space="preserve">Activity </w:t>
            </w:r>
            <w:r w:rsidR="001A700A">
              <w:rPr>
                <w:rFonts w:asciiTheme="minorHAnsi" w:hAnsiTheme="minorHAnsi" w:cs="Calibri"/>
                <w:b/>
                <w:sz w:val="20"/>
                <w:szCs w:val="20"/>
              </w:rPr>
              <w:t>3A</w:t>
            </w:r>
          </w:p>
          <w:p w:rsidR="001A700A" w:rsidRPr="001A700A" w:rsidRDefault="001A700A" w:rsidP="001A700A">
            <w:pPr>
              <w:rPr>
                <w:rFonts w:asciiTheme="minorHAnsi" w:hAnsiTheme="minorHAns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4F6E7B" w:rsidRDefault="004F6E7B" w:rsidP="006035E6">
            <w:pPr>
              <w:rPr>
                <w:rFonts w:ascii="Calibri" w:hAnsi="Calibri" w:cs="Arial"/>
                <w:sz w:val="18"/>
              </w:rPr>
            </w:pPr>
          </w:p>
          <w:p w:rsidR="006035E6" w:rsidRPr="004F6E7B" w:rsidRDefault="006035E6" w:rsidP="00AC134F">
            <w:pPr>
              <w:rPr>
                <w:rFonts w:ascii="Calibri" w:hAnsi="Calibri" w:cs="Arial"/>
                <w:sz w:val="18"/>
              </w:rPr>
            </w:pPr>
          </w:p>
        </w:tc>
        <w:tc>
          <w:tcPr>
            <w:tcW w:w="2116" w:type="pct"/>
          </w:tcPr>
          <w:p w:rsidR="00554B22" w:rsidRDefault="00554B22" w:rsidP="00C90FC3">
            <w:pPr>
              <w:rPr>
                <w:rFonts w:ascii="Calibri" w:hAnsi="Calibri" w:cs="Calibri"/>
                <w:b/>
                <w:sz w:val="20"/>
                <w:szCs w:val="20"/>
                <w:u w:val="single"/>
              </w:rPr>
            </w:pPr>
          </w:p>
          <w:p w:rsidR="00801245" w:rsidRPr="007311B7" w:rsidRDefault="00F100A6" w:rsidP="00C90FC3">
            <w:pPr>
              <w:rPr>
                <w:rFonts w:ascii="Calibri" w:hAnsi="Calibri" w:cs="Calibri"/>
                <w:b/>
                <w:sz w:val="20"/>
                <w:szCs w:val="20"/>
                <w:u w:val="single"/>
              </w:rPr>
            </w:pPr>
            <w:r>
              <w:rPr>
                <w:rFonts w:ascii="Calibri" w:hAnsi="Calibri" w:cs="Calibri"/>
                <w:b/>
                <w:sz w:val="20"/>
                <w:szCs w:val="20"/>
                <w:u w:val="single"/>
              </w:rPr>
              <w:t>Session 5</w:t>
            </w:r>
          </w:p>
          <w:p w:rsidR="007311B7" w:rsidRDefault="007311B7" w:rsidP="00C90FC3">
            <w:pPr>
              <w:rPr>
                <w:rFonts w:ascii="Calibri" w:hAnsi="Calibri" w:cs="Calibri"/>
                <w:b/>
                <w:sz w:val="20"/>
                <w:szCs w:val="20"/>
              </w:rPr>
            </w:pPr>
          </w:p>
          <w:p w:rsidR="007311B7" w:rsidRDefault="007311B7" w:rsidP="007C0EC5">
            <w:pPr>
              <w:pStyle w:val="TableText"/>
              <w:numPr>
                <w:ilvl w:val="0"/>
                <w:numId w:val="30"/>
              </w:numPr>
              <w:rPr>
                <w:rFonts w:ascii="Calibri" w:hAnsi="Calibri" w:cs="Calibri"/>
                <w:b/>
                <w:sz w:val="20"/>
              </w:rPr>
            </w:pPr>
            <w:r w:rsidRPr="007311B7">
              <w:rPr>
                <w:rFonts w:ascii="Calibri" w:hAnsi="Calibri" w:cs="Calibri"/>
                <w:b/>
                <w:sz w:val="20"/>
              </w:rPr>
              <w:t>Reconcile accounts payable statements with accounting records</w:t>
            </w:r>
            <w:r w:rsidR="00554B22">
              <w:rPr>
                <w:rFonts w:ascii="Calibri" w:hAnsi="Calibri" w:cs="Calibri"/>
                <w:b/>
                <w:sz w:val="20"/>
              </w:rPr>
              <w:t xml:space="preserve"> and</w:t>
            </w:r>
            <w:r w:rsidRPr="007311B7">
              <w:rPr>
                <w:rFonts w:ascii="Calibri" w:hAnsi="Calibri" w:cs="Calibri"/>
                <w:b/>
                <w:sz w:val="20"/>
              </w:rPr>
              <w:t xml:space="preserve"> in accordance with organ</w:t>
            </w:r>
            <w:r w:rsidR="00104BAD">
              <w:rPr>
                <w:rFonts w:ascii="Calibri" w:hAnsi="Calibri" w:cs="Calibri"/>
                <w:b/>
                <w:sz w:val="20"/>
              </w:rPr>
              <w:t>isational policy and procedures</w:t>
            </w:r>
          </w:p>
          <w:p w:rsidR="006318B4" w:rsidRPr="007311B7" w:rsidRDefault="006318B4" w:rsidP="006318B4">
            <w:pPr>
              <w:pStyle w:val="TableText"/>
              <w:ind w:left="360"/>
              <w:rPr>
                <w:rFonts w:ascii="Calibri" w:hAnsi="Calibri" w:cs="Calibri"/>
                <w:b/>
                <w:sz w:val="20"/>
              </w:rPr>
            </w:pPr>
          </w:p>
          <w:p w:rsidR="007311B7" w:rsidRDefault="001A700A" w:rsidP="0069328B">
            <w:pPr>
              <w:pStyle w:val="TableText"/>
              <w:numPr>
                <w:ilvl w:val="0"/>
                <w:numId w:val="23"/>
              </w:numPr>
              <w:rPr>
                <w:rFonts w:ascii="Calibri" w:hAnsi="Calibri" w:cs="Calibri"/>
                <w:sz w:val="20"/>
              </w:rPr>
            </w:pPr>
            <w:r>
              <w:rPr>
                <w:rFonts w:ascii="Calibri" w:hAnsi="Calibri" w:cs="Calibri"/>
                <w:sz w:val="20"/>
              </w:rPr>
              <w:t xml:space="preserve">Reconciling accounts </w:t>
            </w:r>
          </w:p>
          <w:p w:rsidR="007311B7" w:rsidRDefault="007311B7" w:rsidP="007311B7">
            <w:pPr>
              <w:rPr>
                <w:rFonts w:ascii="Calibri" w:hAnsi="Calibri" w:cs="Calibri"/>
                <w:sz w:val="20"/>
              </w:rPr>
            </w:pPr>
          </w:p>
          <w:p w:rsidR="007311B7" w:rsidRDefault="007311B7" w:rsidP="007C0EC5">
            <w:pPr>
              <w:pStyle w:val="TableText"/>
              <w:numPr>
                <w:ilvl w:val="0"/>
                <w:numId w:val="30"/>
              </w:numPr>
              <w:rPr>
                <w:rFonts w:ascii="Calibri" w:hAnsi="Calibri" w:cs="Calibri"/>
                <w:b/>
                <w:sz w:val="20"/>
              </w:rPr>
            </w:pPr>
            <w:r w:rsidRPr="007311B7">
              <w:rPr>
                <w:rFonts w:ascii="Calibri" w:hAnsi="Calibri" w:cs="Calibri"/>
                <w:b/>
                <w:sz w:val="20"/>
              </w:rPr>
              <w:t>Check payment documentation for accuracy of information and discrepancies and rectify errors in accordance w</w:t>
            </w:r>
            <w:r w:rsidR="00104BAD">
              <w:rPr>
                <w:rFonts w:ascii="Calibri" w:hAnsi="Calibri" w:cs="Calibri"/>
                <w:b/>
                <w:sz w:val="20"/>
              </w:rPr>
              <w:t>ith organisational requirements</w:t>
            </w:r>
          </w:p>
          <w:p w:rsidR="006318B4" w:rsidRDefault="006318B4" w:rsidP="006318B4">
            <w:pPr>
              <w:pStyle w:val="TableText"/>
              <w:ind w:left="360"/>
              <w:rPr>
                <w:rFonts w:ascii="Calibri" w:hAnsi="Calibri" w:cs="Calibri"/>
                <w:b/>
                <w:sz w:val="20"/>
              </w:rPr>
            </w:pPr>
          </w:p>
          <w:p w:rsidR="001A700A" w:rsidRPr="001A700A" w:rsidRDefault="00D20659" w:rsidP="0069328B">
            <w:pPr>
              <w:pStyle w:val="TableText"/>
              <w:numPr>
                <w:ilvl w:val="0"/>
                <w:numId w:val="24"/>
              </w:numPr>
              <w:rPr>
                <w:rFonts w:ascii="Calibri" w:hAnsi="Calibri" w:cs="Calibri"/>
                <w:sz w:val="20"/>
              </w:rPr>
            </w:pPr>
            <w:r>
              <w:rPr>
                <w:rFonts w:ascii="Calibri" w:hAnsi="Calibri" w:cs="Calibri"/>
                <w:sz w:val="20"/>
              </w:rPr>
              <w:t xml:space="preserve">Payment documentation </w:t>
            </w:r>
          </w:p>
          <w:p w:rsidR="007311B7" w:rsidRDefault="007311B7" w:rsidP="007311B7">
            <w:pPr>
              <w:pStyle w:val="TableText"/>
              <w:rPr>
                <w:rFonts w:ascii="Calibri" w:hAnsi="Calibri" w:cs="Calibri"/>
                <w:sz w:val="20"/>
              </w:rPr>
            </w:pPr>
          </w:p>
          <w:p w:rsidR="007311B7" w:rsidRDefault="00D20659" w:rsidP="00D20659">
            <w:pPr>
              <w:pStyle w:val="TableText"/>
              <w:ind w:left="360"/>
              <w:rPr>
                <w:rFonts w:ascii="Calibri" w:hAnsi="Calibri" w:cs="Calibri"/>
                <w:b/>
                <w:sz w:val="20"/>
              </w:rPr>
            </w:pPr>
            <w:r w:rsidRPr="005D6F48">
              <w:rPr>
                <w:rFonts w:ascii="Calibri" w:hAnsi="Calibri" w:cs="Calibri"/>
                <w:b/>
                <w:sz w:val="20"/>
              </w:rPr>
              <w:t xml:space="preserve">Activity </w:t>
            </w:r>
            <w:r w:rsidR="007311B7" w:rsidRPr="005D6F48">
              <w:rPr>
                <w:rFonts w:ascii="Calibri" w:hAnsi="Calibri" w:cs="Calibri"/>
                <w:b/>
                <w:sz w:val="20"/>
              </w:rPr>
              <w:t>4A</w:t>
            </w:r>
          </w:p>
          <w:p w:rsidR="00D20659" w:rsidRPr="007311B7" w:rsidRDefault="00D20659" w:rsidP="009A636C">
            <w:pPr>
              <w:pStyle w:val="TableText"/>
              <w:rPr>
                <w:rFonts w:ascii="Calibri" w:hAnsi="Calibri" w:cs="Calibri"/>
                <w:sz w:val="20"/>
              </w:rPr>
            </w:pPr>
          </w:p>
        </w:tc>
        <w:tc>
          <w:tcPr>
            <w:tcW w:w="2036" w:type="pct"/>
          </w:tcPr>
          <w:p w:rsidR="00801245" w:rsidRPr="00BC00BD" w:rsidRDefault="00801245" w:rsidP="00423892">
            <w:pPr>
              <w:jc w:val="center"/>
              <w:rPr>
                <w:rFonts w:ascii="Calibri" w:hAnsi="Calibri" w:cs="Arial"/>
                <w:sz w:val="18"/>
              </w:rPr>
            </w:pPr>
          </w:p>
        </w:tc>
      </w:tr>
      <w:tr w:rsidR="009A636C" w:rsidRPr="00BC00BD" w:rsidTr="00C90FC3">
        <w:trPr>
          <w:trHeight w:val="828"/>
        </w:trPr>
        <w:tc>
          <w:tcPr>
            <w:tcW w:w="848" w:type="pct"/>
          </w:tcPr>
          <w:p w:rsidR="009A636C" w:rsidRDefault="009A636C" w:rsidP="006035E6">
            <w:pPr>
              <w:rPr>
                <w:rFonts w:ascii="Calibri" w:hAnsi="Calibri" w:cs="Arial"/>
                <w:sz w:val="18"/>
              </w:rPr>
            </w:pPr>
          </w:p>
        </w:tc>
        <w:tc>
          <w:tcPr>
            <w:tcW w:w="2116" w:type="pct"/>
          </w:tcPr>
          <w:p w:rsidR="009A636C" w:rsidRDefault="009A636C" w:rsidP="009A636C">
            <w:pPr>
              <w:jc w:val="both"/>
              <w:rPr>
                <w:rFonts w:ascii="Calibri" w:hAnsi="Calibri" w:cs="Calibri"/>
                <w:b/>
                <w:sz w:val="20"/>
                <w:szCs w:val="20"/>
                <w:u w:val="single"/>
              </w:rPr>
            </w:pPr>
          </w:p>
          <w:p w:rsidR="009A636C" w:rsidRPr="00C56F2C" w:rsidRDefault="00F100A6" w:rsidP="009A636C">
            <w:pPr>
              <w:jc w:val="both"/>
              <w:rPr>
                <w:rFonts w:ascii="Calibri" w:hAnsi="Calibri" w:cs="Calibri"/>
                <w:b/>
                <w:sz w:val="20"/>
                <w:szCs w:val="20"/>
                <w:u w:val="single"/>
              </w:rPr>
            </w:pPr>
            <w:r>
              <w:rPr>
                <w:rFonts w:ascii="Calibri" w:hAnsi="Calibri" w:cs="Calibri"/>
                <w:b/>
                <w:sz w:val="20"/>
                <w:szCs w:val="20"/>
                <w:u w:val="single"/>
              </w:rPr>
              <w:t>Session 6</w:t>
            </w:r>
          </w:p>
          <w:p w:rsidR="009A636C" w:rsidRDefault="009A636C" w:rsidP="009A636C">
            <w:pPr>
              <w:pStyle w:val="TableText"/>
              <w:ind w:left="360"/>
              <w:rPr>
                <w:rFonts w:ascii="Calibri" w:hAnsi="Calibri" w:cs="Calibri"/>
                <w:b/>
                <w:sz w:val="20"/>
              </w:rPr>
            </w:pPr>
          </w:p>
          <w:p w:rsidR="009A636C" w:rsidRDefault="009A636C" w:rsidP="009A636C">
            <w:pPr>
              <w:pStyle w:val="TableText"/>
              <w:numPr>
                <w:ilvl w:val="0"/>
                <w:numId w:val="32"/>
              </w:numPr>
              <w:rPr>
                <w:rFonts w:ascii="Calibri" w:hAnsi="Calibri" w:cs="Calibri"/>
                <w:b/>
                <w:sz w:val="20"/>
              </w:rPr>
            </w:pPr>
            <w:r w:rsidRPr="007311B7">
              <w:rPr>
                <w:rFonts w:ascii="Calibri" w:hAnsi="Calibri" w:cs="Calibri"/>
                <w:b/>
                <w:sz w:val="20"/>
              </w:rPr>
              <w:t xml:space="preserve">Produce and check accounts receivable statements for accuracy in accordance with organisational policy </w:t>
            </w:r>
            <w:r w:rsidR="00104BAD">
              <w:rPr>
                <w:rFonts w:ascii="Calibri" w:hAnsi="Calibri" w:cs="Calibri"/>
                <w:b/>
                <w:sz w:val="20"/>
              </w:rPr>
              <w:t>and procedures</w:t>
            </w:r>
          </w:p>
          <w:p w:rsidR="009A636C" w:rsidRPr="007311B7" w:rsidRDefault="009A636C" w:rsidP="009A636C">
            <w:pPr>
              <w:pStyle w:val="TableText"/>
              <w:ind w:left="360"/>
              <w:rPr>
                <w:rFonts w:ascii="Calibri" w:hAnsi="Calibri" w:cs="Calibri"/>
                <w:b/>
                <w:sz w:val="20"/>
              </w:rPr>
            </w:pPr>
          </w:p>
          <w:p w:rsidR="009A636C" w:rsidRDefault="009A636C" w:rsidP="009A636C">
            <w:pPr>
              <w:pStyle w:val="TableText"/>
              <w:numPr>
                <w:ilvl w:val="0"/>
                <w:numId w:val="25"/>
              </w:numPr>
              <w:rPr>
                <w:rFonts w:ascii="Calibri" w:hAnsi="Calibri" w:cs="Calibri"/>
                <w:sz w:val="20"/>
              </w:rPr>
            </w:pPr>
            <w:r>
              <w:rPr>
                <w:rFonts w:ascii="Calibri" w:hAnsi="Calibri" w:cs="Calibri"/>
                <w:sz w:val="20"/>
              </w:rPr>
              <w:t xml:space="preserve">Accounts receivable </w:t>
            </w:r>
          </w:p>
          <w:p w:rsidR="009A636C" w:rsidRDefault="009A636C" w:rsidP="009A636C">
            <w:pPr>
              <w:pStyle w:val="TableText"/>
              <w:numPr>
                <w:ilvl w:val="0"/>
                <w:numId w:val="25"/>
              </w:numPr>
              <w:rPr>
                <w:rFonts w:ascii="Calibri" w:hAnsi="Calibri" w:cs="Calibri"/>
                <w:sz w:val="20"/>
              </w:rPr>
            </w:pPr>
            <w:r>
              <w:rPr>
                <w:rFonts w:ascii="Calibri" w:hAnsi="Calibri" w:cs="Calibri"/>
                <w:sz w:val="20"/>
              </w:rPr>
              <w:t xml:space="preserve">Accounts receivable procedures </w:t>
            </w:r>
          </w:p>
          <w:p w:rsidR="009A636C" w:rsidRDefault="009A636C" w:rsidP="009A636C">
            <w:pPr>
              <w:pStyle w:val="TableText"/>
              <w:ind w:left="720"/>
              <w:rPr>
                <w:rFonts w:ascii="Calibri" w:hAnsi="Calibri" w:cs="Calibri"/>
                <w:sz w:val="20"/>
              </w:rPr>
            </w:pPr>
          </w:p>
          <w:p w:rsidR="009A636C" w:rsidRDefault="009A636C" w:rsidP="009A636C">
            <w:pPr>
              <w:pStyle w:val="TableText"/>
              <w:numPr>
                <w:ilvl w:val="0"/>
                <w:numId w:val="32"/>
              </w:numPr>
              <w:rPr>
                <w:rFonts w:ascii="Calibri" w:hAnsi="Calibri" w:cs="Calibri"/>
                <w:b/>
                <w:sz w:val="20"/>
              </w:rPr>
            </w:pPr>
            <w:r w:rsidRPr="007311B7">
              <w:rPr>
                <w:rFonts w:ascii="Calibri" w:hAnsi="Calibri" w:cs="Calibri"/>
                <w:b/>
                <w:sz w:val="20"/>
              </w:rPr>
              <w:t>Rectify discrepancies and statements de</w:t>
            </w:r>
            <w:r>
              <w:rPr>
                <w:rFonts w:ascii="Calibri" w:hAnsi="Calibri" w:cs="Calibri"/>
                <w:b/>
                <w:sz w:val="20"/>
              </w:rPr>
              <w:t>spatched within designated time</w:t>
            </w:r>
            <w:r w:rsidR="00104BAD">
              <w:rPr>
                <w:rFonts w:ascii="Calibri" w:hAnsi="Calibri" w:cs="Calibri"/>
                <w:b/>
                <w:sz w:val="20"/>
              </w:rPr>
              <w:t>lines</w:t>
            </w:r>
          </w:p>
          <w:p w:rsidR="009A636C" w:rsidRPr="001A700A" w:rsidRDefault="009A636C" w:rsidP="009A636C">
            <w:pPr>
              <w:pStyle w:val="TableText"/>
              <w:ind w:left="360"/>
              <w:rPr>
                <w:rFonts w:ascii="Calibri" w:hAnsi="Calibri" w:cs="Calibri"/>
                <w:b/>
                <w:sz w:val="20"/>
              </w:rPr>
            </w:pPr>
          </w:p>
          <w:p w:rsidR="009A636C" w:rsidRDefault="009A636C" w:rsidP="009A636C">
            <w:pPr>
              <w:pStyle w:val="TableText"/>
              <w:numPr>
                <w:ilvl w:val="0"/>
                <w:numId w:val="26"/>
              </w:numPr>
              <w:rPr>
                <w:rFonts w:ascii="Calibri" w:hAnsi="Calibri" w:cs="Calibri"/>
                <w:sz w:val="20"/>
              </w:rPr>
            </w:pPr>
            <w:r w:rsidRPr="00F97C79">
              <w:rPr>
                <w:rFonts w:ascii="Calibri" w:hAnsi="Calibri" w:cs="Calibri"/>
                <w:sz w:val="20"/>
              </w:rPr>
              <w:t>Rectify discrepancies</w:t>
            </w:r>
          </w:p>
          <w:p w:rsidR="009A636C" w:rsidRPr="00F97C79" w:rsidRDefault="009A636C" w:rsidP="009A636C">
            <w:pPr>
              <w:pStyle w:val="TableText"/>
              <w:numPr>
                <w:ilvl w:val="0"/>
                <w:numId w:val="26"/>
              </w:numPr>
              <w:rPr>
                <w:rFonts w:ascii="Calibri" w:hAnsi="Calibri" w:cs="Calibri"/>
                <w:sz w:val="20"/>
              </w:rPr>
            </w:pPr>
            <w:r>
              <w:rPr>
                <w:rFonts w:ascii="Calibri" w:hAnsi="Calibri" w:cs="Calibri"/>
                <w:sz w:val="20"/>
              </w:rPr>
              <w:t>Correction of errors affecting accounts</w:t>
            </w:r>
          </w:p>
          <w:p w:rsidR="009A636C" w:rsidRDefault="009A636C" w:rsidP="009A636C">
            <w:pPr>
              <w:pStyle w:val="TableText"/>
              <w:rPr>
                <w:rFonts w:ascii="Calibri" w:hAnsi="Calibri" w:cs="Calibri"/>
                <w:b/>
                <w:sz w:val="20"/>
              </w:rPr>
            </w:pPr>
          </w:p>
          <w:p w:rsidR="009A636C" w:rsidRDefault="009A636C" w:rsidP="009A636C">
            <w:pPr>
              <w:pStyle w:val="TableText"/>
              <w:ind w:left="360"/>
              <w:rPr>
                <w:rFonts w:ascii="Calibri" w:hAnsi="Calibri" w:cs="Calibri"/>
                <w:b/>
                <w:sz w:val="20"/>
              </w:rPr>
            </w:pPr>
            <w:r w:rsidRPr="00F3011A">
              <w:rPr>
                <w:rFonts w:ascii="Calibri" w:hAnsi="Calibri" w:cs="Calibri"/>
                <w:b/>
                <w:sz w:val="20"/>
              </w:rPr>
              <w:t>Activity 5A</w:t>
            </w:r>
          </w:p>
          <w:p w:rsidR="009A636C" w:rsidRDefault="009A636C" w:rsidP="00C90FC3">
            <w:pPr>
              <w:rPr>
                <w:rFonts w:ascii="Calibri" w:hAnsi="Calibri" w:cs="Calibri"/>
                <w:b/>
                <w:sz w:val="20"/>
                <w:szCs w:val="20"/>
                <w:u w:val="single"/>
              </w:rPr>
            </w:pPr>
          </w:p>
        </w:tc>
        <w:tc>
          <w:tcPr>
            <w:tcW w:w="2036" w:type="pct"/>
          </w:tcPr>
          <w:p w:rsidR="009A636C" w:rsidRPr="00BC00BD" w:rsidRDefault="009A636C" w:rsidP="00423892">
            <w:pPr>
              <w:jc w:val="center"/>
              <w:rPr>
                <w:rFonts w:ascii="Calibri" w:hAnsi="Calibri" w:cs="Arial"/>
                <w:sz w:val="18"/>
              </w:rPr>
            </w:pPr>
          </w:p>
        </w:tc>
      </w:tr>
      <w:tr w:rsidR="00801245" w:rsidRPr="00BC00BD" w:rsidTr="00554B22">
        <w:trPr>
          <w:trHeight w:val="416"/>
        </w:trPr>
        <w:tc>
          <w:tcPr>
            <w:tcW w:w="848" w:type="pct"/>
          </w:tcPr>
          <w:p w:rsidR="004F6E7B" w:rsidRDefault="004F6E7B" w:rsidP="00C90FC3">
            <w:pPr>
              <w:rPr>
                <w:rFonts w:ascii="Calibri" w:hAnsi="Calibri" w:cs="Arial"/>
                <w:sz w:val="18"/>
              </w:rPr>
            </w:pPr>
          </w:p>
          <w:p w:rsidR="00AC134F" w:rsidRPr="00BC00BD" w:rsidRDefault="00AC134F" w:rsidP="00AC134F">
            <w:pPr>
              <w:rPr>
                <w:rFonts w:ascii="Calibri" w:hAnsi="Calibri" w:cs="Arial"/>
                <w:sz w:val="18"/>
              </w:rPr>
            </w:pPr>
          </w:p>
          <w:p w:rsidR="004F6E7B" w:rsidRPr="00BC00BD" w:rsidRDefault="004F6E7B" w:rsidP="00C90FC3">
            <w:pPr>
              <w:rPr>
                <w:rFonts w:ascii="Calibri" w:hAnsi="Calibri" w:cs="Arial"/>
                <w:sz w:val="18"/>
              </w:rPr>
            </w:pPr>
          </w:p>
        </w:tc>
        <w:tc>
          <w:tcPr>
            <w:tcW w:w="2116" w:type="pct"/>
          </w:tcPr>
          <w:p w:rsidR="00554B22" w:rsidRDefault="00554B22" w:rsidP="00C90FC3">
            <w:pPr>
              <w:jc w:val="both"/>
              <w:rPr>
                <w:rFonts w:ascii="Calibri" w:hAnsi="Calibri" w:cs="Calibri"/>
                <w:b/>
                <w:sz w:val="20"/>
                <w:szCs w:val="20"/>
                <w:u w:val="single"/>
              </w:rPr>
            </w:pPr>
          </w:p>
          <w:p w:rsidR="00801245" w:rsidRPr="00C56F2C" w:rsidRDefault="00F100A6" w:rsidP="00C90FC3">
            <w:pPr>
              <w:jc w:val="both"/>
              <w:rPr>
                <w:rFonts w:ascii="Calibri" w:hAnsi="Calibri" w:cs="Calibri"/>
                <w:b/>
                <w:sz w:val="20"/>
                <w:szCs w:val="20"/>
                <w:u w:val="single"/>
              </w:rPr>
            </w:pPr>
            <w:r>
              <w:rPr>
                <w:rFonts w:ascii="Calibri" w:hAnsi="Calibri" w:cs="Calibri"/>
                <w:b/>
                <w:sz w:val="20"/>
                <w:szCs w:val="20"/>
                <w:u w:val="single"/>
              </w:rPr>
              <w:t>Session 7</w:t>
            </w:r>
          </w:p>
          <w:p w:rsidR="00C56F2C" w:rsidRPr="00C56F2C" w:rsidRDefault="00C56F2C" w:rsidP="00C90FC3">
            <w:pPr>
              <w:jc w:val="both"/>
              <w:rPr>
                <w:rFonts w:ascii="Calibri" w:hAnsi="Calibri" w:cs="Calibri"/>
                <w:b/>
                <w:sz w:val="20"/>
                <w:szCs w:val="20"/>
              </w:rPr>
            </w:pPr>
          </w:p>
          <w:p w:rsidR="00C56F2C" w:rsidRDefault="00C56F2C" w:rsidP="007C0EC5">
            <w:pPr>
              <w:pStyle w:val="ListParagraph"/>
              <w:numPr>
                <w:ilvl w:val="0"/>
                <w:numId w:val="33"/>
              </w:numPr>
              <w:spacing w:after="60"/>
              <w:rPr>
                <w:rFonts w:ascii="Calibri" w:hAnsi="Calibri" w:cs="Calibri"/>
                <w:b/>
                <w:sz w:val="20"/>
                <w:szCs w:val="20"/>
              </w:rPr>
            </w:pPr>
            <w:r w:rsidRPr="007C0EC5">
              <w:rPr>
                <w:rFonts w:ascii="Calibri" w:hAnsi="Calibri" w:cs="Calibri"/>
                <w:b/>
                <w:sz w:val="20"/>
                <w:szCs w:val="20"/>
              </w:rPr>
              <w:t>Maintain a</w:t>
            </w:r>
            <w:r w:rsidR="00554B22">
              <w:rPr>
                <w:rFonts w:ascii="Calibri" w:hAnsi="Calibri" w:cs="Calibri"/>
                <w:b/>
                <w:sz w:val="20"/>
                <w:szCs w:val="20"/>
              </w:rPr>
              <w:t>ccounts receivable ledger system</w:t>
            </w:r>
            <w:r w:rsidRPr="007C0EC5">
              <w:rPr>
                <w:rFonts w:ascii="Calibri" w:hAnsi="Calibri" w:cs="Calibri"/>
                <w:b/>
                <w:sz w:val="20"/>
                <w:szCs w:val="20"/>
              </w:rPr>
              <w:t xml:space="preserve"> in accordance w</w:t>
            </w:r>
            <w:r w:rsidR="00554B22">
              <w:rPr>
                <w:rFonts w:ascii="Calibri" w:hAnsi="Calibri" w:cs="Calibri"/>
                <w:b/>
                <w:sz w:val="20"/>
                <w:szCs w:val="20"/>
              </w:rPr>
              <w:t>ith organisational requirements and</w:t>
            </w:r>
            <w:r w:rsidRPr="007C0EC5">
              <w:rPr>
                <w:rFonts w:ascii="Calibri" w:hAnsi="Calibri" w:cs="Calibri"/>
                <w:b/>
                <w:sz w:val="20"/>
                <w:szCs w:val="20"/>
              </w:rPr>
              <w:t xml:space="preserve"> to r</w:t>
            </w:r>
            <w:r w:rsidR="00104BAD">
              <w:rPr>
                <w:rFonts w:ascii="Calibri" w:hAnsi="Calibri" w:cs="Calibri"/>
                <w:b/>
                <w:sz w:val="20"/>
                <w:szCs w:val="20"/>
              </w:rPr>
              <w:t>eflect current credit situation</w:t>
            </w:r>
          </w:p>
          <w:p w:rsidR="006318B4" w:rsidRPr="007C0EC5" w:rsidRDefault="006318B4" w:rsidP="006318B4">
            <w:pPr>
              <w:pStyle w:val="ListParagraph"/>
              <w:spacing w:after="60"/>
              <w:ind w:left="360"/>
              <w:rPr>
                <w:rFonts w:ascii="Calibri" w:hAnsi="Calibri" w:cs="Calibri"/>
                <w:b/>
                <w:sz w:val="20"/>
                <w:szCs w:val="20"/>
              </w:rPr>
            </w:pPr>
          </w:p>
          <w:p w:rsidR="00C56F2C" w:rsidRDefault="00D20659" w:rsidP="0069328B">
            <w:pPr>
              <w:pStyle w:val="TableText"/>
              <w:numPr>
                <w:ilvl w:val="0"/>
                <w:numId w:val="27"/>
              </w:numPr>
              <w:rPr>
                <w:rFonts w:ascii="Calibri" w:hAnsi="Calibri" w:cs="Calibri"/>
                <w:sz w:val="20"/>
              </w:rPr>
            </w:pPr>
            <w:r w:rsidRPr="00C56F2C">
              <w:rPr>
                <w:rFonts w:ascii="Calibri" w:hAnsi="Calibri" w:cs="Calibri"/>
                <w:sz w:val="20"/>
              </w:rPr>
              <w:t xml:space="preserve">Accounts </w:t>
            </w:r>
            <w:r w:rsidR="00C56F2C" w:rsidRPr="00C56F2C">
              <w:rPr>
                <w:rFonts w:ascii="Calibri" w:hAnsi="Calibri" w:cs="Calibri"/>
                <w:sz w:val="20"/>
              </w:rPr>
              <w:t>receivable ledger system</w:t>
            </w:r>
          </w:p>
          <w:p w:rsidR="00D20659" w:rsidRPr="00C56F2C" w:rsidRDefault="00D20659" w:rsidP="0069328B">
            <w:pPr>
              <w:pStyle w:val="TableText"/>
              <w:numPr>
                <w:ilvl w:val="0"/>
                <w:numId w:val="27"/>
              </w:numPr>
              <w:rPr>
                <w:rFonts w:ascii="Calibri" w:hAnsi="Calibri" w:cs="Calibri"/>
                <w:sz w:val="20"/>
              </w:rPr>
            </w:pPr>
            <w:r>
              <w:rPr>
                <w:rFonts w:ascii="Calibri" w:hAnsi="Calibri" w:cs="Calibri"/>
                <w:sz w:val="20"/>
              </w:rPr>
              <w:t>Ledger system</w:t>
            </w:r>
          </w:p>
          <w:p w:rsidR="00C56F2C" w:rsidRPr="00C56F2C" w:rsidRDefault="00C56F2C" w:rsidP="00C56F2C">
            <w:pPr>
              <w:pStyle w:val="TableText"/>
              <w:rPr>
                <w:rFonts w:ascii="Calibri" w:hAnsi="Calibri" w:cs="Calibri"/>
                <w:sz w:val="20"/>
              </w:rPr>
            </w:pPr>
          </w:p>
          <w:p w:rsidR="00C56F2C" w:rsidRDefault="00C56F2C" w:rsidP="007C0EC5">
            <w:pPr>
              <w:pStyle w:val="ListParagraph"/>
              <w:numPr>
                <w:ilvl w:val="0"/>
                <w:numId w:val="33"/>
              </w:numPr>
              <w:spacing w:after="60"/>
              <w:rPr>
                <w:rFonts w:ascii="Calibri" w:hAnsi="Calibri" w:cs="Calibri"/>
                <w:b/>
                <w:sz w:val="20"/>
                <w:szCs w:val="20"/>
              </w:rPr>
            </w:pPr>
            <w:r w:rsidRPr="007C0EC5">
              <w:rPr>
                <w:rFonts w:ascii="Calibri" w:hAnsi="Calibri" w:cs="Calibri"/>
                <w:b/>
                <w:sz w:val="20"/>
                <w:szCs w:val="20"/>
              </w:rPr>
              <w:t>Conduct aged</w:t>
            </w:r>
            <w:r w:rsidR="00554B22">
              <w:rPr>
                <w:rFonts w:ascii="Calibri" w:hAnsi="Calibri" w:cs="Calibri"/>
                <w:b/>
                <w:sz w:val="20"/>
                <w:szCs w:val="20"/>
              </w:rPr>
              <w:t>-</w:t>
            </w:r>
            <w:r w:rsidRPr="007C0EC5">
              <w:rPr>
                <w:rFonts w:ascii="Calibri" w:hAnsi="Calibri" w:cs="Calibri"/>
                <w:b/>
                <w:sz w:val="20"/>
                <w:szCs w:val="20"/>
              </w:rPr>
              <w:t xml:space="preserve">analysis of accounts receivable to identify outstanding accounts and to </w:t>
            </w:r>
            <w:r w:rsidR="00554B22">
              <w:rPr>
                <w:rFonts w:ascii="Calibri" w:hAnsi="Calibri" w:cs="Calibri"/>
                <w:b/>
                <w:sz w:val="20"/>
                <w:szCs w:val="20"/>
              </w:rPr>
              <w:t>determine collection procedures</w:t>
            </w:r>
            <w:r w:rsidRPr="007C0EC5">
              <w:rPr>
                <w:rFonts w:ascii="Calibri" w:hAnsi="Calibri" w:cs="Calibri"/>
                <w:b/>
                <w:sz w:val="20"/>
                <w:szCs w:val="20"/>
              </w:rPr>
              <w:t xml:space="preserve"> in accordance w</w:t>
            </w:r>
            <w:r w:rsidR="00104BAD">
              <w:rPr>
                <w:rFonts w:ascii="Calibri" w:hAnsi="Calibri" w:cs="Calibri"/>
                <w:b/>
                <w:sz w:val="20"/>
                <w:szCs w:val="20"/>
              </w:rPr>
              <w:t>ith organisational requirements</w:t>
            </w:r>
          </w:p>
          <w:p w:rsidR="006318B4" w:rsidRPr="007C0EC5" w:rsidRDefault="006318B4" w:rsidP="006318B4">
            <w:pPr>
              <w:pStyle w:val="ListParagraph"/>
              <w:spacing w:after="60"/>
              <w:ind w:left="360"/>
              <w:rPr>
                <w:rFonts w:ascii="Calibri" w:hAnsi="Calibri" w:cs="Calibri"/>
                <w:b/>
                <w:sz w:val="20"/>
                <w:szCs w:val="20"/>
              </w:rPr>
            </w:pPr>
          </w:p>
          <w:p w:rsidR="00C56F2C" w:rsidRDefault="00554B22" w:rsidP="0069328B">
            <w:pPr>
              <w:pStyle w:val="TableText"/>
              <w:numPr>
                <w:ilvl w:val="0"/>
                <w:numId w:val="14"/>
              </w:numPr>
              <w:rPr>
                <w:rFonts w:ascii="Calibri" w:hAnsi="Calibri" w:cs="Calibri"/>
                <w:sz w:val="20"/>
              </w:rPr>
            </w:pPr>
            <w:r>
              <w:rPr>
                <w:rFonts w:ascii="Calibri" w:hAnsi="Calibri" w:cs="Calibri"/>
                <w:sz w:val="20"/>
              </w:rPr>
              <w:t>Aged-</w:t>
            </w:r>
            <w:r w:rsidR="00C56F2C" w:rsidRPr="00C56F2C">
              <w:rPr>
                <w:rFonts w:ascii="Calibri" w:hAnsi="Calibri" w:cs="Calibri"/>
                <w:sz w:val="20"/>
              </w:rPr>
              <w:t xml:space="preserve">analysis </w:t>
            </w:r>
          </w:p>
          <w:p w:rsidR="001A700A" w:rsidRDefault="00D20659" w:rsidP="0069328B">
            <w:pPr>
              <w:pStyle w:val="TableText"/>
              <w:numPr>
                <w:ilvl w:val="0"/>
                <w:numId w:val="14"/>
              </w:numPr>
              <w:rPr>
                <w:rFonts w:ascii="Calibri" w:hAnsi="Calibri" w:cs="Calibri"/>
                <w:sz w:val="20"/>
              </w:rPr>
            </w:pPr>
            <w:r>
              <w:rPr>
                <w:rFonts w:ascii="Calibri" w:hAnsi="Calibri" w:cs="Calibri"/>
                <w:sz w:val="20"/>
              </w:rPr>
              <w:t>Identifying o</w:t>
            </w:r>
            <w:r w:rsidR="001A700A">
              <w:rPr>
                <w:rFonts w:ascii="Calibri" w:hAnsi="Calibri" w:cs="Calibri"/>
                <w:sz w:val="20"/>
              </w:rPr>
              <w:t>utstanding accounts</w:t>
            </w:r>
          </w:p>
          <w:p w:rsidR="00C56F2C" w:rsidRPr="00F100A6" w:rsidRDefault="001A700A" w:rsidP="00C56F2C">
            <w:pPr>
              <w:pStyle w:val="TableText"/>
              <w:numPr>
                <w:ilvl w:val="0"/>
                <w:numId w:val="14"/>
              </w:numPr>
              <w:rPr>
                <w:rFonts w:ascii="Calibri" w:hAnsi="Calibri" w:cs="Calibri"/>
                <w:sz w:val="20"/>
              </w:rPr>
            </w:pPr>
            <w:r>
              <w:rPr>
                <w:rFonts w:ascii="Calibri" w:hAnsi="Calibri" w:cs="Calibri"/>
                <w:sz w:val="20"/>
              </w:rPr>
              <w:t xml:space="preserve">Dispute resolution </w:t>
            </w:r>
          </w:p>
          <w:p w:rsidR="00554B22" w:rsidRPr="00554B22" w:rsidRDefault="00554B22" w:rsidP="00F100A6">
            <w:pPr>
              <w:pStyle w:val="TableText"/>
              <w:ind w:left="360"/>
              <w:rPr>
                <w:rFonts w:ascii="Calibri" w:hAnsi="Calibri" w:cs="Calibri"/>
                <w:b/>
                <w:sz w:val="20"/>
              </w:rPr>
            </w:pPr>
          </w:p>
        </w:tc>
        <w:tc>
          <w:tcPr>
            <w:tcW w:w="2036" w:type="pct"/>
          </w:tcPr>
          <w:p w:rsidR="00801245" w:rsidRPr="00BC00BD" w:rsidRDefault="00801245" w:rsidP="00423892">
            <w:pPr>
              <w:jc w:val="center"/>
              <w:rPr>
                <w:rFonts w:ascii="Calibri" w:hAnsi="Calibri" w:cs="Arial"/>
                <w:sz w:val="18"/>
              </w:rPr>
            </w:pPr>
          </w:p>
        </w:tc>
      </w:tr>
      <w:tr w:rsidR="00F100A6" w:rsidRPr="00BC00BD" w:rsidTr="00554B22">
        <w:trPr>
          <w:trHeight w:val="416"/>
        </w:trPr>
        <w:tc>
          <w:tcPr>
            <w:tcW w:w="848" w:type="pct"/>
          </w:tcPr>
          <w:p w:rsidR="00F100A6" w:rsidRDefault="00F100A6" w:rsidP="00C90FC3">
            <w:pPr>
              <w:rPr>
                <w:rFonts w:ascii="Calibri" w:hAnsi="Calibri" w:cs="Arial"/>
                <w:sz w:val="18"/>
              </w:rPr>
            </w:pPr>
          </w:p>
        </w:tc>
        <w:tc>
          <w:tcPr>
            <w:tcW w:w="2116" w:type="pct"/>
          </w:tcPr>
          <w:p w:rsidR="00F100A6" w:rsidRDefault="00F100A6" w:rsidP="00F100A6">
            <w:pPr>
              <w:pStyle w:val="ListParagraph"/>
              <w:spacing w:after="60"/>
              <w:ind w:left="360"/>
              <w:rPr>
                <w:rFonts w:ascii="Calibri" w:hAnsi="Calibri" w:cs="Calibri"/>
                <w:b/>
                <w:sz w:val="20"/>
                <w:szCs w:val="20"/>
              </w:rPr>
            </w:pPr>
          </w:p>
          <w:p w:rsidR="00F100A6" w:rsidRPr="00C56F2C" w:rsidRDefault="00F100A6" w:rsidP="00F100A6">
            <w:pPr>
              <w:jc w:val="both"/>
              <w:rPr>
                <w:rFonts w:ascii="Calibri" w:hAnsi="Calibri" w:cs="Calibri"/>
                <w:b/>
                <w:sz w:val="20"/>
                <w:szCs w:val="20"/>
                <w:u w:val="single"/>
              </w:rPr>
            </w:pPr>
            <w:r>
              <w:rPr>
                <w:rFonts w:ascii="Calibri" w:hAnsi="Calibri" w:cs="Calibri"/>
                <w:b/>
                <w:sz w:val="20"/>
                <w:szCs w:val="20"/>
                <w:u w:val="single"/>
              </w:rPr>
              <w:t>Session 8</w:t>
            </w:r>
          </w:p>
          <w:p w:rsidR="00F100A6" w:rsidRDefault="00F100A6" w:rsidP="00F100A6">
            <w:pPr>
              <w:pStyle w:val="ListParagraph"/>
              <w:spacing w:after="60"/>
              <w:ind w:left="360"/>
              <w:rPr>
                <w:rFonts w:ascii="Calibri" w:hAnsi="Calibri" w:cs="Calibri"/>
                <w:b/>
                <w:sz w:val="20"/>
                <w:szCs w:val="20"/>
              </w:rPr>
            </w:pPr>
          </w:p>
          <w:p w:rsidR="00F100A6" w:rsidRDefault="00F100A6" w:rsidP="00F100A6">
            <w:pPr>
              <w:pStyle w:val="ListParagraph"/>
              <w:numPr>
                <w:ilvl w:val="0"/>
                <w:numId w:val="33"/>
              </w:numPr>
              <w:spacing w:after="60"/>
              <w:rPr>
                <w:rFonts w:ascii="Calibri" w:hAnsi="Calibri" w:cs="Calibri"/>
                <w:b/>
                <w:sz w:val="20"/>
                <w:szCs w:val="20"/>
              </w:rPr>
            </w:pPr>
            <w:r>
              <w:rPr>
                <w:rFonts w:ascii="Calibri" w:hAnsi="Calibri" w:cs="Calibri"/>
                <w:b/>
                <w:sz w:val="20"/>
                <w:szCs w:val="20"/>
              </w:rPr>
              <w:t xml:space="preserve">Report or follow </w:t>
            </w:r>
            <w:r w:rsidRPr="007C0EC5">
              <w:rPr>
                <w:rFonts w:ascii="Calibri" w:hAnsi="Calibri" w:cs="Calibri"/>
                <w:b/>
                <w:sz w:val="20"/>
                <w:szCs w:val="20"/>
              </w:rPr>
              <w:t xml:space="preserve">up outstanding accounts in accordance with organisational policy and </w:t>
            </w:r>
            <w:r w:rsidR="00104BAD">
              <w:rPr>
                <w:rFonts w:ascii="Calibri" w:hAnsi="Calibri" w:cs="Calibri"/>
                <w:b/>
                <w:sz w:val="20"/>
                <w:szCs w:val="20"/>
              </w:rPr>
              <w:t>procedures</w:t>
            </w:r>
          </w:p>
          <w:p w:rsidR="00F100A6" w:rsidRPr="007C0EC5" w:rsidRDefault="00F100A6" w:rsidP="00F100A6">
            <w:pPr>
              <w:pStyle w:val="ListParagraph"/>
              <w:spacing w:after="60"/>
              <w:ind w:left="360"/>
              <w:rPr>
                <w:rFonts w:ascii="Calibri" w:hAnsi="Calibri" w:cs="Calibri"/>
                <w:b/>
                <w:sz w:val="20"/>
                <w:szCs w:val="20"/>
              </w:rPr>
            </w:pPr>
          </w:p>
          <w:p w:rsidR="00F100A6" w:rsidRPr="00C56F2C" w:rsidRDefault="00F100A6" w:rsidP="00F100A6">
            <w:pPr>
              <w:pStyle w:val="TableText"/>
              <w:numPr>
                <w:ilvl w:val="0"/>
                <w:numId w:val="28"/>
              </w:numPr>
              <w:rPr>
                <w:rFonts w:ascii="Calibri" w:hAnsi="Calibri" w:cs="Calibri"/>
                <w:sz w:val="20"/>
              </w:rPr>
            </w:pPr>
            <w:r>
              <w:rPr>
                <w:rFonts w:ascii="Calibri" w:hAnsi="Calibri" w:cs="Calibri"/>
                <w:sz w:val="20"/>
              </w:rPr>
              <w:t>Reasons for outstanding accounts</w:t>
            </w:r>
          </w:p>
          <w:p w:rsidR="00F100A6" w:rsidRPr="00C56F2C" w:rsidRDefault="00F100A6" w:rsidP="00F100A6">
            <w:pPr>
              <w:pStyle w:val="TableText"/>
              <w:rPr>
                <w:rFonts w:ascii="Calibri" w:hAnsi="Calibri" w:cs="Calibri"/>
                <w:sz w:val="20"/>
              </w:rPr>
            </w:pPr>
          </w:p>
          <w:p w:rsidR="00104BAD" w:rsidRDefault="00F100A6" w:rsidP="00104BAD">
            <w:pPr>
              <w:pStyle w:val="TableText"/>
              <w:numPr>
                <w:ilvl w:val="0"/>
                <w:numId w:val="33"/>
              </w:numPr>
              <w:rPr>
                <w:rFonts w:ascii="Calibri" w:hAnsi="Calibri" w:cs="Calibri"/>
                <w:b/>
                <w:sz w:val="20"/>
              </w:rPr>
            </w:pPr>
            <w:r w:rsidRPr="00104BAD">
              <w:rPr>
                <w:rFonts w:ascii="Calibri" w:hAnsi="Calibri" w:cs="Calibri"/>
                <w:b/>
                <w:sz w:val="20"/>
              </w:rPr>
              <w:t>Monitor and review credit terms in accordance with credit policy and procedures</w:t>
            </w:r>
          </w:p>
          <w:p w:rsidR="00F100A6" w:rsidRPr="00104BAD" w:rsidRDefault="00104BAD" w:rsidP="00104BAD">
            <w:pPr>
              <w:pStyle w:val="TableText"/>
              <w:ind w:left="360"/>
              <w:rPr>
                <w:rFonts w:ascii="Calibri" w:hAnsi="Calibri" w:cs="Calibri"/>
                <w:b/>
                <w:sz w:val="20"/>
              </w:rPr>
            </w:pPr>
            <w:r w:rsidRPr="00104BAD">
              <w:rPr>
                <w:rFonts w:ascii="Calibri" w:hAnsi="Calibri" w:cs="Calibri"/>
                <w:b/>
                <w:sz w:val="20"/>
              </w:rPr>
              <w:t xml:space="preserve"> </w:t>
            </w:r>
          </w:p>
          <w:p w:rsidR="00F100A6" w:rsidRDefault="00F100A6" w:rsidP="00F100A6">
            <w:pPr>
              <w:pStyle w:val="TableText"/>
              <w:numPr>
                <w:ilvl w:val="0"/>
                <w:numId w:val="29"/>
              </w:numPr>
              <w:rPr>
                <w:rFonts w:ascii="Calibri" w:hAnsi="Calibri" w:cs="Calibri"/>
                <w:sz w:val="20"/>
              </w:rPr>
            </w:pPr>
            <w:r>
              <w:rPr>
                <w:rFonts w:ascii="Calibri" w:hAnsi="Calibri" w:cs="Calibri"/>
                <w:sz w:val="20"/>
              </w:rPr>
              <w:t>Payment options</w:t>
            </w:r>
          </w:p>
          <w:p w:rsidR="00F100A6" w:rsidRDefault="00F100A6" w:rsidP="00F100A6">
            <w:pPr>
              <w:pStyle w:val="TableText"/>
              <w:numPr>
                <w:ilvl w:val="0"/>
                <w:numId w:val="29"/>
              </w:numPr>
              <w:rPr>
                <w:rFonts w:ascii="Calibri" w:hAnsi="Calibri" w:cs="Calibri"/>
                <w:sz w:val="20"/>
              </w:rPr>
            </w:pPr>
            <w:r>
              <w:rPr>
                <w:rFonts w:ascii="Calibri" w:hAnsi="Calibri" w:cs="Calibri"/>
                <w:sz w:val="20"/>
              </w:rPr>
              <w:t>Credit review</w:t>
            </w:r>
          </w:p>
          <w:p w:rsidR="00F100A6" w:rsidRDefault="00F100A6" w:rsidP="00F100A6">
            <w:pPr>
              <w:pStyle w:val="TableText"/>
              <w:numPr>
                <w:ilvl w:val="0"/>
                <w:numId w:val="29"/>
              </w:numPr>
              <w:rPr>
                <w:rFonts w:ascii="Calibri" w:hAnsi="Calibri" w:cs="Calibri"/>
                <w:sz w:val="20"/>
              </w:rPr>
            </w:pPr>
            <w:r>
              <w:rPr>
                <w:rFonts w:ascii="Calibri" w:hAnsi="Calibri" w:cs="Calibri"/>
                <w:sz w:val="20"/>
              </w:rPr>
              <w:t xml:space="preserve">Modifying credit terms </w:t>
            </w:r>
          </w:p>
          <w:p w:rsidR="00F100A6" w:rsidRPr="00C56F2C" w:rsidRDefault="00F100A6" w:rsidP="00F100A6">
            <w:pPr>
              <w:pStyle w:val="TableText"/>
              <w:rPr>
                <w:rFonts w:ascii="Calibri" w:hAnsi="Calibri" w:cs="Calibri"/>
                <w:sz w:val="20"/>
              </w:rPr>
            </w:pPr>
          </w:p>
          <w:p w:rsidR="00F100A6" w:rsidRDefault="00F100A6" w:rsidP="00F100A6">
            <w:pPr>
              <w:pStyle w:val="TableText"/>
              <w:ind w:left="360"/>
              <w:rPr>
                <w:rFonts w:ascii="Calibri" w:hAnsi="Calibri" w:cs="Calibri"/>
                <w:b/>
                <w:sz w:val="20"/>
              </w:rPr>
            </w:pPr>
            <w:r w:rsidRPr="00C56F2C">
              <w:rPr>
                <w:rFonts w:ascii="Calibri" w:hAnsi="Calibri" w:cs="Calibri"/>
                <w:b/>
                <w:sz w:val="20"/>
              </w:rPr>
              <w:t>Activity 6A</w:t>
            </w:r>
          </w:p>
          <w:p w:rsidR="00F100A6" w:rsidRDefault="00F100A6" w:rsidP="00C90FC3">
            <w:pPr>
              <w:jc w:val="both"/>
              <w:rPr>
                <w:rFonts w:ascii="Calibri" w:hAnsi="Calibri" w:cs="Calibri"/>
                <w:b/>
                <w:sz w:val="20"/>
                <w:szCs w:val="20"/>
                <w:u w:val="single"/>
              </w:rPr>
            </w:pPr>
          </w:p>
        </w:tc>
        <w:tc>
          <w:tcPr>
            <w:tcW w:w="2036" w:type="pct"/>
          </w:tcPr>
          <w:p w:rsidR="00F100A6" w:rsidRPr="00BC00BD" w:rsidRDefault="00F100A6" w:rsidP="00423892">
            <w:pPr>
              <w:jc w:val="center"/>
              <w:rPr>
                <w:rFonts w:ascii="Calibri" w:hAnsi="Calibri" w:cs="Arial"/>
                <w:sz w:val="18"/>
              </w:rPr>
            </w:pPr>
          </w:p>
        </w:tc>
      </w:tr>
    </w:tbl>
    <w:p w:rsidR="00320F18" w:rsidRDefault="00320F18">
      <w:r>
        <w:br w:type="page"/>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9F2D2F" w:rsidRPr="00BC00BD" w:rsidTr="009F2D2F">
        <w:trPr>
          <w:trHeight w:val="777"/>
        </w:trPr>
        <w:tc>
          <w:tcPr>
            <w:tcW w:w="848" w:type="pct"/>
          </w:tcPr>
          <w:p w:rsidR="009F2D2F" w:rsidRDefault="009F2D2F" w:rsidP="009F2D2F">
            <w:pPr>
              <w:rPr>
                <w:rFonts w:ascii="Calibri" w:hAnsi="Calibri" w:cs="Arial"/>
                <w:sz w:val="18"/>
              </w:rPr>
            </w:pPr>
          </w:p>
          <w:p w:rsidR="009F2D2F" w:rsidRPr="009F2D2F" w:rsidRDefault="009F2D2F" w:rsidP="009F2D2F">
            <w:pPr>
              <w:rPr>
                <w:rFonts w:ascii="Calibri" w:hAnsi="Calibri" w:cs="Arial"/>
                <w:sz w:val="20"/>
                <w:szCs w:val="20"/>
              </w:rPr>
            </w:pPr>
          </w:p>
        </w:tc>
        <w:tc>
          <w:tcPr>
            <w:tcW w:w="2116" w:type="pct"/>
          </w:tcPr>
          <w:p w:rsidR="00660592" w:rsidRDefault="00660592" w:rsidP="007847D0">
            <w:pPr>
              <w:rPr>
                <w:rFonts w:asciiTheme="minorHAnsi" w:hAnsiTheme="minorHAnsi" w:cs="Calibri"/>
                <w:b/>
                <w:sz w:val="20"/>
                <w:szCs w:val="20"/>
                <w:u w:val="single"/>
              </w:rPr>
            </w:pPr>
          </w:p>
          <w:p w:rsidR="007847D0" w:rsidRDefault="007847D0" w:rsidP="007847D0">
            <w:pPr>
              <w:rPr>
                <w:rFonts w:asciiTheme="minorHAnsi" w:hAnsiTheme="minorHAnsi" w:cs="Calibri"/>
                <w:b/>
                <w:sz w:val="20"/>
                <w:szCs w:val="20"/>
                <w:u w:val="single"/>
              </w:rPr>
            </w:pPr>
            <w:r w:rsidRPr="00246FB6">
              <w:rPr>
                <w:rFonts w:asciiTheme="minorHAnsi" w:hAnsiTheme="minorHAnsi" w:cs="Calibri"/>
                <w:b/>
                <w:sz w:val="20"/>
                <w:szCs w:val="20"/>
                <w:u w:val="single"/>
              </w:rPr>
              <w:t>Summative Assessments</w:t>
            </w:r>
          </w:p>
          <w:p w:rsidR="007847D0" w:rsidRPr="00246FB6" w:rsidRDefault="007847D0" w:rsidP="007847D0">
            <w:pPr>
              <w:rPr>
                <w:rFonts w:asciiTheme="minorHAnsi" w:hAnsiTheme="minorHAnsi" w:cs="Calibri"/>
                <w:b/>
                <w:sz w:val="20"/>
                <w:szCs w:val="20"/>
                <w:u w:val="single"/>
              </w:rPr>
            </w:pPr>
          </w:p>
          <w:p w:rsidR="007847D0" w:rsidRDefault="007847D0" w:rsidP="007847D0">
            <w:pPr>
              <w:rPr>
                <w:rFonts w:asciiTheme="minorHAnsi" w:hAnsiTheme="minorHAnsi" w:cs="Calibri"/>
                <w:b/>
                <w:sz w:val="20"/>
                <w:szCs w:val="20"/>
              </w:rPr>
            </w:pPr>
            <w:r w:rsidRPr="00246FB6">
              <w:rPr>
                <w:rFonts w:asciiTheme="minorHAnsi" w:hAnsiTheme="minorHAnsi" w:cs="Calibri"/>
                <w:b/>
                <w:sz w:val="20"/>
                <w:szCs w:val="20"/>
              </w:rPr>
              <w:t>Skills and Knowledge Activity</w:t>
            </w:r>
          </w:p>
          <w:p w:rsidR="007847D0" w:rsidRPr="00246FB6" w:rsidRDefault="007847D0" w:rsidP="007847D0">
            <w:pPr>
              <w:rPr>
                <w:rFonts w:asciiTheme="minorHAnsi" w:hAnsiTheme="minorHAnsi" w:cs="Calibri"/>
                <w:b/>
                <w:sz w:val="20"/>
                <w:szCs w:val="20"/>
              </w:rPr>
            </w:pPr>
          </w:p>
          <w:p w:rsidR="007847D0" w:rsidRDefault="007847D0" w:rsidP="007847D0">
            <w:pPr>
              <w:rPr>
                <w:rFonts w:asciiTheme="minorHAnsi" w:hAnsiTheme="minorHAnsi" w:cs="Calibri"/>
                <w:b/>
                <w:sz w:val="20"/>
                <w:szCs w:val="20"/>
              </w:rPr>
            </w:pPr>
            <w:r w:rsidRPr="00246FB6">
              <w:rPr>
                <w:rFonts w:asciiTheme="minorHAnsi" w:hAnsiTheme="minorHAnsi" w:cs="Calibri"/>
                <w:b/>
                <w:sz w:val="20"/>
                <w:szCs w:val="20"/>
              </w:rPr>
              <w:t>Major Activity</w:t>
            </w:r>
          </w:p>
          <w:p w:rsidR="007847D0" w:rsidRPr="00246FB6" w:rsidRDefault="007847D0" w:rsidP="007847D0">
            <w:pPr>
              <w:rPr>
                <w:rFonts w:asciiTheme="minorHAnsi" w:hAnsiTheme="minorHAnsi" w:cs="Calibri"/>
                <w:b/>
                <w:sz w:val="20"/>
                <w:szCs w:val="20"/>
              </w:rPr>
            </w:pPr>
          </w:p>
          <w:p w:rsidR="007847D0" w:rsidRPr="00246FB6" w:rsidRDefault="007847D0" w:rsidP="0069328B">
            <w:pPr>
              <w:numPr>
                <w:ilvl w:val="0"/>
                <w:numId w:val="16"/>
              </w:numPr>
              <w:rPr>
                <w:rFonts w:asciiTheme="minorHAnsi" w:hAnsiTheme="minorHAnsi" w:cs="Calibri"/>
                <w:sz w:val="20"/>
                <w:szCs w:val="20"/>
              </w:rPr>
            </w:pPr>
            <w:r w:rsidRPr="00246FB6">
              <w:rPr>
                <w:rFonts w:asciiTheme="minorHAnsi" w:hAnsiTheme="minorHAnsi" w:cs="Calibri"/>
                <w:sz w:val="20"/>
                <w:szCs w:val="20"/>
              </w:rPr>
              <w:t>An opportunity to assess the learner’s knowledge of the entire unit.</w:t>
            </w:r>
          </w:p>
          <w:p w:rsidR="00C56F2C" w:rsidRDefault="007847D0" w:rsidP="006318B4">
            <w:pPr>
              <w:numPr>
                <w:ilvl w:val="0"/>
                <w:numId w:val="16"/>
              </w:numPr>
              <w:rPr>
                <w:rFonts w:asciiTheme="minorHAnsi" w:hAnsiTheme="minorHAnsi" w:cs="Calibri"/>
                <w:sz w:val="20"/>
                <w:szCs w:val="20"/>
              </w:rPr>
            </w:pPr>
            <w:r w:rsidRPr="00246FB6">
              <w:rPr>
                <w:rFonts w:asciiTheme="minorHAnsi" w:hAnsiTheme="minorHAnsi" w:cs="Calibri"/>
                <w:sz w:val="20"/>
                <w:szCs w:val="20"/>
              </w:rPr>
              <w:t>Can be completed in session time or in own time – instructor’s choice.</w:t>
            </w:r>
          </w:p>
          <w:p w:rsidR="00EA4194" w:rsidRPr="006318B4" w:rsidRDefault="00EA4194" w:rsidP="00EA4194">
            <w:pPr>
              <w:ind w:left="720"/>
              <w:rPr>
                <w:rFonts w:asciiTheme="minorHAnsi" w:hAnsiTheme="minorHAnsi" w:cs="Calibri"/>
                <w:sz w:val="20"/>
                <w:szCs w:val="20"/>
              </w:rPr>
            </w:pPr>
          </w:p>
        </w:tc>
        <w:tc>
          <w:tcPr>
            <w:tcW w:w="2036" w:type="pct"/>
          </w:tcPr>
          <w:p w:rsidR="009F2D2F" w:rsidRPr="00BC00BD" w:rsidRDefault="009F2D2F" w:rsidP="00423892">
            <w:pPr>
              <w:jc w:val="center"/>
              <w:rPr>
                <w:rFonts w:ascii="Calibri" w:hAnsi="Calibri" w:cs="Arial"/>
                <w:sz w:val="18"/>
              </w:rPr>
            </w:pPr>
          </w:p>
        </w:tc>
      </w:tr>
    </w:tbl>
    <w:p w:rsidR="00554B22" w:rsidRDefault="00554B22" w:rsidP="0085762D">
      <w:pPr>
        <w:jc w:val="center"/>
        <w:rPr>
          <w:rFonts w:ascii="Calibri" w:hAnsi="Calibri" w:cs="Arial"/>
          <w:b/>
          <w:bCs w:val="0"/>
          <w:sz w:val="28"/>
          <w:szCs w:val="28"/>
        </w:rPr>
      </w:pPr>
    </w:p>
    <w:p w:rsidR="00554B22" w:rsidRDefault="00554B22">
      <w:pPr>
        <w:rPr>
          <w:rFonts w:ascii="Calibri" w:hAnsi="Calibri" w:cs="Arial"/>
          <w:b/>
          <w:bCs w:val="0"/>
          <w:sz w:val="28"/>
          <w:szCs w:val="28"/>
        </w:rPr>
      </w:pPr>
      <w:r>
        <w:rPr>
          <w:rFonts w:ascii="Calibri" w:hAnsi="Calibri" w:cs="Arial"/>
          <w:b/>
          <w:bCs w:val="0"/>
          <w:sz w:val="28"/>
          <w:szCs w:val="28"/>
        </w:rPr>
        <w:br w:type="page"/>
      </w:r>
    </w:p>
    <w:p w:rsidR="00BC00BD" w:rsidRPr="003444DA" w:rsidRDefault="00BC00BD" w:rsidP="0085762D">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ED39FE" w:rsidP="00BC00BD">
      <w:pPr>
        <w:tabs>
          <w:tab w:val="left" w:pos="3969"/>
        </w:tabs>
        <w:rPr>
          <w:rFonts w:ascii="Calibri" w:hAnsi="Calibri" w:cs="Arial"/>
          <w:sz w:val="18"/>
          <w:szCs w:val="18"/>
        </w:rPr>
      </w:pPr>
      <w:r>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3444DA">
        <w:trPr>
          <w:trHeight w:val="3612"/>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5A50"/>
    <w:multiLevelType w:val="hybridMultilevel"/>
    <w:tmpl w:val="072EB6AC"/>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193DD1"/>
    <w:multiLevelType w:val="hybridMultilevel"/>
    <w:tmpl w:val="80F23424"/>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458D6"/>
    <w:multiLevelType w:val="hybridMultilevel"/>
    <w:tmpl w:val="E2C8971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719E7"/>
    <w:multiLevelType w:val="hybridMultilevel"/>
    <w:tmpl w:val="85FEF296"/>
    <w:lvl w:ilvl="0" w:tplc="5F88539C">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3112ED"/>
    <w:multiLevelType w:val="hybridMultilevel"/>
    <w:tmpl w:val="18D0684A"/>
    <w:lvl w:ilvl="0" w:tplc="9ED4B120">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B76F51"/>
    <w:multiLevelType w:val="hybridMultilevel"/>
    <w:tmpl w:val="D2CC805C"/>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E2D0F"/>
    <w:multiLevelType w:val="hybridMultilevel"/>
    <w:tmpl w:val="E7ECCDAC"/>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7F5D78"/>
    <w:multiLevelType w:val="hybridMultilevel"/>
    <w:tmpl w:val="0C10FB9A"/>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ED41E4"/>
    <w:multiLevelType w:val="hybridMultilevel"/>
    <w:tmpl w:val="51BE65AE"/>
    <w:lvl w:ilvl="0" w:tplc="9ED4B120">
      <w:start w:val="1"/>
      <w:numFmt w:val="bullet"/>
      <w:lvlText w:val="•"/>
      <w:lvlJc w:val="left"/>
      <w:pPr>
        <w:ind w:left="754" w:hanging="360"/>
      </w:pPr>
      <w:rPr>
        <w:rFonts w:ascii="Arial" w:hAnsi="Arial" w:hint="default"/>
      </w:rPr>
    </w:lvl>
    <w:lvl w:ilvl="1" w:tplc="0C090003" w:tentative="1">
      <w:start w:val="1"/>
      <w:numFmt w:val="bullet"/>
      <w:lvlText w:val="o"/>
      <w:lvlJc w:val="left"/>
      <w:pPr>
        <w:ind w:left="1474" w:hanging="360"/>
      </w:pPr>
      <w:rPr>
        <w:rFonts w:ascii="Courier New" w:hAnsi="Courier New" w:cs="Courier New" w:hint="default"/>
      </w:rPr>
    </w:lvl>
    <w:lvl w:ilvl="2" w:tplc="0C090005" w:tentative="1">
      <w:start w:val="1"/>
      <w:numFmt w:val="bullet"/>
      <w:lvlText w:val=""/>
      <w:lvlJc w:val="left"/>
      <w:pPr>
        <w:ind w:left="2194" w:hanging="360"/>
      </w:pPr>
      <w:rPr>
        <w:rFonts w:ascii="Wingdings" w:hAnsi="Wingdings" w:hint="default"/>
      </w:rPr>
    </w:lvl>
    <w:lvl w:ilvl="3" w:tplc="0C090001" w:tentative="1">
      <w:start w:val="1"/>
      <w:numFmt w:val="bullet"/>
      <w:lvlText w:val=""/>
      <w:lvlJc w:val="left"/>
      <w:pPr>
        <w:ind w:left="2914" w:hanging="360"/>
      </w:pPr>
      <w:rPr>
        <w:rFonts w:ascii="Symbol" w:hAnsi="Symbol" w:hint="default"/>
      </w:rPr>
    </w:lvl>
    <w:lvl w:ilvl="4" w:tplc="0C090003" w:tentative="1">
      <w:start w:val="1"/>
      <w:numFmt w:val="bullet"/>
      <w:lvlText w:val="o"/>
      <w:lvlJc w:val="left"/>
      <w:pPr>
        <w:ind w:left="3634" w:hanging="360"/>
      </w:pPr>
      <w:rPr>
        <w:rFonts w:ascii="Courier New" w:hAnsi="Courier New" w:cs="Courier New" w:hint="default"/>
      </w:rPr>
    </w:lvl>
    <w:lvl w:ilvl="5" w:tplc="0C090005" w:tentative="1">
      <w:start w:val="1"/>
      <w:numFmt w:val="bullet"/>
      <w:lvlText w:val=""/>
      <w:lvlJc w:val="left"/>
      <w:pPr>
        <w:ind w:left="4354" w:hanging="360"/>
      </w:pPr>
      <w:rPr>
        <w:rFonts w:ascii="Wingdings" w:hAnsi="Wingdings" w:hint="default"/>
      </w:rPr>
    </w:lvl>
    <w:lvl w:ilvl="6" w:tplc="0C090001" w:tentative="1">
      <w:start w:val="1"/>
      <w:numFmt w:val="bullet"/>
      <w:lvlText w:val=""/>
      <w:lvlJc w:val="left"/>
      <w:pPr>
        <w:ind w:left="5074" w:hanging="360"/>
      </w:pPr>
      <w:rPr>
        <w:rFonts w:ascii="Symbol" w:hAnsi="Symbol" w:hint="default"/>
      </w:rPr>
    </w:lvl>
    <w:lvl w:ilvl="7" w:tplc="0C090003" w:tentative="1">
      <w:start w:val="1"/>
      <w:numFmt w:val="bullet"/>
      <w:lvlText w:val="o"/>
      <w:lvlJc w:val="left"/>
      <w:pPr>
        <w:ind w:left="5794" w:hanging="360"/>
      </w:pPr>
      <w:rPr>
        <w:rFonts w:ascii="Courier New" w:hAnsi="Courier New" w:cs="Courier New" w:hint="default"/>
      </w:rPr>
    </w:lvl>
    <w:lvl w:ilvl="8" w:tplc="0C090005" w:tentative="1">
      <w:start w:val="1"/>
      <w:numFmt w:val="bullet"/>
      <w:lvlText w:val=""/>
      <w:lvlJc w:val="left"/>
      <w:pPr>
        <w:ind w:left="6514" w:hanging="360"/>
      </w:pPr>
      <w:rPr>
        <w:rFonts w:ascii="Wingdings" w:hAnsi="Wingdings" w:hint="default"/>
      </w:rPr>
    </w:lvl>
  </w:abstractNum>
  <w:abstractNum w:abstractNumId="9">
    <w:nsid w:val="223D3F5D"/>
    <w:multiLevelType w:val="hybridMultilevel"/>
    <w:tmpl w:val="F8BE46A6"/>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F28B9"/>
    <w:multiLevelType w:val="hybridMultilevel"/>
    <w:tmpl w:val="FB64B33E"/>
    <w:lvl w:ilvl="0" w:tplc="30128D32">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C0200CA"/>
    <w:multiLevelType w:val="hybridMultilevel"/>
    <w:tmpl w:val="C672A48A"/>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7C4876"/>
    <w:multiLevelType w:val="hybridMultilevel"/>
    <w:tmpl w:val="1BBC5F78"/>
    <w:lvl w:ilvl="0" w:tplc="B442B42A">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EF4137E"/>
    <w:multiLevelType w:val="hybridMultilevel"/>
    <w:tmpl w:val="15746AFA"/>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572905"/>
    <w:multiLevelType w:val="hybridMultilevel"/>
    <w:tmpl w:val="758E2936"/>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nsid w:val="40524A62"/>
    <w:multiLevelType w:val="hybridMultilevel"/>
    <w:tmpl w:val="CCAA2DD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C54B1A"/>
    <w:multiLevelType w:val="multilevel"/>
    <w:tmpl w:val="AC141E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44C44C73"/>
    <w:multiLevelType w:val="hybridMultilevel"/>
    <w:tmpl w:val="2482F5AA"/>
    <w:lvl w:ilvl="0" w:tplc="B442B42A">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0521E44"/>
    <w:multiLevelType w:val="hybridMultilevel"/>
    <w:tmpl w:val="8CAACF7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7800FCC"/>
    <w:multiLevelType w:val="hybridMultilevel"/>
    <w:tmpl w:val="5DCE1DA4"/>
    <w:lvl w:ilvl="0" w:tplc="9ED4B120">
      <w:start w:val="1"/>
      <w:numFmt w:val="bullet"/>
      <w:lvlText w:val="•"/>
      <w:lvlJc w:val="left"/>
      <w:pPr>
        <w:ind w:left="754" w:hanging="360"/>
      </w:pPr>
      <w:rPr>
        <w:rFonts w:ascii="Arial" w:hAnsi="Aria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1">
    <w:nsid w:val="60BA01DC"/>
    <w:multiLevelType w:val="hybridMultilevel"/>
    <w:tmpl w:val="23746036"/>
    <w:lvl w:ilvl="0" w:tplc="9D462F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28D0511"/>
    <w:multiLevelType w:val="hybridMultilevel"/>
    <w:tmpl w:val="D25CBC9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CF6A63"/>
    <w:multiLevelType w:val="hybridMultilevel"/>
    <w:tmpl w:val="9AD67FB6"/>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5">
    <w:nsid w:val="67CF4D5A"/>
    <w:multiLevelType w:val="hybridMultilevel"/>
    <w:tmpl w:val="52E21498"/>
    <w:lvl w:ilvl="0" w:tplc="9ED4B120">
      <w:start w:val="1"/>
      <w:numFmt w:val="bullet"/>
      <w:lvlText w:val="•"/>
      <w:lvlJc w:val="left"/>
      <w:pPr>
        <w:ind w:left="754" w:hanging="360"/>
      </w:pPr>
      <w:rPr>
        <w:rFonts w:ascii="Arial" w:hAnsi="Aria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6">
    <w:nsid w:val="6D1C1AB3"/>
    <w:multiLevelType w:val="hybridMultilevel"/>
    <w:tmpl w:val="14E2A9B6"/>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713754"/>
    <w:multiLevelType w:val="hybridMultilevel"/>
    <w:tmpl w:val="A0B24664"/>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0507A1F"/>
    <w:multiLevelType w:val="hybridMultilevel"/>
    <w:tmpl w:val="B82AD506"/>
    <w:lvl w:ilvl="0" w:tplc="F6C0E664">
      <w:start w:val="1"/>
      <w:numFmt w:val="decimal"/>
      <w:lvlText w:val="6.%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3891384"/>
    <w:multiLevelType w:val="hybridMultilevel"/>
    <w:tmpl w:val="CEFAE02C"/>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141FB5"/>
    <w:multiLevelType w:val="hybridMultilevel"/>
    <w:tmpl w:val="1D161864"/>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32">
    <w:nsid w:val="7BE129D5"/>
    <w:multiLevelType w:val="hybridMultilevel"/>
    <w:tmpl w:val="116A5844"/>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6"/>
  </w:num>
  <w:num w:numId="4">
    <w:abstractNumId w:val="29"/>
  </w:num>
  <w:num w:numId="5">
    <w:abstractNumId w:val="5"/>
  </w:num>
  <w:num w:numId="6">
    <w:abstractNumId w:val="9"/>
  </w:num>
  <w:num w:numId="7">
    <w:abstractNumId w:val="22"/>
  </w:num>
  <w:num w:numId="8">
    <w:abstractNumId w:val="16"/>
  </w:num>
  <w:num w:numId="9">
    <w:abstractNumId w:val="2"/>
  </w:num>
  <w:num w:numId="10">
    <w:abstractNumId w:val="31"/>
  </w:num>
  <w:num w:numId="11">
    <w:abstractNumId w:val="4"/>
  </w:num>
  <w:num w:numId="12">
    <w:abstractNumId w:val="14"/>
  </w:num>
  <w:num w:numId="13">
    <w:abstractNumId w:val="17"/>
  </w:num>
  <w:num w:numId="14">
    <w:abstractNumId w:val="8"/>
  </w:num>
  <w:num w:numId="15">
    <w:abstractNumId w:val="13"/>
  </w:num>
  <w:num w:numId="16">
    <w:abstractNumId w:val="1"/>
  </w:num>
  <w:num w:numId="17">
    <w:abstractNumId w:val="23"/>
  </w:num>
  <w:num w:numId="18">
    <w:abstractNumId w:val="7"/>
  </w:num>
  <w:num w:numId="19">
    <w:abstractNumId w:val="21"/>
  </w:num>
  <w:num w:numId="20">
    <w:abstractNumId w:val="26"/>
  </w:num>
  <w:num w:numId="21">
    <w:abstractNumId w:val="3"/>
  </w:num>
  <w:num w:numId="22">
    <w:abstractNumId w:val="11"/>
  </w:num>
  <w:num w:numId="23">
    <w:abstractNumId w:val="30"/>
  </w:num>
  <w:num w:numId="24">
    <w:abstractNumId w:val="32"/>
  </w:num>
  <w:num w:numId="25">
    <w:abstractNumId w:val="19"/>
  </w:num>
  <w:num w:numId="26">
    <w:abstractNumId w:val="0"/>
  </w:num>
  <w:num w:numId="27">
    <w:abstractNumId w:val="25"/>
  </w:num>
  <w:num w:numId="28">
    <w:abstractNumId w:val="20"/>
  </w:num>
  <w:num w:numId="29">
    <w:abstractNumId w:val="27"/>
  </w:num>
  <w:num w:numId="30">
    <w:abstractNumId w:val="12"/>
  </w:num>
  <w:num w:numId="31">
    <w:abstractNumId w:val="18"/>
  </w:num>
  <w:num w:numId="32">
    <w:abstractNumId w:val="10"/>
  </w:num>
  <w:num w:numId="33">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97734"/>
    <w:rsid w:val="000A32C5"/>
    <w:rsid w:val="000C51EB"/>
    <w:rsid w:val="000D2A89"/>
    <w:rsid w:val="001046B9"/>
    <w:rsid w:val="00104BAD"/>
    <w:rsid w:val="00116CD6"/>
    <w:rsid w:val="001274E2"/>
    <w:rsid w:val="00132988"/>
    <w:rsid w:val="00170BB1"/>
    <w:rsid w:val="00171F75"/>
    <w:rsid w:val="00177C48"/>
    <w:rsid w:val="001A700A"/>
    <w:rsid w:val="001B4853"/>
    <w:rsid w:val="001C0B60"/>
    <w:rsid w:val="001E61AD"/>
    <w:rsid w:val="0021272B"/>
    <w:rsid w:val="00261B98"/>
    <w:rsid w:val="00275F89"/>
    <w:rsid w:val="00287385"/>
    <w:rsid w:val="002B6ADB"/>
    <w:rsid w:val="002B7A05"/>
    <w:rsid w:val="00320F18"/>
    <w:rsid w:val="00323E01"/>
    <w:rsid w:val="003444DA"/>
    <w:rsid w:val="00346A01"/>
    <w:rsid w:val="00351AC2"/>
    <w:rsid w:val="00361AB5"/>
    <w:rsid w:val="0036422A"/>
    <w:rsid w:val="003645D2"/>
    <w:rsid w:val="0037394C"/>
    <w:rsid w:val="00423892"/>
    <w:rsid w:val="00440A81"/>
    <w:rsid w:val="0044187B"/>
    <w:rsid w:val="00470EB3"/>
    <w:rsid w:val="004963E1"/>
    <w:rsid w:val="004C438E"/>
    <w:rsid w:val="004F0819"/>
    <w:rsid w:val="004F6E7B"/>
    <w:rsid w:val="00502F4D"/>
    <w:rsid w:val="00525E81"/>
    <w:rsid w:val="00554B22"/>
    <w:rsid w:val="005A5695"/>
    <w:rsid w:val="005E317F"/>
    <w:rsid w:val="005F3C52"/>
    <w:rsid w:val="006035E6"/>
    <w:rsid w:val="00617334"/>
    <w:rsid w:val="006318B4"/>
    <w:rsid w:val="00636552"/>
    <w:rsid w:val="006376F9"/>
    <w:rsid w:val="00642DBA"/>
    <w:rsid w:val="00651A49"/>
    <w:rsid w:val="00660592"/>
    <w:rsid w:val="0069328B"/>
    <w:rsid w:val="006D224C"/>
    <w:rsid w:val="006D5D21"/>
    <w:rsid w:val="006F4FED"/>
    <w:rsid w:val="007311B7"/>
    <w:rsid w:val="00742BFD"/>
    <w:rsid w:val="00781BC9"/>
    <w:rsid w:val="007847D0"/>
    <w:rsid w:val="007A0922"/>
    <w:rsid w:val="007B08B2"/>
    <w:rsid w:val="007B6DE9"/>
    <w:rsid w:val="007C0EC5"/>
    <w:rsid w:val="007F3352"/>
    <w:rsid w:val="00801245"/>
    <w:rsid w:val="0085762D"/>
    <w:rsid w:val="00897D50"/>
    <w:rsid w:val="008C47CE"/>
    <w:rsid w:val="0091783D"/>
    <w:rsid w:val="00926A79"/>
    <w:rsid w:val="00961816"/>
    <w:rsid w:val="00964A6C"/>
    <w:rsid w:val="009660A9"/>
    <w:rsid w:val="00972E1D"/>
    <w:rsid w:val="0098281B"/>
    <w:rsid w:val="009A636C"/>
    <w:rsid w:val="009F2D2F"/>
    <w:rsid w:val="00A14ABF"/>
    <w:rsid w:val="00A721A4"/>
    <w:rsid w:val="00A87A98"/>
    <w:rsid w:val="00AA40B6"/>
    <w:rsid w:val="00AB25F0"/>
    <w:rsid w:val="00AB5646"/>
    <w:rsid w:val="00AC134F"/>
    <w:rsid w:val="00B24CAF"/>
    <w:rsid w:val="00B610F5"/>
    <w:rsid w:val="00B8489F"/>
    <w:rsid w:val="00B911F3"/>
    <w:rsid w:val="00BA2BA6"/>
    <w:rsid w:val="00BA6842"/>
    <w:rsid w:val="00BB6AF5"/>
    <w:rsid w:val="00BC00BD"/>
    <w:rsid w:val="00BC07D1"/>
    <w:rsid w:val="00BD25C9"/>
    <w:rsid w:val="00BF5DB3"/>
    <w:rsid w:val="00C56F2C"/>
    <w:rsid w:val="00C87E21"/>
    <w:rsid w:val="00C90FC3"/>
    <w:rsid w:val="00C95787"/>
    <w:rsid w:val="00CB1320"/>
    <w:rsid w:val="00CB7CE0"/>
    <w:rsid w:val="00CD3345"/>
    <w:rsid w:val="00D14571"/>
    <w:rsid w:val="00D20659"/>
    <w:rsid w:val="00D262F5"/>
    <w:rsid w:val="00D27B00"/>
    <w:rsid w:val="00D457C3"/>
    <w:rsid w:val="00DA067F"/>
    <w:rsid w:val="00DD51AF"/>
    <w:rsid w:val="00DF3BD0"/>
    <w:rsid w:val="00E10C66"/>
    <w:rsid w:val="00E368CD"/>
    <w:rsid w:val="00E37696"/>
    <w:rsid w:val="00E44E74"/>
    <w:rsid w:val="00E7700A"/>
    <w:rsid w:val="00E85E15"/>
    <w:rsid w:val="00EA4194"/>
    <w:rsid w:val="00EB7108"/>
    <w:rsid w:val="00ED39FE"/>
    <w:rsid w:val="00ED4BD7"/>
    <w:rsid w:val="00ED6673"/>
    <w:rsid w:val="00EE0846"/>
    <w:rsid w:val="00EF3172"/>
    <w:rsid w:val="00F02AF3"/>
    <w:rsid w:val="00F05380"/>
    <w:rsid w:val="00F100A6"/>
    <w:rsid w:val="00F4640D"/>
    <w:rsid w:val="00F91E6B"/>
    <w:rsid w:val="00FD6FD5"/>
    <w:rsid w:val="00FF3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link w:val="ListParagraphChar"/>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ListParagraphChar">
    <w:name w:val="List Paragraph Char"/>
    <w:basedOn w:val="DefaultParagraphFont"/>
    <w:link w:val="ListParagraph"/>
    <w:uiPriority w:val="34"/>
    <w:rsid w:val="00525E81"/>
    <w:rPr>
      <w:rFonts w:ascii="Arial Narrow" w:eastAsia="Times New Roman" w:hAnsi="Arial Narrow" w:cs="Times New Roman"/>
      <w:bCs/>
      <w:sz w:val="24"/>
      <w:szCs w:val="24"/>
      <w:lang w:eastAsia="en-US"/>
    </w:rPr>
  </w:style>
  <w:style w:type="character" w:customStyle="1" w:styleId="BoldandItalics">
    <w:name w:val="Bold and Italics"/>
    <w:qFormat/>
    <w:rsid w:val="00FF3B28"/>
    <w:rPr>
      <w:b/>
      <w:i/>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link w:val="ListParagraphChar"/>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ListParagraphChar">
    <w:name w:val="List Paragraph Char"/>
    <w:basedOn w:val="DefaultParagraphFont"/>
    <w:link w:val="ListParagraph"/>
    <w:uiPriority w:val="34"/>
    <w:rsid w:val="00525E81"/>
    <w:rPr>
      <w:rFonts w:ascii="Arial Narrow" w:eastAsia="Times New Roman" w:hAnsi="Arial Narrow" w:cs="Times New Roman"/>
      <w:bCs/>
      <w:sz w:val="24"/>
      <w:szCs w:val="24"/>
      <w:lang w:eastAsia="en-US"/>
    </w:rPr>
  </w:style>
  <w:style w:type="character" w:customStyle="1" w:styleId="BoldandItalics">
    <w:name w:val="Bold and Italics"/>
    <w:qFormat/>
    <w:rsid w:val="00FF3B28"/>
    <w:rPr>
      <w:b/>
      <w:i/>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01971">
      <w:bodyDiv w:val="1"/>
      <w:marLeft w:val="0"/>
      <w:marRight w:val="0"/>
      <w:marTop w:val="0"/>
      <w:marBottom w:val="0"/>
      <w:divBdr>
        <w:top w:val="none" w:sz="0" w:space="0" w:color="auto"/>
        <w:left w:val="none" w:sz="0" w:space="0" w:color="auto"/>
        <w:bottom w:val="none" w:sz="0" w:space="0" w:color="auto"/>
        <w:right w:val="none" w:sz="0" w:space="0" w:color="auto"/>
      </w:divBdr>
      <w:divsChild>
        <w:div w:id="56053215">
          <w:marLeft w:val="547"/>
          <w:marRight w:val="0"/>
          <w:marTop w:val="134"/>
          <w:marBottom w:val="0"/>
          <w:divBdr>
            <w:top w:val="none" w:sz="0" w:space="0" w:color="auto"/>
            <w:left w:val="none" w:sz="0" w:space="0" w:color="auto"/>
            <w:bottom w:val="none" w:sz="0" w:space="0" w:color="auto"/>
            <w:right w:val="none" w:sz="0" w:space="0" w:color="auto"/>
          </w:divBdr>
        </w:div>
        <w:div w:id="320164554">
          <w:marLeft w:val="547"/>
          <w:marRight w:val="0"/>
          <w:marTop w:val="134"/>
          <w:marBottom w:val="0"/>
          <w:divBdr>
            <w:top w:val="none" w:sz="0" w:space="0" w:color="auto"/>
            <w:left w:val="none" w:sz="0" w:space="0" w:color="auto"/>
            <w:bottom w:val="none" w:sz="0" w:space="0" w:color="auto"/>
            <w:right w:val="none" w:sz="0" w:space="0" w:color="auto"/>
          </w:divBdr>
        </w:div>
        <w:div w:id="666519592">
          <w:marLeft w:val="547"/>
          <w:marRight w:val="0"/>
          <w:marTop w:val="134"/>
          <w:marBottom w:val="0"/>
          <w:divBdr>
            <w:top w:val="none" w:sz="0" w:space="0" w:color="auto"/>
            <w:left w:val="none" w:sz="0" w:space="0" w:color="auto"/>
            <w:bottom w:val="none" w:sz="0" w:space="0" w:color="auto"/>
            <w:right w:val="none" w:sz="0" w:space="0" w:color="auto"/>
          </w:divBdr>
        </w:div>
        <w:div w:id="797526909">
          <w:marLeft w:val="547"/>
          <w:marRight w:val="0"/>
          <w:marTop w:val="134"/>
          <w:marBottom w:val="0"/>
          <w:divBdr>
            <w:top w:val="none" w:sz="0" w:space="0" w:color="auto"/>
            <w:left w:val="none" w:sz="0" w:space="0" w:color="auto"/>
            <w:bottom w:val="none" w:sz="0" w:space="0" w:color="auto"/>
            <w:right w:val="none" w:sz="0" w:space="0" w:color="auto"/>
          </w:divBdr>
        </w:div>
        <w:div w:id="1083256887">
          <w:marLeft w:val="547"/>
          <w:marRight w:val="0"/>
          <w:marTop w:val="134"/>
          <w:marBottom w:val="0"/>
          <w:divBdr>
            <w:top w:val="none" w:sz="0" w:space="0" w:color="auto"/>
            <w:left w:val="none" w:sz="0" w:space="0" w:color="auto"/>
            <w:bottom w:val="none" w:sz="0" w:space="0" w:color="auto"/>
            <w:right w:val="none" w:sz="0" w:space="0" w:color="auto"/>
          </w:divBdr>
        </w:div>
        <w:div w:id="1131707060">
          <w:marLeft w:val="547"/>
          <w:marRight w:val="0"/>
          <w:marTop w:val="134"/>
          <w:marBottom w:val="0"/>
          <w:divBdr>
            <w:top w:val="none" w:sz="0" w:space="0" w:color="auto"/>
            <w:left w:val="none" w:sz="0" w:space="0" w:color="auto"/>
            <w:bottom w:val="none" w:sz="0" w:space="0" w:color="auto"/>
            <w:right w:val="none" w:sz="0" w:space="0" w:color="auto"/>
          </w:divBdr>
        </w:div>
        <w:div w:id="1313295013">
          <w:marLeft w:val="547"/>
          <w:marRight w:val="0"/>
          <w:marTop w:val="134"/>
          <w:marBottom w:val="0"/>
          <w:divBdr>
            <w:top w:val="none" w:sz="0" w:space="0" w:color="auto"/>
            <w:left w:val="none" w:sz="0" w:space="0" w:color="auto"/>
            <w:bottom w:val="none" w:sz="0" w:space="0" w:color="auto"/>
            <w:right w:val="none" w:sz="0" w:space="0" w:color="auto"/>
          </w:divBdr>
        </w:div>
      </w:divsChild>
    </w:div>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838080983">
      <w:bodyDiv w:val="1"/>
      <w:marLeft w:val="0"/>
      <w:marRight w:val="0"/>
      <w:marTop w:val="0"/>
      <w:marBottom w:val="0"/>
      <w:divBdr>
        <w:top w:val="none" w:sz="0" w:space="0" w:color="auto"/>
        <w:left w:val="none" w:sz="0" w:space="0" w:color="auto"/>
        <w:bottom w:val="none" w:sz="0" w:space="0" w:color="auto"/>
        <w:right w:val="none" w:sz="0" w:space="0" w:color="auto"/>
      </w:divBdr>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1265</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Tom</cp:lastModifiedBy>
  <cp:revision>7</cp:revision>
  <dcterms:created xsi:type="dcterms:W3CDTF">2015-05-14T16:09:00Z</dcterms:created>
  <dcterms:modified xsi:type="dcterms:W3CDTF">2015-08-28T10:28:00Z</dcterms:modified>
</cp:coreProperties>
</file>