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9A2CB1" w:rsidRPr="004932A4" w:rsidRDefault="00B02F12"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EndPr/>
        <w:sdtContent>
          <w:r w:rsidR="009A2CB1">
            <w:rPr>
              <w:szCs w:val="32"/>
            </w:rPr>
            <w:t>CPCCBC4003A</w:t>
          </w:r>
        </w:sdtContent>
      </w:sdt>
      <w:r w:rsidR="009A2CB1" w:rsidRPr="004932A4">
        <w:rPr>
          <w:szCs w:val="32"/>
        </w:rPr>
        <w:t xml:space="preserve"> </w:t>
      </w:r>
    </w:p>
    <w:p w:rsidR="009A2CB1" w:rsidRPr="004932A4" w:rsidRDefault="00B02F12"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End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7B277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7B2773">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7B2773">
            <w:pPr>
              <w:ind w:right="-24"/>
              <w:jc w:val="center"/>
              <w:rPr>
                <w:rFonts w:ascii="Arial" w:hAnsi="Arial" w:cs="Arial"/>
                <w:b/>
                <w:szCs w:val="24"/>
              </w:rPr>
            </w:pPr>
          </w:p>
          <w:p w:rsidR="009A2CB1" w:rsidRPr="0032118C" w:rsidRDefault="009A2CB1" w:rsidP="007B2773">
            <w:pPr>
              <w:pStyle w:val="ListParagraph"/>
              <w:numPr>
                <w:ilvl w:val="0"/>
                <w:numId w:val="1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7B2773">
            <w:pPr>
              <w:pStyle w:val="ListParagraph"/>
              <w:numPr>
                <w:ilvl w:val="1"/>
                <w:numId w:val="13"/>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7B2773">
            <w:pPr>
              <w:pStyle w:val="ListParagraph"/>
              <w:numPr>
                <w:ilvl w:val="0"/>
                <w:numId w:val="1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7B2773">
            <w:pPr>
              <w:pStyle w:val="ListParagraph"/>
              <w:numPr>
                <w:ilvl w:val="0"/>
                <w:numId w:val="1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7B2773">
            <w:pPr>
              <w:pStyle w:val="ListParagraph"/>
              <w:numPr>
                <w:ilvl w:val="1"/>
                <w:numId w:val="13"/>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7B2773">
            <w:pPr>
              <w:pStyle w:val="ListParagraph"/>
              <w:numPr>
                <w:ilvl w:val="0"/>
                <w:numId w:val="1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7B2773">
            <w:pPr>
              <w:pStyle w:val="ListParagraph"/>
              <w:numPr>
                <w:ilvl w:val="1"/>
                <w:numId w:val="1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7B2773">
            <w:pPr>
              <w:pStyle w:val="ListParagraph"/>
              <w:numPr>
                <w:ilvl w:val="1"/>
                <w:numId w:val="1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7B2773">
        <w:tc>
          <w:tcPr>
            <w:tcW w:w="2552" w:type="dxa"/>
            <w:tcBorders>
              <w:top w:val="nil"/>
              <w:left w:val="nil"/>
              <w:bottom w:val="nil"/>
              <w:right w:val="nil"/>
            </w:tcBorders>
          </w:tcPr>
          <w:p w:rsidR="009A2CB1" w:rsidRPr="001C4084" w:rsidRDefault="009A2CB1" w:rsidP="007B277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0769B4" w:rsidP="007B2773">
            <w:pPr>
              <w:ind w:right="-24"/>
              <w:rPr>
                <w:rFonts w:ascii="Arial" w:hAnsi="Arial" w:cs="Arial"/>
                <w:sz w:val="22"/>
                <w:szCs w:val="22"/>
              </w:rPr>
            </w:pPr>
            <w:permStart w:id="1232480787" w:edGrp="everyone"/>
            <w:r>
              <w:rPr>
                <w:rFonts w:ascii="Arial" w:hAnsi="Arial" w:cs="Arial"/>
                <w:sz w:val="22"/>
                <w:szCs w:val="22"/>
              </w:rPr>
              <w:t>Everett Putney</w:t>
            </w:r>
            <w:permEnd w:id="1232480787"/>
          </w:p>
        </w:tc>
      </w:tr>
      <w:tr w:rsidR="009A2CB1" w:rsidRPr="00830749" w:rsidTr="007B2773">
        <w:tc>
          <w:tcPr>
            <w:tcW w:w="2552" w:type="dxa"/>
            <w:tcBorders>
              <w:top w:val="nil"/>
              <w:left w:val="nil"/>
              <w:bottom w:val="nil"/>
              <w:right w:val="nil"/>
            </w:tcBorders>
          </w:tcPr>
          <w:p w:rsidR="009A2CB1" w:rsidRDefault="009A2CB1" w:rsidP="007B2773">
            <w:pPr>
              <w:ind w:right="-24"/>
              <w:rPr>
                <w:rFonts w:ascii="Arial" w:hAnsi="Arial" w:cs="Arial"/>
                <w:sz w:val="22"/>
                <w:szCs w:val="22"/>
              </w:rPr>
            </w:pPr>
          </w:p>
          <w:p w:rsidR="009A2CB1" w:rsidRPr="001C4084" w:rsidRDefault="009A2CB1" w:rsidP="007B2773">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7B2773">
            <w:pPr>
              <w:ind w:right="-24"/>
              <w:rPr>
                <w:rFonts w:ascii="Arial" w:hAnsi="Arial" w:cs="Arial"/>
                <w:sz w:val="22"/>
                <w:szCs w:val="22"/>
              </w:rPr>
            </w:pPr>
          </w:p>
        </w:tc>
      </w:tr>
      <w:tr w:rsidR="009A2CB1" w:rsidRPr="00830749" w:rsidTr="007B2773">
        <w:tc>
          <w:tcPr>
            <w:tcW w:w="2552" w:type="dxa"/>
            <w:tcBorders>
              <w:top w:val="nil"/>
              <w:left w:val="nil"/>
              <w:bottom w:val="nil"/>
              <w:right w:val="nil"/>
            </w:tcBorders>
          </w:tcPr>
          <w:p w:rsidR="009A2CB1" w:rsidRPr="001C4084" w:rsidRDefault="009A2CB1" w:rsidP="007B2773">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EndPr/>
          <w:sdtContent>
            <w:permStart w:id="1571889809" w:edGrp="everyone" w:displacedByCustomXml="prev"/>
            <w:tc>
              <w:tcPr>
                <w:tcW w:w="6520" w:type="dxa"/>
                <w:tcBorders>
                  <w:top w:val="nil"/>
                  <w:left w:val="nil"/>
                  <w:bottom w:val="single" w:sz="8" w:space="0" w:color="auto"/>
                  <w:right w:val="nil"/>
                </w:tcBorders>
              </w:tcPr>
              <w:p w:rsidR="009A2CB1" w:rsidRPr="001C4084" w:rsidRDefault="009A2CB1" w:rsidP="007B2773">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FCB02C4" wp14:editId="0A360F12">
                      <wp:extent cx="775421" cy="428625"/>
                      <wp:effectExtent l="0" t="0" r="571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75421" cy="428625"/>
                              </a:xfrm>
                              <a:prstGeom prst="rect">
                                <a:avLst/>
                              </a:prstGeom>
                              <a:noFill/>
                              <a:ln>
                                <a:noFill/>
                              </a:ln>
                            </pic:spPr>
                          </pic:pic>
                        </a:graphicData>
                      </a:graphic>
                    </wp:inline>
                  </w:drawing>
                </w:r>
              </w:p>
            </w:tc>
            <w:permEnd w:id="1571889809"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7B2773">
        <w:tc>
          <w:tcPr>
            <w:tcW w:w="2552" w:type="dxa"/>
            <w:tcBorders>
              <w:top w:val="nil"/>
              <w:left w:val="nil"/>
              <w:bottom w:val="nil"/>
              <w:right w:val="nil"/>
            </w:tcBorders>
          </w:tcPr>
          <w:p w:rsidR="009A2CB1" w:rsidRPr="0032118C" w:rsidRDefault="009A2CB1" w:rsidP="007B277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7B2773">
            <w:pPr>
              <w:ind w:right="-24"/>
              <w:rPr>
                <w:rFonts w:ascii="Arial" w:hAnsi="Arial" w:cs="Arial"/>
                <w:sz w:val="22"/>
                <w:szCs w:val="22"/>
              </w:rPr>
            </w:pPr>
            <w:permStart w:id="160987884" w:edGrp="everyone"/>
            <w:permEnd w:id="160987884"/>
          </w:p>
        </w:tc>
      </w:tr>
      <w:tr w:rsidR="009A2CB1" w:rsidRPr="0032118C" w:rsidTr="007B2773">
        <w:tc>
          <w:tcPr>
            <w:tcW w:w="2552" w:type="dxa"/>
            <w:tcBorders>
              <w:top w:val="nil"/>
              <w:left w:val="nil"/>
              <w:bottom w:val="nil"/>
              <w:right w:val="nil"/>
            </w:tcBorders>
          </w:tcPr>
          <w:p w:rsidR="009A2CB1" w:rsidRDefault="009A2CB1" w:rsidP="007B2773">
            <w:pPr>
              <w:ind w:right="-24"/>
              <w:rPr>
                <w:rFonts w:ascii="Arial" w:hAnsi="Arial" w:cs="Arial"/>
                <w:sz w:val="22"/>
                <w:szCs w:val="22"/>
              </w:rPr>
            </w:pPr>
          </w:p>
          <w:p w:rsidR="009A2CB1" w:rsidRPr="0032118C" w:rsidRDefault="009A2CB1" w:rsidP="007B2773">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7B2773">
            <w:pPr>
              <w:ind w:right="-24"/>
              <w:rPr>
                <w:rFonts w:ascii="Arial" w:hAnsi="Arial" w:cs="Arial"/>
                <w:sz w:val="22"/>
                <w:szCs w:val="22"/>
              </w:rPr>
            </w:pPr>
          </w:p>
        </w:tc>
      </w:tr>
      <w:tr w:rsidR="009A2CB1" w:rsidRPr="0032118C" w:rsidTr="007B2773">
        <w:tc>
          <w:tcPr>
            <w:tcW w:w="2552" w:type="dxa"/>
            <w:tcBorders>
              <w:top w:val="nil"/>
              <w:left w:val="nil"/>
              <w:bottom w:val="nil"/>
              <w:right w:val="nil"/>
            </w:tcBorders>
          </w:tcPr>
          <w:p w:rsidR="009A2CB1" w:rsidRPr="0032118C" w:rsidRDefault="009A2CB1" w:rsidP="007B277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2034377399" w:edGrp="everyone" w:displacedByCustomXml="prev"/>
            <w:tc>
              <w:tcPr>
                <w:tcW w:w="6520" w:type="dxa"/>
                <w:tcBorders>
                  <w:top w:val="nil"/>
                  <w:left w:val="nil"/>
                  <w:bottom w:val="single" w:sz="8" w:space="0" w:color="auto"/>
                  <w:right w:val="nil"/>
                </w:tcBorders>
              </w:tcPr>
              <w:p w:rsidR="009A2CB1" w:rsidRPr="0032118C" w:rsidRDefault="009A2CB1" w:rsidP="007B2773">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2034377399"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7B2773">
        <w:tc>
          <w:tcPr>
            <w:tcW w:w="2552" w:type="dxa"/>
            <w:tcBorders>
              <w:top w:val="nil"/>
              <w:left w:val="nil"/>
              <w:bottom w:val="nil"/>
              <w:right w:val="nil"/>
            </w:tcBorders>
          </w:tcPr>
          <w:p w:rsidR="009A2CB1" w:rsidRPr="0077428E" w:rsidRDefault="009A2CB1" w:rsidP="007B2773">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showingPlcHdr/>
            <w:date w:fullDate="2017-04-04T00:00:00Z">
              <w:dateFormat w:val="d/MM/yyyy"/>
              <w:lid w:val="en-AU"/>
              <w:storeMappedDataAs w:val="dateTime"/>
              <w:calendar w:val="gregorian"/>
            </w:date>
          </w:sdtPr>
          <w:sdtEndPr/>
          <w:sdtContent>
            <w:permStart w:id="754138517" w:edGrp="everyone" w:displacedByCustomXml="prev"/>
            <w:tc>
              <w:tcPr>
                <w:tcW w:w="6520" w:type="dxa"/>
                <w:tcBorders>
                  <w:top w:val="nil"/>
                  <w:left w:val="nil"/>
                  <w:bottom w:val="single" w:sz="8" w:space="0" w:color="auto"/>
                  <w:right w:val="nil"/>
                </w:tcBorders>
              </w:tcPr>
              <w:p w:rsidR="009A2CB1" w:rsidRPr="0077428E" w:rsidRDefault="009A2CB1" w:rsidP="007B2773">
                <w:pPr>
                  <w:ind w:right="-24"/>
                  <w:rPr>
                    <w:rFonts w:ascii="Arial" w:hAnsi="Arial" w:cs="Arial"/>
                    <w:sz w:val="22"/>
                    <w:szCs w:val="22"/>
                  </w:rPr>
                </w:pPr>
                <w:r w:rsidRPr="00DE68BE">
                  <w:rPr>
                    <w:rStyle w:val="PlaceholderText"/>
                  </w:rPr>
                  <w:t>Click here to enter a date.</w:t>
                </w:r>
              </w:p>
            </w:tc>
            <w:permEnd w:id="754138517"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7B2773">
        <w:trPr>
          <w:trHeight w:val="217"/>
          <w:jc w:val="center"/>
        </w:trPr>
        <w:tc>
          <w:tcPr>
            <w:tcW w:w="2528" w:type="dxa"/>
            <w:shd w:val="clear" w:color="auto" w:fill="F3F3F3"/>
            <w:vAlign w:val="center"/>
          </w:tcPr>
          <w:p w:rsidR="009A2CB1" w:rsidRPr="004932A4" w:rsidRDefault="009A2CB1" w:rsidP="007B2773">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7B277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7B2773">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7B2773">
        <w:trPr>
          <w:cantSplit/>
          <w:jc w:val="center"/>
        </w:trPr>
        <w:tc>
          <w:tcPr>
            <w:tcW w:w="2528" w:type="dxa"/>
            <w:vMerge w:val="restart"/>
            <w:vAlign w:val="center"/>
          </w:tcPr>
          <w:p w:rsidR="009A2CB1" w:rsidRPr="004932A4" w:rsidRDefault="009A2CB1" w:rsidP="007B2773">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7B2773">
            <w:pPr>
              <w:ind w:right="-24"/>
              <w:jc w:val="center"/>
              <w:rPr>
                <w:rFonts w:ascii="Arial" w:hAnsi="Arial" w:cs="Arial"/>
                <w:sz w:val="22"/>
                <w:szCs w:val="22"/>
              </w:rPr>
            </w:pPr>
            <w:permStart w:id="802762478" w:edGrp="everyone"/>
            <w:permEnd w:id="802762478"/>
          </w:p>
        </w:tc>
        <w:tc>
          <w:tcPr>
            <w:tcW w:w="1272" w:type="dxa"/>
            <w:vAlign w:val="center"/>
          </w:tcPr>
          <w:p w:rsidR="009A2CB1" w:rsidRPr="004932A4" w:rsidRDefault="009A2CB1" w:rsidP="007B2773">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7B2773">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7B2773">
            <w:pPr>
              <w:ind w:right="-24"/>
              <w:jc w:val="center"/>
              <w:rPr>
                <w:rFonts w:ascii="Arial" w:hAnsi="Arial" w:cs="Arial"/>
                <w:sz w:val="22"/>
                <w:szCs w:val="22"/>
              </w:rPr>
            </w:pPr>
            <w:permStart w:id="1984912476" w:edGrp="everyone" w:colFirst="2" w:colLast="2"/>
            <w:permStart w:id="560138984" w:edGrp="everyone" w:colFirst="3" w:colLast="3"/>
          </w:p>
        </w:tc>
        <w:tc>
          <w:tcPr>
            <w:tcW w:w="2559" w:type="dxa"/>
            <w:vMerge/>
            <w:vAlign w:val="center"/>
          </w:tcPr>
          <w:p w:rsidR="009A2CB1" w:rsidRPr="004932A4" w:rsidRDefault="009A2CB1" w:rsidP="007B2773">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C608ED" w:rsidP="007B2773">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9A2CB1" w:rsidP="007B2773">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1984912476"/>
      <w:permEnd w:id="560138984"/>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7B2773">
        <w:tc>
          <w:tcPr>
            <w:tcW w:w="9016" w:type="dxa"/>
            <w:shd w:val="clear" w:color="auto" w:fill="D9D9D9" w:themeFill="background1" w:themeFillShade="D9"/>
          </w:tcPr>
          <w:p w:rsidR="00E07157" w:rsidRPr="00F16B1B" w:rsidRDefault="00E07157" w:rsidP="007B2773">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7B2773">
        <w:trPr>
          <w:trHeight w:val="13602"/>
        </w:trPr>
        <w:tc>
          <w:tcPr>
            <w:tcW w:w="9016" w:type="dxa"/>
          </w:tcPr>
          <w:p w:rsidR="00E07157" w:rsidRPr="00F16B1B" w:rsidRDefault="00E07157" w:rsidP="007B2773">
            <w:pPr>
              <w:rPr>
                <w:rFonts w:ascii="Arial" w:hAnsi="Arial" w:cs="Arial"/>
                <w:szCs w:val="24"/>
              </w:rPr>
            </w:pPr>
            <w:permStart w:id="823134409" w:edGrp="everyone"/>
            <w:permEnd w:id="823134409"/>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2A3F78" w:rsidP="002D3C53">
            <w:pPr>
              <w:rPr>
                <w:rFonts w:ascii="Arial" w:hAnsi="Arial" w:cs="Arial"/>
                <w:sz w:val="22"/>
                <w:szCs w:val="22"/>
              </w:rPr>
            </w:pPr>
            <w:permStart w:id="462122295" w:edGrp="everyone"/>
            <w:r>
              <w:rPr>
                <w:rFonts w:ascii="Arial" w:hAnsi="Arial" w:cs="Arial"/>
                <w:sz w:val="22"/>
                <w:szCs w:val="22"/>
              </w:rPr>
              <w:t>To ensure that the client receives the finish product they envisioned and so that builders get paid</w:t>
            </w:r>
            <w:permEnd w:id="462122295"/>
          </w:p>
        </w:tc>
        <w:sdt>
          <w:sdtPr>
            <w:rPr>
              <w:rFonts w:ascii="Arial" w:hAnsi="Arial" w:cs="Arial"/>
              <w:sz w:val="44"/>
              <w:szCs w:val="44"/>
            </w:rPr>
            <w:id w:val="79497705"/>
            <w14:checkbox>
              <w14:checked w14:val="0"/>
              <w14:checkedState w14:val="00FE" w14:font="Wingdings"/>
              <w14:uncheckedState w14:val="00A8" w14:font="Wingdings"/>
            </w14:checkbox>
          </w:sdtPr>
          <w:sdtEndPr/>
          <w:sdtContent>
            <w:permStart w:id="542330305"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542330305"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3429F5" w:rsidP="00DB18AD">
            <w:pPr>
              <w:pStyle w:val="ListParagraph"/>
              <w:numPr>
                <w:ilvl w:val="0"/>
                <w:numId w:val="12"/>
              </w:numPr>
              <w:rPr>
                <w:rFonts w:ascii="Arial" w:hAnsi="Arial" w:cs="Arial"/>
                <w:sz w:val="22"/>
                <w:szCs w:val="22"/>
              </w:rPr>
            </w:pPr>
            <w:permStart w:id="320560264" w:edGrp="everyone"/>
            <w:r>
              <w:rPr>
                <w:rFonts w:ascii="Arial" w:hAnsi="Arial" w:cs="Arial"/>
                <w:sz w:val="22"/>
                <w:szCs w:val="22"/>
              </w:rPr>
              <w:t>The size of the project</w:t>
            </w:r>
          </w:p>
          <w:p w:rsidR="003429F5" w:rsidRDefault="003429F5" w:rsidP="00DB18AD">
            <w:pPr>
              <w:pStyle w:val="ListParagraph"/>
              <w:numPr>
                <w:ilvl w:val="0"/>
                <w:numId w:val="12"/>
              </w:numPr>
              <w:rPr>
                <w:rFonts w:ascii="Arial" w:hAnsi="Arial" w:cs="Arial"/>
                <w:sz w:val="22"/>
                <w:szCs w:val="22"/>
              </w:rPr>
            </w:pPr>
            <w:r>
              <w:rPr>
                <w:rFonts w:ascii="Arial" w:hAnsi="Arial" w:cs="Arial"/>
                <w:sz w:val="22"/>
                <w:szCs w:val="22"/>
              </w:rPr>
              <w:t>Project complexity</w:t>
            </w:r>
          </w:p>
          <w:p w:rsidR="003429F5" w:rsidRDefault="003429F5" w:rsidP="00DB18AD">
            <w:pPr>
              <w:pStyle w:val="ListParagraph"/>
              <w:numPr>
                <w:ilvl w:val="0"/>
                <w:numId w:val="12"/>
              </w:numPr>
              <w:rPr>
                <w:rFonts w:ascii="Arial" w:hAnsi="Arial" w:cs="Arial"/>
                <w:sz w:val="22"/>
                <w:szCs w:val="22"/>
              </w:rPr>
            </w:pPr>
            <w:r>
              <w:rPr>
                <w:rFonts w:ascii="Arial" w:hAnsi="Arial" w:cs="Arial"/>
                <w:sz w:val="22"/>
                <w:szCs w:val="22"/>
              </w:rPr>
              <w:t>That it complies with legislative requirements</w:t>
            </w:r>
          </w:p>
          <w:p w:rsidR="003429F5" w:rsidRDefault="003429F5" w:rsidP="00DB18AD">
            <w:pPr>
              <w:pStyle w:val="ListParagraph"/>
              <w:numPr>
                <w:ilvl w:val="0"/>
                <w:numId w:val="12"/>
              </w:numPr>
              <w:rPr>
                <w:rFonts w:ascii="Arial" w:hAnsi="Arial" w:cs="Arial"/>
                <w:sz w:val="22"/>
                <w:szCs w:val="22"/>
              </w:rPr>
            </w:pPr>
            <w:r>
              <w:rPr>
                <w:rFonts w:ascii="Arial" w:hAnsi="Arial" w:cs="Arial"/>
                <w:sz w:val="22"/>
                <w:szCs w:val="22"/>
              </w:rPr>
              <w:t>Value of the project</w:t>
            </w:r>
          </w:p>
          <w:permEnd w:id="320560264"/>
          <w:p w:rsidR="002D3C53" w:rsidRPr="001C4084" w:rsidRDefault="002D3C53" w:rsidP="002D3C53">
            <w:pPr>
              <w:rPr>
                <w:rFonts w:ascii="Arial" w:hAnsi="Arial" w:cs="Arial"/>
                <w:sz w:val="22"/>
                <w:szCs w:val="22"/>
              </w:rPr>
            </w:pPr>
          </w:p>
        </w:tc>
        <w:sdt>
          <w:sdtPr>
            <w:rPr>
              <w:rFonts w:ascii="Arial" w:hAnsi="Arial" w:cs="Arial"/>
              <w:sz w:val="44"/>
              <w:szCs w:val="44"/>
            </w:rPr>
            <w:id w:val="1559822046"/>
            <w14:checkbox>
              <w14:checked w14:val="0"/>
              <w14:checkedState w14:val="00FE" w14:font="Wingdings"/>
              <w14:uncheckedState w14:val="00A8" w14:font="Wingdings"/>
            </w14:checkbox>
          </w:sdtPr>
          <w:sdtEndPr/>
          <w:sdtContent>
            <w:permStart w:id="1577013242"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577013242"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3" w:name="_Ref423502533"/>
      <w:r w:rsidRPr="005323C8">
        <w:t>What does the acronym QBCC stand for and what does it regulate in the Queensland building industry</w:t>
      </w:r>
      <w:r>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3429F5" w:rsidP="002D3C53">
            <w:pPr>
              <w:rPr>
                <w:rFonts w:ascii="Arial" w:hAnsi="Arial" w:cs="Arial"/>
                <w:sz w:val="22"/>
                <w:szCs w:val="22"/>
              </w:rPr>
            </w:pPr>
            <w:permStart w:id="1880629062" w:edGrp="everyone"/>
            <w:r>
              <w:rPr>
                <w:rFonts w:ascii="Arial" w:hAnsi="Arial" w:cs="Arial"/>
                <w:sz w:val="22"/>
                <w:szCs w:val="22"/>
              </w:rPr>
              <w:t xml:space="preserve">Queensland Building and Construction </w:t>
            </w:r>
            <w:r w:rsidR="004D430B">
              <w:rPr>
                <w:rFonts w:ascii="Arial" w:hAnsi="Arial" w:cs="Arial"/>
                <w:sz w:val="22"/>
                <w:szCs w:val="22"/>
              </w:rPr>
              <w:t>Commission</w:t>
            </w:r>
          </w:p>
          <w:p w:rsidR="002D3C53" w:rsidRDefault="002D3C53" w:rsidP="002D3C53">
            <w:pPr>
              <w:rPr>
                <w:rFonts w:ascii="Arial" w:hAnsi="Arial" w:cs="Arial"/>
                <w:sz w:val="22"/>
                <w:szCs w:val="22"/>
              </w:rPr>
            </w:pPr>
          </w:p>
          <w:p w:rsidR="002D3C53" w:rsidRDefault="00A941BF" w:rsidP="002D3C53">
            <w:pPr>
              <w:rPr>
                <w:rFonts w:ascii="Arial" w:hAnsi="Arial" w:cs="Arial"/>
                <w:sz w:val="22"/>
                <w:szCs w:val="22"/>
              </w:rPr>
            </w:pPr>
            <w:r>
              <w:rPr>
                <w:rFonts w:ascii="Arial" w:hAnsi="Arial" w:cs="Arial"/>
                <w:sz w:val="22"/>
                <w:szCs w:val="22"/>
              </w:rPr>
              <w:t>Contractors licenses</w:t>
            </w:r>
          </w:p>
          <w:p w:rsidR="002D3C53" w:rsidRDefault="00A941BF" w:rsidP="002D3C53">
            <w:pPr>
              <w:rPr>
                <w:rFonts w:ascii="Arial" w:hAnsi="Arial" w:cs="Arial"/>
                <w:sz w:val="22"/>
                <w:szCs w:val="22"/>
              </w:rPr>
            </w:pPr>
            <w:r>
              <w:rPr>
                <w:rFonts w:ascii="Arial" w:hAnsi="Arial" w:cs="Arial"/>
                <w:sz w:val="22"/>
                <w:szCs w:val="22"/>
              </w:rPr>
              <w:t>Contractors education regarding legal rights and responsibilities</w:t>
            </w:r>
          </w:p>
          <w:p w:rsidR="002D3C53" w:rsidRDefault="00A941BF" w:rsidP="002D3C53">
            <w:pPr>
              <w:rPr>
                <w:rFonts w:ascii="Arial" w:hAnsi="Arial" w:cs="Arial"/>
                <w:sz w:val="22"/>
                <w:szCs w:val="22"/>
              </w:rPr>
            </w:pPr>
            <w:r>
              <w:rPr>
                <w:rFonts w:ascii="Arial" w:hAnsi="Arial" w:cs="Arial"/>
                <w:sz w:val="22"/>
                <w:szCs w:val="22"/>
              </w:rPr>
              <w:t>Consumer education regarding rights and obligations</w:t>
            </w:r>
          </w:p>
          <w:p w:rsidR="00A941BF" w:rsidRDefault="00A941BF" w:rsidP="002D3C53">
            <w:pPr>
              <w:rPr>
                <w:rFonts w:ascii="Arial" w:hAnsi="Arial" w:cs="Arial"/>
                <w:sz w:val="22"/>
                <w:szCs w:val="22"/>
              </w:rPr>
            </w:pPr>
            <w:r>
              <w:rPr>
                <w:rFonts w:ascii="Arial" w:hAnsi="Arial" w:cs="Arial"/>
                <w:sz w:val="22"/>
                <w:szCs w:val="22"/>
              </w:rPr>
              <w:t>Dispute resolution</w:t>
            </w:r>
          </w:p>
          <w:p w:rsidR="00A941BF" w:rsidRDefault="00A941BF" w:rsidP="002D3C53">
            <w:pPr>
              <w:rPr>
                <w:rFonts w:ascii="Arial" w:hAnsi="Arial" w:cs="Arial"/>
                <w:sz w:val="22"/>
                <w:szCs w:val="22"/>
              </w:rPr>
            </w:pPr>
            <w:r>
              <w:rPr>
                <w:rFonts w:ascii="Arial" w:hAnsi="Arial" w:cs="Arial"/>
                <w:sz w:val="22"/>
                <w:szCs w:val="22"/>
              </w:rPr>
              <w:t>Home warranty schemes (homeowner loss)</w:t>
            </w:r>
          </w:p>
          <w:p w:rsidR="00A941BF" w:rsidRDefault="00A941BF" w:rsidP="002D3C53">
            <w:pPr>
              <w:rPr>
                <w:rFonts w:ascii="Arial" w:hAnsi="Arial" w:cs="Arial"/>
                <w:sz w:val="22"/>
                <w:szCs w:val="22"/>
              </w:rPr>
            </w:pPr>
            <w:r>
              <w:rPr>
                <w:rFonts w:ascii="Arial" w:hAnsi="Arial" w:cs="Arial"/>
                <w:sz w:val="22"/>
                <w:szCs w:val="22"/>
              </w:rPr>
              <w:t>Legislative reforms and possible prosecution to those not complying</w:t>
            </w:r>
          </w:p>
          <w:p w:rsidR="00A941BF" w:rsidRDefault="00A941BF" w:rsidP="002D3C53">
            <w:pPr>
              <w:rPr>
                <w:rFonts w:ascii="Arial" w:hAnsi="Arial" w:cs="Arial"/>
                <w:sz w:val="22"/>
                <w:szCs w:val="22"/>
              </w:rPr>
            </w:pPr>
          </w:p>
          <w:permEnd w:id="1880629062"/>
          <w:p w:rsidR="002D3C53" w:rsidRPr="001C4084" w:rsidRDefault="002D3C53" w:rsidP="002D3C53">
            <w:pPr>
              <w:rPr>
                <w:rFonts w:ascii="Arial" w:hAnsi="Arial" w:cs="Arial"/>
                <w:sz w:val="22"/>
                <w:szCs w:val="22"/>
              </w:rPr>
            </w:pPr>
          </w:p>
        </w:tc>
        <w:sdt>
          <w:sdtPr>
            <w:rPr>
              <w:rFonts w:ascii="Arial" w:hAnsi="Arial" w:cs="Arial"/>
              <w:sz w:val="44"/>
              <w:szCs w:val="44"/>
            </w:rPr>
            <w:id w:val="122901832"/>
            <w14:checkbox>
              <w14:checked w14:val="0"/>
              <w14:checkedState w14:val="00FE" w14:font="Wingdings"/>
              <w14:uncheckedState w14:val="00A8" w14:font="Wingdings"/>
            </w14:checkbox>
          </w:sdtPr>
          <w:sdtEndPr/>
          <w:sdtContent>
            <w:permStart w:id="197949311"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97949311"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4" w:name="_Ref423502672"/>
      <w:r w:rsidRPr="005323C8">
        <w:lastRenderedPageBreak/>
        <w:t xml:space="preserve">Who is the </w:t>
      </w:r>
      <w:r w:rsidRPr="005323C8">
        <w:rPr>
          <w:bCs/>
          <w:lang w:val="en-US"/>
        </w:rPr>
        <w:t>Queensland Civil and Administrative Tribunal and what is its role?</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A941BF" w:rsidP="002D3C53">
            <w:pPr>
              <w:rPr>
                <w:rFonts w:ascii="Arial" w:hAnsi="Arial" w:cs="Arial"/>
                <w:sz w:val="22"/>
                <w:szCs w:val="22"/>
              </w:rPr>
            </w:pPr>
            <w:permStart w:id="1456085842" w:edGrp="everyone"/>
            <w:r>
              <w:rPr>
                <w:rFonts w:ascii="Arial" w:hAnsi="Arial" w:cs="Arial"/>
                <w:sz w:val="22"/>
                <w:szCs w:val="22"/>
              </w:rPr>
              <w:t>Replaces the Consumer and commercial Tribunal and is where building disputes go for resolution.</w:t>
            </w:r>
            <w:permEnd w:id="1456085842"/>
          </w:p>
        </w:tc>
        <w:permStart w:id="1559518760" w:edGrp="everyone"/>
        <w:tc>
          <w:tcPr>
            <w:tcW w:w="567" w:type="dxa"/>
            <w:tcBorders>
              <w:top w:val="nil"/>
              <w:left w:val="single" w:sz="4" w:space="0" w:color="auto"/>
              <w:bottom w:val="nil"/>
              <w:right w:val="nil"/>
            </w:tcBorders>
            <w:tcMar>
              <w:left w:w="57" w:type="dxa"/>
              <w:right w:w="57" w:type="dxa"/>
            </w:tcMar>
          </w:tcPr>
          <w:p w:rsidR="002D3C53" w:rsidRPr="00E106BF" w:rsidRDefault="00B02F12"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EndPr/>
              <w:sdtContent>
                <w:r w:rsidR="00E07157">
                  <w:rPr>
                    <w:rFonts w:ascii="Arial" w:hAnsi="Arial" w:cs="Arial"/>
                    <w:sz w:val="44"/>
                    <w:szCs w:val="44"/>
                  </w:rPr>
                  <w:sym w:font="Wingdings" w:char="F0A8"/>
                </w:r>
                <w:permEnd w:id="1559518760"/>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5" w:name="_Ref423502767"/>
      <w:r w:rsidRPr="00A56658">
        <w:t xml:space="preserve">What is the </w:t>
      </w:r>
      <w:r w:rsidR="00D42C62">
        <w:t xml:space="preserve">dollar value </w:t>
      </w:r>
      <w:r w:rsidRPr="00A56658">
        <w:t>limit above which a written contract must be in place between parties?</w:t>
      </w:r>
      <w:bookmarkEnd w:id="5"/>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A941BF" w:rsidP="006A4685">
            <w:pPr>
              <w:rPr>
                <w:rFonts w:ascii="Arial" w:hAnsi="Arial" w:cs="Arial"/>
                <w:sz w:val="22"/>
                <w:szCs w:val="22"/>
              </w:rPr>
            </w:pPr>
            <w:permStart w:id="39339986" w:edGrp="everyone"/>
            <w:r>
              <w:rPr>
                <w:rFonts w:ascii="Arial" w:hAnsi="Arial" w:cs="Arial"/>
                <w:sz w:val="22"/>
                <w:szCs w:val="22"/>
              </w:rPr>
              <w:t>$3,300.00</w:t>
            </w:r>
            <w:permEnd w:id="39339986"/>
          </w:p>
        </w:tc>
        <w:sdt>
          <w:sdtPr>
            <w:rPr>
              <w:rFonts w:ascii="Arial" w:hAnsi="Arial" w:cs="Arial"/>
              <w:sz w:val="44"/>
              <w:szCs w:val="44"/>
            </w:rPr>
            <w:id w:val="223257472"/>
            <w14:checkbox>
              <w14:checked w14:val="0"/>
              <w14:checkedState w14:val="00FE" w14:font="Wingdings"/>
              <w14:uncheckedState w14:val="00A8" w14:font="Wingdings"/>
            </w14:checkbox>
          </w:sdtPr>
          <w:sdtEndPr/>
          <w:sdtContent>
            <w:permStart w:id="240669768"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40669768"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6" w:name="_Ref423502905"/>
      <w:r w:rsidRPr="00A56658">
        <w:rPr>
          <w:lang w:val="en-US"/>
        </w:rPr>
        <w:t>What is a contract deemed as when an enforceable agreement between two parties satisfies certain legal, legislative and technical requirements?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2A3F78" w:rsidP="006A4685">
            <w:pPr>
              <w:rPr>
                <w:rFonts w:ascii="Arial" w:hAnsi="Arial" w:cs="Arial"/>
                <w:sz w:val="22"/>
                <w:szCs w:val="22"/>
              </w:rPr>
            </w:pPr>
            <w:permStart w:id="952051395" w:edGrp="everyone"/>
            <w:r>
              <w:rPr>
                <w:rFonts w:ascii="Arial" w:hAnsi="Arial" w:cs="Arial"/>
                <w:sz w:val="22"/>
                <w:szCs w:val="22"/>
              </w:rPr>
              <w:t>An offer given by one party member to another</w:t>
            </w:r>
          </w:p>
          <w:p w:rsidR="00FC7983" w:rsidRDefault="002A3F78" w:rsidP="006A4685">
            <w:pPr>
              <w:rPr>
                <w:rFonts w:ascii="Arial" w:hAnsi="Arial" w:cs="Arial"/>
                <w:sz w:val="22"/>
                <w:szCs w:val="22"/>
              </w:rPr>
            </w:pPr>
            <w:r>
              <w:rPr>
                <w:rFonts w:ascii="Arial" w:hAnsi="Arial" w:cs="Arial"/>
                <w:sz w:val="22"/>
                <w:szCs w:val="22"/>
              </w:rPr>
              <w:t>The acceptance of the offer by a party</w:t>
            </w:r>
          </w:p>
          <w:p w:rsidR="00FC7983" w:rsidRDefault="002A3F78" w:rsidP="006A4685">
            <w:pPr>
              <w:rPr>
                <w:rFonts w:ascii="Arial" w:hAnsi="Arial" w:cs="Arial"/>
                <w:sz w:val="22"/>
                <w:szCs w:val="22"/>
              </w:rPr>
            </w:pPr>
            <w:r>
              <w:rPr>
                <w:rFonts w:ascii="Arial" w:hAnsi="Arial" w:cs="Arial"/>
                <w:sz w:val="22"/>
                <w:szCs w:val="22"/>
              </w:rPr>
              <w:t>An intention to create a legal relationship</w:t>
            </w:r>
          </w:p>
          <w:p w:rsidR="00FC7983" w:rsidRPr="001C4084" w:rsidRDefault="002A3F78" w:rsidP="006A4685">
            <w:pPr>
              <w:rPr>
                <w:rFonts w:ascii="Arial" w:hAnsi="Arial" w:cs="Arial"/>
                <w:sz w:val="22"/>
                <w:szCs w:val="22"/>
              </w:rPr>
            </w:pPr>
            <w:r>
              <w:rPr>
                <w:rFonts w:ascii="Arial" w:hAnsi="Arial" w:cs="Arial"/>
                <w:sz w:val="22"/>
                <w:szCs w:val="22"/>
              </w:rPr>
              <w:t>Consideration given by the second party for the offer</w:t>
            </w:r>
            <w:permEnd w:id="952051395"/>
          </w:p>
        </w:tc>
        <w:sdt>
          <w:sdtPr>
            <w:rPr>
              <w:rFonts w:ascii="Arial" w:hAnsi="Arial" w:cs="Arial"/>
              <w:sz w:val="44"/>
              <w:szCs w:val="44"/>
            </w:rPr>
            <w:id w:val="-1811152823"/>
            <w14:checkbox>
              <w14:checked w14:val="0"/>
              <w14:checkedState w14:val="00FE" w14:font="Wingdings"/>
              <w14:uncheckedState w14:val="00A8" w14:font="Wingdings"/>
            </w14:checkbox>
          </w:sdtPr>
          <w:sdtEndPr/>
          <w:sdtContent>
            <w:permStart w:id="1412588786"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412588786"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7"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2A3F78" w:rsidP="006A4685">
            <w:pPr>
              <w:rPr>
                <w:rFonts w:ascii="Arial" w:hAnsi="Arial" w:cs="Arial"/>
                <w:sz w:val="22"/>
                <w:szCs w:val="22"/>
              </w:rPr>
            </w:pPr>
            <w:permStart w:id="1099643692" w:edGrp="everyone"/>
            <w:r>
              <w:rPr>
                <w:rFonts w:ascii="Arial" w:hAnsi="Arial" w:cs="Arial"/>
                <w:sz w:val="22"/>
                <w:szCs w:val="22"/>
              </w:rPr>
              <w:t>Downloaded for free from QBCC website</w:t>
            </w:r>
          </w:p>
          <w:p w:rsidR="002A3F78" w:rsidRDefault="002A3F78" w:rsidP="006A4685">
            <w:pPr>
              <w:rPr>
                <w:rFonts w:ascii="Arial" w:hAnsi="Arial" w:cs="Arial"/>
                <w:sz w:val="22"/>
                <w:szCs w:val="22"/>
              </w:rPr>
            </w:pPr>
            <w:r>
              <w:rPr>
                <w:rFonts w:ascii="Arial" w:hAnsi="Arial" w:cs="Arial"/>
                <w:sz w:val="22"/>
                <w:szCs w:val="22"/>
              </w:rPr>
              <w:t>Bought from the Master builders website depending on the type of contract being entered</w:t>
            </w:r>
          </w:p>
          <w:permEnd w:id="1099643692"/>
          <w:p w:rsidR="00FC7983" w:rsidRPr="001C4084" w:rsidRDefault="00FC7983" w:rsidP="006A4685">
            <w:pPr>
              <w:rPr>
                <w:rFonts w:ascii="Arial" w:hAnsi="Arial" w:cs="Arial"/>
                <w:sz w:val="22"/>
                <w:szCs w:val="22"/>
              </w:rPr>
            </w:pPr>
          </w:p>
        </w:tc>
        <w:sdt>
          <w:sdtPr>
            <w:rPr>
              <w:rFonts w:ascii="Arial" w:hAnsi="Arial" w:cs="Arial"/>
              <w:sz w:val="44"/>
              <w:szCs w:val="44"/>
            </w:rPr>
            <w:id w:val="-647819880"/>
            <w14:checkbox>
              <w14:checked w14:val="0"/>
              <w14:checkedState w14:val="00FE" w14:font="Wingdings"/>
              <w14:uncheckedState w14:val="00A8" w14:font="Wingdings"/>
            </w14:checkbox>
          </w:sdtPr>
          <w:sdtEndPr/>
          <w:sdtContent>
            <w:permStart w:id="1474049966"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474049966"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8" w:name="_Ref423503205"/>
      <w:r w:rsidRPr="00A56658">
        <w:t xml:space="preserve">What is a </w:t>
      </w:r>
      <w:r w:rsidRPr="00A56658">
        <w:rPr>
          <w:bCs/>
        </w:rPr>
        <w:t>Residential Building Contract</w:t>
      </w:r>
      <w:r w:rsidRPr="00A56658">
        <w:rPr>
          <w:bCs/>
          <w:i/>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2A3F78" w:rsidP="006A4685">
            <w:pPr>
              <w:rPr>
                <w:rFonts w:ascii="Arial" w:hAnsi="Arial" w:cs="Arial"/>
                <w:sz w:val="22"/>
                <w:szCs w:val="22"/>
              </w:rPr>
            </w:pPr>
            <w:permStart w:id="2097225816" w:edGrp="everyone"/>
            <w:r>
              <w:rPr>
                <w:rFonts w:ascii="Arial" w:hAnsi="Arial" w:cs="Arial"/>
                <w:sz w:val="22"/>
                <w:szCs w:val="22"/>
              </w:rPr>
              <w:t xml:space="preserve">A </w:t>
            </w:r>
            <w:r w:rsidR="00F80E2E">
              <w:rPr>
                <w:rFonts w:ascii="Arial" w:hAnsi="Arial" w:cs="Arial"/>
                <w:sz w:val="22"/>
                <w:szCs w:val="22"/>
              </w:rPr>
              <w:t xml:space="preserve">Master Builders </w:t>
            </w:r>
            <w:r>
              <w:rPr>
                <w:rFonts w:ascii="Arial" w:hAnsi="Arial" w:cs="Arial"/>
                <w:sz w:val="22"/>
                <w:szCs w:val="22"/>
              </w:rPr>
              <w:t>lump sum contract used for new houses or major residential works when an architect is the owner’s agent</w:t>
            </w:r>
            <w:permEnd w:id="2097225816"/>
          </w:p>
        </w:tc>
        <w:sdt>
          <w:sdtPr>
            <w:rPr>
              <w:rFonts w:ascii="Arial" w:hAnsi="Arial" w:cs="Arial"/>
              <w:sz w:val="44"/>
              <w:szCs w:val="44"/>
            </w:rPr>
            <w:id w:val="-1136784997"/>
            <w14:checkbox>
              <w14:checked w14:val="0"/>
              <w14:checkedState w14:val="00FE" w14:font="Wingdings"/>
              <w14:uncheckedState w14:val="00A8" w14:font="Wingdings"/>
            </w14:checkbox>
          </w:sdtPr>
          <w:sdtEndPr/>
          <w:sdtContent>
            <w:permStart w:id="1152980851"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152980851"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323"/>
      <w:bookmarkStart w:id="10"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w:t>
      </w:r>
      <w:r w:rsidR="004F7022">
        <w:rPr>
          <w:bCs/>
        </w:rPr>
        <w:t>the law</w:t>
      </w:r>
      <w:r w:rsidRPr="00A56658">
        <w:rPr>
          <w:bCs/>
        </w:rPr>
        <w:t>?</w:t>
      </w:r>
      <w:bookmarkEnd w:id="9"/>
      <w:r w:rsidR="00D42C62">
        <w:rPr>
          <w:bCs/>
        </w:rPr>
        <w:t xml:space="preserve"> Who would be consulted?</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FC7983" w:rsidRDefault="000779EB" w:rsidP="006A4685">
            <w:pPr>
              <w:rPr>
                <w:rFonts w:ascii="Arial" w:hAnsi="Arial" w:cs="Arial"/>
                <w:sz w:val="22"/>
                <w:szCs w:val="22"/>
              </w:rPr>
            </w:pPr>
            <w:permStart w:id="32397517" w:edGrp="everyone"/>
            <w:r>
              <w:rPr>
                <w:rFonts w:ascii="Arial" w:hAnsi="Arial" w:cs="Arial"/>
                <w:sz w:val="22"/>
                <w:szCs w:val="22"/>
              </w:rPr>
              <w:t>The drawings</w:t>
            </w:r>
          </w:p>
          <w:p w:rsidR="00FC7983" w:rsidRDefault="000779EB" w:rsidP="006A4685">
            <w:pPr>
              <w:rPr>
                <w:rFonts w:ascii="Arial" w:hAnsi="Arial" w:cs="Arial"/>
                <w:sz w:val="22"/>
                <w:szCs w:val="22"/>
              </w:rPr>
            </w:pPr>
            <w:r>
              <w:rPr>
                <w:rFonts w:ascii="Arial" w:hAnsi="Arial" w:cs="Arial"/>
                <w:sz w:val="22"/>
                <w:szCs w:val="22"/>
              </w:rPr>
              <w:t>The specification</w:t>
            </w:r>
          </w:p>
          <w:p w:rsidR="00FC7983" w:rsidRDefault="000779EB" w:rsidP="006A4685">
            <w:pPr>
              <w:rPr>
                <w:rFonts w:ascii="Arial" w:hAnsi="Arial" w:cs="Arial"/>
                <w:sz w:val="22"/>
                <w:szCs w:val="22"/>
              </w:rPr>
            </w:pPr>
            <w:r>
              <w:rPr>
                <w:rFonts w:ascii="Arial" w:hAnsi="Arial" w:cs="Arial"/>
                <w:sz w:val="22"/>
                <w:szCs w:val="22"/>
              </w:rPr>
              <w:t>Other documents that relate to the works such as soil tests, colour selections etc.</w:t>
            </w:r>
          </w:p>
          <w:p w:rsidR="00FC7983" w:rsidRDefault="00FC7983" w:rsidP="006A4685">
            <w:pPr>
              <w:rPr>
                <w:rFonts w:ascii="Arial" w:hAnsi="Arial" w:cs="Arial"/>
                <w:sz w:val="22"/>
                <w:szCs w:val="22"/>
              </w:rPr>
            </w:pPr>
          </w:p>
          <w:p w:rsidR="000779EB" w:rsidRDefault="000779EB" w:rsidP="006A4685">
            <w:pPr>
              <w:rPr>
                <w:rFonts w:ascii="Arial" w:hAnsi="Arial" w:cs="Arial"/>
                <w:sz w:val="22"/>
                <w:szCs w:val="22"/>
              </w:rPr>
            </w:pPr>
            <w:r>
              <w:rPr>
                <w:rFonts w:ascii="Arial" w:hAnsi="Arial" w:cs="Arial"/>
                <w:sz w:val="22"/>
                <w:szCs w:val="22"/>
              </w:rPr>
              <w:t>Personnel who may be consulted include:</w:t>
            </w:r>
          </w:p>
          <w:p w:rsidR="000779EB" w:rsidRDefault="000779EB" w:rsidP="006A4685">
            <w:pPr>
              <w:rPr>
                <w:rFonts w:ascii="Arial" w:hAnsi="Arial" w:cs="Arial"/>
                <w:sz w:val="22"/>
                <w:szCs w:val="22"/>
              </w:rPr>
            </w:pPr>
          </w:p>
          <w:p w:rsidR="00FC7983" w:rsidRPr="001C4084" w:rsidRDefault="000779EB" w:rsidP="006A4685">
            <w:pPr>
              <w:rPr>
                <w:rFonts w:ascii="Arial" w:hAnsi="Arial" w:cs="Arial"/>
                <w:sz w:val="22"/>
                <w:szCs w:val="22"/>
              </w:rPr>
            </w:pPr>
            <w:r>
              <w:rPr>
                <w:rFonts w:ascii="Arial" w:hAnsi="Arial" w:cs="Arial"/>
                <w:sz w:val="22"/>
                <w:szCs w:val="22"/>
              </w:rPr>
              <w:t>Structural, civil, mechanical and electrical engineers, environmental consultants, hydraulic consultants &amp;  mechanical consultants</w:t>
            </w:r>
            <w:permEnd w:id="32397517"/>
          </w:p>
        </w:tc>
        <w:sdt>
          <w:sdtPr>
            <w:rPr>
              <w:rFonts w:ascii="Arial" w:hAnsi="Arial" w:cs="Arial"/>
              <w:sz w:val="44"/>
              <w:szCs w:val="44"/>
            </w:rPr>
            <w:id w:val="-689452579"/>
            <w14:checkbox>
              <w14:checked w14:val="1"/>
              <w14:checkedState w14:val="00FE" w14:font="Wingdings"/>
              <w14:uncheckedState w14:val="00A8" w14:font="Wingdings"/>
            </w14:checkbox>
          </w:sdtPr>
          <w:sdtEndPr/>
          <w:sdtContent>
            <w:permStart w:id="307843961"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0779EB" w:rsidP="006A4685">
                <w:pPr>
                  <w:rPr>
                    <w:rFonts w:ascii="Arial" w:hAnsi="Arial" w:cs="Arial"/>
                    <w:sz w:val="44"/>
                    <w:szCs w:val="44"/>
                  </w:rPr>
                </w:pPr>
                <w:r>
                  <w:rPr>
                    <w:rFonts w:ascii="Arial" w:hAnsi="Arial" w:cs="Arial"/>
                    <w:sz w:val="44"/>
                    <w:szCs w:val="44"/>
                  </w:rPr>
                  <w:sym w:font="Wingdings" w:char="F0FE"/>
                </w:r>
              </w:p>
            </w:tc>
            <w:permEnd w:id="307843961"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1" w:name="_Ref423503477"/>
      <w:r w:rsidRPr="00A56658">
        <w:rPr>
          <w:bCs/>
        </w:rPr>
        <w:lastRenderedPageBreak/>
        <w:t>When might you use a Residential “Cost Plus” Contract</w:t>
      </w:r>
      <w:r>
        <w:rPr>
          <w:bCs/>
        </w:rPr>
        <w:t xml:space="preserve">? </w:t>
      </w:r>
      <w:r w:rsidR="00C057EC">
        <w:rPr>
          <w:bCs/>
        </w:rPr>
        <w:br/>
      </w:r>
      <w:r>
        <w:rPr>
          <w:bCs/>
        </w:rPr>
        <w:t>Give an example.</w:t>
      </w:r>
      <w:bookmarkEnd w:id="11"/>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07747A" w:rsidP="003A19C4">
            <w:pPr>
              <w:rPr>
                <w:rFonts w:ascii="Arial" w:hAnsi="Arial" w:cs="Arial"/>
                <w:sz w:val="22"/>
                <w:szCs w:val="22"/>
              </w:rPr>
            </w:pPr>
            <w:permStart w:id="840184979" w:edGrp="everyone"/>
            <w:r>
              <w:rPr>
                <w:rFonts w:ascii="Arial" w:hAnsi="Arial" w:cs="Arial"/>
                <w:sz w:val="22"/>
                <w:szCs w:val="22"/>
              </w:rPr>
              <w:t>Used where the extent of the works cannot be determined. For example renovations due to water damage</w:t>
            </w:r>
            <w:permEnd w:id="840184979"/>
          </w:p>
        </w:tc>
        <w:sdt>
          <w:sdtPr>
            <w:rPr>
              <w:rFonts w:ascii="Arial" w:hAnsi="Arial" w:cs="Arial"/>
              <w:sz w:val="44"/>
              <w:szCs w:val="44"/>
            </w:rPr>
            <w:id w:val="874816500"/>
            <w14:checkbox>
              <w14:checked w14:val="0"/>
              <w14:checkedState w14:val="00FE" w14:font="Wingdings"/>
              <w14:uncheckedState w14:val="00A8" w14:font="Wingdings"/>
            </w14:checkbox>
          </w:sdtPr>
          <w:sdtEndPr/>
          <w:sdtContent>
            <w:permStart w:id="685592672"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685592672"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2" w:name="_Ref423503514"/>
      <w:r w:rsidRPr="00A56658">
        <w:rPr>
          <w:bCs/>
        </w:rPr>
        <w:t>What are the four essential elements for an agreement to contain to be regarded as a contract and in which if any one of the four is missing, then the agreement cannot be legally binding?</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07747A" w:rsidP="003A19C4">
            <w:pPr>
              <w:rPr>
                <w:rFonts w:ascii="Arial" w:hAnsi="Arial" w:cs="Arial"/>
                <w:sz w:val="22"/>
                <w:szCs w:val="22"/>
              </w:rPr>
            </w:pPr>
            <w:permStart w:id="1741911330" w:edGrp="everyone"/>
            <w:r>
              <w:rPr>
                <w:rFonts w:ascii="Arial" w:hAnsi="Arial" w:cs="Arial"/>
                <w:sz w:val="22"/>
                <w:szCs w:val="22"/>
              </w:rPr>
              <w:t>Offer</w:t>
            </w:r>
          </w:p>
          <w:p w:rsidR="00A56658" w:rsidRDefault="0007747A" w:rsidP="003A19C4">
            <w:pPr>
              <w:rPr>
                <w:rFonts w:ascii="Arial" w:hAnsi="Arial" w:cs="Arial"/>
                <w:sz w:val="22"/>
                <w:szCs w:val="22"/>
              </w:rPr>
            </w:pPr>
            <w:r>
              <w:rPr>
                <w:rFonts w:ascii="Arial" w:hAnsi="Arial" w:cs="Arial"/>
                <w:sz w:val="22"/>
                <w:szCs w:val="22"/>
              </w:rPr>
              <w:t>Acceptance</w:t>
            </w:r>
          </w:p>
          <w:p w:rsidR="00A56658" w:rsidRDefault="0007747A" w:rsidP="003A19C4">
            <w:pPr>
              <w:rPr>
                <w:rFonts w:ascii="Arial" w:hAnsi="Arial" w:cs="Arial"/>
                <w:sz w:val="22"/>
                <w:szCs w:val="22"/>
              </w:rPr>
            </w:pPr>
            <w:r>
              <w:rPr>
                <w:rFonts w:ascii="Arial" w:hAnsi="Arial" w:cs="Arial"/>
                <w:sz w:val="22"/>
                <w:szCs w:val="22"/>
              </w:rPr>
              <w:t>Intention of legal consequence</w:t>
            </w:r>
          </w:p>
          <w:p w:rsidR="00A56658" w:rsidRPr="001C4084" w:rsidRDefault="0007747A" w:rsidP="003A19C4">
            <w:pPr>
              <w:rPr>
                <w:rFonts w:ascii="Arial" w:hAnsi="Arial" w:cs="Arial"/>
                <w:sz w:val="22"/>
                <w:szCs w:val="22"/>
              </w:rPr>
            </w:pPr>
            <w:r>
              <w:rPr>
                <w:rFonts w:ascii="Arial" w:hAnsi="Arial" w:cs="Arial"/>
                <w:sz w:val="22"/>
                <w:szCs w:val="22"/>
              </w:rPr>
              <w:t>Consideration</w:t>
            </w:r>
            <w:permEnd w:id="1741911330"/>
          </w:p>
        </w:tc>
        <w:sdt>
          <w:sdtPr>
            <w:rPr>
              <w:rFonts w:ascii="Arial" w:hAnsi="Arial" w:cs="Arial"/>
              <w:sz w:val="44"/>
              <w:szCs w:val="44"/>
            </w:rPr>
            <w:id w:val="670292337"/>
            <w14:checkbox>
              <w14:checked w14:val="0"/>
              <w14:checkedState w14:val="00FE" w14:font="Wingdings"/>
              <w14:uncheckedState w14:val="00A8" w14:font="Wingdings"/>
            </w14:checkbox>
          </w:sdtPr>
          <w:sdtEndPr/>
          <w:sdtContent>
            <w:permStart w:id="1295413323"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295413323"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3" w:name="_Ref423503754"/>
      <w:r>
        <w:rPr>
          <w:bCs/>
        </w:rPr>
        <w:t>When might an ‘</w:t>
      </w:r>
      <w:r w:rsidR="00A56658" w:rsidRPr="00A56658">
        <w:rPr>
          <w:bCs/>
        </w:rPr>
        <w:t>offer</w:t>
      </w:r>
      <w:r>
        <w:rPr>
          <w:bCs/>
        </w:rPr>
        <w:t>’</w:t>
      </w:r>
      <w:r w:rsidR="00A56658" w:rsidRPr="00A56658">
        <w:rPr>
          <w:bCs/>
        </w:rPr>
        <w:t xml:space="preserve"> be deemed to have lapsed?</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07747A" w:rsidP="003A19C4">
            <w:pPr>
              <w:rPr>
                <w:rFonts w:ascii="Arial" w:hAnsi="Arial" w:cs="Arial"/>
                <w:sz w:val="22"/>
                <w:szCs w:val="22"/>
              </w:rPr>
            </w:pPr>
            <w:permStart w:id="999055260" w:edGrp="everyone"/>
            <w:r>
              <w:rPr>
                <w:rFonts w:ascii="Arial" w:hAnsi="Arial" w:cs="Arial"/>
                <w:sz w:val="22"/>
                <w:szCs w:val="22"/>
              </w:rPr>
              <w:t>When the timeframe for acceptance has expired</w:t>
            </w:r>
          </w:p>
          <w:p w:rsidR="00A56658" w:rsidRDefault="0007747A" w:rsidP="003A19C4">
            <w:pPr>
              <w:rPr>
                <w:rFonts w:ascii="Arial" w:hAnsi="Arial" w:cs="Arial"/>
                <w:sz w:val="22"/>
                <w:szCs w:val="22"/>
              </w:rPr>
            </w:pPr>
            <w:r>
              <w:rPr>
                <w:rFonts w:ascii="Arial" w:hAnsi="Arial" w:cs="Arial"/>
                <w:sz w:val="22"/>
                <w:szCs w:val="22"/>
              </w:rPr>
              <w:t>If the offer is withdrawn before it is accepted</w:t>
            </w:r>
          </w:p>
          <w:p w:rsidR="00A56658" w:rsidRPr="001C4084" w:rsidRDefault="0007747A" w:rsidP="003A19C4">
            <w:pPr>
              <w:rPr>
                <w:rFonts w:ascii="Arial" w:hAnsi="Arial" w:cs="Arial"/>
                <w:sz w:val="22"/>
                <w:szCs w:val="22"/>
              </w:rPr>
            </w:pPr>
            <w:r>
              <w:rPr>
                <w:rFonts w:ascii="Arial" w:hAnsi="Arial" w:cs="Arial"/>
                <w:sz w:val="22"/>
                <w:szCs w:val="22"/>
              </w:rPr>
              <w:t>After a reasonable time in the circumstances</w:t>
            </w:r>
            <w:permEnd w:id="999055260"/>
          </w:p>
        </w:tc>
        <w:sdt>
          <w:sdtPr>
            <w:rPr>
              <w:rFonts w:ascii="Arial" w:hAnsi="Arial" w:cs="Arial"/>
              <w:sz w:val="44"/>
              <w:szCs w:val="44"/>
            </w:rPr>
            <w:id w:val="-1257823621"/>
            <w14:checkbox>
              <w14:checked w14:val="0"/>
              <w14:checkedState w14:val="00FE" w14:font="Wingdings"/>
              <w14:uncheckedState w14:val="00A8" w14:font="Wingdings"/>
            </w14:checkbox>
          </w:sdtPr>
          <w:sdtEndPr/>
          <w:sdtContent>
            <w:permStart w:id="423449469"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423449469"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4"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07747A" w:rsidP="003A19C4">
            <w:pPr>
              <w:rPr>
                <w:rFonts w:ascii="Arial" w:hAnsi="Arial" w:cs="Arial"/>
                <w:sz w:val="22"/>
                <w:szCs w:val="22"/>
              </w:rPr>
            </w:pPr>
            <w:permStart w:id="2087139671" w:edGrp="everyone"/>
            <w:r>
              <w:rPr>
                <w:rFonts w:ascii="Arial" w:hAnsi="Arial" w:cs="Arial"/>
                <w:sz w:val="22"/>
                <w:szCs w:val="22"/>
              </w:rPr>
              <w:t>Parties entering into the contract must intend to create legal relations and must understand that the agreement can be enforced by law</w:t>
            </w:r>
          </w:p>
          <w:p w:rsidR="0007747A" w:rsidRDefault="0007747A" w:rsidP="003A19C4">
            <w:pPr>
              <w:rPr>
                <w:rFonts w:ascii="Arial" w:hAnsi="Arial" w:cs="Arial"/>
                <w:sz w:val="22"/>
                <w:szCs w:val="22"/>
              </w:rPr>
            </w:pPr>
          </w:p>
          <w:p w:rsidR="00A56658" w:rsidRDefault="0007747A" w:rsidP="003A19C4">
            <w:pPr>
              <w:rPr>
                <w:rFonts w:ascii="Arial" w:hAnsi="Arial" w:cs="Arial"/>
                <w:sz w:val="22"/>
                <w:szCs w:val="22"/>
              </w:rPr>
            </w:pPr>
            <w:r>
              <w:rPr>
                <w:rFonts w:ascii="Arial" w:hAnsi="Arial" w:cs="Arial"/>
                <w:sz w:val="22"/>
                <w:szCs w:val="22"/>
              </w:rPr>
              <w:t>The intention to create legal relations is presumed so the contract doesn’t have to expressly state that you understand and intend legal consequences to follow</w:t>
            </w:r>
          </w:p>
          <w:p w:rsidR="00A56658" w:rsidRDefault="00A56658" w:rsidP="003A19C4">
            <w:pPr>
              <w:rPr>
                <w:rFonts w:ascii="Arial" w:hAnsi="Arial" w:cs="Arial"/>
                <w:sz w:val="22"/>
                <w:szCs w:val="22"/>
              </w:rPr>
            </w:pPr>
          </w:p>
          <w:p w:rsidR="0007747A" w:rsidRDefault="0007747A" w:rsidP="003A19C4">
            <w:pPr>
              <w:rPr>
                <w:rFonts w:ascii="Arial" w:hAnsi="Arial" w:cs="Arial"/>
                <w:sz w:val="22"/>
                <w:szCs w:val="22"/>
              </w:rPr>
            </w:pPr>
            <w:r>
              <w:rPr>
                <w:rFonts w:ascii="Arial" w:hAnsi="Arial" w:cs="Arial"/>
                <w:sz w:val="22"/>
                <w:szCs w:val="22"/>
              </w:rPr>
              <w:t>If the parties decide not to be legally bound, this must be clearly stated in the contract for it not to be legally enforceable</w:t>
            </w:r>
          </w:p>
          <w:permEnd w:id="2087139671"/>
          <w:p w:rsidR="00A56658" w:rsidRPr="001C4084" w:rsidRDefault="00A56658" w:rsidP="003A19C4">
            <w:pPr>
              <w:rPr>
                <w:rFonts w:ascii="Arial" w:hAnsi="Arial" w:cs="Arial"/>
                <w:sz w:val="22"/>
                <w:szCs w:val="22"/>
              </w:rPr>
            </w:pPr>
          </w:p>
        </w:tc>
        <w:sdt>
          <w:sdtPr>
            <w:rPr>
              <w:rFonts w:ascii="Arial" w:hAnsi="Arial" w:cs="Arial"/>
              <w:sz w:val="44"/>
              <w:szCs w:val="44"/>
            </w:rPr>
            <w:id w:val="864022869"/>
            <w14:checkbox>
              <w14:checked w14:val="0"/>
              <w14:checkedState w14:val="00FE" w14:font="Wingdings"/>
              <w14:uncheckedState w14:val="00A8" w14:font="Wingdings"/>
            </w14:checkbox>
          </w:sdtPr>
          <w:sdtEndPr/>
          <w:sdtContent>
            <w:permStart w:id="2037932521"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037932521"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5"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07747A" w:rsidP="003A19C4">
            <w:pPr>
              <w:rPr>
                <w:rFonts w:ascii="Arial" w:hAnsi="Arial" w:cs="Arial"/>
                <w:sz w:val="22"/>
                <w:szCs w:val="22"/>
              </w:rPr>
            </w:pPr>
            <w:permStart w:id="400047221" w:edGrp="everyone"/>
            <w:r>
              <w:rPr>
                <w:rFonts w:ascii="Arial" w:hAnsi="Arial" w:cs="Arial"/>
                <w:sz w:val="22"/>
                <w:szCs w:val="22"/>
              </w:rPr>
              <w:t>One party promises to do something in return for a promise from another party</w:t>
            </w:r>
          </w:p>
          <w:p w:rsidR="00A56658" w:rsidRDefault="00A56658" w:rsidP="003A19C4">
            <w:pPr>
              <w:rPr>
                <w:rFonts w:ascii="Arial" w:hAnsi="Arial" w:cs="Arial"/>
                <w:sz w:val="22"/>
                <w:szCs w:val="22"/>
              </w:rPr>
            </w:pPr>
          </w:p>
          <w:p w:rsidR="00A56658" w:rsidRPr="001C4084" w:rsidRDefault="0007747A" w:rsidP="003A19C4">
            <w:pPr>
              <w:rPr>
                <w:rFonts w:ascii="Arial" w:hAnsi="Arial" w:cs="Arial"/>
                <w:sz w:val="22"/>
                <w:szCs w:val="22"/>
              </w:rPr>
            </w:pPr>
            <w:r>
              <w:rPr>
                <w:rFonts w:ascii="Arial" w:hAnsi="Arial" w:cs="Arial"/>
                <w:sz w:val="22"/>
                <w:szCs w:val="22"/>
              </w:rPr>
              <w:t>Consideration is what each party gives to the other as the agreed price for the others promise; usually in the form of payment of money</w:t>
            </w:r>
            <w:permEnd w:id="400047221"/>
          </w:p>
        </w:tc>
        <w:sdt>
          <w:sdtPr>
            <w:rPr>
              <w:rFonts w:ascii="Arial" w:hAnsi="Arial" w:cs="Arial"/>
              <w:sz w:val="44"/>
              <w:szCs w:val="44"/>
            </w:rPr>
            <w:id w:val="741302112"/>
            <w14:checkbox>
              <w14:checked w14:val="0"/>
              <w14:checkedState w14:val="00FE" w14:font="Wingdings"/>
              <w14:uncheckedState w14:val="00A8" w14:font="Wingdings"/>
            </w14:checkbox>
          </w:sdtPr>
          <w:sdtEndPr/>
          <w:sdtContent>
            <w:permStart w:id="1946824993"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946824993"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6" w:name="_Ref423504157"/>
      <w:r>
        <w:lastRenderedPageBreak/>
        <w:t>Explain</w:t>
      </w:r>
      <w:r w:rsidRPr="00D01C27">
        <w:t xml:space="preserve"> each of the following terms</w:t>
      </w:r>
      <w:r>
        <w:t>.</w:t>
      </w:r>
      <w:bookmarkEnd w:id="16"/>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EndPr/>
          <w:sdtContent>
            <w:permStart w:id="506035772"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506035772"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07747A" w:rsidP="00AF5A1C">
            <w:pPr>
              <w:ind w:right="82"/>
              <w:jc w:val="left"/>
              <w:rPr>
                <w:color w:val="17365D" w:themeColor="text2" w:themeShade="BF"/>
              </w:rPr>
            </w:pPr>
            <w:permStart w:id="234776459" w:edGrp="everyone"/>
            <w:r>
              <w:rPr>
                <w:color w:val="17365D" w:themeColor="text2" w:themeShade="BF"/>
              </w:rPr>
              <w:t>Any construction or change to a building or facility that increases its external dimension and cubic contents</w:t>
            </w:r>
            <w:permEnd w:id="23477645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Pr="00AF5A1C" w:rsidRDefault="0007747A" w:rsidP="00AF5A1C">
            <w:pPr>
              <w:ind w:right="82"/>
              <w:jc w:val="left"/>
              <w:rPr>
                <w:color w:val="17365D" w:themeColor="text2" w:themeShade="BF"/>
              </w:rPr>
            </w:pPr>
            <w:permStart w:id="86705155" w:edGrp="everyone"/>
            <w:r>
              <w:rPr>
                <w:color w:val="17365D" w:themeColor="text2" w:themeShade="BF"/>
              </w:rPr>
              <w:t xml:space="preserve">A procedure for resolving </w:t>
            </w:r>
            <w:r w:rsidR="00655F17">
              <w:rPr>
                <w:color w:val="17365D" w:themeColor="text2" w:themeShade="BF"/>
              </w:rPr>
              <w:t>disputes that involves less formality than a court or hearing. An arbitrator’s decision is final and cannot be appealed.</w:t>
            </w:r>
            <w:permEnd w:id="8670515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655F17" w:rsidP="00AF5A1C">
            <w:pPr>
              <w:ind w:right="82"/>
              <w:jc w:val="left"/>
              <w:rPr>
                <w:color w:val="17365D" w:themeColor="text2" w:themeShade="BF"/>
              </w:rPr>
            </w:pPr>
            <w:permStart w:id="2068406438" w:edGrp="everyone"/>
            <w:r>
              <w:rPr>
                <w:color w:val="17365D" w:themeColor="text2" w:themeShade="BF"/>
              </w:rPr>
              <w:t>The building code of Australia</w:t>
            </w:r>
            <w:permEnd w:id="206840643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Pr="00AF5A1C" w:rsidRDefault="005E6CFE" w:rsidP="00AF5A1C">
            <w:pPr>
              <w:ind w:right="82"/>
              <w:jc w:val="left"/>
              <w:rPr>
                <w:color w:val="17365D" w:themeColor="text2" w:themeShade="BF"/>
              </w:rPr>
            </w:pPr>
            <w:permStart w:id="46430122" w:edGrp="everyone"/>
            <w:r>
              <w:rPr>
                <w:color w:val="17365D" w:themeColor="text2" w:themeShade="BF"/>
              </w:rPr>
              <w:t>Sets out legislative framework for the regulation of building construction, building standards and the maintenance of specific building safety features</w:t>
            </w:r>
            <w:permEnd w:id="4643012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655F17" w:rsidP="00AF5A1C">
            <w:pPr>
              <w:ind w:right="82"/>
              <w:jc w:val="left"/>
              <w:rPr>
                <w:color w:val="17365D" w:themeColor="text2" w:themeShade="BF"/>
              </w:rPr>
            </w:pPr>
            <w:permStart w:id="1710569774" w:edGrp="everyone"/>
            <w:r>
              <w:rPr>
                <w:color w:val="17365D" w:themeColor="text2" w:themeShade="BF"/>
              </w:rPr>
              <w:t>Assists builders, contractors and owners by ensuring that construction projects meet building regulations and codes of practice. Inspections assess design documentation and make on-site inspections during building work.</w:t>
            </w:r>
            <w:permEnd w:id="171056977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655F17" w:rsidP="00AF5A1C">
            <w:pPr>
              <w:ind w:right="82"/>
              <w:jc w:val="left"/>
              <w:rPr>
                <w:color w:val="17365D" w:themeColor="text2" w:themeShade="BF"/>
              </w:rPr>
            </w:pPr>
            <w:permStart w:id="1210787410" w:edGrp="everyone"/>
            <w:r>
              <w:rPr>
                <w:color w:val="17365D" w:themeColor="text2" w:themeShade="BF"/>
              </w:rPr>
              <w:t xml:space="preserve">Is obtained once the final inspection </w:t>
            </w:r>
            <w:r w:rsidR="000779EB">
              <w:rPr>
                <w:color w:val="17365D" w:themeColor="text2" w:themeShade="BF"/>
              </w:rPr>
              <w:t>has been completed and passed</w:t>
            </w:r>
            <w:permEnd w:id="121078741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0779EB" w:rsidP="00AF5A1C">
            <w:pPr>
              <w:ind w:right="82"/>
              <w:jc w:val="left"/>
              <w:rPr>
                <w:color w:val="17365D" w:themeColor="text2" w:themeShade="BF"/>
              </w:rPr>
            </w:pPr>
            <w:permStart w:id="44060967" w:edGrp="everyone"/>
            <w:r>
              <w:rPr>
                <w:color w:val="17365D" w:themeColor="text2" w:themeShade="BF"/>
              </w:rPr>
              <w:t>The achievement of performance criteria described in a regulation or other statutory requirement. This is usually demonstrated by a compliance or approval certificate</w:t>
            </w:r>
            <w:permEnd w:id="44060967"/>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0779EB" w:rsidP="00AF5A1C">
            <w:pPr>
              <w:ind w:right="82"/>
              <w:jc w:val="left"/>
              <w:rPr>
                <w:color w:val="17365D" w:themeColor="text2" w:themeShade="BF"/>
              </w:rPr>
            </w:pPr>
            <w:permStart w:id="1483830251" w:edGrp="everyone"/>
            <w:r>
              <w:rPr>
                <w:color w:val="17365D" w:themeColor="text2" w:themeShade="BF"/>
              </w:rPr>
              <w:t>An agreement entered into between two or more parties that involves an exchange or specific goods and/or services for specified financial reimbursement or other considerations.</w:t>
            </w:r>
            <w:permEnd w:id="148383025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0779EB" w:rsidP="00AF5A1C">
            <w:pPr>
              <w:ind w:right="82"/>
              <w:jc w:val="left"/>
              <w:rPr>
                <w:color w:val="17365D" w:themeColor="text2" w:themeShade="BF"/>
              </w:rPr>
            </w:pPr>
            <w:permStart w:id="1688806958" w:edGrp="everyone"/>
            <w:r>
              <w:rPr>
                <w:color w:val="17365D" w:themeColor="text2" w:themeShade="BF"/>
              </w:rPr>
              <w:t>One or more buildings which in association constitute a single dwelling being detached house or one or more attached dwellings</w:t>
            </w:r>
            <w:permEnd w:id="1688806958"/>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7" w:name="_Ref423504531"/>
      <w:r>
        <w:lastRenderedPageBreak/>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EndPr/>
          <w:sdtContent>
            <w:permStart w:id="212875222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2128752225"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5E6CFE" w:rsidP="00AF5A1C">
            <w:pPr>
              <w:ind w:right="82"/>
              <w:jc w:val="left"/>
              <w:rPr>
                <w:color w:val="17365D" w:themeColor="text2" w:themeShade="BF"/>
              </w:rPr>
            </w:pPr>
            <w:permStart w:id="661028226" w:edGrp="everyone"/>
            <w:r>
              <w:rPr>
                <w:color w:val="17365D" w:themeColor="text2" w:themeShade="BF"/>
              </w:rPr>
              <w:t>Required if you engage a building practitioner or tradesperson to carry out building work valued at over $5,000.00</w:t>
            </w:r>
            <w:permEnd w:id="661028226"/>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5E6CFE" w:rsidP="00AF5A1C">
            <w:pPr>
              <w:ind w:right="82"/>
              <w:jc w:val="left"/>
              <w:rPr>
                <w:color w:val="17365D" w:themeColor="text2" w:themeShade="BF"/>
              </w:rPr>
            </w:pPr>
            <w:permStart w:id="1792027699" w:edGrp="everyone"/>
            <w:r>
              <w:rPr>
                <w:color w:val="17365D" w:themeColor="text2" w:themeShade="BF"/>
              </w:rPr>
              <w:t>A person who  carries out domestic building work on his/her own land, who is not in the business of building</w:t>
            </w:r>
            <w:permEnd w:id="179202769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5E6CFE" w:rsidP="00AF5A1C">
            <w:pPr>
              <w:ind w:right="82"/>
              <w:jc w:val="left"/>
              <w:rPr>
                <w:color w:val="17365D" w:themeColor="text2" w:themeShade="BF"/>
              </w:rPr>
            </w:pPr>
            <w:permStart w:id="777129134" w:edGrp="everyone"/>
            <w:r>
              <w:rPr>
                <w:color w:val="17365D" w:themeColor="text2" w:themeShade="BF"/>
              </w:rPr>
              <w:t>Independent professionals with the same power to issue building permits and occupancy permits as municipal building surveyors</w:t>
            </w:r>
            <w:permEnd w:id="77712913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5E6CFE" w:rsidP="00AF5A1C">
            <w:pPr>
              <w:ind w:right="82"/>
              <w:jc w:val="left"/>
              <w:rPr>
                <w:color w:val="17365D" w:themeColor="text2" w:themeShade="BF"/>
              </w:rPr>
            </w:pPr>
            <w:permStart w:id="2092447863" w:edGrp="everyone"/>
            <w:r>
              <w:rPr>
                <w:color w:val="17365D" w:themeColor="text2" w:themeShade="BF"/>
              </w:rPr>
              <w:t>A person accepted by the appropriate authority as qualified to design, construct (or install) or supervise the erection of, buildings or services; usually recognised by a certification or registration</w:t>
            </w:r>
            <w:permEnd w:id="209244786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5E6CFE" w:rsidP="00AF5A1C">
            <w:pPr>
              <w:ind w:right="82"/>
              <w:jc w:val="left"/>
              <w:rPr>
                <w:color w:val="17365D" w:themeColor="text2" w:themeShade="BF"/>
              </w:rPr>
            </w:pPr>
            <w:permStart w:id="134314582" w:edGrp="everyone"/>
            <w:r>
              <w:rPr>
                <w:color w:val="17365D" w:themeColor="text2" w:themeShade="BF"/>
              </w:rPr>
              <w:t>That part of an allotment which is covered by buildings, expressed as a percentage of the area of the allotment</w:t>
            </w:r>
            <w:permEnd w:id="13431458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5E6CFE" w:rsidP="00AF5A1C">
            <w:pPr>
              <w:ind w:right="82"/>
              <w:jc w:val="left"/>
              <w:rPr>
                <w:color w:val="17365D" w:themeColor="text2" w:themeShade="BF"/>
              </w:rPr>
            </w:pPr>
            <w:permStart w:id="1686977562" w:edGrp="everyone"/>
            <w:r>
              <w:rPr>
                <w:color w:val="17365D" w:themeColor="text2" w:themeShade="BF"/>
              </w:rPr>
              <w:t>A construction, not necessarily roofed, which performs a function or functions requiring rigidity, such as bridge or mast</w:t>
            </w:r>
            <w:permEnd w:id="168697756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5E6CFE" w:rsidP="00AF5A1C">
            <w:pPr>
              <w:ind w:right="82"/>
              <w:jc w:val="left"/>
              <w:rPr>
                <w:color w:val="17365D" w:themeColor="text2" w:themeShade="BF"/>
              </w:rPr>
            </w:pPr>
            <w:permStart w:id="936194459" w:edGrp="everyone"/>
            <w:r>
              <w:rPr>
                <w:color w:val="17365D" w:themeColor="text2" w:themeShade="BF"/>
              </w:rPr>
              <w:t>A minor clause in a contract the remedy for breach of which is damages for any loss. Also, a promise to repair or replace defective goods.</w:t>
            </w:r>
            <w:permEnd w:id="936194459"/>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8"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8"/>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EndPr/>
          <w:sdtContent>
            <w:permStart w:id="894112870"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894112870"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D01C27" w:rsidRPr="00AF5A1C" w:rsidRDefault="005E6CFE" w:rsidP="00AF5A1C">
            <w:pPr>
              <w:ind w:right="82"/>
              <w:jc w:val="left"/>
              <w:rPr>
                <w:color w:val="17365D" w:themeColor="text2" w:themeShade="BF"/>
              </w:rPr>
            </w:pPr>
            <w:permStart w:id="1559393309" w:edGrp="everyone"/>
            <w:r>
              <w:rPr>
                <w:color w:val="17365D" w:themeColor="text2" w:themeShade="BF"/>
              </w:rPr>
              <w:t>Is where the non-breaching part cannot sue for specific performance but actual damages</w:t>
            </w:r>
            <w:permEnd w:id="1559393309"/>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5E6CFE" w:rsidP="00AF5A1C">
            <w:pPr>
              <w:ind w:right="82"/>
              <w:jc w:val="left"/>
              <w:rPr>
                <w:color w:val="17365D" w:themeColor="text2" w:themeShade="BF"/>
              </w:rPr>
            </w:pPr>
            <w:permStart w:id="1316125312" w:edGrp="everyone"/>
            <w:r>
              <w:rPr>
                <w:color w:val="17365D" w:themeColor="text2" w:themeShade="BF"/>
              </w:rPr>
              <w:t>Is any failure to perform that permits the other party to the contract to either compel performance, or collect damages because of the breach</w:t>
            </w:r>
            <w:permEnd w:id="1316125312"/>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5E6CFE" w:rsidP="00AF5A1C">
            <w:pPr>
              <w:ind w:right="82"/>
              <w:jc w:val="left"/>
              <w:rPr>
                <w:color w:val="17365D" w:themeColor="text2" w:themeShade="BF"/>
              </w:rPr>
            </w:pPr>
            <w:permStart w:id="1943679989" w:edGrp="everyone"/>
            <w:r>
              <w:rPr>
                <w:color w:val="17365D" w:themeColor="text2" w:themeShade="BF"/>
              </w:rPr>
              <w:t xml:space="preserve">Is a breach that permits the aggravated party to terminate performance of the </w:t>
            </w:r>
            <w:proofErr w:type="gramStart"/>
            <w:r>
              <w:rPr>
                <w:color w:val="17365D" w:themeColor="text2" w:themeShade="BF"/>
              </w:rPr>
              <w:t>contract.</w:t>
            </w:r>
            <w:proofErr w:type="gramEnd"/>
            <w:r>
              <w:rPr>
                <w:color w:val="17365D" w:themeColor="text2" w:themeShade="BF"/>
              </w:rPr>
              <w:t xml:space="preserve"> In addition that party is entitled to sue for damages</w:t>
            </w:r>
            <w:permEnd w:id="1943679989"/>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9" w:name="_Ref423504957"/>
      <w:r>
        <w:rPr>
          <w:bCs/>
        </w:rPr>
        <w:t>Explain in your own words ‘</w:t>
      </w:r>
      <w:r w:rsidRPr="00D01C27">
        <w:rPr>
          <w:bCs/>
        </w:rPr>
        <w:t>Liquidity (Liquidated) Damages</w:t>
      </w:r>
      <w:r w:rsidR="00EF6F16">
        <w:rPr>
          <w:bCs/>
        </w:rPr>
        <w:t>’</w:t>
      </w:r>
      <w:r w:rsidRPr="00D01C27">
        <w:rPr>
          <w:bCs/>
        </w:rPr>
        <w:t>?</w:t>
      </w:r>
      <w:bookmarkEnd w:id="19"/>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1C27" w:rsidRPr="001C4084" w:rsidRDefault="00E365DF" w:rsidP="003A19C4">
            <w:pPr>
              <w:rPr>
                <w:rFonts w:ascii="Arial" w:hAnsi="Arial" w:cs="Arial"/>
                <w:sz w:val="22"/>
                <w:szCs w:val="22"/>
              </w:rPr>
            </w:pPr>
            <w:permStart w:id="909985143" w:edGrp="everyone"/>
            <w:r>
              <w:rPr>
                <w:rFonts w:ascii="Arial" w:hAnsi="Arial" w:cs="Arial"/>
                <w:sz w:val="22"/>
                <w:szCs w:val="22"/>
              </w:rPr>
              <w:t>An agreed monetary value</w:t>
            </w:r>
            <w:r w:rsidR="00B85372">
              <w:rPr>
                <w:rFonts w:ascii="Arial" w:hAnsi="Arial" w:cs="Arial"/>
                <w:sz w:val="22"/>
                <w:szCs w:val="22"/>
              </w:rPr>
              <w:t xml:space="preserve"> per unit if time; that the contractor is liable to pay should they not fulfil their contract within the agreed time limit</w:t>
            </w:r>
            <w:r>
              <w:rPr>
                <w:rFonts w:ascii="Arial" w:hAnsi="Arial" w:cs="Arial"/>
                <w:sz w:val="22"/>
                <w:szCs w:val="22"/>
              </w:rPr>
              <w:t xml:space="preserve"> </w:t>
            </w:r>
            <w:permEnd w:id="909985143"/>
          </w:p>
        </w:tc>
        <w:sdt>
          <w:sdtPr>
            <w:rPr>
              <w:rFonts w:ascii="Arial" w:hAnsi="Arial" w:cs="Arial"/>
              <w:sz w:val="44"/>
              <w:szCs w:val="44"/>
            </w:rPr>
            <w:id w:val="989909432"/>
            <w14:checkbox>
              <w14:checked w14:val="0"/>
              <w14:checkedState w14:val="00FE" w14:font="Wingdings"/>
              <w14:uncheckedState w14:val="00A8" w14:font="Wingdings"/>
            </w14:checkbox>
          </w:sdtPr>
          <w:sdtEndPr/>
          <w:sdtContent>
            <w:permStart w:id="487348620"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487348620"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0" w:name="_Ref423505254"/>
      <w:r w:rsidRPr="00EF6F16">
        <w:rPr>
          <w:bCs/>
        </w:rPr>
        <w:lastRenderedPageBreak/>
        <w:t>When preparing a quote what are some of the things for a contractor to consider ensuring</w:t>
      </w:r>
      <w:r w:rsidRPr="00D01C27">
        <w:rPr>
          <w:bCs/>
        </w:rPr>
        <w:t>?</w:t>
      </w:r>
      <w:bookmarkEnd w:id="20"/>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85372" w:rsidP="003A19C4">
            <w:pPr>
              <w:rPr>
                <w:rFonts w:ascii="Arial" w:hAnsi="Arial" w:cs="Arial"/>
                <w:sz w:val="22"/>
                <w:szCs w:val="22"/>
              </w:rPr>
            </w:pPr>
            <w:permStart w:id="19033778" w:edGrp="everyone"/>
            <w:r>
              <w:rPr>
                <w:rFonts w:ascii="Arial" w:hAnsi="Arial" w:cs="Arial"/>
                <w:sz w:val="22"/>
                <w:szCs w:val="22"/>
              </w:rPr>
              <w:t>Accurately describes the scope of work being priced, includes all relevant details &amp; a sunset date</w:t>
            </w:r>
            <w:permEnd w:id="19033778"/>
          </w:p>
        </w:tc>
        <w:sdt>
          <w:sdtPr>
            <w:rPr>
              <w:rFonts w:ascii="Arial" w:hAnsi="Arial" w:cs="Arial"/>
              <w:sz w:val="44"/>
              <w:szCs w:val="44"/>
            </w:rPr>
            <w:id w:val="-1200618446"/>
            <w14:checkbox>
              <w14:checked w14:val="0"/>
              <w14:checkedState w14:val="00FE" w14:font="Wingdings"/>
              <w14:uncheckedState w14:val="00A8" w14:font="Wingdings"/>
            </w14:checkbox>
          </w:sdtPr>
          <w:sdtEndPr/>
          <w:sdtContent>
            <w:permStart w:id="1008945688"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008945688"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1"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BD200F" w:rsidP="003A19C4">
            <w:pPr>
              <w:rPr>
                <w:rFonts w:ascii="Arial" w:hAnsi="Arial" w:cs="Arial"/>
                <w:sz w:val="22"/>
                <w:szCs w:val="22"/>
              </w:rPr>
            </w:pPr>
            <w:permStart w:id="869348072" w:edGrp="everyone"/>
            <w:r>
              <w:rPr>
                <w:rFonts w:ascii="Arial" w:hAnsi="Arial" w:cs="Arial"/>
                <w:sz w:val="22"/>
                <w:szCs w:val="22"/>
              </w:rPr>
              <w:t>New Home – construction of an entire home</w:t>
            </w:r>
          </w:p>
          <w:p w:rsidR="00BD200F" w:rsidRDefault="00BD200F" w:rsidP="003A19C4">
            <w:pPr>
              <w:rPr>
                <w:rFonts w:ascii="Arial" w:hAnsi="Arial" w:cs="Arial"/>
                <w:sz w:val="22"/>
                <w:szCs w:val="22"/>
              </w:rPr>
            </w:pPr>
            <w:r>
              <w:rPr>
                <w:rFonts w:ascii="Arial" w:hAnsi="Arial" w:cs="Arial"/>
                <w:sz w:val="22"/>
                <w:szCs w:val="22"/>
              </w:rPr>
              <w:t>Renovation, Extension and Repair – for all the latter and routine repairs to a home, duplex or home unit</w:t>
            </w:r>
          </w:p>
          <w:p w:rsidR="00BD200F" w:rsidRDefault="00BD200F" w:rsidP="003A19C4">
            <w:pPr>
              <w:rPr>
                <w:rFonts w:ascii="Arial" w:hAnsi="Arial" w:cs="Arial"/>
                <w:sz w:val="22"/>
                <w:szCs w:val="22"/>
              </w:rPr>
            </w:pPr>
            <w:r>
              <w:rPr>
                <w:rFonts w:ascii="Arial" w:hAnsi="Arial" w:cs="Arial"/>
                <w:sz w:val="22"/>
                <w:szCs w:val="22"/>
              </w:rPr>
              <w:t xml:space="preserve">Natural disaster repairs contract – specially intended for repairs arising </w:t>
            </w:r>
            <w:proofErr w:type="spellStart"/>
            <w:r>
              <w:rPr>
                <w:rFonts w:ascii="Arial" w:hAnsi="Arial" w:cs="Arial"/>
                <w:sz w:val="22"/>
                <w:szCs w:val="22"/>
              </w:rPr>
              <w:t>fro</w:t>
            </w:r>
            <w:proofErr w:type="spellEnd"/>
            <w:r>
              <w:rPr>
                <w:rFonts w:ascii="Arial" w:hAnsi="Arial" w:cs="Arial"/>
                <w:sz w:val="22"/>
                <w:szCs w:val="22"/>
              </w:rPr>
              <w:t xml:space="preserve"> damage caused by natural disasters</w:t>
            </w:r>
          </w:p>
          <w:p w:rsidR="00BD200F" w:rsidRDefault="00BD200F" w:rsidP="003A19C4">
            <w:pPr>
              <w:rPr>
                <w:rFonts w:ascii="Arial" w:hAnsi="Arial" w:cs="Arial"/>
                <w:sz w:val="22"/>
                <w:szCs w:val="22"/>
              </w:rPr>
            </w:pPr>
            <w:r>
              <w:rPr>
                <w:rFonts w:ascii="Arial" w:hAnsi="Arial" w:cs="Arial"/>
                <w:sz w:val="22"/>
                <w:szCs w:val="22"/>
              </w:rPr>
              <w:t>Small business projects – small renovation, maintenance and repair jobs not exceeding $3,300.00</w:t>
            </w:r>
          </w:p>
          <w:p w:rsidR="00BD200F" w:rsidRDefault="00BD200F" w:rsidP="003A19C4">
            <w:pPr>
              <w:rPr>
                <w:rFonts w:ascii="Arial" w:hAnsi="Arial" w:cs="Arial"/>
                <w:sz w:val="22"/>
                <w:szCs w:val="22"/>
              </w:rPr>
            </w:pPr>
            <w:r>
              <w:rPr>
                <w:rFonts w:ascii="Arial" w:hAnsi="Arial" w:cs="Arial"/>
                <w:sz w:val="22"/>
                <w:szCs w:val="22"/>
              </w:rPr>
              <w:t>Demolition – demolition of homes severely damaged by a natural disaster</w:t>
            </w:r>
          </w:p>
          <w:permEnd w:id="869348072"/>
          <w:p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0"/>
              <w14:checkedState w14:val="00FE" w14:font="Wingdings"/>
              <w14:uncheckedState w14:val="00A8" w14:font="Wingdings"/>
            </w14:checkbox>
          </w:sdtPr>
          <w:sdtEndPr/>
          <w:sdtContent>
            <w:permStart w:id="1931031514"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931031514"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549"/>
      <w:r w:rsidRPr="00EF6F16">
        <w:rPr>
          <w:bCs/>
        </w:rPr>
        <w:lastRenderedPageBreak/>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D200F" w:rsidP="003A19C4">
            <w:pPr>
              <w:rPr>
                <w:rFonts w:ascii="Arial" w:hAnsi="Arial" w:cs="Arial"/>
                <w:sz w:val="22"/>
                <w:szCs w:val="22"/>
              </w:rPr>
            </w:pPr>
            <w:permStart w:id="1363281554" w:edGrp="everyone"/>
            <w:r>
              <w:rPr>
                <w:rFonts w:ascii="Arial" w:hAnsi="Arial" w:cs="Arial"/>
                <w:sz w:val="22"/>
                <w:szCs w:val="22"/>
              </w:rPr>
              <w:t>Offer – a statement by one individual that they will do something for another individual under certain conditions</w:t>
            </w:r>
            <w:permEnd w:id="1363281554"/>
          </w:p>
        </w:tc>
        <w:sdt>
          <w:sdtPr>
            <w:rPr>
              <w:rFonts w:ascii="Arial" w:hAnsi="Arial" w:cs="Arial"/>
              <w:sz w:val="44"/>
              <w:szCs w:val="44"/>
            </w:rPr>
            <w:id w:val="1008875182"/>
            <w14:checkbox>
              <w14:checked w14:val="0"/>
              <w14:checkedState w14:val="00FE" w14:font="Wingdings"/>
              <w14:uncheckedState w14:val="00A8" w14:font="Wingdings"/>
            </w14:checkbox>
          </w:sdtPr>
          <w:sdtEndPr/>
          <w:sdtContent>
            <w:permStart w:id="1358319079"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358319079"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F253FC" w:rsidP="003A19C4">
            <w:pPr>
              <w:rPr>
                <w:rFonts w:ascii="Arial" w:hAnsi="Arial" w:cs="Arial"/>
                <w:sz w:val="22"/>
                <w:szCs w:val="22"/>
              </w:rPr>
            </w:pPr>
            <w:permStart w:id="1555236335" w:edGrp="everyone"/>
            <w:r>
              <w:rPr>
                <w:rFonts w:ascii="Arial" w:hAnsi="Arial" w:cs="Arial"/>
                <w:sz w:val="22"/>
                <w:szCs w:val="22"/>
              </w:rPr>
              <w:t>Implied in every agreement. Demonstrated by performing an act requested by another</w:t>
            </w:r>
            <w:permEnd w:id="1555236335"/>
          </w:p>
        </w:tc>
        <w:sdt>
          <w:sdtPr>
            <w:rPr>
              <w:rFonts w:ascii="Arial" w:hAnsi="Arial" w:cs="Arial"/>
              <w:sz w:val="44"/>
              <w:szCs w:val="44"/>
            </w:rPr>
            <w:id w:val="178320033"/>
            <w14:checkbox>
              <w14:checked w14:val="0"/>
              <w14:checkedState w14:val="00FE" w14:font="Wingdings"/>
              <w14:uncheckedState w14:val="00A8" w14:font="Wingdings"/>
            </w14:checkbox>
          </w:sdtPr>
          <w:sdtEndPr/>
          <w:sdtContent>
            <w:permStart w:id="747445984"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747445984"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884"/>
      <w:r w:rsidRPr="00EF6F16">
        <w:rPr>
          <w:bCs/>
        </w:rPr>
        <w:t>When preparing contracts what must you always do?</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F253FC" w:rsidP="003A19C4">
            <w:pPr>
              <w:rPr>
                <w:rFonts w:ascii="Arial" w:hAnsi="Arial" w:cs="Arial"/>
                <w:sz w:val="22"/>
                <w:szCs w:val="22"/>
              </w:rPr>
            </w:pPr>
            <w:permStart w:id="2115176404" w:edGrp="everyone"/>
            <w:r>
              <w:rPr>
                <w:rFonts w:ascii="Arial" w:hAnsi="Arial" w:cs="Arial"/>
                <w:sz w:val="22"/>
                <w:szCs w:val="22"/>
              </w:rPr>
              <w:t>Read and understand the contract before it is signed</w:t>
            </w:r>
          </w:p>
          <w:p w:rsidR="00EF6F16" w:rsidRDefault="00F253FC" w:rsidP="003A19C4">
            <w:pPr>
              <w:rPr>
                <w:rFonts w:ascii="Arial" w:hAnsi="Arial" w:cs="Arial"/>
                <w:sz w:val="22"/>
                <w:szCs w:val="22"/>
              </w:rPr>
            </w:pPr>
            <w:r>
              <w:rPr>
                <w:rFonts w:ascii="Arial" w:hAnsi="Arial" w:cs="Arial"/>
                <w:sz w:val="22"/>
                <w:szCs w:val="22"/>
              </w:rPr>
              <w:t>Study all conditions in a contract</w:t>
            </w:r>
          </w:p>
          <w:p w:rsidR="00EF6F16" w:rsidRDefault="00F253FC" w:rsidP="003A19C4">
            <w:pPr>
              <w:rPr>
                <w:rFonts w:ascii="Arial" w:hAnsi="Arial" w:cs="Arial"/>
                <w:sz w:val="22"/>
                <w:szCs w:val="22"/>
              </w:rPr>
            </w:pPr>
            <w:r>
              <w:rPr>
                <w:rFonts w:ascii="Arial" w:hAnsi="Arial" w:cs="Arial"/>
                <w:sz w:val="22"/>
                <w:szCs w:val="22"/>
              </w:rPr>
              <w:t>Fill each item out fully</w:t>
            </w:r>
          </w:p>
          <w:p w:rsidR="00EF6F16" w:rsidRPr="001C4084" w:rsidRDefault="00F253FC" w:rsidP="003A19C4">
            <w:pPr>
              <w:rPr>
                <w:rFonts w:ascii="Arial" w:hAnsi="Arial" w:cs="Arial"/>
                <w:sz w:val="22"/>
                <w:szCs w:val="22"/>
              </w:rPr>
            </w:pPr>
            <w:r>
              <w:rPr>
                <w:rFonts w:ascii="Arial" w:hAnsi="Arial" w:cs="Arial"/>
                <w:sz w:val="22"/>
                <w:szCs w:val="22"/>
              </w:rPr>
              <w:t>Initial all changes or alterations</w:t>
            </w:r>
            <w:permEnd w:id="2115176404"/>
          </w:p>
        </w:tc>
        <w:sdt>
          <w:sdtPr>
            <w:rPr>
              <w:rFonts w:ascii="Arial" w:hAnsi="Arial" w:cs="Arial"/>
              <w:sz w:val="44"/>
              <w:szCs w:val="44"/>
            </w:rPr>
            <w:id w:val="-1640100453"/>
            <w14:checkbox>
              <w14:checked w14:val="0"/>
              <w14:checkedState w14:val="00FE" w14:font="Wingdings"/>
              <w14:uncheckedState w14:val="00A8" w14:font="Wingdings"/>
            </w14:checkbox>
          </w:sdtPr>
          <w:sdtEndPr/>
          <w:sdtContent>
            <w:permStart w:id="1116237549"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116237549"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6073"/>
      <w:r w:rsidRPr="00EF6F16">
        <w:lastRenderedPageBreak/>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5"/>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EndPr/>
          <w:sdtContent>
            <w:permStart w:id="1894138072"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1894138072"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EndPr/>
          <w:sdtContent>
            <w:permStart w:id="1871334877"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1871334877"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EndPr/>
          <w:sdtContent>
            <w:permStart w:id="1019706587"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7B2773" w:rsidP="006A5049">
                <w:pPr>
                  <w:ind w:left="993" w:hanging="993"/>
                  <w:jc w:val="center"/>
                  <w:rPr>
                    <w:sz w:val="40"/>
                  </w:rPr>
                </w:pPr>
                <w:r>
                  <w:rPr>
                    <w:rFonts w:ascii="MS Gothic" w:eastAsia="MS Gothic" w:hAnsi="MS Gothic" w:hint="eastAsia"/>
                    <w:sz w:val="40"/>
                  </w:rPr>
                  <w:t>☒</w:t>
                </w:r>
              </w:p>
            </w:tc>
            <w:permEnd w:id="1019706587"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EndPr/>
          <w:sdtContent>
            <w:permStart w:id="781216035"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781216035"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215"/>
      <w:r w:rsidRPr="00EF6F16">
        <w:rPr>
          <w:bCs/>
        </w:rPr>
        <w:t>A building contractor must not enter into a regulated contract containing a price change clause unless the contract contains a warning complying with this section. What must the warning state?</w:t>
      </w:r>
      <w:bookmarkEnd w:id="26"/>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7B2773" w:rsidP="003A19C4">
            <w:pPr>
              <w:rPr>
                <w:rFonts w:ascii="Arial" w:hAnsi="Arial" w:cs="Arial"/>
                <w:sz w:val="22"/>
                <w:szCs w:val="22"/>
              </w:rPr>
            </w:pPr>
            <w:permStart w:id="729971010" w:edGrp="everyone"/>
            <w:r>
              <w:rPr>
                <w:rFonts w:ascii="Arial" w:hAnsi="Arial" w:cs="Arial"/>
                <w:sz w:val="22"/>
                <w:szCs w:val="22"/>
              </w:rPr>
              <w:t>The contract is subject to price change</w:t>
            </w:r>
          </w:p>
          <w:p w:rsidR="007B2773" w:rsidRDefault="007B2773" w:rsidP="003A19C4">
            <w:pPr>
              <w:rPr>
                <w:rFonts w:ascii="Arial" w:hAnsi="Arial" w:cs="Arial"/>
                <w:sz w:val="22"/>
                <w:szCs w:val="22"/>
              </w:rPr>
            </w:pPr>
          </w:p>
          <w:p w:rsidR="00EF6F16" w:rsidRDefault="007B2773" w:rsidP="003A19C4">
            <w:pPr>
              <w:rPr>
                <w:rFonts w:ascii="Arial" w:hAnsi="Arial" w:cs="Arial"/>
                <w:sz w:val="22"/>
                <w:szCs w:val="22"/>
              </w:rPr>
            </w:pPr>
            <w:r>
              <w:rPr>
                <w:rFonts w:ascii="Arial" w:hAnsi="Arial" w:cs="Arial"/>
                <w:sz w:val="22"/>
                <w:szCs w:val="22"/>
              </w:rPr>
              <w:t>The provisions of the contract that allow for the contract price to be changed</w:t>
            </w:r>
          </w:p>
          <w:p w:rsidR="007B2773" w:rsidRDefault="007B2773" w:rsidP="003A19C4">
            <w:pPr>
              <w:rPr>
                <w:rFonts w:ascii="Arial" w:hAnsi="Arial" w:cs="Arial"/>
                <w:sz w:val="22"/>
                <w:szCs w:val="22"/>
              </w:rPr>
            </w:pPr>
          </w:p>
          <w:p w:rsidR="00EF6F16" w:rsidRPr="001C4084" w:rsidRDefault="007B2773" w:rsidP="003A19C4">
            <w:pPr>
              <w:rPr>
                <w:rFonts w:ascii="Arial" w:hAnsi="Arial" w:cs="Arial"/>
                <w:sz w:val="22"/>
                <w:szCs w:val="22"/>
              </w:rPr>
            </w:pPr>
            <w:r>
              <w:rPr>
                <w:rFonts w:ascii="Arial" w:hAnsi="Arial" w:cs="Arial"/>
                <w:sz w:val="22"/>
                <w:szCs w:val="22"/>
              </w:rPr>
              <w:t>Appear as near as practicable to the first reference in the contract to the contract price</w:t>
            </w:r>
            <w:permEnd w:id="729971010"/>
          </w:p>
        </w:tc>
        <w:sdt>
          <w:sdtPr>
            <w:rPr>
              <w:rFonts w:ascii="Arial" w:hAnsi="Arial" w:cs="Arial"/>
              <w:sz w:val="44"/>
              <w:szCs w:val="44"/>
            </w:rPr>
            <w:id w:val="1901091121"/>
            <w14:checkbox>
              <w14:checked w14:val="0"/>
              <w14:checkedState w14:val="00FE" w14:font="Wingdings"/>
              <w14:uncheckedState w14:val="00A8" w14:font="Wingdings"/>
            </w14:checkbox>
          </w:sdtPr>
          <w:sdtEndPr/>
          <w:sdtContent>
            <w:permStart w:id="1990985003"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990985003"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7" w:name="_Ref423506423"/>
      <w:r w:rsidRPr="00EF6F16">
        <w:rPr>
          <w:bCs/>
          <w:iCs/>
        </w:rPr>
        <w:t>What is a ‘price change’ clause?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7B2773" w:rsidP="003A19C4">
            <w:pPr>
              <w:rPr>
                <w:rFonts w:ascii="Arial" w:hAnsi="Arial" w:cs="Arial"/>
                <w:sz w:val="22"/>
                <w:szCs w:val="22"/>
              </w:rPr>
            </w:pPr>
            <w:permStart w:id="210460898" w:edGrp="everyone"/>
            <w:r>
              <w:rPr>
                <w:rFonts w:ascii="Arial" w:hAnsi="Arial" w:cs="Arial"/>
                <w:sz w:val="22"/>
                <w:szCs w:val="22"/>
              </w:rPr>
              <w:t>A provision of a domestic building contract allowing for a change to be made to the contract price, but does not include a cost escalation clause</w:t>
            </w:r>
            <w:permEnd w:id="210460898"/>
          </w:p>
        </w:tc>
        <w:sdt>
          <w:sdtPr>
            <w:rPr>
              <w:rFonts w:ascii="Arial" w:hAnsi="Arial" w:cs="Arial"/>
              <w:sz w:val="44"/>
              <w:szCs w:val="44"/>
            </w:rPr>
            <w:id w:val="1218162687"/>
            <w14:checkbox>
              <w14:checked w14:val="0"/>
              <w14:checkedState w14:val="00FE" w14:font="Wingdings"/>
              <w14:uncheckedState w14:val="00A8" w14:font="Wingdings"/>
            </w14:checkbox>
          </w:sdtPr>
          <w:sdtEndPr/>
          <w:sdtContent>
            <w:permStart w:id="168777941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687779411" w:displacedByCustomXml="next"/>
          </w:sdtContent>
        </w:sdt>
      </w:tr>
    </w:tbl>
    <w:p w:rsidR="00EF6F16" w:rsidRDefault="00EF6F16" w:rsidP="00EF6F16">
      <w:pPr>
        <w:rPr>
          <w:rFonts w:ascii="Arial" w:hAnsi="Arial" w:cs="Arial"/>
          <w:sz w:val="22"/>
          <w:szCs w:val="22"/>
        </w:rPr>
      </w:pPr>
    </w:p>
    <w:p w:rsidR="00EF6F16" w:rsidRPr="000477D8" w:rsidRDefault="004F7022" w:rsidP="00EF6F16">
      <w:pPr>
        <w:pStyle w:val="11CSTCPLQuestionBullet"/>
        <w:ind w:left="709" w:hanging="709"/>
      </w:pPr>
      <w:bookmarkStart w:id="28" w:name="_Ref423506545"/>
      <w:r>
        <w:rPr>
          <w:iCs/>
        </w:rPr>
        <w:t xml:space="preserve">Schedule 1B of the </w:t>
      </w:r>
      <w:r>
        <w:rPr>
          <w:i/>
          <w:iCs/>
        </w:rPr>
        <w:t xml:space="preserve">Queensland Building and Construction Commission Act 1991 </w:t>
      </w:r>
      <w:r>
        <w:rPr>
          <w:iCs/>
        </w:rPr>
        <w:t>(Qld)</w:t>
      </w:r>
      <w:r w:rsidR="00EF6F16" w:rsidRPr="00EF6F16">
        <w:rPr>
          <w:iCs/>
        </w:rPr>
        <w:t xml:space="preserve"> sets out maximum deposit percentages that must not be exceeded. </w:t>
      </w:r>
      <w:r w:rsidR="00EF6F16">
        <w:rPr>
          <w:iCs/>
        </w:rPr>
        <w:br/>
      </w:r>
      <w:r w:rsidR="00EF6F16">
        <w:rPr>
          <w:iCs/>
        </w:rPr>
        <w:br/>
        <w:t>Complete</w:t>
      </w:r>
      <w:r w:rsidR="00EF6F16" w:rsidRPr="000477D8">
        <w:rPr>
          <w:iCs/>
        </w:rPr>
        <w:t xml:space="preserve"> the missing words </w:t>
      </w:r>
      <w:r w:rsidR="00EF6F16">
        <w:rPr>
          <w:iCs/>
        </w:rPr>
        <w:t>from the sentence</w:t>
      </w:r>
      <w:r w:rsidR="00216D2B">
        <w:rPr>
          <w:iCs/>
        </w:rPr>
        <w:t>s</w:t>
      </w:r>
      <w:r w:rsidR="00EF6F16">
        <w:rPr>
          <w:iCs/>
        </w:rPr>
        <w:t xml:space="preserve"> below.</w:t>
      </w:r>
      <w:bookmarkEnd w:id="28"/>
      <w:r w:rsidR="00EF6F16">
        <w:rPr>
          <w:iCs/>
        </w:rPr>
        <w:t xml:space="preserve"> </w:t>
      </w:r>
    </w:p>
    <w:p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7B2773" w:rsidRPr="00053CDA" w:rsidRDefault="007B2773" w:rsidP="0051545E">
                            <w:pPr>
                              <w:jc w:val="center"/>
                              <w:rPr>
                                <w:color w:val="17365D" w:themeColor="text2" w:themeShade="BF"/>
                              </w:rPr>
                            </w:pPr>
                            <w:permStart w:id="1092771660" w:edGrp="everyone"/>
                            <w:r>
                              <w:rPr>
                                <w:color w:val="17365D" w:themeColor="text2" w:themeShade="BF"/>
                              </w:rPr>
                              <w:t>20,000.00</w:t>
                            </w:r>
                            <w:permEnd w:id="109277166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7B2773" w:rsidRPr="00053CDA" w:rsidRDefault="007B2773" w:rsidP="0051545E">
                      <w:pPr>
                        <w:jc w:val="center"/>
                        <w:rPr>
                          <w:color w:val="17365D" w:themeColor="text2" w:themeShade="BF"/>
                        </w:rPr>
                      </w:pPr>
                      <w:permStart w:id="1092771660" w:edGrp="everyone"/>
                      <w:r>
                        <w:rPr>
                          <w:color w:val="17365D" w:themeColor="text2" w:themeShade="BF"/>
                        </w:rPr>
                        <w:t>20,000.00</w:t>
                      </w:r>
                      <w:permEnd w:id="1092771660"/>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eastAsia="en-AU"/>
        </w:rPr>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7B2773" w:rsidRPr="00053CDA" w:rsidRDefault="007B2773" w:rsidP="0051545E">
                            <w:pPr>
                              <w:jc w:val="center"/>
                              <w:rPr>
                                <w:color w:val="17365D" w:themeColor="text2" w:themeShade="BF"/>
                              </w:rPr>
                            </w:pPr>
                            <w:permStart w:id="986055971" w:edGrp="everyone"/>
                            <w:r>
                              <w:rPr>
                                <w:color w:val="17365D" w:themeColor="text2" w:themeShade="BF"/>
                              </w:rPr>
                              <w:t>10</w:t>
                            </w:r>
                            <w:permEnd w:id="98605597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7B2773" w:rsidRPr="00053CDA" w:rsidRDefault="007B2773" w:rsidP="0051545E">
                      <w:pPr>
                        <w:jc w:val="center"/>
                        <w:rPr>
                          <w:color w:val="17365D" w:themeColor="text2" w:themeShade="BF"/>
                        </w:rPr>
                      </w:pPr>
                      <w:permStart w:id="986055971" w:edGrp="everyone"/>
                      <w:r>
                        <w:rPr>
                          <w:color w:val="17365D" w:themeColor="text2" w:themeShade="BF"/>
                        </w:rPr>
                        <w:t>10</w:t>
                      </w:r>
                      <w:permEnd w:id="986055971"/>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7B2773" w:rsidRPr="00053CDA" w:rsidRDefault="007B2773" w:rsidP="0051545E">
                            <w:pPr>
                              <w:jc w:val="center"/>
                              <w:rPr>
                                <w:color w:val="17365D" w:themeColor="text2" w:themeShade="BF"/>
                              </w:rPr>
                            </w:pPr>
                            <w:permStart w:id="1335721380" w:edGrp="everyone"/>
                            <w:r>
                              <w:rPr>
                                <w:color w:val="17365D" w:themeColor="text2" w:themeShade="BF"/>
                              </w:rPr>
                              <w:t>3,300.00</w:t>
                            </w:r>
                            <w:permEnd w:id="133572138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7B2773" w:rsidRPr="00053CDA" w:rsidRDefault="007B2773" w:rsidP="0051545E">
                      <w:pPr>
                        <w:jc w:val="center"/>
                        <w:rPr>
                          <w:color w:val="17365D" w:themeColor="text2" w:themeShade="BF"/>
                        </w:rPr>
                      </w:pPr>
                      <w:permStart w:id="1335721380" w:edGrp="everyone"/>
                      <w:r>
                        <w:rPr>
                          <w:color w:val="17365D" w:themeColor="text2" w:themeShade="BF"/>
                        </w:rPr>
                        <w:t>3,300.00</w:t>
                      </w:r>
                      <w:permEnd w:id="1335721380"/>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7B2773" w:rsidRPr="00053CDA" w:rsidRDefault="007B2773" w:rsidP="0051545E">
                            <w:pPr>
                              <w:jc w:val="center"/>
                              <w:rPr>
                                <w:color w:val="17365D" w:themeColor="text2" w:themeShade="BF"/>
                              </w:rPr>
                            </w:pPr>
                            <w:permStart w:id="374802929" w:edGrp="everyone"/>
                            <w:r>
                              <w:rPr>
                                <w:color w:val="17365D" w:themeColor="text2" w:themeShade="BF"/>
                              </w:rPr>
                              <w:t>5</w:t>
                            </w:r>
                            <w:permEnd w:id="37480292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7B2773" w:rsidRPr="00053CDA" w:rsidRDefault="007B2773" w:rsidP="0051545E">
                      <w:pPr>
                        <w:jc w:val="center"/>
                        <w:rPr>
                          <w:color w:val="17365D" w:themeColor="text2" w:themeShade="BF"/>
                        </w:rPr>
                      </w:pPr>
                      <w:permStart w:id="374802929" w:edGrp="everyone"/>
                      <w:r>
                        <w:rPr>
                          <w:color w:val="17365D" w:themeColor="text2" w:themeShade="BF"/>
                        </w:rPr>
                        <w:t>5</w:t>
                      </w:r>
                      <w:permEnd w:id="374802929"/>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1"/>
                                <a:srcRect/>
                                <a:tile tx="0" ty="0" sx="100000" sy="100000" flip="none" algn="tl"/>
                              </a:blipFill>
                              <a:ln w="6350">
                                <a:noFill/>
                              </a:ln>
                              <a:effectLst/>
                            </wps:spPr>
                            <wps:txbx>
                              <w:txbxContent>
                                <w:p w:rsidR="007B2773" w:rsidRPr="005362A7" w:rsidRDefault="007B2773"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2" o:title="" recolor="t" rotate="t" type="tile"/>
                      <v:textbox inset="0,0,0,0">
                        <w:txbxContent>
                          <w:p w:rsidR="007B2773" w:rsidRPr="005362A7" w:rsidRDefault="007B2773"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EndPr/>
          <w:sdtContent>
            <w:permStart w:id="1501844674"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501844674"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29"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29"/>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EndPr/>
          <w:sdtContent>
            <w:permStart w:id="1718053323"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1718053323"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7B2773" w:rsidP="00053CDA">
            <w:pPr>
              <w:ind w:right="82"/>
              <w:jc w:val="left"/>
              <w:rPr>
                <w:color w:val="17365D" w:themeColor="text2" w:themeShade="BF"/>
              </w:rPr>
            </w:pPr>
            <w:permStart w:id="667564039" w:edGrp="everyone"/>
            <w:r>
              <w:rPr>
                <w:color w:val="17365D" w:themeColor="text2" w:themeShade="BF"/>
              </w:rPr>
              <w:t>5</w:t>
            </w:r>
            <w:permEnd w:id="667564039"/>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7B2773" w:rsidP="00053CDA">
            <w:pPr>
              <w:ind w:right="82"/>
              <w:jc w:val="left"/>
              <w:rPr>
                <w:color w:val="17365D" w:themeColor="text2" w:themeShade="BF"/>
              </w:rPr>
            </w:pPr>
            <w:permStart w:id="190723822" w:edGrp="everyone"/>
            <w:r>
              <w:rPr>
                <w:color w:val="17365D" w:themeColor="text2" w:themeShade="BF"/>
              </w:rPr>
              <w:t>15</w:t>
            </w:r>
            <w:permEnd w:id="190723822"/>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7B2773" w:rsidP="00053CDA">
            <w:pPr>
              <w:ind w:right="82"/>
              <w:jc w:val="left"/>
              <w:rPr>
                <w:color w:val="17365D" w:themeColor="text2" w:themeShade="BF"/>
              </w:rPr>
            </w:pPr>
            <w:permStart w:id="2082820417" w:edGrp="everyone"/>
            <w:r>
              <w:rPr>
                <w:color w:val="17365D" w:themeColor="text2" w:themeShade="BF"/>
              </w:rPr>
              <w:t>20</w:t>
            </w:r>
            <w:permEnd w:id="2082820417"/>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7B2773" w:rsidP="00053CDA">
            <w:pPr>
              <w:ind w:right="82"/>
              <w:jc w:val="left"/>
              <w:rPr>
                <w:color w:val="17365D" w:themeColor="text2" w:themeShade="BF"/>
              </w:rPr>
            </w:pPr>
            <w:permStart w:id="1566535049" w:edGrp="everyone"/>
            <w:r>
              <w:rPr>
                <w:color w:val="17365D" w:themeColor="text2" w:themeShade="BF"/>
              </w:rPr>
              <w:t>25</w:t>
            </w:r>
            <w:permEnd w:id="1566535049"/>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7B2773" w:rsidP="00053CDA">
            <w:pPr>
              <w:ind w:right="82"/>
              <w:jc w:val="left"/>
              <w:rPr>
                <w:color w:val="17365D" w:themeColor="text2" w:themeShade="BF"/>
              </w:rPr>
            </w:pPr>
            <w:permStart w:id="1249988094" w:edGrp="everyone"/>
            <w:r>
              <w:rPr>
                <w:color w:val="17365D" w:themeColor="text2" w:themeShade="BF"/>
              </w:rPr>
              <w:t>20</w:t>
            </w:r>
            <w:permEnd w:id="1249988094"/>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7B2773" w:rsidP="00053CDA">
            <w:pPr>
              <w:ind w:right="82"/>
              <w:jc w:val="left"/>
              <w:rPr>
                <w:color w:val="17365D" w:themeColor="text2" w:themeShade="BF"/>
              </w:rPr>
            </w:pPr>
            <w:permStart w:id="186743536" w:edGrp="everyone"/>
            <w:r>
              <w:rPr>
                <w:color w:val="17365D" w:themeColor="text2" w:themeShade="BF"/>
              </w:rPr>
              <w:t>15</w:t>
            </w:r>
            <w:permEnd w:id="186743536"/>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0"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0"/>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Default="00DD0752" w:rsidP="003A19C4">
            <w:pPr>
              <w:rPr>
                <w:rFonts w:ascii="Arial" w:hAnsi="Arial" w:cs="Arial"/>
                <w:sz w:val="22"/>
                <w:szCs w:val="22"/>
              </w:rPr>
            </w:pPr>
            <w:permStart w:id="1078077256" w:edGrp="everyone"/>
            <w:r>
              <w:rPr>
                <w:rFonts w:ascii="Arial" w:hAnsi="Arial" w:cs="Arial"/>
                <w:sz w:val="22"/>
                <w:szCs w:val="22"/>
              </w:rPr>
              <w:t>This requires:</w:t>
            </w:r>
          </w:p>
          <w:p w:rsidR="00216D2B" w:rsidRDefault="00216D2B" w:rsidP="003A19C4">
            <w:pPr>
              <w:rPr>
                <w:rFonts w:ascii="Arial" w:hAnsi="Arial" w:cs="Arial"/>
                <w:sz w:val="22"/>
                <w:szCs w:val="22"/>
              </w:rPr>
            </w:pPr>
          </w:p>
          <w:p w:rsidR="00216D2B" w:rsidRDefault="00DD0752" w:rsidP="003A19C4">
            <w:pPr>
              <w:rPr>
                <w:rFonts w:ascii="Arial" w:hAnsi="Arial" w:cs="Arial"/>
                <w:sz w:val="22"/>
                <w:szCs w:val="22"/>
              </w:rPr>
            </w:pPr>
            <w:r>
              <w:rPr>
                <w:rFonts w:ascii="Arial" w:hAnsi="Arial" w:cs="Arial"/>
                <w:sz w:val="22"/>
                <w:szCs w:val="22"/>
              </w:rPr>
              <w:t>A variation in writing</w:t>
            </w:r>
          </w:p>
          <w:p w:rsidR="00216D2B" w:rsidRDefault="00216D2B" w:rsidP="003A19C4">
            <w:pPr>
              <w:rPr>
                <w:rFonts w:ascii="Arial" w:hAnsi="Arial" w:cs="Arial"/>
                <w:sz w:val="22"/>
                <w:szCs w:val="22"/>
              </w:rPr>
            </w:pPr>
          </w:p>
          <w:p w:rsidR="00216D2B" w:rsidRDefault="00DD0752" w:rsidP="003A19C4">
            <w:pPr>
              <w:rPr>
                <w:rFonts w:ascii="Arial" w:hAnsi="Arial" w:cs="Arial"/>
                <w:sz w:val="22"/>
                <w:szCs w:val="22"/>
              </w:rPr>
            </w:pPr>
            <w:r>
              <w:rPr>
                <w:rFonts w:ascii="Arial" w:hAnsi="Arial" w:cs="Arial"/>
                <w:sz w:val="22"/>
                <w:szCs w:val="22"/>
              </w:rPr>
              <w:t xml:space="preserve">Issue an EOT form to the client for approval in accordance with the head contract terms and conditions </w:t>
            </w:r>
            <w:proofErr w:type="spellStart"/>
            <w:r>
              <w:rPr>
                <w:rFonts w:ascii="Arial" w:hAnsi="Arial" w:cs="Arial"/>
                <w:sz w:val="22"/>
                <w:szCs w:val="22"/>
              </w:rPr>
              <w:t>eg</w:t>
            </w:r>
            <w:proofErr w:type="spellEnd"/>
            <w:r>
              <w:rPr>
                <w:rFonts w:ascii="Arial" w:hAnsi="Arial" w:cs="Arial"/>
                <w:sz w:val="22"/>
                <w:szCs w:val="22"/>
              </w:rPr>
              <w:t xml:space="preserve"> inclement weather with or without delays costs </w:t>
            </w:r>
            <w:proofErr w:type="spellStart"/>
            <w:r>
              <w:rPr>
                <w:rFonts w:ascii="Arial" w:hAnsi="Arial" w:cs="Arial"/>
                <w:sz w:val="22"/>
                <w:szCs w:val="22"/>
              </w:rPr>
              <w:t>etc</w:t>
            </w:r>
            <w:proofErr w:type="spellEnd"/>
          </w:p>
          <w:p w:rsidR="00216D2B" w:rsidRDefault="00216D2B" w:rsidP="003A19C4">
            <w:pPr>
              <w:rPr>
                <w:rFonts w:ascii="Arial" w:hAnsi="Arial" w:cs="Arial"/>
                <w:sz w:val="22"/>
                <w:szCs w:val="22"/>
              </w:rPr>
            </w:pPr>
          </w:p>
          <w:permEnd w:id="1078077256"/>
          <w:p w:rsidR="00216D2B" w:rsidRPr="001C4084" w:rsidRDefault="00216D2B" w:rsidP="003A19C4">
            <w:pPr>
              <w:rPr>
                <w:rFonts w:ascii="Arial" w:hAnsi="Arial" w:cs="Arial"/>
                <w:sz w:val="22"/>
                <w:szCs w:val="22"/>
              </w:rPr>
            </w:pPr>
          </w:p>
        </w:tc>
        <w:sdt>
          <w:sdtPr>
            <w:rPr>
              <w:rFonts w:ascii="Arial" w:hAnsi="Arial" w:cs="Arial"/>
              <w:sz w:val="44"/>
              <w:szCs w:val="44"/>
            </w:rPr>
            <w:id w:val="674151862"/>
            <w14:checkbox>
              <w14:checked w14:val="0"/>
              <w14:checkedState w14:val="00FE" w14:font="Wingdings"/>
              <w14:uncheckedState w14:val="00A8" w14:font="Wingdings"/>
            </w14:checkbox>
          </w:sdtPr>
          <w:sdtEndPr/>
          <w:sdtContent>
            <w:permStart w:id="254815578"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254815578"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1"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Default="00DD0752" w:rsidP="003A19C4">
            <w:pPr>
              <w:rPr>
                <w:rFonts w:ascii="Arial" w:hAnsi="Arial" w:cs="Arial"/>
                <w:sz w:val="22"/>
                <w:szCs w:val="22"/>
              </w:rPr>
            </w:pPr>
            <w:permStart w:id="1459450669" w:edGrp="everyone"/>
            <w:r>
              <w:rPr>
                <w:rFonts w:ascii="Arial" w:hAnsi="Arial" w:cs="Arial"/>
                <w:sz w:val="22"/>
                <w:szCs w:val="22"/>
              </w:rPr>
              <w:t>No,</w:t>
            </w:r>
          </w:p>
          <w:p w:rsidR="00216D2B" w:rsidRDefault="00216D2B" w:rsidP="003A19C4">
            <w:pPr>
              <w:rPr>
                <w:rFonts w:ascii="Arial" w:hAnsi="Arial" w:cs="Arial"/>
                <w:sz w:val="22"/>
                <w:szCs w:val="22"/>
              </w:rPr>
            </w:pPr>
          </w:p>
          <w:p w:rsidR="00216D2B" w:rsidRPr="001C4084" w:rsidRDefault="00DD0752" w:rsidP="003A19C4">
            <w:pPr>
              <w:rPr>
                <w:rFonts w:ascii="Arial" w:hAnsi="Arial" w:cs="Arial"/>
                <w:sz w:val="22"/>
                <w:szCs w:val="22"/>
              </w:rPr>
            </w:pPr>
            <w:r>
              <w:rPr>
                <w:rFonts w:ascii="Arial" w:hAnsi="Arial" w:cs="Arial"/>
                <w:sz w:val="22"/>
                <w:szCs w:val="22"/>
              </w:rPr>
              <w:t>The maximum deposit for this contract is 5% ($27,500.00) and has therefore exceeded the legal amount.</w:t>
            </w:r>
            <w:permEnd w:id="1459450669"/>
          </w:p>
        </w:tc>
        <w:sdt>
          <w:sdtPr>
            <w:rPr>
              <w:rFonts w:ascii="Arial" w:hAnsi="Arial" w:cs="Arial"/>
              <w:sz w:val="44"/>
              <w:szCs w:val="44"/>
            </w:rPr>
            <w:id w:val="1144619845"/>
            <w14:checkbox>
              <w14:checked w14:val="0"/>
              <w14:checkedState w14:val="00FE" w14:font="Wingdings"/>
              <w14:uncheckedState w14:val="00A8" w14:font="Wingdings"/>
            </w14:checkbox>
          </w:sdtPr>
          <w:sdtEndPr/>
          <w:sdtContent>
            <w:permStart w:id="1979909743"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979909743" w:displacedByCustomXml="next"/>
          </w:sdtContent>
        </w:sdt>
      </w:tr>
    </w:tbl>
    <w:p w:rsidR="00D42C62" w:rsidRDefault="00D42C62" w:rsidP="00D42C62">
      <w:pPr>
        <w:rPr>
          <w:rFonts w:ascii="Arial" w:hAnsi="Arial" w:cs="Arial"/>
          <w:sz w:val="22"/>
          <w:szCs w:val="22"/>
        </w:rPr>
      </w:pPr>
      <w:bookmarkStart w:id="32" w:name="_Ref423515882"/>
      <w:bookmarkStart w:id="33" w:name="_Ref423515982"/>
    </w:p>
    <w:p w:rsidR="00D42C62" w:rsidRPr="00EF6F16" w:rsidRDefault="00D42C62" w:rsidP="00D42C62">
      <w:pPr>
        <w:pStyle w:val="11CSTCPLQuestionBullet"/>
        <w:ind w:left="709" w:hanging="709"/>
      </w:pPr>
      <w:bookmarkStart w:id="34"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4"/>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Default="00B12C50" w:rsidP="00D42C62">
            <w:pPr>
              <w:rPr>
                <w:rFonts w:ascii="Arial" w:hAnsi="Arial" w:cs="Arial"/>
                <w:sz w:val="22"/>
                <w:szCs w:val="22"/>
              </w:rPr>
            </w:pPr>
            <w:permStart w:id="979067981" w:edGrp="everyone"/>
            <w:r>
              <w:rPr>
                <w:rFonts w:ascii="Arial" w:hAnsi="Arial" w:cs="Arial"/>
                <w:sz w:val="22"/>
                <w:szCs w:val="22"/>
              </w:rPr>
              <w:t xml:space="preserve">Good evening </w:t>
            </w:r>
            <w:r>
              <w:rPr>
                <w:rFonts w:ascii="Arial" w:hAnsi="Arial" w:cs="Arial"/>
                <w:i/>
                <w:sz w:val="22"/>
                <w:szCs w:val="22"/>
              </w:rPr>
              <w:t>client</w:t>
            </w:r>
            <w:r>
              <w:rPr>
                <w:rFonts w:ascii="Arial" w:hAnsi="Arial" w:cs="Arial"/>
                <w:sz w:val="22"/>
                <w:szCs w:val="22"/>
              </w:rPr>
              <w:t>,</w:t>
            </w:r>
          </w:p>
          <w:p w:rsidR="00D42C62" w:rsidRDefault="00D42C62" w:rsidP="00D42C62">
            <w:pPr>
              <w:rPr>
                <w:rFonts w:ascii="Arial" w:hAnsi="Arial" w:cs="Arial"/>
                <w:sz w:val="22"/>
                <w:szCs w:val="22"/>
              </w:rPr>
            </w:pPr>
          </w:p>
          <w:p w:rsidR="00D42C62" w:rsidRDefault="00B12C50" w:rsidP="00D42C62">
            <w:pPr>
              <w:rPr>
                <w:rFonts w:ascii="Arial" w:hAnsi="Arial" w:cs="Arial"/>
                <w:sz w:val="22"/>
                <w:szCs w:val="22"/>
              </w:rPr>
            </w:pPr>
            <w:r>
              <w:rPr>
                <w:rFonts w:ascii="Arial" w:hAnsi="Arial" w:cs="Arial"/>
                <w:sz w:val="22"/>
                <w:szCs w:val="22"/>
              </w:rPr>
              <w:t>Thank you for your email. I have crossed referenced the white goods schedule as detailed in the annexures of the head contract along with the delivery docket and unit installed on site (</w:t>
            </w:r>
            <w:r>
              <w:rPr>
                <w:rFonts w:ascii="Arial" w:hAnsi="Arial" w:cs="Arial"/>
                <w:i/>
                <w:sz w:val="22"/>
                <w:szCs w:val="22"/>
              </w:rPr>
              <w:t>docket attached</w:t>
            </w:r>
            <w:r>
              <w:rPr>
                <w:rFonts w:ascii="Arial" w:hAnsi="Arial" w:cs="Arial"/>
                <w:sz w:val="22"/>
                <w:szCs w:val="22"/>
              </w:rPr>
              <w:t xml:space="preserve">). I have determined that the </w:t>
            </w:r>
            <w:r w:rsidR="008915CC">
              <w:rPr>
                <w:rFonts w:ascii="Arial" w:hAnsi="Arial" w:cs="Arial"/>
                <w:sz w:val="22"/>
                <w:szCs w:val="22"/>
              </w:rPr>
              <w:t>installed bath in the central common bathroom is in fact the specified unit. If you would like to alter the unit I would be more than happy to discuss costs to do so.  Please feel free to contact me should you have any concerns</w:t>
            </w:r>
          </w:p>
          <w:p w:rsidR="00D42C62" w:rsidRDefault="00D42C62" w:rsidP="00D42C62">
            <w:pPr>
              <w:rPr>
                <w:rFonts w:ascii="Arial" w:hAnsi="Arial" w:cs="Arial"/>
                <w:sz w:val="22"/>
                <w:szCs w:val="22"/>
              </w:rPr>
            </w:pPr>
          </w:p>
          <w:p w:rsidR="00D42C62" w:rsidRDefault="008915CC" w:rsidP="00D42C62">
            <w:pPr>
              <w:rPr>
                <w:rFonts w:ascii="Arial" w:hAnsi="Arial" w:cs="Arial"/>
                <w:i/>
                <w:sz w:val="22"/>
                <w:szCs w:val="22"/>
              </w:rPr>
            </w:pPr>
            <w:r>
              <w:rPr>
                <w:rFonts w:ascii="Arial" w:hAnsi="Arial" w:cs="Arial"/>
                <w:i/>
                <w:sz w:val="22"/>
                <w:szCs w:val="22"/>
              </w:rPr>
              <w:t>Sincerely</w:t>
            </w:r>
          </w:p>
          <w:p w:rsidR="00D42C62" w:rsidRDefault="00D42C62" w:rsidP="00D42C62">
            <w:pPr>
              <w:rPr>
                <w:rFonts w:ascii="Arial" w:hAnsi="Arial" w:cs="Arial"/>
                <w:i/>
                <w:sz w:val="22"/>
                <w:szCs w:val="22"/>
              </w:rPr>
            </w:pPr>
          </w:p>
          <w:p w:rsidR="00D42C62" w:rsidRPr="001C4084" w:rsidRDefault="008915CC" w:rsidP="00D42C62">
            <w:pPr>
              <w:rPr>
                <w:rFonts w:ascii="Arial" w:hAnsi="Arial" w:cs="Arial"/>
                <w:sz w:val="22"/>
                <w:szCs w:val="22"/>
              </w:rPr>
            </w:pPr>
            <w:r>
              <w:rPr>
                <w:rFonts w:ascii="Arial" w:hAnsi="Arial" w:cs="Arial"/>
                <w:i/>
                <w:sz w:val="22"/>
                <w:szCs w:val="22"/>
              </w:rPr>
              <w:t>Contractor signature block</w:t>
            </w:r>
            <w:permEnd w:id="979067981"/>
          </w:p>
        </w:tc>
        <w:sdt>
          <w:sdtPr>
            <w:rPr>
              <w:rFonts w:ascii="Arial" w:hAnsi="Arial" w:cs="Arial"/>
              <w:sz w:val="44"/>
              <w:szCs w:val="44"/>
            </w:rPr>
            <w:id w:val="1475789328"/>
            <w14:checkbox>
              <w14:checked w14:val="0"/>
              <w14:checkedState w14:val="00FE" w14:font="Wingdings"/>
              <w14:uncheckedState w14:val="00A8" w14:font="Wingdings"/>
            </w14:checkbox>
          </w:sdtPr>
          <w:sdtEndPr/>
          <w:sdtContent>
            <w:permStart w:id="158294863"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158294863"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5"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2"/>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3"/>
      <w:bookmarkEnd w:id="35"/>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2773" w:rsidRPr="00DA7632" w:rsidRDefault="007B2773"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7B2773" w:rsidRPr="00DA7632" w:rsidRDefault="007B2773" w:rsidP="00DA7632">
                            <w:pPr>
                              <w:rPr>
                                <w:b/>
                                <w:bCs/>
                                <w:sz w:val="22"/>
                                <w:szCs w:val="22"/>
                                <w:lang w:val="en-US"/>
                              </w:rPr>
                            </w:pPr>
                          </w:p>
                          <w:p w:rsidR="007B2773" w:rsidRPr="00DA7632" w:rsidRDefault="007B2773"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7B2773" w:rsidRPr="00DA7632" w:rsidRDefault="007B2773" w:rsidP="00DA7632">
                            <w:pPr>
                              <w:pStyle w:val="ListParagraph"/>
                              <w:numPr>
                                <w:ilvl w:val="0"/>
                                <w:numId w:val="14"/>
                              </w:numPr>
                              <w:rPr>
                                <w:sz w:val="22"/>
                                <w:szCs w:val="22"/>
                              </w:rPr>
                            </w:pPr>
                            <w:r w:rsidRPr="00DA7632">
                              <w:rPr>
                                <w:sz w:val="22"/>
                                <w:szCs w:val="22"/>
                                <w:lang w:val="en-US"/>
                              </w:rPr>
                              <w:t xml:space="preserve">Telephone 07 4014 5760 </w:t>
                            </w:r>
                          </w:p>
                          <w:p w:rsidR="007B2773" w:rsidRPr="00DA7632" w:rsidRDefault="007B2773" w:rsidP="00DA7632">
                            <w:pPr>
                              <w:pStyle w:val="ListParagraph"/>
                              <w:numPr>
                                <w:ilvl w:val="0"/>
                                <w:numId w:val="14"/>
                              </w:numPr>
                              <w:rPr>
                                <w:sz w:val="22"/>
                                <w:szCs w:val="22"/>
                              </w:rPr>
                            </w:pPr>
                            <w:r w:rsidRPr="00DA7632">
                              <w:rPr>
                                <w:sz w:val="22"/>
                                <w:szCs w:val="22"/>
                                <w:lang w:val="en-US"/>
                              </w:rPr>
                              <w:t xml:space="preserve">Fax 07 4015 5766 </w:t>
                            </w:r>
                          </w:p>
                          <w:p w:rsidR="007B2773" w:rsidRPr="00DA7632" w:rsidRDefault="007B2773" w:rsidP="00DA7632">
                            <w:pPr>
                              <w:pStyle w:val="ListParagraph"/>
                              <w:numPr>
                                <w:ilvl w:val="0"/>
                                <w:numId w:val="14"/>
                              </w:numPr>
                              <w:rPr>
                                <w:sz w:val="22"/>
                                <w:szCs w:val="22"/>
                              </w:rPr>
                            </w:pPr>
                            <w:r w:rsidRPr="00DA7632">
                              <w:rPr>
                                <w:sz w:val="22"/>
                                <w:szCs w:val="22"/>
                                <w:lang w:val="en-US"/>
                              </w:rPr>
                              <w:t xml:space="preserve">Mobile 0408 878 411 (Jack Cousins) / 0409 713 141 (Marie Cousins). </w:t>
                            </w:r>
                          </w:p>
                          <w:p w:rsidR="007B2773" w:rsidRPr="00DA7632" w:rsidRDefault="007B2773" w:rsidP="00DA7632">
                            <w:pPr>
                              <w:rPr>
                                <w:sz w:val="22"/>
                                <w:szCs w:val="22"/>
                                <w:lang w:val="en-US"/>
                              </w:rPr>
                            </w:pPr>
                          </w:p>
                          <w:p w:rsidR="007B2773" w:rsidRPr="00DA7632" w:rsidRDefault="007B2773"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7B2773" w:rsidRPr="00DA7632" w:rsidRDefault="007B2773" w:rsidP="00DA7632">
                            <w:pPr>
                              <w:rPr>
                                <w:sz w:val="22"/>
                                <w:szCs w:val="22"/>
                                <w:lang w:val="en-US"/>
                              </w:rPr>
                            </w:pPr>
                          </w:p>
                          <w:p w:rsidR="007B2773" w:rsidRPr="00DA7632" w:rsidRDefault="007B2773" w:rsidP="00DA7632">
                            <w:pPr>
                              <w:rPr>
                                <w:b/>
                                <w:i/>
                                <w:sz w:val="22"/>
                                <w:szCs w:val="22"/>
                                <w:lang w:val="en-US"/>
                              </w:rPr>
                            </w:pPr>
                            <w:r w:rsidRPr="00DA7632">
                              <w:rPr>
                                <w:b/>
                                <w:i/>
                                <w:sz w:val="22"/>
                                <w:szCs w:val="22"/>
                                <w:lang w:val="en-US"/>
                              </w:rPr>
                              <w:t>Additional details:</w:t>
                            </w:r>
                          </w:p>
                          <w:p w:rsidR="007B2773" w:rsidRPr="00DA7632" w:rsidRDefault="007B2773" w:rsidP="00DA7632">
                            <w:pPr>
                              <w:numPr>
                                <w:ilvl w:val="1"/>
                                <w:numId w:val="15"/>
                              </w:numPr>
                              <w:tabs>
                                <w:tab w:val="num" w:pos="426"/>
                              </w:tabs>
                              <w:ind w:left="426"/>
                              <w:rPr>
                                <w:sz w:val="22"/>
                                <w:szCs w:val="22"/>
                              </w:rPr>
                            </w:pPr>
                            <w:r w:rsidRPr="00DA7632">
                              <w:rPr>
                                <w:sz w:val="22"/>
                                <w:szCs w:val="22"/>
                              </w:rPr>
                              <w:t>The land has been secured and paid for by the Clients.</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7B2773" w:rsidRPr="00DA7632" w:rsidRDefault="007B2773"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7B2773" w:rsidRPr="00DA7632" w:rsidRDefault="007B2773" w:rsidP="00DA7632">
                      <w:pPr>
                        <w:rPr>
                          <w:b/>
                          <w:bCs/>
                          <w:sz w:val="22"/>
                          <w:szCs w:val="22"/>
                          <w:lang w:val="en-US"/>
                        </w:rPr>
                      </w:pPr>
                    </w:p>
                    <w:p w:rsidR="007B2773" w:rsidRPr="00DA7632" w:rsidRDefault="007B2773"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7B2773" w:rsidRPr="00DA7632" w:rsidRDefault="007B2773" w:rsidP="00DA7632">
                      <w:pPr>
                        <w:pStyle w:val="ListParagraph"/>
                        <w:numPr>
                          <w:ilvl w:val="0"/>
                          <w:numId w:val="14"/>
                        </w:numPr>
                        <w:rPr>
                          <w:sz w:val="22"/>
                          <w:szCs w:val="22"/>
                        </w:rPr>
                      </w:pPr>
                      <w:r w:rsidRPr="00DA7632">
                        <w:rPr>
                          <w:sz w:val="22"/>
                          <w:szCs w:val="22"/>
                          <w:lang w:val="en-US"/>
                        </w:rPr>
                        <w:t xml:space="preserve">Telephone 07 4014 5760 </w:t>
                      </w:r>
                    </w:p>
                    <w:p w:rsidR="007B2773" w:rsidRPr="00DA7632" w:rsidRDefault="007B2773" w:rsidP="00DA7632">
                      <w:pPr>
                        <w:pStyle w:val="ListParagraph"/>
                        <w:numPr>
                          <w:ilvl w:val="0"/>
                          <w:numId w:val="14"/>
                        </w:numPr>
                        <w:rPr>
                          <w:sz w:val="22"/>
                          <w:szCs w:val="22"/>
                        </w:rPr>
                      </w:pPr>
                      <w:r w:rsidRPr="00DA7632">
                        <w:rPr>
                          <w:sz w:val="22"/>
                          <w:szCs w:val="22"/>
                          <w:lang w:val="en-US"/>
                        </w:rPr>
                        <w:t xml:space="preserve">Fax 07 4015 5766 </w:t>
                      </w:r>
                    </w:p>
                    <w:p w:rsidR="007B2773" w:rsidRPr="00DA7632" w:rsidRDefault="007B2773" w:rsidP="00DA7632">
                      <w:pPr>
                        <w:pStyle w:val="ListParagraph"/>
                        <w:numPr>
                          <w:ilvl w:val="0"/>
                          <w:numId w:val="14"/>
                        </w:numPr>
                        <w:rPr>
                          <w:sz w:val="22"/>
                          <w:szCs w:val="22"/>
                        </w:rPr>
                      </w:pPr>
                      <w:r w:rsidRPr="00DA7632">
                        <w:rPr>
                          <w:sz w:val="22"/>
                          <w:szCs w:val="22"/>
                          <w:lang w:val="en-US"/>
                        </w:rPr>
                        <w:t xml:space="preserve">Mobile 0408 878 411 (Jack Cousins) / 0409 713 141 (Marie Cousins). </w:t>
                      </w:r>
                    </w:p>
                    <w:p w:rsidR="007B2773" w:rsidRPr="00DA7632" w:rsidRDefault="007B2773" w:rsidP="00DA7632">
                      <w:pPr>
                        <w:rPr>
                          <w:sz w:val="22"/>
                          <w:szCs w:val="22"/>
                          <w:lang w:val="en-US"/>
                        </w:rPr>
                      </w:pPr>
                    </w:p>
                    <w:p w:rsidR="007B2773" w:rsidRPr="00DA7632" w:rsidRDefault="007B2773"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7B2773" w:rsidRPr="00DA7632" w:rsidRDefault="007B2773" w:rsidP="00DA7632">
                      <w:pPr>
                        <w:rPr>
                          <w:sz w:val="22"/>
                          <w:szCs w:val="22"/>
                          <w:lang w:val="en-US"/>
                        </w:rPr>
                      </w:pPr>
                    </w:p>
                    <w:p w:rsidR="007B2773" w:rsidRPr="00DA7632" w:rsidRDefault="007B2773" w:rsidP="00DA7632">
                      <w:pPr>
                        <w:rPr>
                          <w:b/>
                          <w:i/>
                          <w:sz w:val="22"/>
                          <w:szCs w:val="22"/>
                          <w:lang w:val="en-US"/>
                        </w:rPr>
                      </w:pPr>
                      <w:r w:rsidRPr="00DA7632">
                        <w:rPr>
                          <w:b/>
                          <w:i/>
                          <w:sz w:val="22"/>
                          <w:szCs w:val="22"/>
                          <w:lang w:val="en-US"/>
                        </w:rPr>
                        <w:t>Additional details:</w:t>
                      </w:r>
                    </w:p>
                    <w:p w:rsidR="007B2773" w:rsidRPr="00DA7632" w:rsidRDefault="007B2773" w:rsidP="00DA7632">
                      <w:pPr>
                        <w:numPr>
                          <w:ilvl w:val="1"/>
                          <w:numId w:val="15"/>
                        </w:numPr>
                        <w:tabs>
                          <w:tab w:val="num" w:pos="426"/>
                        </w:tabs>
                        <w:ind w:left="426"/>
                        <w:rPr>
                          <w:sz w:val="22"/>
                          <w:szCs w:val="22"/>
                        </w:rPr>
                      </w:pPr>
                      <w:r w:rsidRPr="00DA7632">
                        <w:rPr>
                          <w:sz w:val="22"/>
                          <w:szCs w:val="22"/>
                        </w:rPr>
                        <w:t>The land has been secured and paid for by the Clients.</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rsidR="007B2773" w:rsidRPr="00DA7632" w:rsidRDefault="007B2773" w:rsidP="00DA7632">
                      <w:pPr>
                        <w:numPr>
                          <w:ilvl w:val="1"/>
                          <w:numId w:val="15"/>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A7632" w:rsidRDefault="00860378" w:rsidP="00D42C62">
            <w:pPr>
              <w:rPr>
                <w:rFonts w:ascii="Arial" w:hAnsi="Arial" w:cs="Arial"/>
                <w:sz w:val="22"/>
                <w:szCs w:val="22"/>
              </w:rPr>
            </w:pPr>
            <w:permStart w:id="1049652973" w:edGrp="everyone"/>
            <w:r>
              <w:rPr>
                <w:rFonts w:ascii="Arial" w:hAnsi="Arial" w:cs="Arial"/>
                <w:sz w:val="22"/>
                <w:szCs w:val="22"/>
              </w:rPr>
              <w:t>Factors leading to termination of this contract:</w:t>
            </w:r>
          </w:p>
          <w:p w:rsidR="00DA7632" w:rsidRDefault="00DA7632" w:rsidP="00D42C62">
            <w:pPr>
              <w:rPr>
                <w:rFonts w:ascii="Arial" w:hAnsi="Arial" w:cs="Arial"/>
                <w:sz w:val="22"/>
                <w:szCs w:val="22"/>
              </w:rPr>
            </w:pPr>
          </w:p>
          <w:p w:rsidR="00DA7632" w:rsidRDefault="00860378" w:rsidP="00D42C62">
            <w:pPr>
              <w:rPr>
                <w:rFonts w:ascii="Arial" w:hAnsi="Arial" w:cs="Arial"/>
                <w:sz w:val="22"/>
                <w:szCs w:val="22"/>
              </w:rPr>
            </w:pPr>
            <w:r>
              <w:rPr>
                <w:rFonts w:ascii="Arial" w:hAnsi="Arial" w:cs="Arial"/>
                <w:sz w:val="22"/>
                <w:szCs w:val="22"/>
              </w:rPr>
              <w:t>-Withdrawal by contractor prior to acceptance communicated directly to owner</w:t>
            </w:r>
          </w:p>
          <w:p w:rsidR="00DA7632" w:rsidRDefault="00860378" w:rsidP="00D42C62">
            <w:pPr>
              <w:rPr>
                <w:rFonts w:ascii="Arial" w:hAnsi="Arial" w:cs="Arial"/>
                <w:sz w:val="22"/>
                <w:szCs w:val="22"/>
              </w:rPr>
            </w:pPr>
            <w:r>
              <w:rPr>
                <w:rFonts w:ascii="Arial" w:hAnsi="Arial" w:cs="Arial"/>
                <w:sz w:val="22"/>
                <w:szCs w:val="22"/>
              </w:rPr>
              <w:t>-Rejection of contract offer by owner and or builder</w:t>
            </w:r>
          </w:p>
          <w:p w:rsidR="00DA7632" w:rsidRDefault="00860378" w:rsidP="00D42C62">
            <w:pPr>
              <w:rPr>
                <w:rFonts w:ascii="Arial" w:hAnsi="Arial" w:cs="Arial"/>
                <w:sz w:val="22"/>
                <w:szCs w:val="22"/>
              </w:rPr>
            </w:pPr>
            <w:r>
              <w:rPr>
                <w:rFonts w:ascii="Arial" w:hAnsi="Arial" w:cs="Arial"/>
                <w:sz w:val="22"/>
                <w:szCs w:val="22"/>
              </w:rPr>
              <w:t>-Lapse of time – consideration of 30 days lapses, the contract is considered void</w:t>
            </w:r>
          </w:p>
          <w:p w:rsidR="00860378" w:rsidRDefault="00860378" w:rsidP="00D42C62">
            <w:pPr>
              <w:rPr>
                <w:rFonts w:ascii="Arial" w:hAnsi="Arial" w:cs="Arial"/>
                <w:sz w:val="22"/>
                <w:szCs w:val="22"/>
              </w:rPr>
            </w:pPr>
            <w:r>
              <w:rPr>
                <w:rFonts w:ascii="Arial" w:hAnsi="Arial" w:cs="Arial"/>
                <w:sz w:val="22"/>
                <w:szCs w:val="22"/>
              </w:rPr>
              <w:t>-change of condition of the contract</w:t>
            </w:r>
          </w:p>
          <w:p w:rsidR="00860378" w:rsidRDefault="00860378" w:rsidP="00D42C62">
            <w:pPr>
              <w:rPr>
                <w:rFonts w:ascii="Arial" w:hAnsi="Arial" w:cs="Arial"/>
                <w:sz w:val="22"/>
                <w:szCs w:val="22"/>
              </w:rPr>
            </w:pPr>
            <w:r>
              <w:rPr>
                <w:rFonts w:ascii="Arial" w:hAnsi="Arial" w:cs="Arial"/>
                <w:sz w:val="22"/>
                <w:szCs w:val="22"/>
              </w:rPr>
              <w:t>-death of the offerer</w:t>
            </w:r>
            <w:bookmarkStart w:id="36" w:name="_GoBack"/>
            <w:bookmarkEnd w:id="36"/>
          </w:p>
          <w:permEnd w:id="1049652973"/>
          <w:p w:rsidR="00DA7632" w:rsidRPr="001C4084" w:rsidRDefault="00DA7632" w:rsidP="00D42C62">
            <w:pPr>
              <w:rPr>
                <w:rFonts w:ascii="Arial" w:hAnsi="Arial" w:cs="Arial"/>
                <w:sz w:val="22"/>
                <w:szCs w:val="22"/>
              </w:rPr>
            </w:pPr>
          </w:p>
        </w:tc>
        <w:sdt>
          <w:sdtPr>
            <w:rPr>
              <w:rFonts w:ascii="Arial" w:hAnsi="Arial" w:cs="Arial"/>
              <w:sz w:val="44"/>
              <w:szCs w:val="44"/>
            </w:rPr>
            <w:id w:val="929009482"/>
            <w14:checkbox>
              <w14:checked w14:val="0"/>
              <w14:checkedState w14:val="00FE" w14:font="Wingdings"/>
              <w14:uncheckedState w14:val="00A8" w14:font="Wingdings"/>
            </w14:checkbox>
          </w:sdtPr>
          <w:sdtEndPr/>
          <w:sdtContent>
            <w:permStart w:id="1851280701"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1851280701" w:displacedByCustomXml="next"/>
          </w:sdtContent>
        </w:sdt>
      </w:tr>
    </w:tbl>
    <w:p w:rsidR="00CE17A5" w:rsidRDefault="00CE17A5" w:rsidP="00164167"/>
    <w:sectPr w:rsidR="00CE17A5" w:rsidSect="00164167">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F12" w:rsidRDefault="00B02F12" w:rsidP="00A67754">
      <w:r>
        <w:separator/>
      </w:r>
    </w:p>
  </w:endnote>
  <w:endnote w:type="continuationSeparator" w:id="0">
    <w:p w:rsidR="00B02F12" w:rsidRDefault="00B02F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773" w:rsidRDefault="007B2773" w:rsidP="00164167">
    <w:pPr>
      <w:pStyle w:val="Footer"/>
      <w:pBdr>
        <w:top w:val="single" w:sz="4" w:space="1" w:color="auto"/>
      </w:pBdr>
      <w:tabs>
        <w:tab w:val="clear" w:pos="4513"/>
      </w:tabs>
      <w:rPr>
        <w:rFonts w:ascii="Arial" w:hAnsi="Arial" w:cs="Arial"/>
        <w:b/>
        <w:sz w:val="16"/>
        <w:szCs w:val="16"/>
      </w:rPr>
    </w:pPr>
  </w:p>
  <w:p w:rsidR="007B2773" w:rsidRDefault="007B2773"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60378">
      <w:rPr>
        <w:rFonts w:ascii="Arial" w:hAnsi="Arial" w:cs="Arial"/>
        <w:b/>
        <w:noProof/>
        <w:sz w:val="16"/>
        <w:szCs w:val="16"/>
      </w:rPr>
      <w:t>18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60378">
      <w:rPr>
        <w:rFonts w:ascii="Arial" w:hAnsi="Arial" w:cs="Arial"/>
        <w:b/>
        <w:noProof/>
        <w:sz w:val="16"/>
        <w:szCs w:val="16"/>
      </w:rPr>
      <w:t>19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773" w:rsidRPr="00830749" w:rsidRDefault="007B2773" w:rsidP="00830749">
    <w:pPr>
      <w:pBdr>
        <w:top w:val="single" w:sz="4" w:space="1" w:color="auto"/>
      </w:pBdr>
      <w:rPr>
        <w:rFonts w:ascii="Arial" w:hAnsi="Arial" w:cs="Arial"/>
        <w:b/>
        <w:sz w:val="16"/>
        <w:szCs w:val="16"/>
      </w:rPr>
    </w:pPr>
  </w:p>
  <w:p w:rsidR="007B2773" w:rsidRPr="00830749" w:rsidRDefault="007B2773"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60378">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60378">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F12" w:rsidRDefault="00B02F12" w:rsidP="00A67754">
      <w:r>
        <w:separator/>
      </w:r>
    </w:p>
  </w:footnote>
  <w:footnote w:type="continuationSeparator" w:id="0">
    <w:p w:rsidR="00B02F12" w:rsidRDefault="00B02F1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773" w:rsidRDefault="007B2773"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p>
  <w:p w:rsidR="007B2773" w:rsidRPr="00830749" w:rsidRDefault="007B277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773" w:rsidRDefault="007B2773"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B2773" w:rsidRPr="00830749" w:rsidRDefault="007B277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7">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nsid w:val="509113C8"/>
    <w:multiLevelType w:val="multilevel"/>
    <w:tmpl w:val="04A0D6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652E6C"/>
    <w:multiLevelType w:val="hybridMultilevel"/>
    <w:tmpl w:val="4336D3CA"/>
    <w:lvl w:ilvl="0" w:tplc="973E9CB4">
      <w:start w:val="5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1"/>
  </w:num>
  <w:num w:numId="5">
    <w:abstractNumId w:val="1"/>
  </w:num>
  <w:num w:numId="6">
    <w:abstractNumId w:val="8"/>
  </w:num>
  <w:num w:numId="7">
    <w:abstractNumId w:val="4"/>
  </w:num>
  <w:num w:numId="8">
    <w:abstractNumId w:val="3"/>
  </w:num>
  <w:num w:numId="9">
    <w:abstractNumId w:val="10"/>
  </w:num>
  <w:num w:numId="10">
    <w:abstractNumId w:val="7"/>
  </w:num>
  <w:num w:numId="11">
    <w:abstractNumId w:val="6"/>
  </w:num>
  <w:num w:numId="12">
    <w:abstractNumId w:val="12"/>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ggoGPB9BN4HYhlrJ+fWkaIk37TqYatZp3H3IBa01glla27YSf7hhwDF4WJsY9bpQ1cb3Riqn6r2mNJo0ST5IVQ==" w:salt="9h2/OBShHFD19mp+7wcWF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3CDA"/>
    <w:rsid w:val="00054D7B"/>
    <w:rsid w:val="00061726"/>
    <w:rsid w:val="000653FD"/>
    <w:rsid w:val="000672EE"/>
    <w:rsid w:val="00074457"/>
    <w:rsid w:val="000769B4"/>
    <w:rsid w:val="00076AD6"/>
    <w:rsid w:val="0007747A"/>
    <w:rsid w:val="000779EB"/>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E680F"/>
    <w:rsid w:val="000F0FCA"/>
    <w:rsid w:val="00103A5E"/>
    <w:rsid w:val="0011070A"/>
    <w:rsid w:val="001157AF"/>
    <w:rsid w:val="00116C30"/>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84237"/>
    <w:rsid w:val="0018673D"/>
    <w:rsid w:val="00187D1C"/>
    <w:rsid w:val="00191E86"/>
    <w:rsid w:val="0019250A"/>
    <w:rsid w:val="0019301E"/>
    <w:rsid w:val="001965F1"/>
    <w:rsid w:val="001A77CF"/>
    <w:rsid w:val="001B09BC"/>
    <w:rsid w:val="001C0B34"/>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7850"/>
    <w:rsid w:val="00252300"/>
    <w:rsid w:val="00252494"/>
    <w:rsid w:val="00257541"/>
    <w:rsid w:val="0025778A"/>
    <w:rsid w:val="00263D3B"/>
    <w:rsid w:val="00265A8F"/>
    <w:rsid w:val="0026676B"/>
    <w:rsid w:val="00267C62"/>
    <w:rsid w:val="00271B12"/>
    <w:rsid w:val="0027392A"/>
    <w:rsid w:val="002762BF"/>
    <w:rsid w:val="00280C4A"/>
    <w:rsid w:val="00281347"/>
    <w:rsid w:val="00281ED1"/>
    <w:rsid w:val="00282382"/>
    <w:rsid w:val="002824BE"/>
    <w:rsid w:val="00282828"/>
    <w:rsid w:val="00284BA4"/>
    <w:rsid w:val="00287CC3"/>
    <w:rsid w:val="00294162"/>
    <w:rsid w:val="00294E35"/>
    <w:rsid w:val="002A316B"/>
    <w:rsid w:val="002A3F78"/>
    <w:rsid w:val="002A4B14"/>
    <w:rsid w:val="002B03AC"/>
    <w:rsid w:val="002B2600"/>
    <w:rsid w:val="002B6786"/>
    <w:rsid w:val="002B7054"/>
    <w:rsid w:val="002C4301"/>
    <w:rsid w:val="002C4D10"/>
    <w:rsid w:val="002C66FA"/>
    <w:rsid w:val="002D1837"/>
    <w:rsid w:val="002D24FA"/>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29F5"/>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7C26"/>
    <w:rsid w:val="004A3499"/>
    <w:rsid w:val="004B0BF6"/>
    <w:rsid w:val="004B42E2"/>
    <w:rsid w:val="004C48E0"/>
    <w:rsid w:val="004C56C5"/>
    <w:rsid w:val="004C72F3"/>
    <w:rsid w:val="004D0680"/>
    <w:rsid w:val="004D1A7D"/>
    <w:rsid w:val="004D430B"/>
    <w:rsid w:val="004D7CCC"/>
    <w:rsid w:val="004E3FB7"/>
    <w:rsid w:val="004E5C7F"/>
    <w:rsid w:val="004E6613"/>
    <w:rsid w:val="004E79AD"/>
    <w:rsid w:val="004F06CC"/>
    <w:rsid w:val="004F7022"/>
    <w:rsid w:val="0050226B"/>
    <w:rsid w:val="005025D4"/>
    <w:rsid w:val="00503E80"/>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55130"/>
    <w:rsid w:val="005564C9"/>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6CFE"/>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17"/>
    <w:rsid w:val="00655F6F"/>
    <w:rsid w:val="00665015"/>
    <w:rsid w:val="00666379"/>
    <w:rsid w:val="0066767E"/>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16B"/>
    <w:rsid w:val="007A1BB4"/>
    <w:rsid w:val="007A5008"/>
    <w:rsid w:val="007B2773"/>
    <w:rsid w:val="007B2C43"/>
    <w:rsid w:val="007C1D61"/>
    <w:rsid w:val="007C52E8"/>
    <w:rsid w:val="007C63F4"/>
    <w:rsid w:val="007D3292"/>
    <w:rsid w:val="007D3954"/>
    <w:rsid w:val="007E0151"/>
    <w:rsid w:val="007E2C77"/>
    <w:rsid w:val="007E57E8"/>
    <w:rsid w:val="007E72A0"/>
    <w:rsid w:val="007E7CAC"/>
    <w:rsid w:val="007F1F7F"/>
    <w:rsid w:val="007F575E"/>
    <w:rsid w:val="007F7CDF"/>
    <w:rsid w:val="008121F4"/>
    <w:rsid w:val="008133D3"/>
    <w:rsid w:val="00817A2D"/>
    <w:rsid w:val="00822686"/>
    <w:rsid w:val="008264AD"/>
    <w:rsid w:val="00830749"/>
    <w:rsid w:val="00833553"/>
    <w:rsid w:val="00835B05"/>
    <w:rsid w:val="00843997"/>
    <w:rsid w:val="00847C7B"/>
    <w:rsid w:val="00855F97"/>
    <w:rsid w:val="00860378"/>
    <w:rsid w:val="00860AFB"/>
    <w:rsid w:val="00872A11"/>
    <w:rsid w:val="008748CE"/>
    <w:rsid w:val="00882B9D"/>
    <w:rsid w:val="00885322"/>
    <w:rsid w:val="008868DF"/>
    <w:rsid w:val="008915CC"/>
    <w:rsid w:val="008A082C"/>
    <w:rsid w:val="008A257C"/>
    <w:rsid w:val="008A3A99"/>
    <w:rsid w:val="008B39C9"/>
    <w:rsid w:val="008B7AEF"/>
    <w:rsid w:val="008C48F6"/>
    <w:rsid w:val="008F0BA8"/>
    <w:rsid w:val="008F4386"/>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41BF"/>
    <w:rsid w:val="00A96EE8"/>
    <w:rsid w:val="00AA517E"/>
    <w:rsid w:val="00AA653D"/>
    <w:rsid w:val="00AB5511"/>
    <w:rsid w:val="00AB5FF9"/>
    <w:rsid w:val="00AC6BE2"/>
    <w:rsid w:val="00AC79B9"/>
    <w:rsid w:val="00AD147B"/>
    <w:rsid w:val="00AD2C30"/>
    <w:rsid w:val="00AD390C"/>
    <w:rsid w:val="00AD4B23"/>
    <w:rsid w:val="00AD7FAE"/>
    <w:rsid w:val="00AE25FB"/>
    <w:rsid w:val="00AE7E0E"/>
    <w:rsid w:val="00AF2383"/>
    <w:rsid w:val="00AF272A"/>
    <w:rsid w:val="00AF28A2"/>
    <w:rsid w:val="00AF5A03"/>
    <w:rsid w:val="00AF5A1C"/>
    <w:rsid w:val="00AF7DE7"/>
    <w:rsid w:val="00B01066"/>
    <w:rsid w:val="00B01E5D"/>
    <w:rsid w:val="00B02F12"/>
    <w:rsid w:val="00B0452D"/>
    <w:rsid w:val="00B0469A"/>
    <w:rsid w:val="00B10211"/>
    <w:rsid w:val="00B11880"/>
    <w:rsid w:val="00B11D92"/>
    <w:rsid w:val="00B12C50"/>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4BF7"/>
    <w:rsid w:val="00B65524"/>
    <w:rsid w:val="00B80970"/>
    <w:rsid w:val="00B84397"/>
    <w:rsid w:val="00B85372"/>
    <w:rsid w:val="00B876C2"/>
    <w:rsid w:val="00B91399"/>
    <w:rsid w:val="00B91EAA"/>
    <w:rsid w:val="00B9239D"/>
    <w:rsid w:val="00B930C4"/>
    <w:rsid w:val="00B93C88"/>
    <w:rsid w:val="00B96243"/>
    <w:rsid w:val="00B9778C"/>
    <w:rsid w:val="00BA235F"/>
    <w:rsid w:val="00BA45C3"/>
    <w:rsid w:val="00BA7D5F"/>
    <w:rsid w:val="00BB11BC"/>
    <w:rsid w:val="00BD200F"/>
    <w:rsid w:val="00BD2445"/>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5494"/>
    <w:rsid w:val="00C320F8"/>
    <w:rsid w:val="00C3636D"/>
    <w:rsid w:val="00C41923"/>
    <w:rsid w:val="00C478B5"/>
    <w:rsid w:val="00C53DA4"/>
    <w:rsid w:val="00C547D1"/>
    <w:rsid w:val="00C55618"/>
    <w:rsid w:val="00C55A27"/>
    <w:rsid w:val="00C60356"/>
    <w:rsid w:val="00C608ED"/>
    <w:rsid w:val="00C640FC"/>
    <w:rsid w:val="00C65EC9"/>
    <w:rsid w:val="00C731E3"/>
    <w:rsid w:val="00C7472B"/>
    <w:rsid w:val="00C804A2"/>
    <w:rsid w:val="00C806B2"/>
    <w:rsid w:val="00C82BD7"/>
    <w:rsid w:val="00C83199"/>
    <w:rsid w:val="00C95773"/>
    <w:rsid w:val="00C963E0"/>
    <w:rsid w:val="00C9717B"/>
    <w:rsid w:val="00C97BCB"/>
    <w:rsid w:val="00C97C42"/>
    <w:rsid w:val="00CA0F42"/>
    <w:rsid w:val="00CA78C3"/>
    <w:rsid w:val="00CB7163"/>
    <w:rsid w:val="00CB7187"/>
    <w:rsid w:val="00CC3D35"/>
    <w:rsid w:val="00CC5E27"/>
    <w:rsid w:val="00CD0491"/>
    <w:rsid w:val="00CD4F38"/>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A7632"/>
    <w:rsid w:val="00DB18AD"/>
    <w:rsid w:val="00DB20FD"/>
    <w:rsid w:val="00DB572F"/>
    <w:rsid w:val="00DB620A"/>
    <w:rsid w:val="00DB6903"/>
    <w:rsid w:val="00DC123B"/>
    <w:rsid w:val="00DC25CE"/>
    <w:rsid w:val="00DC54AD"/>
    <w:rsid w:val="00DC763D"/>
    <w:rsid w:val="00DD0752"/>
    <w:rsid w:val="00DD0BB5"/>
    <w:rsid w:val="00DD533D"/>
    <w:rsid w:val="00DE18C7"/>
    <w:rsid w:val="00DE37A3"/>
    <w:rsid w:val="00DE52AD"/>
    <w:rsid w:val="00DF0328"/>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5DF"/>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4ACC"/>
    <w:rsid w:val="00EA4C21"/>
    <w:rsid w:val="00EA5ACC"/>
    <w:rsid w:val="00EB0AA2"/>
    <w:rsid w:val="00EB100E"/>
    <w:rsid w:val="00EB2F5E"/>
    <w:rsid w:val="00EB7E28"/>
    <w:rsid w:val="00EB7F48"/>
    <w:rsid w:val="00EC03CB"/>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253FC"/>
    <w:rsid w:val="00F30473"/>
    <w:rsid w:val="00F3690D"/>
    <w:rsid w:val="00F4286F"/>
    <w:rsid w:val="00F44003"/>
    <w:rsid w:val="00F46E9C"/>
    <w:rsid w:val="00F4706B"/>
    <w:rsid w:val="00F47987"/>
    <w:rsid w:val="00F53D55"/>
    <w:rsid w:val="00F56D33"/>
    <w:rsid w:val="00F67121"/>
    <w:rsid w:val="00F721AF"/>
    <w:rsid w:val="00F72340"/>
    <w:rsid w:val="00F739DD"/>
    <w:rsid w:val="00F73AD5"/>
    <w:rsid w:val="00F7673C"/>
    <w:rsid w:val="00F769F2"/>
    <w:rsid w:val="00F80E2E"/>
    <w:rsid w:val="00F84646"/>
    <w:rsid w:val="00F8647F"/>
    <w:rsid w:val="00F8706B"/>
    <w:rsid w:val="00F92675"/>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C7D05"/>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C2741"/>
    <w:rsid w:val="003D7AF8"/>
    <w:rsid w:val="00454E36"/>
    <w:rsid w:val="00595B4E"/>
    <w:rsid w:val="005D3BC9"/>
    <w:rsid w:val="006018E6"/>
    <w:rsid w:val="006206DC"/>
    <w:rsid w:val="00641837"/>
    <w:rsid w:val="006A5ED9"/>
    <w:rsid w:val="007249CB"/>
    <w:rsid w:val="00783442"/>
    <w:rsid w:val="007A3F6C"/>
    <w:rsid w:val="007E2E66"/>
    <w:rsid w:val="008714ED"/>
    <w:rsid w:val="008B6B71"/>
    <w:rsid w:val="008C1EB3"/>
    <w:rsid w:val="009133ED"/>
    <w:rsid w:val="0092096F"/>
    <w:rsid w:val="00936A9F"/>
    <w:rsid w:val="00977AC6"/>
    <w:rsid w:val="009A4694"/>
    <w:rsid w:val="009B3343"/>
    <w:rsid w:val="009C6B1B"/>
    <w:rsid w:val="00A12C05"/>
    <w:rsid w:val="00A60757"/>
    <w:rsid w:val="00AA47DA"/>
    <w:rsid w:val="00AF1036"/>
    <w:rsid w:val="00B06821"/>
    <w:rsid w:val="00B3399F"/>
    <w:rsid w:val="00B36515"/>
    <w:rsid w:val="00B4136F"/>
    <w:rsid w:val="00BC6EB0"/>
    <w:rsid w:val="00BC7467"/>
    <w:rsid w:val="00C05D35"/>
    <w:rsid w:val="00C17E87"/>
    <w:rsid w:val="00C47969"/>
    <w:rsid w:val="00C77B3A"/>
    <w:rsid w:val="00CC3708"/>
    <w:rsid w:val="00DC1526"/>
    <w:rsid w:val="00DC549C"/>
    <w:rsid w:val="00E04351"/>
    <w:rsid w:val="00E26A3D"/>
    <w:rsid w:val="00E42023"/>
    <w:rsid w:val="00E45AA5"/>
    <w:rsid w:val="00E73C73"/>
    <w:rsid w:val="00EA1D00"/>
    <w:rsid w:val="00EC27D2"/>
    <w:rsid w:val="00ED27D1"/>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0F29-D323-47B2-934D-359E69F93309}">
  <ds:schemaRefs>
    <ds:schemaRef ds:uri="http://schemas.microsoft.com/office/2006/customDocumentInformationPanel"/>
  </ds:schemaRefs>
</ds:datastoreItem>
</file>

<file path=customXml/itemProps2.xml><?xml version="1.0" encoding="utf-8"?>
<ds:datastoreItem xmlns:ds="http://schemas.openxmlformats.org/officeDocument/2006/customXml" ds:itemID="{E24840D6-3B7C-4291-97BD-AC0BF4107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778</TotalTime>
  <Pages>19</Pages>
  <Words>2201</Words>
  <Characters>12550</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14722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Everett Putney</cp:lastModifiedBy>
  <cp:revision>52</cp:revision>
  <cp:lastPrinted>2015-07-02T00:51:00Z</cp:lastPrinted>
  <dcterms:created xsi:type="dcterms:W3CDTF">2015-02-26T05:16:00Z</dcterms:created>
  <dcterms:modified xsi:type="dcterms:W3CDTF">2017-12-18T23:27:00Z</dcterms:modified>
  <cp:contentStatus>1-1_13/10/2017</cp:contentStatus>
</cp:coreProperties>
</file>