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0E5DF1" w:rsidRDefault="00582340">
      <w:pPr>
        <w:pStyle w:val="Title"/>
        <w:rPr>
          <w:rFonts w:ascii="Calibri" w:hAnsi="Calibri"/>
          <w:sz w:val="20"/>
          <w:szCs w:val="20"/>
        </w:rPr>
      </w:pPr>
    </w:p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60"/>
        <w:gridCol w:w="8100"/>
      </w:tblGrid>
      <w:tr w:rsidR="00582340" w:rsidRPr="000E5DF1" w:rsidTr="00745F7C">
        <w:tc>
          <w:tcPr>
            <w:tcW w:w="6660" w:type="dxa"/>
          </w:tcPr>
          <w:p w:rsidR="00582340" w:rsidRPr="000E5DF1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8143BF">
              <w:rPr>
                <w:rFonts w:ascii="Calibri" w:hAnsi="Calibri"/>
                <w:b/>
              </w:rPr>
              <w:t>Unit Code</w:t>
            </w:r>
            <w:r w:rsidR="00C07974" w:rsidRPr="008143BF">
              <w:rPr>
                <w:rFonts w:ascii="Calibri" w:hAnsi="Calibri"/>
                <w:b/>
              </w:rPr>
              <w:t xml:space="preserve"> </w:t>
            </w:r>
            <w:r w:rsidRPr="008143BF">
              <w:rPr>
                <w:rFonts w:ascii="Calibri" w:hAnsi="Calibri"/>
                <w:b/>
              </w:rPr>
              <w:t>&amp; Name:</w:t>
            </w:r>
            <w:r w:rsidR="00036972">
              <w:rPr>
                <w:rFonts w:ascii="Calibri" w:hAnsi="Calibri"/>
              </w:rPr>
              <w:t xml:space="preserve"> </w:t>
            </w:r>
            <w:r w:rsidR="008143BF">
              <w:rPr>
                <w:rFonts w:ascii="Calibri" w:hAnsi="Calibri"/>
              </w:rPr>
              <w:t>RIICWM401D Supervise Civil Works</w:t>
            </w:r>
          </w:p>
          <w:p w:rsidR="00C07974" w:rsidRPr="000E5DF1" w:rsidRDefault="00582340" w:rsidP="008143BF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8143BF">
              <w:rPr>
                <w:rFonts w:ascii="Calibri" w:hAnsi="Calibri"/>
                <w:b/>
              </w:rPr>
              <w:t>Session</w:t>
            </w:r>
            <w:r w:rsidR="005270E8" w:rsidRPr="008143BF">
              <w:rPr>
                <w:rFonts w:ascii="Calibri" w:hAnsi="Calibri"/>
                <w:b/>
              </w:rPr>
              <w:t>s</w:t>
            </w:r>
            <w:r w:rsidRPr="008143BF">
              <w:rPr>
                <w:rFonts w:ascii="Calibri" w:hAnsi="Calibri"/>
                <w:b/>
              </w:rPr>
              <w:t>:</w:t>
            </w:r>
            <w:r w:rsidR="00C07974">
              <w:rPr>
                <w:rFonts w:ascii="Calibri" w:hAnsi="Calibri"/>
              </w:rPr>
              <w:t xml:space="preserve"> </w:t>
            </w:r>
            <w:r w:rsidR="00C63985">
              <w:rPr>
                <w:rFonts w:ascii="Calibri" w:hAnsi="Calibri"/>
              </w:rPr>
              <w:t>6</w:t>
            </w:r>
          </w:p>
        </w:tc>
        <w:tc>
          <w:tcPr>
            <w:tcW w:w="8100" w:type="dxa"/>
          </w:tcPr>
          <w:p w:rsidR="00582340" w:rsidRPr="008143BF" w:rsidRDefault="00C07974" w:rsidP="008143BF">
            <w:pPr>
              <w:shd w:val="clear" w:color="auto" w:fill="FFFFFF"/>
              <w:spacing w:before="100" w:beforeAutospacing="1"/>
              <w:rPr>
                <w:rFonts w:asciiTheme="minorHAnsi" w:hAnsiTheme="minorHAnsi"/>
                <w:szCs w:val="20"/>
                <w:lang w:val="en-AU" w:eastAsia="en-AU"/>
              </w:rPr>
            </w:pPr>
            <w:r w:rsidRPr="008143BF">
              <w:rPr>
                <w:rFonts w:asciiTheme="minorHAnsi" w:hAnsiTheme="minorHAnsi" w:cs="Arial"/>
                <w:b/>
                <w:szCs w:val="20"/>
              </w:rPr>
              <w:t>Learning objectives:</w:t>
            </w:r>
            <w:r w:rsidR="008143BF" w:rsidRPr="008143BF">
              <w:rPr>
                <w:rFonts w:asciiTheme="minorHAnsi" w:hAnsiTheme="minorHAnsi" w:cs="Arial"/>
                <w:b/>
                <w:szCs w:val="20"/>
              </w:rPr>
              <w:t xml:space="preserve"> </w:t>
            </w:r>
            <w:r w:rsidR="008143BF" w:rsidRPr="008143BF">
              <w:rPr>
                <w:rFonts w:asciiTheme="minorHAnsi" w:hAnsiTheme="minorHAnsi"/>
                <w:szCs w:val="20"/>
                <w:lang w:val="en-AU" w:eastAsia="en-AU"/>
              </w:rPr>
              <w:t>This unit describes a participant’s skills and knowledge required to supervise civil works in Civil construction.</w:t>
            </w:r>
            <w:r w:rsidR="008143BF">
              <w:rPr>
                <w:rFonts w:asciiTheme="minorHAnsi" w:hAnsiTheme="minorHAnsi"/>
                <w:szCs w:val="20"/>
                <w:lang w:val="en-AU" w:eastAsia="en-AU"/>
              </w:rPr>
              <w:t xml:space="preserve"> </w:t>
            </w:r>
            <w:r w:rsidR="008143BF" w:rsidRPr="008143BF">
              <w:rPr>
                <w:rFonts w:asciiTheme="minorHAnsi" w:hAnsiTheme="minorHAnsi"/>
                <w:szCs w:val="20"/>
                <w:lang w:val="en-AU" w:eastAsia="en-AU"/>
              </w:rPr>
              <w:t>This unit is appropriate for those working in supervisor</w:t>
            </w:r>
            <w:r w:rsidR="008143BF">
              <w:rPr>
                <w:rFonts w:asciiTheme="minorHAnsi" w:hAnsiTheme="minorHAnsi"/>
                <w:szCs w:val="20"/>
                <w:lang w:val="en-AU" w:eastAsia="en-AU"/>
              </w:rPr>
              <w:t xml:space="preserve">y or technical specialist roles. </w:t>
            </w:r>
            <w:r w:rsidR="008143BF" w:rsidRPr="008143BF">
              <w:rPr>
                <w:rFonts w:asciiTheme="minorHAnsi" w:hAnsiTheme="minorHAnsi"/>
                <w:szCs w:val="20"/>
                <w:lang w:val="en-AU" w:eastAsia="en-AU"/>
              </w:rPr>
              <w:t>No licensing, legislative or certification requirements apply to this unit at the time of publication.</w:t>
            </w:r>
          </w:p>
        </w:tc>
      </w:tr>
    </w:tbl>
    <w:p w:rsidR="00582340" w:rsidRPr="000E5DF1" w:rsidRDefault="00582340">
      <w:pPr>
        <w:pStyle w:val="BodyText"/>
        <w:rPr>
          <w:rFonts w:ascii="Calibri" w:hAnsi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559"/>
        <w:gridCol w:w="8647"/>
        <w:gridCol w:w="3402"/>
      </w:tblGrid>
      <w:tr w:rsidR="00745F7C" w:rsidRPr="008143BF" w:rsidTr="00F61AF7">
        <w:trPr>
          <w:cantSplit/>
          <w:trHeight w:val="242"/>
        </w:trPr>
        <w:tc>
          <w:tcPr>
            <w:tcW w:w="1135" w:type="dxa"/>
          </w:tcPr>
          <w:p w:rsidR="00745F7C" w:rsidRPr="008143BF" w:rsidRDefault="00745F7C" w:rsidP="00394C5A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8143BF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8143BF" w:rsidRDefault="00745F7C" w:rsidP="00394C5A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8143BF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8647" w:type="dxa"/>
            <w:shd w:val="clear" w:color="auto" w:fill="auto"/>
          </w:tcPr>
          <w:p w:rsidR="00745F7C" w:rsidRPr="008143BF" w:rsidRDefault="00F61AF7" w:rsidP="00394C5A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8143BF">
              <w:rPr>
                <w:rFonts w:asciiTheme="minorHAnsi" w:hAnsiTheme="minorHAnsi"/>
                <w:szCs w:val="20"/>
              </w:rPr>
              <w:t xml:space="preserve">Assessor </w:t>
            </w:r>
            <w:r w:rsidR="00745F7C" w:rsidRPr="008143BF">
              <w:rPr>
                <w:rFonts w:asciiTheme="minorHAnsi" w:hAnsiTheme="minorHAnsi"/>
                <w:szCs w:val="20"/>
              </w:rPr>
              <w:t>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8143BF" w:rsidRDefault="00745F7C" w:rsidP="00394C5A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394C5A" w:rsidRPr="008143BF" w:rsidTr="00394C5A">
        <w:trPr>
          <w:cantSplit/>
          <w:trHeight w:val="1393"/>
        </w:trPr>
        <w:tc>
          <w:tcPr>
            <w:tcW w:w="1135" w:type="dxa"/>
            <w:tcBorders>
              <w:bottom w:val="single" w:sz="4" w:space="0" w:color="auto"/>
            </w:tcBorders>
          </w:tcPr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Plan </w:t>
            </w:r>
            <w:r w:rsidRPr="003A7907">
              <w:rPr>
                <w:rFonts w:asciiTheme="minorHAnsi" w:hAnsiTheme="minorHAnsi"/>
                <w:szCs w:val="20"/>
                <w:lang w:eastAsia="en-AU"/>
              </w:rPr>
              <w:t>and prepare to supervise civil works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Access, interpret and apply civil works documentation and ensure the work activity is compliant </w:t>
            </w:r>
          </w:p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Obtain, read, interpret, clarify and confirm work requirements</w:t>
            </w:r>
          </w:p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left="601" w:hanging="1123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Identify and address potential risks, hazards and environmental issues, and implement control measures</w:t>
            </w:r>
          </w:p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Select and wear personal protective equipment appropriate for work activities</w:t>
            </w:r>
          </w:p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hanging="1123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Access and share with team members the task requirements </w:t>
            </w:r>
          </w:p>
          <w:p w:rsidR="00394C5A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left="601" w:hanging="284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Prepare a job plan, in conjunction with relevant team members, and ensure best use of the available resources that meet the task requiremen</w:t>
            </w:r>
            <w:r>
              <w:rPr>
                <w:rFonts w:asciiTheme="minorHAnsi" w:hAnsiTheme="minorHAnsi"/>
                <w:szCs w:val="20"/>
                <w:lang w:eastAsia="en-AU"/>
              </w:rPr>
              <w:t>t.</w:t>
            </w:r>
          </w:p>
          <w:p w:rsidR="00394C5A" w:rsidRPr="008143BF" w:rsidRDefault="00394C5A" w:rsidP="00394C5A">
            <w:pPr>
              <w:pStyle w:val="ListParagraph"/>
              <w:numPr>
                <w:ilvl w:val="1"/>
                <w:numId w:val="6"/>
              </w:numPr>
              <w:tabs>
                <w:tab w:val="left" w:pos="595"/>
              </w:tabs>
              <w:ind w:left="601" w:hanging="284"/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Identify resources required to complete the task</w:t>
            </w: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pStyle w:val="Heading1"/>
              <w:rPr>
                <w:rFonts w:asciiTheme="minorHAnsi" w:hAnsiTheme="minorHAnsi"/>
                <w:szCs w:val="20"/>
              </w:rPr>
            </w:pPr>
            <w:r w:rsidRPr="008143BF">
              <w:rPr>
                <w:rFonts w:asciiTheme="minorHAnsi" w:hAnsiTheme="minorHAnsi"/>
                <w:szCs w:val="20"/>
              </w:rPr>
              <w:t>Materials Needed</w:t>
            </w:r>
          </w:p>
          <w:p w:rsidR="00394C5A" w:rsidRPr="008143BF" w:rsidRDefault="00464C81" w:rsidP="00394C5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Learner Guide 1,2</w:t>
            </w:r>
            <w:bookmarkStart w:id="0" w:name="_GoBack"/>
            <w:bookmarkEnd w:id="0"/>
          </w:p>
          <w:p w:rsidR="00394C5A" w:rsidRPr="00C63985" w:rsidRDefault="003C783A" w:rsidP="00394C5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Powerpoint 1,2</w:t>
            </w:r>
          </w:p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8143BF">
              <w:rPr>
                <w:rFonts w:asciiTheme="minorHAnsi" w:hAnsiTheme="minorHAnsi"/>
                <w:b/>
                <w:bCs/>
                <w:sz w:val="20"/>
                <w:szCs w:val="20"/>
              </w:rPr>
              <w:t>Assessment Tool/s</w:t>
            </w:r>
          </w:p>
          <w:p w:rsidR="00394C5A" w:rsidRPr="008143BF" w:rsidRDefault="00394C5A" w:rsidP="00394C5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Exam Questions</w:t>
            </w:r>
          </w:p>
          <w:p w:rsidR="00394C5A" w:rsidRPr="008143BF" w:rsidRDefault="00394C5A" w:rsidP="00394C5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Practical Observation Marking Guide</w:t>
            </w:r>
          </w:p>
          <w:p w:rsidR="00394C5A" w:rsidRPr="008143BF" w:rsidRDefault="00394C5A" w:rsidP="00394C5A">
            <w:pPr>
              <w:pStyle w:val="Heading1"/>
              <w:rPr>
                <w:rFonts w:asciiTheme="minorHAnsi" w:hAnsiTheme="minorHAnsi"/>
                <w:szCs w:val="20"/>
              </w:rPr>
            </w:pPr>
          </w:p>
          <w:p w:rsidR="00394C5A" w:rsidRPr="008143BF" w:rsidRDefault="00394C5A" w:rsidP="00394C5A">
            <w:pPr>
              <w:rPr>
                <w:rFonts w:asciiTheme="minorHAnsi" w:hAnsiTheme="minorHAnsi"/>
                <w:szCs w:val="20"/>
                <w:lang w:val="en-AU"/>
              </w:rPr>
            </w:pPr>
          </w:p>
          <w:p w:rsidR="00394C5A" w:rsidRPr="008143BF" w:rsidRDefault="00394C5A" w:rsidP="00394C5A">
            <w:pPr>
              <w:rPr>
                <w:rFonts w:asciiTheme="minorHAnsi" w:hAnsiTheme="minorHAnsi"/>
                <w:szCs w:val="20"/>
                <w:lang w:val="en-AU"/>
              </w:rPr>
            </w:pPr>
          </w:p>
          <w:p w:rsidR="00394C5A" w:rsidRPr="008143BF" w:rsidRDefault="00394C5A" w:rsidP="00394C5A">
            <w:pPr>
              <w:tabs>
                <w:tab w:val="left" w:pos="2130"/>
              </w:tabs>
              <w:rPr>
                <w:rFonts w:asciiTheme="minorHAnsi" w:hAnsiTheme="minorHAnsi"/>
                <w:szCs w:val="20"/>
                <w:lang w:val="en-AU"/>
              </w:rPr>
            </w:pPr>
          </w:p>
        </w:tc>
      </w:tr>
      <w:tr w:rsidR="00394C5A" w:rsidRPr="008143BF" w:rsidTr="00394C5A">
        <w:trPr>
          <w:cantSplit/>
          <w:trHeight w:val="20"/>
        </w:trPr>
        <w:tc>
          <w:tcPr>
            <w:tcW w:w="1135" w:type="dxa"/>
            <w:tcBorders>
              <w:bottom w:val="single" w:sz="4" w:space="0" w:color="auto"/>
            </w:tcBorders>
          </w:tcPr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3A7907">
              <w:rPr>
                <w:rFonts w:asciiTheme="minorHAnsi" w:hAnsiTheme="minorHAnsi"/>
                <w:szCs w:val="20"/>
                <w:lang w:eastAsia="en-AU"/>
              </w:rPr>
              <w:t>Initiate civil works tasks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Acquire and make available required resources 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I</w:t>
            </w: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ssue clear and timely instructions to team members and others involved 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 xml:space="preserve"> Set out tasks as required for the effective completion of the civil works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394C5A" w:rsidRPr="008143BF" w:rsidTr="00394C5A">
        <w:trPr>
          <w:cantSplit/>
          <w:trHeight w:val="1080"/>
        </w:trPr>
        <w:tc>
          <w:tcPr>
            <w:tcW w:w="1135" w:type="dxa"/>
          </w:tcPr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3A7907">
              <w:rPr>
                <w:rFonts w:asciiTheme="minorHAnsi" w:hAnsiTheme="minorHAnsi"/>
                <w:szCs w:val="20"/>
                <w:lang w:eastAsia="en-AU"/>
              </w:rPr>
              <w:t>Oversee the execution of tasks</w:t>
            </w:r>
          </w:p>
        </w:tc>
        <w:tc>
          <w:tcPr>
            <w:tcW w:w="8647" w:type="dxa"/>
            <w:shd w:val="clear" w:color="auto" w:fill="auto"/>
          </w:tcPr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3.1 Monitor the tasks and ensure the team achieve the required outcomes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3.2 Ensure the safe, effective and efficient conduct of the tasks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3.3 Initiate adjustments to civil works practice or job plan and ensure safe execution of work and achievement of required outcomes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3.4 Ensure plant equipment and tools maintenance requirements are carried out and recorded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394C5A" w:rsidRPr="008143BF" w:rsidTr="00394C5A">
        <w:trPr>
          <w:cantSplit/>
          <w:trHeight w:val="578"/>
        </w:trPr>
        <w:tc>
          <w:tcPr>
            <w:tcW w:w="1135" w:type="dxa"/>
          </w:tcPr>
          <w:p w:rsidR="00394C5A" w:rsidRPr="008143BF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3A7907">
              <w:rPr>
                <w:rFonts w:asciiTheme="minorHAnsi" w:hAnsiTheme="minorHAnsi"/>
                <w:szCs w:val="20"/>
                <w:lang w:eastAsia="en-AU"/>
              </w:rPr>
              <w:t xml:space="preserve"> Report on the execution of tasks</w:t>
            </w:r>
          </w:p>
        </w:tc>
        <w:tc>
          <w:tcPr>
            <w:tcW w:w="8647" w:type="dxa"/>
            <w:shd w:val="clear" w:color="auto" w:fill="auto"/>
          </w:tcPr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4.1 Complete and submit written and verbal reports</w:t>
            </w:r>
          </w:p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8143BF">
              <w:rPr>
                <w:rFonts w:asciiTheme="minorHAnsi" w:hAnsiTheme="minorHAnsi"/>
                <w:szCs w:val="20"/>
                <w:lang w:eastAsia="en-AU"/>
              </w:rPr>
              <w:t>4.2 Recommend improvements to safety, efficiency and effectiveness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rPr>
                <w:rFonts w:asciiTheme="minorHAnsi" w:hAnsiTheme="minorHAnsi"/>
                <w:szCs w:val="20"/>
              </w:rPr>
            </w:pPr>
          </w:p>
        </w:tc>
      </w:tr>
      <w:tr w:rsidR="00394C5A" w:rsidRPr="008143BF" w:rsidTr="00394C5A">
        <w:trPr>
          <w:cantSplit/>
          <w:trHeight w:val="20"/>
        </w:trPr>
        <w:tc>
          <w:tcPr>
            <w:tcW w:w="1135" w:type="dxa"/>
          </w:tcPr>
          <w:p w:rsidR="00394C5A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Exam Questions</w:t>
            </w:r>
          </w:p>
        </w:tc>
        <w:tc>
          <w:tcPr>
            <w:tcW w:w="8647" w:type="dxa"/>
            <w:shd w:val="clear" w:color="auto" w:fill="auto"/>
          </w:tcPr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Complete Exam Questions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rPr>
                <w:rFonts w:asciiTheme="minorHAnsi" w:hAnsiTheme="minorHAnsi"/>
                <w:szCs w:val="20"/>
              </w:rPr>
            </w:pPr>
          </w:p>
        </w:tc>
      </w:tr>
      <w:tr w:rsidR="00394C5A" w:rsidRPr="008143BF" w:rsidTr="00394C5A">
        <w:trPr>
          <w:cantSplit/>
          <w:trHeight w:val="20"/>
        </w:trPr>
        <w:tc>
          <w:tcPr>
            <w:tcW w:w="1135" w:type="dxa"/>
          </w:tcPr>
          <w:p w:rsidR="00394C5A" w:rsidRDefault="00394C5A" w:rsidP="00394C5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3A7907" w:rsidRDefault="00394C5A" w:rsidP="00394C5A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Practical Observation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:rsidR="00394C5A" w:rsidRPr="008143BF" w:rsidRDefault="00394C5A" w:rsidP="00394C5A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 xml:space="preserve">Complete Practical Observation 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94C5A" w:rsidRPr="008143BF" w:rsidRDefault="00394C5A" w:rsidP="00394C5A">
            <w:pPr>
              <w:rPr>
                <w:rFonts w:asciiTheme="minorHAnsi" w:hAnsiTheme="minorHAnsi"/>
                <w:szCs w:val="20"/>
              </w:rPr>
            </w:pPr>
          </w:p>
        </w:tc>
      </w:tr>
    </w:tbl>
    <w:p w:rsidR="00582340" w:rsidRPr="000E5DF1" w:rsidRDefault="00582340">
      <w:pPr>
        <w:rPr>
          <w:rFonts w:ascii="Calibri" w:hAnsi="Calibri"/>
        </w:rPr>
      </w:pPr>
    </w:p>
    <w:sectPr w:rsidR="00582340" w:rsidRPr="000E5DF1" w:rsidSect="00584A4B">
      <w:headerReference w:type="default" r:id="rId8"/>
      <w:footerReference w:type="default" r:id="rId9"/>
      <w:pgSz w:w="16840" w:h="11907" w:orient="landscape" w:code="9"/>
      <w:pgMar w:top="1418" w:right="1134" w:bottom="0" w:left="1134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3BF" w:rsidRDefault="008143BF">
      <w:pPr>
        <w:pStyle w:val="Heading1"/>
      </w:pPr>
      <w:r>
        <w:separator/>
      </w:r>
    </w:p>
  </w:endnote>
  <w:endnote w:type="continuationSeparator" w:id="0">
    <w:p w:rsidR="008143BF" w:rsidRDefault="008143BF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8143BF" w:rsidRPr="00394C5A" w:rsidTr="0096607B">
      <w:trPr>
        <w:jc w:val="right"/>
      </w:trPr>
      <w:tc>
        <w:tcPr>
          <w:tcW w:w="918" w:type="dxa"/>
        </w:tcPr>
        <w:p w:rsidR="008143BF" w:rsidRPr="00394C5A" w:rsidRDefault="00C63985" w:rsidP="00C63985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 w:rsidRPr="00394C5A">
            <w:rPr>
              <w:rFonts w:asciiTheme="minorHAnsi" w:hAnsiTheme="minorHAnsi"/>
              <w:sz w:val="16"/>
              <w:szCs w:val="16"/>
            </w:rPr>
            <w:t>February 2014</w:t>
          </w:r>
        </w:p>
      </w:tc>
      <w:tc>
        <w:tcPr>
          <w:tcW w:w="7938" w:type="dxa"/>
        </w:tcPr>
        <w:p w:rsidR="008143BF" w:rsidRPr="00394C5A" w:rsidRDefault="008143BF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394C5A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394C5A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394C5A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394C5A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464C81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Pr="00394C5A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8143BF" w:rsidRPr="00394C5A" w:rsidRDefault="008143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3BF" w:rsidRDefault="008143BF">
      <w:pPr>
        <w:pStyle w:val="Heading1"/>
      </w:pPr>
      <w:r>
        <w:separator/>
      </w:r>
    </w:p>
  </w:footnote>
  <w:footnote w:type="continuationSeparator" w:id="0">
    <w:p w:rsidR="008143BF" w:rsidRDefault="008143BF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DC0" w:rsidRPr="00022DC0" w:rsidRDefault="00022DC0" w:rsidP="00022DC0">
    <w:pPr>
      <w:keepNext/>
      <w:keepLines/>
      <w:pBdr>
        <w:bottom w:val="single" w:sz="4" w:space="1" w:color="auto"/>
      </w:pBdr>
      <w:ind w:left="-142"/>
      <w:jc w:val="right"/>
      <w:outlineLvl w:val="0"/>
      <w:rPr>
        <w:rFonts w:ascii="Calibri" w:eastAsia="MS Gothic" w:hAnsi="Calibri"/>
        <w:b/>
        <w:bCs/>
        <w:noProof/>
        <w:sz w:val="16"/>
        <w:szCs w:val="16"/>
        <w:lang w:eastAsia="en-AU"/>
      </w:rPr>
    </w:pPr>
    <w:r w:rsidRPr="00022DC0">
      <w:rPr>
        <w:rFonts w:ascii="Calibri" w:eastAsia="MS Gothic" w:hAnsi="Calibri"/>
        <w:b/>
        <w:bCs/>
        <w:noProof/>
        <w:sz w:val="22"/>
        <w:lang w:val="en-AU" w:eastAsia="en-AU"/>
      </w:rPr>
      <w:drawing>
        <wp:anchor distT="0" distB="0" distL="114300" distR="114300" simplePos="0" relativeHeight="251661824" behindDoc="0" locked="0" layoutInCell="1" allowOverlap="1" wp14:anchorId="37345D4C" wp14:editId="6EEBF01E">
          <wp:simplePos x="0" y="0"/>
          <wp:positionH relativeFrom="column">
            <wp:posOffset>-106680</wp:posOffset>
          </wp:positionH>
          <wp:positionV relativeFrom="paragraph">
            <wp:posOffset>4445</wp:posOffset>
          </wp:positionV>
          <wp:extent cx="1967146" cy="360000"/>
          <wp:effectExtent l="0" t="0" r="0" b="2540"/>
          <wp:wrapNone/>
          <wp:docPr id="27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7146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Category"/>
        <w:tag w:val=""/>
        <w:id w:val="1049267131"/>
        <w:placeholder>
          <w:docPart w:val="B92D2F3C12074730BF0B2CA0D9BBC23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Session Plan</w:t>
        </w:r>
      </w:sdtContent>
    </w:sdt>
    <w:r w:rsidRPr="00022DC0">
      <w:rPr>
        <w:rFonts w:ascii="Calibri" w:eastAsia="MS Gothic" w:hAnsi="Calibri"/>
        <w:b/>
        <w:bCs/>
        <w:noProof/>
        <w:sz w:val="22"/>
        <w:lang w:eastAsia="en-AU"/>
      </w:rPr>
      <w:t xml:space="preserve"> </w:t>
    </w:r>
    <w:r w:rsidRPr="00022DC0">
      <w:rPr>
        <w:rFonts w:ascii="Calibri" w:eastAsia="MS Gothic" w:hAnsi="Calibri"/>
        <w:b/>
        <w:bCs/>
        <w:noProof/>
        <w:sz w:val="22"/>
        <w:lang w:eastAsia="en-AU"/>
      </w:rPr>
      <w:br/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Title"/>
        <w:tag w:val=""/>
        <w:id w:val="899717917"/>
        <w:placeholder>
          <w:docPart w:val="F7A90D3BC2604F0A91AB0AD7A36FB2C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RIICWM401D</w:t>
        </w:r>
      </w:sdtContent>
    </w:sdt>
    <w:r w:rsidRPr="00022DC0">
      <w:rPr>
        <w:rFonts w:ascii="Calibri" w:eastAsia="MS Gothic" w:hAnsi="Calibri"/>
        <w:b/>
        <w:bCs/>
        <w:noProof/>
        <w:sz w:val="22"/>
        <w:lang w:eastAsia="en-AU"/>
      </w:rPr>
      <w:t xml:space="preserve"> </w:t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Subject"/>
        <w:tag w:val=""/>
        <w:id w:val="-990481500"/>
        <w:placeholder>
          <w:docPart w:val="51682C2B56B84C909C11EE38FF1F0D0C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Supervise civil works</w:t>
        </w:r>
      </w:sdtContent>
    </w:sdt>
    <w:r w:rsidRPr="00022DC0">
      <w:rPr>
        <w:rFonts w:ascii="Calibri" w:eastAsia="MS Gothic" w:hAnsi="Calibri"/>
        <w:b/>
        <w:bCs/>
        <w:noProof/>
        <w:sz w:val="22"/>
        <w:lang w:eastAsia="en-AU"/>
      </w:rPr>
      <w:t xml:space="preserve"> </w:t>
    </w:r>
    <w:r w:rsidRPr="00022DC0">
      <w:rPr>
        <w:rFonts w:ascii="Calibri" w:eastAsia="MS Gothic" w:hAnsi="Calibri"/>
        <w:b/>
        <w:bCs/>
        <w:noProof/>
        <w:sz w:val="22"/>
        <w:lang w:eastAsia="en-AU"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C07D3"/>
    <w:multiLevelType w:val="hybridMultilevel"/>
    <w:tmpl w:val="A0A68366"/>
    <w:lvl w:ilvl="0" w:tplc="4AC6F39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47B9B"/>
    <w:multiLevelType w:val="multilevel"/>
    <w:tmpl w:val="5770B6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14C0DD4"/>
    <w:multiLevelType w:val="hybridMultilevel"/>
    <w:tmpl w:val="30A20F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DF1"/>
    <w:rsid w:val="00022DC0"/>
    <w:rsid w:val="0002688E"/>
    <w:rsid w:val="00036972"/>
    <w:rsid w:val="00055AFD"/>
    <w:rsid w:val="000C1089"/>
    <w:rsid w:val="000E5DF1"/>
    <w:rsid w:val="00170315"/>
    <w:rsid w:val="00185D48"/>
    <w:rsid w:val="001E38E5"/>
    <w:rsid w:val="001E58F3"/>
    <w:rsid w:val="00224EA9"/>
    <w:rsid w:val="00273B96"/>
    <w:rsid w:val="002A345E"/>
    <w:rsid w:val="002D1870"/>
    <w:rsid w:val="002D79BA"/>
    <w:rsid w:val="002F3CFD"/>
    <w:rsid w:val="00357BE2"/>
    <w:rsid w:val="0036129D"/>
    <w:rsid w:val="00394C5A"/>
    <w:rsid w:val="003C783A"/>
    <w:rsid w:val="00464C81"/>
    <w:rsid w:val="005270E8"/>
    <w:rsid w:val="00577D77"/>
    <w:rsid w:val="00582340"/>
    <w:rsid w:val="00584A4B"/>
    <w:rsid w:val="00693D31"/>
    <w:rsid w:val="006D423D"/>
    <w:rsid w:val="006E3C38"/>
    <w:rsid w:val="00745F7C"/>
    <w:rsid w:val="007850E0"/>
    <w:rsid w:val="007D0608"/>
    <w:rsid w:val="008143BF"/>
    <w:rsid w:val="00847387"/>
    <w:rsid w:val="008C6B03"/>
    <w:rsid w:val="009068C0"/>
    <w:rsid w:val="0096550E"/>
    <w:rsid w:val="0096607B"/>
    <w:rsid w:val="009E4F8E"/>
    <w:rsid w:val="00A01C4F"/>
    <w:rsid w:val="00A07FE1"/>
    <w:rsid w:val="00A118A3"/>
    <w:rsid w:val="00A7352C"/>
    <w:rsid w:val="00A736F3"/>
    <w:rsid w:val="00B23A90"/>
    <w:rsid w:val="00B94635"/>
    <w:rsid w:val="00BB7223"/>
    <w:rsid w:val="00BD4D71"/>
    <w:rsid w:val="00BD4DEB"/>
    <w:rsid w:val="00BE4DD8"/>
    <w:rsid w:val="00BE7EC2"/>
    <w:rsid w:val="00BF7792"/>
    <w:rsid w:val="00C07974"/>
    <w:rsid w:val="00C32531"/>
    <w:rsid w:val="00C4130F"/>
    <w:rsid w:val="00C63985"/>
    <w:rsid w:val="00CB2A71"/>
    <w:rsid w:val="00CD658B"/>
    <w:rsid w:val="00D07929"/>
    <w:rsid w:val="00D25DB2"/>
    <w:rsid w:val="00D50C40"/>
    <w:rsid w:val="00DC49BC"/>
    <w:rsid w:val="00E84586"/>
    <w:rsid w:val="00EE26B5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94DBB65A-ED1E-49CB-B110-CC26C91B2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8143B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unhideWhenUsed/>
    <w:rsid w:val="00022D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20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33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86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92D2F3C12074730BF0B2CA0D9BBC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542EE-9941-4244-8D78-74B951CA122F}"/>
      </w:docPartPr>
      <w:docPartBody>
        <w:p w:rsidR="00000000" w:rsidRDefault="004021F3" w:rsidP="004021F3">
          <w:pPr>
            <w:pStyle w:val="B92D2F3C12074730BF0B2CA0D9BBC235"/>
          </w:pPr>
          <w:r w:rsidRPr="00CE6CDC">
            <w:rPr>
              <w:rStyle w:val="PlaceholderText"/>
            </w:rPr>
            <w:t>[Category]</w:t>
          </w:r>
        </w:p>
      </w:docPartBody>
    </w:docPart>
    <w:docPart>
      <w:docPartPr>
        <w:name w:val="F7A90D3BC2604F0A91AB0AD7A36FB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0FD7E-8DE0-4223-90D8-8481607142A7}"/>
      </w:docPartPr>
      <w:docPartBody>
        <w:p w:rsidR="00000000" w:rsidRDefault="004021F3" w:rsidP="004021F3">
          <w:pPr>
            <w:pStyle w:val="F7A90D3BC2604F0A91AB0AD7A36FB2C9"/>
          </w:pPr>
          <w:r w:rsidRPr="00CE6CDC">
            <w:rPr>
              <w:rStyle w:val="PlaceholderText"/>
            </w:rPr>
            <w:t>[Title]</w:t>
          </w:r>
        </w:p>
      </w:docPartBody>
    </w:docPart>
    <w:docPart>
      <w:docPartPr>
        <w:name w:val="51682C2B56B84C909C11EE38FF1F0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BE9B72-2D10-466D-B0BA-3E686ED53068}"/>
      </w:docPartPr>
      <w:docPartBody>
        <w:p w:rsidR="00000000" w:rsidRDefault="004021F3" w:rsidP="004021F3">
          <w:pPr>
            <w:pStyle w:val="51682C2B56B84C909C11EE38FF1F0D0C"/>
          </w:pPr>
          <w:r w:rsidRPr="00CE6CDC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F3"/>
    <w:rsid w:val="0040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4021F3"/>
    <w:rPr>
      <w:color w:val="808080"/>
    </w:rPr>
  </w:style>
  <w:style w:type="paragraph" w:customStyle="1" w:styleId="698A0AA0424A4A8BBDF39C4552D2EE89">
    <w:name w:val="698A0AA0424A4A8BBDF39C4552D2EE89"/>
    <w:rsid w:val="004021F3"/>
  </w:style>
  <w:style w:type="paragraph" w:customStyle="1" w:styleId="ADE3543160D846338F04F6CC4961D43C">
    <w:name w:val="ADE3543160D846338F04F6CC4961D43C"/>
    <w:rsid w:val="004021F3"/>
  </w:style>
  <w:style w:type="paragraph" w:customStyle="1" w:styleId="F82A31BD759D45B79314843F3406A14D">
    <w:name w:val="F82A31BD759D45B79314843F3406A14D"/>
    <w:rsid w:val="004021F3"/>
  </w:style>
  <w:style w:type="paragraph" w:customStyle="1" w:styleId="B92D2F3C12074730BF0B2CA0D9BBC235">
    <w:name w:val="B92D2F3C12074730BF0B2CA0D9BBC235"/>
    <w:rsid w:val="004021F3"/>
  </w:style>
  <w:style w:type="paragraph" w:customStyle="1" w:styleId="F7A90D3BC2604F0A91AB0AD7A36FB2C9">
    <w:name w:val="F7A90D3BC2604F0A91AB0AD7A36FB2C9"/>
    <w:rsid w:val="004021F3"/>
  </w:style>
  <w:style w:type="paragraph" w:customStyle="1" w:styleId="51682C2B56B84C909C11EE38FF1F0D0C">
    <w:name w:val="51682C2B56B84C909C11EE38FF1F0D0C"/>
    <w:rsid w:val="004021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4EF72C4-373C-48B5-9A1D-6AEFD66239D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chantelles</dc:creator>
  <cp:keywords/>
  <dc:description/>
  <cp:lastModifiedBy>Jonathan Curro</cp:lastModifiedBy>
  <cp:revision>9</cp:revision>
  <cp:lastPrinted>2009-09-22T07:22:00Z</cp:lastPrinted>
  <dcterms:created xsi:type="dcterms:W3CDTF">2014-02-17T03:57:00Z</dcterms:created>
  <dcterms:modified xsi:type="dcterms:W3CDTF">2018-12-11T01:54:00Z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