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4D579F80" wp14:editId="358ECBA4">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602DAE" w:rsidRDefault="00602DAE" w:rsidP="00EB61FF">
                            <w:pPr>
                              <w:spacing w:line="240" w:lineRule="auto"/>
                              <w:jc w:val="right"/>
                              <w:rPr>
                                <w:b/>
                                <w:color w:val="C00000"/>
                                <w:sz w:val="72"/>
                              </w:rPr>
                            </w:pPr>
                            <w:r w:rsidRPr="00602DAE">
                              <w:rPr>
                                <w:b/>
                                <w:color w:val="C00000"/>
                                <w:sz w:val="72"/>
                              </w:rPr>
                              <w:t>CHCECE013</w:t>
                            </w:r>
                            <w:r w:rsidR="00A84AE8" w:rsidRPr="00602DAE">
                              <w:rPr>
                                <w:b/>
                                <w:color w:val="C00000"/>
                                <w:sz w:val="72"/>
                              </w:rPr>
                              <w:t xml:space="preserve"> </w:t>
                            </w:r>
                          </w:p>
                          <w:p w:rsidR="00A84AE8" w:rsidRDefault="00602DAE" w:rsidP="00EB61FF">
                            <w:pPr>
                              <w:spacing w:line="240" w:lineRule="auto"/>
                              <w:jc w:val="right"/>
                              <w:rPr>
                                <w:b/>
                                <w:color w:val="C00000"/>
                                <w:sz w:val="44"/>
                              </w:rPr>
                            </w:pPr>
                            <w:r w:rsidRPr="00602DAE">
                              <w:rPr>
                                <w:b/>
                                <w:color w:val="C00000"/>
                                <w:sz w:val="72"/>
                              </w:rPr>
                              <w:t>Us</w:t>
                            </w:r>
                            <w:r>
                              <w:rPr>
                                <w:b/>
                                <w:color w:val="C00000"/>
                                <w:sz w:val="72"/>
                              </w:rPr>
                              <w:t>e information about children to inform practice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602DAE" w:rsidRDefault="00602DAE" w:rsidP="00EB61FF">
                      <w:pPr>
                        <w:spacing w:line="240" w:lineRule="auto"/>
                        <w:jc w:val="right"/>
                        <w:rPr>
                          <w:b/>
                          <w:color w:val="C00000"/>
                          <w:sz w:val="72"/>
                        </w:rPr>
                      </w:pPr>
                      <w:r w:rsidRPr="00602DAE">
                        <w:rPr>
                          <w:b/>
                          <w:color w:val="C00000"/>
                          <w:sz w:val="72"/>
                        </w:rPr>
                        <w:t>CHCECE013</w:t>
                      </w:r>
                      <w:r w:rsidR="00A84AE8" w:rsidRPr="00602DAE">
                        <w:rPr>
                          <w:b/>
                          <w:color w:val="C00000"/>
                          <w:sz w:val="72"/>
                        </w:rPr>
                        <w:t xml:space="preserve"> </w:t>
                      </w:r>
                    </w:p>
                    <w:p w:rsidR="00A84AE8" w:rsidRDefault="00602DAE" w:rsidP="00EB61FF">
                      <w:pPr>
                        <w:spacing w:line="240" w:lineRule="auto"/>
                        <w:jc w:val="right"/>
                        <w:rPr>
                          <w:b/>
                          <w:color w:val="C00000"/>
                          <w:sz w:val="44"/>
                        </w:rPr>
                      </w:pPr>
                      <w:r w:rsidRPr="00602DAE">
                        <w:rPr>
                          <w:b/>
                          <w:color w:val="C00000"/>
                          <w:sz w:val="72"/>
                        </w:rPr>
                        <w:t>Us</w:t>
                      </w:r>
                      <w:r>
                        <w:rPr>
                          <w:b/>
                          <w:color w:val="C00000"/>
                          <w:sz w:val="72"/>
                        </w:rPr>
                        <w:t>e information about children to inform practice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90444" w:rsidP="00A62486">
      <w:r>
        <w:rPr>
          <w:noProof/>
        </w:rPr>
        <w:drawing>
          <wp:anchor distT="0" distB="0" distL="114300" distR="114300" simplePos="0" relativeHeight="251727872" behindDoc="1" locked="0" layoutInCell="1" allowOverlap="1" wp14:anchorId="5ACBAC34" wp14:editId="529A3C01">
            <wp:simplePos x="0" y="0"/>
            <wp:positionH relativeFrom="column">
              <wp:posOffset>34925</wp:posOffset>
            </wp:positionH>
            <wp:positionV relativeFrom="paragraph">
              <wp:posOffset>3869055</wp:posOffset>
            </wp:positionV>
            <wp:extent cx="2968625" cy="2968625"/>
            <wp:effectExtent l="0" t="0" r="3175" b="3175"/>
            <wp:wrapTight wrapText="bothSides">
              <wp:wrapPolygon edited="0">
                <wp:start x="0" y="0"/>
                <wp:lineTo x="0" y="21484"/>
                <wp:lineTo x="21484" y="21484"/>
                <wp:lineTo x="21484" y="0"/>
                <wp:lineTo x="0" y="0"/>
              </wp:wrapPolygon>
            </wp:wrapTight>
            <wp:docPr id="1" name="Picture 1" descr="ID# 12354 - File Cabinet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2354 - File Cabinet Earth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8625" cy="296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324D47"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324D47" w:rsidRDefault="00BE276E">
      <w:pPr>
        <w:pStyle w:val="TOC1"/>
        <w:tabs>
          <w:tab w:val="right" w:leader="dot" w:pos="9322"/>
        </w:tabs>
        <w:rPr>
          <w:rFonts w:asciiTheme="minorHAnsi" w:eastAsiaTheme="minorEastAsia" w:hAnsiTheme="minorHAnsi" w:cstheme="minorBidi"/>
          <w:b w:val="0"/>
          <w:noProof/>
        </w:rPr>
      </w:pPr>
      <w:hyperlink w:anchor="_Toc485897694" w:history="1">
        <w:r w:rsidR="00324D47" w:rsidRPr="0074662A">
          <w:rPr>
            <w:rStyle w:val="Hyperlink"/>
            <w:noProof/>
          </w:rPr>
          <w:t>Unit of Competency</w:t>
        </w:r>
        <w:r w:rsidR="00324D47">
          <w:rPr>
            <w:noProof/>
            <w:webHidden/>
          </w:rPr>
          <w:tab/>
        </w:r>
        <w:r w:rsidR="00324D47">
          <w:rPr>
            <w:noProof/>
            <w:webHidden/>
          </w:rPr>
          <w:fldChar w:fldCharType="begin"/>
        </w:r>
        <w:r w:rsidR="00324D47">
          <w:rPr>
            <w:noProof/>
            <w:webHidden/>
          </w:rPr>
          <w:instrText xml:space="preserve"> PAGEREF _Toc485897694 \h </w:instrText>
        </w:r>
        <w:r w:rsidR="00324D47">
          <w:rPr>
            <w:noProof/>
            <w:webHidden/>
          </w:rPr>
        </w:r>
        <w:r w:rsidR="00324D47">
          <w:rPr>
            <w:noProof/>
            <w:webHidden/>
          </w:rPr>
          <w:fldChar w:fldCharType="separate"/>
        </w:r>
        <w:r w:rsidR="00324D47">
          <w:rPr>
            <w:noProof/>
            <w:webHidden/>
          </w:rPr>
          <w:t>3</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695" w:history="1">
        <w:r w:rsidR="00324D47" w:rsidRPr="0074662A">
          <w:rPr>
            <w:rStyle w:val="Hyperlink"/>
            <w:noProof/>
          </w:rPr>
          <w:t>Application</w:t>
        </w:r>
        <w:r w:rsidR="00324D47">
          <w:rPr>
            <w:noProof/>
            <w:webHidden/>
          </w:rPr>
          <w:tab/>
        </w:r>
        <w:r w:rsidR="00324D47">
          <w:rPr>
            <w:noProof/>
            <w:webHidden/>
          </w:rPr>
          <w:fldChar w:fldCharType="begin"/>
        </w:r>
        <w:r w:rsidR="00324D47">
          <w:rPr>
            <w:noProof/>
            <w:webHidden/>
          </w:rPr>
          <w:instrText xml:space="preserve"> PAGEREF _Toc485897695 \h </w:instrText>
        </w:r>
        <w:r w:rsidR="00324D47">
          <w:rPr>
            <w:noProof/>
            <w:webHidden/>
          </w:rPr>
        </w:r>
        <w:r w:rsidR="00324D47">
          <w:rPr>
            <w:noProof/>
            <w:webHidden/>
          </w:rPr>
          <w:fldChar w:fldCharType="separate"/>
        </w:r>
        <w:r w:rsidR="00324D47">
          <w:rPr>
            <w:noProof/>
            <w:webHidden/>
          </w:rPr>
          <w:t>3</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696" w:history="1">
        <w:r w:rsidR="00324D47" w:rsidRPr="0074662A">
          <w:rPr>
            <w:rStyle w:val="Hyperlink"/>
            <w:noProof/>
          </w:rPr>
          <w:t>Performance Criteria</w:t>
        </w:r>
        <w:r w:rsidR="00324D47">
          <w:rPr>
            <w:noProof/>
            <w:webHidden/>
          </w:rPr>
          <w:tab/>
        </w:r>
        <w:r w:rsidR="00324D47">
          <w:rPr>
            <w:noProof/>
            <w:webHidden/>
          </w:rPr>
          <w:fldChar w:fldCharType="begin"/>
        </w:r>
        <w:r w:rsidR="00324D47">
          <w:rPr>
            <w:noProof/>
            <w:webHidden/>
          </w:rPr>
          <w:instrText xml:space="preserve"> PAGEREF _Toc485897696 \h </w:instrText>
        </w:r>
        <w:r w:rsidR="00324D47">
          <w:rPr>
            <w:noProof/>
            <w:webHidden/>
          </w:rPr>
        </w:r>
        <w:r w:rsidR="00324D47">
          <w:rPr>
            <w:noProof/>
            <w:webHidden/>
          </w:rPr>
          <w:fldChar w:fldCharType="separate"/>
        </w:r>
        <w:r w:rsidR="00324D47">
          <w:rPr>
            <w:noProof/>
            <w:webHidden/>
          </w:rPr>
          <w:t>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697" w:history="1">
        <w:r w:rsidR="00324D47" w:rsidRPr="0074662A">
          <w:rPr>
            <w:rStyle w:val="Hyperlink"/>
            <w:noProof/>
          </w:rPr>
          <w:t>Foundation Skills</w:t>
        </w:r>
        <w:r w:rsidR="00324D47">
          <w:rPr>
            <w:noProof/>
            <w:webHidden/>
          </w:rPr>
          <w:tab/>
        </w:r>
        <w:r w:rsidR="00324D47">
          <w:rPr>
            <w:noProof/>
            <w:webHidden/>
          </w:rPr>
          <w:fldChar w:fldCharType="begin"/>
        </w:r>
        <w:r w:rsidR="00324D47">
          <w:rPr>
            <w:noProof/>
            <w:webHidden/>
          </w:rPr>
          <w:instrText xml:space="preserve"> PAGEREF _Toc485897697 \h </w:instrText>
        </w:r>
        <w:r w:rsidR="00324D47">
          <w:rPr>
            <w:noProof/>
            <w:webHidden/>
          </w:rPr>
        </w:r>
        <w:r w:rsidR="00324D47">
          <w:rPr>
            <w:noProof/>
            <w:webHidden/>
          </w:rPr>
          <w:fldChar w:fldCharType="separate"/>
        </w:r>
        <w:r w:rsidR="00324D47">
          <w:rPr>
            <w:noProof/>
            <w:webHidden/>
          </w:rPr>
          <w:t>5</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698" w:history="1">
        <w:r w:rsidR="00324D47" w:rsidRPr="0074662A">
          <w:rPr>
            <w:rStyle w:val="Hyperlink"/>
            <w:noProof/>
          </w:rPr>
          <w:t>Assessment Requirements</w:t>
        </w:r>
        <w:r w:rsidR="00324D47">
          <w:rPr>
            <w:noProof/>
            <w:webHidden/>
          </w:rPr>
          <w:tab/>
        </w:r>
        <w:r w:rsidR="00324D47">
          <w:rPr>
            <w:noProof/>
            <w:webHidden/>
          </w:rPr>
          <w:fldChar w:fldCharType="begin"/>
        </w:r>
        <w:r w:rsidR="00324D47">
          <w:rPr>
            <w:noProof/>
            <w:webHidden/>
          </w:rPr>
          <w:instrText xml:space="preserve"> PAGEREF _Toc485897698 \h </w:instrText>
        </w:r>
        <w:r w:rsidR="00324D47">
          <w:rPr>
            <w:noProof/>
            <w:webHidden/>
          </w:rPr>
        </w:r>
        <w:r w:rsidR="00324D47">
          <w:rPr>
            <w:noProof/>
            <w:webHidden/>
          </w:rPr>
          <w:fldChar w:fldCharType="separate"/>
        </w:r>
        <w:r w:rsidR="00324D47">
          <w:rPr>
            <w:noProof/>
            <w:webHidden/>
          </w:rPr>
          <w:t>6</w:t>
        </w:r>
        <w:r w:rsidR="00324D47">
          <w:rPr>
            <w:noProof/>
            <w:webHidden/>
          </w:rPr>
          <w:fldChar w:fldCharType="end"/>
        </w:r>
      </w:hyperlink>
    </w:p>
    <w:p w:rsidR="00324D47" w:rsidRDefault="00BE276E">
      <w:pPr>
        <w:pStyle w:val="TOC1"/>
        <w:tabs>
          <w:tab w:val="right" w:leader="dot" w:pos="9322"/>
        </w:tabs>
        <w:rPr>
          <w:rFonts w:asciiTheme="minorHAnsi" w:eastAsiaTheme="minorEastAsia" w:hAnsiTheme="minorHAnsi" w:cstheme="minorBidi"/>
          <w:b w:val="0"/>
          <w:noProof/>
        </w:rPr>
      </w:pPr>
      <w:hyperlink w:anchor="_Toc485897699" w:history="1">
        <w:r w:rsidR="00324D47" w:rsidRPr="0074662A">
          <w:rPr>
            <w:rStyle w:val="Hyperlink"/>
            <w:noProof/>
          </w:rPr>
          <w:t>1. Gather information about the child through observation</w:t>
        </w:r>
        <w:r w:rsidR="00324D47">
          <w:rPr>
            <w:noProof/>
            <w:webHidden/>
          </w:rPr>
          <w:tab/>
        </w:r>
        <w:r w:rsidR="00324D47">
          <w:rPr>
            <w:noProof/>
            <w:webHidden/>
          </w:rPr>
          <w:fldChar w:fldCharType="begin"/>
        </w:r>
        <w:r w:rsidR="00324D47">
          <w:rPr>
            <w:noProof/>
            <w:webHidden/>
          </w:rPr>
          <w:instrText xml:space="preserve"> PAGEREF _Toc485897699 \h </w:instrText>
        </w:r>
        <w:r w:rsidR="00324D47">
          <w:rPr>
            <w:noProof/>
            <w:webHidden/>
          </w:rPr>
        </w:r>
        <w:r w:rsidR="00324D47">
          <w:rPr>
            <w:noProof/>
            <w:webHidden/>
          </w:rPr>
          <w:fldChar w:fldCharType="separate"/>
        </w:r>
        <w:r w:rsidR="00324D47">
          <w:rPr>
            <w:noProof/>
            <w:webHidden/>
          </w:rPr>
          <w:t>9</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00" w:history="1">
        <w:r w:rsidR="00324D47" w:rsidRPr="0074662A">
          <w:rPr>
            <w:rStyle w:val="Hyperlink"/>
            <w:noProof/>
          </w:rPr>
          <w:t>1.1 – Observe, listen and talk with children for sustained periods of time</w:t>
        </w:r>
        <w:r w:rsidR="00324D47">
          <w:rPr>
            <w:noProof/>
            <w:webHidden/>
          </w:rPr>
          <w:tab/>
        </w:r>
        <w:r w:rsidR="00324D47">
          <w:rPr>
            <w:noProof/>
            <w:webHidden/>
          </w:rPr>
          <w:fldChar w:fldCharType="begin"/>
        </w:r>
        <w:r w:rsidR="00324D47">
          <w:rPr>
            <w:noProof/>
            <w:webHidden/>
          </w:rPr>
          <w:instrText xml:space="preserve"> PAGEREF _Toc485897700 \h </w:instrText>
        </w:r>
        <w:r w:rsidR="00324D47">
          <w:rPr>
            <w:noProof/>
            <w:webHidden/>
          </w:rPr>
        </w:r>
        <w:r w:rsidR="00324D47">
          <w:rPr>
            <w:noProof/>
            <w:webHidden/>
          </w:rPr>
          <w:fldChar w:fldCharType="separate"/>
        </w:r>
        <w:r w:rsidR="00324D47">
          <w:rPr>
            <w:noProof/>
            <w:webHidden/>
          </w:rPr>
          <w:t>10</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1" w:history="1">
        <w:r w:rsidR="00324D47" w:rsidRPr="0074662A">
          <w:rPr>
            <w:rStyle w:val="Hyperlink"/>
            <w:noProof/>
          </w:rPr>
          <w:t>Observing children</w:t>
        </w:r>
        <w:r w:rsidR="00324D47">
          <w:rPr>
            <w:noProof/>
            <w:webHidden/>
          </w:rPr>
          <w:tab/>
        </w:r>
        <w:r w:rsidR="00324D47">
          <w:rPr>
            <w:noProof/>
            <w:webHidden/>
          </w:rPr>
          <w:fldChar w:fldCharType="begin"/>
        </w:r>
        <w:r w:rsidR="00324D47">
          <w:rPr>
            <w:noProof/>
            <w:webHidden/>
          </w:rPr>
          <w:instrText xml:space="preserve"> PAGEREF _Toc485897701 \h </w:instrText>
        </w:r>
        <w:r w:rsidR="00324D47">
          <w:rPr>
            <w:noProof/>
            <w:webHidden/>
          </w:rPr>
        </w:r>
        <w:r w:rsidR="00324D47">
          <w:rPr>
            <w:noProof/>
            <w:webHidden/>
          </w:rPr>
          <w:fldChar w:fldCharType="separate"/>
        </w:r>
        <w:r w:rsidR="00324D47">
          <w:rPr>
            <w:noProof/>
            <w:webHidden/>
          </w:rPr>
          <w:t>10</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2" w:history="1">
        <w:r w:rsidR="00324D47" w:rsidRPr="0074662A">
          <w:rPr>
            <w:rStyle w:val="Hyperlink"/>
            <w:noProof/>
          </w:rPr>
          <w:t>Listening and talking with children</w:t>
        </w:r>
        <w:r w:rsidR="00324D47">
          <w:rPr>
            <w:noProof/>
            <w:webHidden/>
          </w:rPr>
          <w:tab/>
        </w:r>
        <w:r w:rsidR="00324D47">
          <w:rPr>
            <w:noProof/>
            <w:webHidden/>
          </w:rPr>
          <w:fldChar w:fldCharType="begin"/>
        </w:r>
        <w:r w:rsidR="00324D47">
          <w:rPr>
            <w:noProof/>
            <w:webHidden/>
          </w:rPr>
          <w:instrText xml:space="preserve"> PAGEREF _Toc485897702 \h </w:instrText>
        </w:r>
        <w:r w:rsidR="00324D47">
          <w:rPr>
            <w:noProof/>
            <w:webHidden/>
          </w:rPr>
        </w:r>
        <w:r w:rsidR="00324D47">
          <w:rPr>
            <w:noProof/>
            <w:webHidden/>
          </w:rPr>
          <w:fldChar w:fldCharType="separate"/>
        </w:r>
        <w:r w:rsidR="00324D47">
          <w:rPr>
            <w:noProof/>
            <w:webHidden/>
          </w:rPr>
          <w:t>11</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3" w:history="1">
        <w:r w:rsidR="00324D47" w:rsidRPr="0074662A">
          <w:rPr>
            <w:rStyle w:val="Hyperlink"/>
            <w:noProof/>
          </w:rPr>
          <w:t>Activity 1A</w:t>
        </w:r>
        <w:r w:rsidR="00324D47">
          <w:rPr>
            <w:noProof/>
            <w:webHidden/>
          </w:rPr>
          <w:tab/>
        </w:r>
        <w:r w:rsidR="00324D47">
          <w:rPr>
            <w:noProof/>
            <w:webHidden/>
          </w:rPr>
          <w:fldChar w:fldCharType="begin"/>
        </w:r>
        <w:r w:rsidR="00324D47">
          <w:rPr>
            <w:noProof/>
            <w:webHidden/>
          </w:rPr>
          <w:instrText xml:space="preserve"> PAGEREF _Toc485897703 \h </w:instrText>
        </w:r>
        <w:r w:rsidR="00324D47">
          <w:rPr>
            <w:noProof/>
            <w:webHidden/>
          </w:rPr>
        </w:r>
        <w:r w:rsidR="00324D47">
          <w:rPr>
            <w:noProof/>
            <w:webHidden/>
          </w:rPr>
          <w:fldChar w:fldCharType="separate"/>
        </w:r>
        <w:r w:rsidR="00324D47">
          <w:rPr>
            <w:noProof/>
            <w:webHidden/>
          </w:rPr>
          <w:t>13</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04" w:history="1">
        <w:r w:rsidR="00324D47" w:rsidRPr="0074662A">
          <w:rPr>
            <w:rStyle w:val="Hyperlink"/>
            <w:noProof/>
          </w:rPr>
          <w:t>1.2 – Pay close attention to what the child is saying and doing</w:t>
        </w:r>
        <w:r w:rsidR="00324D47">
          <w:rPr>
            <w:noProof/>
            <w:webHidden/>
          </w:rPr>
          <w:tab/>
        </w:r>
        <w:r w:rsidR="00324D47">
          <w:rPr>
            <w:noProof/>
            <w:webHidden/>
          </w:rPr>
          <w:fldChar w:fldCharType="begin"/>
        </w:r>
        <w:r w:rsidR="00324D47">
          <w:rPr>
            <w:noProof/>
            <w:webHidden/>
          </w:rPr>
          <w:instrText xml:space="preserve"> PAGEREF _Toc485897704 \h </w:instrText>
        </w:r>
        <w:r w:rsidR="00324D47">
          <w:rPr>
            <w:noProof/>
            <w:webHidden/>
          </w:rPr>
        </w:r>
        <w:r w:rsidR="00324D47">
          <w:rPr>
            <w:noProof/>
            <w:webHidden/>
          </w:rPr>
          <w:fldChar w:fldCharType="separate"/>
        </w:r>
        <w:r w:rsidR="00324D47">
          <w:rPr>
            <w:noProof/>
            <w:webHidden/>
          </w:rPr>
          <w:t>14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5" w:history="1">
        <w:r w:rsidR="00324D47" w:rsidRPr="0074662A">
          <w:rPr>
            <w:rStyle w:val="Hyperlink"/>
            <w:noProof/>
          </w:rPr>
          <w:t>Paying attention to children</w:t>
        </w:r>
        <w:r w:rsidR="00324D47">
          <w:rPr>
            <w:noProof/>
            <w:webHidden/>
          </w:rPr>
          <w:tab/>
        </w:r>
        <w:r w:rsidR="00324D47">
          <w:rPr>
            <w:noProof/>
            <w:webHidden/>
          </w:rPr>
          <w:fldChar w:fldCharType="begin"/>
        </w:r>
        <w:r w:rsidR="00324D47">
          <w:rPr>
            <w:noProof/>
            <w:webHidden/>
          </w:rPr>
          <w:instrText xml:space="preserve"> PAGEREF _Toc485897705 \h </w:instrText>
        </w:r>
        <w:r w:rsidR="00324D47">
          <w:rPr>
            <w:noProof/>
            <w:webHidden/>
          </w:rPr>
        </w:r>
        <w:r w:rsidR="00324D47">
          <w:rPr>
            <w:noProof/>
            <w:webHidden/>
          </w:rPr>
          <w:fldChar w:fldCharType="separate"/>
        </w:r>
        <w:r w:rsidR="00324D47">
          <w:rPr>
            <w:noProof/>
            <w:webHidden/>
          </w:rPr>
          <w:t>14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6" w:history="1">
        <w:r w:rsidR="00324D47" w:rsidRPr="0074662A">
          <w:rPr>
            <w:rStyle w:val="Hyperlink"/>
            <w:noProof/>
          </w:rPr>
          <w:t>Active listening</w:t>
        </w:r>
        <w:r w:rsidR="00324D47">
          <w:rPr>
            <w:noProof/>
            <w:webHidden/>
          </w:rPr>
          <w:tab/>
        </w:r>
        <w:r w:rsidR="00324D47">
          <w:rPr>
            <w:noProof/>
            <w:webHidden/>
          </w:rPr>
          <w:fldChar w:fldCharType="begin"/>
        </w:r>
        <w:r w:rsidR="00324D47">
          <w:rPr>
            <w:noProof/>
            <w:webHidden/>
          </w:rPr>
          <w:instrText xml:space="preserve"> PAGEREF _Toc485897706 \h </w:instrText>
        </w:r>
        <w:r w:rsidR="00324D47">
          <w:rPr>
            <w:noProof/>
            <w:webHidden/>
          </w:rPr>
        </w:r>
        <w:r w:rsidR="00324D47">
          <w:rPr>
            <w:noProof/>
            <w:webHidden/>
          </w:rPr>
          <w:fldChar w:fldCharType="separate"/>
        </w:r>
        <w:r w:rsidR="00324D47">
          <w:rPr>
            <w:noProof/>
            <w:webHidden/>
          </w:rPr>
          <w:t>15</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7" w:history="1">
        <w:r w:rsidR="00324D47" w:rsidRPr="0074662A">
          <w:rPr>
            <w:rStyle w:val="Hyperlink"/>
            <w:noProof/>
          </w:rPr>
          <w:t>Activity 1B</w:t>
        </w:r>
        <w:r w:rsidR="00324D47">
          <w:rPr>
            <w:noProof/>
            <w:webHidden/>
          </w:rPr>
          <w:tab/>
        </w:r>
        <w:r w:rsidR="00324D47">
          <w:rPr>
            <w:noProof/>
            <w:webHidden/>
          </w:rPr>
          <w:fldChar w:fldCharType="begin"/>
        </w:r>
        <w:r w:rsidR="00324D47">
          <w:rPr>
            <w:noProof/>
            <w:webHidden/>
          </w:rPr>
          <w:instrText xml:space="preserve"> PAGEREF _Toc485897707 \h </w:instrText>
        </w:r>
        <w:r w:rsidR="00324D47">
          <w:rPr>
            <w:noProof/>
            <w:webHidden/>
          </w:rPr>
        </w:r>
        <w:r w:rsidR="00324D47">
          <w:rPr>
            <w:noProof/>
            <w:webHidden/>
          </w:rPr>
          <w:fldChar w:fldCharType="separate"/>
        </w:r>
        <w:r w:rsidR="00324D47">
          <w:rPr>
            <w:noProof/>
            <w:webHidden/>
          </w:rPr>
          <w:t>17</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08" w:history="1">
        <w:r w:rsidR="00324D47" w:rsidRPr="0074662A">
          <w:rPr>
            <w:rStyle w:val="Hyperlink"/>
            <w:noProof/>
          </w:rPr>
          <w:t>1.3 – Identify their interests, ideas, knowledge and skills</w:t>
        </w:r>
        <w:r w:rsidR="00324D47">
          <w:rPr>
            <w:noProof/>
            <w:webHidden/>
          </w:rPr>
          <w:tab/>
        </w:r>
        <w:r w:rsidR="00324D47">
          <w:rPr>
            <w:noProof/>
            <w:webHidden/>
          </w:rPr>
          <w:fldChar w:fldCharType="begin"/>
        </w:r>
        <w:r w:rsidR="00324D47">
          <w:rPr>
            <w:noProof/>
            <w:webHidden/>
          </w:rPr>
          <w:instrText xml:space="preserve"> PAGEREF _Toc485897708 \h </w:instrText>
        </w:r>
        <w:r w:rsidR="00324D47">
          <w:rPr>
            <w:noProof/>
            <w:webHidden/>
          </w:rPr>
        </w:r>
        <w:r w:rsidR="00324D47">
          <w:rPr>
            <w:noProof/>
            <w:webHidden/>
          </w:rPr>
          <w:fldChar w:fldCharType="separate"/>
        </w:r>
        <w:r w:rsidR="00324D47">
          <w:rPr>
            <w:noProof/>
            <w:webHidden/>
          </w:rPr>
          <w:t>18</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09" w:history="1">
        <w:r w:rsidR="00324D47" w:rsidRPr="0074662A">
          <w:rPr>
            <w:rStyle w:val="Hyperlink"/>
            <w:noProof/>
          </w:rPr>
          <w:t>Identifying interests, ideas, knowledge and skills</w:t>
        </w:r>
        <w:r w:rsidR="00324D47">
          <w:rPr>
            <w:noProof/>
            <w:webHidden/>
          </w:rPr>
          <w:tab/>
        </w:r>
        <w:r w:rsidR="00324D47">
          <w:rPr>
            <w:noProof/>
            <w:webHidden/>
          </w:rPr>
          <w:fldChar w:fldCharType="begin"/>
        </w:r>
        <w:r w:rsidR="00324D47">
          <w:rPr>
            <w:noProof/>
            <w:webHidden/>
          </w:rPr>
          <w:instrText xml:space="preserve"> PAGEREF _Toc485897709 \h </w:instrText>
        </w:r>
        <w:r w:rsidR="00324D47">
          <w:rPr>
            <w:noProof/>
            <w:webHidden/>
          </w:rPr>
        </w:r>
        <w:r w:rsidR="00324D47">
          <w:rPr>
            <w:noProof/>
            <w:webHidden/>
          </w:rPr>
          <w:fldChar w:fldCharType="separate"/>
        </w:r>
        <w:r w:rsidR="00324D47">
          <w:rPr>
            <w:noProof/>
            <w:webHidden/>
          </w:rPr>
          <w:t>18</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0" w:history="1">
        <w:r w:rsidR="00324D47" w:rsidRPr="0074662A">
          <w:rPr>
            <w:rStyle w:val="Hyperlink"/>
            <w:noProof/>
          </w:rPr>
          <w:t>Activity 1C</w:t>
        </w:r>
        <w:r w:rsidR="00324D47">
          <w:rPr>
            <w:noProof/>
            <w:webHidden/>
          </w:rPr>
          <w:tab/>
        </w:r>
        <w:r w:rsidR="00324D47">
          <w:rPr>
            <w:noProof/>
            <w:webHidden/>
          </w:rPr>
          <w:fldChar w:fldCharType="begin"/>
        </w:r>
        <w:r w:rsidR="00324D47">
          <w:rPr>
            <w:noProof/>
            <w:webHidden/>
          </w:rPr>
          <w:instrText xml:space="preserve"> PAGEREF _Toc485897710 \h </w:instrText>
        </w:r>
        <w:r w:rsidR="00324D47">
          <w:rPr>
            <w:noProof/>
            <w:webHidden/>
          </w:rPr>
        </w:r>
        <w:r w:rsidR="00324D47">
          <w:rPr>
            <w:noProof/>
            <w:webHidden/>
          </w:rPr>
          <w:fldChar w:fldCharType="separate"/>
        </w:r>
        <w:r w:rsidR="00324D47">
          <w:rPr>
            <w:noProof/>
            <w:webHidden/>
          </w:rPr>
          <w:t>19</w:t>
        </w:r>
        <w:r w:rsidR="00324D47">
          <w:rPr>
            <w:noProof/>
            <w:webHidden/>
          </w:rPr>
          <w:fldChar w:fldCharType="end"/>
        </w:r>
      </w:hyperlink>
    </w:p>
    <w:p w:rsidR="00324D47" w:rsidRDefault="00BE276E">
      <w:pPr>
        <w:pStyle w:val="TOC1"/>
        <w:tabs>
          <w:tab w:val="right" w:leader="dot" w:pos="9322"/>
        </w:tabs>
        <w:rPr>
          <w:rFonts w:asciiTheme="minorHAnsi" w:eastAsiaTheme="minorEastAsia" w:hAnsiTheme="minorHAnsi" w:cstheme="minorBidi"/>
          <w:b w:val="0"/>
          <w:noProof/>
        </w:rPr>
      </w:pPr>
      <w:hyperlink w:anchor="_Toc485897711" w:history="1">
        <w:r w:rsidR="00324D47" w:rsidRPr="0074662A">
          <w:rPr>
            <w:rStyle w:val="Hyperlink"/>
            <w:noProof/>
          </w:rPr>
          <w:t>2. Gather information about the child from secondary sources</w:t>
        </w:r>
        <w:r w:rsidR="00324D47">
          <w:rPr>
            <w:noProof/>
            <w:webHidden/>
          </w:rPr>
          <w:tab/>
        </w:r>
        <w:r w:rsidR="00324D47">
          <w:rPr>
            <w:noProof/>
            <w:webHidden/>
          </w:rPr>
          <w:fldChar w:fldCharType="begin"/>
        </w:r>
        <w:r w:rsidR="00324D47">
          <w:rPr>
            <w:noProof/>
            <w:webHidden/>
          </w:rPr>
          <w:instrText xml:space="preserve"> PAGEREF _Toc485897711 \h </w:instrText>
        </w:r>
        <w:r w:rsidR="00324D47">
          <w:rPr>
            <w:noProof/>
            <w:webHidden/>
          </w:rPr>
        </w:r>
        <w:r w:rsidR="00324D47">
          <w:rPr>
            <w:noProof/>
            <w:webHidden/>
          </w:rPr>
          <w:fldChar w:fldCharType="separate"/>
        </w:r>
        <w:r w:rsidR="00324D47">
          <w:rPr>
            <w:noProof/>
            <w:webHidden/>
          </w:rPr>
          <w:t>20</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12" w:history="1">
        <w:r w:rsidR="00324D47" w:rsidRPr="0074662A">
          <w:rPr>
            <w:rStyle w:val="Hyperlink"/>
            <w:noProof/>
          </w:rPr>
          <w:t>2.1 – Use child records to collect information about each child</w:t>
        </w:r>
        <w:r w:rsidR="00324D47">
          <w:rPr>
            <w:noProof/>
            <w:webHidden/>
          </w:rPr>
          <w:tab/>
        </w:r>
        <w:r w:rsidR="00324D47">
          <w:rPr>
            <w:noProof/>
            <w:webHidden/>
          </w:rPr>
          <w:fldChar w:fldCharType="begin"/>
        </w:r>
        <w:r w:rsidR="00324D47">
          <w:rPr>
            <w:noProof/>
            <w:webHidden/>
          </w:rPr>
          <w:instrText xml:space="preserve"> PAGEREF _Toc485897712 \h </w:instrText>
        </w:r>
        <w:r w:rsidR="00324D47">
          <w:rPr>
            <w:noProof/>
            <w:webHidden/>
          </w:rPr>
        </w:r>
        <w:r w:rsidR="00324D47">
          <w:rPr>
            <w:noProof/>
            <w:webHidden/>
          </w:rPr>
          <w:fldChar w:fldCharType="separate"/>
        </w:r>
        <w:r w:rsidR="00324D47">
          <w:rPr>
            <w:noProof/>
            <w:webHidden/>
          </w:rPr>
          <w:t>21</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3" w:history="1">
        <w:r w:rsidR="00324D47" w:rsidRPr="0074662A">
          <w:rPr>
            <w:rStyle w:val="Hyperlink"/>
            <w:noProof/>
          </w:rPr>
          <w:t>What is a secondary source?</w:t>
        </w:r>
        <w:r w:rsidR="00324D47">
          <w:rPr>
            <w:noProof/>
            <w:webHidden/>
          </w:rPr>
          <w:tab/>
        </w:r>
        <w:r w:rsidR="00324D47">
          <w:rPr>
            <w:noProof/>
            <w:webHidden/>
          </w:rPr>
          <w:fldChar w:fldCharType="begin"/>
        </w:r>
        <w:r w:rsidR="00324D47">
          <w:rPr>
            <w:noProof/>
            <w:webHidden/>
          </w:rPr>
          <w:instrText xml:space="preserve"> PAGEREF _Toc485897713 \h </w:instrText>
        </w:r>
        <w:r w:rsidR="00324D47">
          <w:rPr>
            <w:noProof/>
            <w:webHidden/>
          </w:rPr>
        </w:r>
        <w:r w:rsidR="00324D47">
          <w:rPr>
            <w:noProof/>
            <w:webHidden/>
          </w:rPr>
          <w:fldChar w:fldCharType="separate"/>
        </w:r>
        <w:r w:rsidR="00324D47">
          <w:rPr>
            <w:noProof/>
            <w:webHidden/>
          </w:rPr>
          <w:t>21</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4" w:history="1">
        <w:r w:rsidR="00324D47" w:rsidRPr="0074662A">
          <w:rPr>
            <w:rStyle w:val="Hyperlink"/>
            <w:noProof/>
          </w:rPr>
          <w:t>Different records</w:t>
        </w:r>
        <w:r w:rsidR="00324D47">
          <w:rPr>
            <w:noProof/>
            <w:webHidden/>
          </w:rPr>
          <w:tab/>
        </w:r>
        <w:r w:rsidR="00324D47">
          <w:rPr>
            <w:noProof/>
            <w:webHidden/>
          </w:rPr>
          <w:fldChar w:fldCharType="begin"/>
        </w:r>
        <w:r w:rsidR="00324D47">
          <w:rPr>
            <w:noProof/>
            <w:webHidden/>
          </w:rPr>
          <w:instrText xml:space="preserve"> PAGEREF _Toc485897714 \h </w:instrText>
        </w:r>
        <w:r w:rsidR="00324D47">
          <w:rPr>
            <w:noProof/>
            <w:webHidden/>
          </w:rPr>
        </w:r>
        <w:r w:rsidR="00324D47">
          <w:rPr>
            <w:noProof/>
            <w:webHidden/>
          </w:rPr>
          <w:fldChar w:fldCharType="separate"/>
        </w:r>
        <w:r w:rsidR="00324D47">
          <w:rPr>
            <w:noProof/>
            <w:webHidden/>
          </w:rPr>
          <w:t>21</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5" w:history="1">
        <w:r w:rsidR="00324D47" w:rsidRPr="0074662A">
          <w:rPr>
            <w:rStyle w:val="Hyperlink"/>
            <w:noProof/>
          </w:rPr>
          <w:t>Using records to collect information</w:t>
        </w:r>
        <w:r w:rsidR="00324D47">
          <w:rPr>
            <w:noProof/>
            <w:webHidden/>
          </w:rPr>
          <w:tab/>
        </w:r>
        <w:r w:rsidR="00324D47">
          <w:rPr>
            <w:noProof/>
            <w:webHidden/>
          </w:rPr>
          <w:fldChar w:fldCharType="begin"/>
        </w:r>
        <w:r w:rsidR="00324D47">
          <w:rPr>
            <w:noProof/>
            <w:webHidden/>
          </w:rPr>
          <w:instrText xml:space="preserve"> PAGEREF _Toc485897715 \h </w:instrText>
        </w:r>
        <w:r w:rsidR="00324D47">
          <w:rPr>
            <w:noProof/>
            <w:webHidden/>
          </w:rPr>
        </w:r>
        <w:r w:rsidR="00324D47">
          <w:rPr>
            <w:noProof/>
            <w:webHidden/>
          </w:rPr>
          <w:fldChar w:fldCharType="separate"/>
        </w:r>
        <w:r w:rsidR="00324D47">
          <w:rPr>
            <w:noProof/>
            <w:webHidden/>
          </w:rPr>
          <w:t>21</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6" w:history="1">
        <w:r w:rsidR="00324D47" w:rsidRPr="0074662A">
          <w:rPr>
            <w:rStyle w:val="Hyperlink"/>
            <w:noProof/>
          </w:rPr>
          <w:t>Activity 2A</w:t>
        </w:r>
        <w:r w:rsidR="00324D47">
          <w:rPr>
            <w:noProof/>
            <w:webHidden/>
          </w:rPr>
          <w:tab/>
        </w:r>
        <w:r w:rsidR="00324D47">
          <w:rPr>
            <w:noProof/>
            <w:webHidden/>
          </w:rPr>
          <w:fldChar w:fldCharType="begin"/>
        </w:r>
        <w:r w:rsidR="00324D47">
          <w:rPr>
            <w:noProof/>
            <w:webHidden/>
          </w:rPr>
          <w:instrText xml:space="preserve"> PAGEREF _Toc485897716 \h </w:instrText>
        </w:r>
        <w:r w:rsidR="00324D47">
          <w:rPr>
            <w:noProof/>
            <w:webHidden/>
          </w:rPr>
        </w:r>
        <w:r w:rsidR="00324D47">
          <w:rPr>
            <w:noProof/>
            <w:webHidden/>
          </w:rPr>
          <w:fldChar w:fldCharType="separate"/>
        </w:r>
        <w:r w:rsidR="00324D47">
          <w:rPr>
            <w:noProof/>
            <w:webHidden/>
          </w:rPr>
          <w:t>23</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17" w:history="1">
        <w:r w:rsidR="00324D47" w:rsidRPr="0074662A">
          <w:rPr>
            <w:rStyle w:val="Hyperlink"/>
            <w:noProof/>
          </w:rPr>
          <w:t>2.2 – Collaborate with family and other educators to collect information about each child’s needs, interests, skills and cultural practices</w:t>
        </w:r>
        <w:r w:rsidR="00324D47">
          <w:rPr>
            <w:noProof/>
            <w:webHidden/>
          </w:rPr>
          <w:tab/>
        </w:r>
        <w:r w:rsidR="00324D47">
          <w:rPr>
            <w:noProof/>
            <w:webHidden/>
          </w:rPr>
          <w:fldChar w:fldCharType="begin"/>
        </w:r>
        <w:r w:rsidR="00324D47">
          <w:rPr>
            <w:noProof/>
            <w:webHidden/>
          </w:rPr>
          <w:instrText xml:space="preserve"> PAGEREF _Toc485897717 \h </w:instrText>
        </w:r>
        <w:r w:rsidR="00324D47">
          <w:rPr>
            <w:noProof/>
            <w:webHidden/>
          </w:rPr>
        </w:r>
        <w:r w:rsidR="00324D47">
          <w:rPr>
            <w:noProof/>
            <w:webHidden/>
          </w:rPr>
          <w:fldChar w:fldCharType="separate"/>
        </w:r>
        <w:r w:rsidR="00324D47">
          <w:rPr>
            <w:noProof/>
            <w:webHidden/>
          </w:rPr>
          <w:t>24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8" w:history="1">
        <w:r w:rsidR="00324D47" w:rsidRPr="0074662A">
          <w:rPr>
            <w:rStyle w:val="Hyperlink"/>
            <w:noProof/>
          </w:rPr>
          <w:t>Collaborating with families</w:t>
        </w:r>
        <w:r w:rsidR="00324D47">
          <w:rPr>
            <w:noProof/>
            <w:webHidden/>
          </w:rPr>
          <w:tab/>
        </w:r>
        <w:r w:rsidR="00324D47">
          <w:rPr>
            <w:noProof/>
            <w:webHidden/>
          </w:rPr>
          <w:fldChar w:fldCharType="begin"/>
        </w:r>
        <w:r w:rsidR="00324D47">
          <w:rPr>
            <w:noProof/>
            <w:webHidden/>
          </w:rPr>
          <w:instrText xml:space="preserve"> PAGEREF _Toc485897718 \h </w:instrText>
        </w:r>
        <w:r w:rsidR="00324D47">
          <w:rPr>
            <w:noProof/>
            <w:webHidden/>
          </w:rPr>
        </w:r>
        <w:r w:rsidR="00324D47">
          <w:rPr>
            <w:noProof/>
            <w:webHidden/>
          </w:rPr>
          <w:fldChar w:fldCharType="separate"/>
        </w:r>
        <w:r w:rsidR="00324D47">
          <w:rPr>
            <w:noProof/>
            <w:webHidden/>
          </w:rPr>
          <w:t>24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19" w:history="1">
        <w:r w:rsidR="00324D47" w:rsidRPr="0074662A">
          <w:rPr>
            <w:rStyle w:val="Hyperlink"/>
            <w:noProof/>
          </w:rPr>
          <w:t>Opportunities to collaborate with families</w:t>
        </w:r>
        <w:r w:rsidR="00324D47">
          <w:rPr>
            <w:noProof/>
            <w:webHidden/>
          </w:rPr>
          <w:tab/>
        </w:r>
        <w:r w:rsidR="00324D47">
          <w:rPr>
            <w:noProof/>
            <w:webHidden/>
          </w:rPr>
          <w:fldChar w:fldCharType="begin"/>
        </w:r>
        <w:r w:rsidR="00324D47">
          <w:rPr>
            <w:noProof/>
            <w:webHidden/>
          </w:rPr>
          <w:instrText xml:space="preserve"> PAGEREF _Toc485897719 \h </w:instrText>
        </w:r>
        <w:r w:rsidR="00324D47">
          <w:rPr>
            <w:noProof/>
            <w:webHidden/>
          </w:rPr>
        </w:r>
        <w:r w:rsidR="00324D47">
          <w:rPr>
            <w:noProof/>
            <w:webHidden/>
          </w:rPr>
          <w:fldChar w:fldCharType="separate"/>
        </w:r>
        <w:r w:rsidR="00324D47">
          <w:rPr>
            <w:noProof/>
            <w:webHidden/>
          </w:rPr>
          <w:t>24</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0" w:history="1">
        <w:r w:rsidR="00324D47" w:rsidRPr="0074662A">
          <w:rPr>
            <w:rStyle w:val="Hyperlink"/>
            <w:noProof/>
          </w:rPr>
          <w:t>Collaborating with other educators</w:t>
        </w:r>
        <w:r w:rsidR="00324D47">
          <w:rPr>
            <w:noProof/>
            <w:webHidden/>
          </w:rPr>
          <w:tab/>
        </w:r>
        <w:r w:rsidR="00324D47">
          <w:rPr>
            <w:noProof/>
            <w:webHidden/>
          </w:rPr>
          <w:fldChar w:fldCharType="begin"/>
        </w:r>
        <w:r w:rsidR="00324D47">
          <w:rPr>
            <w:noProof/>
            <w:webHidden/>
          </w:rPr>
          <w:instrText xml:space="preserve"> PAGEREF _Toc485897720 \h </w:instrText>
        </w:r>
        <w:r w:rsidR="00324D47">
          <w:rPr>
            <w:noProof/>
            <w:webHidden/>
          </w:rPr>
        </w:r>
        <w:r w:rsidR="00324D47">
          <w:rPr>
            <w:noProof/>
            <w:webHidden/>
          </w:rPr>
          <w:fldChar w:fldCharType="separate"/>
        </w:r>
        <w:r w:rsidR="00324D47">
          <w:rPr>
            <w:noProof/>
            <w:webHidden/>
          </w:rPr>
          <w:t>25</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1" w:history="1">
        <w:r w:rsidR="00324D47" w:rsidRPr="0074662A">
          <w:rPr>
            <w:rStyle w:val="Hyperlink"/>
            <w:noProof/>
          </w:rPr>
          <w:t>Activity 2B</w:t>
        </w:r>
        <w:r w:rsidR="00324D47">
          <w:rPr>
            <w:noProof/>
            <w:webHidden/>
          </w:rPr>
          <w:tab/>
        </w:r>
        <w:r w:rsidR="00324D47">
          <w:rPr>
            <w:noProof/>
            <w:webHidden/>
          </w:rPr>
          <w:fldChar w:fldCharType="begin"/>
        </w:r>
        <w:r w:rsidR="00324D47">
          <w:rPr>
            <w:noProof/>
            <w:webHidden/>
          </w:rPr>
          <w:instrText xml:space="preserve"> PAGEREF _Toc485897721 \h </w:instrText>
        </w:r>
        <w:r w:rsidR="00324D47">
          <w:rPr>
            <w:noProof/>
            <w:webHidden/>
          </w:rPr>
        </w:r>
        <w:r w:rsidR="00324D47">
          <w:rPr>
            <w:noProof/>
            <w:webHidden/>
          </w:rPr>
          <w:fldChar w:fldCharType="separate"/>
        </w:r>
        <w:r w:rsidR="00324D47">
          <w:rPr>
            <w:noProof/>
            <w:webHidden/>
          </w:rPr>
          <w:t>27</w:t>
        </w:r>
        <w:r w:rsidR="00324D47">
          <w:rPr>
            <w:noProof/>
            <w:webHidden/>
          </w:rPr>
          <w:fldChar w:fldCharType="end"/>
        </w:r>
      </w:hyperlink>
    </w:p>
    <w:p w:rsidR="00324D47" w:rsidRDefault="00BE276E">
      <w:pPr>
        <w:pStyle w:val="TOC1"/>
        <w:tabs>
          <w:tab w:val="right" w:leader="dot" w:pos="9322"/>
        </w:tabs>
        <w:rPr>
          <w:rFonts w:asciiTheme="minorHAnsi" w:eastAsiaTheme="minorEastAsia" w:hAnsiTheme="minorHAnsi" w:cstheme="minorBidi"/>
          <w:b w:val="0"/>
          <w:noProof/>
        </w:rPr>
      </w:pPr>
      <w:hyperlink w:anchor="_Toc485897722" w:history="1">
        <w:r w:rsidR="00324D47" w:rsidRPr="0074662A">
          <w:rPr>
            <w:rStyle w:val="Hyperlink"/>
            <w:noProof/>
          </w:rPr>
          <w:t>3. Record observations appropriately</w:t>
        </w:r>
        <w:r w:rsidR="00324D47">
          <w:rPr>
            <w:noProof/>
            <w:webHidden/>
          </w:rPr>
          <w:tab/>
        </w:r>
        <w:r w:rsidR="00324D47">
          <w:rPr>
            <w:noProof/>
            <w:webHidden/>
          </w:rPr>
          <w:fldChar w:fldCharType="begin"/>
        </w:r>
        <w:r w:rsidR="00324D47">
          <w:rPr>
            <w:noProof/>
            <w:webHidden/>
          </w:rPr>
          <w:instrText xml:space="preserve"> PAGEREF _Toc485897722 \h </w:instrText>
        </w:r>
        <w:r w:rsidR="00324D47">
          <w:rPr>
            <w:noProof/>
            <w:webHidden/>
          </w:rPr>
        </w:r>
        <w:r w:rsidR="00324D47">
          <w:rPr>
            <w:noProof/>
            <w:webHidden/>
          </w:rPr>
          <w:fldChar w:fldCharType="separate"/>
        </w:r>
        <w:r w:rsidR="00324D47">
          <w:rPr>
            <w:noProof/>
            <w:webHidden/>
          </w:rPr>
          <w:t>28</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23" w:history="1">
        <w:r w:rsidR="00324D47" w:rsidRPr="0074662A">
          <w:rPr>
            <w:rStyle w:val="Hyperlink"/>
            <w:noProof/>
          </w:rPr>
          <w:t>3.1 – Ensure information collected through observation and secondary sources is discussed with relevant people and recorded accurately in accordance with service requirements</w:t>
        </w:r>
        <w:r w:rsidR="00324D47">
          <w:rPr>
            <w:noProof/>
            <w:webHidden/>
          </w:rPr>
          <w:tab/>
        </w:r>
        <w:r w:rsidR="00324D47">
          <w:rPr>
            <w:noProof/>
            <w:webHidden/>
          </w:rPr>
          <w:fldChar w:fldCharType="begin"/>
        </w:r>
        <w:r w:rsidR="00324D47">
          <w:rPr>
            <w:noProof/>
            <w:webHidden/>
          </w:rPr>
          <w:instrText xml:space="preserve"> PAGEREF _Toc485897723 \h </w:instrText>
        </w:r>
        <w:r w:rsidR="00324D47">
          <w:rPr>
            <w:noProof/>
            <w:webHidden/>
          </w:rPr>
        </w:r>
        <w:r w:rsidR="00324D47">
          <w:rPr>
            <w:noProof/>
            <w:webHidden/>
          </w:rPr>
          <w:fldChar w:fldCharType="separate"/>
        </w:r>
        <w:r w:rsidR="00324D47">
          <w:rPr>
            <w:noProof/>
            <w:webHidden/>
          </w:rPr>
          <w:t>29</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4" w:history="1">
        <w:r w:rsidR="00324D47" w:rsidRPr="0074662A">
          <w:rPr>
            <w:rStyle w:val="Hyperlink"/>
            <w:noProof/>
          </w:rPr>
          <w:t>Discuss information collected</w:t>
        </w:r>
        <w:r w:rsidR="00324D47">
          <w:rPr>
            <w:noProof/>
            <w:webHidden/>
          </w:rPr>
          <w:tab/>
        </w:r>
        <w:r w:rsidR="00324D47">
          <w:rPr>
            <w:noProof/>
            <w:webHidden/>
          </w:rPr>
          <w:fldChar w:fldCharType="begin"/>
        </w:r>
        <w:r w:rsidR="00324D47">
          <w:rPr>
            <w:noProof/>
            <w:webHidden/>
          </w:rPr>
          <w:instrText xml:space="preserve"> PAGEREF _Toc485897724 \h </w:instrText>
        </w:r>
        <w:r w:rsidR="00324D47">
          <w:rPr>
            <w:noProof/>
            <w:webHidden/>
          </w:rPr>
        </w:r>
        <w:r w:rsidR="00324D47">
          <w:rPr>
            <w:noProof/>
            <w:webHidden/>
          </w:rPr>
          <w:fldChar w:fldCharType="separate"/>
        </w:r>
        <w:r w:rsidR="00324D47">
          <w:rPr>
            <w:noProof/>
            <w:webHidden/>
          </w:rPr>
          <w:t>29</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5" w:history="1">
        <w:r w:rsidR="00324D47" w:rsidRPr="0074662A">
          <w:rPr>
            <w:rStyle w:val="Hyperlink"/>
            <w:noProof/>
          </w:rPr>
          <w:t>Record information collected in accordance with service requirements</w:t>
        </w:r>
        <w:r w:rsidR="00324D47">
          <w:rPr>
            <w:noProof/>
            <w:webHidden/>
          </w:rPr>
          <w:tab/>
        </w:r>
        <w:r w:rsidR="00324D47">
          <w:rPr>
            <w:noProof/>
            <w:webHidden/>
          </w:rPr>
          <w:fldChar w:fldCharType="begin"/>
        </w:r>
        <w:r w:rsidR="00324D47">
          <w:rPr>
            <w:noProof/>
            <w:webHidden/>
          </w:rPr>
          <w:instrText xml:space="preserve"> PAGEREF _Toc485897725 \h </w:instrText>
        </w:r>
        <w:r w:rsidR="00324D47">
          <w:rPr>
            <w:noProof/>
            <w:webHidden/>
          </w:rPr>
        </w:r>
        <w:r w:rsidR="00324D47">
          <w:rPr>
            <w:noProof/>
            <w:webHidden/>
          </w:rPr>
          <w:fldChar w:fldCharType="separate"/>
        </w:r>
        <w:r w:rsidR="00324D47">
          <w:rPr>
            <w:noProof/>
            <w:webHidden/>
          </w:rPr>
          <w:t>29</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6" w:history="1">
        <w:r w:rsidR="00324D47" w:rsidRPr="0074662A">
          <w:rPr>
            <w:rStyle w:val="Hyperlink"/>
            <w:noProof/>
          </w:rPr>
          <w:t>Activity 3A</w:t>
        </w:r>
        <w:r w:rsidR="00324D47">
          <w:rPr>
            <w:noProof/>
            <w:webHidden/>
          </w:rPr>
          <w:tab/>
        </w:r>
        <w:r w:rsidR="00324D47">
          <w:rPr>
            <w:noProof/>
            <w:webHidden/>
          </w:rPr>
          <w:fldChar w:fldCharType="begin"/>
        </w:r>
        <w:r w:rsidR="00324D47">
          <w:rPr>
            <w:noProof/>
            <w:webHidden/>
          </w:rPr>
          <w:instrText xml:space="preserve"> PAGEREF _Toc485897726 \h </w:instrText>
        </w:r>
        <w:r w:rsidR="00324D47">
          <w:rPr>
            <w:noProof/>
            <w:webHidden/>
          </w:rPr>
        </w:r>
        <w:r w:rsidR="00324D47">
          <w:rPr>
            <w:noProof/>
            <w:webHidden/>
          </w:rPr>
          <w:fldChar w:fldCharType="separate"/>
        </w:r>
        <w:r w:rsidR="00324D47">
          <w:rPr>
            <w:noProof/>
            <w:webHidden/>
          </w:rPr>
          <w:t>31</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27" w:history="1">
        <w:r w:rsidR="00324D47" w:rsidRPr="0074662A">
          <w:rPr>
            <w:rStyle w:val="Hyperlink"/>
            <w:noProof/>
          </w:rPr>
          <w:t>3.2 – Ensure discussion and recording of information is free from biased comments and negative labelling of children</w:t>
        </w:r>
        <w:r w:rsidR="00324D47">
          <w:rPr>
            <w:noProof/>
            <w:webHidden/>
          </w:rPr>
          <w:tab/>
        </w:r>
        <w:r w:rsidR="00324D47">
          <w:rPr>
            <w:noProof/>
            <w:webHidden/>
          </w:rPr>
          <w:fldChar w:fldCharType="begin"/>
        </w:r>
        <w:r w:rsidR="00324D47">
          <w:rPr>
            <w:noProof/>
            <w:webHidden/>
          </w:rPr>
          <w:instrText xml:space="preserve"> PAGEREF _Toc485897727 \h </w:instrText>
        </w:r>
        <w:r w:rsidR="00324D47">
          <w:rPr>
            <w:noProof/>
            <w:webHidden/>
          </w:rPr>
        </w:r>
        <w:r w:rsidR="00324D47">
          <w:rPr>
            <w:noProof/>
            <w:webHidden/>
          </w:rPr>
          <w:fldChar w:fldCharType="separate"/>
        </w:r>
        <w:r w:rsidR="00324D47">
          <w:rPr>
            <w:noProof/>
            <w:webHidden/>
          </w:rPr>
          <w:t>32</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8" w:history="1">
        <w:r w:rsidR="00324D47" w:rsidRPr="0074662A">
          <w:rPr>
            <w:rStyle w:val="Hyperlink"/>
            <w:noProof/>
          </w:rPr>
          <w:t>What is bias?</w:t>
        </w:r>
        <w:r w:rsidR="00324D47">
          <w:rPr>
            <w:noProof/>
            <w:webHidden/>
          </w:rPr>
          <w:tab/>
        </w:r>
        <w:r w:rsidR="00324D47">
          <w:rPr>
            <w:noProof/>
            <w:webHidden/>
          </w:rPr>
          <w:fldChar w:fldCharType="begin"/>
        </w:r>
        <w:r w:rsidR="00324D47">
          <w:rPr>
            <w:noProof/>
            <w:webHidden/>
          </w:rPr>
          <w:instrText xml:space="preserve"> PAGEREF _Toc485897728 \h </w:instrText>
        </w:r>
        <w:r w:rsidR="00324D47">
          <w:rPr>
            <w:noProof/>
            <w:webHidden/>
          </w:rPr>
        </w:r>
        <w:r w:rsidR="00324D47">
          <w:rPr>
            <w:noProof/>
            <w:webHidden/>
          </w:rPr>
          <w:fldChar w:fldCharType="separate"/>
        </w:r>
        <w:r w:rsidR="00324D47">
          <w:rPr>
            <w:noProof/>
            <w:webHidden/>
          </w:rPr>
          <w:t>32</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29" w:history="1">
        <w:r w:rsidR="00324D47" w:rsidRPr="0074662A">
          <w:rPr>
            <w:rStyle w:val="Hyperlink"/>
            <w:noProof/>
          </w:rPr>
          <w:t>How to avoid bias</w:t>
        </w:r>
        <w:r w:rsidR="00324D47">
          <w:rPr>
            <w:noProof/>
            <w:webHidden/>
          </w:rPr>
          <w:tab/>
        </w:r>
        <w:r w:rsidR="00324D47">
          <w:rPr>
            <w:noProof/>
            <w:webHidden/>
          </w:rPr>
          <w:fldChar w:fldCharType="begin"/>
        </w:r>
        <w:r w:rsidR="00324D47">
          <w:rPr>
            <w:noProof/>
            <w:webHidden/>
          </w:rPr>
          <w:instrText xml:space="preserve"> PAGEREF _Toc485897729 \h </w:instrText>
        </w:r>
        <w:r w:rsidR="00324D47">
          <w:rPr>
            <w:noProof/>
            <w:webHidden/>
          </w:rPr>
        </w:r>
        <w:r w:rsidR="00324D47">
          <w:rPr>
            <w:noProof/>
            <w:webHidden/>
          </w:rPr>
          <w:fldChar w:fldCharType="separate"/>
        </w:r>
        <w:r w:rsidR="00324D47">
          <w:rPr>
            <w:noProof/>
            <w:webHidden/>
          </w:rPr>
          <w:t>32</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0" w:history="1">
        <w:r w:rsidR="00324D47" w:rsidRPr="0074662A">
          <w:rPr>
            <w:rStyle w:val="Hyperlink"/>
            <w:noProof/>
          </w:rPr>
          <w:t>Avoiding negative labelling of children</w:t>
        </w:r>
        <w:r w:rsidR="00324D47">
          <w:rPr>
            <w:noProof/>
            <w:webHidden/>
          </w:rPr>
          <w:tab/>
        </w:r>
        <w:r w:rsidR="00324D47">
          <w:rPr>
            <w:noProof/>
            <w:webHidden/>
          </w:rPr>
          <w:fldChar w:fldCharType="begin"/>
        </w:r>
        <w:r w:rsidR="00324D47">
          <w:rPr>
            <w:noProof/>
            <w:webHidden/>
          </w:rPr>
          <w:instrText xml:space="preserve"> PAGEREF _Toc485897730 \h </w:instrText>
        </w:r>
        <w:r w:rsidR="00324D47">
          <w:rPr>
            <w:noProof/>
            <w:webHidden/>
          </w:rPr>
        </w:r>
        <w:r w:rsidR="00324D47">
          <w:rPr>
            <w:noProof/>
            <w:webHidden/>
          </w:rPr>
          <w:fldChar w:fldCharType="separate"/>
        </w:r>
        <w:r w:rsidR="00324D47">
          <w:rPr>
            <w:noProof/>
            <w:webHidden/>
          </w:rPr>
          <w:t>33</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1" w:history="1">
        <w:r w:rsidR="00324D47" w:rsidRPr="0074662A">
          <w:rPr>
            <w:rStyle w:val="Hyperlink"/>
            <w:noProof/>
          </w:rPr>
          <w:t>Activity 3B</w:t>
        </w:r>
        <w:r w:rsidR="00324D47">
          <w:rPr>
            <w:noProof/>
            <w:webHidden/>
          </w:rPr>
          <w:tab/>
        </w:r>
        <w:r w:rsidR="00324D47">
          <w:rPr>
            <w:noProof/>
            <w:webHidden/>
          </w:rPr>
          <w:fldChar w:fldCharType="begin"/>
        </w:r>
        <w:r w:rsidR="00324D47">
          <w:rPr>
            <w:noProof/>
            <w:webHidden/>
          </w:rPr>
          <w:instrText xml:space="preserve"> PAGEREF _Toc485897731 \h </w:instrText>
        </w:r>
        <w:r w:rsidR="00324D47">
          <w:rPr>
            <w:noProof/>
            <w:webHidden/>
          </w:rPr>
        </w:r>
        <w:r w:rsidR="00324D47">
          <w:rPr>
            <w:noProof/>
            <w:webHidden/>
          </w:rPr>
          <w:fldChar w:fldCharType="separate"/>
        </w:r>
        <w:r w:rsidR="00324D47">
          <w:rPr>
            <w:noProof/>
            <w:webHidden/>
          </w:rPr>
          <w:t>34</w:t>
        </w:r>
        <w:r w:rsidR="00324D47">
          <w:rPr>
            <w:noProof/>
            <w:webHidden/>
          </w:rPr>
          <w:fldChar w:fldCharType="end"/>
        </w:r>
      </w:hyperlink>
    </w:p>
    <w:p w:rsidR="00324D47" w:rsidRDefault="00BE276E">
      <w:pPr>
        <w:pStyle w:val="TOC1"/>
        <w:tabs>
          <w:tab w:val="right" w:leader="dot" w:pos="9322"/>
        </w:tabs>
        <w:rPr>
          <w:rFonts w:asciiTheme="minorHAnsi" w:eastAsiaTheme="minorEastAsia" w:hAnsiTheme="minorHAnsi" w:cstheme="minorBidi"/>
          <w:b w:val="0"/>
          <w:noProof/>
        </w:rPr>
      </w:pPr>
      <w:hyperlink w:anchor="_Toc485897732" w:history="1">
        <w:r w:rsidR="00324D47" w:rsidRPr="0074662A">
          <w:rPr>
            <w:rStyle w:val="Hyperlink"/>
            <w:noProof/>
          </w:rPr>
          <w:t>4. Use observations and information collected to contribute to program planning</w:t>
        </w:r>
        <w:r w:rsidR="00324D47">
          <w:rPr>
            <w:noProof/>
            <w:webHidden/>
          </w:rPr>
          <w:tab/>
        </w:r>
        <w:r w:rsidR="00324D47">
          <w:rPr>
            <w:noProof/>
            <w:webHidden/>
          </w:rPr>
          <w:fldChar w:fldCharType="begin"/>
        </w:r>
        <w:r w:rsidR="00324D47">
          <w:rPr>
            <w:noProof/>
            <w:webHidden/>
          </w:rPr>
          <w:instrText xml:space="preserve"> PAGEREF _Toc485897732 \h </w:instrText>
        </w:r>
        <w:r w:rsidR="00324D47">
          <w:rPr>
            <w:noProof/>
            <w:webHidden/>
          </w:rPr>
        </w:r>
        <w:r w:rsidR="00324D47">
          <w:rPr>
            <w:noProof/>
            <w:webHidden/>
          </w:rPr>
          <w:fldChar w:fldCharType="separate"/>
        </w:r>
        <w:r w:rsidR="00324D47">
          <w:rPr>
            <w:noProof/>
            <w:webHidden/>
          </w:rPr>
          <w:t>35</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33" w:history="1">
        <w:r w:rsidR="00324D47" w:rsidRPr="0074662A">
          <w:rPr>
            <w:rStyle w:val="Hyperlink"/>
            <w:noProof/>
          </w:rPr>
          <w:t>4.1 – Use information gathered about the child to contribute to the planning of programs that promote children’s learning and development</w:t>
        </w:r>
        <w:r w:rsidR="00324D47">
          <w:rPr>
            <w:noProof/>
            <w:webHidden/>
          </w:rPr>
          <w:tab/>
        </w:r>
        <w:r w:rsidR="00324D47">
          <w:rPr>
            <w:noProof/>
            <w:webHidden/>
          </w:rPr>
          <w:fldChar w:fldCharType="begin"/>
        </w:r>
        <w:r w:rsidR="00324D47">
          <w:rPr>
            <w:noProof/>
            <w:webHidden/>
          </w:rPr>
          <w:instrText xml:space="preserve"> PAGEREF _Toc485897733 \h </w:instrText>
        </w:r>
        <w:r w:rsidR="00324D47">
          <w:rPr>
            <w:noProof/>
            <w:webHidden/>
          </w:rPr>
        </w:r>
        <w:r w:rsidR="00324D47">
          <w:rPr>
            <w:noProof/>
            <w:webHidden/>
          </w:rPr>
          <w:fldChar w:fldCharType="separate"/>
        </w:r>
        <w:r w:rsidR="00324D47">
          <w:rPr>
            <w:noProof/>
            <w:webHidden/>
          </w:rPr>
          <w:t>36</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4" w:history="1">
        <w:r w:rsidR="00324D47" w:rsidRPr="0074662A">
          <w:rPr>
            <w:rStyle w:val="Hyperlink"/>
            <w:noProof/>
          </w:rPr>
          <w:t>How can you use the information gathered?</w:t>
        </w:r>
        <w:r w:rsidR="00324D47">
          <w:rPr>
            <w:noProof/>
            <w:webHidden/>
          </w:rPr>
          <w:tab/>
        </w:r>
        <w:r w:rsidR="00324D47">
          <w:rPr>
            <w:noProof/>
            <w:webHidden/>
          </w:rPr>
          <w:fldChar w:fldCharType="begin"/>
        </w:r>
        <w:r w:rsidR="00324D47">
          <w:rPr>
            <w:noProof/>
            <w:webHidden/>
          </w:rPr>
          <w:instrText xml:space="preserve"> PAGEREF _Toc485897734 \h </w:instrText>
        </w:r>
        <w:r w:rsidR="00324D47">
          <w:rPr>
            <w:noProof/>
            <w:webHidden/>
          </w:rPr>
        </w:r>
        <w:r w:rsidR="00324D47">
          <w:rPr>
            <w:noProof/>
            <w:webHidden/>
          </w:rPr>
          <w:fldChar w:fldCharType="separate"/>
        </w:r>
        <w:r w:rsidR="00324D47">
          <w:rPr>
            <w:noProof/>
            <w:webHidden/>
          </w:rPr>
          <w:t>36</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5" w:history="1">
        <w:r w:rsidR="00324D47" w:rsidRPr="0074662A">
          <w:rPr>
            <w:rStyle w:val="Hyperlink"/>
            <w:noProof/>
          </w:rPr>
          <w:t>Activity 4A</w:t>
        </w:r>
        <w:r w:rsidR="00324D47">
          <w:rPr>
            <w:noProof/>
            <w:webHidden/>
          </w:rPr>
          <w:tab/>
        </w:r>
        <w:r w:rsidR="00324D47">
          <w:rPr>
            <w:noProof/>
            <w:webHidden/>
          </w:rPr>
          <w:fldChar w:fldCharType="begin"/>
        </w:r>
        <w:r w:rsidR="00324D47">
          <w:rPr>
            <w:noProof/>
            <w:webHidden/>
          </w:rPr>
          <w:instrText xml:space="preserve"> PAGEREF _Toc485897735 \h </w:instrText>
        </w:r>
        <w:r w:rsidR="00324D47">
          <w:rPr>
            <w:noProof/>
            <w:webHidden/>
          </w:rPr>
        </w:r>
        <w:r w:rsidR="00324D47">
          <w:rPr>
            <w:noProof/>
            <w:webHidden/>
          </w:rPr>
          <w:fldChar w:fldCharType="separate"/>
        </w:r>
        <w:r w:rsidR="00324D47">
          <w:rPr>
            <w:noProof/>
            <w:webHidden/>
          </w:rPr>
          <w:t>38</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36" w:history="1">
        <w:r w:rsidR="00324D47" w:rsidRPr="0074662A">
          <w:rPr>
            <w:rStyle w:val="Hyperlink"/>
            <w:noProof/>
          </w:rPr>
          <w:t>4.2 – Use information gathered about the child to ensure interactions are responsive and respectful of the individual child</w:t>
        </w:r>
        <w:r w:rsidR="00324D47">
          <w:rPr>
            <w:noProof/>
            <w:webHidden/>
          </w:rPr>
          <w:tab/>
        </w:r>
        <w:r w:rsidR="00324D47">
          <w:rPr>
            <w:noProof/>
            <w:webHidden/>
          </w:rPr>
          <w:fldChar w:fldCharType="begin"/>
        </w:r>
        <w:r w:rsidR="00324D47">
          <w:rPr>
            <w:noProof/>
            <w:webHidden/>
          </w:rPr>
          <w:instrText xml:space="preserve"> PAGEREF _Toc485897736 \h </w:instrText>
        </w:r>
        <w:r w:rsidR="00324D47">
          <w:rPr>
            <w:noProof/>
            <w:webHidden/>
          </w:rPr>
        </w:r>
        <w:r w:rsidR="00324D47">
          <w:rPr>
            <w:noProof/>
            <w:webHidden/>
          </w:rPr>
          <w:fldChar w:fldCharType="separate"/>
        </w:r>
        <w:r w:rsidR="00324D47">
          <w:rPr>
            <w:noProof/>
            <w:webHidden/>
          </w:rPr>
          <w:t>39</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7" w:history="1">
        <w:r w:rsidR="00324D47" w:rsidRPr="0074662A">
          <w:rPr>
            <w:rStyle w:val="Hyperlink"/>
            <w:noProof/>
          </w:rPr>
          <w:t>Responsive and respectful interactions</w:t>
        </w:r>
        <w:r w:rsidR="00324D47">
          <w:rPr>
            <w:noProof/>
            <w:webHidden/>
          </w:rPr>
          <w:tab/>
        </w:r>
        <w:r w:rsidR="00324D47">
          <w:rPr>
            <w:noProof/>
            <w:webHidden/>
          </w:rPr>
          <w:fldChar w:fldCharType="begin"/>
        </w:r>
        <w:r w:rsidR="00324D47">
          <w:rPr>
            <w:noProof/>
            <w:webHidden/>
          </w:rPr>
          <w:instrText xml:space="preserve"> PAGEREF _Toc485897737 \h </w:instrText>
        </w:r>
        <w:r w:rsidR="00324D47">
          <w:rPr>
            <w:noProof/>
            <w:webHidden/>
          </w:rPr>
        </w:r>
        <w:r w:rsidR="00324D47">
          <w:rPr>
            <w:noProof/>
            <w:webHidden/>
          </w:rPr>
          <w:fldChar w:fldCharType="separate"/>
        </w:r>
        <w:r w:rsidR="00324D47">
          <w:rPr>
            <w:noProof/>
            <w:webHidden/>
          </w:rPr>
          <w:t>39</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8" w:history="1">
        <w:r w:rsidR="00324D47" w:rsidRPr="0074662A">
          <w:rPr>
            <w:rStyle w:val="Hyperlink"/>
            <w:noProof/>
          </w:rPr>
          <w:t>How to use information to ensure interactions are responsive and respectful to individual children</w:t>
        </w:r>
        <w:r w:rsidR="00324D47">
          <w:rPr>
            <w:noProof/>
            <w:webHidden/>
          </w:rPr>
          <w:tab/>
        </w:r>
        <w:r w:rsidR="00324D47">
          <w:rPr>
            <w:noProof/>
            <w:webHidden/>
          </w:rPr>
          <w:fldChar w:fldCharType="begin"/>
        </w:r>
        <w:r w:rsidR="00324D47">
          <w:rPr>
            <w:noProof/>
            <w:webHidden/>
          </w:rPr>
          <w:instrText xml:space="preserve"> PAGEREF _Toc485897738 \h </w:instrText>
        </w:r>
        <w:r w:rsidR="00324D47">
          <w:rPr>
            <w:noProof/>
            <w:webHidden/>
          </w:rPr>
        </w:r>
        <w:r w:rsidR="00324D47">
          <w:rPr>
            <w:noProof/>
            <w:webHidden/>
          </w:rPr>
          <w:fldChar w:fldCharType="separate"/>
        </w:r>
        <w:r w:rsidR="00324D47">
          <w:rPr>
            <w:noProof/>
            <w:webHidden/>
          </w:rPr>
          <w:t>40</w:t>
        </w:r>
        <w:r w:rsidR="00324D47">
          <w:rPr>
            <w:noProof/>
            <w:webHidden/>
          </w:rPr>
          <w:fldChar w:fldCharType="end"/>
        </w:r>
      </w:hyperlink>
    </w:p>
    <w:p w:rsidR="00324D47" w:rsidRDefault="00BE276E">
      <w:pPr>
        <w:pStyle w:val="TOC3"/>
        <w:tabs>
          <w:tab w:val="right" w:leader="dot" w:pos="9322"/>
        </w:tabs>
        <w:rPr>
          <w:rFonts w:asciiTheme="minorHAnsi" w:eastAsiaTheme="minorEastAsia" w:hAnsiTheme="minorHAnsi" w:cstheme="minorBidi"/>
          <w:noProof/>
        </w:rPr>
      </w:pPr>
      <w:hyperlink w:anchor="_Toc485897739" w:history="1">
        <w:r w:rsidR="00324D47" w:rsidRPr="0074662A">
          <w:rPr>
            <w:rStyle w:val="Hyperlink"/>
            <w:noProof/>
          </w:rPr>
          <w:t>Activity 4B</w:t>
        </w:r>
        <w:r w:rsidR="00324D47">
          <w:rPr>
            <w:noProof/>
            <w:webHidden/>
          </w:rPr>
          <w:tab/>
        </w:r>
        <w:r w:rsidR="00324D47">
          <w:rPr>
            <w:noProof/>
            <w:webHidden/>
          </w:rPr>
          <w:fldChar w:fldCharType="begin"/>
        </w:r>
        <w:r w:rsidR="00324D47">
          <w:rPr>
            <w:noProof/>
            <w:webHidden/>
          </w:rPr>
          <w:instrText xml:space="preserve"> PAGEREF _Toc485897739 \h </w:instrText>
        </w:r>
        <w:r w:rsidR="00324D47">
          <w:rPr>
            <w:noProof/>
            <w:webHidden/>
          </w:rPr>
        </w:r>
        <w:r w:rsidR="00324D47">
          <w:rPr>
            <w:noProof/>
            <w:webHidden/>
          </w:rPr>
          <w:fldChar w:fldCharType="separate"/>
        </w:r>
        <w:r w:rsidR="00324D47">
          <w:rPr>
            <w:noProof/>
            <w:webHidden/>
          </w:rPr>
          <w:t>41</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40" w:history="1">
        <w:r w:rsidR="00324D47" w:rsidRPr="0074662A">
          <w:rPr>
            <w:rStyle w:val="Hyperlink"/>
            <w:noProof/>
          </w:rPr>
          <w:t>Summative Assessments</w:t>
        </w:r>
        <w:r w:rsidR="00324D47">
          <w:rPr>
            <w:noProof/>
            <w:webHidden/>
          </w:rPr>
          <w:tab/>
        </w:r>
        <w:r w:rsidR="00324D47">
          <w:rPr>
            <w:noProof/>
            <w:webHidden/>
          </w:rPr>
          <w:fldChar w:fldCharType="begin"/>
        </w:r>
        <w:r w:rsidR="00324D47">
          <w:rPr>
            <w:noProof/>
            <w:webHidden/>
          </w:rPr>
          <w:instrText xml:space="preserve"> PAGEREF _Toc485897740 \h </w:instrText>
        </w:r>
        <w:r w:rsidR="00324D47">
          <w:rPr>
            <w:noProof/>
            <w:webHidden/>
          </w:rPr>
        </w:r>
        <w:r w:rsidR="00324D47">
          <w:rPr>
            <w:noProof/>
            <w:webHidden/>
          </w:rPr>
          <w:fldChar w:fldCharType="separate"/>
        </w:r>
        <w:r w:rsidR="00324D47">
          <w:rPr>
            <w:noProof/>
            <w:webHidden/>
          </w:rPr>
          <w:t>42</w:t>
        </w:r>
        <w:r w:rsidR="00324D47">
          <w:rPr>
            <w:noProof/>
            <w:webHidden/>
          </w:rPr>
          <w:fldChar w:fldCharType="end"/>
        </w:r>
      </w:hyperlink>
    </w:p>
    <w:p w:rsidR="00324D47" w:rsidRDefault="00BE276E">
      <w:pPr>
        <w:pStyle w:val="TOC2"/>
        <w:tabs>
          <w:tab w:val="right" w:leader="dot" w:pos="9322"/>
        </w:tabs>
        <w:rPr>
          <w:rFonts w:asciiTheme="minorHAnsi" w:eastAsiaTheme="minorEastAsia" w:hAnsiTheme="minorHAnsi" w:cstheme="minorBidi"/>
          <w:noProof/>
        </w:rPr>
      </w:pPr>
      <w:hyperlink w:anchor="_Toc485897741" w:history="1">
        <w:r w:rsidR="00324D47" w:rsidRPr="0074662A">
          <w:rPr>
            <w:rStyle w:val="Hyperlink"/>
            <w:noProof/>
          </w:rPr>
          <w:t>References</w:t>
        </w:r>
        <w:r w:rsidR="00324D47">
          <w:rPr>
            <w:noProof/>
            <w:webHidden/>
          </w:rPr>
          <w:tab/>
        </w:r>
        <w:r w:rsidR="00324D47">
          <w:rPr>
            <w:noProof/>
            <w:webHidden/>
          </w:rPr>
          <w:fldChar w:fldCharType="begin"/>
        </w:r>
        <w:r w:rsidR="00324D47">
          <w:rPr>
            <w:noProof/>
            <w:webHidden/>
          </w:rPr>
          <w:instrText xml:space="preserve"> PAGEREF _Toc485897741 \h </w:instrText>
        </w:r>
        <w:r w:rsidR="00324D47">
          <w:rPr>
            <w:noProof/>
            <w:webHidden/>
          </w:rPr>
        </w:r>
        <w:r w:rsidR="00324D47">
          <w:rPr>
            <w:noProof/>
            <w:webHidden/>
          </w:rPr>
          <w:fldChar w:fldCharType="separate"/>
        </w:r>
        <w:r w:rsidR="00324D47">
          <w:rPr>
            <w:noProof/>
            <w:webHidden/>
          </w:rPr>
          <w:t>43</w:t>
        </w:r>
        <w:r w:rsidR="00324D47">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5897694"/>
      <w:r>
        <w:lastRenderedPageBreak/>
        <w:t>Unit of Competency</w:t>
      </w:r>
      <w:bookmarkEnd w:id="0"/>
      <w:bookmarkEnd w:id="1"/>
    </w:p>
    <w:p w:rsidR="008945E5" w:rsidRPr="009727E7" w:rsidRDefault="008945E5" w:rsidP="009D378D">
      <w:pPr>
        <w:pStyle w:val="Heading3"/>
        <w:spacing w:after="0" w:line="240" w:lineRule="auto"/>
        <w:rPr>
          <w:noProof/>
        </w:rPr>
      </w:pPr>
      <w:bookmarkStart w:id="2" w:name="_Toc485897695"/>
      <w:r w:rsidRPr="009727E7">
        <w:rPr>
          <w:noProof/>
        </w:rPr>
        <w:t>Application</w:t>
      </w:r>
      <w:bookmarkEnd w:id="2"/>
    </w:p>
    <w:p w:rsidR="009D378D" w:rsidRPr="009727E7" w:rsidRDefault="009D378D" w:rsidP="00206263">
      <w:pPr>
        <w:spacing w:after="0" w:line="240" w:lineRule="auto"/>
        <w:contextualSpacing/>
        <w:rPr>
          <w:noProof/>
          <w:highlight w:val="yellow"/>
        </w:rPr>
      </w:pPr>
    </w:p>
    <w:p w:rsidR="00602DAE" w:rsidRPr="009727E7" w:rsidRDefault="00602DAE" w:rsidP="00602DAE">
      <w:pPr>
        <w:rPr>
          <w:noProof/>
        </w:rPr>
      </w:pPr>
      <w:r w:rsidRPr="009727E7">
        <w:rPr>
          <w:noProof/>
        </w:rPr>
        <w:t>This unit describes the skills and knowledge required to gather information about children through observation and other sources as a basis to inform program-planning cycles and to share with children and their families.</w:t>
      </w:r>
    </w:p>
    <w:p w:rsidR="00602DAE" w:rsidRPr="00C66D5E" w:rsidRDefault="00602DAE" w:rsidP="00602DAE">
      <w:pPr>
        <w:rPr>
          <w:noProof/>
        </w:rPr>
      </w:pPr>
      <w:r w:rsidRPr="00C66D5E">
        <w:rPr>
          <w:noProof/>
        </w:rPr>
        <w:t>This unit applies to educators working in a range of education and care services.</w:t>
      </w:r>
    </w:p>
    <w:p w:rsidR="00602DAE" w:rsidRPr="00B61A17" w:rsidRDefault="00602DAE" w:rsidP="00602DAE">
      <w:pPr>
        <w:rPr>
          <w:i/>
        </w:rPr>
      </w:pPr>
      <w:r w:rsidRPr="00B61A17">
        <w:rPr>
          <w:i/>
          <w:noProof/>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602DAE" w:rsidRDefault="00602DAE">
      <w:pPr>
        <w:spacing w:after="0" w:line="240" w:lineRule="auto"/>
      </w:pPr>
      <w:r w:rsidRPr="00602DAE">
        <w:t>No equivalent unit.</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5897696"/>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9727E7">
              <w:rPr>
                <w:rStyle w:val="Emphasis"/>
                <w:rFonts w:asciiTheme="minorHAnsi" w:eastAsiaTheme="majorEastAsia" w:hAnsiTheme="minorHAnsi"/>
                <w:noProof/>
                <w:sz w:val="22"/>
                <w:szCs w:val="22"/>
              </w:rPr>
              <w:t>Performance criteria describe the performance needed to demonstrate achievement</w:t>
            </w:r>
            <w:r w:rsidRPr="00C66D5E">
              <w:rPr>
                <w:rStyle w:val="Emphasis"/>
                <w:rFonts w:asciiTheme="minorHAnsi" w:eastAsiaTheme="majorEastAsia" w:hAnsiTheme="minorHAnsi"/>
                <w:noProof/>
                <w:sz w:val="22"/>
                <w:szCs w:val="22"/>
              </w:rPr>
              <w:t xml:space="preserve">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2E00C3" w:rsidRDefault="002E00C3" w:rsidP="001A37CF">
            <w:pPr>
              <w:pStyle w:val="List"/>
              <w:numPr>
                <w:ilvl w:val="0"/>
                <w:numId w:val="8"/>
              </w:numPr>
              <w:spacing w:after="0" w:line="240" w:lineRule="auto"/>
              <w:rPr>
                <w:rFonts w:asciiTheme="minorHAnsi" w:hAnsiTheme="minorHAnsi" w:cstheme="minorHAnsi"/>
                <w:b/>
                <w:lang w:val="en-NZ"/>
              </w:rPr>
            </w:pPr>
            <w:r w:rsidRPr="002E00C3">
              <w:rPr>
                <w:b/>
              </w:rPr>
              <w:t>Gather information about the child through observation</w:t>
            </w:r>
          </w:p>
        </w:tc>
        <w:tc>
          <w:tcPr>
            <w:tcW w:w="5942" w:type="dxa"/>
            <w:tcMar>
              <w:top w:w="0" w:type="dxa"/>
              <w:left w:w="62" w:type="dxa"/>
              <w:bottom w:w="0" w:type="dxa"/>
              <w:right w:w="62" w:type="dxa"/>
            </w:tcMar>
          </w:tcPr>
          <w:p w:rsidR="00FA5559" w:rsidRDefault="002E00C3" w:rsidP="001A37CF">
            <w:pPr>
              <w:pStyle w:val="ListParagraph"/>
              <w:numPr>
                <w:ilvl w:val="0"/>
                <w:numId w:val="12"/>
              </w:numPr>
              <w:spacing w:after="0" w:line="240" w:lineRule="auto"/>
            </w:pPr>
            <w:r w:rsidRPr="00C66D5E">
              <w:rPr>
                <w:noProof/>
              </w:rPr>
              <w:t>Observe, listen and talk with children for sustained periods of time</w:t>
            </w:r>
          </w:p>
          <w:p w:rsidR="002E00C3" w:rsidRDefault="002E00C3" w:rsidP="001A37CF">
            <w:pPr>
              <w:pStyle w:val="ListParagraph"/>
              <w:numPr>
                <w:ilvl w:val="0"/>
                <w:numId w:val="12"/>
              </w:numPr>
              <w:spacing w:after="0" w:line="240" w:lineRule="auto"/>
            </w:pPr>
            <w:r>
              <w:t>Pay close attention to what the child is saying and doing</w:t>
            </w:r>
          </w:p>
          <w:p w:rsidR="002E00C3" w:rsidRDefault="002E00C3" w:rsidP="001A37CF">
            <w:pPr>
              <w:pStyle w:val="ListParagraph"/>
              <w:numPr>
                <w:ilvl w:val="0"/>
                <w:numId w:val="12"/>
              </w:numPr>
              <w:spacing w:after="0" w:line="240" w:lineRule="auto"/>
            </w:pPr>
            <w:r>
              <w:t>Identify their interests, ideas, knowledge and skills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2E00C3" w:rsidRDefault="002E00C3" w:rsidP="001A37CF">
            <w:pPr>
              <w:pStyle w:val="List"/>
              <w:numPr>
                <w:ilvl w:val="0"/>
                <w:numId w:val="8"/>
              </w:numPr>
              <w:spacing w:after="0" w:line="240" w:lineRule="auto"/>
              <w:rPr>
                <w:rFonts w:asciiTheme="minorHAnsi" w:hAnsiTheme="minorHAnsi" w:cstheme="minorHAnsi"/>
                <w:b/>
                <w:lang w:val="en-NZ"/>
              </w:rPr>
            </w:pPr>
            <w:r w:rsidRPr="009727E7">
              <w:rPr>
                <w:b/>
                <w:noProof/>
              </w:rPr>
              <w:t>Gather information about the child from secondary sources</w:t>
            </w:r>
          </w:p>
        </w:tc>
        <w:tc>
          <w:tcPr>
            <w:tcW w:w="5942" w:type="dxa"/>
            <w:tcMar>
              <w:top w:w="0" w:type="dxa"/>
              <w:left w:w="62" w:type="dxa"/>
              <w:bottom w:w="0" w:type="dxa"/>
              <w:right w:w="62" w:type="dxa"/>
            </w:tcMar>
          </w:tcPr>
          <w:p w:rsidR="001F5F8B" w:rsidRPr="001F5F8B" w:rsidRDefault="001F5F8B" w:rsidP="001A37CF">
            <w:pPr>
              <w:pStyle w:val="ListParagraph"/>
              <w:numPr>
                <w:ilvl w:val="1"/>
                <w:numId w:val="8"/>
              </w:numPr>
              <w:spacing w:after="0" w:line="240" w:lineRule="auto"/>
              <w:rPr>
                <w:rFonts w:asciiTheme="minorHAnsi" w:hAnsiTheme="minorHAnsi" w:cstheme="minorHAnsi"/>
                <w:lang w:val="en-NZ"/>
              </w:rPr>
            </w:pPr>
            <w:r w:rsidRPr="001F5F8B">
              <w:t>Use child records to collect information about each child</w:t>
            </w:r>
          </w:p>
          <w:p w:rsidR="002E00C3" w:rsidRPr="002E00C3" w:rsidRDefault="002E00C3" w:rsidP="001A37CF">
            <w:pPr>
              <w:pStyle w:val="ListParagraph"/>
              <w:numPr>
                <w:ilvl w:val="1"/>
                <w:numId w:val="8"/>
              </w:numPr>
              <w:spacing w:after="0" w:line="240" w:lineRule="auto"/>
              <w:rPr>
                <w:rFonts w:asciiTheme="minorHAnsi" w:hAnsiTheme="minorHAnsi" w:cstheme="minorHAnsi"/>
                <w:lang w:val="en-NZ"/>
              </w:rPr>
            </w:pPr>
            <w:r>
              <w:t>Collaborate with family and other educators to collect information about each child’s needs, interests, skills and cultural practices</w:t>
            </w:r>
          </w:p>
          <w:p w:rsidR="003D483F" w:rsidRPr="00305E76" w:rsidRDefault="003D483F" w:rsidP="003D483F">
            <w:pPr>
              <w:spacing w:after="0" w:line="240" w:lineRule="auto"/>
              <w:rPr>
                <w:rFonts w:asciiTheme="minorHAnsi" w:hAnsiTheme="minorHAnsi" w:cstheme="minorHAnsi"/>
                <w:lang w:val="en-NZ"/>
              </w:rPr>
            </w:pPr>
          </w:p>
        </w:tc>
      </w:tr>
      <w:tr w:rsidR="00305E76" w:rsidRPr="00C66D5E" w:rsidTr="00347112">
        <w:trPr>
          <w:cantSplit/>
        </w:trPr>
        <w:tc>
          <w:tcPr>
            <w:tcW w:w="2580" w:type="dxa"/>
            <w:tcMar>
              <w:top w:w="0" w:type="dxa"/>
              <w:left w:w="62" w:type="dxa"/>
              <w:bottom w:w="0" w:type="dxa"/>
              <w:right w:w="62" w:type="dxa"/>
            </w:tcMar>
          </w:tcPr>
          <w:p w:rsidR="00305E76" w:rsidRPr="002E00C3" w:rsidRDefault="002E00C3" w:rsidP="001A37CF">
            <w:pPr>
              <w:pStyle w:val="List"/>
              <w:numPr>
                <w:ilvl w:val="0"/>
                <w:numId w:val="8"/>
              </w:numPr>
              <w:spacing w:after="0" w:line="240" w:lineRule="auto"/>
              <w:rPr>
                <w:rFonts w:asciiTheme="minorHAnsi" w:hAnsiTheme="minorHAnsi" w:cstheme="minorHAnsi"/>
                <w:b/>
                <w:lang w:val="en-NZ"/>
              </w:rPr>
            </w:pPr>
            <w:r w:rsidRPr="002E00C3">
              <w:rPr>
                <w:b/>
              </w:rPr>
              <w:t>Record observations appropriately</w:t>
            </w:r>
          </w:p>
        </w:tc>
        <w:tc>
          <w:tcPr>
            <w:tcW w:w="5942" w:type="dxa"/>
            <w:tcMar>
              <w:top w:w="0" w:type="dxa"/>
              <w:left w:w="62" w:type="dxa"/>
              <w:bottom w:w="0" w:type="dxa"/>
              <w:right w:w="62" w:type="dxa"/>
            </w:tcMar>
          </w:tcPr>
          <w:p w:rsidR="00305E76" w:rsidRPr="00C66D5E" w:rsidRDefault="002E00C3" w:rsidP="001A37CF">
            <w:pPr>
              <w:pStyle w:val="ListParagraph"/>
              <w:numPr>
                <w:ilvl w:val="1"/>
                <w:numId w:val="8"/>
              </w:numPr>
              <w:spacing w:after="0" w:line="240" w:lineRule="auto"/>
              <w:rPr>
                <w:noProof/>
              </w:rPr>
            </w:pPr>
            <w:r w:rsidRPr="00C66D5E">
              <w:rPr>
                <w:noProof/>
              </w:rPr>
              <w:t>Ensure information collected through observation and secondary sources is discussed with relevant people and recorded accurately in accordance with service requirements</w:t>
            </w:r>
          </w:p>
          <w:p w:rsidR="002E00C3" w:rsidRPr="00C66D5E" w:rsidRDefault="002E00C3" w:rsidP="001A37CF">
            <w:pPr>
              <w:pStyle w:val="ListParagraph"/>
              <w:numPr>
                <w:ilvl w:val="1"/>
                <w:numId w:val="8"/>
              </w:numPr>
              <w:spacing w:after="0" w:line="240" w:lineRule="auto"/>
              <w:rPr>
                <w:rFonts w:asciiTheme="minorHAnsi" w:hAnsiTheme="minorHAnsi" w:cstheme="minorHAnsi"/>
                <w:noProof/>
              </w:rPr>
            </w:pPr>
            <w:r w:rsidRPr="00C66D5E">
              <w:rPr>
                <w:noProof/>
              </w:rPr>
              <w:t>Ensure discussion and recording of information is free from biased comments and negative labelling of children</w:t>
            </w:r>
          </w:p>
          <w:p w:rsidR="003D483F" w:rsidRPr="00C66D5E" w:rsidRDefault="003D483F" w:rsidP="003D483F">
            <w:pPr>
              <w:spacing w:after="0" w:line="240" w:lineRule="auto"/>
              <w:rPr>
                <w:rFonts w:asciiTheme="minorHAnsi" w:hAnsiTheme="minorHAnsi" w:cstheme="minorHAnsi"/>
                <w:noProof/>
              </w:rPr>
            </w:pPr>
          </w:p>
        </w:tc>
      </w:tr>
      <w:tr w:rsidR="004D12D0" w:rsidRPr="00305E76" w:rsidTr="00347112">
        <w:trPr>
          <w:cantSplit/>
        </w:trPr>
        <w:tc>
          <w:tcPr>
            <w:tcW w:w="2580" w:type="dxa"/>
            <w:tcMar>
              <w:top w:w="0" w:type="dxa"/>
              <w:left w:w="62" w:type="dxa"/>
              <w:bottom w:w="0" w:type="dxa"/>
              <w:right w:w="62" w:type="dxa"/>
            </w:tcMar>
          </w:tcPr>
          <w:p w:rsidR="004D12D0" w:rsidRPr="002E00C3" w:rsidRDefault="002E00C3" w:rsidP="001A37CF">
            <w:pPr>
              <w:pStyle w:val="List"/>
              <w:numPr>
                <w:ilvl w:val="0"/>
                <w:numId w:val="3"/>
              </w:numPr>
              <w:spacing w:after="0" w:line="240" w:lineRule="auto"/>
              <w:rPr>
                <w:rFonts w:asciiTheme="minorHAnsi" w:hAnsiTheme="minorHAnsi" w:cstheme="minorHAnsi"/>
                <w:b/>
              </w:rPr>
            </w:pPr>
            <w:r w:rsidRPr="00C66D5E">
              <w:rPr>
                <w:b/>
                <w:noProof/>
              </w:rPr>
              <w:t>Use</w:t>
            </w:r>
            <w:r w:rsidRPr="002E00C3">
              <w:rPr>
                <w:b/>
              </w:rPr>
              <w:t xml:space="preserve"> </w:t>
            </w:r>
            <w:r w:rsidRPr="00C66D5E">
              <w:rPr>
                <w:b/>
                <w:noProof/>
              </w:rPr>
              <w:t>observations and information collected to contribute to program planning</w:t>
            </w:r>
          </w:p>
        </w:tc>
        <w:tc>
          <w:tcPr>
            <w:tcW w:w="5942" w:type="dxa"/>
            <w:tcMar>
              <w:top w:w="0" w:type="dxa"/>
              <w:left w:w="62" w:type="dxa"/>
              <w:bottom w:w="0" w:type="dxa"/>
              <w:right w:w="62" w:type="dxa"/>
            </w:tcMar>
          </w:tcPr>
          <w:p w:rsidR="004D12D0" w:rsidRPr="00C66D5E" w:rsidRDefault="002E00C3" w:rsidP="001A37CF">
            <w:pPr>
              <w:pStyle w:val="ListParagraph"/>
              <w:numPr>
                <w:ilvl w:val="1"/>
                <w:numId w:val="3"/>
              </w:numPr>
              <w:spacing w:after="0" w:line="240" w:lineRule="auto"/>
              <w:rPr>
                <w:noProof/>
              </w:rPr>
            </w:pPr>
            <w:r w:rsidRPr="00C66D5E">
              <w:rPr>
                <w:noProof/>
              </w:rPr>
              <w:t>Use information gathered about the child to contribute to the planning of programs that promote children’s learning and development</w:t>
            </w:r>
          </w:p>
          <w:p w:rsidR="002E00C3" w:rsidRPr="002E00C3" w:rsidRDefault="002E00C3" w:rsidP="001A37CF">
            <w:pPr>
              <w:pStyle w:val="ListParagraph"/>
              <w:numPr>
                <w:ilvl w:val="1"/>
                <w:numId w:val="3"/>
              </w:numPr>
              <w:spacing w:after="0" w:line="240" w:lineRule="auto"/>
              <w:rPr>
                <w:rFonts w:asciiTheme="minorHAnsi" w:hAnsiTheme="minorHAnsi"/>
              </w:rPr>
            </w:pPr>
            <w:r w:rsidRPr="00C66D5E">
              <w:rPr>
                <w:noProof/>
              </w:rPr>
              <w:t>Use information gathered about the child to ensure interactions are responsive and respectful of the individual child</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85897697"/>
      <w:bookmarkStart w:id="8" w:name="_Toc329018039"/>
      <w:bookmarkEnd w:id="5"/>
      <w:r>
        <w:lastRenderedPageBreak/>
        <w:t>Foundation Skills</w:t>
      </w:r>
      <w:bookmarkEnd w:id="6"/>
      <w:bookmarkEnd w:id="7"/>
    </w:p>
    <w:p w:rsidR="001F5F8B" w:rsidRPr="001F5F8B" w:rsidRDefault="001F5F8B" w:rsidP="001F5F8B">
      <w:pPr>
        <w:rPr>
          <w:i/>
        </w:rPr>
      </w:pPr>
      <w:r w:rsidRPr="001F5F8B">
        <w:rPr>
          <w:i/>
        </w:rPr>
        <w:t>The Foundation Skills describe those required skills (language, literacy, numeracy and employment skills) that are essential to performance.</w:t>
      </w:r>
    </w:p>
    <w:p w:rsidR="00304343" w:rsidRPr="00304343" w:rsidRDefault="00DE0640" w:rsidP="00304343">
      <w:pPr>
        <w:spacing w:after="0" w:line="240" w:lineRule="auto"/>
      </w:pPr>
      <w:bookmarkStart w:id="9" w:name="_Toc329018040"/>
      <w:bookmarkEnd w:id="8"/>
      <w:r w:rsidRPr="00C66D5E">
        <w:rPr>
          <w:noProof/>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9727E7" w:rsidRDefault="00304343" w:rsidP="00304343">
      <w:pPr>
        <w:pStyle w:val="Heading3"/>
        <w:rPr>
          <w:noProof/>
        </w:rPr>
      </w:pPr>
      <w:bookmarkStart w:id="10" w:name="_Toc415143425"/>
      <w:bookmarkStart w:id="11" w:name="_Toc485897698"/>
      <w:bookmarkStart w:id="12" w:name="_Toc285113079"/>
      <w:bookmarkStart w:id="13" w:name="_Toc326743761"/>
      <w:bookmarkStart w:id="14" w:name="_Toc328654777"/>
      <w:bookmarkStart w:id="15" w:name="_Toc330386596"/>
      <w:bookmarkEnd w:id="9"/>
      <w:r>
        <w:lastRenderedPageBreak/>
        <w:t xml:space="preserve">Assessment </w:t>
      </w:r>
      <w:r w:rsidRPr="009727E7">
        <w:rPr>
          <w:noProof/>
        </w:rPr>
        <w:t>Requirements</w:t>
      </w:r>
      <w:bookmarkEnd w:id="10"/>
      <w:bookmarkEnd w:id="11"/>
    </w:p>
    <w:p w:rsidR="00304343" w:rsidRPr="009727E7" w:rsidRDefault="00304343" w:rsidP="00304343">
      <w:pPr>
        <w:spacing w:after="0" w:line="240" w:lineRule="auto"/>
        <w:rPr>
          <w:rFonts w:asciiTheme="minorHAnsi" w:hAnsiTheme="minorHAnsi" w:cs="Calibri"/>
          <w:b/>
          <w:noProof/>
          <w:color w:val="000000"/>
        </w:rPr>
      </w:pPr>
      <w:r w:rsidRPr="009727E7">
        <w:rPr>
          <w:rFonts w:asciiTheme="minorHAnsi" w:hAnsiTheme="minorHAnsi" w:cs="Calibri"/>
          <w:b/>
          <w:noProof/>
          <w:color w:val="000000"/>
        </w:rPr>
        <w:t>Performance Evidence</w:t>
      </w:r>
    </w:p>
    <w:p w:rsidR="00304343" w:rsidRPr="009727E7" w:rsidRDefault="00304343" w:rsidP="00304343">
      <w:pPr>
        <w:spacing w:after="0" w:line="240" w:lineRule="auto"/>
        <w:rPr>
          <w:rFonts w:asciiTheme="minorHAnsi" w:hAnsiTheme="minorHAnsi" w:cs="Calibri"/>
          <w:b/>
          <w:noProof/>
          <w:color w:val="000000"/>
        </w:rPr>
      </w:pPr>
    </w:p>
    <w:p w:rsidR="00DE0640" w:rsidRPr="009727E7" w:rsidRDefault="00DE0640" w:rsidP="00DE0640">
      <w:pPr>
        <w:rPr>
          <w:noProof/>
        </w:rPr>
      </w:pPr>
      <w:r w:rsidRPr="009727E7">
        <w:rPr>
          <w:noProof/>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DE0640" w:rsidRPr="00C66D5E" w:rsidRDefault="00DE0640" w:rsidP="001A37CF">
      <w:pPr>
        <w:pStyle w:val="ListParagraph"/>
        <w:numPr>
          <w:ilvl w:val="0"/>
          <w:numId w:val="14"/>
        </w:numPr>
        <w:rPr>
          <w:noProof/>
        </w:rPr>
      </w:pPr>
      <w:r w:rsidRPr="00C66D5E">
        <w:rPr>
          <w:noProof/>
        </w:rPr>
        <w:t>Observed, documented and analysed information regarding at least three children of varying ages, including:</w:t>
      </w:r>
    </w:p>
    <w:p w:rsidR="00DE0640" w:rsidRPr="00C66D5E" w:rsidRDefault="00DE0640" w:rsidP="001A37CF">
      <w:pPr>
        <w:pStyle w:val="ListParagraph"/>
        <w:numPr>
          <w:ilvl w:val="0"/>
          <w:numId w:val="15"/>
        </w:numPr>
        <w:rPr>
          <w:noProof/>
        </w:rPr>
      </w:pPr>
      <w:r w:rsidRPr="00C66D5E">
        <w:rPr>
          <w:noProof/>
        </w:rPr>
        <w:t>gathering and recording information using:</w:t>
      </w:r>
    </w:p>
    <w:p w:rsidR="00DE0640" w:rsidRPr="00C66D5E" w:rsidRDefault="00DE0640" w:rsidP="001A37CF">
      <w:pPr>
        <w:pStyle w:val="ListParagraph"/>
        <w:numPr>
          <w:ilvl w:val="0"/>
          <w:numId w:val="16"/>
        </w:numPr>
        <w:rPr>
          <w:noProof/>
        </w:rPr>
      </w:pPr>
      <w:r w:rsidRPr="00C66D5E">
        <w:rPr>
          <w:noProof/>
        </w:rPr>
        <w:t xml:space="preserve">observations </w:t>
      </w:r>
    </w:p>
    <w:p w:rsidR="00DE0640" w:rsidRPr="00C66D5E" w:rsidRDefault="00DE0640" w:rsidP="001A37CF">
      <w:pPr>
        <w:pStyle w:val="ListParagraph"/>
        <w:numPr>
          <w:ilvl w:val="0"/>
          <w:numId w:val="16"/>
        </w:numPr>
        <w:rPr>
          <w:noProof/>
        </w:rPr>
      </w:pPr>
      <w:r w:rsidRPr="00C66D5E">
        <w:rPr>
          <w:noProof/>
        </w:rPr>
        <w:t>questioning</w:t>
      </w:r>
    </w:p>
    <w:p w:rsidR="00DE0640" w:rsidRPr="00C66D5E" w:rsidRDefault="00DE0640" w:rsidP="001A37CF">
      <w:pPr>
        <w:pStyle w:val="ListParagraph"/>
        <w:numPr>
          <w:ilvl w:val="0"/>
          <w:numId w:val="16"/>
        </w:numPr>
        <w:rPr>
          <w:noProof/>
        </w:rPr>
      </w:pPr>
      <w:r w:rsidRPr="00C66D5E">
        <w:rPr>
          <w:noProof/>
        </w:rPr>
        <w:t>discussion with families</w:t>
      </w:r>
    </w:p>
    <w:p w:rsidR="00DE0640" w:rsidRPr="00C66D5E" w:rsidRDefault="00DE0640" w:rsidP="001A37CF">
      <w:pPr>
        <w:pStyle w:val="ListParagraph"/>
        <w:numPr>
          <w:ilvl w:val="0"/>
          <w:numId w:val="16"/>
        </w:numPr>
        <w:rPr>
          <w:noProof/>
        </w:rPr>
      </w:pPr>
      <w:r w:rsidRPr="00C66D5E">
        <w:rPr>
          <w:noProof/>
        </w:rPr>
        <w:t>anecdotal information</w:t>
      </w:r>
    </w:p>
    <w:p w:rsidR="00DE0640" w:rsidRPr="00C66D5E" w:rsidRDefault="00DE0640" w:rsidP="001A37CF">
      <w:pPr>
        <w:pStyle w:val="ListParagraph"/>
        <w:numPr>
          <w:ilvl w:val="0"/>
          <w:numId w:val="16"/>
        </w:numPr>
        <w:rPr>
          <w:noProof/>
        </w:rPr>
      </w:pPr>
      <w:r w:rsidRPr="00C66D5E">
        <w:rPr>
          <w:noProof/>
        </w:rPr>
        <w:t>learning stories</w:t>
      </w:r>
    </w:p>
    <w:p w:rsidR="00DE0640" w:rsidRPr="00C66D5E" w:rsidRDefault="00DE0640" w:rsidP="001A37CF">
      <w:pPr>
        <w:pStyle w:val="ListParagraph"/>
        <w:numPr>
          <w:ilvl w:val="0"/>
          <w:numId w:val="16"/>
        </w:numPr>
        <w:rPr>
          <w:noProof/>
        </w:rPr>
      </w:pPr>
      <w:r w:rsidRPr="00C66D5E">
        <w:rPr>
          <w:noProof/>
        </w:rPr>
        <w:t>jottings</w:t>
      </w:r>
    </w:p>
    <w:p w:rsidR="00DE0640" w:rsidRPr="009727E7" w:rsidRDefault="00DE0640" w:rsidP="001A37CF">
      <w:pPr>
        <w:pStyle w:val="ListParagraph"/>
        <w:numPr>
          <w:ilvl w:val="0"/>
          <w:numId w:val="16"/>
        </w:numPr>
        <w:rPr>
          <w:noProof/>
        </w:rPr>
      </w:pPr>
      <w:r w:rsidRPr="009727E7">
        <w:rPr>
          <w:noProof/>
        </w:rPr>
        <w:t>digital images</w:t>
      </w:r>
    </w:p>
    <w:p w:rsidR="00DE0640" w:rsidRPr="00C66D5E" w:rsidRDefault="00DE0640" w:rsidP="001A37CF">
      <w:pPr>
        <w:pStyle w:val="ListParagraph"/>
        <w:numPr>
          <w:ilvl w:val="0"/>
          <w:numId w:val="16"/>
        </w:numPr>
        <w:rPr>
          <w:noProof/>
        </w:rPr>
      </w:pPr>
      <w:r w:rsidRPr="00C66D5E">
        <w:rPr>
          <w:noProof/>
        </w:rPr>
        <w:t>samples of children’s work</w:t>
      </w:r>
    </w:p>
    <w:p w:rsidR="00DE0640" w:rsidRPr="00C66D5E" w:rsidRDefault="00DE0640" w:rsidP="001A37CF">
      <w:pPr>
        <w:pStyle w:val="ListParagraph"/>
        <w:numPr>
          <w:ilvl w:val="0"/>
          <w:numId w:val="14"/>
        </w:numPr>
        <w:rPr>
          <w:noProof/>
        </w:rPr>
      </w:pPr>
      <w:r w:rsidRPr="00C66D5E">
        <w:rPr>
          <w:noProof/>
        </w:rPr>
        <w:t>Analysing observations of the children’s behaviour, including:</w:t>
      </w:r>
    </w:p>
    <w:p w:rsidR="00DE0640" w:rsidRPr="00C66D5E" w:rsidRDefault="00DE0640" w:rsidP="001A37CF">
      <w:pPr>
        <w:pStyle w:val="ListParagraph"/>
        <w:numPr>
          <w:ilvl w:val="0"/>
          <w:numId w:val="17"/>
        </w:numPr>
        <w:rPr>
          <w:noProof/>
        </w:rPr>
      </w:pPr>
      <w:r w:rsidRPr="00C66D5E">
        <w:rPr>
          <w:noProof/>
        </w:rPr>
        <w:t>aspects of child’s development</w:t>
      </w:r>
    </w:p>
    <w:p w:rsidR="00DE0640" w:rsidRPr="00C66D5E" w:rsidRDefault="00DE0640" w:rsidP="001A37CF">
      <w:pPr>
        <w:pStyle w:val="ListParagraph"/>
        <w:numPr>
          <w:ilvl w:val="0"/>
          <w:numId w:val="17"/>
        </w:numPr>
        <w:rPr>
          <w:noProof/>
        </w:rPr>
      </w:pPr>
      <w:r w:rsidRPr="00C66D5E">
        <w:rPr>
          <w:noProof/>
        </w:rPr>
        <w:t>knowledge, ideas, abilities and interests</w:t>
      </w:r>
    </w:p>
    <w:p w:rsidR="00DE0640" w:rsidRPr="00C66D5E" w:rsidRDefault="00DE0640" w:rsidP="001A37CF">
      <w:pPr>
        <w:pStyle w:val="ListParagraph"/>
        <w:numPr>
          <w:ilvl w:val="0"/>
          <w:numId w:val="17"/>
        </w:numPr>
        <w:rPr>
          <w:noProof/>
        </w:rPr>
      </w:pPr>
      <w:r w:rsidRPr="00C66D5E">
        <w:rPr>
          <w:noProof/>
        </w:rPr>
        <w:t>social interactions</w:t>
      </w:r>
    </w:p>
    <w:p w:rsidR="00DE0640" w:rsidRPr="00C66D5E" w:rsidRDefault="00DE0640" w:rsidP="001A37CF">
      <w:pPr>
        <w:pStyle w:val="ListParagraph"/>
        <w:numPr>
          <w:ilvl w:val="0"/>
          <w:numId w:val="17"/>
        </w:numPr>
        <w:rPr>
          <w:noProof/>
        </w:rPr>
      </w:pPr>
      <w:r w:rsidRPr="00C66D5E">
        <w:rPr>
          <w:noProof/>
        </w:rPr>
        <w:t>reactions to play environment</w:t>
      </w:r>
    </w:p>
    <w:p w:rsidR="00DE0640" w:rsidRPr="00C66D5E" w:rsidRDefault="00DE0640" w:rsidP="001A37CF">
      <w:pPr>
        <w:pStyle w:val="ListParagraph"/>
        <w:numPr>
          <w:ilvl w:val="0"/>
          <w:numId w:val="18"/>
        </w:numPr>
        <w:rPr>
          <w:noProof/>
        </w:rPr>
      </w:pPr>
      <w:r w:rsidRPr="00C66D5E">
        <w:rPr>
          <w:noProof/>
        </w:rPr>
        <w:t>Writing reports that record observations accurately and respectfully to the level of detail expected in the service</w:t>
      </w:r>
    </w:p>
    <w:p w:rsidR="00304343" w:rsidRPr="00C66D5E" w:rsidRDefault="00DE0640" w:rsidP="001A37CF">
      <w:pPr>
        <w:pStyle w:val="ListParagraph"/>
        <w:numPr>
          <w:ilvl w:val="0"/>
          <w:numId w:val="18"/>
        </w:numPr>
        <w:rPr>
          <w:noProof/>
        </w:rPr>
      </w:pPr>
      <w:r w:rsidRPr="00C66D5E">
        <w:rPr>
          <w:noProof/>
        </w:rPr>
        <w:t>Using information to contribute to program/planning.</w:t>
      </w:r>
    </w:p>
    <w:p w:rsidR="00304343" w:rsidRPr="00C66D5E" w:rsidRDefault="00304343" w:rsidP="00304343">
      <w:pPr>
        <w:spacing w:after="0" w:line="240" w:lineRule="auto"/>
        <w:rPr>
          <w:rFonts w:asciiTheme="minorHAnsi" w:hAnsiTheme="minorHAnsi" w:cs="Calibri"/>
          <w:b/>
          <w:noProof/>
          <w:color w:val="000000"/>
        </w:rPr>
      </w:pPr>
    </w:p>
    <w:p w:rsidR="001F5F8B" w:rsidRDefault="001F5F8B">
      <w:pPr>
        <w:spacing w:after="0" w:line="240" w:lineRule="auto"/>
        <w:rPr>
          <w:rFonts w:asciiTheme="minorHAnsi" w:hAnsiTheme="minorHAnsi" w:cs="Calibri"/>
          <w:b/>
          <w:noProof/>
          <w:color w:val="000000"/>
        </w:rPr>
      </w:pPr>
      <w:r>
        <w:rPr>
          <w:rFonts w:asciiTheme="minorHAnsi" w:hAnsiTheme="minorHAnsi" w:cs="Calibri"/>
          <w:b/>
          <w:noProof/>
          <w:color w:val="000000"/>
        </w:rPr>
        <w:br w:type="page"/>
      </w:r>
    </w:p>
    <w:p w:rsidR="00304343" w:rsidRPr="00C66D5E" w:rsidRDefault="00304343" w:rsidP="00304343">
      <w:pPr>
        <w:spacing w:after="0" w:line="240" w:lineRule="auto"/>
        <w:rPr>
          <w:rFonts w:asciiTheme="minorHAnsi" w:hAnsiTheme="minorHAnsi" w:cs="Calibri"/>
          <w:b/>
          <w:noProof/>
          <w:color w:val="000000"/>
        </w:rPr>
      </w:pPr>
      <w:r w:rsidRPr="00C66D5E">
        <w:rPr>
          <w:rFonts w:asciiTheme="minorHAnsi" w:hAnsiTheme="minorHAnsi" w:cs="Calibri"/>
          <w:b/>
          <w:noProof/>
          <w:color w:val="000000"/>
        </w:rPr>
        <w:lastRenderedPageBreak/>
        <w:t>Knowledge Evidence</w:t>
      </w:r>
    </w:p>
    <w:p w:rsidR="00304343" w:rsidRPr="00C66D5E" w:rsidRDefault="00304343" w:rsidP="00304343">
      <w:pPr>
        <w:spacing w:after="0" w:line="240" w:lineRule="auto"/>
        <w:rPr>
          <w:rFonts w:asciiTheme="minorHAnsi" w:hAnsiTheme="minorHAnsi" w:cs="Calibri"/>
          <w:b/>
          <w:noProof/>
          <w:color w:val="000000"/>
        </w:rPr>
      </w:pPr>
    </w:p>
    <w:p w:rsidR="00DE0640" w:rsidRPr="00C66D5E" w:rsidRDefault="00DE0640" w:rsidP="00DE0640">
      <w:pPr>
        <w:rPr>
          <w:noProof/>
        </w:rPr>
      </w:pPr>
      <w:r w:rsidRPr="00C66D5E">
        <w:rPr>
          <w:noProof/>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DE0640" w:rsidRPr="009727E7" w:rsidRDefault="00DE0640" w:rsidP="001A37CF">
      <w:pPr>
        <w:pStyle w:val="ListParagraph"/>
        <w:numPr>
          <w:ilvl w:val="0"/>
          <w:numId w:val="19"/>
        </w:numPr>
        <w:rPr>
          <w:noProof/>
        </w:rPr>
      </w:pPr>
      <w:r w:rsidRPr="009727E7">
        <w:rPr>
          <w:noProof/>
        </w:rPr>
        <w:t>How to access:</w:t>
      </w:r>
    </w:p>
    <w:p w:rsidR="00DE0640" w:rsidRPr="00C66D5E" w:rsidRDefault="00DE0640" w:rsidP="001A37CF">
      <w:pPr>
        <w:pStyle w:val="ListParagraph"/>
        <w:numPr>
          <w:ilvl w:val="0"/>
          <w:numId w:val="20"/>
        </w:numPr>
        <w:rPr>
          <w:noProof/>
        </w:rPr>
      </w:pPr>
      <w:r w:rsidRPr="00C66D5E">
        <w:rPr>
          <w:noProof/>
        </w:rPr>
        <w:t>the National Quality Framework</w:t>
      </w:r>
    </w:p>
    <w:p w:rsidR="00DE0640" w:rsidRPr="00C66D5E" w:rsidRDefault="00DE0640" w:rsidP="001A37CF">
      <w:pPr>
        <w:pStyle w:val="ListParagraph"/>
        <w:numPr>
          <w:ilvl w:val="0"/>
          <w:numId w:val="20"/>
        </w:numPr>
        <w:rPr>
          <w:noProof/>
        </w:rPr>
      </w:pPr>
      <w:r w:rsidRPr="00C66D5E">
        <w:rPr>
          <w:noProof/>
        </w:rPr>
        <w:t>the National Quality Standards</w:t>
      </w:r>
    </w:p>
    <w:p w:rsidR="00DE0640" w:rsidRPr="00C66D5E" w:rsidRDefault="00DE0640" w:rsidP="001A37CF">
      <w:pPr>
        <w:pStyle w:val="ListParagraph"/>
        <w:numPr>
          <w:ilvl w:val="0"/>
          <w:numId w:val="20"/>
        </w:numPr>
        <w:rPr>
          <w:noProof/>
        </w:rPr>
      </w:pPr>
      <w:r w:rsidRPr="00C66D5E">
        <w:rPr>
          <w:noProof/>
        </w:rPr>
        <w:t>the relevant approved learning framework</w:t>
      </w:r>
    </w:p>
    <w:p w:rsidR="00DE0640" w:rsidRPr="00C66D5E" w:rsidRDefault="00DE0640" w:rsidP="001A37CF">
      <w:pPr>
        <w:pStyle w:val="ListParagraph"/>
        <w:numPr>
          <w:ilvl w:val="0"/>
          <w:numId w:val="21"/>
        </w:numPr>
        <w:rPr>
          <w:noProof/>
        </w:rPr>
      </w:pPr>
      <w:r w:rsidRPr="00C66D5E">
        <w:rPr>
          <w:noProof/>
        </w:rPr>
        <w:t>How to navigate through standards and framework documents to find areas relevant to this unit of competency</w:t>
      </w:r>
    </w:p>
    <w:p w:rsidR="00DE0640" w:rsidRPr="00C66D5E" w:rsidRDefault="00DE0640" w:rsidP="001A37CF">
      <w:pPr>
        <w:pStyle w:val="ListParagraph"/>
        <w:numPr>
          <w:ilvl w:val="0"/>
          <w:numId w:val="21"/>
        </w:numPr>
        <w:rPr>
          <w:noProof/>
        </w:rPr>
      </w:pPr>
      <w:r w:rsidRPr="00C66D5E">
        <w:rPr>
          <w:noProof/>
        </w:rPr>
        <w:t>United Nations Convention on the Rights of the Child</w:t>
      </w:r>
    </w:p>
    <w:p w:rsidR="00DE0640" w:rsidRPr="00C66D5E" w:rsidRDefault="00DE0640" w:rsidP="001A37CF">
      <w:pPr>
        <w:pStyle w:val="ListParagraph"/>
        <w:numPr>
          <w:ilvl w:val="0"/>
          <w:numId w:val="21"/>
        </w:numPr>
        <w:rPr>
          <w:noProof/>
        </w:rPr>
      </w:pPr>
      <w:r w:rsidRPr="00C66D5E">
        <w:rPr>
          <w:noProof/>
        </w:rPr>
        <w:t>Code of ethics</w:t>
      </w:r>
    </w:p>
    <w:p w:rsidR="00DE0640" w:rsidRPr="00C66D5E" w:rsidRDefault="00DE0640" w:rsidP="001A37CF">
      <w:pPr>
        <w:pStyle w:val="ListParagraph"/>
        <w:numPr>
          <w:ilvl w:val="0"/>
          <w:numId w:val="21"/>
        </w:numPr>
        <w:rPr>
          <w:noProof/>
        </w:rPr>
      </w:pPr>
      <w:r w:rsidRPr="00C66D5E">
        <w:rPr>
          <w:noProof/>
        </w:rPr>
        <w:t>Reflective practice</w:t>
      </w:r>
    </w:p>
    <w:p w:rsidR="00DE0640" w:rsidRPr="00C66D5E" w:rsidRDefault="00DE0640" w:rsidP="001A37CF">
      <w:pPr>
        <w:pStyle w:val="ListParagraph"/>
        <w:numPr>
          <w:ilvl w:val="0"/>
          <w:numId w:val="21"/>
        </w:numPr>
        <w:rPr>
          <w:noProof/>
        </w:rPr>
      </w:pPr>
      <w:r w:rsidRPr="00C66D5E">
        <w:rPr>
          <w:noProof/>
        </w:rPr>
        <w:t>Child development, in order to analyse information and plan accordingly</w:t>
      </w:r>
    </w:p>
    <w:p w:rsidR="00DE0640" w:rsidRPr="00C66D5E" w:rsidRDefault="00DE0640" w:rsidP="001A37CF">
      <w:pPr>
        <w:pStyle w:val="ListParagraph"/>
        <w:numPr>
          <w:ilvl w:val="0"/>
          <w:numId w:val="21"/>
        </w:numPr>
        <w:rPr>
          <w:noProof/>
        </w:rPr>
      </w:pPr>
      <w:r w:rsidRPr="00C66D5E">
        <w:rPr>
          <w:noProof/>
        </w:rPr>
        <w:t>Observation techniques</w:t>
      </w:r>
    </w:p>
    <w:p w:rsidR="00DE0640" w:rsidRPr="00C66D5E" w:rsidRDefault="00DE0640" w:rsidP="001A37CF">
      <w:pPr>
        <w:pStyle w:val="ListParagraph"/>
        <w:numPr>
          <w:ilvl w:val="0"/>
          <w:numId w:val="21"/>
        </w:numPr>
        <w:rPr>
          <w:noProof/>
        </w:rPr>
      </w:pPr>
      <w:r w:rsidRPr="00C66D5E">
        <w:rPr>
          <w:noProof/>
        </w:rPr>
        <w:t>Report-writing standards and protocols relevant to the context of observation reports</w:t>
      </w:r>
    </w:p>
    <w:p w:rsidR="00304343" w:rsidRPr="00C66D5E" w:rsidRDefault="00DE0640" w:rsidP="001A37CF">
      <w:pPr>
        <w:pStyle w:val="ListParagraph"/>
        <w:numPr>
          <w:ilvl w:val="0"/>
          <w:numId w:val="21"/>
        </w:numPr>
        <w:rPr>
          <w:noProof/>
        </w:rPr>
      </w:pPr>
      <w:r w:rsidRPr="00C66D5E">
        <w:rPr>
          <w:noProof/>
        </w:rPr>
        <w:t>Organisational standards, policies and procedures.</w:t>
      </w:r>
    </w:p>
    <w:p w:rsidR="00304343" w:rsidRPr="00C66D5E" w:rsidRDefault="00304343" w:rsidP="00304343">
      <w:pPr>
        <w:spacing w:after="0" w:line="240" w:lineRule="auto"/>
        <w:rPr>
          <w:rFonts w:asciiTheme="minorHAnsi" w:hAnsiTheme="minorHAnsi" w:cs="Calibri"/>
          <w:b/>
          <w:noProof/>
          <w:color w:val="000000"/>
        </w:rPr>
      </w:pPr>
      <w:r w:rsidRPr="00C66D5E">
        <w:rPr>
          <w:rFonts w:asciiTheme="minorHAnsi" w:hAnsiTheme="minorHAnsi" w:cs="Calibri"/>
          <w:b/>
          <w:noProof/>
          <w:color w:val="000000"/>
        </w:rPr>
        <w:t>Assessment Conditions</w:t>
      </w:r>
    </w:p>
    <w:p w:rsidR="00304343" w:rsidRPr="00C66D5E" w:rsidRDefault="00304343" w:rsidP="00304343">
      <w:pPr>
        <w:spacing w:after="0" w:line="240" w:lineRule="auto"/>
        <w:rPr>
          <w:rFonts w:asciiTheme="minorHAnsi" w:hAnsiTheme="minorHAnsi" w:cs="Calibri"/>
          <w:b/>
          <w:noProof/>
          <w:color w:val="000000"/>
        </w:rPr>
      </w:pPr>
    </w:p>
    <w:p w:rsidR="00DE0640" w:rsidRPr="00C66D5E" w:rsidRDefault="00DE0640" w:rsidP="00DE0640">
      <w:pPr>
        <w:rPr>
          <w:noProof/>
        </w:rPr>
      </w:pPr>
      <w:r w:rsidRPr="00C66D5E">
        <w:rPr>
          <w:noProof/>
        </w:rPr>
        <w:t>Skills must be demonstrated in a regulated education and care service.</w:t>
      </w:r>
    </w:p>
    <w:p w:rsidR="00DE0640" w:rsidRPr="00C66D5E" w:rsidRDefault="00DE0640" w:rsidP="00DE0640">
      <w:pPr>
        <w:rPr>
          <w:noProof/>
        </w:rPr>
      </w:pPr>
      <w:r w:rsidRPr="00C66D5E">
        <w:rPr>
          <w:noProof/>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DE0640" w:rsidRPr="009727E7" w:rsidRDefault="00DE0640" w:rsidP="00DE0640">
      <w:pPr>
        <w:rPr>
          <w:noProof/>
        </w:rPr>
      </w:pPr>
      <w:r w:rsidRPr="009727E7">
        <w:rPr>
          <w:noProof/>
        </w:rPr>
        <w:t>Simulated assessment environments must simulate the real-life working environment where these skills and knowledge would be performed, with all the relevant equipment and resources of that working environment.</w:t>
      </w:r>
    </w:p>
    <w:p w:rsidR="00DE0640" w:rsidRPr="009727E7" w:rsidRDefault="00DE0640" w:rsidP="00DE0640">
      <w:pPr>
        <w:rPr>
          <w:noProof/>
        </w:rPr>
      </w:pPr>
      <w:r w:rsidRPr="009727E7">
        <w:rPr>
          <w:noProof/>
        </w:rPr>
        <w:t>Assessment must ensure use of:</w:t>
      </w:r>
    </w:p>
    <w:p w:rsidR="00DE0640" w:rsidRPr="00C66D5E" w:rsidRDefault="00DE0640" w:rsidP="001A37CF">
      <w:pPr>
        <w:pStyle w:val="ListParagraph"/>
        <w:numPr>
          <w:ilvl w:val="0"/>
          <w:numId w:val="22"/>
        </w:numPr>
        <w:rPr>
          <w:noProof/>
        </w:rPr>
      </w:pPr>
      <w:r w:rsidRPr="00C66D5E">
        <w:rPr>
          <w:noProof/>
        </w:rPr>
        <w:t xml:space="preserve">National Quality Framework for Early Childhood Education and Care </w:t>
      </w:r>
    </w:p>
    <w:p w:rsidR="00DE0640" w:rsidRPr="00C66D5E" w:rsidRDefault="00DE0640" w:rsidP="001A37CF">
      <w:pPr>
        <w:pStyle w:val="ListParagraph"/>
        <w:numPr>
          <w:ilvl w:val="0"/>
          <w:numId w:val="22"/>
        </w:numPr>
        <w:rPr>
          <w:noProof/>
        </w:rPr>
      </w:pPr>
      <w:r w:rsidRPr="00C66D5E">
        <w:rPr>
          <w:noProof/>
        </w:rPr>
        <w:t>The relevant approved learning framework under the National Quality Framework for Early Childhood Education and Care</w:t>
      </w:r>
    </w:p>
    <w:p w:rsidR="00DE0640" w:rsidRPr="00C66D5E" w:rsidRDefault="00DE0640" w:rsidP="001A37CF">
      <w:pPr>
        <w:pStyle w:val="ListParagraph"/>
        <w:numPr>
          <w:ilvl w:val="0"/>
          <w:numId w:val="22"/>
        </w:numPr>
        <w:rPr>
          <w:noProof/>
        </w:rPr>
      </w:pPr>
      <w:r w:rsidRPr="00C66D5E">
        <w:rPr>
          <w:noProof/>
        </w:rPr>
        <w:t>Observation-recording tools.</w:t>
      </w:r>
    </w:p>
    <w:p w:rsidR="00304343" w:rsidRPr="00C66D5E" w:rsidRDefault="00DE0640" w:rsidP="00DE0640">
      <w:pPr>
        <w:rPr>
          <w:noProof/>
        </w:rPr>
      </w:pPr>
      <w:r w:rsidRPr="00C66D5E">
        <w:rPr>
          <w:noProof/>
        </w:rPr>
        <w:lastRenderedPageBreak/>
        <w:t>Assessors must satisfy the Standards for Registered Training Organisations (RTOs) 2015/AQTF mandatory competency requirements for assessors.</w:t>
      </w:r>
    </w:p>
    <w:p w:rsidR="00304343" w:rsidRPr="00C66D5E" w:rsidRDefault="00304343" w:rsidP="00304343">
      <w:pPr>
        <w:spacing w:after="0" w:line="240" w:lineRule="auto"/>
        <w:rPr>
          <w:rFonts w:asciiTheme="minorHAnsi" w:hAnsiTheme="minorHAnsi" w:cs="Calibri"/>
          <w:b/>
          <w:noProof/>
          <w:color w:val="000000"/>
        </w:rPr>
      </w:pPr>
    </w:p>
    <w:p w:rsidR="00304343" w:rsidRPr="00C66D5E" w:rsidRDefault="00304343" w:rsidP="00304343">
      <w:pPr>
        <w:spacing w:after="0" w:line="240" w:lineRule="auto"/>
        <w:rPr>
          <w:rFonts w:asciiTheme="minorHAnsi" w:hAnsiTheme="minorHAnsi" w:cs="Calibri"/>
          <w:b/>
          <w:noProof/>
          <w:color w:val="000000"/>
        </w:rPr>
      </w:pPr>
      <w:r w:rsidRPr="00C66D5E">
        <w:rPr>
          <w:rFonts w:asciiTheme="minorHAnsi" w:hAnsiTheme="minorHAnsi" w:cs="Calibri"/>
          <w:b/>
          <w:noProof/>
          <w:color w:val="000000"/>
        </w:rPr>
        <w:t>Links</w:t>
      </w:r>
    </w:p>
    <w:p w:rsidR="00304343" w:rsidRPr="00C66D5E" w:rsidRDefault="00304343" w:rsidP="00304343">
      <w:pPr>
        <w:spacing w:after="0" w:line="240" w:lineRule="auto"/>
        <w:rPr>
          <w:rFonts w:asciiTheme="minorHAnsi" w:hAnsiTheme="minorHAnsi" w:cs="Calibri"/>
          <w:b/>
          <w:noProof/>
          <w:color w:val="000000"/>
        </w:rPr>
      </w:pPr>
    </w:p>
    <w:p w:rsidR="00DE0640" w:rsidRDefault="00DE0640" w:rsidP="00DE0640">
      <w:r w:rsidRPr="00C66D5E">
        <w:rPr>
          <w:noProof/>
        </w:rPr>
        <w:t>Companion</w:t>
      </w:r>
      <w:r w:rsidRPr="00DE0640">
        <w:t xml:space="preserve"> </w:t>
      </w:r>
      <w:r w:rsidRPr="00C66D5E">
        <w:rPr>
          <w:noProof/>
        </w:rPr>
        <w:t xml:space="preserve">volumes are available from the CS&amp;HISC website - </w:t>
      </w:r>
      <w:hyperlink r:id="rId10" w:history="1">
        <w:r w:rsidR="001F5F8B" w:rsidRPr="00C43A30">
          <w:rPr>
            <w:rStyle w:val="Hyperlink"/>
            <w:noProof/>
          </w:rPr>
          <w:t>http://www.cshisc.com.au</w:t>
        </w:r>
        <w:r w:rsidR="001F5F8B" w:rsidRPr="00C43A30">
          <w:rPr>
            <w:rStyle w:val="Hyperlink"/>
          </w:rPr>
          <w:t>/</w:t>
        </w:r>
      </w:hyperlink>
      <w:r w:rsidR="001F5F8B">
        <w:t xml:space="preserve"> </w:t>
      </w:r>
    </w:p>
    <w:p w:rsidR="001F5F8B" w:rsidRPr="00DE0640" w:rsidRDefault="001F5F8B" w:rsidP="00DE0640">
      <w:r w:rsidRPr="001F5F8B">
        <w:t xml:space="preserve">Companion Volume implementation guides are found in VETNet - </w:t>
      </w:r>
      <w:hyperlink r:id="rId11" w:history="1">
        <w:r w:rsidRPr="00C43A30">
          <w:rPr>
            <w:rStyle w:val="Hyperlink"/>
          </w:rPr>
          <w:t>https://vetnet.education.gov.au/Pages/TrainingDocs.aspx?q=5e0c25cc-3d9d-4b43-80d3-bd22cc4f1e53</w:t>
        </w:r>
      </w:hyperlink>
      <w:r>
        <w:t xml:space="preserve"> </w:t>
      </w:r>
    </w:p>
    <w:bookmarkEnd w:id="12"/>
    <w:bookmarkEnd w:id="13"/>
    <w:bookmarkEnd w:id="14"/>
    <w:bookmarkEnd w:id="15"/>
    <w:p w:rsidR="001F5F8B" w:rsidRDefault="001F5F8B">
      <w:pPr>
        <w:spacing w:after="0" w:line="240" w:lineRule="auto"/>
        <w:rPr>
          <w:rFonts w:cstheme="majorBidi"/>
          <w:b/>
          <w:bCs/>
          <w:noProof/>
          <w:color w:val="C00000"/>
          <w:sz w:val="36"/>
          <w:szCs w:val="28"/>
        </w:rPr>
      </w:pPr>
      <w:r>
        <w:rPr>
          <w:noProof/>
        </w:rPr>
        <w:br w:type="page"/>
      </w:r>
    </w:p>
    <w:p w:rsidR="00953544" w:rsidRPr="009727E7" w:rsidRDefault="00953544" w:rsidP="00206263">
      <w:pPr>
        <w:pStyle w:val="Heading1"/>
        <w:spacing w:after="240"/>
        <w:rPr>
          <w:noProof/>
        </w:rPr>
      </w:pPr>
      <w:bookmarkStart w:id="16" w:name="_Toc485897699"/>
      <w:r w:rsidRPr="009727E7">
        <w:rPr>
          <w:noProof/>
        </w:rPr>
        <w:lastRenderedPageBreak/>
        <w:t xml:space="preserve">1. </w:t>
      </w:r>
      <w:r w:rsidR="00EF71BD" w:rsidRPr="009727E7">
        <w:rPr>
          <w:noProof/>
        </w:rPr>
        <w:t>Gather information about the child through observation</w:t>
      </w:r>
      <w:bookmarkEnd w:id="16"/>
    </w:p>
    <w:p w:rsidR="00FC1392" w:rsidRPr="00C66D5E" w:rsidRDefault="00FC1392" w:rsidP="00953544">
      <w:pPr>
        <w:rPr>
          <w:noProof/>
        </w:rPr>
      </w:pPr>
      <w:r w:rsidRPr="00C66D5E">
        <w:rPr>
          <w:b/>
          <w:noProof/>
          <w:sz w:val="28"/>
        </w:rPr>
        <w:t>1.1.</w:t>
      </w:r>
      <w:r w:rsidRPr="00C66D5E">
        <w:rPr>
          <w:noProof/>
          <w:sz w:val="28"/>
        </w:rPr>
        <w:t xml:space="preserve"> </w:t>
      </w:r>
      <w:r w:rsidR="00953544" w:rsidRPr="00C66D5E">
        <w:rPr>
          <w:noProof/>
        </w:rPr>
        <w:tab/>
      </w:r>
      <w:r w:rsidR="00EF71BD" w:rsidRPr="00C66D5E">
        <w:rPr>
          <w:noProof/>
        </w:rPr>
        <w:t>Observe, listen and talk with children for sustained periods of time</w:t>
      </w:r>
    </w:p>
    <w:p w:rsidR="00FC1392" w:rsidRPr="00C66D5E" w:rsidRDefault="00FC1392" w:rsidP="00953544">
      <w:pPr>
        <w:rPr>
          <w:rFonts w:asciiTheme="minorHAnsi" w:hAnsiTheme="minorHAnsi"/>
          <w:noProof/>
        </w:rPr>
      </w:pPr>
      <w:r w:rsidRPr="00C66D5E">
        <w:rPr>
          <w:b/>
          <w:noProof/>
          <w:sz w:val="28"/>
        </w:rPr>
        <w:t>1.2.</w:t>
      </w:r>
      <w:r w:rsidRPr="00C66D5E">
        <w:rPr>
          <w:noProof/>
          <w:sz w:val="28"/>
        </w:rPr>
        <w:t xml:space="preserve"> </w:t>
      </w:r>
      <w:r w:rsidR="00953544" w:rsidRPr="00C66D5E">
        <w:rPr>
          <w:noProof/>
        </w:rPr>
        <w:tab/>
      </w:r>
      <w:r w:rsidR="00EF71BD" w:rsidRPr="00C66D5E">
        <w:rPr>
          <w:noProof/>
        </w:rPr>
        <w:t>Pay close attention to what the child is saying and doing</w:t>
      </w:r>
    </w:p>
    <w:p w:rsidR="00994C40" w:rsidRDefault="00EF71BD" w:rsidP="00953544">
      <w:pPr>
        <w:rPr>
          <w:rStyle w:val="Strong"/>
          <w:rFonts w:asciiTheme="minorHAnsi" w:hAnsiTheme="minorHAnsi"/>
          <w:sz w:val="28"/>
          <w:szCs w:val="28"/>
        </w:rPr>
      </w:pPr>
      <w:r w:rsidRPr="00C66D5E">
        <w:rPr>
          <w:noProof/>
        </w:rPr>
        <w:drawing>
          <wp:anchor distT="0" distB="0" distL="114300" distR="114300" simplePos="0" relativeHeight="251667456" behindDoc="1" locked="0" layoutInCell="1" allowOverlap="1" wp14:anchorId="47A20CBF" wp14:editId="2ECFE87C">
            <wp:simplePos x="0" y="0"/>
            <wp:positionH relativeFrom="column">
              <wp:posOffset>991235</wp:posOffset>
            </wp:positionH>
            <wp:positionV relativeFrom="paragraph">
              <wp:posOffset>362585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54B89" w:rsidRPr="00C66D5E">
        <w:rPr>
          <w:rFonts w:asciiTheme="minorHAnsi" w:hAnsiTheme="minorHAnsi"/>
          <w:b/>
          <w:noProof/>
          <w:sz w:val="28"/>
          <w:szCs w:val="28"/>
        </w:rPr>
        <w:t>1.3.</w:t>
      </w:r>
      <w:r w:rsidR="00254B89" w:rsidRPr="00C66D5E">
        <w:rPr>
          <w:rFonts w:asciiTheme="minorHAnsi" w:hAnsiTheme="minorHAnsi"/>
          <w:noProof/>
        </w:rPr>
        <w:tab/>
      </w:r>
      <w:r w:rsidRPr="00C66D5E">
        <w:rPr>
          <w:noProof/>
        </w:rPr>
        <w:t>Identify their interests, ideas, knowledge and skills</w:t>
      </w:r>
    </w:p>
    <w:p w:rsidR="00274265" w:rsidRDefault="00274265" w:rsidP="000A3826">
      <w:r>
        <w:br w:type="page"/>
      </w:r>
    </w:p>
    <w:p w:rsidR="00994C40" w:rsidRPr="00994C40" w:rsidRDefault="00994C40" w:rsidP="00F90444">
      <w:pPr>
        <w:pStyle w:val="Heading2"/>
        <w:spacing w:after="240"/>
      </w:pPr>
      <w:bookmarkStart w:id="17" w:name="_Toc485897700"/>
      <w:r w:rsidRPr="00994C40">
        <w:lastRenderedPageBreak/>
        <w:t xml:space="preserve">1.1 – </w:t>
      </w:r>
      <w:r w:rsidR="00EF71BD">
        <w:t>Observe, listen and talk with children for sustained periods of time</w:t>
      </w:r>
      <w:bookmarkEnd w:id="17"/>
    </w:p>
    <w:p w:rsidR="00F90444" w:rsidRDefault="00F90444" w:rsidP="00F90444">
      <w:pPr>
        <w:pStyle w:val="BoldBulTight0"/>
        <w:spacing w:after="240"/>
      </w:pPr>
      <w:r>
        <w:t>By the end of this chapter, the learner should be able to:</w:t>
      </w:r>
    </w:p>
    <w:p w:rsidR="00F90444" w:rsidRDefault="001659EA" w:rsidP="00F90444">
      <w:pPr>
        <w:pStyle w:val="Bullets"/>
      </w:pPr>
      <w:r>
        <w:t>Explain how observing children can help to inform practice</w:t>
      </w:r>
    </w:p>
    <w:p w:rsidR="00F90444" w:rsidRDefault="001659EA" w:rsidP="00F90444">
      <w:pPr>
        <w:pStyle w:val="Bullets"/>
      </w:pPr>
      <w:r>
        <w:t xml:space="preserve">List a range of opportunities </w:t>
      </w:r>
      <w:r w:rsidR="0099523E">
        <w:t>they have to</w:t>
      </w:r>
      <w:r>
        <w:t xml:space="preserve"> </w:t>
      </w:r>
      <w:r w:rsidRPr="0099523E">
        <w:rPr>
          <w:noProof/>
        </w:rPr>
        <w:t>listen</w:t>
      </w:r>
      <w:r w:rsidR="0099523E">
        <w:t xml:space="preserve"> and talk</w:t>
      </w:r>
      <w:r>
        <w:t xml:space="preserve"> with children.</w:t>
      </w:r>
    </w:p>
    <w:p w:rsidR="00F90444" w:rsidRDefault="004B7568" w:rsidP="00F90444">
      <w:r>
        <w:t xml:space="preserve">This unit will </w:t>
      </w:r>
      <w:r w:rsidR="009133A5">
        <w:t xml:space="preserve">focus on </w:t>
      </w:r>
      <w:r w:rsidR="009E1A8A">
        <w:t>how to use</w:t>
      </w:r>
      <w:r w:rsidR="009133A5">
        <w:t xml:space="preserve"> information about children </w:t>
      </w:r>
      <w:r w:rsidR="009133A5" w:rsidRPr="0099523E">
        <w:rPr>
          <w:noProof/>
        </w:rPr>
        <w:t xml:space="preserve">to </w:t>
      </w:r>
      <w:r w:rsidR="0099523E">
        <w:rPr>
          <w:noProof/>
        </w:rPr>
        <w:t>inform your working practices positively</w:t>
      </w:r>
      <w:r w:rsidR="009E1A8A">
        <w:t xml:space="preserve"> and provide you with the skills to use </w:t>
      </w:r>
      <w:r w:rsidR="009E1A8A">
        <w:rPr>
          <w:noProof/>
        </w:rPr>
        <w:t>information</w:t>
      </w:r>
      <w:r w:rsidR="009133A5">
        <w:t xml:space="preserve"> gathered from observations, records</w:t>
      </w:r>
      <w:r w:rsidR="009E1A8A">
        <w:t xml:space="preserve"> and other sources </w:t>
      </w:r>
      <w:r w:rsidR="009133A5">
        <w:t>to</w:t>
      </w:r>
      <w:r w:rsidR="009E1A8A">
        <w:t xml:space="preserve"> </w:t>
      </w:r>
      <w:r w:rsidR="009E1A8A" w:rsidRPr="009E1A8A">
        <w:rPr>
          <w:noProof/>
        </w:rPr>
        <w:t>help you to</w:t>
      </w:r>
      <w:r w:rsidR="009133A5">
        <w:t xml:space="preserve"> direct your practices to the specific requirements of individual children.</w:t>
      </w:r>
      <w:r w:rsidR="004115AD">
        <w:t xml:space="preserve"> </w:t>
      </w:r>
      <w:r w:rsidR="00A93BAA">
        <w:t xml:space="preserve">This section of the unit will focus on observing, listening and talking with children for sustained periods of time. </w:t>
      </w:r>
    </w:p>
    <w:p w:rsidR="00F90444" w:rsidRDefault="00F90444" w:rsidP="005A48B3">
      <w:pPr>
        <w:pStyle w:val="Heading3"/>
      </w:pPr>
      <w:bookmarkStart w:id="18" w:name="_Toc485897701"/>
      <w:r w:rsidRPr="00F90444">
        <w:t>Observing</w:t>
      </w:r>
      <w:r w:rsidR="005A48B3">
        <w:t xml:space="preserve"> children</w:t>
      </w:r>
      <w:bookmarkEnd w:id="18"/>
    </w:p>
    <w:p w:rsidR="005743B2" w:rsidRDefault="00F30EA1" w:rsidP="00F90444">
      <w:r>
        <w:rPr>
          <w:noProof/>
        </w:rPr>
        <w:drawing>
          <wp:anchor distT="0" distB="0" distL="114300" distR="114300" simplePos="0" relativeHeight="251740160" behindDoc="1" locked="0" layoutInCell="1" allowOverlap="1" wp14:anchorId="58C7E032" wp14:editId="06F0D4EE">
            <wp:simplePos x="0" y="0"/>
            <wp:positionH relativeFrom="column">
              <wp:posOffset>3333750</wp:posOffset>
            </wp:positionH>
            <wp:positionV relativeFrom="paragraph">
              <wp:posOffset>517525</wp:posOffset>
            </wp:positionV>
            <wp:extent cx="2562225" cy="2562225"/>
            <wp:effectExtent l="0" t="0" r="9525" b="9525"/>
            <wp:wrapTight wrapText="bothSides">
              <wp:wrapPolygon edited="0">
                <wp:start x="0" y="0"/>
                <wp:lineTo x="0" y="21520"/>
                <wp:lineTo x="21520" y="21520"/>
                <wp:lineTo x="21520" y="0"/>
                <wp:lineTo x="0" y="0"/>
              </wp:wrapPolygon>
            </wp:wrapTight>
            <wp:docPr id="14" name="Picture 14" descr="ID# 2823 - Stick Figre Looking Though Binocular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2823 - Stick Figre Looking Though Binoculars - Presentatio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F51C3">
        <w:t>Observations are a popular and effective way to carry out research</w:t>
      </w:r>
      <w:r w:rsidR="009E1A8A">
        <w:t xml:space="preserve"> and seek </w:t>
      </w:r>
      <w:r w:rsidR="00E00F90">
        <w:t>information. They</w:t>
      </w:r>
      <w:r w:rsidR="009F51C3">
        <w:t xml:space="preserve"> are used in a variety of fields and can gather information that few other research methods can. </w:t>
      </w:r>
    </w:p>
    <w:p w:rsidR="00FF76F6" w:rsidRDefault="00FF76F6" w:rsidP="00F90444">
      <w:r>
        <w:t xml:space="preserve">There are many benefits to observations as a general research method. </w:t>
      </w:r>
    </w:p>
    <w:p w:rsidR="00FF76F6" w:rsidRDefault="00FF76F6" w:rsidP="00FF76F6">
      <w:pPr>
        <w:pStyle w:val="BoldBulTight0"/>
      </w:pPr>
      <w:r>
        <w:t>For ex</w:t>
      </w:r>
      <w:r w:rsidR="008F6AC4">
        <w:t>ample observations:</w:t>
      </w:r>
    </w:p>
    <w:p w:rsidR="00FF76F6" w:rsidRDefault="008F6AC4" w:rsidP="00FF76F6">
      <w:pPr>
        <w:pStyle w:val="Bullets"/>
      </w:pPr>
      <w:r>
        <w:t>Allow</w:t>
      </w:r>
      <w:r w:rsidR="00FF76F6">
        <w:t xml:space="preserve"> for information to be gathered where other means of doing so are inappropriate</w:t>
      </w:r>
    </w:p>
    <w:p w:rsidR="00FF76F6" w:rsidRDefault="008F6AC4" w:rsidP="00FF76F6">
      <w:pPr>
        <w:pStyle w:val="Bullets"/>
      </w:pPr>
      <w:r>
        <w:t>Don</w:t>
      </w:r>
      <w:r w:rsidR="00FF76F6">
        <w:t>’t require much skill or planning</w:t>
      </w:r>
    </w:p>
    <w:p w:rsidR="00FF76F6" w:rsidRDefault="00FF76F6" w:rsidP="00FF76F6">
      <w:pPr>
        <w:pStyle w:val="Bullets"/>
      </w:pPr>
      <w:r>
        <w:t>O</w:t>
      </w:r>
      <w:r w:rsidR="008F6AC4">
        <w:t>ffer</w:t>
      </w:r>
      <w:r>
        <w:t xml:space="preserve"> a real-world picture of a scenario</w:t>
      </w:r>
    </w:p>
    <w:p w:rsidR="00FF76F6" w:rsidRDefault="00FF76F6" w:rsidP="00FF76F6">
      <w:pPr>
        <w:pStyle w:val="Bullets"/>
      </w:pPr>
      <w:r>
        <w:t>Can be carried out in a variety of situations.</w:t>
      </w:r>
    </w:p>
    <w:p w:rsidR="009F51C3" w:rsidRDefault="009F51C3" w:rsidP="00F90444">
      <w:r>
        <w:t xml:space="preserve">Using observations in a childcare setting will give you an opportunity to see how children behave in a ‘natural’ environment. When we say </w:t>
      </w:r>
      <w:r w:rsidRPr="007E18E3">
        <w:rPr>
          <w:noProof/>
        </w:rPr>
        <w:t>natural</w:t>
      </w:r>
      <w:r w:rsidR="00BD2AC6" w:rsidRPr="00BD2AC6">
        <w:rPr>
          <w:noProof/>
        </w:rPr>
        <w:t>,</w:t>
      </w:r>
      <w:r>
        <w:t xml:space="preserve"> we understand that the care setting is not a child’s natural environment in that it is not their home. </w:t>
      </w:r>
      <w:r w:rsidRPr="00C66D5E">
        <w:rPr>
          <w:noProof/>
        </w:rPr>
        <w:t>What we are saying here is that the</w:t>
      </w:r>
      <w:r>
        <w:t xml:space="preserve"> situation will not be artificial – you will be able to see how children regularly behave without putting them in a </w:t>
      </w:r>
      <w:r w:rsidR="005743B2">
        <w:t>simulated</w:t>
      </w:r>
      <w:r>
        <w:t xml:space="preserve"> scenario, i.e. </w:t>
      </w:r>
      <w:r w:rsidR="00F93CF9">
        <w:t>a scenario in which they know that you are looking for a certain response or behaviour.</w:t>
      </w:r>
    </w:p>
    <w:p w:rsidR="00F90444" w:rsidRDefault="00610F7E" w:rsidP="00F90444">
      <w:r w:rsidRPr="009727E7">
        <w:rPr>
          <w:noProof/>
        </w:rPr>
        <w:t>You will be able to carry out observations</w:t>
      </w:r>
      <w:r>
        <w:t xml:space="preserve"> when children are going about their day as normal – this means that </w:t>
      </w:r>
      <w:r w:rsidR="00F90444">
        <w:t>you will be able to gain a true picture of how</w:t>
      </w:r>
      <w:r>
        <w:t xml:space="preserve"> they interact with their peers, learning resources and materials</w:t>
      </w:r>
      <w:r w:rsidR="00616151">
        <w:t>, as well as</w:t>
      </w:r>
      <w:r>
        <w:t xml:space="preserve"> any other aspect of their time with you.</w:t>
      </w:r>
    </w:p>
    <w:p w:rsidR="00F801A1" w:rsidRDefault="00F801A1">
      <w:pPr>
        <w:spacing w:after="0" w:line="240" w:lineRule="auto"/>
        <w:rPr>
          <w:b/>
        </w:rPr>
      </w:pPr>
      <w:r>
        <w:br w:type="page"/>
      </w:r>
    </w:p>
    <w:p w:rsidR="001246E8" w:rsidRDefault="00616151" w:rsidP="001246E8">
      <w:pPr>
        <w:pStyle w:val="BoldBulTight0"/>
      </w:pPr>
      <w:r>
        <w:lastRenderedPageBreak/>
        <w:t>More specifically, o</w:t>
      </w:r>
      <w:r w:rsidR="001246E8">
        <w:t>bser</w:t>
      </w:r>
      <w:r>
        <w:t>vations can help you to identify</w:t>
      </w:r>
      <w:r w:rsidR="001246E8">
        <w:t>:</w:t>
      </w:r>
    </w:p>
    <w:p w:rsidR="001246E8" w:rsidRDefault="001246E8" w:rsidP="001246E8">
      <w:pPr>
        <w:pStyle w:val="Bullets"/>
      </w:pPr>
      <w:r>
        <w:t>How children interact with their peers as well as adults</w:t>
      </w:r>
    </w:p>
    <w:p w:rsidR="001246E8" w:rsidRDefault="00DC7607" w:rsidP="001246E8">
      <w:pPr>
        <w:pStyle w:val="Bullets"/>
      </w:pPr>
      <w:r>
        <w:t>What interests children have</w:t>
      </w:r>
    </w:p>
    <w:p w:rsidR="001246E8" w:rsidRDefault="00DC7607" w:rsidP="001246E8">
      <w:pPr>
        <w:pStyle w:val="Bullets"/>
      </w:pPr>
      <w:r>
        <w:t>How children</w:t>
      </w:r>
      <w:r w:rsidR="001246E8">
        <w:t xml:space="preserve"> are deve</w:t>
      </w:r>
      <w:r w:rsidR="005A48B3">
        <w:t>loping</w:t>
      </w:r>
    </w:p>
    <w:p w:rsidR="001246E8" w:rsidRDefault="001246E8" w:rsidP="001246E8">
      <w:pPr>
        <w:pStyle w:val="Bullets"/>
      </w:pPr>
      <w:r>
        <w:t>Patterns of behaviour</w:t>
      </w:r>
    </w:p>
    <w:p w:rsidR="001246E8" w:rsidRDefault="00DC7607" w:rsidP="00616151">
      <w:pPr>
        <w:pStyle w:val="Bullets"/>
      </w:pPr>
      <w:r>
        <w:t>How children</w:t>
      </w:r>
      <w:r w:rsidR="001246E8">
        <w:t xml:space="preserve"> are feeling.</w:t>
      </w:r>
    </w:p>
    <w:p w:rsidR="001246E8" w:rsidRPr="001246E8" w:rsidRDefault="00616151" w:rsidP="001246E8">
      <w:r>
        <w:t xml:space="preserve">The information which you gain from observations can be used </w:t>
      </w:r>
      <w:r w:rsidRPr="00616151">
        <w:rPr>
          <w:noProof/>
        </w:rPr>
        <w:t xml:space="preserve">to </w:t>
      </w:r>
      <w:r>
        <w:rPr>
          <w:noProof/>
        </w:rPr>
        <w:t>direct your working practices positively</w:t>
      </w:r>
      <w:r>
        <w:t>.</w:t>
      </w:r>
      <w:r w:rsidR="001246E8">
        <w:t xml:space="preserve"> You will be able to gain a competent, all-round image of how children are developing and </w:t>
      </w:r>
      <w:r w:rsidR="001246E8" w:rsidRPr="00434736">
        <w:rPr>
          <w:noProof/>
        </w:rPr>
        <w:t>this will enable you to identify where you</w:t>
      </w:r>
      <w:r w:rsidR="001246E8">
        <w:t xml:space="preserve"> can step </w:t>
      </w:r>
      <w:r>
        <w:t>in to improve their experiences and further their skills wherever possible.</w:t>
      </w:r>
    </w:p>
    <w:p w:rsidR="00F90444" w:rsidRDefault="00F90444" w:rsidP="005A48B3">
      <w:pPr>
        <w:pStyle w:val="Heading3"/>
      </w:pPr>
      <w:bookmarkStart w:id="19" w:name="_Toc485897702"/>
      <w:r>
        <w:t>Listening and talking</w:t>
      </w:r>
      <w:r w:rsidR="005A48B3">
        <w:t xml:space="preserve"> with children</w:t>
      </w:r>
      <w:bookmarkEnd w:id="19"/>
    </w:p>
    <w:p w:rsidR="002727B1" w:rsidRDefault="002727B1" w:rsidP="00F90444">
      <w:r>
        <w:t xml:space="preserve">When you are observing children, you should also be looking for opportunities to communicate with them. Communicating by asking questions or engaging in general discussions will help you </w:t>
      </w:r>
      <w:r w:rsidRPr="00F801A1">
        <w:rPr>
          <w:noProof/>
        </w:rPr>
        <w:t xml:space="preserve">to further understand children’s </w:t>
      </w:r>
      <w:r w:rsidRPr="00434736">
        <w:rPr>
          <w:noProof/>
        </w:rPr>
        <w:t>actions</w:t>
      </w:r>
      <w:r w:rsidR="005A48B3" w:rsidRPr="00434736">
        <w:rPr>
          <w:noProof/>
        </w:rPr>
        <w:t xml:space="preserve"> a</w:t>
      </w:r>
      <w:r w:rsidR="00F801A1" w:rsidRPr="00434736">
        <w:rPr>
          <w:noProof/>
        </w:rPr>
        <w:t>n</w:t>
      </w:r>
      <w:r w:rsidR="005A48B3" w:rsidRPr="00434736">
        <w:rPr>
          <w:noProof/>
        </w:rPr>
        <w:t>d provide them with an opportunity to</w:t>
      </w:r>
      <w:r w:rsidR="005A48B3">
        <w:t xml:space="preserve"> consider their own actions.</w:t>
      </w:r>
    </w:p>
    <w:p w:rsidR="005A1ADB" w:rsidRDefault="005A1ADB" w:rsidP="00F90444">
      <w:r>
        <w:t>You should be looking for a range of opportunities to listen and talk with children</w:t>
      </w:r>
      <w:r w:rsidR="002727B1">
        <w:t xml:space="preserve"> outside of formal observations too</w:t>
      </w:r>
      <w:r>
        <w:t>. These opportunities will vary depending on the course of your day.</w:t>
      </w:r>
    </w:p>
    <w:p w:rsidR="005A1ADB" w:rsidRDefault="005A1ADB" w:rsidP="005A1ADB">
      <w:pPr>
        <w:pStyle w:val="BoldBulTight0"/>
      </w:pPr>
      <w:r>
        <w:t>For example, opportunities might include:</w:t>
      </w:r>
    </w:p>
    <w:p w:rsidR="001246E8" w:rsidRDefault="00F801A1" w:rsidP="005A1ADB">
      <w:pPr>
        <w:pStyle w:val="Bullets"/>
      </w:pPr>
      <w:r>
        <w:rPr>
          <w:noProof/>
        </w:rPr>
        <w:drawing>
          <wp:anchor distT="0" distB="0" distL="114300" distR="114300" simplePos="0" relativeHeight="251741184" behindDoc="1" locked="0" layoutInCell="1" allowOverlap="1" wp14:anchorId="0EEB7196" wp14:editId="7971472E">
            <wp:simplePos x="0" y="0"/>
            <wp:positionH relativeFrom="column">
              <wp:posOffset>3556635</wp:posOffset>
            </wp:positionH>
            <wp:positionV relativeFrom="paragraph">
              <wp:posOffset>247650</wp:posOffset>
            </wp:positionV>
            <wp:extent cx="2421255" cy="2421255"/>
            <wp:effectExtent l="0" t="0" r="0" b="0"/>
            <wp:wrapTight wrapText="bothSides">
              <wp:wrapPolygon edited="0">
                <wp:start x="0" y="0"/>
                <wp:lineTo x="0" y="21413"/>
                <wp:lineTo x="21413" y="21413"/>
                <wp:lineTo x="21413" y="0"/>
                <wp:lineTo x="0" y="0"/>
              </wp:wrapPolygon>
            </wp:wrapTight>
            <wp:docPr id="15" name="Picture 15" descr="ID# 8350 - Talk Show Interview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8350 - Talk Show Interview - Presentatio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1255" cy="2421255"/>
                    </a:xfrm>
                    <a:prstGeom prst="rect">
                      <a:avLst/>
                    </a:prstGeom>
                    <a:noFill/>
                    <a:ln>
                      <a:noFill/>
                    </a:ln>
                  </pic:spPr>
                </pic:pic>
              </a:graphicData>
            </a:graphic>
            <wp14:sizeRelH relativeFrom="page">
              <wp14:pctWidth>0</wp14:pctWidth>
            </wp14:sizeRelH>
            <wp14:sizeRelV relativeFrom="page">
              <wp14:pctHeight>0</wp14:pctHeight>
            </wp14:sizeRelV>
          </wp:anchor>
        </w:drawing>
      </w:r>
      <w:r w:rsidR="001246E8">
        <w:t>At t</w:t>
      </w:r>
      <w:r w:rsidR="007D16EB">
        <w:t xml:space="preserve">he beginning of the day </w:t>
      </w:r>
      <w:r w:rsidR="001246E8">
        <w:t xml:space="preserve"> when children are settling in</w:t>
      </w:r>
    </w:p>
    <w:p w:rsidR="005A1ADB" w:rsidRDefault="007D16EB" w:rsidP="005A1ADB">
      <w:pPr>
        <w:pStyle w:val="Bullets"/>
      </w:pPr>
      <w:r>
        <w:t>M</w:t>
      </w:r>
      <w:r w:rsidR="001246E8">
        <w:t>eal times</w:t>
      </w:r>
    </w:p>
    <w:p w:rsidR="001246E8" w:rsidRDefault="007D16EB" w:rsidP="005A1ADB">
      <w:pPr>
        <w:pStyle w:val="Bullets"/>
      </w:pPr>
      <w:r>
        <w:t>L</w:t>
      </w:r>
      <w:r w:rsidR="001246E8">
        <w:t>earning time</w:t>
      </w:r>
    </w:p>
    <w:p w:rsidR="007D16EB" w:rsidRDefault="007D16EB" w:rsidP="005A1ADB">
      <w:pPr>
        <w:pStyle w:val="Bullets"/>
      </w:pPr>
      <w:r w:rsidRPr="00DC2B7D">
        <w:rPr>
          <w:noProof/>
        </w:rPr>
        <w:t>Playtime</w:t>
      </w:r>
    </w:p>
    <w:p w:rsidR="001246E8" w:rsidRPr="00F801A1" w:rsidRDefault="007D16EB" w:rsidP="005A1ADB">
      <w:pPr>
        <w:pStyle w:val="Bullets"/>
        <w:rPr>
          <w:sz w:val="24"/>
        </w:rPr>
      </w:pPr>
      <w:r w:rsidRPr="00434736">
        <w:rPr>
          <w:noProof/>
        </w:rPr>
        <w:t>At the e</w:t>
      </w:r>
      <w:r w:rsidR="001246E8" w:rsidRPr="00434736">
        <w:rPr>
          <w:noProof/>
        </w:rPr>
        <w:t>nd of the day as children</w:t>
      </w:r>
      <w:r w:rsidR="001246E8">
        <w:t xml:space="preserve"> are getting ready to leave.</w:t>
      </w:r>
      <w:r w:rsidR="00F30EA1" w:rsidRPr="00F30EA1">
        <w:t xml:space="preserve"> </w:t>
      </w:r>
    </w:p>
    <w:p w:rsidR="00C70752" w:rsidRPr="00F801A1" w:rsidRDefault="00C70752" w:rsidP="00F801A1">
      <w:r w:rsidRPr="00F801A1">
        <w:t>When you talk to children, you might want to take notes if possible. This will give you an opportunity to reflect back on conversations that you have had and analyse them in more detail.</w:t>
      </w:r>
    </w:p>
    <w:p w:rsidR="00F801A1" w:rsidRDefault="00F801A1">
      <w:pPr>
        <w:spacing w:after="0" w:line="240" w:lineRule="auto"/>
        <w:rPr>
          <w:b/>
          <w:u w:val="single"/>
        </w:rPr>
      </w:pPr>
      <w:r>
        <w:rPr>
          <w:u w:val="single"/>
        </w:rPr>
        <w:br w:type="page"/>
      </w:r>
    </w:p>
    <w:p w:rsidR="00C70752" w:rsidRPr="006E4A31" w:rsidRDefault="006E4A31" w:rsidP="006E4A31">
      <w:pPr>
        <w:pStyle w:val="BoldBulTight0"/>
        <w:rPr>
          <w:u w:val="single"/>
        </w:rPr>
      </w:pPr>
      <w:r w:rsidRPr="006E4A31">
        <w:rPr>
          <w:u w:val="single"/>
        </w:rPr>
        <w:lastRenderedPageBreak/>
        <w:t>What do we mean by a sustained period of time?</w:t>
      </w:r>
    </w:p>
    <w:p w:rsidR="006E4A31" w:rsidRPr="006E4A31" w:rsidRDefault="006E4A31" w:rsidP="006E4A31">
      <w:r w:rsidRPr="006E4A31">
        <w:t xml:space="preserve">All assessment strategies require educators to be keen watchers, expert listeners and wise thinkers. </w:t>
      </w:r>
      <w:r w:rsidR="00EA41AB">
        <w:t xml:space="preserve">If you are carrying out observations on a regular basis, it can be easy to begin just </w:t>
      </w:r>
      <w:r w:rsidR="00EA41AB" w:rsidRPr="00F30EA1">
        <w:rPr>
          <w:noProof/>
        </w:rPr>
        <w:t>carry</w:t>
      </w:r>
      <w:r w:rsidR="00F30EA1">
        <w:rPr>
          <w:noProof/>
        </w:rPr>
        <w:t>i</w:t>
      </w:r>
      <w:r w:rsidR="00EA41AB" w:rsidRPr="00F30EA1">
        <w:rPr>
          <w:noProof/>
        </w:rPr>
        <w:t>ng</w:t>
      </w:r>
      <w:r w:rsidR="00EA41AB">
        <w:t xml:space="preserve"> out the motion</w:t>
      </w:r>
      <w:r w:rsidR="00BE0D28">
        <w:t>s</w:t>
      </w:r>
      <w:r w:rsidR="00EA41AB">
        <w:t xml:space="preserve"> without really paying attention to the things that you are doing. </w:t>
      </w:r>
      <w:r w:rsidRPr="009727E7">
        <w:rPr>
          <w:noProof/>
        </w:rPr>
        <w:t>Taking time to pause and really listen to what children are saying, to encourage extended conversations and to stay completely focused in a conversation with children takes practice and commitmen</w:t>
      </w:r>
      <w:r w:rsidR="00EA41AB" w:rsidRPr="009727E7">
        <w:rPr>
          <w:noProof/>
        </w:rPr>
        <w:t>t,</w:t>
      </w:r>
      <w:r w:rsidR="00EA41AB">
        <w:t xml:space="preserve"> but it </w:t>
      </w:r>
      <w:r w:rsidR="00EA41AB" w:rsidRPr="00434736">
        <w:rPr>
          <w:noProof/>
        </w:rPr>
        <w:t>can really help to im</w:t>
      </w:r>
      <w:r w:rsidR="00F30EA1" w:rsidRPr="00434736">
        <w:rPr>
          <w:noProof/>
        </w:rPr>
        <w:t>p</w:t>
      </w:r>
      <w:r w:rsidR="00EA41AB" w:rsidRPr="00434736">
        <w:rPr>
          <w:noProof/>
        </w:rPr>
        <w:t>rove the quality of</w:t>
      </w:r>
      <w:r w:rsidR="00EA41AB">
        <w:t xml:space="preserve"> your observations.</w:t>
      </w:r>
      <w:r w:rsidRPr="006E4A31">
        <w:t xml:space="preserve"> </w:t>
      </w:r>
    </w:p>
    <w:p w:rsidR="00C32D82" w:rsidRPr="00325951" w:rsidRDefault="00325951" w:rsidP="00325951">
      <w:r>
        <w:t xml:space="preserve">(National Quality Standard: Observing Children - </w:t>
      </w:r>
      <w:hyperlink r:id="rId15" w:history="1">
        <w:r w:rsidR="00C66D5E" w:rsidRPr="007E5916">
          <w:rPr>
            <w:rStyle w:val="Hyperlink"/>
          </w:rPr>
          <w:t>http://www.earlychildhoodaustralia.org.au/nqsplp/wp-content/uploads/2012/07/NQS_PLP_E-Newsletter_No39.pdf</w:t>
        </w:r>
      </w:hyperlink>
      <w:r w:rsidR="00F801A1">
        <w:t xml:space="preserve"> Accessed 22.06.2017</w:t>
      </w:r>
      <w:r>
        <w:t>)</w:t>
      </w:r>
      <w:r w:rsidR="00C32D82" w:rsidRPr="00325951">
        <w:br w:type="page"/>
      </w:r>
    </w:p>
    <w:p w:rsidR="00C32D82" w:rsidRDefault="00C32D82" w:rsidP="00C32D82">
      <w:pPr>
        <w:pStyle w:val="Heading3"/>
      </w:pPr>
      <w:bookmarkStart w:id="20" w:name="_Toc485897703"/>
      <w:r w:rsidRPr="00FB7D3C">
        <w:lastRenderedPageBreak/>
        <w:t xml:space="preserve">Activity </w:t>
      </w:r>
      <w:r>
        <w:t>1A</w:t>
      </w:r>
      <w:bookmarkEnd w:id="20"/>
    </w:p>
    <w:p w:rsidR="00C32D82" w:rsidRDefault="00C32D82" w:rsidP="00C32D82">
      <w:r>
        <w:rPr>
          <w:noProof/>
        </w:rPr>
        <w:drawing>
          <wp:anchor distT="0" distB="0" distL="114300" distR="114300" simplePos="0" relativeHeight="251729920" behindDoc="1" locked="0" layoutInCell="1" allowOverlap="1" wp14:anchorId="54D64C68" wp14:editId="3C3E0DF2">
            <wp:simplePos x="0" y="0"/>
            <wp:positionH relativeFrom="column">
              <wp:posOffset>24130</wp:posOffset>
            </wp:positionH>
            <wp:positionV relativeFrom="paragraph">
              <wp:posOffset>179705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994C40" w:rsidRPr="00994C40" w:rsidRDefault="00994C40" w:rsidP="005466C8">
      <w:pPr>
        <w:pStyle w:val="Heading2"/>
        <w:spacing w:after="240"/>
      </w:pPr>
      <w:bookmarkStart w:id="21" w:name="_Toc485897704"/>
      <w:r w:rsidRPr="00994C40">
        <w:lastRenderedPageBreak/>
        <w:t xml:space="preserve">1.2 – </w:t>
      </w:r>
      <w:r w:rsidR="00EF71BD">
        <w:t>Pay close attention to what the child is saying and doing</w:t>
      </w:r>
      <w:bookmarkEnd w:id="21"/>
    </w:p>
    <w:p w:rsidR="005466C8" w:rsidRDefault="005466C8" w:rsidP="005466C8">
      <w:pPr>
        <w:pStyle w:val="BoldBulTight0"/>
        <w:spacing w:after="240"/>
      </w:pPr>
      <w:r>
        <w:t>By the end of this chapter, the learner should be able to:</w:t>
      </w:r>
    </w:p>
    <w:p w:rsidR="005466C8" w:rsidRDefault="005C5822" w:rsidP="005466C8">
      <w:pPr>
        <w:pStyle w:val="Bullets"/>
      </w:pPr>
      <w:r>
        <w:t>Identify things that they can do to ensure that they are paying attention to children</w:t>
      </w:r>
    </w:p>
    <w:p w:rsidR="005C5822" w:rsidRDefault="005C5822" w:rsidP="005466C8">
      <w:pPr>
        <w:pStyle w:val="Bullets"/>
      </w:pPr>
      <w:r>
        <w:t>Explain active listening.</w:t>
      </w:r>
    </w:p>
    <w:p w:rsidR="00C32D82" w:rsidRDefault="005466C8" w:rsidP="005466C8">
      <w:pPr>
        <w:pStyle w:val="Heading3"/>
      </w:pPr>
      <w:bookmarkStart w:id="22" w:name="_Toc485897705"/>
      <w:r>
        <w:t>Paying attention to children</w:t>
      </w:r>
      <w:bookmarkEnd w:id="22"/>
    </w:p>
    <w:p w:rsidR="00DC2B7D" w:rsidRDefault="00BE0D28" w:rsidP="00602BC2">
      <w:r>
        <w:rPr>
          <w:noProof/>
        </w:rPr>
        <w:drawing>
          <wp:anchor distT="0" distB="0" distL="114300" distR="114300" simplePos="0" relativeHeight="251742208" behindDoc="1" locked="0" layoutInCell="1" allowOverlap="1" wp14:anchorId="65796552" wp14:editId="7D30DCCB">
            <wp:simplePos x="0" y="0"/>
            <wp:positionH relativeFrom="column">
              <wp:posOffset>3235325</wp:posOffset>
            </wp:positionH>
            <wp:positionV relativeFrom="paragraph">
              <wp:posOffset>1158240</wp:posOffset>
            </wp:positionV>
            <wp:extent cx="2860040" cy="2860040"/>
            <wp:effectExtent l="0" t="0" r="0" b="0"/>
            <wp:wrapTight wrapText="bothSides">
              <wp:wrapPolygon edited="0">
                <wp:start x="0" y="0"/>
                <wp:lineTo x="0" y="21437"/>
                <wp:lineTo x="21437" y="21437"/>
                <wp:lineTo x="21437" y="0"/>
                <wp:lineTo x="0" y="0"/>
              </wp:wrapPolygon>
            </wp:wrapTight>
            <wp:docPr id="16" name="Picture 16" descr="ID# 15766 - Figure Sitting On Floor Comfor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5766 - Figure Sitting On Floor Comforting - Presentatio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0040" cy="286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5435">
        <w:t xml:space="preserve">In order to </w:t>
      </w:r>
      <w:r w:rsidR="00DC2B7D">
        <w:t xml:space="preserve">gather </w:t>
      </w:r>
      <w:r w:rsidR="00DC2B7D" w:rsidRPr="00DC2B7D">
        <w:rPr>
          <w:noProof/>
        </w:rPr>
        <w:t>accurate</w:t>
      </w:r>
      <w:r w:rsidR="00A45435">
        <w:t xml:space="preserve"> information, you sh</w:t>
      </w:r>
      <w:r w:rsidR="00DC2B7D">
        <w:t>ould be paying attention to children, the things they say and the things they do</w:t>
      </w:r>
      <w:r w:rsidR="00A45435">
        <w:t>.</w:t>
      </w:r>
      <w:r w:rsidR="00735CA4">
        <w:t xml:space="preserve"> </w:t>
      </w:r>
      <w:r w:rsidR="00DC2B7D">
        <w:t>This may sound like a really simple thing to say – but often enough we spend an abundance of time with people and fail to pay full attention to them. Think about how many times you’ve nodded your h</w:t>
      </w:r>
      <w:r w:rsidR="00D66B7A">
        <w:t>ead when someone talks</w:t>
      </w:r>
      <w:r w:rsidR="00DC2B7D">
        <w:t xml:space="preserve"> without really taking on board what they are saying. We can all be lazy communicators from time to </w:t>
      </w:r>
      <w:r w:rsidR="00DC2B7D" w:rsidRPr="00DC2B7D">
        <w:rPr>
          <w:noProof/>
        </w:rPr>
        <w:t>time</w:t>
      </w:r>
      <w:r w:rsidR="00DC2B7D">
        <w:rPr>
          <w:noProof/>
        </w:rPr>
        <w:t>,</w:t>
      </w:r>
      <w:r w:rsidR="00DC2B7D">
        <w:t xml:space="preserve"> and this is something which you want to avoid when trying to gather information from children.</w:t>
      </w:r>
    </w:p>
    <w:p w:rsidR="00735CA4" w:rsidRDefault="00325951" w:rsidP="00602BC2">
      <w:r>
        <w:t>It is really important to</w:t>
      </w:r>
      <w:r w:rsidR="00D66B7A">
        <w:t xml:space="preserve"> take the </w:t>
      </w:r>
      <w:r w:rsidR="00D66B7A" w:rsidRPr="00D66B7A">
        <w:rPr>
          <w:noProof/>
        </w:rPr>
        <w:t>time</w:t>
      </w:r>
      <w:r w:rsidR="00D66B7A">
        <w:t xml:space="preserve"> to pay close attention to </w:t>
      </w:r>
      <w:r w:rsidR="00D66B7A" w:rsidRPr="00D66B7A">
        <w:rPr>
          <w:noProof/>
        </w:rPr>
        <w:t>children</w:t>
      </w:r>
      <w:r w:rsidR="00D66B7A">
        <w:rPr>
          <w:noProof/>
        </w:rPr>
        <w:t xml:space="preserve"> – not only when you are observing them but throughout the </w:t>
      </w:r>
      <w:r w:rsidR="00D66B7A" w:rsidRPr="00D66B7A">
        <w:rPr>
          <w:noProof/>
        </w:rPr>
        <w:t>entir</w:t>
      </w:r>
      <w:r w:rsidR="00D66B7A">
        <w:rPr>
          <w:noProof/>
        </w:rPr>
        <w:t>e</w:t>
      </w:r>
      <w:r w:rsidR="00D66B7A" w:rsidRPr="00D66B7A">
        <w:rPr>
          <w:noProof/>
        </w:rPr>
        <w:t>ty</w:t>
      </w:r>
      <w:r w:rsidR="00D66B7A">
        <w:rPr>
          <w:noProof/>
        </w:rPr>
        <w:t xml:space="preserve"> of your practice. </w:t>
      </w:r>
      <w:r w:rsidR="00D66B7A">
        <w:t>A</w:t>
      </w:r>
      <w:r>
        <w:t xml:space="preserve"> first glance</w:t>
      </w:r>
      <w:r w:rsidR="00D66B7A">
        <w:t xml:space="preserve"> rarely ever</w:t>
      </w:r>
      <w:r>
        <w:t xml:space="preserve"> gives the whole picture</w:t>
      </w:r>
      <w:r w:rsidR="00D66B7A">
        <w:t xml:space="preserve"> of a scenario and w</w:t>
      </w:r>
      <w:r>
        <w:t xml:space="preserve">atching children carefully over an extended period of time </w:t>
      </w:r>
      <w:r w:rsidR="00D66B7A">
        <w:t>will reveal things</w:t>
      </w:r>
      <w:r>
        <w:t xml:space="preserve"> that you might not have been aware of. </w:t>
      </w:r>
      <w:r w:rsidR="00735CA4">
        <w:t xml:space="preserve">Essentially you should be in a state of consistent observation throughout your working practice. That isn’t to say </w:t>
      </w:r>
      <w:r w:rsidR="00FF3FEF">
        <w:t xml:space="preserve">that </w:t>
      </w:r>
      <w:r w:rsidR="00735CA4">
        <w:t xml:space="preserve">you will require a notepad and a pen at all times, but you should always be looking for opportunities to learn something new about children and seek information which could potentially improve their experience in your care. </w:t>
      </w:r>
    </w:p>
    <w:p w:rsidR="00D66B7A" w:rsidRDefault="00D66B7A" w:rsidP="00602BC2">
      <w:r>
        <w:t xml:space="preserve">(National Quality Standard: Observing Children - </w:t>
      </w:r>
      <w:hyperlink r:id="rId18" w:history="1">
        <w:r w:rsidR="00C66D5E" w:rsidRPr="007E5916">
          <w:rPr>
            <w:rStyle w:val="Hyperlink"/>
          </w:rPr>
          <w:t>http://www.earlychildhoodaustralia.org.au/nqsplp/wp-content/uploads/2012/07/NQS_PLP_E-Newsletter_No39.pdf</w:t>
        </w:r>
      </w:hyperlink>
      <w:r w:rsidR="00ED43AB">
        <w:t xml:space="preserve"> Accessed 22.06.2017</w:t>
      </w:r>
      <w:r>
        <w:t>)</w:t>
      </w:r>
    </w:p>
    <w:p w:rsidR="00091A1F" w:rsidRDefault="00091A1F">
      <w:pPr>
        <w:spacing w:after="0" w:line="240" w:lineRule="auto"/>
        <w:rPr>
          <w:b/>
        </w:rPr>
      </w:pPr>
      <w:r>
        <w:br w:type="page"/>
      </w:r>
    </w:p>
    <w:p w:rsidR="005B542F" w:rsidRDefault="005B542F" w:rsidP="005B542F">
      <w:pPr>
        <w:pStyle w:val="BoldBulTight0"/>
      </w:pPr>
      <w:r>
        <w:lastRenderedPageBreak/>
        <w:t>You can play close attention by:</w:t>
      </w:r>
    </w:p>
    <w:p w:rsidR="005B542F" w:rsidRDefault="005B542F" w:rsidP="005B542F">
      <w:pPr>
        <w:pStyle w:val="Bullets"/>
      </w:pPr>
      <w:r>
        <w:t>Spend</w:t>
      </w:r>
      <w:r w:rsidR="00BE0D28">
        <w:t>ing</w:t>
      </w:r>
      <w:r>
        <w:t xml:space="preserve"> time with individual children where possible – if this is not possible try to spend time in smaller groups</w:t>
      </w:r>
      <w:r w:rsidR="00D86742">
        <w:t xml:space="preserve">. </w:t>
      </w:r>
      <w:r w:rsidR="00D86742" w:rsidRPr="009727E7">
        <w:rPr>
          <w:noProof/>
        </w:rPr>
        <w:t>This will give you a chance to focus</w:t>
      </w:r>
      <w:r w:rsidR="00D86742">
        <w:t xml:space="preserve"> more intently on individual requirements rather than the needs of a group. Being in smaller groups might also encourage children to speak more confidently and share ideas which they may not do in the company of a large group</w:t>
      </w:r>
    </w:p>
    <w:p w:rsidR="005B542F" w:rsidRDefault="005B542F" w:rsidP="005B542F">
      <w:pPr>
        <w:pStyle w:val="Bullets"/>
      </w:pPr>
      <w:r>
        <w:t>Be</w:t>
      </w:r>
      <w:r w:rsidR="00BE0D28">
        <w:t>ing</w:t>
      </w:r>
      <w:r>
        <w:t xml:space="preserve"> engaged with the things that children do – if children are playing together, for example, it can be easy to let them do this whilst you take care of something else. However, if you spend time observing or participating in children’s play you will be able to identify any requirements which they may have or, at least, the things that they are enjoying</w:t>
      </w:r>
    </w:p>
    <w:p w:rsidR="005B542F" w:rsidRPr="00602BC2" w:rsidRDefault="00D86742" w:rsidP="005B542F">
      <w:pPr>
        <w:pStyle w:val="Bullets"/>
      </w:pPr>
      <w:r>
        <w:t>Stop</w:t>
      </w:r>
      <w:r w:rsidR="00BE0D28">
        <w:t>ping</w:t>
      </w:r>
      <w:r>
        <w:t xml:space="preserve"> and listen to children when they speak – try not to communicate as you are walking by or busy doing something else. Not only will this give children the impression that you aren’t really interested in what they have to say, but you will also miss a potential opportunity to learn something important from or about children.</w:t>
      </w:r>
    </w:p>
    <w:p w:rsidR="00602BC2" w:rsidRDefault="00602BC2" w:rsidP="00C32D82">
      <w:pPr>
        <w:pStyle w:val="Heading3"/>
      </w:pPr>
      <w:bookmarkStart w:id="23" w:name="_Toc485897706"/>
      <w:r>
        <w:t>Active listening</w:t>
      </w:r>
      <w:bookmarkEnd w:id="23"/>
    </w:p>
    <w:p w:rsidR="00602BC2" w:rsidRPr="005B542F" w:rsidRDefault="00ED43AB" w:rsidP="00602BC2">
      <w:r>
        <w:rPr>
          <w:noProof/>
        </w:rPr>
        <w:drawing>
          <wp:anchor distT="0" distB="0" distL="114300" distR="114300" simplePos="0" relativeHeight="251743232" behindDoc="1" locked="0" layoutInCell="1" allowOverlap="1" wp14:anchorId="76D4AD25" wp14:editId="58035535">
            <wp:simplePos x="0" y="0"/>
            <wp:positionH relativeFrom="column">
              <wp:posOffset>3627120</wp:posOffset>
            </wp:positionH>
            <wp:positionV relativeFrom="paragraph">
              <wp:posOffset>1153795</wp:posOffset>
            </wp:positionV>
            <wp:extent cx="2260600" cy="2260600"/>
            <wp:effectExtent l="0" t="0" r="6350" b="6350"/>
            <wp:wrapTight wrapText="bothSides">
              <wp:wrapPolygon edited="0">
                <wp:start x="0" y="0"/>
                <wp:lineTo x="0" y="21479"/>
                <wp:lineTo x="21479" y="21479"/>
                <wp:lineTo x="21479" y="0"/>
                <wp:lineTo x="0" y="0"/>
              </wp:wrapPolygon>
            </wp:wrapTight>
            <wp:docPr id="17" name="Picture 17" descr="ID# 16285 - An Ea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6285 - An Ear - Presentation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0600" cy="226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2C2F" w:rsidRPr="005B542F">
        <w:t>A good way to ensure that you are paying attention to children</w:t>
      </w:r>
      <w:r w:rsidR="00602BC2" w:rsidRPr="005B542F">
        <w:t xml:space="preserve"> is to practice active listening. </w:t>
      </w:r>
      <w:r w:rsidR="00602BC2" w:rsidRPr="009727E7">
        <w:rPr>
          <w:noProof/>
        </w:rPr>
        <w:t>Active listening refers to the process of listening</w:t>
      </w:r>
      <w:r w:rsidR="00602BC2" w:rsidRPr="005B542F">
        <w:t xml:space="preserve"> with concentration, taking in what</w:t>
      </w:r>
      <w:r w:rsidR="00240F66">
        <w:t xml:space="preserve"> somebody is</w:t>
      </w:r>
      <w:r w:rsidR="00602BC2" w:rsidRPr="005B542F">
        <w:t xml:space="preserve"> saying and then responding. Often when we are listening to people talk we are distracted by other things or</w:t>
      </w:r>
      <w:r w:rsidR="00213E28">
        <w:t>,</w:t>
      </w:r>
      <w:r w:rsidR="00602BC2" w:rsidRPr="005B542F">
        <w:t xml:space="preserve"> without </w:t>
      </w:r>
      <w:r w:rsidR="00602BC2" w:rsidRPr="005B542F">
        <w:rPr>
          <w:noProof/>
        </w:rPr>
        <w:t>realising</w:t>
      </w:r>
      <w:r w:rsidR="00602BC2" w:rsidRPr="005B542F">
        <w:t xml:space="preserve"> </w:t>
      </w:r>
      <w:r w:rsidR="00602BC2" w:rsidRPr="00D04E4A">
        <w:rPr>
          <w:noProof/>
        </w:rPr>
        <w:t>it</w:t>
      </w:r>
      <w:r w:rsidR="00D04E4A" w:rsidRPr="00D04E4A">
        <w:rPr>
          <w:noProof/>
        </w:rPr>
        <w:t>,</w:t>
      </w:r>
      <w:r w:rsidR="00602BC2" w:rsidRPr="005B542F">
        <w:t xml:space="preserve"> we are listening to reply and not to understand. Active listening requires your full attention and will provide the child with a </w:t>
      </w:r>
      <w:r w:rsidR="00B2679D" w:rsidRPr="005B542F">
        <w:t>good</w:t>
      </w:r>
      <w:r w:rsidR="00602BC2" w:rsidRPr="005B542F">
        <w:t xml:space="preserve"> c</w:t>
      </w:r>
      <w:r w:rsidR="00240F66">
        <w:t xml:space="preserve">hance to express their thoughts and </w:t>
      </w:r>
      <w:r w:rsidR="00470A87">
        <w:t xml:space="preserve">let them </w:t>
      </w:r>
      <w:r w:rsidR="00240F66">
        <w:t>know that you are listening.</w:t>
      </w:r>
    </w:p>
    <w:p w:rsidR="00602BC2" w:rsidRPr="005B542F" w:rsidRDefault="00602BC2" w:rsidP="00602BC2">
      <w:pPr>
        <w:pStyle w:val="BoldBulTight0"/>
      </w:pPr>
      <w:r w:rsidRPr="005B542F">
        <w:t>Some tips for active listening include:</w:t>
      </w:r>
    </w:p>
    <w:p w:rsidR="00602BC2" w:rsidRPr="005B542F" w:rsidRDefault="00602BC2" w:rsidP="00602BC2">
      <w:pPr>
        <w:pStyle w:val="Bullets"/>
      </w:pPr>
      <w:r w:rsidRPr="005B542F">
        <w:t>Getting close to the child when their speakin</w:t>
      </w:r>
      <w:r w:rsidR="00213E28">
        <w:t xml:space="preserve">g – this doesn’t have to mean an </w:t>
      </w:r>
      <w:r w:rsidR="00213E28" w:rsidRPr="00213E28">
        <w:rPr>
          <w:noProof/>
        </w:rPr>
        <w:t>invas</w:t>
      </w:r>
      <w:r w:rsidR="00213E28">
        <w:rPr>
          <w:noProof/>
        </w:rPr>
        <w:t>ion</w:t>
      </w:r>
      <w:r w:rsidRPr="005B542F">
        <w:t xml:space="preserve"> of personal space but rather </w:t>
      </w:r>
      <w:r w:rsidR="00213E28">
        <w:t xml:space="preserve">doing things </w:t>
      </w:r>
      <w:r w:rsidR="00213E28" w:rsidRPr="00213E28">
        <w:rPr>
          <w:noProof/>
        </w:rPr>
        <w:t>such</w:t>
      </w:r>
      <w:r w:rsidR="00213E28">
        <w:rPr>
          <w:noProof/>
        </w:rPr>
        <w:t xml:space="preserve"> </w:t>
      </w:r>
      <w:r w:rsidR="00213E28" w:rsidRPr="00213E28">
        <w:rPr>
          <w:noProof/>
        </w:rPr>
        <w:t>as</w:t>
      </w:r>
      <w:r w:rsidR="00213E28">
        <w:t xml:space="preserve"> </w:t>
      </w:r>
      <w:r w:rsidRPr="005B542F">
        <w:t>avoid</w:t>
      </w:r>
      <w:r w:rsidR="00213E28">
        <w:t>ing</w:t>
      </w:r>
      <w:r w:rsidRPr="005B542F">
        <w:t xml:space="preserve"> speaking from across the room or over other people. Sit down in close proximity and show the child that you are there to listen</w:t>
      </w:r>
      <w:r w:rsidR="00213E28">
        <w:t xml:space="preserve"> to what they have to say</w:t>
      </w:r>
    </w:p>
    <w:p w:rsidR="00602BC2" w:rsidRPr="005B542F" w:rsidRDefault="00602BC2" w:rsidP="00602BC2">
      <w:pPr>
        <w:pStyle w:val="Bullets"/>
      </w:pPr>
      <w:r w:rsidRPr="005B542F">
        <w:t>Giving the child your full attention – similarly to above, show the child that you are dedicated to hearing what they are saying. Stop what you are doing and invest your time in this one activity</w:t>
      </w:r>
    </w:p>
    <w:p w:rsidR="00602BC2" w:rsidRPr="005B542F" w:rsidRDefault="00602BC2" w:rsidP="00602BC2">
      <w:pPr>
        <w:pStyle w:val="Bullets"/>
      </w:pPr>
      <w:r w:rsidRPr="005B542F">
        <w:t>Allowing the child to talk withou</w:t>
      </w:r>
      <w:r w:rsidR="00213E28">
        <w:t>t interruptions – don’t cut children</w:t>
      </w:r>
      <w:r w:rsidRPr="005B542F">
        <w:t xml:space="preserve"> off </w:t>
      </w:r>
      <w:r w:rsidR="00213E28">
        <w:t>in the middle of speaking</w:t>
      </w:r>
      <w:r w:rsidRPr="005B542F">
        <w:t xml:space="preserve"> and don’t allow others to speak </w:t>
      </w:r>
      <w:r w:rsidRPr="00853EAD">
        <w:rPr>
          <w:noProof/>
        </w:rPr>
        <w:t>over</w:t>
      </w:r>
      <w:r w:rsidRPr="005B542F">
        <w:t xml:space="preserve"> them if you are in a group discussion. You want to </w:t>
      </w:r>
      <w:r w:rsidR="00213E28">
        <w:t>let the child know that the things</w:t>
      </w:r>
      <w:r w:rsidRPr="005B542F">
        <w:t xml:space="preserve"> they say </w:t>
      </w:r>
      <w:r w:rsidR="00213E28">
        <w:t>are important</w:t>
      </w:r>
      <w:r w:rsidRPr="005B542F">
        <w:t xml:space="preserve"> and allowing them the freedom to speak without any interruptions is a great way to do this</w:t>
      </w:r>
    </w:p>
    <w:p w:rsidR="00602BC2" w:rsidRPr="005B542F" w:rsidRDefault="00602BC2" w:rsidP="00602BC2">
      <w:pPr>
        <w:pStyle w:val="Bullets"/>
      </w:pPr>
      <w:r w:rsidRPr="005B542F">
        <w:lastRenderedPageBreak/>
        <w:t>Avoid</w:t>
      </w:r>
      <w:r w:rsidR="00BE0D28">
        <w:t>ing</w:t>
      </w:r>
      <w:r w:rsidRPr="005B542F">
        <w:t xml:space="preserve"> questions that break the child’s train of thought – try not to respond until they have completely finished talking, doing so can interrupt their thought process and might prevent them from communicating what they initially wanted to say</w:t>
      </w:r>
    </w:p>
    <w:p w:rsidR="00602BC2" w:rsidRPr="005B542F" w:rsidRDefault="00213E28" w:rsidP="00602BC2">
      <w:pPr>
        <w:pStyle w:val="Bullets"/>
      </w:pPr>
      <w:r w:rsidRPr="009727E7">
        <w:rPr>
          <w:noProof/>
        </w:rPr>
        <w:t>Focus</w:t>
      </w:r>
      <w:r w:rsidR="00BE0D28" w:rsidRPr="009727E7">
        <w:rPr>
          <w:noProof/>
        </w:rPr>
        <w:t>ing</w:t>
      </w:r>
      <w:r w:rsidRPr="009727E7">
        <w:rPr>
          <w:noProof/>
        </w:rPr>
        <w:t xml:space="preserve"> on what the</w:t>
      </w:r>
      <w:r w:rsidR="00602BC2" w:rsidRPr="009727E7">
        <w:rPr>
          <w:noProof/>
        </w:rPr>
        <w:t xml:space="preserve"> child is saying rather than</w:t>
      </w:r>
      <w:r w:rsidR="00602BC2" w:rsidRPr="005B542F">
        <w:t xml:space="preserve"> thinking about what you’ll say next – as mentioned </w:t>
      </w:r>
      <w:r w:rsidR="00602BC2" w:rsidRPr="00C82CEC">
        <w:rPr>
          <w:noProof/>
        </w:rPr>
        <w:t>above</w:t>
      </w:r>
      <w:r w:rsidR="00C82CEC">
        <w:rPr>
          <w:noProof/>
        </w:rPr>
        <w:t>;</w:t>
      </w:r>
      <w:r w:rsidR="00602BC2" w:rsidRPr="00C82CEC">
        <w:rPr>
          <w:noProof/>
        </w:rPr>
        <w:t xml:space="preserve"> we</w:t>
      </w:r>
      <w:r w:rsidR="00602BC2" w:rsidRPr="005B542F">
        <w:t xml:space="preserve"> often listen with the intention to respond rather than to understand. Take a moment before you respond to ensure that your point is relevant to what the child is saying</w:t>
      </w:r>
    </w:p>
    <w:p w:rsidR="00602BC2" w:rsidRPr="005B542F" w:rsidRDefault="00602BC2" w:rsidP="00602BC2">
      <w:pPr>
        <w:pStyle w:val="Bullets"/>
      </w:pPr>
      <w:r w:rsidRPr="005B542F">
        <w:t>Looking at the child so they know they are being he</w:t>
      </w:r>
      <w:r w:rsidR="00213E28">
        <w:t>ard and understood – providing</w:t>
      </w:r>
      <w:r w:rsidRPr="005B542F">
        <w:t xml:space="preserve"> eye contact will show the child that you are paying attention to what they’re saying</w:t>
      </w:r>
    </w:p>
    <w:p w:rsidR="00602BC2" w:rsidRPr="005B542F" w:rsidRDefault="00602BC2" w:rsidP="00602BC2">
      <w:pPr>
        <w:pStyle w:val="Bullets"/>
      </w:pPr>
      <w:r w:rsidRPr="005B542F">
        <w:t xml:space="preserve">Showing the </w:t>
      </w:r>
      <w:r w:rsidRPr="00434736">
        <w:rPr>
          <w:noProof/>
        </w:rPr>
        <w:t>child that you’re interested by nodding your head and making comments like ‘I see’, `That sounds hard/great/tricky ...’ and so on.</w:t>
      </w:r>
      <w:r w:rsidRPr="005B542F">
        <w:t xml:space="preserve"> </w:t>
      </w:r>
    </w:p>
    <w:p w:rsidR="00602BC2" w:rsidRPr="00300C7D" w:rsidRDefault="00602BC2" w:rsidP="00602BC2">
      <w:r w:rsidRPr="005B542F">
        <w:t xml:space="preserve">(Raising Children: Active listening - </w:t>
      </w:r>
      <w:hyperlink r:id="rId20" w:history="1">
        <w:r w:rsidRPr="005B542F">
          <w:rPr>
            <w:rStyle w:val="Hyperlink"/>
          </w:rPr>
          <w:t>http://raisingchildren.net.au/articles/active_listening_teenagers.html</w:t>
        </w:r>
      </w:hyperlink>
      <w:r w:rsidRPr="005B542F">
        <w:t xml:space="preserve"> Accessed</w:t>
      </w:r>
      <w:r w:rsidR="00ED43AB">
        <w:t xml:space="preserve"> </w:t>
      </w:r>
      <w:r w:rsidR="00E00F90">
        <w:t>22.06.2017</w:t>
      </w:r>
      <w:r w:rsidR="00E00F90" w:rsidRPr="005B542F">
        <w:t>)</w:t>
      </w:r>
    </w:p>
    <w:p w:rsidR="00C32D82" w:rsidRDefault="00C32D82" w:rsidP="00602BC2">
      <w:r>
        <w:br w:type="page"/>
      </w:r>
    </w:p>
    <w:p w:rsidR="00C32D82" w:rsidRDefault="00C32D82" w:rsidP="00C32D82">
      <w:pPr>
        <w:pStyle w:val="Heading3"/>
      </w:pPr>
      <w:bookmarkStart w:id="24" w:name="_Toc485897707"/>
      <w:r w:rsidRPr="00FB7D3C">
        <w:lastRenderedPageBreak/>
        <w:t xml:space="preserve">Activity </w:t>
      </w:r>
      <w:r>
        <w:t>1B</w:t>
      </w:r>
      <w:bookmarkEnd w:id="24"/>
    </w:p>
    <w:p w:rsidR="00C32D82" w:rsidRDefault="00C32D82" w:rsidP="00C32D82">
      <w:r>
        <w:rPr>
          <w:noProof/>
        </w:rPr>
        <w:drawing>
          <wp:anchor distT="0" distB="0" distL="114300" distR="114300" simplePos="0" relativeHeight="251731968" behindDoc="1" locked="0" layoutInCell="1" allowOverlap="1" wp14:anchorId="1C719F90" wp14:editId="4E032311">
            <wp:simplePos x="0" y="0"/>
            <wp:positionH relativeFrom="column">
              <wp:posOffset>19050</wp:posOffset>
            </wp:positionH>
            <wp:positionV relativeFrom="paragraph">
              <wp:posOffset>66675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994C40" w:rsidRPr="00994C40" w:rsidRDefault="00994C40" w:rsidP="005466C8">
      <w:pPr>
        <w:pStyle w:val="Heading2"/>
        <w:spacing w:after="240"/>
        <w:rPr>
          <w:rStyle w:val="Strong"/>
          <w:b/>
          <w:bCs/>
        </w:rPr>
      </w:pPr>
      <w:bookmarkStart w:id="25" w:name="_Toc485897708"/>
      <w:r w:rsidRPr="00994C40">
        <w:lastRenderedPageBreak/>
        <w:t xml:space="preserve">1.3 – </w:t>
      </w:r>
      <w:r w:rsidR="00EF71BD">
        <w:t>Identify their interests, ideas, knowledge and skills</w:t>
      </w:r>
      <w:bookmarkEnd w:id="25"/>
    </w:p>
    <w:p w:rsidR="00983673" w:rsidRDefault="005466C8" w:rsidP="00140D54">
      <w:pPr>
        <w:pStyle w:val="BoldBulTight0"/>
        <w:spacing w:after="240"/>
      </w:pPr>
      <w:r>
        <w:t>By the end of this chapter, the learner should be able to:</w:t>
      </w:r>
    </w:p>
    <w:p w:rsidR="005466C8" w:rsidRDefault="006D0296" w:rsidP="005466C8">
      <w:pPr>
        <w:pStyle w:val="Bullets"/>
      </w:pPr>
      <w:r>
        <w:t>List ways to identify children’s interests, ideas, knowledge and skills</w:t>
      </w:r>
      <w:r w:rsidR="00140D54">
        <w:t>.</w:t>
      </w:r>
    </w:p>
    <w:p w:rsidR="006D44F6" w:rsidRDefault="005466C8" w:rsidP="005466C8">
      <w:pPr>
        <w:pStyle w:val="Heading3"/>
      </w:pPr>
      <w:bookmarkStart w:id="26" w:name="_Toc485897709"/>
      <w:r>
        <w:t>Identifying interests</w:t>
      </w:r>
      <w:r w:rsidR="00D8656C">
        <w:t>, ideas, knowledge and skills</w:t>
      </w:r>
      <w:bookmarkEnd w:id="26"/>
    </w:p>
    <w:p w:rsidR="00FB4704" w:rsidRPr="00FB4704" w:rsidRDefault="001F3905" w:rsidP="00FB4704">
      <w:r w:rsidRPr="00FB4704">
        <w:t>Your practice should be largely guided by children’s interests, ideas, knowledge and skills</w:t>
      </w:r>
      <w:r w:rsidR="00FB4704" w:rsidRPr="00FB4704">
        <w:t xml:space="preserve"> and these are </w:t>
      </w:r>
      <w:r w:rsidR="0037136A">
        <w:t xml:space="preserve">likely to be </w:t>
      </w:r>
      <w:r w:rsidR="00FB4704" w:rsidRPr="00FB4704">
        <w:t>t</w:t>
      </w:r>
      <w:r w:rsidR="0037136A">
        <w:t>he key things that you are</w:t>
      </w:r>
      <w:r w:rsidR="00FB4704" w:rsidRPr="00FB4704">
        <w:t xml:space="preserve"> lo</w:t>
      </w:r>
      <w:r w:rsidR="0037136A">
        <w:t>oking to identify throughout an</w:t>
      </w:r>
      <w:r w:rsidR="00FB4704" w:rsidRPr="00FB4704">
        <w:t xml:space="preserve"> observation. </w:t>
      </w:r>
      <w:r w:rsidR="00AA01E0">
        <w:t>A</w:t>
      </w:r>
      <w:r w:rsidR="00FB4704" w:rsidRPr="00FB4704">
        <w:t xml:space="preserve">s mentioned in a previous section, observations will give you an opportunity to gain first-hand knowledge </w:t>
      </w:r>
      <w:r w:rsidR="00FB4704" w:rsidRPr="00AA01E0">
        <w:rPr>
          <w:noProof/>
        </w:rPr>
        <w:t>o</w:t>
      </w:r>
      <w:r w:rsidR="00AA01E0">
        <w:rPr>
          <w:noProof/>
        </w:rPr>
        <w:t>f</w:t>
      </w:r>
      <w:r w:rsidR="00FB4704" w:rsidRPr="00FB4704">
        <w:t xml:space="preserve"> how children behave in practice. This doesn’t always have to entail formal </w:t>
      </w:r>
      <w:r w:rsidR="00FB4704" w:rsidRPr="00AA01E0">
        <w:rPr>
          <w:noProof/>
        </w:rPr>
        <w:t>observations</w:t>
      </w:r>
      <w:r w:rsidR="00AA01E0">
        <w:rPr>
          <w:noProof/>
        </w:rPr>
        <w:t>;</w:t>
      </w:r>
      <w:r w:rsidR="00FB4704" w:rsidRPr="00AA01E0">
        <w:rPr>
          <w:noProof/>
        </w:rPr>
        <w:t xml:space="preserve"> you</w:t>
      </w:r>
      <w:r w:rsidR="00FB4704" w:rsidRPr="00FB4704">
        <w:t xml:space="preserve"> may want to sit </w:t>
      </w:r>
      <w:r w:rsidR="00FB4704" w:rsidRPr="006D1905">
        <w:rPr>
          <w:noProof/>
        </w:rPr>
        <w:t>at</w:t>
      </w:r>
      <w:r w:rsidR="00FB4704" w:rsidRPr="00FB4704">
        <w:t xml:space="preserve"> the side of children as they play a game or sit next to them as they work</w:t>
      </w:r>
      <w:r w:rsidR="00262711">
        <w:t>.</w:t>
      </w:r>
    </w:p>
    <w:p w:rsidR="00D8656C" w:rsidRDefault="00BE0D28" w:rsidP="00E468D4">
      <w:pPr>
        <w:pStyle w:val="BoldBulTight0"/>
      </w:pPr>
      <w:r>
        <w:t>You can</w:t>
      </w:r>
      <w:r w:rsidR="00FB4704">
        <w:t xml:space="preserve"> identify children’s interests, ideas, knowledge and skills</w:t>
      </w:r>
      <w:r w:rsidR="00D8656C">
        <w:t xml:space="preserve"> by:</w:t>
      </w:r>
    </w:p>
    <w:p w:rsidR="00D8656C" w:rsidRDefault="00BE0D28" w:rsidP="00D8656C">
      <w:pPr>
        <w:pStyle w:val="Bullets"/>
      </w:pPr>
      <w:r w:rsidRPr="006D1905">
        <w:rPr>
          <w:noProof/>
        </w:rPr>
        <w:drawing>
          <wp:anchor distT="0" distB="0" distL="114300" distR="114300" simplePos="0" relativeHeight="251745280" behindDoc="1" locked="0" layoutInCell="1" allowOverlap="1" wp14:anchorId="4C9298F2" wp14:editId="2F0251C9">
            <wp:simplePos x="0" y="0"/>
            <wp:positionH relativeFrom="column">
              <wp:posOffset>3274695</wp:posOffset>
            </wp:positionH>
            <wp:positionV relativeFrom="paragraph">
              <wp:posOffset>46355</wp:posOffset>
            </wp:positionV>
            <wp:extent cx="2861945" cy="2861945"/>
            <wp:effectExtent l="0" t="0" r="0" b="0"/>
            <wp:wrapTight wrapText="bothSides">
              <wp:wrapPolygon edited="0">
                <wp:start x="0" y="0"/>
                <wp:lineTo x="0" y="21423"/>
                <wp:lineTo x="21423" y="21423"/>
                <wp:lineTo x="21423" y="0"/>
                <wp:lineTo x="0" y="0"/>
              </wp:wrapPolygon>
            </wp:wrapTight>
            <wp:docPr id="18" name="Picture 18" descr="ID# 20692 - Figure Correct Shap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20692 - Figure Correct Shape - Presentation Clip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D8656C" w:rsidRPr="006D1905">
        <w:rPr>
          <w:noProof/>
        </w:rPr>
        <w:t>Talking to children</w:t>
      </w:r>
      <w:r w:rsidR="00DB258F" w:rsidRPr="00BE0D28">
        <w:rPr>
          <w:b/>
        </w:rPr>
        <w:t xml:space="preserve"> </w:t>
      </w:r>
      <w:r w:rsidR="00DB258F">
        <w:t>– there is no more trustworthy source that the child t</w:t>
      </w:r>
      <w:r w:rsidR="00E468D4">
        <w:t xml:space="preserve">hemselves. </w:t>
      </w:r>
      <w:r w:rsidR="00E468D4" w:rsidRPr="009727E7">
        <w:rPr>
          <w:noProof/>
        </w:rPr>
        <w:t>It is a good idea to set aside</w:t>
      </w:r>
      <w:r w:rsidR="00E468D4">
        <w:t xml:space="preserve"> some time to talk with children about how they feel about the things they are engaging with and their progress</w:t>
      </w:r>
    </w:p>
    <w:p w:rsidR="00D8656C" w:rsidRDefault="00D8656C" w:rsidP="00D8656C">
      <w:pPr>
        <w:pStyle w:val="Bullets"/>
      </w:pPr>
      <w:r w:rsidRPr="006D1905">
        <w:rPr>
          <w:noProof/>
        </w:rPr>
        <w:t>Speaking with families</w:t>
      </w:r>
      <w:r w:rsidR="00D90A80" w:rsidRPr="00BE0D28">
        <w:t xml:space="preserve"> – families are likely</w:t>
      </w:r>
      <w:r w:rsidR="00D90A80" w:rsidRPr="00BE0D28">
        <w:rPr>
          <w:b/>
        </w:rPr>
        <w:t xml:space="preserve"> </w:t>
      </w:r>
      <w:r w:rsidR="00D90A80">
        <w:t xml:space="preserve">to have a more </w:t>
      </w:r>
      <w:r w:rsidR="00D90A80" w:rsidRPr="00AA01E0">
        <w:rPr>
          <w:noProof/>
        </w:rPr>
        <w:t>in</w:t>
      </w:r>
      <w:r w:rsidR="00AA01E0">
        <w:rPr>
          <w:noProof/>
        </w:rPr>
        <w:t>-</w:t>
      </w:r>
      <w:r w:rsidR="00D90A80" w:rsidRPr="00AA01E0">
        <w:rPr>
          <w:noProof/>
        </w:rPr>
        <w:t>depth</w:t>
      </w:r>
      <w:r w:rsidR="00D90A80">
        <w:t xml:space="preserve"> knowledge of children than you do, they will have spent more time with them and have had a larger window of opportunity to discover the things that they like, how they like to </w:t>
      </w:r>
      <w:r w:rsidR="00D90A80" w:rsidRPr="00AA01E0">
        <w:rPr>
          <w:noProof/>
        </w:rPr>
        <w:t>learn</w:t>
      </w:r>
      <w:r w:rsidR="00AA01E0">
        <w:rPr>
          <w:noProof/>
        </w:rPr>
        <w:t>,</w:t>
      </w:r>
      <w:r w:rsidR="00D90A80">
        <w:t xml:space="preserve"> etc. </w:t>
      </w:r>
      <w:r w:rsidR="00D90A80" w:rsidRPr="009727E7">
        <w:rPr>
          <w:noProof/>
        </w:rPr>
        <w:t xml:space="preserve">For this reason, </w:t>
      </w:r>
      <w:r w:rsidR="00884F4B" w:rsidRPr="009727E7">
        <w:rPr>
          <w:noProof/>
        </w:rPr>
        <w:t>i</w:t>
      </w:r>
      <w:r w:rsidR="00D90A80" w:rsidRPr="009727E7">
        <w:rPr>
          <w:noProof/>
        </w:rPr>
        <w:t>t is a good idea</w:t>
      </w:r>
      <w:r w:rsidR="00D90A80">
        <w:t xml:space="preserve"> to use families as a source of information wherever possible. </w:t>
      </w:r>
      <w:r w:rsidR="00D90A80" w:rsidRPr="00434736">
        <w:rPr>
          <w:noProof/>
        </w:rPr>
        <w:t xml:space="preserve">Don’t be afraid to ask them </w:t>
      </w:r>
      <w:r w:rsidR="00884F4B" w:rsidRPr="00434736">
        <w:rPr>
          <w:noProof/>
        </w:rPr>
        <w:t>questions, you</w:t>
      </w:r>
      <w:r w:rsidR="00884F4B">
        <w:t xml:space="preserve"> are not expected</w:t>
      </w:r>
      <w:r w:rsidR="00D90A80">
        <w:t xml:space="preserve"> to know every detail about a child, and asking families questions will show them that you care about your role and their child</w:t>
      </w:r>
    </w:p>
    <w:p w:rsidR="00CC5ACC" w:rsidRDefault="00CC5ACC" w:rsidP="00D8656C">
      <w:pPr>
        <w:pStyle w:val="Bullets"/>
      </w:pPr>
      <w:r>
        <w:t xml:space="preserve">Looking at children’s work </w:t>
      </w:r>
      <w:r w:rsidR="00AA01E0">
        <w:t>–</w:t>
      </w:r>
      <w:r>
        <w:t xml:space="preserve"> </w:t>
      </w:r>
      <w:r w:rsidR="00AA01E0">
        <w:t>a</w:t>
      </w:r>
      <w:r w:rsidR="003669F6">
        <w:t>sse</w:t>
      </w:r>
      <w:r w:rsidR="00F66696">
        <w:t xml:space="preserve">ssing a range of </w:t>
      </w:r>
      <w:r w:rsidR="003669F6">
        <w:t>work</w:t>
      </w:r>
      <w:r w:rsidR="00AA01E0">
        <w:t xml:space="preserve"> </w:t>
      </w:r>
      <w:r w:rsidR="003669F6">
        <w:t>will</w:t>
      </w:r>
      <w:r w:rsidR="00AA01E0">
        <w:t xml:space="preserve"> </w:t>
      </w:r>
      <w:r w:rsidR="00AA01E0" w:rsidRPr="00AA01E0">
        <w:rPr>
          <w:noProof/>
        </w:rPr>
        <w:t>indica</w:t>
      </w:r>
      <w:r w:rsidR="00AA01E0">
        <w:rPr>
          <w:noProof/>
        </w:rPr>
        <w:t xml:space="preserve">te </w:t>
      </w:r>
      <w:r w:rsidR="003669F6">
        <w:rPr>
          <w:noProof/>
        </w:rPr>
        <w:t xml:space="preserve">which areas children are excelling in and where they may need some help. Certain pieces of work might also demonstrate children’s interests, for example, </w:t>
      </w:r>
      <w:r w:rsidR="003669F6" w:rsidRPr="009727E7">
        <w:rPr>
          <w:noProof/>
        </w:rPr>
        <w:t>art work</w:t>
      </w:r>
      <w:r w:rsidR="003669F6">
        <w:rPr>
          <w:noProof/>
        </w:rPr>
        <w:t xml:space="preserve"> may show that children have a strong interest in drawing</w:t>
      </w:r>
    </w:p>
    <w:p w:rsidR="00271A83" w:rsidRPr="00271A83" w:rsidRDefault="00F34225" w:rsidP="00271A83">
      <w:pPr>
        <w:pStyle w:val="Bullets"/>
      </w:pPr>
      <w:r>
        <w:t>Introducing</w:t>
      </w:r>
      <w:r w:rsidR="00D8656C">
        <w:t xml:space="preserve"> different things – often the best way to learn about children is to put them into practice. Introduce them to new games, give them an opportunity to create their own games, or ask them to participate in a spellin</w:t>
      </w:r>
      <w:r w:rsidR="003669F6">
        <w:t>g test –</w:t>
      </w:r>
      <w:r w:rsidR="00D8656C">
        <w:t xml:space="preserve"> this will provide you with a direct way to identify children’s interests, ideas, knowledge and skills</w:t>
      </w:r>
    </w:p>
    <w:p w:rsidR="00354671" w:rsidRPr="00D37F96" w:rsidRDefault="00354671" w:rsidP="00271A83">
      <w:r w:rsidRPr="00D37F96">
        <w:br w:type="page"/>
      </w:r>
    </w:p>
    <w:p w:rsidR="0035414D" w:rsidRDefault="000A3826" w:rsidP="000A3826">
      <w:pPr>
        <w:pStyle w:val="Heading3"/>
      </w:pPr>
      <w:bookmarkStart w:id="27" w:name="_Toc485897710"/>
      <w:r>
        <w:rPr>
          <w:noProof/>
        </w:rPr>
        <w:lastRenderedPageBreak/>
        <w:drawing>
          <wp:anchor distT="0" distB="0" distL="114300" distR="114300" simplePos="0" relativeHeight="251694080" behindDoc="1" locked="0" layoutInCell="1" allowOverlap="1" wp14:anchorId="73DCCCFC" wp14:editId="78B0D58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C32D82">
        <w:t>1C</w:t>
      </w:r>
      <w:bookmarkEnd w:id="27"/>
    </w:p>
    <w:p w:rsidR="00274265" w:rsidRDefault="00274265" w:rsidP="000A3826">
      <w:r>
        <w:br w:type="page"/>
      </w:r>
    </w:p>
    <w:p w:rsidR="00804162" w:rsidRPr="009727E7" w:rsidRDefault="007B2BD3" w:rsidP="00206263">
      <w:pPr>
        <w:pStyle w:val="Heading1"/>
        <w:spacing w:after="240"/>
        <w:rPr>
          <w:noProof/>
        </w:rPr>
      </w:pPr>
      <w:bookmarkStart w:id="28" w:name="_Toc485897711"/>
      <w:r w:rsidRPr="009727E7">
        <w:rPr>
          <w:noProof/>
        </w:rPr>
        <w:lastRenderedPageBreak/>
        <w:t xml:space="preserve">2. </w:t>
      </w:r>
      <w:r w:rsidR="00EF71BD" w:rsidRPr="009727E7">
        <w:rPr>
          <w:noProof/>
        </w:rPr>
        <w:t>Gather information about the child from secondary sources</w:t>
      </w:r>
      <w:bookmarkEnd w:id="28"/>
    </w:p>
    <w:p w:rsidR="001E01A2" w:rsidRPr="009727E7" w:rsidRDefault="001E01A2" w:rsidP="007B2BD3">
      <w:pPr>
        <w:rPr>
          <w:rFonts w:asciiTheme="minorHAnsi" w:hAnsiTheme="minorHAnsi"/>
          <w:noProof/>
        </w:rPr>
      </w:pPr>
      <w:r w:rsidRPr="009727E7">
        <w:rPr>
          <w:b/>
          <w:noProof/>
          <w:sz w:val="28"/>
        </w:rPr>
        <w:t>2.1.</w:t>
      </w:r>
      <w:r w:rsidRPr="009727E7">
        <w:rPr>
          <w:noProof/>
          <w:sz w:val="28"/>
        </w:rPr>
        <w:t xml:space="preserve"> </w:t>
      </w:r>
      <w:r w:rsidR="007B2BD3" w:rsidRPr="009727E7">
        <w:rPr>
          <w:noProof/>
        </w:rPr>
        <w:tab/>
      </w:r>
      <w:r w:rsidR="00EF71BD" w:rsidRPr="009727E7">
        <w:rPr>
          <w:noProof/>
        </w:rPr>
        <w:t>Use child records to collect information about each child</w:t>
      </w:r>
    </w:p>
    <w:p w:rsidR="00CD5946" w:rsidRDefault="00DB5EB1" w:rsidP="00EF71BD">
      <w:pPr>
        <w:ind w:left="720" w:hanging="720"/>
        <w:rPr>
          <w:rFonts w:asciiTheme="minorHAnsi" w:hAnsiTheme="minorHAnsi"/>
          <w:b/>
          <w:sz w:val="28"/>
          <w:szCs w:val="28"/>
        </w:rPr>
      </w:pPr>
      <w:r w:rsidRPr="009727E7">
        <w:rPr>
          <w:rFonts w:asciiTheme="minorHAnsi" w:hAnsiTheme="minorHAnsi"/>
          <w:b/>
          <w:noProof/>
          <w:sz w:val="28"/>
          <w:szCs w:val="28"/>
        </w:rPr>
        <w:t>2.2.</w:t>
      </w:r>
      <w:r w:rsidRPr="009727E7">
        <w:rPr>
          <w:rFonts w:asciiTheme="minorHAnsi" w:hAnsiTheme="minorHAnsi"/>
          <w:b/>
          <w:noProof/>
          <w:sz w:val="28"/>
          <w:szCs w:val="28"/>
        </w:rPr>
        <w:tab/>
      </w:r>
      <w:r w:rsidR="00EF71BD" w:rsidRPr="009727E7">
        <w:rPr>
          <w:noProof/>
        </w:rPr>
        <w:t>Collaborate with family and other educators to collect information about each child’s needs, interests, skills and cultural practices</w:t>
      </w:r>
    </w:p>
    <w:p w:rsidR="00773C6B" w:rsidRPr="00773C6B" w:rsidRDefault="00EF71BD" w:rsidP="007B2BD3">
      <w:pPr>
        <w:rPr>
          <w:b/>
          <w:sz w:val="28"/>
          <w:szCs w:val="28"/>
        </w:rPr>
      </w:pPr>
      <w:r>
        <w:rPr>
          <w:noProof/>
        </w:rPr>
        <w:drawing>
          <wp:anchor distT="0" distB="0" distL="114300" distR="114300" simplePos="0" relativeHeight="251676672" behindDoc="1" locked="0" layoutInCell="1" allowOverlap="1" wp14:anchorId="35B88EB6" wp14:editId="0447BD74">
            <wp:simplePos x="0" y="0"/>
            <wp:positionH relativeFrom="column">
              <wp:posOffset>878205</wp:posOffset>
            </wp:positionH>
            <wp:positionV relativeFrom="paragraph">
              <wp:posOffset>69215</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ab/>
      </w:r>
    </w:p>
    <w:p w:rsidR="00274265" w:rsidRDefault="00274265" w:rsidP="000A3826">
      <w:r>
        <w:br w:type="page"/>
      </w:r>
    </w:p>
    <w:p w:rsidR="006E5817" w:rsidRPr="006E5817" w:rsidRDefault="006E5817" w:rsidP="00F16939">
      <w:pPr>
        <w:pStyle w:val="Heading2"/>
        <w:spacing w:after="240"/>
      </w:pPr>
      <w:bookmarkStart w:id="29" w:name="_Toc485897712"/>
      <w:r w:rsidRPr="006E5817">
        <w:lastRenderedPageBreak/>
        <w:t xml:space="preserve">2.1 – </w:t>
      </w:r>
      <w:r w:rsidR="00EF71BD">
        <w:t>Use child records to collect information about each child</w:t>
      </w:r>
      <w:bookmarkEnd w:id="29"/>
    </w:p>
    <w:p w:rsidR="00F16939" w:rsidRDefault="00F16939" w:rsidP="00F16939">
      <w:pPr>
        <w:pStyle w:val="BoldBulTight0"/>
        <w:spacing w:after="240"/>
      </w:pPr>
      <w:r>
        <w:t>By the end of this chapter, the learner should be able to:</w:t>
      </w:r>
    </w:p>
    <w:p w:rsidR="00F16939" w:rsidRDefault="007D7DB3" w:rsidP="00F16939">
      <w:pPr>
        <w:pStyle w:val="Bullets"/>
      </w:pPr>
      <w:r>
        <w:t>Explain</w:t>
      </w:r>
      <w:r w:rsidR="00871B20">
        <w:t xml:space="preserve"> </w:t>
      </w:r>
      <w:r w:rsidR="00E84B9E">
        <w:t>what a</w:t>
      </w:r>
      <w:r w:rsidR="00871B20">
        <w:t xml:space="preserve"> secondary source</w:t>
      </w:r>
      <w:r w:rsidR="00E84B9E">
        <w:t xml:space="preserve"> is</w:t>
      </w:r>
    </w:p>
    <w:p w:rsidR="00871B20" w:rsidRDefault="00871B20" w:rsidP="00F16939">
      <w:pPr>
        <w:pStyle w:val="Bullets"/>
      </w:pPr>
      <w:r>
        <w:t>Identify the two key records which they will have access to</w:t>
      </w:r>
    </w:p>
    <w:p w:rsidR="00871B20" w:rsidRDefault="00871B20" w:rsidP="00F16939">
      <w:pPr>
        <w:pStyle w:val="Bullets"/>
      </w:pPr>
      <w:r>
        <w:t>Provide an example of a scenario when personal or developmental records can positively affect working practice.</w:t>
      </w:r>
    </w:p>
    <w:p w:rsidR="004F70AC" w:rsidRDefault="00E84B9E" w:rsidP="00F16939">
      <w:pPr>
        <w:pStyle w:val="Heading3"/>
      </w:pPr>
      <w:bookmarkStart w:id="30" w:name="_Toc485897713"/>
      <w:r>
        <w:t xml:space="preserve">What </w:t>
      </w:r>
      <w:r w:rsidRPr="00E84B9E">
        <w:rPr>
          <w:noProof/>
        </w:rPr>
        <w:t>is</w:t>
      </w:r>
      <w:r>
        <w:t xml:space="preserve"> </w:t>
      </w:r>
      <w:r w:rsidRPr="00E84B9E">
        <w:rPr>
          <w:noProof/>
        </w:rPr>
        <w:t>a s</w:t>
      </w:r>
      <w:r w:rsidR="004F70AC" w:rsidRPr="00E84B9E">
        <w:rPr>
          <w:noProof/>
        </w:rPr>
        <w:t>econdary source</w:t>
      </w:r>
      <w:r>
        <w:t>?</w:t>
      </w:r>
      <w:bookmarkEnd w:id="30"/>
    </w:p>
    <w:p w:rsidR="004F70AC" w:rsidRPr="004F70AC" w:rsidRDefault="004F70AC" w:rsidP="004F70AC">
      <w:r>
        <w:t xml:space="preserve">The first section of this unit focused on how to </w:t>
      </w:r>
      <w:r w:rsidR="00BF5FD4">
        <w:t>collect</w:t>
      </w:r>
      <w:r>
        <w:t xml:space="preserve"> information about children through </w:t>
      </w:r>
      <w:r w:rsidRPr="00BF5FD4">
        <w:rPr>
          <w:noProof/>
        </w:rPr>
        <w:t>observations</w:t>
      </w:r>
      <w:r w:rsidR="00BF5FD4">
        <w:rPr>
          <w:noProof/>
        </w:rPr>
        <w:t>;</w:t>
      </w:r>
      <w:r w:rsidRPr="00BF5FD4">
        <w:rPr>
          <w:noProof/>
        </w:rPr>
        <w:t xml:space="preserve"> this</w:t>
      </w:r>
      <w:r>
        <w:t xml:space="preserve"> section will focus on collecting information via secondary sources. Secondary sources refer t</w:t>
      </w:r>
      <w:r w:rsidR="00F61FFE">
        <w:t>o any source of information which is no</w:t>
      </w:r>
      <w:r w:rsidR="00BF5FD4">
        <w:t>t</w:t>
      </w:r>
      <w:r w:rsidR="00F61FFE">
        <w:t xml:space="preserve"> the primary source(s). </w:t>
      </w:r>
      <w:r w:rsidR="00CE44D6">
        <w:t>In the</w:t>
      </w:r>
      <w:r>
        <w:t xml:space="preserve"> case</w:t>
      </w:r>
      <w:r w:rsidR="00CE44D6">
        <w:t xml:space="preserve"> of this unit</w:t>
      </w:r>
      <w:r>
        <w:t xml:space="preserve">, secondary sources will </w:t>
      </w:r>
      <w:r w:rsidR="00D56F03">
        <w:t xml:space="preserve">namely </w:t>
      </w:r>
      <w:r w:rsidR="008B3CA4">
        <w:t xml:space="preserve">refer to </w:t>
      </w:r>
      <w:r>
        <w:t xml:space="preserve">information </w:t>
      </w:r>
      <w:r w:rsidR="008B3CA4">
        <w:t>derived from records as well as</w:t>
      </w:r>
      <w:r>
        <w:t xml:space="preserve"> families and other educators.</w:t>
      </w:r>
      <w:r w:rsidR="00D56F03">
        <w:t xml:space="preserve"> For example, when observing children, this observation will be a primary source. You may then use records to consider why children have behaved in a certain way throughout the observation – these records </w:t>
      </w:r>
      <w:r w:rsidR="00D56F03" w:rsidRPr="00BF5FD4">
        <w:rPr>
          <w:noProof/>
        </w:rPr>
        <w:t>will</w:t>
      </w:r>
      <w:r w:rsidR="00D56F03">
        <w:t xml:space="preserve"> serve as a secondary source.</w:t>
      </w:r>
      <w:r w:rsidR="008349C1" w:rsidRPr="008349C1">
        <w:t xml:space="preserve"> </w:t>
      </w:r>
    </w:p>
    <w:p w:rsidR="00F16939" w:rsidRDefault="00F16939" w:rsidP="00F16939">
      <w:pPr>
        <w:pStyle w:val="Heading3"/>
      </w:pPr>
      <w:bookmarkStart w:id="31" w:name="_Toc485897714"/>
      <w:r>
        <w:t>Different records</w:t>
      </w:r>
      <w:bookmarkEnd w:id="31"/>
    </w:p>
    <w:p w:rsidR="004F70AC" w:rsidRPr="004F70AC" w:rsidRDefault="00B32FF1" w:rsidP="004F70AC">
      <w:r>
        <w:t>In all childcare services, there will be a range of records kep</w:t>
      </w:r>
      <w:r w:rsidR="005A7FB3">
        <w:t>t regarding children and their lives. Some o</w:t>
      </w:r>
      <w:r>
        <w:t>f this information may be more accessible to you than others, so you will need to identify the records which you</w:t>
      </w:r>
      <w:r w:rsidR="005A7FB3">
        <w:t xml:space="preserve"> are able to access before you look into using them to gather information.</w:t>
      </w:r>
    </w:p>
    <w:p w:rsidR="00F16939" w:rsidRPr="00923DF6" w:rsidRDefault="008349C1" w:rsidP="00923DF6">
      <w:pPr>
        <w:pStyle w:val="BoldBulTight0"/>
      </w:pPr>
      <w:r>
        <w:rPr>
          <w:noProof/>
        </w:rPr>
        <w:drawing>
          <wp:anchor distT="0" distB="0" distL="114300" distR="114300" simplePos="0" relativeHeight="251735040" behindDoc="1" locked="0" layoutInCell="1" allowOverlap="1" wp14:anchorId="487DE819" wp14:editId="213DE33F">
            <wp:simplePos x="0" y="0"/>
            <wp:positionH relativeFrom="column">
              <wp:posOffset>3145790</wp:posOffset>
            </wp:positionH>
            <wp:positionV relativeFrom="paragraph">
              <wp:posOffset>239395</wp:posOffset>
            </wp:positionV>
            <wp:extent cx="2861945" cy="2861945"/>
            <wp:effectExtent l="0" t="0" r="0" b="0"/>
            <wp:wrapTight wrapText="bothSides">
              <wp:wrapPolygon edited="0">
                <wp:start x="0" y="0"/>
                <wp:lineTo x="0" y="21423"/>
                <wp:lineTo x="21423" y="21423"/>
                <wp:lineTo x="21423" y="0"/>
                <wp:lineTo x="0" y="0"/>
              </wp:wrapPolygon>
            </wp:wrapTight>
            <wp:docPr id="7" name="Picture 7" descr="ID# 3629 - Carrying Box Of Fil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3629 - Carrying Box Of Files  - Presentation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5A7FB3">
        <w:t xml:space="preserve">The two key records you are likely to </w:t>
      </w:r>
      <w:r w:rsidR="00917063" w:rsidRPr="00923DF6">
        <w:t>have access to are:</w:t>
      </w:r>
    </w:p>
    <w:p w:rsidR="00917063" w:rsidRPr="00923DF6" w:rsidRDefault="00917063" w:rsidP="00923DF6">
      <w:pPr>
        <w:pStyle w:val="Bullets"/>
      </w:pPr>
      <w:r w:rsidRPr="00923DF6">
        <w:t>Personal records</w:t>
      </w:r>
      <w:r w:rsidR="008F025C">
        <w:t xml:space="preserve"> – this</w:t>
      </w:r>
      <w:r w:rsidR="00923DF6" w:rsidRPr="00923DF6">
        <w:t xml:space="preserve"> will incl</w:t>
      </w:r>
      <w:r w:rsidR="008F025C">
        <w:t>ude confidential information</w:t>
      </w:r>
      <w:r w:rsidR="00923DF6" w:rsidRPr="00923DF6">
        <w:t xml:space="preserve"> such as personal </w:t>
      </w:r>
      <w:r w:rsidR="008F025C">
        <w:t>details</w:t>
      </w:r>
      <w:r w:rsidR="00923DF6" w:rsidRPr="00923DF6">
        <w:t xml:space="preserve"> about the child and their families, </w:t>
      </w:r>
      <w:r w:rsidR="008F025C">
        <w:t>for example, contact details, health information, registration details, etc.</w:t>
      </w:r>
    </w:p>
    <w:p w:rsidR="00917063" w:rsidRPr="00923DF6" w:rsidRDefault="00923DF6" w:rsidP="00923DF6">
      <w:pPr>
        <w:pStyle w:val="Bullets"/>
      </w:pPr>
      <w:r>
        <w:t xml:space="preserve">Development records – for example, </w:t>
      </w:r>
      <w:r w:rsidR="009B770C">
        <w:t>samples</w:t>
      </w:r>
      <w:r>
        <w:t xml:space="preserve"> of children’s work, </w:t>
      </w:r>
      <w:r w:rsidR="00C347B4">
        <w:t xml:space="preserve">results of any tests, etc. These records are likely kept by a key carer/educator but can </w:t>
      </w:r>
      <w:r w:rsidR="008C125D">
        <w:t xml:space="preserve">usually </w:t>
      </w:r>
      <w:r w:rsidR="00C347B4">
        <w:t>be a</w:t>
      </w:r>
      <w:r w:rsidR="008C125D">
        <w:t xml:space="preserve">ccessed by all staff members if </w:t>
      </w:r>
      <w:r w:rsidR="00C347B4">
        <w:t>necessary.</w:t>
      </w:r>
    </w:p>
    <w:p w:rsidR="007A0E3D" w:rsidRDefault="00F16939" w:rsidP="00F16939">
      <w:pPr>
        <w:pStyle w:val="Heading3"/>
      </w:pPr>
      <w:bookmarkStart w:id="32" w:name="_Toc485897715"/>
      <w:r>
        <w:t>Using records to collect information</w:t>
      </w:r>
      <w:bookmarkEnd w:id="32"/>
    </w:p>
    <w:p w:rsidR="00871B20" w:rsidRDefault="009777DC" w:rsidP="009777DC">
      <w:r>
        <w:t xml:space="preserve">As indicated above, </w:t>
      </w:r>
      <w:r w:rsidR="008E1650">
        <w:t xml:space="preserve">key </w:t>
      </w:r>
      <w:r>
        <w:t xml:space="preserve">records will be able to indicate two </w:t>
      </w:r>
      <w:r w:rsidR="009B770C">
        <w:t>main things;</w:t>
      </w:r>
      <w:r>
        <w:t xml:space="preserve"> </w:t>
      </w:r>
      <w:r w:rsidRPr="006D1905">
        <w:rPr>
          <w:noProof/>
        </w:rPr>
        <w:t xml:space="preserve">personal </w:t>
      </w:r>
      <w:r w:rsidR="00770E3A" w:rsidRPr="006D1905">
        <w:rPr>
          <w:noProof/>
        </w:rPr>
        <w:t xml:space="preserve">information and </w:t>
      </w:r>
      <w:r w:rsidRPr="006D1905">
        <w:rPr>
          <w:noProof/>
        </w:rPr>
        <w:t>development</w:t>
      </w:r>
      <w:r w:rsidR="008E1650" w:rsidRPr="006D1905">
        <w:rPr>
          <w:noProof/>
        </w:rPr>
        <w:t>al progress</w:t>
      </w:r>
      <w:r>
        <w:t>.</w:t>
      </w:r>
      <w:r w:rsidR="00E84B9E">
        <w:t xml:space="preserve"> Each of these types of records</w:t>
      </w:r>
      <w:r w:rsidR="00C43C5E">
        <w:t xml:space="preserve"> can help to create a picture of </w:t>
      </w:r>
      <w:r w:rsidR="003D675A">
        <w:t>who children are and the specific skills they have. This information should</w:t>
      </w:r>
      <w:r w:rsidR="00C43C5E">
        <w:t xml:space="preserve"> give you, as an educator, an opportunity to cater your practices more directly to the specific requirements of individual children. </w:t>
      </w:r>
    </w:p>
    <w:p w:rsidR="009777DC" w:rsidRDefault="00C43C5E" w:rsidP="009777DC">
      <w:r>
        <w:lastRenderedPageBreak/>
        <w:t xml:space="preserve">For example, personal records may show that a child has attended a number of different care/education settings due to family relocation. From this information, you can identify that you will need to see </w:t>
      </w:r>
      <w:r w:rsidR="009B770C">
        <w:t>if children have missed out on any significant milestones</w:t>
      </w:r>
      <w:r>
        <w:t xml:space="preserve"> </w:t>
      </w:r>
      <w:r w:rsidR="009B770C">
        <w:t>or developmental stages due to relocation. You can then look at filling in the gaps wherever possible. This information may also be used to assess the child’s social skills and relationships with their peers. You may need to look at ways to help them to integrate into the group more than a child who has had a more stable background.</w:t>
      </w:r>
    </w:p>
    <w:p w:rsidR="007A0E3D" w:rsidRDefault="007A0E3D" w:rsidP="009777DC">
      <w:r>
        <w:br w:type="page"/>
      </w:r>
    </w:p>
    <w:p w:rsidR="007A0E3D" w:rsidRDefault="007A0E3D" w:rsidP="007A0E3D">
      <w:pPr>
        <w:pStyle w:val="Heading3"/>
      </w:pPr>
      <w:bookmarkStart w:id="33" w:name="_Toc485897716"/>
      <w:r>
        <w:lastRenderedPageBreak/>
        <w:t>Activity 2A</w:t>
      </w:r>
      <w:bookmarkEnd w:id="33"/>
    </w:p>
    <w:p w:rsidR="00F16939" w:rsidRDefault="007A0E3D" w:rsidP="00917063">
      <w:r>
        <w:rPr>
          <w:noProof/>
        </w:rPr>
        <w:drawing>
          <wp:anchor distT="0" distB="0" distL="114300" distR="114300" simplePos="0" relativeHeight="251734016" behindDoc="1" locked="0" layoutInCell="1" allowOverlap="1" wp14:anchorId="234BC003" wp14:editId="2C11F9C0">
            <wp:simplePos x="0" y="0"/>
            <wp:positionH relativeFrom="column">
              <wp:posOffset>19050</wp:posOffset>
            </wp:positionH>
            <wp:positionV relativeFrom="paragraph">
              <wp:posOffset>142240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F16939">
        <w:br w:type="page"/>
      </w:r>
    </w:p>
    <w:p w:rsidR="006E5817" w:rsidRPr="006E5817" w:rsidRDefault="006E5817" w:rsidP="00F16939">
      <w:pPr>
        <w:pStyle w:val="Heading2"/>
        <w:spacing w:after="240"/>
      </w:pPr>
      <w:bookmarkStart w:id="34" w:name="_Toc485897717"/>
      <w:r w:rsidRPr="006E5817">
        <w:lastRenderedPageBreak/>
        <w:t xml:space="preserve">2.2 – </w:t>
      </w:r>
      <w:r w:rsidR="00EF71BD">
        <w:t>Collaborate with family and other educators to collect information about each child’s needs, interests, skills and cultural practices</w:t>
      </w:r>
      <w:bookmarkEnd w:id="34"/>
    </w:p>
    <w:p w:rsidR="00F16939" w:rsidRDefault="00F16939" w:rsidP="00F16939">
      <w:pPr>
        <w:pStyle w:val="BoldBulTight0"/>
        <w:spacing w:after="240"/>
      </w:pPr>
      <w:r>
        <w:t>By the end of this chapter, the learner should be able to:</w:t>
      </w:r>
    </w:p>
    <w:p w:rsidR="00F16939" w:rsidRPr="00F30CB1" w:rsidRDefault="00F30CB1" w:rsidP="00F16939">
      <w:pPr>
        <w:pStyle w:val="Bullets"/>
        <w:rPr>
          <w:rFonts w:cstheme="majorBidi"/>
          <w:sz w:val="26"/>
          <w:szCs w:val="26"/>
        </w:rPr>
      </w:pPr>
      <w:r>
        <w:t>List opportunities which can be given to children to encourage them to share information</w:t>
      </w:r>
    </w:p>
    <w:p w:rsidR="00F30CB1" w:rsidRPr="00F30CB1" w:rsidRDefault="00F30CB1" w:rsidP="00F30CB1">
      <w:pPr>
        <w:pStyle w:val="Bullets"/>
      </w:pPr>
      <w:r w:rsidRPr="00F30CB1">
        <w:t>Explain why it is important to collaborate with other educators.</w:t>
      </w:r>
    </w:p>
    <w:p w:rsidR="00F16939" w:rsidRPr="00F16939" w:rsidRDefault="00B7282B" w:rsidP="00F16939">
      <w:pPr>
        <w:pStyle w:val="Heading3"/>
      </w:pPr>
      <w:bookmarkStart w:id="35" w:name="_Toc421614237"/>
      <w:bookmarkStart w:id="36" w:name="_Toc485897718"/>
      <w:r>
        <w:rPr>
          <w:noProof/>
        </w:rPr>
        <w:drawing>
          <wp:anchor distT="0" distB="0" distL="114300" distR="114300" simplePos="0" relativeHeight="251736064" behindDoc="1" locked="0" layoutInCell="1" allowOverlap="1" wp14:anchorId="4D8CFB0A" wp14:editId="3487918A">
            <wp:simplePos x="0" y="0"/>
            <wp:positionH relativeFrom="column">
              <wp:posOffset>3134360</wp:posOffset>
            </wp:positionH>
            <wp:positionV relativeFrom="paragraph">
              <wp:posOffset>54610</wp:posOffset>
            </wp:positionV>
            <wp:extent cx="2861945" cy="2861945"/>
            <wp:effectExtent l="0" t="0" r="0" b="0"/>
            <wp:wrapTight wrapText="bothSides">
              <wp:wrapPolygon edited="0">
                <wp:start x="0" y="0"/>
                <wp:lineTo x="0" y="21423"/>
                <wp:lineTo x="21423" y="21423"/>
                <wp:lineTo x="21423" y="0"/>
                <wp:lineTo x="0" y="0"/>
              </wp:wrapPolygon>
            </wp:wrapTight>
            <wp:docPr id="8" name="Picture 8" descr="ID# 2962 - Family of Four Photo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2962 - Family of Four Photo - Presentation Clipa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Collaborating with </w:t>
      </w:r>
      <w:r w:rsidRPr="003C7E7B">
        <w:rPr>
          <w:noProof/>
        </w:rPr>
        <w:t>famil</w:t>
      </w:r>
      <w:r w:rsidR="003C7E7B">
        <w:rPr>
          <w:noProof/>
        </w:rPr>
        <w:t>i</w:t>
      </w:r>
      <w:r w:rsidRPr="003C7E7B">
        <w:rPr>
          <w:noProof/>
        </w:rPr>
        <w:t>es</w:t>
      </w:r>
      <w:bookmarkEnd w:id="35"/>
      <w:bookmarkEnd w:id="36"/>
    </w:p>
    <w:p w:rsidR="00F16939" w:rsidRPr="00F16939" w:rsidRDefault="00F16939" w:rsidP="00F16939">
      <w:r w:rsidRPr="00F16939">
        <w:t xml:space="preserve">A child’s first carers and educators are their </w:t>
      </w:r>
      <w:r w:rsidRPr="00D12EAD">
        <w:rPr>
          <w:noProof/>
        </w:rPr>
        <w:t>famil</w:t>
      </w:r>
      <w:r w:rsidR="00D12EAD">
        <w:rPr>
          <w:noProof/>
        </w:rPr>
        <w:t>ies</w:t>
      </w:r>
      <w:r w:rsidRPr="00F16939">
        <w:t xml:space="preserve">; they know their child better than anyone. Therefore, their knowledge, skills, expertise and aspects of family life and culture </w:t>
      </w:r>
      <w:r w:rsidR="00F9624B">
        <w:t>can have endless benefits for you, as an educator</w:t>
      </w:r>
      <w:r w:rsidRPr="00F16939">
        <w:t>. Your service should provide the best possi</w:t>
      </w:r>
      <w:r w:rsidR="00D12EAD">
        <w:t xml:space="preserve">ble environment for each </w:t>
      </w:r>
      <w:r w:rsidR="00D12EAD" w:rsidRPr="00124D0F">
        <w:rPr>
          <w:noProof/>
        </w:rPr>
        <w:t>child</w:t>
      </w:r>
      <w:r w:rsidR="00124D0F">
        <w:rPr>
          <w:noProof/>
        </w:rPr>
        <w:t>,</w:t>
      </w:r>
      <w:r w:rsidR="00D12EAD">
        <w:t xml:space="preserve"> and t</w:t>
      </w:r>
      <w:r w:rsidRPr="00F16939">
        <w:t>his can be achieved by developing a relationship with each child’s family and gaining a full understanding</w:t>
      </w:r>
      <w:r w:rsidR="00F9624B">
        <w:t xml:space="preserve"> of the child as an individual. </w:t>
      </w:r>
      <w:r w:rsidRPr="00F16939">
        <w:t xml:space="preserve">By developing a relationship with them, families will feel valued and assured that the individual needs of their child are being recognised and supported.  </w:t>
      </w:r>
    </w:p>
    <w:p w:rsidR="00D12EAD" w:rsidRPr="00D12EAD" w:rsidRDefault="00D12EAD" w:rsidP="00D12EAD">
      <w:pPr>
        <w:pStyle w:val="BoldBulTight0"/>
        <w:rPr>
          <w:u w:val="single"/>
        </w:rPr>
      </w:pPr>
      <w:r w:rsidRPr="00D12EAD">
        <w:rPr>
          <w:u w:val="single"/>
        </w:rPr>
        <w:t>What information are you looking for?</w:t>
      </w:r>
    </w:p>
    <w:p w:rsidR="00F9624B" w:rsidRDefault="00F16939" w:rsidP="00F16939">
      <w:r w:rsidRPr="00F16939">
        <w:t>Families may not always be aware of</w:t>
      </w:r>
      <w:r w:rsidR="00F9624B">
        <w:t xml:space="preserve"> the information that you </w:t>
      </w:r>
      <w:r w:rsidR="00F9624B" w:rsidRPr="00F9624B">
        <w:rPr>
          <w:noProof/>
        </w:rPr>
        <w:t>need</w:t>
      </w:r>
      <w:r w:rsidR="00F9624B">
        <w:rPr>
          <w:noProof/>
        </w:rPr>
        <w:t>,</w:t>
      </w:r>
      <w:r w:rsidR="00F9624B">
        <w:t xml:space="preserve"> so it is your responsibility to determine what this is</w:t>
      </w:r>
      <w:r w:rsidRPr="00F16939">
        <w:t xml:space="preserve">. </w:t>
      </w:r>
      <w:r w:rsidR="00F9624B">
        <w:t xml:space="preserve">Before you ask families to provide you with any information, it might be a good idea to </w:t>
      </w:r>
      <w:r w:rsidR="00F9624B" w:rsidRPr="00F9624B">
        <w:rPr>
          <w:noProof/>
        </w:rPr>
        <w:t>lia</w:t>
      </w:r>
      <w:r w:rsidR="00F9624B">
        <w:rPr>
          <w:noProof/>
        </w:rPr>
        <w:t>i</w:t>
      </w:r>
      <w:r w:rsidR="00F9624B" w:rsidRPr="00F9624B">
        <w:rPr>
          <w:noProof/>
        </w:rPr>
        <w:t>se</w:t>
      </w:r>
      <w:r w:rsidR="00F9624B">
        <w:t xml:space="preserve"> with colleagues and consider what </w:t>
      </w:r>
      <w:r w:rsidR="006D1905">
        <w:t xml:space="preserve">exactly </w:t>
      </w:r>
      <w:r w:rsidR="00F9624B">
        <w:t xml:space="preserve">you are looking for. If you are looking for more general information, that’s fine </w:t>
      </w:r>
      <w:r w:rsidR="00F9624B" w:rsidRPr="00F9624B">
        <w:rPr>
          <w:noProof/>
        </w:rPr>
        <w:t>too</w:t>
      </w:r>
      <w:r w:rsidR="00F9624B">
        <w:rPr>
          <w:noProof/>
        </w:rPr>
        <w:t>;</w:t>
      </w:r>
      <w:r w:rsidR="00F9624B" w:rsidRPr="00F9624B">
        <w:rPr>
          <w:noProof/>
        </w:rPr>
        <w:t xml:space="preserve"> it</w:t>
      </w:r>
      <w:r w:rsidR="00F9624B">
        <w:t xml:space="preserve"> will just make the task easier if you have an idea of the required outcome of communication. </w:t>
      </w:r>
    </w:p>
    <w:p w:rsidR="00F16939" w:rsidRPr="00F16939" w:rsidRDefault="00F9624B" w:rsidP="00F16939">
      <w:r>
        <w:t>When you reach out for communication with families, remember that p</w:t>
      </w:r>
      <w:r w:rsidR="00F25B4B">
        <w:t xml:space="preserve">eople run busy </w:t>
      </w:r>
      <w:r w:rsidR="00F25B4B" w:rsidRPr="00420C99">
        <w:rPr>
          <w:noProof/>
        </w:rPr>
        <w:t>lives</w:t>
      </w:r>
      <w:r w:rsidR="00420C99">
        <w:rPr>
          <w:noProof/>
        </w:rPr>
        <w:t>,</w:t>
      </w:r>
      <w:r w:rsidR="00F25B4B">
        <w:t xml:space="preserve"> and you can’t always expect them to have an abundance of time to spare for you.</w:t>
      </w:r>
      <w:r w:rsidR="00F16939" w:rsidRPr="00F16939">
        <w:t xml:space="preserve"> </w:t>
      </w:r>
      <w:r>
        <w:t xml:space="preserve">You should be aiming to gain as much information as possible with as little hassle as possible! </w:t>
      </w:r>
    </w:p>
    <w:p w:rsidR="002247A4" w:rsidRDefault="00F16939" w:rsidP="002247A4">
      <w:pPr>
        <w:pStyle w:val="Heading3"/>
      </w:pPr>
      <w:bookmarkStart w:id="37" w:name="_Toc421614238"/>
      <w:bookmarkStart w:id="38" w:name="_Toc485897719"/>
      <w:r w:rsidRPr="00F16939">
        <w:t xml:space="preserve">Opportunities </w:t>
      </w:r>
      <w:bookmarkEnd w:id="37"/>
      <w:r w:rsidR="00E84B9E">
        <w:t>to collaborate with families</w:t>
      </w:r>
      <w:bookmarkEnd w:id="38"/>
    </w:p>
    <w:p w:rsidR="00AF51CD" w:rsidRDefault="006A2A5D" w:rsidP="002247A4">
      <w:r>
        <w:t>Y</w:t>
      </w:r>
      <w:r w:rsidR="00F16939" w:rsidRPr="002247A4">
        <w:t xml:space="preserve">ou should aim to create a variety of opportunities in </w:t>
      </w:r>
      <w:r>
        <w:t>which families can be encouraged to share information</w:t>
      </w:r>
      <w:r w:rsidR="00E84B9E">
        <w:t xml:space="preserve"> and collaborate with you and your service</w:t>
      </w:r>
      <w:r>
        <w:t>.</w:t>
      </w:r>
      <w:r w:rsidR="00F16939" w:rsidRPr="002247A4">
        <w:t xml:space="preserve"> </w:t>
      </w:r>
      <w:r w:rsidR="00AF51CD">
        <w:t>Asking families direct questions about their children wil</w:t>
      </w:r>
      <w:r w:rsidR="00536C57">
        <w:t>l</w:t>
      </w:r>
      <w:r w:rsidR="00AF51CD">
        <w:t xml:space="preserve"> be useful, but it may be more useful to learn about things in practice. For example, you may ask a child’s family how they practice their religion at home, but it would be more beneficial to you, and other children, if the family would come and talk to the group about how they do this. </w:t>
      </w:r>
    </w:p>
    <w:p w:rsidR="00F16939" w:rsidRPr="002247A4" w:rsidRDefault="00397E29" w:rsidP="002247A4">
      <w:r w:rsidRPr="009727E7">
        <w:rPr>
          <w:noProof/>
        </w:rPr>
        <w:t>It might be a good idea to encourage</w:t>
      </w:r>
      <w:r>
        <w:t xml:space="preserve"> families to share information </w:t>
      </w:r>
      <w:r w:rsidR="00E00F90">
        <w:t>by engaging</w:t>
      </w:r>
      <w:r>
        <w:t xml:space="preserve"> in the running of the service. This will give them an active role in which they have the opportunity to share </w:t>
      </w:r>
      <w:r w:rsidR="002247A4">
        <w:t xml:space="preserve">any knowledge, experiences or talents which they </w:t>
      </w:r>
      <w:r w:rsidR="00690EB8">
        <w:t xml:space="preserve">may </w:t>
      </w:r>
      <w:r w:rsidR="002247A4">
        <w:t xml:space="preserve">have. </w:t>
      </w:r>
      <w:r w:rsidR="00F16939" w:rsidRPr="002247A4">
        <w:t xml:space="preserve">You should try and offer a variety of ways for families to be </w:t>
      </w:r>
      <w:r w:rsidR="00F16939" w:rsidRPr="002247A4">
        <w:lastRenderedPageBreak/>
        <w:t xml:space="preserve">involved in and contribute to the service. </w:t>
      </w:r>
      <w:r w:rsidR="00576D48">
        <w:t>Ideally,</w:t>
      </w:r>
      <w:r w:rsidR="00F16939" w:rsidRPr="002247A4">
        <w:t xml:space="preserve"> families </w:t>
      </w:r>
      <w:r w:rsidR="00576D48">
        <w:t xml:space="preserve">should </w:t>
      </w:r>
      <w:r w:rsidR="00F16939" w:rsidRPr="002247A4">
        <w:t>have an advisory, consultative or decision-</w:t>
      </w:r>
      <w:r w:rsidR="00576D48">
        <w:t>making role within your service wherever possible.</w:t>
      </w:r>
    </w:p>
    <w:p w:rsidR="00F16939" w:rsidRPr="00F16939" w:rsidRDefault="00397E29" w:rsidP="00F16939">
      <w:pPr>
        <w:pStyle w:val="BoldBulTight0"/>
        <w:rPr>
          <w:rStyle w:val="Strong"/>
          <w:b/>
          <w:bCs w:val="0"/>
        </w:rPr>
      </w:pPr>
      <w:r>
        <w:rPr>
          <w:rStyle w:val="Strong"/>
          <w:b/>
          <w:bCs w:val="0"/>
        </w:rPr>
        <w:t>For example, y</w:t>
      </w:r>
      <w:r w:rsidR="00576D48">
        <w:rPr>
          <w:rStyle w:val="Strong"/>
          <w:b/>
          <w:bCs w:val="0"/>
        </w:rPr>
        <w:t>ou might want to encourage</w:t>
      </w:r>
      <w:r w:rsidR="00F16939" w:rsidRPr="00F16939">
        <w:rPr>
          <w:rStyle w:val="Strong"/>
          <w:b/>
          <w:bCs w:val="0"/>
        </w:rPr>
        <w:t xml:space="preserve"> families to:</w:t>
      </w:r>
    </w:p>
    <w:p w:rsidR="00F16939" w:rsidRPr="00F16939" w:rsidRDefault="00F16939" w:rsidP="00F16939">
      <w:pPr>
        <w:pStyle w:val="Bullets"/>
      </w:pPr>
      <w:r w:rsidRPr="00F16939">
        <w:t>Give advice; they may know things that you don’t</w:t>
      </w:r>
    </w:p>
    <w:p w:rsidR="00F16939" w:rsidRPr="00F16939" w:rsidRDefault="00F16939" w:rsidP="00F16939">
      <w:pPr>
        <w:pStyle w:val="Bullets"/>
      </w:pPr>
      <w:r w:rsidRPr="00F16939">
        <w:t xml:space="preserve">Contribute to the curriculum; let them suggest </w:t>
      </w:r>
      <w:r w:rsidRPr="00E90932">
        <w:rPr>
          <w:noProof/>
        </w:rPr>
        <w:t>topics to</w:t>
      </w:r>
      <w:r w:rsidRPr="00F16939">
        <w:t xml:space="preserve"> introduce to the children</w:t>
      </w:r>
    </w:p>
    <w:p w:rsidR="00F16939" w:rsidRPr="00F16939" w:rsidRDefault="00F16939" w:rsidP="00F16939">
      <w:pPr>
        <w:pStyle w:val="Bullets"/>
      </w:pPr>
      <w:r w:rsidRPr="00F16939">
        <w:t>Help make important decisions related to the service</w:t>
      </w:r>
    </w:p>
    <w:p w:rsidR="00F16939" w:rsidRPr="00F16939" w:rsidRDefault="00F16939" w:rsidP="00F16939">
      <w:pPr>
        <w:pStyle w:val="Bullets"/>
      </w:pPr>
      <w:r w:rsidRPr="00F16939">
        <w:t>Volunteer for day trips</w:t>
      </w:r>
    </w:p>
    <w:p w:rsidR="00F16939" w:rsidRPr="00F16939" w:rsidRDefault="00576D48" w:rsidP="00F16939">
      <w:pPr>
        <w:pStyle w:val="Bullets"/>
      </w:pPr>
      <w:r>
        <w:t>Share recipes or</w:t>
      </w:r>
      <w:r w:rsidR="00F16939" w:rsidRPr="00F16939">
        <w:t xml:space="preserve"> stories related to their culture</w:t>
      </w:r>
    </w:p>
    <w:p w:rsidR="00F16939" w:rsidRPr="00F16939" w:rsidRDefault="00F16939" w:rsidP="00F16939">
      <w:pPr>
        <w:pStyle w:val="Bullets"/>
      </w:pPr>
      <w:r w:rsidRPr="00F16939">
        <w:t>Assist in activities; they could read to children</w:t>
      </w:r>
      <w:r w:rsidR="00576D48">
        <w:t>, for example</w:t>
      </w:r>
    </w:p>
    <w:p w:rsidR="00F16939" w:rsidRPr="00F16939" w:rsidRDefault="00FF690C" w:rsidP="00F16939">
      <w:pPr>
        <w:pStyle w:val="Bullets"/>
      </w:pPr>
      <w:r>
        <w:rPr>
          <w:noProof/>
        </w:rPr>
        <w:drawing>
          <wp:anchor distT="0" distB="0" distL="114300" distR="114300" simplePos="0" relativeHeight="251737088" behindDoc="1" locked="0" layoutInCell="1" allowOverlap="1" wp14:anchorId="2E792BE9" wp14:editId="7996541F">
            <wp:simplePos x="0" y="0"/>
            <wp:positionH relativeFrom="column">
              <wp:posOffset>3345180</wp:posOffset>
            </wp:positionH>
            <wp:positionV relativeFrom="paragraph">
              <wp:posOffset>80645</wp:posOffset>
            </wp:positionV>
            <wp:extent cx="2602230" cy="2602230"/>
            <wp:effectExtent l="0" t="0" r="7620" b="7620"/>
            <wp:wrapTight wrapText="bothSides">
              <wp:wrapPolygon edited="0">
                <wp:start x="0" y="0"/>
                <wp:lineTo x="0" y="21505"/>
                <wp:lineTo x="21505" y="21505"/>
                <wp:lineTo x="21505" y="0"/>
                <wp:lineTo x="0" y="0"/>
              </wp:wrapPolygon>
            </wp:wrapTight>
            <wp:docPr id="11" name="Picture 11" descr="ID# 19300 - Autism Heart Puzzle Inser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9300 - Autism Heart Puzzle Insert - Presentation Clipa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02230" cy="2602230"/>
                    </a:xfrm>
                    <a:prstGeom prst="rect">
                      <a:avLst/>
                    </a:prstGeom>
                    <a:noFill/>
                    <a:ln>
                      <a:noFill/>
                    </a:ln>
                  </pic:spPr>
                </pic:pic>
              </a:graphicData>
            </a:graphic>
            <wp14:sizeRelH relativeFrom="page">
              <wp14:pctWidth>0</wp14:pctWidth>
            </wp14:sizeRelH>
            <wp14:sizeRelV relativeFrom="page">
              <wp14:pctHeight>0</wp14:pctHeight>
            </wp14:sizeRelV>
          </wp:anchor>
        </w:drawing>
      </w:r>
      <w:r w:rsidR="00F16939" w:rsidRPr="00F16939">
        <w:t xml:space="preserve">Help </w:t>
      </w:r>
      <w:r w:rsidR="00AF51CD" w:rsidRPr="00AF51CD">
        <w:rPr>
          <w:noProof/>
        </w:rPr>
        <w:t xml:space="preserve">to </w:t>
      </w:r>
      <w:r w:rsidR="00F16939" w:rsidRPr="00AF51CD">
        <w:rPr>
          <w:noProof/>
        </w:rPr>
        <w:t>plan special</w:t>
      </w:r>
      <w:r w:rsidR="00F16939" w:rsidRPr="00F16939">
        <w:t xml:space="preserve"> occasions; different families can introduce the different ways they celebrate different occasions</w:t>
      </w:r>
    </w:p>
    <w:p w:rsidR="00F16939" w:rsidRPr="00F16939" w:rsidRDefault="00F16939" w:rsidP="00F16939">
      <w:pPr>
        <w:pStyle w:val="Bullets"/>
      </w:pPr>
      <w:r w:rsidRPr="00F16939">
        <w:t>Help organise events</w:t>
      </w:r>
      <w:r w:rsidR="00B7282B" w:rsidRPr="00B7282B">
        <w:t xml:space="preserve"> </w:t>
      </w:r>
    </w:p>
    <w:p w:rsidR="00576D48" w:rsidRPr="00576D48" w:rsidRDefault="00576D48" w:rsidP="00F16939">
      <w:pPr>
        <w:pStyle w:val="Bullets"/>
      </w:pPr>
      <w:r w:rsidRPr="00576D48">
        <w:rPr>
          <w:noProof/>
        </w:rPr>
        <w:t>Fund</w:t>
      </w:r>
      <w:r w:rsidR="00F16939" w:rsidRPr="00576D48">
        <w:rPr>
          <w:noProof/>
        </w:rPr>
        <w:t>raise</w:t>
      </w:r>
    </w:p>
    <w:p w:rsidR="00F16939" w:rsidRPr="00F16939" w:rsidRDefault="00F16939" w:rsidP="00F16939">
      <w:pPr>
        <w:pStyle w:val="Bullets"/>
      </w:pPr>
      <w:r w:rsidRPr="00F16939">
        <w:t>Show their talents; they may be able to knit or do origami</w:t>
      </w:r>
    </w:p>
    <w:p w:rsidR="00F16939" w:rsidRPr="00F16939" w:rsidRDefault="00F16939" w:rsidP="00F16939">
      <w:pPr>
        <w:pStyle w:val="Bullets"/>
      </w:pPr>
      <w:r w:rsidRPr="00F16939">
        <w:t>Donate things to the service (e.g. old art equipment or dress-up clothes)</w:t>
      </w:r>
    </w:p>
    <w:p w:rsidR="00F16939" w:rsidRPr="00F16939" w:rsidRDefault="00F16939" w:rsidP="00F16939">
      <w:pPr>
        <w:pStyle w:val="Bullets"/>
      </w:pPr>
      <w:r w:rsidRPr="00F16939">
        <w:t>Visit the group to share information about their job or family traditions.</w:t>
      </w:r>
    </w:p>
    <w:p w:rsidR="00AF51CD" w:rsidRPr="00F16939" w:rsidRDefault="00AF51CD" w:rsidP="00F16939">
      <w:r>
        <w:t xml:space="preserve">Ensure that you </w:t>
      </w:r>
      <w:r w:rsidRPr="00AF51CD">
        <w:rPr>
          <w:noProof/>
        </w:rPr>
        <w:t>make</w:t>
      </w:r>
      <w:r>
        <w:rPr>
          <w:noProof/>
        </w:rPr>
        <w:t xml:space="preserve"> a</w:t>
      </w:r>
      <w:r w:rsidRPr="00AF51CD">
        <w:rPr>
          <w:noProof/>
        </w:rPr>
        <w:t xml:space="preserve"> note of</w:t>
      </w:r>
      <w:r>
        <w:t xml:space="preserve"> all of the information which you gain from families. It will be pointless to encourage families to participate in these things if their input isn’t going to be recognised. Remember that the intention of gathering information from families is to gain information about individual children, their needs</w:t>
      </w:r>
      <w:r w:rsidR="00397E29">
        <w:t>,</w:t>
      </w:r>
      <w:r>
        <w:t xml:space="preserve"> requirements and cultural practices</w:t>
      </w:r>
      <w:r w:rsidR="000E24F6">
        <w:t xml:space="preserve"> in order to inform your own w</w:t>
      </w:r>
      <w:r w:rsidR="00E8506B">
        <w:t>ork, so make the most of any opportunities which you have to spend time with families and learn more about their child</w:t>
      </w:r>
      <w:r w:rsidR="003B7814">
        <w:t>ren.</w:t>
      </w:r>
    </w:p>
    <w:p w:rsidR="0004619F" w:rsidRDefault="0004619F" w:rsidP="0004619F">
      <w:pPr>
        <w:pStyle w:val="Heading3"/>
      </w:pPr>
      <w:bookmarkStart w:id="39" w:name="_Toc485897720"/>
      <w:r>
        <w:t>Collaborating with other educators</w:t>
      </w:r>
      <w:bookmarkEnd w:id="39"/>
    </w:p>
    <w:p w:rsidR="008A46C5" w:rsidRDefault="00A95726" w:rsidP="006C2C2C">
      <w:r w:rsidRPr="00A95726">
        <w:rPr>
          <w:noProof/>
        </w:rPr>
        <w:t>In additio</w:t>
      </w:r>
      <w:r>
        <w:rPr>
          <w:noProof/>
        </w:rPr>
        <w:t>n to</w:t>
      </w:r>
      <w:r w:rsidR="00B62A36" w:rsidRPr="00A95726">
        <w:rPr>
          <w:noProof/>
        </w:rPr>
        <w:t xml:space="preserve"> relationships with families, p</w:t>
      </w:r>
      <w:r w:rsidR="006C2C2C" w:rsidRPr="00A95726">
        <w:rPr>
          <w:noProof/>
        </w:rPr>
        <w:t>ositive and supportive educator relationships can have a huge impact on the service which you are able to offer.</w:t>
      </w:r>
      <w:r w:rsidR="006C2C2C">
        <w:t xml:space="preserve"> It is not uncommon in the education and care sector to see yourself as</w:t>
      </w:r>
      <w:r w:rsidR="00124D0F">
        <w:t xml:space="preserve"> a</w:t>
      </w:r>
      <w:r w:rsidR="006C2C2C">
        <w:t xml:space="preserve"> </w:t>
      </w:r>
      <w:r w:rsidR="006C2C2C" w:rsidRPr="00124D0F">
        <w:rPr>
          <w:noProof/>
        </w:rPr>
        <w:t>lone</w:t>
      </w:r>
      <w:r w:rsidR="006C2C2C">
        <w:t xml:space="preserve"> wolf; you may often be in the classroom or setting by yourself</w:t>
      </w:r>
      <w:r w:rsidR="00124D0F">
        <w:t xml:space="preserve"> and work in isolation</w:t>
      </w:r>
      <w:r w:rsidR="006C2C2C">
        <w:t xml:space="preserve">. </w:t>
      </w:r>
      <w:r w:rsidR="006E78DE">
        <w:t>Even though you may not see them all that often</w:t>
      </w:r>
      <w:r w:rsidR="008A46C5">
        <w:t xml:space="preserve">, your colleagues really are your </w:t>
      </w:r>
      <w:r w:rsidR="008A46C5" w:rsidRPr="00124D0F">
        <w:rPr>
          <w:noProof/>
        </w:rPr>
        <w:t>allies</w:t>
      </w:r>
      <w:r w:rsidR="00124D0F">
        <w:rPr>
          <w:noProof/>
        </w:rPr>
        <w:t>,</w:t>
      </w:r>
      <w:r w:rsidR="008A46C5">
        <w:t xml:space="preserve"> and you should be u</w:t>
      </w:r>
      <w:r w:rsidR="0024592C">
        <w:t>tilising</w:t>
      </w:r>
      <w:r w:rsidR="008A46C5">
        <w:t xml:space="preserve"> them wherever possible.</w:t>
      </w:r>
    </w:p>
    <w:p w:rsidR="00181600" w:rsidRDefault="008A46C5" w:rsidP="006C2C2C">
      <w:r>
        <w:t xml:space="preserve">Each educator in your setting is likely to have a different stance </w:t>
      </w:r>
      <w:r w:rsidR="0024592C">
        <w:rPr>
          <w:noProof/>
        </w:rPr>
        <w:t>on</w:t>
      </w:r>
      <w:r w:rsidR="0024592C">
        <w:t xml:space="preserve"> the role; you will like</w:t>
      </w:r>
      <w:r w:rsidR="00A95726">
        <w:t>ly</w:t>
      </w:r>
      <w:r w:rsidR="0024592C">
        <w:t xml:space="preserve"> do things in different ways and take different approaches to situations. Diversity is key in education as one size does </w:t>
      </w:r>
      <w:r w:rsidR="0024592C">
        <w:lastRenderedPageBreak/>
        <w:t xml:space="preserve">not fit all for children. </w:t>
      </w:r>
      <w:r w:rsidR="00A95726">
        <w:t xml:space="preserve">Different approaches to the role will likely mean that each </w:t>
      </w:r>
      <w:r w:rsidR="00E00F90">
        <w:t>educator’s</w:t>
      </w:r>
      <w:r w:rsidR="00A95726">
        <w:t xml:space="preserve"> relationship with children will be slightly different, and this will result in each educator being able to bring out different things in children. For example, one educator may be able </w:t>
      </w:r>
      <w:r w:rsidR="00A95726" w:rsidRPr="00853EAD">
        <w:rPr>
          <w:noProof/>
        </w:rPr>
        <w:t>to better address</w:t>
      </w:r>
      <w:r w:rsidR="00A95726">
        <w:t xml:space="preserve"> a child’s academic ability whereas another may be able to get on with a child on a more personal level and address any </w:t>
      </w:r>
      <w:r w:rsidR="00A95726">
        <w:rPr>
          <w:noProof/>
        </w:rPr>
        <w:drawing>
          <wp:anchor distT="0" distB="0" distL="114300" distR="114300" simplePos="0" relativeHeight="251746304" behindDoc="1" locked="0" layoutInCell="1" allowOverlap="1" wp14:anchorId="0A9D9481" wp14:editId="5A56BDA7">
            <wp:simplePos x="0" y="0"/>
            <wp:positionH relativeFrom="column">
              <wp:posOffset>3013710</wp:posOffset>
            </wp:positionH>
            <wp:positionV relativeFrom="paragraph">
              <wp:posOffset>1014095</wp:posOffset>
            </wp:positionV>
            <wp:extent cx="2853690" cy="2853690"/>
            <wp:effectExtent l="0" t="0" r="3810" b="3810"/>
            <wp:wrapTight wrapText="bothSides">
              <wp:wrapPolygon edited="0">
                <wp:start x="0" y="0"/>
                <wp:lineTo x="0" y="21485"/>
                <wp:lineTo x="21485" y="21485"/>
                <wp:lineTo x="21485" y="0"/>
                <wp:lineTo x="0" y="0"/>
              </wp:wrapPolygon>
            </wp:wrapTight>
            <wp:docPr id="20" name="Picture 20" descr="ID# 19002 - Hands Circle Team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9002 - Hands Circle Team - Presentation Clip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3690" cy="285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A95726">
        <w:t xml:space="preserve">personal issues. </w:t>
      </w:r>
      <w:r w:rsidR="00A95726" w:rsidRPr="00434736">
        <w:rPr>
          <w:noProof/>
        </w:rPr>
        <w:t>This is a really positive thing to have</w:t>
      </w:r>
      <w:r w:rsidR="00A95726">
        <w:t xml:space="preserve"> in a setting as it means that a variety of children’s needs </w:t>
      </w:r>
      <w:r w:rsidR="00A95726" w:rsidRPr="00A95726">
        <w:rPr>
          <w:noProof/>
        </w:rPr>
        <w:t>wi</w:t>
      </w:r>
      <w:r w:rsidR="00A95726">
        <w:rPr>
          <w:noProof/>
        </w:rPr>
        <w:t>l</w:t>
      </w:r>
      <w:r w:rsidR="00A95726" w:rsidRPr="00A95726">
        <w:rPr>
          <w:noProof/>
        </w:rPr>
        <w:t>l</w:t>
      </w:r>
      <w:r w:rsidR="00A95726">
        <w:t xml:space="preserve"> be met. However, w</w:t>
      </w:r>
      <w:r>
        <w:t xml:space="preserve">hen you have differing relationships with children, it will be useful to communicate with </w:t>
      </w:r>
      <w:r w:rsidRPr="00F503CE">
        <w:rPr>
          <w:noProof/>
        </w:rPr>
        <w:t>each</w:t>
      </w:r>
      <w:r w:rsidR="00F503CE" w:rsidRPr="00F503CE">
        <w:rPr>
          <w:noProof/>
        </w:rPr>
        <w:t xml:space="preserve"> </w:t>
      </w:r>
      <w:r w:rsidRPr="00F503CE">
        <w:rPr>
          <w:noProof/>
        </w:rPr>
        <w:t>other</w:t>
      </w:r>
      <w:r>
        <w:t xml:space="preserve"> on a regular </w:t>
      </w:r>
      <w:r w:rsidR="00F503CE" w:rsidRPr="00F503CE">
        <w:rPr>
          <w:noProof/>
        </w:rPr>
        <w:t xml:space="preserve">basis. </w:t>
      </w:r>
      <w:r w:rsidR="00F503CE" w:rsidRPr="00434736">
        <w:rPr>
          <w:noProof/>
        </w:rPr>
        <w:t>T</w:t>
      </w:r>
      <w:r w:rsidRPr="00434736">
        <w:rPr>
          <w:noProof/>
        </w:rPr>
        <w:t>his will give you an opportunity to share your</w:t>
      </w:r>
      <w:r>
        <w:t xml:space="preserve"> knowledge and ensure that everybody is on the same page. </w:t>
      </w:r>
    </w:p>
    <w:p w:rsidR="00DB5EB1" w:rsidRDefault="00181600" w:rsidP="006C2C2C">
      <w:r>
        <w:t xml:space="preserve">Collaborating with other educators doesn’t necessarily mean that you need to hold formal meetings; you might discuss your work during your lunch break or at various points throughout the day. The point </w:t>
      </w:r>
      <w:r w:rsidR="00A95726">
        <w:t xml:space="preserve">of collaboration </w:t>
      </w:r>
      <w:r>
        <w:t>is simply to ensure that you are communicating</w:t>
      </w:r>
      <w:r w:rsidR="00A95726">
        <w:t xml:space="preserve"> on a regular basis in order to </w:t>
      </w:r>
      <w:r w:rsidR="00A95726" w:rsidRPr="00A95726">
        <w:rPr>
          <w:noProof/>
        </w:rPr>
        <w:t>sha</w:t>
      </w:r>
      <w:r w:rsidR="00A95726">
        <w:rPr>
          <w:noProof/>
        </w:rPr>
        <w:t>re</w:t>
      </w:r>
      <w:r>
        <w:t xml:space="preserve"> </w:t>
      </w:r>
      <w:r w:rsidR="00F503CE">
        <w:t xml:space="preserve">knowledge and ideas </w:t>
      </w:r>
      <w:r w:rsidR="00A95726">
        <w:t>and</w:t>
      </w:r>
      <w:r w:rsidR="00F503CE">
        <w:t xml:space="preserve"> improve your understanding of children.</w:t>
      </w:r>
      <w:r w:rsidR="00A95726" w:rsidRPr="00A95726">
        <w:t xml:space="preserve"> </w:t>
      </w:r>
      <w:r w:rsidR="00DB5EB1">
        <w:br w:type="page"/>
      </w:r>
    </w:p>
    <w:p w:rsidR="000A3826" w:rsidRDefault="000A3826" w:rsidP="000A3826">
      <w:pPr>
        <w:pStyle w:val="Heading3"/>
      </w:pPr>
      <w:bookmarkStart w:id="40" w:name="_Toc485897721"/>
      <w:r>
        <w:rPr>
          <w:noProof/>
        </w:rPr>
        <w:lastRenderedPageBreak/>
        <w:drawing>
          <wp:anchor distT="0" distB="0" distL="114300" distR="114300" simplePos="0" relativeHeight="251697152" behindDoc="1" locked="0" layoutInCell="1" allowOverlap="1" wp14:anchorId="45A96E52" wp14:editId="0FFA152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A0E3D">
        <w:t>2B</w:t>
      </w:r>
      <w:bookmarkEnd w:id="40"/>
    </w:p>
    <w:p w:rsidR="007C6DB8" w:rsidRPr="000A3826" w:rsidRDefault="007C6DB8" w:rsidP="000A3826">
      <w:pPr>
        <w:rPr>
          <w:rFonts w:cstheme="majorBidi"/>
          <w:b/>
          <w:bCs/>
          <w:sz w:val="26"/>
          <w:szCs w:val="26"/>
        </w:rPr>
      </w:pPr>
      <w:r>
        <w:br w:type="page"/>
      </w:r>
    </w:p>
    <w:p w:rsidR="006E5817" w:rsidRPr="009727E7" w:rsidRDefault="00683DD9" w:rsidP="00206263">
      <w:pPr>
        <w:pStyle w:val="Heading1"/>
        <w:spacing w:after="240"/>
        <w:rPr>
          <w:noProof/>
        </w:rPr>
      </w:pPr>
      <w:bookmarkStart w:id="41" w:name="_Toc485897722"/>
      <w:r w:rsidRPr="009727E7">
        <w:rPr>
          <w:noProof/>
        </w:rPr>
        <w:lastRenderedPageBreak/>
        <w:t xml:space="preserve">3. </w:t>
      </w:r>
      <w:r w:rsidR="00EF71BD" w:rsidRPr="009727E7">
        <w:rPr>
          <w:noProof/>
        </w:rPr>
        <w:t>Record observations appropriately</w:t>
      </w:r>
      <w:bookmarkEnd w:id="41"/>
    </w:p>
    <w:p w:rsidR="00057DD4" w:rsidRPr="009727E7" w:rsidRDefault="00CD5295" w:rsidP="00EF71BD">
      <w:pPr>
        <w:ind w:left="720" w:hanging="720"/>
        <w:rPr>
          <w:b/>
          <w:noProof/>
          <w:sz w:val="28"/>
        </w:rPr>
      </w:pPr>
      <w:r w:rsidRPr="009727E7">
        <w:rPr>
          <w:b/>
          <w:noProof/>
          <w:sz w:val="28"/>
        </w:rPr>
        <w:t>3.1.</w:t>
      </w:r>
      <w:r w:rsidRPr="009727E7">
        <w:rPr>
          <w:noProof/>
          <w:sz w:val="28"/>
        </w:rPr>
        <w:t xml:space="preserve"> </w:t>
      </w:r>
      <w:r w:rsidR="008E070B" w:rsidRPr="009727E7">
        <w:rPr>
          <w:noProof/>
        </w:rPr>
        <w:tab/>
      </w:r>
      <w:r w:rsidR="00EF71BD" w:rsidRPr="009727E7">
        <w:rPr>
          <w:noProof/>
        </w:rPr>
        <w:t>Ensure information collected through observation and secondary sources is discussed with relevant people and recorded accurately in accordance with service requirements</w:t>
      </w:r>
    </w:p>
    <w:p w:rsidR="00640FCF" w:rsidRDefault="00CD5295" w:rsidP="00EF71BD">
      <w:pPr>
        <w:ind w:left="720" w:hanging="720"/>
        <w:rPr>
          <w:rFonts w:asciiTheme="minorHAnsi" w:hAnsiTheme="minorHAnsi"/>
        </w:rPr>
      </w:pPr>
      <w:r w:rsidRPr="009727E7">
        <w:rPr>
          <w:b/>
          <w:noProof/>
          <w:sz w:val="28"/>
        </w:rPr>
        <w:t>3.2.</w:t>
      </w:r>
      <w:r w:rsidRPr="009727E7">
        <w:rPr>
          <w:noProof/>
          <w:sz w:val="28"/>
        </w:rPr>
        <w:t xml:space="preserve"> </w:t>
      </w:r>
      <w:r w:rsidR="008E070B" w:rsidRPr="009727E7">
        <w:rPr>
          <w:noProof/>
        </w:rPr>
        <w:tab/>
      </w:r>
      <w:r w:rsidR="00EF71BD" w:rsidRPr="009727E7">
        <w:rPr>
          <w:noProof/>
        </w:rPr>
        <w:t>Ensure discussion and recording of information is free from biased comments and negative labelling of children</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993775</wp:posOffset>
            </wp:positionH>
            <wp:positionV relativeFrom="paragraph">
              <wp:posOffset>109220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3C7E7B">
      <w:pPr>
        <w:pStyle w:val="Heading2"/>
        <w:spacing w:after="240"/>
      </w:pPr>
      <w:bookmarkStart w:id="42" w:name="_Toc485897723"/>
      <w:r w:rsidRPr="006E5817">
        <w:lastRenderedPageBreak/>
        <w:t xml:space="preserve">3.1 – </w:t>
      </w:r>
      <w:r w:rsidR="00EF71BD" w:rsidRPr="00434736">
        <w:rPr>
          <w:noProof/>
        </w:rPr>
        <w:t>Ensure information collected through observation and secondary sources is discussed with relevant people and recorded accurately in accordance with service requirements</w:t>
      </w:r>
      <w:bookmarkEnd w:id="42"/>
    </w:p>
    <w:p w:rsidR="003C7E7B" w:rsidRDefault="003C7E7B" w:rsidP="003C7E7B">
      <w:pPr>
        <w:pStyle w:val="BoldBulTight0"/>
        <w:spacing w:after="240"/>
      </w:pPr>
      <w:r>
        <w:t>By the end of this chapter, the learner should be able to:</w:t>
      </w:r>
    </w:p>
    <w:p w:rsidR="002F752B" w:rsidRDefault="006B75EE" w:rsidP="003C7E7B">
      <w:pPr>
        <w:pStyle w:val="Bullets"/>
      </w:pPr>
      <w:r>
        <w:t>Identify who to discuss gathered information with</w:t>
      </w:r>
    </w:p>
    <w:p w:rsidR="006B75EE" w:rsidRDefault="006B75EE" w:rsidP="003C7E7B">
      <w:pPr>
        <w:pStyle w:val="Bullets"/>
      </w:pPr>
      <w:r>
        <w:t>Explain how to ensure that discussions about gathered information are informative and relevant</w:t>
      </w:r>
    </w:p>
    <w:p w:rsidR="006B75EE" w:rsidRDefault="006B75EE" w:rsidP="003C7E7B">
      <w:pPr>
        <w:pStyle w:val="Bullets"/>
      </w:pPr>
      <w:r>
        <w:t>Identify the process for recording observations.</w:t>
      </w:r>
    </w:p>
    <w:p w:rsidR="002F752B" w:rsidRDefault="002F752B" w:rsidP="002F752B">
      <w:pPr>
        <w:pStyle w:val="Heading3"/>
      </w:pPr>
      <w:bookmarkStart w:id="43" w:name="_Toc485897724"/>
      <w:r>
        <w:t>Discuss information collected</w:t>
      </w:r>
      <w:bookmarkEnd w:id="43"/>
    </w:p>
    <w:p w:rsidR="00790020" w:rsidRDefault="006039BE" w:rsidP="00790020">
      <w:r>
        <w:rPr>
          <w:noProof/>
        </w:rPr>
        <w:drawing>
          <wp:anchor distT="0" distB="0" distL="114300" distR="114300" simplePos="0" relativeHeight="251748352" behindDoc="1" locked="0" layoutInCell="1" allowOverlap="1" wp14:anchorId="3992BEE2" wp14:editId="4DB1B5D9">
            <wp:simplePos x="0" y="0"/>
            <wp:positionH relativeFrom="column">
              <wp:posOffset>3385820</wp:posOffset>
            </wp:positionH>
            <wp:positionV relativeFrom="paragraph">
              <wp:posOffset>647700</wp:posOffset>
            </wp:positionV>
            <wp:extent cx="2541905" cy="2049780"/>
            <wp:effectExtent l="0" t="0" r="0" b="7620"/>
            <wp:wrapTight wrapText="bothSides">
              <wp:wrapPolygon edited="0">
                <wp:start x="0" y="0"/>
                <wp:lineTo x="0" y="21480"/>
                <wp:lineTo x="21368" y="21480"/>
                <wp:lineTo x="21368" y="0"/>
                <wp:lineTo x="0" y="0"/>
              </wp:wrapPolygon>
            </wp:wrapTight>
            <wp:docPr id="23" name="Picture 23" descr="ID# 16671 - Conference Mee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6671 - Conference Meeting - Presentation Clipart"/>
                    <pic:cNvPicPr>
                      <a:picLocks noChangeAspect="1" noChangeArrowheads="1"/>
                    </pic:cNvPicPr>
                  </pic:nvPicPr>
                  <pic:blipFill rotWithShape="1">
                    <a:blip r:embed="rId26">
                      <a:extLst>
                        <a:ext uri="{28A0092B-C50C-407E-A947-70E740481C1C}">
                          <a14:useLocalDpi xmlns:a14="http://schemas.microsoft.com/office/drawing/2010/main" val="0"/>
                        </a:ext>
                      </a:extLst>
                    </a:blip>
                    <a:srcRect t="7510" b="11849"/>
                    <a:stretch/>
                  </pic:blipFill>
                  <pic:spPr bwMode="auto">
                    <a:xfrm>
                      <a:off x="0" y="0"/>
                      <a:ext cx="2541905" cy="2049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0020">
        <w:t xml:space="preserve">Once you have gathered all of the information you require, the next step will be to </w:t>
      </w:r>
      <w:r w:rsidR="00790020" w:rsidRPr="00790020">
        <w:rPr>
          <w:noProof/>
        </w:rPr>
        <w:t>di</w:t>
      </w:r>
      <w:r w:rsidR="00790020">
        <w:rPr>
          <w:noProof/>
        </w:rPr>
        <w:t>s</w:t>
      </w:r>
      <w:r w:rsidR="00790020" w:rsidRPr="00790020">
        <w:rPr>
          <w:noProof/>
        </w:rPr>
        <w:t>cuss</w:t>
      </w:r>
      <w:r w:rsidR="00790020">
        <w:t xml:space="preserve"> </w:t>
      </w:r>
      <w:r w:rsidR="00E84B9E">
        <w:t>and recor</w:t>
      </w:r>
      <w:r w:rsidR="00C07ABC">
        <w:t>d this</w:t>
      </w:r>
      <w:r w:rsidR="00E84B9E">
        <w:t xml:space="preserve"> information</w:t>
      </w:r>
      <w:r w:rsidR="00C07ABC">
        <w:t xml:space="preserve"> appropriately</w:t>
      </w:r>
      <w:r w:rsidR="00E84B9E">
        <w:t xml:space="preserve">. </w:t>
      </w:r>
      <w:r w:rsidR="00E441F0">
        <w:t>The personnel who you are required to</w:t>
      </w:r>
      <w:r w:rsidR="000E4FB4">
        <w:t xml:space="preserve"> discuss information</w:t>
      </w:r>
      <w:r w:rsidR="00E441F0">
        <w:t xml:space="preserve"> collected </w:t>
      </w:r>
      <w:r w:rsidR="000E4FB4">
        <w:t xml:space="preserve">with will depend </w:t>
      </w:r>
      <w:r w:rsidR="002E254E">
        <w:t>on the dynamics of your service;</w:t>
      </w:r>
      <w:r w:rsidR="000E4FB4">
        <w:t xml:space="preserve"> who the relevant people are in d</w:t>
      </w:r>
      <w:r w:rsidR="00605DE7">
        <w:t>irecting and implementing</w:t>
      </w:r>
      <w:r w:rsidR="000E4FB4">
        <w:t xml:space="preserve"> the service, for example.</w:t>
      </w:r>
    </w:p>
    <w:p w:rsidR="00790020" w:rsidRDefault="002E254E" w:rsidP="00790020">
      <w:pPr>
        <w:pStyle w:val="BoldBulTight0"/>
      </w:pPr>
      <w:r>
        <w:t>For example, y</w:t>
      </w:r>
      <w:r w:rsidR="00790020">
        <w:t>ou might need to discuss information with:</w:t>
      </w:r>
    </w:p>
    <w:p w:rsidR="00790020" w:rsidRDefault="00790020" w:rsidP="00790020">
      <w:pPr>
        <w:pStyle w:val="Bullets"/>
      </w:pPr>
      <w:r>
        <w:t>Colleagues</w:t>
      </w:r>
    </w:p>
    <w:p w:rsidR="00790020" w:rsidRDefault="00790020" w:rsidP="00790020">
      <w:pPr>
        <w:pStyle w:val="Bullets"/>
      </w:pPr>
      <w:r>
        <w:t>Managers</w:t>
      </w:r>
    </w:p>
    <w:p w:rsidR="000E4FB4" w:rsidRDefault="000E4FB4" w:rsidP="00790020">
      <w:pPr>
        <w:pStyle w:val="Bullets"/>
      </w:pPr>
      <w:r>
        <w:t>Board members</w:t>
      </w:r>
    </w:p>
    <w:p w:rsidR="00790020" w:rsidRDefault="00CD0FC6" w:rsidP="00790020">
      <w:pPr>
        <w:pStyle w:val="Bullets"/>
      </w:pPr>
      <w:r w:rsidRPr="00853EAD">
        <w:rPr>
          <w:noProof/>
        </w:rPr>
        <w:t>F</w:t>
      </w:r>
      <w:r w:rsidR="00790020" w:rsidRPr="00853EAD">
        <w:rPr>
          <w:noProof/>
        </w:rPr>
        <w:t>amilies</w:t>
      </w:r>
      <w:r w:rsidR="00790020">
        <w:t xml:space="preserve"> of children.</w:t>
      </w:r>
      <w:r w:rsidR="006039BE" w:rsidRPr="006039BE">
        <w:t xml:space="preserve"> </w:t>
      </w:r>
    </w:p>
    <w:p w:rsidR="002E254E" w:rsidRPr="002E254E" w:rsidRDefault="002E254E" w:rsidP="002E254E">
      <w:pPr>
        <w:pStyle w:val="BoldBulTight0"/>
        <w:rPr>
          <w:u w:val="single"/>
        </w:rPr>
      </w:pPr>
      <w:r w:rsidRPr="002E254E">
        <w:rPr>
          <w:u w:val="single"/>
        </w:rPr>
        <w:t>Clarifying information</w:t>
      </w:r>
    </w:p>
    <w:p w:rsidR="00811A4F" w:rsidRDefault="00C87D50" w:rsidP="00C87D50">
      <w:r>
        <w:t>In order to have</w:t>
      </w:r>
      <w:r w:rsidR="002E254E">
        <w:t xml:space="preserve"> successful</w:t>
      </w:r>
      <w:r>
        <w:t xml:space="preserve"> discussions, you will nee</w:t>
      </w:r>
      <w:r w:rsidR="002E254E">
        <w:t>d to ensure that you have a good idea of what you are going to discuss</w:t>
      </w:r>
      <w:r>
        <w:t>.</w:t>
      </w:r>
      <w:r w:rsidR="003D742B">
        <w:t xml:space="preserve"> </w:t>
      </w:r>
      <w:r w:rsidR="00D53398">
        <w:t>To do this, y</w:t>
      </w:r>
      <w:r w:rsidR="008536BF">
        <w:t xml:space="preserve">ou should gather together all of the relevant information </w:t>
      </w:r>
      <w:r w:rsidR="00D53398">
        <w:t>and order it in a logical and considered way</w:t>
      </w:r>
      <w:r w:rsidR="008536BF">
        <w:t>. The last thing that you want to do is gather a group of people together and begin the discussion with disorganised and unclear information.</w:t>
      </w:r>
      <w:r w:rsidR="00DD3822">
        <w:t xml:space="preserve"> This is going to be a waste </w:t>
      </w:r>
      <w:r w:rsidR="00DD3822" w:rsidRPr="00DD3822">
        <w:rPr>
          <w:noProof/>
        </w:rPr>
        <w:t xml:space="preserve">of </w:t>
      </w:r>
      <w:r w:rsidR="00DD3822">
        <w:t xml:space="preserve">everybody’s time. </w:t>
      </w:r>
      <w:r w:rsidR="002E254E">
        <w:t xml:space="preserve">It is a good idea to spend some time prior to a meeting reading through all of the information you have gathered and produce a brief checklist regarding what needs to be discussed. </w:t>
      </w:r>
      <w:r w:rsidR="002E254E" w:rsidRPr="009727E7">
        <w:rPr>
          <w:noProof/>
        </w:rPr>
        <w:t>This will ensure that you cover all the</w:t>
      </w:r>
      <w:r w:rsidR="002E254E">
        <w:t xml:space="preserve"> necessary information and will provide you with a point to refer </w:t>
      </w:r>
      <w:r w:rsidR="002B5E5C">
        <w:t xml:space="preserve">back </w:t>
      </w:r>
      <w:r w:rsidR="002E254E">
        <w:t>to should the conversation come off track.</w:t>
      </w:r>
    </w:p>
    <w:p w:rsidR="008536BF" w:rsidRDefault="002F752B" w:rsidP="002F752B">
      <w:pPr>
        <w:pStyle w:val="Heading3"/>
      </w:pPr>
      <w:bookmarkStart w:id="44" w:name="_Toc485897725"/>
      <w:r>
        <w:t>Record information collected</w:t>
      </w:r>
      <w:r w:rsidR="008536BF">
        <w:t xml:space="preserve"> in accordance with service requirements</w:t>
      </w:r>
      <w:bookmarkEnd w:id="44"/>
    </w:p>
    <w:p w:rsidR="00811A4F" w:rsidRDefault="002B5E5C" w:rsidP="00A36880">
      <w:r>
        <w:t xml:space="preserve">As mentioned, as well as discussing the relevant information, you will also be required to record it. </w:t>
      </w:r>
      <w:r w:rsidR="00092569">
        <w:t>The way that</w:t>
      </w:r>
      <w:r w:rsidR="00864C48">
        <w:t xml:space="preserve"> you record information can have a </w:t>
      </w:r>
      <w:r w:rsidR="00864C48" w:rsidRPr="00864C48">
        <w:rPr>
          <w:noProof/>
        </w:rPr>
        <w:t>h</w:t>
      </w:r>
      <w:r w:rsidR="00864C48">
        <w:rPr>
          <w:noProof/>
        </w:rPr>
        <w:t>u</w:t>
      </w:r>
      <w:r w:rsidR="00864C48" w:rsidRPr="00864C48">
        <w:rPr>
          <w:noProof/>
        </w:rPr>
        <w:t>ge</w:t>
      </w:r>
      <w:r w:rsidR="00864C48">
        <w:t xml:space="preserve"> impact on </w:t>
      </w:r>
      <w:r w:rsidR="00864C48" w:rsidRPr="00864C48">
        <w:rPr>
          <w:noProof/>
        </w:rPr>
        <w:t>its</w:t>
      </w:r>
      <w:r w:rsidR="00864C48">
        <w:t xml:space="preserve"> success at making changes in the </w:t>
      </w:r>
      <w:r w:rsidR="00864C48" w:rsidRPr="00864C48">
        <w:rPr>
          <w:noProof/>
        </w:rPr>
        <w:t>long</w:t>
      </w:r>
      <w:r w:rsidR="00864C48">
        <w:rPr>
          <w:noProof/>
        </w:rPr>
        <w:t xml:space="preserve"> </w:t>
      </w:r>
      <w:r w:rsidR="00864C48" w:rsidRPr="00864C48">
        <w:rPr>
          <w:noProof/>
        </w:rPr>
        <w:t>run</w:t>
      </w:r>
      <w:r w:rsidR="00864C48">
        <w:t>. Poo</w:t>
      </w:r>
      <w:r w:rsidR="00012A4B">
        <w:t xml:space="preserve">rly recorded information </w:t>
      </w:r>
      <w:r w:rsidR="00092569">
        <w:t xml:space="preserve">will be difficult to read and interpret and may cause </w:t>
      </w:r>
      <w:r w:rsidR="00092569" w:rsidRPr="00092569">
        <w:rPr>
          <w:noProof/>
        </w:rPr>
        <w:t>inaccur</w:t>
      </w:r>
      <w:r w:rsidR="00092569">
        <w:rPr>
          <w:noProof/>
        </w:rPr>
        <w:t>a</w:t>
      </w:r>
      <w:r w:rsidR="00092569" w:rsidRPr="00092569">
        <w:rPr>
          <w:noProof/>
        </w:rPr>
        <w:t>cies</w:t>
      </w:r>
      <w:r w:rsidR="00092569">
        <w:t xml:space="preserve"> in applying an</w:t>
      </w:r>
      <w:r w:rsidR="00CD0FC6">
        <w:t>y subsequent changes to your service</w:t>
      </w:r>
      <w:r w:rsidR="00092569">
        <w:t>.</w:t>
      </w:r>
      <w:r w:rsidR="00CD0FC6">
        <w:t xml:space="preserve"> </w:t>
      </w:r>
      <w:r w:rsidR="00092569">
        <w:t xml:space="preserve">In order to ensure that the information is recorded </w:t>
      </w:r>
      <w:r w:rsidR="00092569">
        <w:rPr>
          <w:noProof/>
        </w:rPr>
        <w:t>successfully</w:t>
      </w:r>
      <w:r w:rsidR="00092569">
        <w:t>, you should follow organisational procedures for recording information at all times.</w:t>
      </w:r>
    </w:p>
    <w:p w:rsidR="00012A4B" w:rsidRDefault="006039BE" w:rsidP="00A36880">
      <w:r w:rsidRPr="009727E7">
        <w:rPr>
          <w:noProof/>
        </w:rPr>
        <w:lastRenderedPageBreak/>
        <w:drawing>
          <wp:anchor distT="0" distB="0" distL="114300" distR="114300" simplePos="0" relativeHeight="251747328" behindDoc="1" locked="0" layoutInCell="1" allowOverlap="1" wp14:anchorId="2987874A" wp14:editId="4F5DF92C">
            <wp:simplePos x="0" y="0"/>
            <wp:positionH relativeFrom="column">
              <wp:posOffset>3757295</wp:posOffset>
            </wp:positionH>
            <wp:positionV relativeFrom="paragraph">
              <wp:posOffset>149860</wp:posOffset>
            </wp:positionV>
            <wp:extent cx="2400935" cy="2400935"/>
            <wp:effectExtent l="0" t="0" r="0" b="0"/>
            <wp:wrapTight wrapText="bothSides">
              <wp:wrapPolygon edited="0">
                <wp:start x="0" y="0"/>
                <wp:lineTo x="0" y="21423"/>
                <wp:lineTo x="21423" y="21423"/>
                <wp:lineTo x="21423" y="0"/>
                <wp:lineTo x="0" y="0"/>
              </wp:wrapPolygon>
            </wp:wrapTight>
            <wp:docPr id="22" name="Picture 22" descr="ID# 20067 - Scribbles - Pencil Computer Typ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20067 - Scribbles - Pencil Computer Typing - Presentation Clip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0935" cy="2400935"/>
                    </a:xfrm>
                    <a:prstGeom prst="rect">
                      <a:avLst/>
                    </a:prstGeom>
                    <a:noFill/>
                    <a:ln>
                      <a:noFill/>
                    </a:ln>
                  </pic:spPr>
                </pic:pic>
              </a:graphicData>
            </a:graphic>
            <wp14:sizeRelH relativeFrom="page">
              <wp14:pctWidth>0</wp14:pctWidth>
            </wp14:sizeRelH>
            <wp14:sizeRelV relativeFrom="page">
              <wp14:pctHeight>0</wp14:pctHeight>
            </wp14:sizeRelV>
          </wp:anchor>
        </w:drawing>
      </w:r>
      <w:r w:rsidR="00012A4B" w:rsidRPr="009727E7">
        <w:rPr>
          <w:noProof/>
        </w:rPr>
        <w:t>The most common way of recording observations is</w:t>
      </w:r>
      <w:r w:rsidR="00012A4B">
        <w:t xml:space="preserve"> a written narrative. This simply consists of a written description of what happened during the </w:t>
      </w:r>
      <w:r w:rsidR="00CD0FC6">
        <w:t>observation</w:t>
      </w:r>
      <w:r w:rsidR="00012A4B">
        <w:t>. A written narrative will usually begin in note form – jottings taken during the time of t</w:t>
      </w:r>
      <w:r w:rsidR="006B75EE">
        <w:t xml:space="preserve">he observation. </w:t>
      </w:r>
      <w:r w:rsidR="006B75EE" w:rsidRPr="00434736">
        <w:rPr>
          <w:noProof/>
        </w:rPr>
        <w:t>These notes will</w:t>
      </w:r>
      <w:r w:rsidR="00012A4B" w:rsidRPr="00434736">
        <w:rPr>
          <w:noProof/>
        </w:rPr>
        <w:t xml:space="preserve"> then</w:t>
      </w:r>
      <w:r w:rsidR="006B75EE" w:rsidRPr="00434736">
        <w:rPr>
          <w:noProof/>
        </w:rPr>
        <w:t xml:space="preserve"> be</w:t>
      </w:r>
      <w:r w:rsidR="00012A4B" w:rsidRPr="00434736">
        <w:rPr>
          <w:noProof/>
        </w:rPr>
        <w:t xml:space="preserve"> transferred into a</w:t>
      </w:r>
      <w:r w:rsidR="00012A4B">
        <w:t xml:space="preserve"> more formal document. This means they </w:t>
      </w:r>
      <w:r w:rsidR="00CD0FC6">
        <w:t>will be</w:t>
      </w:r>
      <w:r w:rsidR="00012A4B">
        <w:t xml:space="preserve"> typed up on a computer and adapted to full sentences with good grammar, etc.</w:t>
      </w:r>
    </w:p>
    <w:p w:rsidR="00092569" w:rsidRDefault="00092569" w:rsidP="00A36880">
      <w:r>
        <w:t>If you are unsure of specific org</w:t>
      </w:r>
      <w:r w:rsidR="00CD0FC6">
        <w:t xml:space="preserve">anisational </w:t>
      </w:r>
      <w:r>
        <w:t xml:space="preserve">policies regarding recording information, you should ensure that you ask the relevant person(s) before you begin to make any records. Don’t be afraid to ask questions where </w:t>
      </w:r>
      <w:r w:rsidRPr="006039BE">
        <w:rPr>
          <w:noProof/>
        </w:rPr>
        <w:t>necessary</w:t>
      </w:r>
      <w:r w:rsidR="006039BE">
        <w:rPr>
          <w:noProof/>
        </w:rPr>
        <w:t>;</w:t>
      </w:r>
      <w:r w:rsidRPr="006039BE">
        <w:rPr>
          <w:noProof/>
        </w:rPr>
        <w:t xml:space="preserve"> it</w:t>
      </w:r>
      <w:r>
        <w:t xml:space="preserve">’s better to ask than to waste time carrying out observations only to end up with </w:t>
      </w:r>
      <w:r w:rsidRPr="00E90932">
        <w:rPr>
          <w:noProof/>
        </w:rPr>
        <w:t>void</w:t>
      </w:r>
      <w:r>
        <w:t xml:space="preserve"> or inaccurate records.</w:t>
      </w:r>
      <w:r w:rsidR="006039BE" w:rsidRPr="006039BE">
        <w:t xml:space="preserve"> </w:t>
      </w:r>
    </w:p>
    <w:p w:rsidR="00012A4B" w:rsidRPr="00A36880" w:rsidRDefault="00012A4B" w:rsidP="00A36880"/>
    <w:p w:rsidR="00BD0CA2" w:rsidRPr="00C44185" w:rsidRDefault="00BD0CA2" w:rsidP="00C44185">
      <w:r w:rsidRPr="00C44185">
        <w:br w:type="page"/>
      </w:r>
    </w:p>
    <w:p w:rsidR="00BD0CA2" w:rsidRDefault="00BD0CA2" w:rsidP="00BD0CA2">
      <w:pPr>
        <w:pStyle w:val="Heading3"/>
      </w:pPr>
      <w:bookmarkStart w:id="45" w:name="_Toc485897726"/>
      <w:r>
        <w:rPr>
          <w:noProof/>
        </w:rPr>
        <w:lastRenderedPageBreak/>
        <w:drawing>
          <wp:anchor distT="0" distB="0" distL="114300" distR="114300" simplePos="0" relativeHeight="251739136" behindDoc="1" locked="0" layoutInCell="1" allowOverlap="1" wp14:anchorId="7B7EC124" wp14:editId="48C480DB">
            <wp:simplePos x="0" y="0"/>
            <wp:positionH relativeFrom="column">
              <wp:posOffset>-40640</wp:posOffset>
            </wp:positionH>
            <wp:positionV relativeFrom="paragraph">
              <wp:posOffset>223520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3A</w:t>
      </w:r>
      <w:bookmarkEnd w:id="45"/>
    </w:p>
    <w:p w:rsidR="00BD0CA2" w:rsidRPr="00A62486" w:rsidRDefault="00BD0CA2" w:rsidP="00BD0CA2">
      <w:pPr>
        <w:rPr>
          <w:rFonts w:cstheme="majorBidi"/>
          <w:b/>
          <w:bCs/>
          <w:sz w:val="26"/>
          <w:szCs w:val="26"/>
        </w:rPr>
      </w:pPr>
      <w:r>
        <w:br w:type="page"/>
      </w:r>
    </w:p>
    <w:p w:rsidR="00A84AE8" w:rsidRDefault="006E5817" w:rsidP="002F752B">
      <w:pPr>
        <w:pStyle w:val="Heading2"/>
        <w:spacing w:after="240"/>
      </w:pPr>
      <w:bookmarkStart w:id="46" w:name="_Toc485897727"/>
      <w:r w:rsidRPr="006E5817">
        <w:lastRenderedPageBreak/>
        <w:t>3.2 –</w:t>
      </w:r>
      <w:r w:rsidR="00A84AE8">
        <w:t xml:space="preserve"> </w:t>
      </w:r>
      <w:r w:rsidR="00EF71BD">
        <w:t>Ensure discussion and recording of information is free from biased comments and negative labelling of children</w:t>
      </w:r>
      <w:bookmarkEnd w:id="46"/>
    </w:p>
    <w:p w:rsidR="002F752B" w:rsidRDefault="002F752B" w:rsidP="002F752B">
      <w:pPr>
        <w:pStyle w:val="BoldBulTight0"/>
        <w:spacing w:after="240"/>
      </w:pPr>
      <w:r>
        <w:t>By the end of this chapter, the learner should be able to:</w:t>
      </w:r>
    </w:p>
    <w:p w:rsidR="002F752B" w:rsidRPr="001A48AB" w:rsidRDefault="00DE6F1A" w:rsidP="002F752B">
      <w:pPr>
        <w:pStyle w:val="Bullets"/>
        <w:rPr>
          <w:rFonts w:cstheme="majorBidi"/>
          <w:sz w:val="26"/>
          <w:szCs w:val="26"/>
        </w:rPr>
      </w:pPr>
      <w:r w:rsidRPr="00DE6F1A">
        <w:rPr>
          <w:noProof/>
        </w:rPr>
        <w:t>Explain what bias is</w:t>
      </w:r>
    </w:p>
    <w:p w:rsidR="001A48AB" w:rsidRPr="00DE6F1A" w:rsidRDefault="001A48AB" w:rsidP="002F752B">
      <w:pPr>
        <w:pStyle w:val="Bullets"/>
        <w:rPr>
          <w:rFonts w:cstheme="majorBidi"/>
          <w:sz w:val="26"/>
          <w:szCs w:val="26"/>
        </w:rPr>
      </w:pPr>
      <w:r>
        <w:rPr>
          <w:noProof/>
        </w:rPr>
        <w:t>Explain how to avoid bias or negative labelling of children when recording and discussing information.</w:t>
      </w:r>
    </w:p>
    <w:p w:rsidR="002F752B" w:rsidRDefault="002F752B" w:rsidP="002F752B">
      <w:pPr>
        <w:pStyle w:val="Heading3"/>
      </w:pPr>
      <w:bookmarkStart w:id="47" w:name="_Toc485897728"/>
      <w:r>
        <w:t>What is bias?</w:t>
      </w:r>
      <w:bookmarkEnd w:id="47"/>
    </w:p>
    <w:p w:rsidR="002F752B" w:rsidRPr="002F752B" w:rsidRDefault="002F752B" w:rsidP="002F752B">
      <w:r w:rsidRPr="00DE6F1A">
        <w:t>Bias refers to</w:t>
      </w:r>
      <w:r w:rsidRPr="00DE6F1A">
        <w:rPr>
          <w:noProof/>
        </w:rPr>
        <w:t xml:space="preserve"> displaying prejudice</w:t>
      </w:r>
      <w:r w:rsidR="004B3872" w:rsidRPr="00DE6F1A">
        <w:t xml:space="preserve"> towards someone or something. </w:t>
      </w:r>
      <w:r w:rsidR="004B3872">
        <w:t xml:space="preserve">Bias can be both favourable and unfavourable, i.e. being particularly in favour of something or particularly against something. </w:t>
      </w:r>
      <w:r w:rsidR="002B0ADA">
        <w:t>Generally speaking, bias</w:t>
      </w:r>
      <w:r w:rsidR="00DE6F1A">
        <w:t xml:space="preserve"> refers to treating something or someone unfairly due to your own, presupposed thoughts and ideas.</w:t>
      </w:r>
    </w:p>
    <w:p w:rsidR="002F752B" w:rsidRDefault="002F752B" w:rsidP="002F752B">
      <w:pPr>
        <w:pStyle w:val="Heading3"/>
      </w:pPr>
      <w:bookmarkStart w:id="48" w:name="_Toc485897729"/>
      <w:r>
        <w:t>How to avoid bias</w:t>
      </w:r>
      <w:bookmarkEnd w:id="48"/>
    </w:p>
    <w:p w:rsidR="00880F4C" w:rsidRDefault="004C0BFC" w:rsidP="00BC0D08">
      <w:r>
        <w:rPr>
          <w:noProof/>
        </w:rPr>
        <w:drawing>
          <wp:anchor distT="0" distB="0" distL="114300" distR="114300" simplePos="0" relativeHeight="251749376" behindDoc="1" locked="0" layoutInCell="1" allowOverlap="1" wp14:anchorId="0DF7D3B3" wp14:editId="7781385D">
            <wp:simplePos x="0" y="0"/>
            <wp:positionH relativeFrom="column">
              <wp:posOffset>3174365</wp:posOffset>
            </wp:positionH>
            <wp:positionV relativeFrom="paragraph">
              <wp:posOffset>1397000</wp:posOffset>
            </wp:positionV>
            <wp:extent cx="2853690" cy="2853690"/>
            <wp:effectExtent l="0" t="0" r="3810" b="3810"/>
            <wp:wrapTight wrapText="bothSides">
              <wp:wrapPolygon edited="0">
                <wp:start x="0" y="0"/>
                <wp:lineTo x="0" y="21485"/>
                <wp:lineTo x="21485" y="21485"/>
                <wp:lineTo x="21485" y="0"/>
                <wp:lineTo x="0" y="0"/>
              </wp:wrapPolygon>
            </wp:wrapTight>
            <wp:docPr id="24" name="Picture 24" descr="ID# 10064 - Chicken or the Eg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0064 - Chicken or the Egg - Presentation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3690" cy="285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B3B82">
        <w:t>In order to gather reliable and trustw</w:t>
      </w:r>
      <w:r w:rsidR="006047EE">
        <w:t>orthy observation results, you want to avoid</w:t>
      </w:r>
      <w:r w:rsidR="005B3B82">
        <w:t xml:space="preserve"> bias </w:t>
      </w:r>
      <w:r w:rsidR="006047EE">
        <w:t>when recording and discussing information</w:t>
      </w:r>
      <w:r w:rsidR="005B3B82">
        <w:t>.</w:t>
      </w:r>
      <w:r w:rsidR="00FE1701">
        <w:t xml:space="preserve"> </w:t>
      </w:r>
      <w:r w:rsidR="00880F4C">
        <w:t xml:space="preserve">The first step to avoiding bias in understanding it! You should take some time considering where you might show bias within your work. Do you take preference over certain characteristics in children? Do you have closer bonds </w:t>
      </w:r>
      <w:r w:rsidR="00880F4C" w:rsidRPr="00880F4C">
        <w:rPr>
          <w:noProof/>
        </w:rPr>
        <w:t>wit</w:t>
      </w:r>
      <w:r w:rsidR="00880F4C">
        <w:rPr>
          <w:noProof/>
        </w:rPr>
        <w:t>h</w:t>
      </w:r>
      <w:r w:rsidR="00880F4C">
        <w:t xml:space="preserve"> </w:t>
      </w:r>
      <w:r w:rsidR="006047EE">
        <w:t>some</w:t>
      </w:r>
      <w:r w:rsidR="00880F4C">
        <w:t xml:space="preserve"> children which would make you excuse behaviour? Nobody likes to think that they take preference, especially when it comes to children, but the fact is that sometimes we do. This doesn’t make you bad at your </w:t>
      </w:r>
      <w:r w:rsidR="00880F4C" w:rsidRPr="002B0ADA">
        <w:rPr>
          <w:noProof/>
        </w:rPr>
        <w:t>role</w:t>
      </w:r>
      <w:r w:rsidR="002B0ADA">
        <w:rPr>
          <w:noProof/>
        </w:rPr>
        <w:t>;</w:t>
      </w:r>
      <w:r w:rsidR="00880F4C" w:rsidRPr="002B0ADA">
        <w:rPr>
          <w:noProof/>
        </w:rPr>
        <w:t xml:space="preserve"> you</w:t>
      </w:r>
      <w:r w:rsidR="00880F4C">
        <w:t xml:space="preserve"> just need to ensure that any potential preferences or judgements </w:t>
      </w:r>
      <w:r w:rsidR="006047EE">
        <w:t>are</w:t>
      </w:r>
      <w:r w:rsidR="00880F4C">
        <w:t xml:space="preserve"> recognised and noted at this point.</w:t>
      </w:r>
      <w:r w:rsidRPr="004C0BFC">
        <w:t xml:space="preserve"> </w:t>
      </w:r>
    </w:p>
    <w:p w:rsidR="00880F4C" w:rsidRPr="00880F4C" w:rsidRDefault="00880F4C" w:rsidP="00880F4C">
      <w:pPr>
        <w:pStyle w:val="BoldBulTight0"/>
        <w:rPr>
          <w:u w:val="single"/>
        </w:rPr>
      </w:pPr>
      <w:r w:rsidRPr="00880F4C">
        <w:rPr>
          <w:u w:val="single"/>
        </w:rPr>
        <w:t>Fact or opinion?</w:t>
      </w:r>
    </w:p>
    <w:p w:rsidR="00BC0D08" w:rsidRDefault="00BC0D08" w:rsidP="00BC0D08">
      <w:r>
        <w:t>When recording</w:t>
      </w:r>
      <w:r w:rsidR="005B3B82">
        <w:t xml:space="preserve"> and discussing information</w:t>
      </w:r>
      <w:r w:rsidR="000F192A">
        <w:t>,</w:t>
      </w:r>
      <w:r w:rsidR="005B3B82">
        <w:t xml:space="preserve"> the </w:t>
      </w:r>
      <w:r w:rsidR="005923BD">
        <w:t>key</w:t>
      </w:r>
      <w:r w:rsidR="005B3B82">
        <w:t xml:space="preserve"> way to avoid bias</w:t>
      </w:r>
      <w:r>
        <w:t xml:space="preserve"> </w:t>
      </w:r>
      <w:r w:rsidR="005B3B82">
        <w:t xml:space="preserve">is </w:t>
      </w:r>
      <w:r>
        <w:t xml:space="preserve">to </w:t>
      </w:r>
      <w:r w:rsidR="005B3B82">
        <w:t xml:space="preserve">focus on the facts. This means that you will need to differentiate between what happened and your perception of what happened. </w:t>
      </w:r>
      <w:r w:rsidR="005923BD">
        <w:t>Whilst this seems simple, it</w:t>
      </w:r>
      <w:r>
        <w:t xml:space="preserve"> can often be quite difficult, particularly when recording observations, as you are bound to have your </w:t>
      </w:r>
      <w:r w:rsidR="002D0DAF">
        <w:t xml:space="preserve">own opinions and feelings regarding children – </w:t>
      </w:r>
      <w:r w:rsidR="005923BD" w:rsidRPr="00623BE2">
        <w:rPr>
          <w:noProof/>
        </w:rPr>
        <w:t>especially</w:t>
      </w:r>
      <w:r w:rsidR="00623BE2">
        <w:rPr>
          <w:noProof/>
        </w:rPr>
        <w:t xml:space="preserve"> </w:t>
      </w:r>
      <w:r w:rsidR="002D0DAF" w:rsidRPr="00623BE2">
        <w:rPr>
          <w:noProof/>
        </w:rPr>
        <w:t>those</w:t>
      </w:r>
      <w:r w:rsidR="002D0DAF">
        <w:t xml:space="preserve"> you spend a lot of your time with</w:t>
      </w:r>
      <w:r w:rsidR="00F30B8A">
        <w:t>. You may need to take some time before having discussions or producing records to clarify the situation in your head and find the best way to relate the facts of the situation.</w:t>
      </w:r>
    </w:p>
    <w:p w:rsidR="005B3B82" w:rsidRDefault="002D0DAF" w:rsidP="00BC0D08">
      <w:r>
        <w:t xml:space="preserve">Being bias is </w:t>
      </w:r>
      <w:r w:rsidRPr="00FE1701">
        <w:rPr>
          <w:noProof/>
        </w:rPr>
        <w:t>not</w:t>
      </w:r>
      <w:r>
        <w:t xml:space="preserve"> </w:t>
      </w:r>
      <w:r w:rsidR="00623BE2">
        <w:t xml:space="preserve">usually </w:t>
      </w:r>
      <w:r>
        <w:t xml:space="preserve">something that we intend to </w:t>
      </w:r>
      <w:r w:rsidRPr="00623BE2">
        <w:rPr>
          <w:noProof/>
        </w:rPr>
        <w:t>do</w:t>
      </w:r>
      <w:r w:rsidR="005923BD" w:rsidRPr="005923BD">
        <w:rPr>
          <w:noProof/>
        </w:rPr>
        <w:t>,</w:t>
      </w:r>
      <w:r>
        <w:t xml:space="preserve"> and so it is often something which is difficult to recognise. It might be a good idea to have a second person present during the observation and have a look over any notes that you have made</w:t>
      </w:r>
      <w:r w:rsidR="000F192A">
        <w:t xml:space="preserve"> -</w:t>
      </w:r>
      <w:r>
        <w:t xml:space="preserve"> and vice-versa. This will give both of you an opportunity to identify any occasions where the other person may be allowing their own judgements </w:t>
      </w:r>
      <w:r w:rsidRPr="002D0DAF">
        <w:rPr>
          <w:noProof/>
        </w:rPr>
        <w:t xml:space="preserve">to </w:t>
      </w:r>
      <w:r>
        <w:rPr>
          <w:noProof/>
        </w:rPr>
        <w:t>affect the observation. You s</w:t>
      </w:r>
      <w:r w:rsidR="000F192A">
        <w:rPr>
          <w:noProof/>
        </w:rPr>
        <w:t>hould be able to find a middle ground between each of your observations,</w:t>
      </w:r>
      <w:r>
        <w:rPr>
          <w:noProof/>
        </w:rPr>
        <w:t xml:space="preserve"> and present </w:t>
      </w:r>
      <w:r w:rsidRPr="00434736">
        <w:rPr>
          <w:noProof/>
        </w:rPr>
        <w:t>as accurate a de</w:t>
      </w:r>
      <w:r w:rsidR="00880F4C" w:rsidRPr="00434736">
        <w:rPr>
          <w:noProof/>
        </w:rPr>
        <w:t>s</w:t>
      </w:r>
      <w:r w:rsidRPr="00434736">
        <w:rPr>
          <w:noProof/>
        </w:rPr>
        <w:t>cription of the situation as</w:t>
      </w:r>
      <w:r>
        <w:rPr>
          <w:noProof/>
        </w:rPr>
        <w:t xml:space="preserve"> possible.</w:t>
      </w:r>
    </w:p>
    <w:p w:rsidR="005B3B82" w:rsidRDefault="004C0BFC" w:rsidP="00BC0D08">
      <w:pPr>
        <w:pStyle w:val="Heading3"/>
      </w:pPr>
      <w:bookmarkStart w:id="49" w:name="_Toc485897730"/>
      <w:r>
        <w:rPr>
          <w:noProof/>
        </w:rPr>
        <w:lastRenderedPageBreak/>
        <w:drawing>
          <wp:anchor distT="0" distB="0" distL="114300" distR="114300" simplePos="0" relativeHeight="251750400" behindDoc="1" locked="0" layoutInCell="1" allowOverlap="1" wp14:anchorId="2B3189BB" wp14:editId="267D88D4">
            <wp:simplePos x="0" y="0"/>
            <wp:positionH relativeFrom="column">
              <wp:posOffset>3124200</wp:posOffset>
            </wp:positionH>
            <wp:positionV relativeFrom="paragraph">
              <wp:posOffset>29210</wp:posOffset>
            </wp:positionV>
            <wp:extent cx="2853690" cy="2853690"/>
            <wp:effectExtent l="0" t="0" r="3810" b="3810"/>
            <wp:wrapTight wrapText="bothSides">
              <wp:wrapPolygon edited="0">
                <wp:start x="0" y="0"/>
                <wp:lineTo x="0" y="21485"/>
                <wp:lineTo x="21485" y="21485"/>
                <wp:lineTo x="21485" y="0"/>
                <wp:lineTo x="0" y="0"/>
              </wp:wrapPolygon>
            </wp:wrapTight>
            <wp:docPr id="27" name="Picture 27" descr="ID# 2344 - 3D Figure Give Thumbs Dow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2344 - 3D Figure Give Thumbs Down - Presentation Clipa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3690" cy="285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BC0D08">
        <w:t>Avoiding negative labelling of children</w:t>
      </w:r>
      <w:bookmarkEnd w:id="49"/>
    </w:p>
    <w:p w:rsidR="002D0DAF" w:rsidRPr="002D0DAF" w:rsidRDefault="00E00F90" w:rsidP="005B3B82">
      <w:r>
        <w:t xml:space="preserve">As well as avoiding bias you will also need to ensure that you avoid any negative labelling of children. </w:t>
      </w:r>
      <w:r w:rsidR="002D0DAF">
        <w:t>Negative labelling refers to giving a child any label which may provoke negative connotations.</w:t>
      </w:r>
      <w:r w:rsidR="004C0BFC">
        <w:t xml:space="preserve"> </w:t>
      </w:r>
      <w:r w:rsidR="002D0DAF" w:rsidRPr="002D0DAF">
        <w:rPr>
          <w:noProof/>
        </w:rPr>
        <w:t>For example, i</w:t>
      </w:r>
      <w:r w:rsidR="005B3B82" w:rsidRPr="002D0DAF">
        <w:rPr>
          <w:noProof/>
        </w:rPr>
        <w:t xml:space="preserve">f you call a child 'naughty', 'grumpy' or 'noisy' </w:t>
      </w:r>
      <w:r w:rsidR="002D0DAF" w:rsidRPr="002D0DAF">
        <w:rPr>
          <w:noProof/>
        </w:rPr>
        <w:t>within discussions or reports, the other person will begin to see the child in this way. In order</w:t>
      </w:r>
      <w:r w:rsidR="002D0DAF">
        <w:rPr>
          <w:noProof/>
        </w:rPr>
        <w:t xml:space="preserve"> to avoid this from happening, you should aim </w:t>
      </w:r>
      <w:r w:rsidR="002D0DAF" w:rsidRPr="00E90932">
        <w:rPr>
          <w:noProof/>
        </w:rPr>
        <w:t>to simply describe actions and behaviours</w:t>
      </w:r>
      <w:r w:rsidR="002D0DAF">
        <w:rPr>
          <w:noProof/>
        </w:rPr>
        <w:t xml:space="preserve">. For example, rather than saying a child was noisy, you would </w:t>
      </w:r>
      <w:r w:rsidR="002D0DAF" w:rsidRPr="002D0DAF">
        <w:rPr>
          <w:noProof/>
        </w:rPr>
        <w:t>ins</w:t>
      </w:r>
      <w:r w:rsidR="002D0DAF">
        <w:rPr>
          <w:noProof/>
        </w:rPr>
        <w:t>t</w:t>
      </w:r>
      <w:r w:rsidR="002D0DAF" w:rsidRPr="002D0DAF">
        <w:rPr>
          <w:noProof/>
        </w:rPr>
        <w:t>ead</w:t>
      </w:r>
      <w:r w:rsidR="002D0DAF">
        <w:rPr>
          <w:noProof/>
        </w:rPr>
        <w:t xml:space="preserve"> say that they were participating in </w:t>
      </w:r>
      <w:r w:rsidR="002D0DAF" w:rsidRPr="00E90932">
        <w:rPr>
          <w:noProof/>
        </w:rPr>
        <w:t>noisy</w:t>
      </w:r>
      <w:r w:rsidR="002D0DAF">
        <w:rPr>
          <w:noProof/>
        </w:rPr>
        <w:t xml:space="preserve"> play. Doing this takes the label away from the individual child and places it </w:t>
      </w:r>
      <w:r w:rsidR="002D0DAF" w:rsidRPr="002D0DAF">
        <w:rPr>
          <w:noProof/>
        </w:rPr>
        <w:t>onto</w:t>
      </w:r>
      <w:r w:rsidR="002D0DAF">
        <w:rPr>
          <w:noProof/>
        </w:rPr>
        <w:t xml:space="preserve"> the situation at hand.</w:t>
      </w:r>
      <w:r w:rsidR="004C0BFC" w:rsidRPr="004C0BFC">
        <w:t xml:space="preserve"> </w:t>
      </w:r>
    </w:p>
    <w:p w:rsidR="004C0BFC" w:rsidRPr="002D0DAF" w:rsidRDefault="004C0BFC" w:rsidP="003C0ABA">
      <w:pPr>
        <w:pStyle w:val="Bullets"/>
        <w:numPr>
          <w:ilvl w:val="0"/>
          <w:numId w:val="0"/>
        </w:numPr>
        <w:rPr>
          <w:noProof/>
        </w:rPr>
      </w:pPr>
    </w:p>
    <w:p w:rsidR="00BC0D08" w:rsidRDefault="00BC0D08" w:rsidP="005B3B82">
      <w:r>
        <w:br w:type="page"/>
      </w:r>
    </w:p>
    <w:p w:rsidR="00A62486" w:rsidRDefault="0005426C" w:rsidP="00A62486">
      <w:pPr>
        <w:pStyle w:val="Heading3"/>
      </w:pPr>
      <w:bookmarkStart w:id="50" w:name="_Toc485897731"/>
      <w:r w:rsidRPr="005B7C76">
        <w:lastRenderedPageBreak/>
        <w:t xml:space="preserve">Activity </w:t>
      </w:r>
      <w:r w:rsidR="00BD0CA2">
        <w:t>3B</w:t>
      </w:r>
      <w:bookmarkEnd w:id="50"/>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51A1ACD3" wp14:editId="426FEF0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9727E7" w:rsidRDefault="00DB5EB1" w:rsidP="00206263">
      <w:pPr>
        <w:pStyle w:val="Heading1"/>
        <w:spacing w:after="240"/>
        <w:rPr>
          <w:noProof/>
        </w:rPr>
      </w:pPr>
      <w:bookmarkStart w:id="51" w:name="_Toc485897732"/>
      <w:r w:rsidRPr="009727E7">
        <w:rPr>
          <w:noProof/>
        </w:rPr>
        <w:lastRenderedPageBreak/>
        <w:t xml:space="preserve">4. </w:t>
      </w:r>
      <w:r w:rsidR="00EF71BD" w:rsidRPr="009727E7">
        <w:rPr>
          <w:noProof/>
        </w:rPr>
        <w:t>Use observations and information collected to contribute to program planning</w:t>
      </w:r>
      <w:bookmarkEnd w:id="51"/>
    </w:p>
    <w:p w:rsidR="00DB5EB1" w:rsidRPr="009727E7" w:rsidRDefault="00DB5EB1" w:rsidP="00EF71BD">
      <w:pPr>
        <w:ind w:left="720" w:hanging="720"/>
        <w:rPr>
          <w:noProof/>
        </w:rPr>
      </w:pPr>
      <w:r w:rsidRPr="009727E7">
        <w:rPr>
          <w:b/>
          <w:noProof/>
          <w:sz w:val="28"/>
        </w:rPr>
        <w:t>4.1.</w:t>
      </w:r>
      <w:r w:rsidRPr="009727E7">
        <w:rPr>
          <w:noProof/>
          <w:sz w:val="28"/>
        </w:rPr>
        <w:t xml:space="preserve"> </w:t>
      </w:r>
      <w:r w:rsidRPr="009727E7">
        <w:rPr>
          <w:noProof/>
        </w:rPr>
        <w:tab/>
      </w:r>
      <w:r w:rsidR="00EF71BD" w:rsidRPr="009727E7">
        <w:rPr>
          <w:noProof/>
        </w:rPr>
        <w:t>Use information gathered about the child to contribute to the planning of programs that promote children’s learning and development</w:t>
      </w:r>
    </w:p>
    <w:p w:rsidR="00DB5EB1" w:rsidRDefault="00DB5EB1" w:rsidP="00EF71BD">
      <w:pPr>
        <w:ind w:left="720" w:hanging="720"/>
        <w:rPr>
          <w:rFonts w:asciiTheme="minorHAnsi" w:hAnsiTheme="minorHAnsi"/>
          <w:b/>
          <w:sz w:val="28"/>
          <w:szCs w:val="28"/>
        </w:rPr>
      </w:pPr>
      <w:r w:rsidRPr="009727E7">
        <w:rPr>
          <w:b/>
          <w:noProof/>
          <w:sz w:val="28"/>
        </w:rPr>
        <w:t>4.2.</w:t>
      </w:r>
      <w:r w:rsidRPr="009727E7">
        <w:rPr>
          <w:noProof/>
          <w:sz w:val="28"/>
        </w:rPr>
        <w:t xml:space="preserve"> </w:t>
      </w:r>
      <w:r w:rsidRPr="009727E7">
        <w:rPr>
          <w:noProof/>
        </w:rPr>
        <w:tab/>
      </w:r>
      <w:r w:rsidR="00EF71BD" w:rsidRPr="009727E7">
        <w:rPr>
          <w:noProof/>
        </w:rPr>
        <w:t>Use information gathered about the child to ensure interactions are responsive and respectful of the individual child</w:t>
      </w:r>
    </w:p>
    <w:p w:rsidR="00A84AE8" w:rsidRPr="00A84AE8" w:rsidRDefault="00EF71BD" w:rsidP="00057DD4">
      <w:pPr>
        <w:rPr>
          <w:b/>
          <w:noProof/>
          <w:sz w:val="28"/>
          <w:szCs w:val="28"/>
          <w:u w:val="single"/>
        </w:rPr>
      </w:pPr>
      <w:r w:rsidRPr="00057DD4">
        <w:rPr>
          <w:b/>
          <w:noProof/>
          <w:sz w:val="28"/>
          <w:szCs w:val="28"/>
        </w:rPr>
        <w:drawing>
          <wp:anchor distT="0" distB="0" distL="114300" distR="114300" simplePos="0" relativeHeight="251709440" behindDoc="1" locked="0" layoutInCell="1" allowOverlap="1" wp14:anchorId="5B3180E2" wp14:editId="152A57CA">
            <wp:simplePos x="0" y="0"/>
            <wp:positionH relativeFrom="column">
              <wp:posOffset>1421130</wp:posOffset>
            </wp:positionH>
            <wp:positionV relativeFrom="paragraph">
              <wp:posOffset>16510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A84AE8" w:rsidRPr="00A84AE8">
        <w:rPr>
          <w:rFonts w:asciiTheme="minorHAnsi" w:hAnsiTheme="minorHAnsi"/>
          <w:b/>
          <w:sz w:val="28"/>
          <w:szCs w:val="28"/>
        </w:rPr>
        <w:tab/>
      </w:r>
    </w:p>
    <w:p w:rsidR="00DB5EB1" w:rsidRDefault="00057DD4" w:rsidP="00057DD4">
      <w:pPr>
        <w:rPr>
          <w:u w:val="single"/>
        </w:rPr>
      </w:pPr>
      <w:r>
        <w:rPr>
          <w:u w:val="single"/>
        </w:rPr>
        <w:t xml:space="preserve"> </w:t>
      </w:r>
      <w:r w:rsidR="00DB5EB1">
        <w:rPr>
          <w:u w:val="single"/>
        </w:rPr>
        <w:br w:type="page"/>
      </w:r>
    </w:p>
    <w:p w:rsidR="006E5817" w:rsidRPr="006E5817" w:rsidRDefault="006E5817" w:rsidP="00DD1712">
      <w:pPr>
        <w:pStyle w:val="Heading2"/>
        <w:spacing w:after="240"/>
      </w:pPr>
      <w:bookmarkStart w:id="52" w:name="_Toc485897733"/>
      <w:r w:rsidRPr="006E5817">
        <w:lastRenderedPageBreak/>
        <w:t xml:space="preserve">4.1 – </w:t>
      </w:r>
      <w:r w:rsidR="00EF71BD">
        <w:t>Use information gathered about the child to contribute to the planning of programs that promote children’s learning and development</w:t>
      </w:r>
      <w:bookmarkEnd w:id="52"/>
    </w:p>
    <w:p w:rsidR="00DD1712" w:rsidRDefault="00DD1712" w:rsidP="00DD1712">
      <w:pPr>
        <w:pStyle w:val="BoldBulTight0"/>
        <w:spacing w:after="240"/>
      </w:pPr>
      <w:r>
        <w:t>By the end of this chapter, the learner should be able to:</w:t>
      </w:r>
    </w:p>
    <w:p w:rsidR="00F93CD3" w:rsidRDefault="003B20FC" w:rsidP="00DD1712">
      <w:pPr>
        <w:pStyle w:val="Bullets"/>
      </w:pPr>
      <w:r>
        <w:rPr>
          <w:noProof/>
        </w:rPr>
        <w:t>List ways that gathered information can help to promote children’s learning and development</w:t>
      </w:r>
    </w:p>
    <w:p w:rsidR="003B20FC" w:rsidRDefault="002F3508" w:rsidP="002F3508">
      <w:pPr>
        <w:pStyle w:val="Bullets"/>
      </w:pPr>
      <w:r>
        <w:t>Present an example of how gathered information could help to support children’s sense of well-being within the service.</w:t>
      </w:r>
    </w:p>
    <w:p w:rsidR="00F93CD3" w:rsidRDefault="00F93CD3" w:rsidP="00F93CD3">
      <w:r>
        <w:t xml:space="preserve">Now that all information has been gathered, you should be aiming to use this information to improve your services. This will mean </w:t>
      </w:r>
      <w:r w:rsidR="00FD6C2C">
        <w:t xml:space="preserve">taking your findings and </w:t>
      </w:r>
      <w:r w:rsidR="00FD6C2C" w:rsidRPr="00E539DB">
        <w:rPr>
          <w:noProof/>
        </w:rPr>
        <w:t>incorp</w:t>
      </w:r>
      <w:r w:rsidR="00FD6C2C" w:rsidRPr="00FD6C2C">
        <w:rPr>
          <w:noProof/>
        </w:rPr>
        <w:t>orating them into your program planning, for example, your curriculum</w:t>
      </w:r>
      <w:r>
        <w:t>. The information you have gathered should enable you to identify how you can support and expand on children’s skills, interests and knowledge.</w:t>
      </w:r>
    </w:p>
    <w:p w:rsidR="00F93CD3" w:rsidRPr="00F93CD3" w:rsidRDefault="00222BBF" w:rsidP="00F93CD3">
      <w:pPr>
        <w:pStyle w:val="Heading3"/>
      </w:pPr>
      <w:bookmarkStart w:id="53" w:name="_Toc485897734"/>
      <w:r>
        <w:rPr>
          <w:noProof/>
        </w:rPr>
        <w:drawing>
          <wp:anchor distT="0" distB="0" distL="114300" distR="114300" simplePos="0" relativeHeight="251755520" behindDoc="1" locked="0" layoutInCell="1" allowOverlap="1" wp14:anchorId="5E5824E7" wp14:editId="768CAC33">
            <wp:simplePos x="0" y="0"/>
            <wp:positionH relativeFrom="column">
              <wp:posOffset>3345180</wp:posOffset>
            </wp:positionH>
            <wp:positionV relativeFrom="paragraph">
              <wp:posOffset>24130</wp:posOffset>
            </wp:positionV>
            <wp:extent cx="2602230" cy="2602230"/>
            <wp:effectExtent l="0" t="0" r="7620" b="7620"/>
            <wp:wrapTight wrapText="bothSides">
              <wp:wrapPolygon edited="0">
                <wp:start x="0" y="0"/>
                <wp:lineTo x="0" y="21505"/>
                <wp:lineTo x="21505" y="21505"/>
                <wp:lineTo x="21505" y="0"/>
                <wp:lineTo x="0" y="0"/>
              </wp:wrapPolygon>
            </wp:wrapTight>
            <wp:docPr id="29" name="Picture 29" descr="ID# 9076 - Download Books Online Librar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9076 - Download Books Online Library - Presentation Clipa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02230" cy="2602230"/>
                    </a:xfrm>
                    <a:prstGeom prst="rect">
                      <a:avLst/>
                    </a:prstGeom>
                    <a:noFill/>
                    <a:ln>
                      <a:noFill/>
                    </a:ln>
                  </pic:spPr>
                </pic:pic>
              </a:graphicData>
            </a:graphic>
            <wp14:sizeRelH relativeFrom="page">
              <wp14:pctWidth>0</wp14:pctWidth>
            </wp14:sizeRelH>
            <wp14:sizeRelV relativeFrom="page">
              <wp14:pctHeight>0</wp14:pctHeight>
            </wp14:sizeRelV>
          </wp:anchor>
        </w:drawing>
      </w:r>
      <w:r w:rsidR="00F93CD3" w:rsidRPr="00F93CD3">
        <w:t>How can you use the information gathered?</w:t>
      </w:r>
      <w:bookmarkEnd w:id="53"/>
    </w:p>
    <w:p w:rsidR="00F93CD3" w:rsidRDefault="00265398" w:rsidP="00F93CD3">
      <w:r>
        <w:t xml:space="preserve">When you </w:t>
      </w:r>
      <w:r w:rsidRPr="00265398">
        <w:rPr>
          <w:noProof/>
        </w:rPr>
        <w:t>di</w:t>
      </w:r>
      <w:r>
        <w:rPr>
          <w:noProof/>
        </w:rPr>
        <w:t>s</w:t>
      </w:r>
      <w:r w:rsidRPr="00265398">
        <w:rPr>
          <w:noProof/>
        </w:rPr>
        <w:t>cuss</w:t>
      </w:r>
      <w:r>
        <w:t xml:space="preserve"> and record information</w:t>
      </w:r>
      <w:r w:rsidR="00F93CD3">
        <w:t xml:space="preserve">, you should </w:t>
      </w:r>
      <w:r>
        <w:t xml:space="preserve">be </w:t>
      </w:r>
      <w:r w:rsidR="00133F5F">
        <w:t>looking at</w:t>
      </w:r>
      <w:r>
        <w:t xml:space="preserve"> how the information gathered may affect </w:t>
      </w:r>
      <w:r w:rsidR="00133F5F">
        <w:t>the way that</w:t>
      </w:r>
      <w:r w:rsidR="00957F43">
        <w:t xml:space="preserve"> </w:t>
      </w:r>
      <w:r>
        <w:t>children</w:t>
      </w:r>
      <w:r w:rsidR="00957F43">
        <w:t xml:space="preserve"> </w:t>
      </w:r>
      <w:r>
        <w:t xml:space="preserve">engage with and progress within your service. </w:t>
      </w:r>
      <w:r w:rsidR="00F93CD3">
        <w:t xml:space="preserve">Are there gaps in your care which need to be filled? Are there extra needs which need to be considered? </w:t>
      </w:r>
      <w:r>
        <w:t>Children’s well-being and development</w:t>
      </w:r>
      <w:r w:rsidR="00F93CD3">
        <w:t xml:space="preserve"> should always be central to your </w:t>
      </w:r>
      <w:r w:rsidR="00F93CD3" w:rsidRPr="00265398">
        <w:rPr>
          <w:noProof/>
        </w:rPr>
        <w:t>work</w:t>
      </w:r>
      <w:r>
        <w:rPr>
          <w:noProof/>
        </w:rPr>
        <w:t>,</w:t>
      </w:r>
      <w:r w:rsidR="00F93CD3">
        <w:t xml:space="preserve"> and this is how you should be looking at </w:t>
      </w:r>
      <w:r w:rsidR="00552BE6">
        <w:t>using the information which you gather</w:t>
      </w:r>
      <w:r w:rsidR="00F93CD3">
        <w:t>.</w:t>
      </w:r>
      <w:r w:rsidR="00222BBF" w:rsidRPr="00222BBF">
        <w:t xml:space="preserve"> </w:t>
      </w:r>
    </w:p>
    <w:p w:rsidR="00F93CD3" w:rsidRDefault="00F93CD3" w:rsidP="00F93CD3">
      <w:pPr>
        <w:pStyle w:val="BoldBulTight0"/>
        <w:rPr>
          <w:u w:val="single"/>
        </w:rPr>
      </w:pPr>
      <w:r w:rsidRPr="00F93CD3">
        <w:rPr>
          <w:u w:val="single"/>
        </w:rPr>
        <w:t xml:space="preserve">Promoting </w:t>
      </w:r>
      <w:r w:rsidR="00833F5E">
        <w:rPr>
          <w:u w:val="single"/>
        </w:rPr>
        <w:t xml:space="preserve">children’s </w:t>
      </w:r>
      <w:r w:rsidRPr="00F93CD3">
        <w:rPr>
          <w:u w:val="single"/>
        </w:rPr>
        <w:t>learning and development</w:t>
      </w:r>
    </w:p>
    <w:p w:rsidR="00F93CD3" w:rsidRDefault="00357C98" w:rsidP="00F93CD3">
      <w:r>
        <w:t xml:space="preserve">Of course, within an education setting, your key focus will be how best to promote children’s learning and development, and this is likely the main thing that you will be looking to achieve </w:t>
      </w:r>
      <w:r w:rsidR="00957F43">
        <w:t>when gathering information</w:t>
      </w:r>
      <w:r>
        <w:t xml:space="preserve">. You should have been looking for things such as how children are responding to resources and materials and how their skills are progressing. </w:t>
      </w:r>
    </w:p>
    <w:p w:rsidR="00357C98" w:rsidRDefault="00957F43" w:rsidP="00357C98">
      <w:pPr>
        <w:pStyle w:val="BoldBulTight0"/>
      </w:pPr>
      <w:r>
        <w:t>More specifically, g</w:t>
      </w:r>
      <w:r w:rsidR="003B20FC">
        <w:t>athered</w:t>
      </w:r>
      <w:r w:rsidR="00357C98">
        <w:t xml:space="preserve"> information can help you to:</w:t>
      </w:r>
    </w:p>
    <w:p w:rsidR="00357C98" w:rsidRDefault="00357C98" w:rsidP="00357C98">
      <w:pPr>
        <w:pStyle w:val="Bullets"/>
      </w:pPr>
      <w:r>
        <w:t>Select relevant learning resources and materials</w:t>
      </w:r>
    </w:p>
    <w:p w:rsidR="00357C98" w:rsidRDefault="00357C98" w:rsidP="00357C98">
      <w:pPr>
        <w:pStyle w:val="Bullets"/>
      </w:pPr>
      <w:r>
        <w:t>Identify the right amount of ‘challenge’ to offer to children</w:t>
      </w:r>
    </w:p>
    <w:p w:rsidR="00357C98" w:rsidRDefault="00357C98" w:rsidP="00357C98">
      <w:pPr>
        <w:pStyle w:val="Bullets"/>
      </w:pPr>
      <w:r>
        <w:t>Identify any gaps in knowledge or areas which need special attention</w:t>
      </w:r>
    </w:p>
    <w:p w:rsidR="00357C98" w:rsidRDefault="00357C98" w:rsidP="00357C98">
      <w:pPr>
        <w:pStyle w:val="Bullets"/>
      </w:pPr>
      <w:r w:rsidRPr="009727E7">
        <w:rPr>
          <w:noProof/>
        </w:rPr>
        <w:t>Cater</w:t>
      </w:r>
      <w:r>
        <w:t xml:space="preserve"> learning practices to the specific interests of children.</w:t>
      </w:r>
    </w:p>
    <w:p w:rsidR="00357C98" w:rsidRPr="00357C98" w:rsidRDefault="00357C98" w:rsidP="00357C98">
      <w:r>
        <w:t>There</w:t>
      </w:r>
      <w:r w:rsidR="00552BE6">
        <w:t xml:space="preserve"> are plenty</w:t>
      </w:r>
      <w:r>
        <w:t xml:space="preserve"> more things that the information you have gathered can help you to do regarding learning and development. Your aims </w:t>
      </w:r>
      <w:r w:rsidR="00552BE6" w:rsidRPr="00F214DC">
        <w:rPr>
          <w:noProof/>
        </w:rPr>
        <w:t>w</w:t>
      </w:r>
      <w:r w:rsidRPr="00F214DC">
        <w:rPr>
          <w:noProof/>
        </w:rPr>
        <w:t>ere</w:t>
      </w:r>
      <w:r>
        <w:t xml:space="preserve"> likely outlined before you began to gather information, so it will be worth referring back to these in order to incorporate changes to your practices. Even if brief, your aims will highlight the things that you were looking to change or improve, so this will be useful when looking at how to take your information forward and apply it to real-life practices.</w:t>
      </w:r>
    </w:p>
    <w:p w:rsidR="00F93CD3" w:rsidRPr="00F93CD3" w:rsidRDefault="00357C98" w:rsidP="00F93CD3">
      <w:pPr>
        <w:pStyle w:val="BoldBulTight0"/>
        <w:rPr>
          <w:u w:val="single"/>
        </w:rPr>
      </w:pPr>
      <w:r>
        <w:rPr>
          <w:u w:val="single"/>
        </w:rPr>
        <w:lastRenderedPageBreak/>
        <w:t xml:space="preserve">Supporting </w:t>
      </w:r>
      <w:r w:rsidR="00833F5E">
        <w:rPr>
          <w:u w:val="single"/>
        </w:rPr>
        <w:t xml:space="preserve">children’s </w:t>
      </w:r>
      <w:r>
        <w:rPr>
          <w:u w:val="single"/>
        </w:rPr>
        <w:t>well-being</w:t>
      </w:r>
    </w:p>
    <w:p w:rsidR="00F93CD3" w:rsidRDefault="00F93CD3" w:rsidP="00F93CD3">
      <w:r>
        <w:t>As well as promoting learning and development, you can also use observations to support children’s sense of belonging through your programs.</w:t>
      </w:r>
      <w:r w:rsidR="00357C98">
        <w:t xml:space="preserve"> Your service </w:t>
      </w:r>
      <w:r w:rsidR="00AA4F99">
        <w:t>should offer more than just</w:t>
      </w:r>
      <w:r w:rsidR="00357C98">
        <w:t xml:space="preserve"> academic knowledge</w:t>
      </w:r>
      <w:r w:rsidR="00AA4F99">
        <w:t>,</w:t>
      </w:r>
      <w:r w:rsidR="00357C98">
        <w:t xml:space="preserve"> and gathering information</w:t>
      </w:r>
      <w:r w:rsidR="00AA4F99">
        <w:t xml:space="preserve"> from observations and other sources</w:t>
      </w:r>
      <w:r w:rsidR="00357C98">
        <w:t xml:space="preserve"> is a really good </w:t>
      </w:r>
      <w:r w:rsidR="00AA4F99">
        <w:t>way to determine</w:t>
      </w:r>
      <w:r w:rsidR="00357C98">
        <w:t xml:space="preserve"> how children are developing personally. </w:t>
      </w:r>
    </w:p>
    <w:p w:rsidR="00357C98" w:rsidRDefault="00AA4F99" w:rsidP="00357C98">
      <w:pPr>
        <w:pStyle w:val="BoldBulTight0"/>
      </w:pPr>
      <w:r>
        <w:t>Where possible, you may look at</w:t>
      </w:r>
      <w:r w:rsidR="00357C98">
        <w:t xml:space="preserve"> things such as:</w:t>
      </w:r>
    </w:p>
    <w:p w:rsidR="00357C98" w:rsidRDefault="00357C98" w:rsidP="00357C98">
      <w:pPr>
        <w:pStyle w:val="Bullets"/>
      </w:pPr>
      <w:r>
        <w:t>Social relationships</w:t>
      </w:r>
    </w:p>
    <w:p w:rsidR="00357C98" w:rsidRDefault="00357C98" w:rsidP="00357C98">
      <w:pPr>
        <w:pStyle w:val="Bullets"/>
      </w:pPr>
      <w:r>
        <w:t>General well-being</w:t>
      </w:r>
    </w:p>
    <w:p w:rsidR="00357C98" w:rsidRDefault="00357C98" w:rsidP="00357C98">
      <w:pPr>
        <w:pStyle w:val="Bullets"/>
      </w:pPr>
      <w:r>
        <w:t>Behavioural problems.</w:t>
      </w:r>
    </w:p>
    <w:p w:rsidR="006F3D3A" w:rsidRDefault="00BB11E4" w:rsidP="006F3D3A">
      <w:r>
        <w:rPr>
          <w:noProof/>
        </w:rPr>
        <mc:AlternateContent>
          <mc:Choice Requires="wps">
            <w:drawing>
              <wp:anchor distT="0" distB="0" distL="114300" distR="114300" simplePos="0" relativeHeight="251752448" behindDoc="1" locked="0" layoutInCell="0" allowOverlap="1" wp14:anchorId="0828CCE2" wp14:editId="2048BB5E">
                <wp:simplePos x="0" y="0"/>
                <wp:positionH relativeFrom="margin">
                  <wp:posOffset>-15240</wp:posOffset>
                </wp:positionH>
                <wp:positionV relativeFrom="margin">
                  <wp:posOffset>3059430</wp:posOffset>
                </wp:positionV>
                <wp:extent cx="5857875" cy="1706880"/>
                <wp:effectExtent l="19050" t="19050" r="28575" b="17780"/>
                <wp:wrapTight wrapText="bothSides">
                  <wp:wrapPolygon edited="0">
                    <wp:start x="70" y="-254"/>
                    <wp:lineTo x="-70" y="-254"/>
                    <wp:lineTo x="-70" y="21075"/>
                    <wp:lineTo x="70" y="21583"/>
                    <wp:lineTo x="21495" y="21583"/>
                    <wp:lineTo x="21635" y="20313"/>
                    <wp:lineTo x="21635" y="254"/>
                    <wp:lineTo x="21495" y="-254"/>
                    <wp:lineTo x="70" y="-254"/>
                  </wp:wrapPolygon>
                </wp:wrapTight>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7875" cy="1706880"/>
                        </a:xfrm>
                        <a:prstGeom prst="bracketPair">
                          <a:avLst>
                            <a:gd name="adj" fmla="val 8051"/>
                          </a:avLst>
                        </a:prstGeom>
                        <a:noFill/>
                        <a:ln w="38100">
                          <a:solidFill>
                            <a:schemeClr val="accent2">
                              <a:lumMod val="60000"/>
                              <a:lumOff val="40000"/>
                            </a:schemeClr>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6F3D3A" w:rsidRPr="006F3D3A" w:rsidRDefault="006F3D3A" w:rsidP="006F3D3A">
                            <w:pPr>
                              <w:pStyle w:val="BoldBulTight0"/>
                              <w:jc w:val="center"/>
                            </w:pPr>
                            <w:r>
                              <w:t>Let’s look at an example:</w:t>
                            </w:r>
                          </w:p>
                          <w:p w:rsidR="006F3D3A" w:rsidRPr="006F3D3A" w:rsidRDefault="006F3D3A" w:rsidP="006F3D3A">
                            <w:pPr>
                              <w:spacing w:after="0"/>
                              <w:jc w:val="center"/>
                              <w:rPr>
                                <w:b/>
                                <w:i/>
                                <w:iCs/>
                                <w:color w:val="7F7F7F" w:themeColor="text1" w:themeTint="80"/>
                                <w:sz w:val="24"/>
                              </w:rPr>
                            </w:pPr>
                            <w:r>
                              <w:t>Through collaboration with families, you find that one child comes from a multi-cultural family with some family members carrying out different practices than other members. In order to promote this child’s sense of belonging, you might incorporate learning resources into your service which encourage children to learn about each of these cultures. Not only will this be beneficial for the child as they will feel represented within your service, it will also be a positive learning experience for other children who may not understand different cultures.</w:t>
                            </w:r>
                          </w:p>
                        </w:txbxContent>
                      </wps:txbx>
                      <wps:bodyPr rot="0" vert="horz" wrap="square" lIns="45720" tIns="45720" rIns="4572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7" type="#_x0000_t185" style="position:absolute;margin-left:-1.2pt;margin-top:240.9pt;width:461.25pt;height:134.4pt;z-index:-251564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" o:allowincell="f" adj="1739" fillcolor="#943634" strokecolor="#d99594 [1941]" strokeweight="3pt">
                <v:shadow color="#5d7035" offset="1pt,1pt"/>
                <v:textbox style="mso-fit-shape-to-text:t" inset="3.6pt,,3.6pt">
                  <w:txbxContent>
                    <w:p w:rsidR="006F3D3A" w:rsidRPr="006F3D3A" w:rsidRDefault="006F3D3A" w:rsidP="006F3D3A">
                      <w:pPr>
                        <w:pStyle w:val="BoldBulTight0"/>
                        <w:jc w:val="center"/>
                      </w:pPr>
                      <w:r>
                        <w:t>Let’s look at an example:</w:t>
                      </w:r>
                    </w:p>
                    <w:p w:rsidR="006F3D3A" w:rsidRPr="006F3D3A" w:rsidRDefault="006F3D3A" w:rsidP="006F3D3A">
                      <w:pPr>
                        <w:spacing w:after="0"/>
                        <w:jc w:val="center"/>
                        <w:rPr>
                          <w:b/>
                          <w:i/>
                          <w:iCs/>
                          <w:color w:val="7F7F7F" w:themeColor="text1" w:themeTint="80"/>
                          <w:sz w:val="24"/>
                        </w:rPr>
                      </w:pPr>
                      <w:r>
                        <w:t>Through collaboration with families, you find that one child comes from a multi-cultural family with some family members carrying out different practices than other members. In order to promote this child’s sense of belonging, you might incorporate learning resources into your service which encourage children to learn about each of these cultures. Not only will this be beneficial for the child as they will feel represented within your service, it will also be a positive learning experience for other children who may not understand different cultures.</w:t>
                      </w:r>
                    </w:p>
                  </w:txbxContent>
                </v:textbox>
                <w10:wrap type="tight" anchorx="margin" anchory="margin"/>
              </v:shape>
            </w:pict>
          </mc:Fallback>
        </mc:AlternateContent>
      </w:r>
      <w:r w:rsidR="006F3D3A">
        <w:t xml:space="preserve">Children’s well-being can often have a huge impact on how they engage with academic learning, </w:t>
      </w:r>
      <w:r w:rsidR="006F3D3A" w:rsidRPr="00434736">
        <w:rPr>
          <w:noProof/>
        </w:rPr>
        <w:t>so it is really important that you look at</w:t>
      </w:r>
      <w:r w:rsidR="006F3D3A">
        <w:t xml:space="preserve"> how children are getting on in general as well as </w:t>
      </w:r>
      <w:r w:rsidR="00D37FBD">
        <w:t>how they are progressing academically.</w:t>
      </w:r>
      <w:r w:rsidR="006F3D3A">
        <w:t xml:space="preserve"> </w:t>
      </w:r>
    </w:p>
    <w:p w:rsidR="00FB59AA" w:rsidRDefault="00FB59AA" w:rsidP="00222BBF">
      <w:r>
        <w:br w:type="page"/>
      </w:r>
    </w:p>
    <w:p w:rsidR="00FB59AA" w:rsidRDefault="00FB59AA" w:rsidP="00FB59AA">
      <w:pPr>
        <w:pStyle w:val="Heading3"/>
      </w:pPr>
      <w:bookmarkStart w:id="54" w:name="_Toc485897735"/>
      <w:r w:rsidRPr="005B7C76">
        <w:lastRenderedPageBreak/>
        <w:t xml:space="preserve">Activity </w:t>
      </w:r>
      <w:r>
        <w:t>4A</w:t>
      </w:r>
      <w:bookmarkEnd w:id="54"/>
    </w:p>
    <w:p w:rsidR="00DD1712" w:rsidRPr="00FB59AA" w:rsidRDefault="00FB59AA" w:rsidP="00F93CD3">
      <w:pPr>
        <w:rPr>
          <w:rFonts w:cstheme="majorBidi"/>
          <w:b/>
          <w:bCs/>
          <w:sz w:val="26"/>
          <w:szCs w:val="26"/>
        </w:rPr>
      </w:pPr>
      <w:r>
        <w:rPr>
          <w:noProof/>
        </w:rPr>
        <w:drawing>
          <wp:anchor distT="0" distB="0" distL="114300" distR="114300" simplePos="0" relativeHeight="251754496" behindDoc="1" locked="0" layoutInCell="1" allowOverlap="1" wp14:anchorId="3CD43DD3" wp14:editId="3554ADB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DD1712">
      <w:pPr>
        <w:pStyle w:val="Heading2"/>
        <w:spacing w:after="240"/>
      </w:pPr>
      <w:bookmarkStart w:id="55" w:name="_Toc485897736"/>
      <w:r w:rsidRPr="006E5817">
        <w:lastRenderedPageBreak/>
        <w:t xml:space="preserve">4.2 – </w:t>
      </w:r>
      <w:r w:rsidR="00EF71BD">
        <w:t>Use information gathered about the child to ensure interactions are responsive and respectful of the individual child</w:t>
      </w:r>
      <w:bookmarkEnd w:id="55"/>
    </w:p>
    <w:p w:rsidR="00DD1712" w:rsidRDefault="00DD1712" w:rsidP="00DD1712">
      <w:pPr>
        <w:pStyle w:val="BoldBulTight0"/>
        <w:spacing w:after="240"/>
      </w:pPr>
      <w:r>
        <w:t>By the end of this chapter, the learner should be able to:</w:t>
      </w:r>
    </w:p>
    <w:p w:rsidR="00F93CD3" w:rsidRPr="007C1C27" w:rsidRDefault="007C1C27" w:rsidP="00DD1712">
      <w:pPr>
        <w:pStyle w:val="Bullets"/>
        <w:rPr>
          <w:rFonts w:cstheme="majorBidi"/>
          <w:sz w:val="26"/>
          <w:szCs w:val="26"/>
        </w:rPr>
      </w:pPr>
      <w:r>
        <w:t>Explain why responsive and respectful relationships are important</w:t>
      </w:r>
    </w:p>
    <w:p w:rsidR="007C1C27" w:rsidRPr="007C1C27" w:rsidRDefault="007C1C27" w:rsidP="00DD1712">
      <w:pPr>
        <w:pStyle w:val="Bullets"/>
        <w:rPr>
          <w:rFonts w:cstheme="majorBidi"/>
          <w:sz w:val="26"/>
          <w:szCs w:val="26"/>
        </w:rPr>
      </w:pPr>
      <w:r>
        <w:t xml:space="preserve">List a range of ways to promote </w:t>
      </w:r>
      <w:r w:rsidRPr="009727E7">
        <w:rPr>
          <w:noProof/>
        </w:rPr>
        <w:t>responsive</w:t>
      </w:r>
      <w:r>
        <w:t xml:space="preserve"> and respectful relationships</w:t>
      </w:r>
    </w:p>
    <w:p w:rsidR="007C1C27" w:rsidRPr="00F93CD3" w:rsidRDefault="007C1C27" w:rsidP="00DD1712">
      <w:pPr>
        <w:pStyle w:val="Bullets"/>
        <w:rPr>
          <w:rFonts w:cstheme="majorBidi"/>
          <w:sz w:val="26"/>
          <w:szCs w:val="26"/>
        </w:rPr>
      </w:pPr>
      <w:r>
        <w:t>Explain how gathered information can be used to promote positive interactions with a child in response to a given scenario.</w:t>
      </w:r>
    </w:p>
    <w:p w:rsidR="00FB59AA" w:rsidRDefault="00FB59AA" w:rsidP="00F93CD3">
      <w:pPr>
        <w:pStyle w:val="Heading3"/>
      </w:pPr>
      <w:bookmarkStart w:id="56" w:name="_Toc485897737"/>
      <w:r>
        <w:t>Responsive and respectful interactions</w:t>
      </w:r>
      <w:bookmarkEnd w:id="56"/>
    </w:p>
    <w:p w:rsidR="00FB59AA" w:rsidRDefault="00FB59AA" w:rsidP="00FB59AA">
      <w:r w:rsidRPr="00434736">
        <w:rPr>
          <w:noProof/>
        </w:rPr>
        <w:t>The Early Years Learning Framework and Framework for School Age Care identify secure, respectful and reciprocal relationships with children as one of the key principles</w:t>
      </w:r>
      <w:r w:rsidR="00B352F3">
        <w:t xml:space="preserve"> which should underpin</w:t>
      </w:r>
      <w:r w:rsidRPr="00FB59AA">
        <w:t xml:space="preserve"> </w:t>
      </w:r>
      <w:r w:rsidRPr="009727E7">
        <w:rPr>
          <w:noProof/>
        </w:rPr>
        <w:t>practice. Respectful relationships are a cornerstone to supporting children’s learning and development,</w:t>
      </w:r>
      <w:r w:rsidRPr="00FB59AA">
        <w:t xml:space="preserve"> </w:t>
      </w:r>
      <w:r w:rsidR="00B352F3">
        <w:t xml:space="preserve">but also play a significant role in children’s </w:t>
      </w:r>
      <w:r w:rsidR="00B352F3" w:rsidRPr="00B352F3">
        <w:rPr>
          <w:noProof/>
        </w:rPr>
        <w:t>well-being</w:t>
      </w:r>
      <w:r w:rsidR="00B352F3">
        <w:t xml:space="preserve"> and how they interact with the environment and those around them.</w:t>
      </w:r>
      <w:r w:rsidR="00EB7348" w:rsidRPr="00EB7348">
        <w:t xml:space="preserve"> </w:t>
      </w:r>
    </w:p>
    <w:p w:rsidR="00FB59AA" w:rsidRDefault="00EB7348" w:rsidP="00FB59AA">
      <w:pPr>
        <w:pStyle w:val="BoldBulTight0"/>
      </w:pPr>
      <w:r>
        <w:rPr>
          <w:noProof/>
        </w:rPr>
        <w:drawing>
          <wp:anchor distT="0" distB="0" distL="114300" distR="114300" simplePos="0" relativeHeight="251756544" behindDoc="1" locked="0" layoutInCell="1" allowOverlap="1" wp14:anchorId="56D42B5E" wp14:editId="24909D3A">
            <wp:simplePos x="0" y="0"/>
            <wp:positionH relativeFrom="column">
              <wp:posOffset>3144520</wp:posOffset>
            </wp:positionH>
            <wp:positionV relativeFrom="paragraph">
              <wp:posOffset>224155</wp:posOffset>
            </wp:positionV>
            <wp:extent cx="2642235" cy="2642235"/>
            <wp:effectExtent l="0" t="0" r="5715" b="5715"/>
            <wp:wrapTight wrapText="bothSides">
              <wp:wrapPolygon edited="0">
                <wp:start x="0" y="0"/>
                <wp:lineTo x="0" y="21491"/>
                <wp:lineTo x="21491" y="21491"/>
                <wp:lineTo x="21491" y="0"/>
                <wp:lineTo x="0" y="0"/>
              </wp:wrapPolygon>
            </wp:wrapTight>
            <wp:docPr id="30" name="Picture 30" descr="ID# 15777 - Figures Huddle Team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5777 - Figures Huddle Team - Presentation Clipa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42235" cy="2642235"/>
                    </a:xfrm>
                    <a:prstGeom prst="rect">
                      <a:avLst/>
                    </a:prstGeom>
                    <a:noFill/>
                    <a:ln>
                      <a:noFill/>
                    </a:ln>
                  </pic:spPr>
                </pic:pic>
              </a:graphicData>
            </a:graphic>
            <wp14:sizeRelH relativeFrom="page">
              <wp14:pctWidth>0</wp14:pctWidth>
            </wp14:sizeRelH>
            <wp14:sizeRelV relativeFrom="page">
              <wp14:pctHeight>0</wp14:pctHeight>
            </wp14:sizeRelV>
          </wp:anchor>
        </w:drawing>
      </w:r>
      <w:r>
        <w:t>Generally speaking, y</w:t>
      </w:r>
      <w:r w:rsidR="00FB59AA">
        <w:t xml:space="preserve">ou can </w:t>
      </w:r>
      <w:r>
        <w:t>promote</w:t>
      </w:r>
      <w:r w:rsidR="00FB59AA">
        <w:t xml:space="preserve"> </w:t>
      </w:r>
      <w:r w:rsidR="00FB59AA" w:rsidRPr="00EB7348">
        <w:rPr>
          <w:noProof/>
        </w:rPr>
        <w:t>responsive</w:t>
      </w:r>
      <w:r w:rsidR="00FB59AA">
        <w:t xml:space="preserve"> and respectful interactions with children by:</w:t>
      </w:r>
    </w:p>
    <w:p w:rsidR="00FB59AA" w:rsidRPr="009727E7" w:rsidRDefault="00FB59AA" w:rsidP="00FB59AA">
      <w:pPr>
        <w:pStyle w:val="Bullets"/>
        <w:rPr>
          <w:noProof/>
        </w:rPr>
      </w:pPr>
      <w:r w:rsidRPr="00FB59AA">
        <w:t>Sho</w:t>
      </w:r>
      <w:r w:rsidR="00EB7348">
        <w:t>wing warmth and being welcoming -</w:t>
      </w:r>
      <w:r w:rsidRPr="00FB59AA">
        <w:t xml:space="preserve"> </w:t>
      </w:r>
      <w:r w:rsidRPr="009727E7">
        <w:rPr>
          <w:noProof/>
        </w:rPr>
        <w:t>demonstrating to children that you are happy to see them, sharing a laugh with them</w:t>
      </w:r>
    </w:p>
    <w:p w:rsidR="00FB59AA" w:rsidRPr="009727E7" w:rsidRDefault="00FB59AA" w:rsidP="00FB59AA">
      <w:pPr>
        <w:pStyle w:val="Bullets"/>
        <w:rPr>
          <w:noProof/>
        </w:rPr>
      </w:pPr>
      <w:r w:rsidRPr="009727E7">
        <w:rPr>
          <w:noProof/>
        </w:rPr>
        <w:t>Respecting each child’s uniqueness and communicating that respect to the child</w:t>
      </w:r>
    </w:p>
    <w:p w:rsidR="00FB59AA" w:rsidRPr="009727E7" w:rsidRDefault="00FB59AA" w:rsidP="00FB59AA">
      <w:pPr>
        <w:pStyle w:val="Bullets"/>
        <w:rPr>
          <w:noProof/>
        </w:rPr>
      </w:pPr>
      <w:r w:rsidRPr="009727E7">
        <w:rPr>
          <w:noProof/>
        </w:rPr>
        <w:t>Actively looking for each child’s strengths and sharing your appreciation of those with the child, the child’s family and colleagues</w:t>
      </w:r>
    </w:p>
    <w:p w:rsidR="00FB59AA" w:rsidRPr="009727E7" w:rsidRDefault="00FB59AA" w:rsidP="00FB59AA">
      <w:pPr>
        <w:pStyle w:val="Bullets"/>
        <w:rPr>
          <w:noProof/>
        </w:rPr>
      </w:pPr>
      <w:r w:rsidRPr="009727E7">
        <w:rPr>
          <w:noProof/>
        </w:rPr>
        <w:t>Showing children that you know them well, for example by helping them to identify their feelings and offering needed help and support to deal with feelings</w:t>
      </w:r>
    </w:p>
    <w:p w:rsidR="00FB59AA" w:rsidRPr="009727E7" w:rsidRDefault="00FB59AA" w:rsidP="00FB59AA">
      <w:pPr>
        <w:pStyle w:val="Bullets"/>
        <w:rPr>
          <w:noProof/>
        </w:rPr>
      </w:pPr>
      <w:r w:rsidRPr="009727E7">
        <w:rPr>
          <w:noProof/>
        </w:rPr>
        <w:t>Creating and taking full advantage of one-on-one times, even brief ones, with each child</w:t>
      </w:r>
    </w:p>
    <w:p w:rsidR="00FB59AA" w:rsidRPr="00FB59AA" w:rsidRDefault="00FB59AA" w:rsidP="00FB59AA">
      <w:pPr>
        <w:pStyle w:val="Bullets"/>
      </w:pPr>
      <w:r w:rsidRPr="009727E7">
        <w:rPr>
          <w:noProof/>
        </w:rPr>
        <w:t>Trying hard to understand children’s communication – verbal and non-verbal – and responding respectfully and authentically to encourage children to ask questions and share their thoughts</w:t>
      </w:r>
    </w:p>
    <w:p w:rsidR="00FB59AA" w:rsidRPr="00FB59AA" w:rsidRDefault="00FB59AA" w:rsidP="00FB59AA">
      <w:pPr>
        <w:pStyle w:val="Bullets"/>
      </w:pPr>
      <w:r>
        <w:t xml:space="preserve">Looking </w:t>
      </w:r>
      <w:r w:rsidRPr="005E3BB6">
        <w:rPr>
          <w:noProof/>
        </w:rPr>
        <w:t>behind</w:t>
      </w:r>
      <w:r>
        <w:t xml:space="preserve"> children’s</w:t>
      </w:r>
      <w:r w:rsidRPr="00FB59AA">
        <w:t xml:space="preserve"> behaviour to try to figure out what it means.</w:t>
      </w:r>
    </w:p>
    <w:p w:rsidR="00FB59AA" w:rsidRPr="00FB59AA" w:rsidRDefault="00FB59AA" w:rsidP="00FB59AA">
      <w:r w:rsidRPr="00FB59AA">
        <w:lastRenderedPageBreak/>
        <w:t xml:space="preserve"> </w:t>
      </w:r>
      <w:r w:rsidR="003917C7">
        <w:t>(</w:t>
      </w:r>
      <w:r w:rsidR="00853EAD">
        <w:t>ACECQA: Responsive, respectful relationships -</w:t>
      </w:r>
      <w:r w:rsidR="00853EAD" w:rsidRPr="00853EAD">
        <w:t>https://wehearyou.acecqa.gov.au/2014/10/16/responsive-respectful-relationships/</w:t>
      </w:r>
      <w:r w:rsidR="00853EAD">
        <w:t xml:space="preserve"> </w:t>
      </w:r>
      <w:r w:rsidR="00E90932">
        <w:t>Accessed 22.06.2017</w:t>
      </w:r>
      <w:r w:rsidR="003917C7">
        <w:t>)</w:t>
      </w:r>
      <w:r w:rsidR="00944D82">
        <w:t xml:space="preserve"> </w:t>
      </w:r>
      <w:bookmarkStart w:id="57" w:name="_GoBack"/>
      <w:bookmarkEnd w:id="57"/>
    </w:p>
    <w:p w:rsidR="00FB59AA" w:rsidRDefault="00EB7348" w:rsidP="00FB59AA">
      <w:pPr>
        <w:pStyle w:val="Heading3"/>
      </w:pPr>
      <w:bookmarkStart w:id="58" w:name="_Toc485897738"/>
      <w:r>
        <w:rPr>
          <w:noProof/>
        </w:rPr>
        <w:drawing>
          <wp:anchor distT="0" distB="0" distL="114300" distR="114300" simplePos="0" relativeHeight="251757568" behindDoc="1" locked="0" layoutInCell="1" allowOverlap="1" wp14:anchorId="2F20F8A8" wp14:editId="1EF01F19">
            <wp:simplePos x="0" y="0"/>
            <wp:positionH relativeFrom="column">
              <wp:posOffset>3073400</wp:posOffset>
            </wp:positionH>
            <wp:positionV relativeFrom="paragraph">
              <wp:posOffset>459105</wp:posOffset>
            </wp:positionV>
            <wp:extent cx="2853690" cy="2853690"/>
            <wp:effectExtent l="0" t="0" r="3810" b="3810"/>
            <wp:wrapTight wrapText="bothSides">
              <wp:wrapPolygon edited="0">
                <wp:start x="0" y="0"/>
                <wp:lineTo x="0" y="21485"/>
                <wp:lineTo x="21485" y="21485"/>
                <wp:lineTo x="21485" y="0"/>
                <wp:lineTo x="0" y="0"/>
              </wp:wrapPolygon>
            </wp:wrapTight>
            <wp:docPr id="31" name="Picture 31" descr="ID# 17812 - Stairway To a Solu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7812 - Stairway To a Solution - Presentation Clipar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3690" cy="285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9AA" w:rsidRPr="00FB59AA">
        <w:t xml:space="preserve">How to use information to ensure interactions are responsive and respectful </w:t>
      </w:r>
      <w:r w:rsidR="00FB59AA">
        <w:t>to individual children</w:t>
      </w:r>
      <w:bookmarkEnd w:id="58"/>
    </w:p>
    <w:p w:rsidR="00FB59AA" w:rsidRDefault="00FB59AA" w:rsidP="00FB59AA">
      <w:r>
        <w:t xml:space="preserve">If gathering information tells you anything at all, </w:t>
      </w:r>
      <w:r w:rsidR="00F214DC">
        <w:rPr>
          <w:noProof/>
        </w:rPr>
        <w:t>it’s</w:t>
      </w:r>
      <w:r>
        <w:t xml:space="preserve"> that </w:t>
      </w:r>
      <w:r w:rsidR="00F214DC">
        <w:t xml:space="preserve">all </w:t>
      </w:r>
      <w:r>
        <w:t xml:space="preserve">children are unique – </w:t>
      </w:r>
      <w:r w:rsidRPr="00434736">
        <w:rPr>
          <w:noProof/>
        </w:rPr>
        <w:t>and this should be reflected in the care that</w:t>
      </w:r>
      <w:r>
        <w:t xml:space="preserve"> you provide for them and the relationships which you build. The </w:t>
      </w:r>
      <w:r w:rsidR="00222BBF">
        <w:t xml:space="preserve">specific </w:t>
      </w:r>
      <w:r>
        <w:t>information that you have gathered should give some indication as to how you can interact with children successfully.</w:t>
      </w:r>
    </w:p>
    <w:p w:rsidR="003917C7" w:rsidRDefault="00FB59AA" w:rsidP="00FB59AA">
      <w:r>
        <w:t xml:space="preserve">For example, </w:t>
      </w:r>
      <w:r w:rsidR="00222BBF">
        <w:t xml:space="preserve">when </w:t>
      </w:r>
      <w:r w:rsidR="003917C7">
        <w:t>carrying out an observation</w:t>
      </w:r>
      <w:r w:rsidR="00222BBF">
        <w:t xml:space="preserve">, you may find that a child </w:t>
      </w:r>
      <w:r w:rsidR="003917C7">
        <w:t>responds negatively to loud noise</w:t>
      </w:r>
      <w:r w:rsidR="007C1C27">
        <w:t>.</w:t>
      </w:r>
      <w:r w:rsidR="003917C7">
        <w:t xml:space="preserve"> They show signs of </w:t>
      </w:r>
      <w:r w:rsidR="003917C7" w:rsidRPr="003917C7">
        <w:rPr>
          <w:noProof/>
        </w:rPr>
        <w:t>distress</w:t>
      </w:r>
      <w:r w:rsidR="003917C7">
        <w:t xml:space="preserve"> and anxiety when the noise levels in the room rise and their behaviour changes. In order to promote a positive relationship with this child, you will know to keep your voice and surrounding noise levels to a minimum wherever possible. You might also offer a ‘quiet area’ for this child where they can go to seek solitude for a while when the noise of the group becomes too much for </w:t>
      </w:r>
      <w:r w:rsidR="00E00F90">
        <w:t xml:space="preserve">them. </w:t>
      </w:r>
      <w:r w:rsidR="00E00F90" w:rsidRPr="009727E7">
        <w:rPr>
          <w:noProof/>
        </w:rPr>
        <w:t>This</w:t>
      </w:r>
      <w:r w:rsidR="003917C7" w:rsidRPr="009727E7">
        <w:rPr>
          <w:noProof/>
        </w:rPr>
        <w:t xml:space="preserve"> information can also be used to make</w:t>
      </w:r>
      <w:r w:rsidR="003917C7">
        <w:t xml:space="preserve"> links between recent development, </w:t>
      </w:r>
      <w:r w:rsidR="00E00F90">
        <w:t>and</w:t>
      </w:r>
      <w:r w:rsidR="003917C7">
        <w:t xml:space="preserve"> the child’s relationship with their peers. </w:t>
      </w:r>
    </w:p>
    <w:p w:rsidR="003917C7" w:rsidRDefault="003917C7" w:rsidP="00FB59AA">
      <w:r>
        <w:t xml:space="preserve">Remember that the key point of seeking information is to improve the experience of children and help them to reach their full potential. </w:t>
      </w:r>
    </w:p>
    <w:p w:rsidR="00FB59AA" w:rsidRPr="00FB59AA" w:rsidRDefault="00FB59AA" w:rsidP="00FB59AA"/>
    <w:p w:rsidR="00DB5EB1" w:rsidRPr="00FB59AA" w:rsidRDefault="00DB5EB1" w:rsidP="00FB59AA">
      <w:r w:rsidRPr="00FB59AA">
        <w:br w:type="page"/>
      </w:r>
    </w:p>
    <w:p w:rsidR="00A62486" w:rsidRDefault="00190918" w:rsidP="00A62486">
      <w:pPr>
        <w:pStyle w:val="Heading3"/>
      </w:pPr>
      <w:bookmarkStart w:id="59" w:name="_Toc485897739"/>
      <w:r w:rsidRPr="005B7C76">
        <w:lastRenderedPageBreak/>
        <w:t xml:space="preserve">Activity </w:t>
      </w:r>
      <w:r w:rsidR="00FB59AA">
        <w:t>4B</w:t>
      </w:r>
      <w:bookmarkEnd w:id="59"/>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60" w:name="_Toc326743832"/>
      <w:bookmarkStart w:id="61" w:name="_Toc330309176"/>
      <w:bookmarkStart w:id="62" w:name="_Toc338606027"/>
      <w:bookmarkStart w:id="63" w:name="_Toc338792185"/>
      <w:bookmarkStart w:id="64" w:name="_Toc348021071"/>
      <w:bookmarkStart w:id="65" w:name="_Toc485897740"/>
      <w:r>
        <w:lastRenderedPageBreak/>
        <w:t>Summative Assessments</w:t>
      </w:r>
      <w:bookmarkEnd w:id="60"/>
      <w:bookmarkEnd w:id="61"/>
      <w:bookmarkEnd w:id="62"/>
      <w:bookmarkEnd w:id="63"/>
      <w:bookmarkEnd w:id="64"/>
      <w:bookmarkEnd w:id="65"/>
    </w:p>
    <w:p w:rsidR="003D0BB7" w:rsidRDefault="002A52DD" w:rsidP="00CF6692">
      <w:r w:rsidRPr="00434736">
        <w:rPr>
          <w:noProof/>
        </w:rPr>
        <w:t>At the end of your Learner Workbook, yo</w:t>
      </w:r>
      <w:r w:rsidR="003D0BB7" w:rsidRPr="00434736">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434736">
        <w:rPr>
          <w:noProof/>
        </w:rPr>
        <w:t xml:space="preserve">Once this is completed, you will have finished this unit and </w:t>
      </w:r>
      <w:r w:rsidR="001D33BB" w:rsidRPr="00434736">
        <w:rPr>
          <w:noProof/>
        </w:rPr>
        <w:t>be ready to move onto the next</w:t>
      </w:r>
      <w:r>
        <w:t xml:space="preserve"> one</w:t>
      </w:r>
      <w:r w:rsidR="001D33BB">
        <w:t xml:space="preserve"> – </w:t>
      </w:r>
      <w:r w:rsidR="002A52DD">
        <w:t>well done!</w:t>
      </w:r>
    </w:p>
    <w:p w:rsidR="002A52DD" w:rsidRDefault="002A52DD" w:rsidP="00A62486">
      <w:r>
        <w:br w:type="page"/>
      </w:r>
    </w:p>
    <w:p w:rsidR="006C1AE2" w:rsidRPr="00434736" w:rsidRDefault="00804162" w:rsidP="00727BAD">
      <w:pPr>
        <w:pStyle w:val="Heading2"/>
        <w:jc w:val="center"/>
        <w:rPr>
          <w:noProof/>
        </w:rPr>
      </w:pPr>
      <w:bookmarkStart w:id="66" w:name="_Toc485897741"/>
      <w:r w:rsidRPr="00434736">
        <w:rPr>
          <w:noProof/>
        </w:rPr>
        <w:lastRenderedPageBreak/>
        <w:t>References</w:t>
      </w:r>
      <w:bookmarkEnd w:id="66"/>
    </w:p>
    <w:p w:rsidR="007C3FE7" w:rsidRPr="00434736" w:rsidRDefault="007C3FE7" w:rsidP="007C3FE7">
      <w:pPr>
        <w:rPr>
          <w:noProof/>
        </w:rPr>
      </w:pPr>
    </w:p>
    <w:p w:rsidR="007C3FE7" w:rsidRDefault="00427655" w:rsidP="00427655">
      <w:pPr>
        <w:jc w:val="center"/>
        <w:rPr>
          <w:b/>
          <w:i/>
        </w:rPr>
      </w:pPr>
      <w:r w:rsidRPr="00434736">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853EAD" w:rsidRDefault="00853EAD" w:rsidP="00B648EB">
      <w:pPr>
        <w:rPr>
          <w:b/>
        </w:rPr>
      </w:pPr>
      <w:r w:rsidRPr="00853EAD">
        <w:rPr>
          <w:b/>
        </w:rPr>
        <w:t>Active listening -</w:t>
      </w:r>
      <w:r w:rsidRPr="005B542F">
        <w:t xml:space="preserve"> </w:t>
      </w:r>
      <w:hyperlink r:id="rId33" w:history="1">
        <w:r w:rsidRPr="005B542F">
          <w:rPr>
            <w:rStyle w:val="Hyperlink"/>
          </w:rPr>
          <w:t>http://raisingchildren.net.au/articles/active_listening_teenagers.html</w:t>
        </w:r>
      </w:hyperlink>
    </w:p>
    <w:p w:rsidR="00C66D5E" w:rsidRDefault="00E90932" w:rsidP="00427655">
      <w:r w:rsidRPr="00E90932">
        <w:rPr>
          <w:b/>
        </w:rPr>
        <w:t>Observing Children -</w:t>
      </w:r>
      <w:r>
        <w:t xml:space="preserve"> </w:t>
      </w:r>
      <w:hyperlink r:id="rId34" w:history="1">
        <w:r w:rsidR="00C66D5E" w:rsidRPr="007E5916">
          <w:rPr>
            <w:rStyle w:val="Hyperlink"/>
          </w:rPr>
          <w:t>http://www.earlychildhoodaustralia.org.au/nqsplp/wp-content/uploads/2012/07/NQS_PLP_E-Newsletter_No39.pdf</w:t>
        </w:r>
      </w:hyperlink>
      <w:r w:rsidR="00C66D5E">
        <w:t xml:space="preserve"> </w:t>
      </w:r>
    </w:p>
    <w:p w:rsidR="001702E1" w:rsidRDefault="00E90932" w:rsidP="00427655">
      <w:r w:rsidRPr="00E90932">
        <w:rPr>
          <w:b/>
        </w:rPr>
        <w:t>Responsive, respectful relationships -</w:t>
      </w:r>
      <w:r>
        <w:t xml:space="preserve"> </w:t>
      </w:r>
      <w:hyperlink r:id="rId35" w:history="1">
        <w:r w:rsidRPr="007E5916">
          <w:rPr>
            <w:rStyle w:val="Hyperlink"/>
          </w:rPr>
          <w:t>https://wehearyou.acecqa.gov.au/2014/10/16/responsive-respectful-relationships/</w:t>
        </w:r>
      </w:hyperlink>
      <w:r>
        <w:t xml:space="preserve"> </w:t>
      </w:r>
    </w:p>
    <w:p w:rsidR="005E3BB6" w:rsidRDefault="005E3BB6"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5E3BB6">
        <w:rPr>
          <w:i/>
        </w:rPr>
        <w:t>22.06.2017</w:t>
      </w:r>
      <w:r w:rsidRPr="001702E1">
        <w:rPr>
          <w:i/>
        </w:rPr>
        <w:t>, unless other otherwise stated.</w:t>
      </w:r>
    </w:p>
    <w:sectPr w:rsidR="00427655" w:rsidRPr="001702E1" w:rsidSect="005D0952">
      <w:headerReference w:type="default" r:id="rId3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76E" w:rsidRDefault="00BE276E" w:rsidP="009F3A3C">
      <w:pPr>
        <w:spacing w:after="0" w:line="240" w:lineRule="auto"/>
      </w:pPr>
      <w:r>
        <w:separator/>
      </w:r>
    </w:p>
  </w:endnote>
  <w:endnote w:type="continuationSeparator" w:id="0">
    <w:p w:rsidR="00BE276E" w:rsidRDefault="00BE276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76E" w:rsidRDefault="00BE276E" w:rsidP="009F3A3C">
      <w:pPr>
        <w:spacing w:after="0" w:line="240" w:lineRule="auto"/>
      </w:pPr>
      <w:r>
        <w:separator/>
      </w:r>
    </w:p>
  </w:footnote>
  <w:footnote w:type="continuationSeparator" w:id="0">
    <w:p w:rsidR="00BE276E" w:rsidRDefault="00BE276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944D82" w:rsidRPr="00944D82">
          <w:rPr>
            <w:b/>
            <w:noProof/>
          </w:rPr>
          <w:t>43</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14A945A"/>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7DF3295"/>
    <w:multiLevelType w:val="hybridMultilevel"/>
    <w:tmpl w:val="9CBC4468"/>
    <w:lvl w:ilvl="0" w:tplc="08090005">
      <w:start w:val="1"/>
      <w:numFmt w:val="bullet"/>
      <w:lvlText w:val=""/>
      <w:lvlJc w:val="left"/>
      <w:pPr>
        <w:ind w:left="1286" w:hanging="360"/>
      </w:pPr>
      <w:rPr>
        <w:rFonts w:ascii="Wingdings" w:hAnsi="Wingdings"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4">
    <w:nsid w:val="1E16688C"/>
    <w:multiLevelType w:val="hybridMultilevel"/>
    <w:tmpl w:val="A59CDE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09130E"/>
    <w:multiLevelType w:val="hybridMultilevel"/>
    <w:tmpl w:val="452E59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623D4F"/>
    <w:multiLevelType w:val="hybridMultilevel"/>
    <w:tmpl w:val="8E32B4E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C16640C"/>
    <w:multiLevelType w:val="hybridMultilevel"/>
    <w:tmpl w:val="FD94D0D2"/>
    <w:lvl w:ilvl="0" w:tplc="08090003">
      <w:start w:val="1"/>
      <w:numFmt w:val="bullet"/>
      <w:lvlText w:val="o"/>
      <w:lvlJc w:val="left"/>
      <w:pPr>
        <w:ind w:left="926" w:hanging="360"/>
      </w:pPr>
      <w:rPr>
        <w:rFonts w:ascii="Courier New" w:hAnsi="Courier New" w:cs="Courier New"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12">
    <w:nsid w:val="3F8E7CB9"/>
    <w:multiLevelType w:val="multilevel"/>
    <w:tmpl w:val="2A64C3FE"/>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rPr>
    </w:lvl>
    <w:lvl w:ilvl="2">
      <w:start w:val="1"/>
      <w:numFmt w:val="decimal"/>
      <w:isLgl/>
      <w:lvlText w:val="%1.%2.%3"/>
      <w:lvlJc w:val="left"/>
      <w:pPr>
        <w:ind w:left="720" w:hanging="720"/>
      </w:pPr>
      <w:rPr>
        <w:rFonts w:asciiTheme="minorHAnsi" w:hAnsiTheme="minorHAnsi" w:cstheme="minorHAnsi" w:hint="default"/>
      </w:rPr>
    </w:lvl>
    <w:lvl w:ilvl="3">
      <w:start w:val="1"/>
      <w:numFmt w:val="decimal"/>
      <w:isLgl/>
      <w:lvlText w:val="%1.%2.%3.%4"/>
      <w:lvlJc w:val="left"/>
      <w:pPr>
        <w:ind w:left="720" w:hanging="720"/>
      </w:pPr>
      <w:rPr>
        <w:rFonts w:asciiTheme="minorHAnsi" w:hAnsiTheme="minorHAnsi" w:cstheme="minorHAnsi" w:hint="default"/>
      </w:rPr>
    </w:lvl>
    <w:lvl w:ilvl="4">
      <w:start w:val="1"/>
      <w:numFmt w:val="decimal"/>
      <w:isLgl/>
      <w:lvlText w:val="%1.%2.%3.%4.%5"/>
      <w:lvlJc w:val="left"/>
      <w:pPr>
        <w:ind w:left="1080" w:hanging="1080"/>
      </w:pPr>
      <w:rPr>
        <w:rFonts w:asciiTheme="minorHAnsi" w:hAnsiTheme="minorHAnsi" w:cstheme="minorHAnsi" w:hint="default"/>
      </w:rPr>
    </w:lvl>
    <w:lvl w:ilvl="5">
      <w:start w:val="1"/>
      <w:numFmt w:val="decimal"/>
      <w:isLgl/>
      <w:lvlText w:val="%1.%2.%3.%4.%5.%6"/>
      <w:lvlJc w:val="left"/>
      <w:pPr>
        <w:ind w:left="1080" w:hanging="1080"/>
      </w:pPr>
      <w:rPr>
        <w:rFonts w:asciiTheme="minorHAnsi" w:hAnsiTheme="minorHAnsi" w:cstheme="minorHAnsi" w:hint="default"/>
      </w:rPr>
    </w:lvl>
    <w:lvl w:ilvl="6">
      <w:start w:val="1"/>
      <w:numFmt w:val="decimal"/>
      <w:isLgl/>
      <w:lvlText w:val="%1.%2.%3.%4.%5.%6.%7"/>
      <w:lvlJc w:val="left"/>
      <w:pPr>
        <w:ind w:left="1440" w:hanging="1440"/>
      </w:pPr>
      <w:rPr>
        <w:rFonts w:asciiTheme="minorHAnsi" w:hAnsiTheme="minorHAnsi" w:cstheme="minorHAnsi" w:hint="default"/>
      </w:rPr>
    </w:lvl>
    <w:lvl w:ilvl="7">
      <w:start w:val="1"/>
      <w:numFmt w:val="decimal"/>
      <w:isLgl/>
      <w:lvlText w:val="%1.%2.%3.%4.%5.%6.%7.%8"/>
      <w:lvlJc w:val="left"/>
      <w:pPr>
        <w:ind w:left="1440" w:hanging="1440"/>
      </w:pPr>
      <w:rPr>
        <w:rFonts w:asciiTheme="minorHAnsi" w:hAnsiTheme="minorHAnsi" w:cstheme="minorHAnsi" w:hint="default"/>
      </w:rPr>
    </w:lvl>
    <w:lvl w:ilvl="8">
      <w:start w:val="1"/>
      <w:numFmt w:val="decimal"/>
      <w:isLgl/>
      <w:lvlText w:val="%1.%2.%3.%4.%5.%6.%7.%8.%9"/>
      <w:lvlJc w:val="left"/>
      <w:pPr>
        <w:ind w:left="1440" w:hanging="1440"/>
      </w:pPr>
      <w:rPr>
        <w:rFonts w:asciiTheme="minorHAnsi" w:hAnsiTheme="minorHAnsi" w:cstheme="minorHAnsi" w:hint="default"/>
      </w:r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C262490"/>
    <w:multiLevelType w:val="hybridMultilevel"/>
    <w:tmpl w:val="A8FEC1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CA77511"/>
    <w:multiLevelType w:val="hybridMultilevel"/>
    <w:tmpl w:val="BCF0F9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5532E3"/>
    <w:multiLevelType w:val="multilevel"/>
    <w:tmpl w:val="DF02EC42"/>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18">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6C840F3"/>
    <w:multiLevelType w:val="hybridMultilevel"/>
    <w:tmpl w:val="506480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9E26226"/>
    <w:multiLevelType w:val="multilevel"/>
    <w:tmpl w:val="20B8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AD0094F"/>
    <w:multiLevelType w:val="hybridMultilevel"/>
    <w:tmpl w:val="B502B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C4E4394"/>
    <w:multiLevelType w:val="hybridMultilevel"/>
    <w:tmpl w:val="8CE0F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68BC8F92"/>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7"/>
  </w:num>
  <w:num w:numId="4">
    <w:abstractNumId w:val="10"/>
  </w:num>
  <w:num w:numId="5">
    <w:abstractNumId w:val="7"/>
  </w:num>
  <w:num w:numId="6">
    <w:abstractNumId w:val="24"/>
    <w:lvlOverride w:ilvl="0">
      <w:startOverride w:val="1"/>
    </w:lvlOverride>
  </w:num>
  <w:num w:numId="7">
    <w:abstractNumId w:val="13"/>
    <w:lvlOverride w:ilvl="0">
      <w:startOverride w:val="1"/>
    </w:lvlOverride>
  </w:num>
  <w:num w:numId="8">
    <w:abstractNumId w:val="12"/>
  </w:num>
  <w:num w:numId="9">
    <w:abstractNumId w:val="16"/>
  </w:num>
  <w:num w:numId="10">
    <w:abstractNumId w:val="6"/>
  </w:num>
  <w:num w:numId="11">
    <w:abstractNumId w:val="18"/>
  </w:num>
  <w:num w:numId="12">
    <w:abstractNumId w:val="5"/>
  </w:num>
  <w:num w:numId="13">
    <w:abstractNumId w:val="0"/>
  </w:num>
  <w:num w:numId="14">
    <w:abstractNumId w:val="19"/>
  </w:num>
  <w:num w:numId="15">
    <w:abstractNumId w:val="11"/>
  </w:num>
  <w:num w:numId="16">
    <w:abstractNumId w:val="3"/>
  </w:num>
  <w:num w:numId="17">
    <w:abstractNumId w:val="15"/>
  </w:num>
  <w:num w:numId="18">
    <w:abstractNumId w:val="22"/>
  </w:num>
  <w:num w:numId="19">
    <w:abstractNumId w:val="21"/>
  </w:num>
  <w:num w:numId="20">
    <w:abstractNumId w:val="9"/>
  </w:num>
  <w:num w:numId="21">
    <w:abstractNumId w:val="8"/>
  </w:num>
  <w:num w:numId="22">
    <w:abstractNumId w:val="14"/>
  </w:num>
  <w:num w:numId="23">
    <w:abstractNumId w:val="23"/>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wFAJunTtctAAAA"/>
  </w:docVars>
  <w:rsids>
    <w:rsidRoot w:val="00FC1392"/>
    <w:rsid w:val="00002C86"/>
    <w:rsid w:val="000079A7"/>
    <w:rsid w:val="000123B8"/>
    <w:rsid w:val="00012A4B"/>
    <w:rsid w:val="000169B3"/>
    <w:rsid w:val="00020FC3"/>
    <w:rsid w:val="0002128B"/>
    <w:rsid w:val="0002759C"/>
    <w:rsid w:val="00045909"/>
    <w:rsid w:val="0004619F"/>
    <w:rsid w:val="0005426C"/>
    <w:rsid w:val="00057DD4"/>
    <w:rsid w:val="00076318"/>
    <w:rsid w:val="00076AC5"/>
    <w:rsid w:val="00081759"/>
    <w:rsid w:val="00081C0B"/>
    <w:rsid w:val="00091806"/>
    <w:rsid w:val="00091A1F"/>
    <w:rsid w:val="00092569"/>
    <w:rsid w:val="000A3826"/>
    <w:rsid w:val="000A437B"/>
    <w:rsid w:val="000C2556"/>
    <w:rsid w:val="000C5414"/>
    <w:rsid w:val="000D0681"/>
    <w:rsid w:val="000D2E91"/>
    <w:rsid w:val="000D3EC5"/>
    <w:rsid w:val="000D475A"/>
    <w:rsid w:val="000E24F6"/>
    <w:rsid w:val="000E4FB4"/>
    <w:rsid w:val="000F192A"/>
    <w:rsid w:val="000F25EA"/>
    <w:rsid w:val="00104A72"/>
    <w:rsid w:val="00104E02"/>
    <w:rsid w:val="00114491"/>
    <w:rsid w:val="00117BC9"/>
    <w:rsid w:val="00122D3F"/>
    <w:rsid w:val="001246E8"/>
    <w:rsid w:val="00124D0F"/>
    <w:rsid w:val="00131F73"/>
    <w:rsid w:val="00132661"/>
    <w:rsid w:val="00133465"/>
    <w:rsid w:val="00133F5F"/>
    <w:rsid w:val="00140D54"/>
    <w:rsid w:val="00143637"/>
    <w:rsid w:val="0014761A"/>
    <w:rsid w:val="00155780"/>
    <w:rsid w:val="00160C72"/>
    <w:rsid w:val="00164506"/>
    <w:rsid w:val="00164B7B"/>
    <w:rsid w:val="001659EA"/>
    <w:rsid w:val="00166150"/>
    <w:rsid w:val="001702E1"/>
    <w:rsid w:val="00172343"/>
    <w:rsid w:val="001725DB"/>
    <w:rsid w:val="00174889"/>
    <w:rsid w:val="00181600"/>
    <w:rsid w:val="00183771"/>
    <w:rsid w:val="00183A8A"/>
    <w:rsid w:val="00190918"/>
    <w:rsid w:val="00192FBE"/>
    <w:rsid w:val="001A0120"/>
    <w:rsid w:val="001A1479"/>
    <w:rsid w:val="001A2DAE"/>
    <w:rsid w:val="001A37CF"/>
    <w:rsid w:val="001A48AB"/>
    <w:rsid w:val="001A61E8"/>
    <w:rsid w:val="001B5F58"/>
    <w:rsid w:val="001B71EB"/>
    <w:rsid w:val="001B7EEA"/>
    <w:rsid w:val="001C1522"/>
    <w:rsid w:val="001C1DC7"/>
    <w:rsid w:val="001C2823"/>
    <w:rsid w:val="001C6E18"/>
    <w:rsid w:val="001D33BB"/>
    <w:rsid w:val="001D6D73"/>
    <w:rsid w:val="001D7754"/>
    <w:rsid w:val="001E01A2"/>
    <w:rsid w:val="001E5498"/>
    <w:rsid w:val="001F3905"/>
    <w:rsid w:val="001F5F8B"/>
    <w:rsid w:val="00200838"/>
    <w:rsid w:val="002017A8"/>
    <w:rsid w:val="00206263"/>
    <w:rsid w:val="002107E3"/>
    <w:rsid w:val="00213E28"/>
    <w:rsid w:val="00222BBF"/>
    <w:rsid w:val="002247A4"/>
    <w:rsid w:val="00224A23"/>
    <w:rsid w:val="00226919"/>
    <w:rsid w:val="00237032"/>
    <w:rsid w:val="00240F66"/>
    <w:rsid w:val="00244445"/>
    <w:rsid w:val="0024592C"/>
    <w:rsid w:val="0025325E"/>
    <w:rsid w:val="00254B89"/>
    <w:rsid w:val="00262711"/>
    <w:rsid w:val="00265398"/>
    <w:rsid w:val="00267058"/>
    <w:rsid w:val="0027163B"/>
    <w:rsid w:val="00271A83"/>
    <w:rsid w:val="002727B1"/>
    <w:rsid w:val="00272D20"/>
    <w:rsid w:val="00274265"/>
    <w:rsid w:val="00276660"/>
    <w:rsid w:val="00277FE0"/>
    <w:rsid w:val="0028246C"/>
    <w:rsid w:val="00282E07"/>
    <w:rsid w:val="00283120"/>
    <w:rsid w:val="00293C1D"/>
    <w:rsid w:val="0029715A"/>
    <w:rsid w:val="002A52DD"/>
    <w:rsid w:val="002A542A"/>
    <w:rsid w:val="002A7A0B"/>
    <w:rsid w:val="002B0ADA"/>
    <w:rsid w:val="002B5E5C"/>
    <w:rsid w:val="002C3AA9"/>
    <w:rsid w:val="002C4426"/>
    <w:rsid w:val="002C44DB"/>
    <w:rsid w:val="002C684B"/>
    <w:rsid w:val="002D0DAF"/>
    <w:rsid w:val="002D3CFD"/>
    <w:rsid w:val="002E00C3"/>
    <w:rsid w:val="002E0F3D"/>
    <w:rsid w:val="002E254E"/>
    <w:rsid w:val="002F3508"/>
    <w:rsid w:val="002F51F5"/>
    <w:rsid w:val="002F752B"/>
    <w:rsid w:val="0030205B"/>
    <w:rsid w:val="00304280"/>
    <w:rsid w:val="00304343"/>
    <w:rsid w:val="00305318"/>
    <w:rsid w:val="00305E76"/>
    <w:rsid w:val="003061AB"/>
    <w:rsid w:val="00311E55"/>
    <w:rsid w:val="0032130C"/>
    <w:rsid w:val="00322804"/>
    <w:rsid w:val="003233C6"/>
    <w:rsid w:val="00324D47"/>
    <w:rsid w:val="00325951"/>
    <w:rsid w:val="003464E8"/>
    <w:rsid w:val="00347112"/>
    <w:rsid w:val="00347A0E"/>
    <w:rsid w:val="0035414D"/>
    <w:rsid w:val="00354671"/>
    <w:rsid w:val="00357C98"/>
    <w:rsid w:val="003642D9"/>
    <w:rsid w:val="003654CA"/>
    <w:rsid w:val="003669F6"/>
    <w:rsid w:val="00370961"/>
    <w:rsid w:val="0037136A"/>
    <w:rsid w:val="00373937"/>
    <w:rsid w:val="00390542"/>
    <w:rsid w:val="003917C7"/>
    <w:rsid w:val="00392AC2"/>
    <w:rsid w:val="00397E29"/>
    <w:rsid w:val="003B05F3"/>
    <w:rsid w:val="003B1C78"/>
    <w:rsid w:val="003B20FC"/>
    <w:rsid w:val="003B4729"/>
    <w:rsid w:val="003B7814"/>
    <w:rsid w:val="003C05E0"/>
    <w:rsid w:val="003C0ABA"/>
    <w:rsid w:val="003C37ED"/>
    <w:rsid w:val="003C4F3F"/>
    <w:rsid w:val="003C7E7B"/>
    <w:rsid w:val="003D0BB7"/>
    <w:rsid w:val="003D3307"/>
    <w:rsid w:val="003D43EF"/>
    <w:rsid w:val="003D4574"/>
    <w:rsid w:val="003D483F"/>
    <w:rsid w:val="003D675A"/>
    <w:rsid w:val="003D742B"/>
    <w:rsid w:val="003E23C8"/>
    <w:rsid w:val="003E72DB"/>
    <w:rsid w:val="00403321"/>
    <w:rsid w:val="00407BB7"/>
    <w:rsid w:val="004109D6"/>
    <w:rsid w:val="004115AD"/>
    <w:rsid w:val="00420C99"/>
    <w:rsid w:val="00427655"/>
    <w:rsid w:val="004314A5"/>
    <w:rsid w:val="00434736"/>
    <w:rsid w:val="004432EF"/>
    <w:rsid w:val="00446812"/>
    <w:rsid w:val="0045161E"/>
    <w:rsid w:val="00470A87"/>
    <w:rsid w:val="004841C9"/>
    <w:rsid w:val="00484353"/>
    <w:rsid w:val="00492D4D"/>
    <w:rsid w:val="00496E9E"/>
    <w:rsid w:val="00497753"/>
    <w:rsid w:val="004A3F63"/>
    <w:rsid w:val="004B1565"/>
    <w:rsid w:val="004B3872"/>
    <w:rsid w:val="004B51EB"/>
    <w:rsid w:val="004B7568"/>
    <w:rsid w:val="004B7CF4"/>
    <w:rsid w:val="004C0BFC"/>
    <w:rsid w:val="004D1201"/>
    <w:rsid w:val="004D12D0"/>
    <w:rsid w:val="004D781A"/>
    <w:rsid w:val="004D7BE5"/>
    <w:rsid w:val="004F2284"/>
    <w:rsid w:val="004F3766"/>
    <w:rsid w:val="004F6D87"/>
    <w:rsid w:val="004F70AC"/>
    <w:rsid w:val="0050277C"/>
    <w:rsid w:val="005045B3"/>
    <w:rsid w:val="00504B0F"/>
    <w:rsid w:val="005129AE"/>
    <w:rsid w:val="00517B8A"/>
    <w:rsid w:val="00522441"/>
    <w:rsid w:val="00522A84"/>
    <w:rsid w:val="00536C57"/>
    <w:rsid w:val="00543149"/>
    <w:rsid w:val="00543FD3"/>
    <w:rsid w:val="005466C8"/>
    <w:rsid w:val="00552BE6"/>
    <w:rsid w:val="0055414D"/>
    <w:rsid w:val="0055483D"/>
    <w:rsid w:val="005743B2"/>
    <w:rsid w:val="00576D48"/>
    <w:rsid w:val="00591749"/>
    <w:rsid w:val="005923BD"/>
    <w:rsid w:val="0059570C"/>
    <w:rsid w:val="005A05FB"/>
    <w:rsid w:val="005A1ADB"/>
    <w:rsid w:val="005A48B3"/>
    <w:rsid w:val="005A53A6"/>
    <w:rsid w:val="005A5BD2"/>
    <w:rsid w:val="005A654E"/>
    <w:rsid w:val="005A7FB3"/>
    <w:rsid w:val="005B1E13"/>
    <w:rsid w:val="005B251A"/>
    <w:rsid w:val="005B3B82"/>
    <w:rsid w:val="005B542F"/>
    <w:rsid w:val="005B56D8"/>
    <w:rsid w:val="005B5890"/>
    <w:rsid w:val="005B7C76"/>
    <w:rsid w:val="005C5822"/>
    <w:rsid w:val="005C6CA7"/>
    <w:rsid w:val="005D0952"/>
    <w:rsid w:val="005D4DEF"/>
    <w:rsid w:val="005E3BB6"/>
    <w:rsid w:val="005E3E48"/>
    <w:rsid w:val="005E5560"/>
    <w:rsid w:val="005E7CB6"/>
    <w:rsid w:val="005F2A6E"/>
    <w:rsid w:val="005F3D8A"/>
    <w:rsid w:val="005F7485"/>
    <w:rsid w:val="005F7A0F"/>
    <w:rsid w:val="00601D08"/>
    <w:rsid w:val="00601DA0"/>
    <w:rsid w:val="00602BC2"/>
    <w:rsid w:val="00602DAE"/>
    <w:rsid w:val="0060358E"/>
    <w:rsid w:val="006039BE"/>
    <w:rsid w:val="006047EE"/>
    <w:rsid w:val="00605DE7"/>
    <w:rsid w:val="0060732E"/>
    <w:rsid w:val="00610C78"/>
    <w:rsid w:val="00610F7E"/>
    <w:rsid w:val="00612557"/>
    <w:rsid w:val="00616151"/>
    <w:rsid w:val="00623BE2"/>
    <w:rsid w:val="00625BAA"/>
    <w:rsid w:val="00630324"/>
    <w:rsid w:val="0063162F"/>
    <w:rsid w:val="00636159"/>
    <w:rsid w:val="00640FCF"/>
    <w:rsid w:val="00641483"/>
    <w:rsid w:val="00647E6C"/>
    <w:rsid w:val="0065037A"/>
    <w:rsid w:val="00661FAC"/>
    <w:rsid w:val="00663802"/>
    <w:rsid w:val="006708D2"/>
    <w:rsid w:val="00675435"/>
    <w:rsid w:val="00683DD9"/>
    <w:rsid w:val="00690EB8"/>
    <w:rsid w:val="00692378"/>
    <w:rsid w:val="00695392"/>
    <w:rsid w:val="006A007B"/>
    <w:rsid w:val="006A2A5D"/>
    <w:rsid w:val="006A4F1D"/>
    <w:rsid w:val="006B5129"/>
    <w:rsid w:val="006B52DE"/>
    <w:rsid w:val="006B75EE"/>
    <w:rsid w:val="006C1AE2"/>
    <w:rsid w:val="006C2C2C"/>
    <w:rsid w:val="006C5EDF"/>
    <w:rsid w:val="006D0296"/>
    <w:rsid w:val="006D0B88"/>
    <w:rsid w:val="006D0E01"/>
    <w:rsid w:val="006D1905"/>
    <w:rsid w:val="006D3F0D"/>
    <w:rsid w:val="006D44F6"/>
    <w:rsid w:val="006D7FA8"/>
    <w:rsid w:val="006E030E"/>
    <w:rsid w:val="006E0E59"/>
    <w:rsid w:val="006E4A31"/>
    <w:rsid w:val="006E5817"/>
    <w:rsid w:val="006E67B3"/>
    <w:rsid w:val="006E78DE"/>
    <w:rsid w:val="006F3D3A"/>
    <w:rsid w:val="006F47C8"/>
    <w:rsid w:val="00705463"/>
    <w:rsid w:val="007103DA"/>
    <w:rsid w:val="00713764"/>
    <w:rsid w:val="007214D6"/>
    <w:rsid w:val="00727BAD"/>
    <w:rsid w:val="00732C2F"/>
    <w:rsid w:val="007339C5"/>
    <w:rsid w:val="00735CA4"/>
    <w:rsid w:val="0074586A"/>
    <w:rsid w:val="00747928"/>
    <w:rsid w:val="007562F7"/>
    <w:rsid w:val="00761100"/>
    <w:rsid w:val="00762D3D"/>
    <w:rsid w:val="00767A1B"/>
    <w:rsid w:val="00770E3A"/>
    <w:rsid w:val="00771B04"/>
    <w:rsid w:val="00773C6B"/>
    <w:rsid w:val="007848C7"/>
    <w:rsid w:val="00790020"/>
    <w:rsid w:val="007A0E3D"/>
    <w:rsid w:val="007A48B0"/>
    <w:rsid w:val="007B084B"/>
    <w:rsid w:val="007B0A6A"/>
    <w:rsid w:val="007B2BD3"/>
    <w:rsid w:val="007B605C"/>
    <w:rsid w:val="007B6D56"/>
    <w:rsid w:val="007C1937"/>
    <w:rsid w:val="007C1C27"/>
    <w:rsid w:val="007C2300"/>
    <w:rsid w:val="007C3A05"/>
    <w:rsid w:val="007C3FE7"/>
    <w:rsid w:val="007C6DB8"/>
    <w:rsid w:val="007D0EE9"/>
    <w:rsid w:val="007D16EB"/>
    <w:rsid w:val="007D7DB3"/>
    <w:rsid w:val="007E18E3"/>
    <w:rsid w:val="007E6B69"/>
    <w:rsid w:val="007F1E2B"/>
    <w:rsid w:val="007F3ED8"/>
    <w:rsid w:val="007F5257"/>
    <w:rsid w:val="007F6B93"/>
    <w:rsid w:val="007F7F8D"/>
    <w:rsid w:val="00804162"/>
    <w:rsid w:val="008042B2"/>
    <w:rsid w:val="00810B75"/>
    <w:rsid w:val="00811A4F"/>
    <w:rsid w:val="0081306B"/>
    <w:rsid w:val="00825BE2"/>
    <w:rsid w:val="00832A0A"/>
    <w:rsid w:val="00833F5E"/>
    <w:rsid w:val="008349C1"/>
    <w:rsid w:val="00841FD0"/>
    <w:rsid w:val="008461FA"/>
    <w:rsid w:val="00852BA8"/>
    <w:rsid w:val="008536BF"/>
    <w:rsid w:val="00853EAD"/>
    <w:rsid w:val="0085407A"/>
    <w:rsid w:val="00855B28"/>
    <w:rsid w:val="00861190"/>
    <w:rsid w:val="00862C30"/>
    <w:rsid w:val="00863452"/>
    <w:rsid w:val="00864355"/>
    <w:rsid w:val="00864C48"/>
    <w:rsid w:val="00871B20"/>
    <w:rsid w:val="008779CE"/>
    <w:rsid w:val="00880F4C"/>
    <w:rsid w:val="00881AD3"/>
    <w:rsid w:val="00884F4B"/>
    <w:rsid w:val="00887485"/>
    <w:rsid w:val="0089011D"/>
    <w:rsid w:val="00892004"/>
    <w:rsid w:val="008945E5"/>
    <w:rsid w:val="008A46C5"/>
    <w:rsid w:val="008A51B9"/>
    <w:rsid w:val="008A7291"/>
    <w:rsid w:val="008B2572"/>
    <w:rsid w:val="008B3CA4"/>
    <w:rsid w:val="008B4B14"/>
    <w:rsid w:val="008C1220"/>
    <w:rsid w:val="008C125D"/>
    <w:rsid w:val="008C4FCD"/>
    <w:rsid w:val="008D2DD8"/>
    <w:rsid w:val="008D34D1"/>
    <w:rsid w:val="008D3C32"/>
    <w:rsid w:val="008D7980"/>
    <w:rsid w:val="008E070B"/>
    <w:rsid w:val="008E1650"/>
    <w:rsid w:val="008F025C"/>
    <w:rsid w:val="008F6AC4"/>
    <w:rsid w:val="00901947"/>
    <w:rsid w:val="00906AB5"/>
    <w:rsid w:val="009127F1"/>
    <w:rsid w:val="009133A5"/>
    <w:rsid w:val="00915FBD"/>
    <w:rsid w:val="00917063"/>
    <w:rsid w:val="009178B3"/>
    <w:rsid w:val="00923DF6"/>
    <w:rsid w:val="009261BF"/>
    <w:rsid w:val="00926439"/>
    <w:rsid w:val="009319D7"/>
    <w:rsid w:val="00933475"/>
    <w:rsid w:val="0094080B"/>
    <w:rsid w:val="00943CCF"/>
    <w:rsid w:val="00944144"/>
    <w:rsid w:val="00944D82"/>
    <w:rsid w:val="009476C8"/>
    <w:rsid w:val="00947C1C"/>
    <w:rsid w:val="009507A7"/>
    <w:rsid w:val="00953544"/>
    <w:rsid w:val="00957F43"/>
    <w:rsid w:val="00970870"/>
    <w:rsid w:val="009727E7"/>
    <w:rsid w:val="00973A0E"/>
    <w:rsid w:val="0097514A"/>
    <w:rsid w:val="009777DC"/>
    <w:rsid w:val="00983673"/>
    <w:rsid w:val="00994C40"/>
    <w:rsid w:val="0099523E"/>
    <w:rsid w:val="00996A48"/>
    <w:rsid w:val="009A24B7"/>
    <w:rsid w:val="009A2883"/>
    <w:rsid w:val="009A3588"/>
    <w:rsid w:val="009A48BD"/>
    <w:rsid w:val="009A514F"/>
    <w:rsid w:val="009B0928"/>
    <w:rsid w:val="009B770C"/>
    <w:rsid w:val="009C2F6E"/>
    <w:rsid w:val="009C4A82"/>
    <w:rsid w:val="009D028E"/>
    <w:rsid w:val="009D227A"/>
    <w:rsid w:val="009D378D"/>
    <w:rsid w:val="009D53D4"/>
    <w:rsid w:val="009D5413"/>
    <w:rsid w:val="009D5539"/>
    <w:rsid w:val="009D745F"/>
    <w:rsid w:val="009E1A8A"/>
    <w:rsid w:val="009E60F0"/>
    <w:rsid w:val="009E7FC5"/>
    <w:rsid w:val="009F3712"/>
    <w:rsid w:val="009F3A3C"/>
    <w:rsid w:val="009F51C3"/>
    <w:rsid w:val="00A00D44"/>
    <w:rsid w:val="00A0116D"/>
    <w:rsid w:val="00A10536"/>
    <w:rsid w:val="00A10769"/>
    <w:rsid w:val="00A107A5"/>
    <w:rsid w:val="00A150CF"/>
    <w:rsid w:val="00A17410"/>
    <w:rsid w:val="00A230BF"/>
    <w:rsid w:val="00A270A4"/>
    <w:rsid w:val="00A35327"/>
    <w:rsid w:val="00A36880"/>
    <w:rsid w:val="00A4298A"/>
    <w:rsid w:val="00A44E18"/>
    <w:rsid w:val="00A45435"/>
    <w:rsid w:val="00A62129"/>
    <w:rsid w:val="00A62486"/>
    <w:rsid w:val="00A66E15"/>
    <w:rsid w:val="00A73278"/>
    <w:rsid w:val="00A749E7"/>
    <w:rsid w:val="00A75CD9"/>
    <w:rsid w:val="00A84AE8"/>
    <w:rsid w:val="00A85593"/>
    <w:rsid w:val="00A91222"/>
    <w:rsid w:val="00A93BAA"/>
    <w:rsid w:val="00A94FA1"/>
    <w:rsid w:val="00A95726"/>
    <w:rsid w:val="00AA01E0"/>
    <w:rsid w:val="00AA47E6"/>
    <w:rsid w:val="00AA4F99"/>
    <w:rsid w:val="00AB42F0"/>
    <w:rsid w:val="00AC4B0D"/>
    <w:rsid w:val="00AC5C7E"/>
    <w:rsid w:val="00AD0990"/>
    <w:rsid w:val="00AD5456"/>
    <w:rsid w:val="00AF029A"/>
    <w:rsid w:val="00AF51CD"/>
    <w:rsid w:val="00B06A3E"/>
    <w:rsid w:val="00B16544"/>
    <w:rsid w:val="00B16C13"/>
    <w:rsid w:val="00B1787F"/>
    <w:rsid w:val="00B17ABC"/>
    <w:rsid w:val="00B21E86"/>
    <w:rsid w:val="00B22282"/>
    <w:rsid w:val="00B2650E"/>
    <w:rsid w:val="00B2679D"/>
    <w:rsid w:val="00B312AA"/>
    <w:rsid w:val="00B32FF1"/>
    <w:rsid w:val="00B33929"/>
    <w:rsid w:val="00B3516A"/>
    <w:rsid w:val="00B352F3"/>
    <w:rsid w:val="00B36EA7"/>
    <w:rsid w:val="00B4743B"/>
    <w:rsid w:val="00B550EB"/>
    <w:rsid w:val="00B61A17"/>
    <w:rsid w:val="00B62A36"/>
    <w:rsid w:val="00B648EB"/>
    <w:rsid w:val="00B66230"/>
    <w:rsid w:val="00B70F87"/>
    <w:rsid w:val="00B7282B"/>
    <w:rsid w:val="00B84144"/>
    <w:rsid w:val="00B8762C"/>
    <w:rsid w:val="00BA650A"/>
    <w:rsid w:val="00BB11E4"/>
    <w:rsid w:val="00BB48DF"/>
    <w:rsid w:val="00BC0D08"/>
    <w:rsid w:val="00BC2485"/>
    <w:rsid w:val="00BC2E76"/>
    <w:rsid w:val="00BC2FE1"/>
    <w:rsid w:val="00BD0CA2"/>
    <w:rsid w:val="00BD18DD"/>
    <w:rsid w:val="00BD2AC6"/>
    <w:rsid w:val="00BD4D75"/>
    <w:rsid w:val="00BD5269"/>
    <w:rsid w:val="00BD7151"/>
    <w:rsid w:val="00BE008E"/>
    <w:rsid w:val="00BE0D28"/>
    <w:rsid w:val="00BE276E"/>
    <w:rsid w:val="00BE29B3"/>
    <w:rsid w:val="00BE4900"/>
    <w:rsid w:val="00BE4981"/>
    <w:rsid w:val="00BF5314"/>
    <w:rsid w:val="00BF5FD4"/>
    <w:rsid w:val="00C002C0"/>
    <w:rsid w:val="00C04A2A"/>
    <w:rsid w:val="00C05B0D"/>
    <w:rsid w:val="00C068B5"/>
    <w:rsid w:val="00C07ABC"/>
    <w:rsid w:val="00C10A38"/>
    <w:rsid w:val="00C10E74"/>
    <w:rsid w:val="00C13F6D"/>
    <w:rsid w:val="00C14703"/>
    <w:rsid w:val="00C2029E"/>
    <w:rsid w:val="00C2329D"/>
    <w:rsid w:val="00C25C57"/>
    <w:rsid w:val="00C31F98"/>
    <w:rsid w:val="00C32D82"/>
    <w:rsid w:val="00C347B4"/>
    <w:rsid w:val="00C36FC4"/>
    <w:rsid w:val="00C3771A"/>
    <w:rsid w:val="00C408EE"/>
    <w:rsid w:val="00C43C5E"/>
    <w:rsid w:val="00C44185"/>
    <w:rsid w:val="00C62382"/>
    <w:rsid w:val="00C63F6A"/>
    <w:rsid w:val="00C653E0"/>
    <w:rsid w:val="00C6599D"/>
    <w:rsid w:val="00C66D5E"/>
    <w:rsid w:val="00C70752"/>
    <w:rsid w:val="00C74DD4"/>
    <w:rsid w:val="00C77844"/>
    <w:rsid w:val="00C81ADF"/>
    <w:rsid w:val="00C82CEC"/>
    <w:rsid w:val="00C87107"/>
    <w:rsid w:val="00C87D50"/>
    <w:rsid w:val="00C97626"/>
    <w:rsid w:val="00CB0FD2"/>
    <w:rsid w:val="00CB3984"/>
    <w:rsid w:val="00CB3DBE"/>
    <w:rsid w:val="00CB4531"/>
    <w:rsid w:val="00CC4E49"/>
    <w:rsid w:val="00CC5ACC"/>
    <w:rsid w:val="00CC6BF6"/>
    <w:rsid w:val="00CD0FC6"/>
    <w:rsid w:val="00CD2F6D"/>
    <w:rsid w:val="00CD5295"/>
    <w:rsid w:val="00CD5946"/>
    <w:rsid w:val="00CD63FF"/>
    <w:rsid w:val="00CE44D6"/>
    <w:rsid w:val="00CE4DBA"/>
    <w:rsid w:val="00CE62C6"/>
    <w:rsid w:val="00CF4A13"/>
    <w:rsid w:val="00CF6692"/>
    <w:rsid w:val="00D04D35"/>
    <w:rsid w:val="00D04E4A"/>
    <w:rsid w:val="00D10A6C"/>
    <w:rsid w:val="00D12EAD"/>
    <w:rsid w:val="00D163F0"/>
    <w:rsid w:val="00D1689D"/>
    <w:rsid w:val="00D1745B"/>
    <w:rsid w:val="00D2207D"/>
    <w:rsid w:val="00D300A0"/>
    <w:rsid w:val="00D37F96"/>
    <w:rsid w:val="00D37FBD"/>
    <w:rsid w:val="00D42A45"/>
    <w:rsid w:val="00D46DB0"/>
    <w:rsid w:val="00D470A1"/>
    <w:rsid w:val="00D53398"/>
    <w:rsid w:val="00D56F03"/>
    <w:rsid w:val="00D574FB"/>
    <w:rsid w:val="00D60ECA"/>
    <w:rsid w:val="00D61D1C"/>
    <w:rsid w:val="00D642B0"/>
    <w:rsid w:val="00D65FFA"/>
    <w:rsid w:val="00D66B7A"/>
    <w:rsid w:val="00D7381E"/>
    <w:rsid w:val="00D738A5"/>
    <w:rsid w:val="00D81313"/>
    <w:rsid w:val="00D82057"/>
    <w:rsid w:val="00D827FB"/>
    <w:rsid w:val="00D84F46"/>
    <w:rsid w:val="00D8604A"/>
    <w:rsid w:val="00D8656C"/>
    <w:rsid w:val="00D86742"/>
    <w:rsid w:val="00D90A80"/>
    <w:rsid w:val="00DA0283"/>
    <w:rsid w:val="00DA46C8"/>
    <w:rsid w:val="00DA5529"/>
    <w:rsid w:val="00DA6FC2"/>
    <w:rsid w:val="00DB1B78"/>
    <w:rsid w:val="00DB258F"/>
    <w:rsid w:val="00DB5EB1"/>
    <w:rsid w:val="00DB71D0"/>
    <w:rsid w:val="00DC2211"/>
    <w:rsid w:val="00DC2B7D"/>
    <w:rsid w:val="00DC3AC4"/>
    <w:rsid w:val="00DC7607"/>
    <w:rsid w:val="00DD1712"/>
    <w:rsid w:val="00DD3822"/>
    <w:rsid w:val="00DD4244"/>
    <w:rsid w:val="00DD5AD5"/>
    <w:rsid w:val="00DE0640"/>
    <w:rsid w:val="00DE5B5A"/>
    <w:rsid w:val="00DE6F1A"/>
    <w:rsid w:val="00DE7E6D"/>
    <w:rsid w:val="00DF6922"/>
    <w:rsid w:val="00E00F90"/>
    <w:rsid w:val="00E144F5"/>
    <w:rsid w:val="00E150F0"/>
    <w:rsid w:val="00E164C1"/>
    <w:rsid w:val="00E253E2"/>
    <w:rsid w:val="00E3350B"/>
    <w:rsid w:val="00E349B8"/>
    <w:rsid w:val="00E441F0"/>
    <w:rsid w:val="00E44751"/>
    <w:rsid w:val="00E468D4"/>
    <w:rsid w:val="00E50EB0"/>
    <w:rsid w:val="00E5228C"/>
    <w:rsid w:val="00E539DB"/>
    <w:rsid w:val="00E55ED5"/>
    <w:rsid w:val="00E638BD"/>
    <w:rsid w:val="00E654EF"/>
    <w:rsid w:val="00E75186"/>
    <w:rsid w:val="00E808DC"/>
    <w:rsid w:val="00E82757"/>
    <w:rsid w:val="00E832AE"/>
    <w:rsid w:val="00E84B9E"/>
    <w:rsid w:val="00E8506B"/>
    <w:rsid w:val="00E903AE"/>
    <w:rsid w:val="00E90932"/>
    <w:rsid w:val="00E943BE"/>
    <w:rsid w:val="00E95689"/>
    <w:rsid w:val="00EA3DDC"/>
    <w:rsid w:val="00EA41AB"/>
    <w:rsid w:val="00EA56A3"/>
    <w:rsid w:val="00EB403A"/>
    <w:rsid w:val="00EB61FF"/>
    <w:rsid w:val="00EB7348"/>
    <w:rsid w:val="00EC4AB8"/>
    <w:rsid w:val="00ED33D8"/>
    <w:rsid w:val="00ED43AB"/>
    <w:rsid w:val="00ED5819"/>
    <w:rsid w:val="00EF08AD"/>
    <w:rsid w:val="00EF2C38"/>
    <w:rsid w:val="00EF31E3"/>
    <w:rsid w:val="00EF71BD"/>
    <w:rsid w:val="00F04159"/>
    <w:rsid w:val="00F16939"/>
    <w:rsid w:val="00F16BC9"/>
    <w:rsid w:val="00F20924"/>
    <w:rsid w:val="00F214DC"/>
    <w:rsid w:val="00F21F6E"/>
    <w:rsid w:val="00F22176"/>
    <w:rsid w:val="00F23219"/>
    <w:rsid w:val="00F25B4B"/>
    <w:rsid w:val="00F26EAC"/>
    <w:rsid w:val="00F30B8A"/>
    <w:rsid w:val="00F30CB1"/>
    <w:rsid w:val="00F30EA1"/>
    <w:rsid w:val="00F34225"/>
    <w:rsid w:val="00F40B05"/>
    <w:rsid w:val="00F46A72"/>
    <w:rsid w:val="00F503B2"/>
    <w:rsid w:val="00F503CE"/>
    <w:rsid w:val="00F57D42"/>
    <w:rsid w:val="00F6160A"/>
    <w:rsid w:val="00F61FFE"/>
    <w:rsid w:val="00F66696"/>
    <w:rsid w:val="00F731E8"/>
    <w:rsid w:val="00F801A1"/>
    <w:rsid w:val="00F823C2"/>
    <w:rsid w:val="00F833CF"/>
    <w:rsid w:val="00F876AC"/>
    <w:rsid w:val="00F87C41"/>
    <w:rsid w:val="00F90444"/>
    <w:rsid w:val="00F93925"/>
    <w:rsid w:val="00F93CD3"/>
    <w:rsid w:val="00F93CF9"/>
    <w:rsid w:val="00F9624B"/>
    <w:rsid w:val="00FA3B39"/>
    <w:rsid w:val="00FA5559"/>
    <w:rsid w:val="00FB08C9"/>
    <w:rsid w:val="00FB1666"/>
    <w:rsid w:val="00FB1966"/>
    <w:rsid w:val="00FB2ABF"/>
    <w:rsid w:val="00FB4704"/>
    <w:rsid w:val="00FB59AA"/>
    <w:rsid w:val="00FB7860"/>
    <w:rsid w:val="00FB7D3C"/>
    <w:rsid w:val="00FC1392"/>
    <w:rsid w:val="00FD2862"/>
    <w:rsid w:val="00FD54A0"/>
    <w:rsid w:val="00FD6C2C"/>
    <w:rsid w:val="00FE02CD"/>
    <w:rsid w:val="00FE1701"/>
    <w:rsid w:val="00FE43FE"/>
    <w:rsid w:val="00FE6E40"/>
    <w:rsid w:val="00FE7696"/>
    <w:rsid w:val="00FF3FEF"/>
    <w:rsid w:val="00FF690C"/>
    <w:rsid w:val="00FF6DAE"/>
    <w:rsid w:val="00FF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DE0640"/>
    <w:pPr>
      <w:numPr>
        <w:numId w:val="1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DE0640"/>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51316">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53739289">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3891909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71907761">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59184424">
      <w:bodyDiv w:val="1"/>
      <w:marLeft w:val="0"/>
      <w:marRight w:val="0"/>
      <w:marTop w:val="0"/>
      <w:marBottom w:val="0"/>
      <w:divBdr>
        <w:top w:val="none" w:sz="0" w:space="0" w:color="auto"/>
        <w:left w:val="none" w:sz="0" w:space="0" w:color="auto"/>
        <w:bottom w:val="none" w:sz="0" w:space="0" w:color="auto"/>
        <w:right w:val="none" w:sz="0" w:space="0" w:color="auto"/>
      </w:divBdr>
    </w:div>
    <w:div w:id="811142993">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9742316">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5768049">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0902855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62955981">
      <w:bodyDiv w:val="1"/>
      <w:marLeft w:val="0"/>
      <w:marRight w:val="0"/>
      <w:marTop w:val="0"/>
      <w:marBottom w:val="0"/>
      <w:divBdr>
        <w:top w:val="none" w:sz="0" w:space="0" w:color="auto"/>
        <w:left w:val="none" w:sz="0" w:space="0" w:color="auto"/>
        <w:bottom w:val="none" w:sz="0" w:space="0" w:color="auto"/>
        <w:right w:val="none" w:sz="0" w:space="0" w:color="auto"/>
      </w:divBdr>
    </w:div>
    <w:div w:id="2079395955">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earlychildhoodaustralia.org.au/nqsplp/wp-content/uploads/2012/07/NQS_PLP_E-Newsletter_No39.pdf" TargetMode="External"/><Relationship Id="rId26" Type="http://schemas.openxmlformats.org/officeDocument/2006/relationships/image" Target="media/image13.jpeg"/><Relationship Id="rId21" Type="http://schemas.openxmlformats.org/officeDocument/2006/relationships/image" Target="media/image8.jpeg"/><Relationship Id="rId34" Type="http://schemas.openxmlformats.org/officeDocument/2006/relationships/hyperlink" Target="http://www.earlychildhoodaustralia.org.au/nqsplp/wp-content/uploads/2012/07/NQS_PLP_E-Newsletter_No39.pdf"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hyperlink" Target="http://raisingchildren.net.au/articles/active_listening_teenagers.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raisingchildren.net.au/articles/active_listening_teenagers.html"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earlychildhoodaustralia.org.au/nqsplp/wp-content/uploads/2012/07/NQS_PLP_E-Newsletter_No39.pdf" TargetMode="Externa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header" Target="header1.xml"/><Relationship Id="rId10" Type="http://schemas.openxmlformats.org/officeDocument/2006/relationships/hyperlink" Target="http://www.cshisc.com.au/" TargetMode="External"/><Relationship Id="rId19" Type="http://schemas.openxmlformats.org/officeDocument/2006/relationships/image" Target="media/image7.jpe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ehearyou.acecqa.gov.au/2014/10/16/responsive-respectful-relationships/" TargetMode="External"/><Relationship Id="rId8" Type="http://schemas.openxmlformats.org/officeDocument/2006/relationships/endnotes" Target="endnotes.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9AFD38-058B-41E4-9EC6-1FD7C208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1696</TotalTime>
  <Pages>1</Pages>
  <Words>6957</Words>
  <Characters>39656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Vicky Lomax</cp:lastModifiedBy>
  <cp:revision>319</cp:revision>
  <dcterms:created xsi:type="dcterms:W3CDTF">2014-02-03T12:39:00Z</dcterms:created>
  <dcterms:modified xsi:type="dcterms:W3CDTF">2018-02-05T14:57:00Z</dcterms:modified>
</cp:coreProperties>
</file>