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customXml/itemProps3.xml" ContentType="application/vnd.openxmlformats-officedocument.customXmlProperties+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B6819" w:rsidRPr="00ED5379" w:rsidRDefault="00BB6819" w:rsidP="00FD613E">
      <w:pPr>
        <w:spacing w:after="0"/>
        <w:jc w:val="center"/>
        <w:rPr>
          <w:rFonts w:ascii="Georgia" w:hAnsi="Georgia" w:cs="Calibri"/>
          <w:b/>
          <w:bCs/>
          <w:color w:val="EA0016"/>
          <w:sz w:val="56"/>
          <w:szCs w:val="72"/>
        </w:rPr>
      </w:pPr>
    </w:p>
    <w:p w:rsidR="006D0333" w:rsidRPr="00ED5379" w:rsidRDefault="00BB6819" w:rsidP="00AD522C">
      <w:pPr>
        <w:spacing w:after="0"/>
        <w:jc w:val="center"/>
        <w:rPr>
          <w:lang w:eastAsia="en-PH"/>
        </w:rPr>
      </w:pPr>
      <w:r>
        <w:rPr>
          <w:rFonts w:ascii="Georgia" w:hAnsi="Georgia"/>
          <w:noProof/>
          <w:lang w:val="en-US"/>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bwMode="auto">
                    <a:xfrm>
                      <a:off x="0" y="0"/>
                      <a:ext cx="4333956" cy="79314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a:ext>
                    </a:extLst>
                  </pic:spPr>
                </pic:pic>
              </a:graphicData>
            </a:graphic>
          </wp:inline>
        </w:drawing>
      </w:r>
    </w:p>
    <w:p w:rsidR="006D0333" w:rsidRPr="00ED5379" w:rsidRDefault="006D0333" w:rsidP="00AD522C">
      <w:pPr>
        <w:spacing w:after="0"/>
        <w:jc w:val="center"/>
        <w:rPr>
          <w:rFonts w:ascii="Georgia" w:hAnsi="Georgia" w:cs="Calibri"/>
          <w:b/>
          <w:bCs/>
          <w:color w:val="EA0016"/>
          <w:sz w:val="56"/>
          <w:szCs w:val="72"/>
        </w:rPr>
      </w:pPr>
    </w:p>
    <w:p w:rsidR="009E5052" w:rsidRPr="00ED5379" w:rsidRDefault="004F5DD8" w:rsidP="009E5052">
      <w:pPr>
        <w:spacing w:before="120"/>
        <w:jc w:val="center"/>
        <w:rPr>
          <w:rFonts w:ascii="Georgia" w:hAnsi="Georgia" w:cs="Calibri"/>
          <w:b/>
          <w:bCs/>
          <w:color w:val="365F91"/>
          <w:sz w:val="56"/>
          <w:szCs w:val="56"/>
        </w:rPr>
      </w:pPr>
      <w:r w:rsidRPr="004F5DD8">
        <w:rPr>
          <w:rFonts w:ascii="Georgia" w:hAnsi="Georgia" w:cs="Calibri"/>
          <w:b/>
          <w:bCs/>
          <w:noProof/>
          <w:color w:val="365F91"/>
          <w:sz w:val="16"/>
          <w:szCs w:val="16"/>
          <w:lang w:eastAsia="en-AU"/>
        </w:rPr>
        <w:pict>
          <v:roundrect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686FB3" w:rsidRPr="00D6699C" w:rsidRDefault="00686FB3"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w:r>
      <w:r w:rsidR="009E5052" w:rsidRPr="00ED5379">
        <w:rPr>
          <w:rFonts w:ascii="Georgia" w:hAnsi="Georgia" w:cs="Calibri"/>
          <w:b/>
          <w:bCs/>
          <w:color w:val="EA0016"/>
          <w:sz w:val="56"/>
          <w:szCs w:val="72"/>
        </w:rPr>
        <w:t>BSB51415 Diploma</w:t>
      </w:r>
    </w:p>
    <w:p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rsidR="00BA0CE8" w:rsidRPr="00ED5379" w:rsidRDefault="00BA0CE8" w:rsidP="00BD64CC">
      <w:pPr>
        <w:spacing w:before="120"/>
        <w:jc w:val="center"/>
        <w:rPr>
          <w:rFonts w:ascii="Georgia" w:hAnsi="Georgia" w:cs="Calibri"/>
          <w:b/>
          <w:bCs/>
          <w:color w:val="365F91"/>
          <w:sz w:val="2"/>
          <w:szCs w:val="56"/>
        </w:rPr>
      </w:pPr>
    </w:p>
    <w:p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val="en-US"/>
        </w:rPr>
        <w:drawing>
          <wp:inline distT="0" distB="0" distL="0" distR="0">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3159688" cy="3147058"/>
                    </a:xfrm>
                    <a:prstGeom prst="rect">
                      <a:avLst/>
                    </a:prstGeom>
                    <a:noFill/>
                    <a:ln>
                      <a:noFill/>
                    </a:ln>
                  </pic:spPr>
                </pic:pic>
              </a:graphicData>
            </a:graphic>
          </wp:inline>
        </w:drawing>
      </w:r>
    </w:p>
    <w:p w:rsidR="009E5052" w:rsidRPr="00ED5379" w:rsidRDefault="009E5052" w:rsidP="009E5052">
      <w:pPr>
        <w:spacing w:before="120"/>
        <w:ind w:left="714" w:hanging="357"/>
        <w:jc w:val="center"/>
        <w:rPr>
          <w:rFonts w:ascii="Georgia" w:eastAsia="Arial" w:hAnsi="Georgia" w:cs="Calibri"/>
          <w:b/>
          <w:color w:val="17365D"/>
          <w:sz w:val="24"/>
          <w:szCs w:val="24"/>
        </w:rPr>
      </w:pPr>
    </w:p>
    <w:p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rsidR="009E5052" w:rsidRPr="00ED5379" w:rsidRDefault="009E5052" w:rsidP="009E5052">
      <w:pPr>
        <w:spacing w:before="120"/>
        <w:ind w:left="714" w:hanging="357"/>
        <w:jc w:val="center"/>
        <w:rPr>
          <w:rFonts w:ascii="Georgia" w:eastAsia="Calibri" w:hAnsi="Georgia" w:cs="Calibri"/>
          <w:b/>
          <w:sz w:val="24"/>
          <w:szCs w:val="24"/>
        </w:rPr>
      </w:pPr>
    </w:p>
    <w:p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rsidR="009E5052" w:rsidRPr="00ED5379" w:rsidRDefault="009E5052" w:rsidP="009E5052">
      <w:pPr>
        <w:spacing w:before="120"/>
        <w:ind w:left="714" w:hanging="357"/>
        <w:jc w:val="center"/>
        <w:rPr>
          <w:rFonts w:ascii="Georgia" w:eastAsia="Calibri" w:hAnsi="Georgia" w:cs="Calibri"/>
          <w:b/>
          <w:color w:val="1F497D"/>
          <w:sz w:val="24"/>
          <w:szCs w:val="24"/>
        </w:rPr>
      </w:pPr>
    </w:p>
    <w:p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4F5DD8">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4F5DD8">
        <w:rPr>
          <w:rFonts w:ascii="Georgia" w:hAnsi="Georgia" w:cs="Calibri"/>
          <w:bCs/>
          <w:sz w:val="16"/>
          <w:szCs w:val="16"/>
        </w:rPr>
        <w:fldChar w:fldCharType="separate"/>
      </w:r>
      <w:r w:rsidR="009F2A90">
        <w:rPr>
          <w:rFonts w:ascii="Georgia" w:hAnsi="Georgia" w:cs="Calibri"/>
          <w:bCs/>
          <w:noProof/>
          <w:sz w:val="16"/>
          <w:szCs w:val="16"/>
        </w:rPr>
        <w:t>2020</w:t>
      </w:r>
      <w:r w:rsidR="004F5DD8">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rsidR="009E5052" w:rsidRPr="00ED5379" w:rsidRDefault="009E5052" w:rsidP="009E5052">
      <w:pPr>
        <w:spacing w:before="120"/>
        <w:jc w:val="center"/>
        <w:rPr>
          <w:rFonts w:ascii="Georgia" w:hAnsi="Georgia"/>
        </w:rPr>
      </w:pPr>
      <w:r w:rsidRPr="00ED5379">
        <w:rPr>
          <w:rFonts w:ascii="Georgia" w:hAnsi="Georgia"/>
        </w:rPr>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4320"/>
        <w:gridCol w:w="1728"/>
      </w:tblGrid>
      <w:tr w:rsidR="007F0C5C" w:rsidRPr="00ED5379">
        <w:trPr>
          <w:trHeight w:val="640"/>
          <w:jc w:val="center"/>
        </w:trPr>
        <w:tc>
          <w:tcPr>
            <w:tcW w:w="1728"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trPr>
          <w:jc w:val="center"/>
        </w:trPr>
        <w:tc>
          <w:tcPr>
            <w:tcW w:w="1728" w:type="dxa"/>
            <w:vAlign w:val="center"/>
          </w:tcPr>
          <w:p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C528FC">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rsidR="00ED5379" w:rsidRPr="00ED5379" w:rsidRDefault="00ED5379" w:rsidP="00C528FC">
            <w:pPr>
              <w:spacing w:before="120"/>
              <w:jc w:val="center"/>
              <w:rPr>
                <w:rFonts w:ascii="Georgia" w:hAnsi="Georgia"/>
              </w:rPr>
            </w:pPr>
            <w:r>
              <w:rPr>
                <w:rFonts w:ascii="Georgia" w:hAnsi="Georgia"/>
              </w:rPr>
              <w:t>1.1</w:t>
            </w:r>
          </w:p>
        </w:tc>
      </w:tr>
      <w:tr w:rsidR="00D63464" w:rsidRP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rsidR="00D63464" w:rsidRDefault="00D63464" w:rsidP="00C528FC">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rsidR="00D63464" w:rsidRDefault="00D63464" w:rsidP="00C528FC">
            <w:pPr>
              <w:spacing w:before="120"/>
              <w:jc w:val="center"/>
              <w:rPr>
                <w:rFonts w:ascii="Georgia" w:hAnsi="Georgia"/>
              </w:rPr>
            </w:pPr>
            <w:r>
              <w:rPr>
                <w:rFonts w:ascii="Georgia" w:hAnsi="Georgia"/>
              </w:rPr>
              <w:t>1.11</w:t>
            </w:r>
          </w:p>
        </w:tc>
      </w:tr>
    </w:tbl>
    <w:p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t>Table of Contents</w:t>
      </w:r>
      <w:bookmarkEnd w:id="6"/>
      <w:bookmarkEnd w:id="7"/>
      <w:bookmarkEnd w:id="8"/>
      <w:bookmarkEnd w:id="9"/>
      <w:bookmarkEnd w:id="10"/>
      <w:bookmarkEnd w:id="11"/>
      <w:bookmarkEnd w:id="12"/>
      <w:bookmarkEnd w:id="13"/>
    </w:p>
    <w:p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4F5DD8"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4F5DD8" w:rsidRPr="00ED5379">
        <w:rPr>
          <w:rFonts w:eastAsia="Arial Unicode MS"/>
          <w:color w:val="002060"/>
          <w:lang w:bidi="en-US"/>
        </w:rPr>
        <w:fldChar w:fldCharType="separate"/>
      </w:r>
    </w:p>
    <w:p w:rsidR="00040B67" w:rsidRDefault="004F5D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Pr>
            <w:noProof/>
            <w:webHidden/>
          </w:rPr>
          <w:fldChar w:fldCharType="begin"/>
        </w:r>
        <w:r w:rsidR="00040B67">
          <w:rPr>
            <w:noProof/>
            <w:webHidden/>
          </w:rPr>
          <w:instrText xml:space="preserve"> PAGEREF _Toc523902162 \h </w:instrText>
        </w:r>
        <w:r w:rsidR="00901254">
          <w:rPr>
            <w:noProof/>
          </w:rPr>
        </w:r>
        <w:r>
          <w:rPr>
            <w:noProof/>
            <w:webHidden/>
          </w:rPr>
          <w:fldChar w:fldCharType="separate"/>
        </w:r>
        <w:r w:rsidR="00081F27">
          <w:rPr>
            <w:noProof/>
            <w:webHidden/>
          </w:rPr>
          <w:t>3</w:t>
        </w:r>
        <w:r>
          <w:rPr>
            <w:noProof/>
            <w:webHidden/>
          </w:rPr>
          <w:fldChar w:fldCharType="end"/>
        </w:r>
      </w:hyperlink>
    </w:p>
    <w:p w:rsidR="00040B67" w:rsidRDefault="004F5D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Pr>
            <w:noProof/>
            <w:webHidden/>
          </w:rPr>
          <w:fldChar w:fldCharType="begin"/>
        </w:r>
        <w:r w:rsidR="00040B67">
          <w:rPr>
            <w:noProof/>
            <w:webHidden/>
          </w:rPr>
          <w:instrText xml:space="preserve"> PAGEREF _Toc523902163 \h </w:instrText>
        </w:r>
        <w:r w:rsidR="00901254">
          <w:rPr>
            <w:noProof/>
          </w:rPr>
        </w:r>
        <w:r>
          <w:rPr>
            <w:noProof/>
            <w:webHidden/>
          </w:rPr>
          <w:fldChar w:fldCharType="separate"/>
        </w:r>
        <w:r w:rsidR="00081F27">
          <w:rPr>
            <w:noProof/>
            <w:webHidden/>
          </w:rPr>
          <w:t>4</w:t>
        </w:r>
        <w:r>
          <w:rPr>
            <w:noProof/>
            <w:webHidden/>
          </w:rPr>
          <w:fldChar w:fldCharType="end"/>
        </w:r>
      </w:hyperlink>
    </w:p>
    <w:p w:rsidR="00040B67" w:rsidRDefault="004F5D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Pr>
            <w:noProof/>
            <w:webHidden/>
          </w:rPr>
          <w:fldChar w:fldCharType="begin"/>
        </w:r>
        <w:r w:rsidR="00040B67">
          <w:rPr>
            <w:noProof/>
            <w:webHidden/>
          </w:rPr>
          <w:instrText xml:space="preserve"> PAGEREF _Toc523902164 \h </w:instrText>
        </w:r>
        <w:r w:rsidR="00901254">
          <w:rPr>
            <w:noProof/>
          </w:rPr>
        </w:r>
        <w:r>
          <w:rPr>
            <w:noProof/>
            <w:webHidden/>
          </w:rPr>
          <w:fldChar w:fldCharType="separate"/>
        </w:r>
        <w:r w:rsidR="00081F27">
          <w:rPr>
            <w:noProof/>
            <w:webHidden/>
          </w:rPr>
          <w:t>5</w:t>
        </w:r>
        <w:r>
          <w:rPr>
            <w:noProof/>
            <w:webHidden/>
          </w:rPr>
          <w:fldChar w:fldCharType="end"/>
        </w:r>
      </w:hyperlink>
    </w:p>
    <w:p w:rsidR="00040B67" w:rsidRDefault="004F5D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Pr>
            <w:noProof/>
            <w:webHidden/>
          </w:rPr>
          <w:fldChar w:fldCharType="begin"/>
        </w:r>
        <w:r w:rsidR="00040B67">
          <w:rPr>
            <w:noProof/>
            <w:webHidden/>
          </w:rPr>
          <w:instrText xml:space="preserve"> PAGEREF _Toc523902165 \h </w:instrText>
        </w:r>
        <w:r w:rsidR="00901254">
          <w:rPr>
            <w:noProof/>
          </w:rPr>
        </w:r>
        <w:r>
          <w:rPr>
            <w:noProof/>
            <w:webHidden/>
          </w:rPr>
          <w:fldChar w:fldCharType="separate"/>
        </w:r>
        <w:r w:rsidR="00081F27">
          <w:rPr>
            <w:noProof/>
            <w:webHidden/>
          </w:rPr>
          <w:t>5</w:t>
        </w:r>
        <w:r>
          <w:rPr>
            <w:noProof/>
            <w:webHidden/>
          </w:rPr>
          <w:fldChar w:fldCharType="end"/>
        </w:r>
      </w:hyperlink>
    </w:p>
    <w:p w:rsidR="00040B67" w:rsidRDefault="004F5D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Pr>
            <w:noProof/>
            <w:webHidden/>
          </w:rPr>
          <w:fldChar w:fldCharType="begin"/>
        </w:r>
        <w:r w:rsidR="00040B67">
          <w:rPr>
            <w:noProof/>
            <w:webHidden/>
          </w:rPr>
          <w:instrText xml:space="preserve"> PAGEREF _Toc523902166 \h </w:instrText>
        </w:r>
        <w:r w:rsidR="00901254">
          <w:rPr>
            <w:noProof/>
          </w:rPr>
        </w:r>
        <w:r>
          <w:rPr>
            <w:noProof/>
            <w:webHidden/>
          </w:rPr>
          <w:fldChar w:fldCharType="separate"/>
        </w:r>
        <w:r w:rsidR="00081F27">
          <w:rPr>
            <w:noProof/>
            <w:webHidden/>
          </w:rPr>
          <w:t>17</w:t>
        </w:r>
        <w:r>
          <w:rPr>
            <w:noProof/>
            <w:webHidden/>
          </w:rPr>
          <w:fldChar w:fldCharType="end"/>
        </w:r>
      </w:hyperlink>
    </w:p>
    <w:p w:rsidR="00040B67" w:rsidRDefault="004F5D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Pr>
            <w:noProof/>
            <w:webHidden/>
          </w:rPr>
          <w:fldChar w:fldCharType="begin"/>
        </w:r>
        <w:r w:rsidR="00040B67">
          <w:rPr>
            <w:noProof/>
            <w:webHidden/>
          </w:rPr>
          <w:instrText xml:space="preserve"> PAGEREF _Toc523902167 \h </w:instrText>
        </w:r>
        <w:r w:rsidR="00901254">
          <w:rPr>
            <w:noProof/>
          </w:rPr>
        </w:r>
        <w:r>
          <w:rPr>
            <w:noProof/>
            <w:webHidden/>
          </w:rPr>
          <w:fldChar w:fldCharType="separate"/>
        </w:r>
        <w:r w:rsidR="00081F27">
          <w:rPr>
            <w:noProof/>
            <w:webHidden/>
          </w:rPr>
          <w:t>26</w:t>
        </w:r>
        <w:r>
          <w:rPr>
            <w:noProof/>
            <w:webHidden/>
          </w:rPr>
          <w:fldChar w:fldCharType="end"/>
        </w:r>
      </w:hyperlink>
    </w:p>
    <w:p w:rsidR="00040B67" w:rsidRDefault="004F5D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Pr>
            <w:noProof/>
            <w:webHidden/>
          </w:rPr>
          <w:fldChar w:fldCharType="begin"/>
        </w:r>
        <w:r w:rsidR="00040B67">
          <w:rPr>
            <w:noProof/>
            <w:webHidden/>
          </w:rPr>
          <w:instrText xml:space="preserve"> PAGEREF _Toc523902168 \h </w:instrText>
        </w:r>
        <w:r w:rsidR="00901254">
          <w:rPr>
            <w:noProof/>
          </w:rPr>
        </w:r>
        <w:r>
          <w:rPr>
            <w:noProof/>
            <w:webHidden/>
          </w:rPr>
          <w:fldChar w:fldCharType="separate"/>
        </w:r>
        <w:r w:rsidR="00081F27">
          <w:rPr>
            <w:noProof/>
            <w:webHidden/>
          </w:rPr>
          <w:t>30</w:t>
        </w:r>
        <w:r>
          <w:rPr>
            <w:noProof/>
            <w:webHidden/>
          </w:rPr>
          <w:fldChar w:fldCharType="end"/>
        </w:r>
      </w:hyperlink>
    </w:p>
    <w:p w:rsidR="00040B67" w:rsidRDefault="004F5D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Pr>
            <w:noProof/>
            <w:webHidden/>
          </w:rPr>
          <w:fldChar w:fldCharType="begin"/>
        </w:r>
        <w:r w:rsidR="00040B67">
          <w:rPr>
            <w:noProof/>
            <w:webHidden/>
          </w:rPr>
          <w:instrText xml:space="preserve"> PAGEREF _Toc523902169 \h </w:instrText>
        </w:r>
        <w:r w:rsidR="00901254">
          <w:rPr>
            <w:noProof/>
          </w:rPr>
        </w:r>
        <w:r>
          <w:rPr>
            <w:noProof/>
            <w:webHidden/>
          </w:rPr>
          <w:fldChar w:fldCharType="separate"/>
        </w:r>
        <w:r w:rsidR="00081F27">
          <w:rPr>
            <w:noProof/>
            <w:webHidden/>
          </w:rPr>
          <w:t>36</w:t>
        </w:r>
        <w:r>
          <w:rPr>
            <w:noProof/>
            <w:webHidden/>
          </w:rPr>
          <w:fldChar w:fldCharType="end"/>
        </w:r>
      </w:hyperlink>
    </w:p>
    <w:p w:rsidR="00040B67" w:rsidRDefault="004F5D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Pr>
            <w:noProof/>
            <w:webHidden/>
          </w:rPr>
          <w:fldChar w:fldCharType="begin"/>
        </w:r>
        <w:r w:rsidR="00040B67">
          <w:rPr>
            <w:noProof/>
            <w:webHidden/>
          </w:rPr>
          <w:instrText xml:space="preserve"> PAGEREF _Toc523902170 \h </w:instrText>
        </w:r>
        <w:r w:rsidR="00901254">
          <w:rPr>
            <w:noProof/>
          </w:rPr>
        </w:r>
        <w:r>
          <w:rPr>
            <w:noProof/>
            <w:webHidden/>
          </w:rPr>
          <w:fldChar w:fldCharType="separate"/>
        </w:r>
        <w:r w:rsidR="00081F27">
          <w:rPr>
            <w:noProof/>
            <w:webHidden/>
          </w:rPr>
          <w:t>36</w:t>
        </w:r>
        <w:r>
          <w:rPr>
            <w:noProof/>
            <w:webHidden/>
          </w:rPr>
          <w:fldChar w:fldCharType="end"/>
        </w:r>
      </w:hyperlink>
    </w:p>
    <w:p w:rsidR="00040B67" w:rsidRDefault="004F5DD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Pr>
            <w:noProof/>
            <w:webHidden/>
          </w:rPr>
          <w:fldChar w:fldCharType="begin"/>
        </w:r>
        <w:r w:rsidR="00040B67">
          <w:rPr>
            <w:noProof/>
            <w:webHidden/>
          </w:rPr>
          <w:instrText xml:space="preserve"> PAGEREF _Toc523902171 \h </w:instrText>
        </w:r>
        <w:r w:rsidR="00901254">
          <w:rPr>
            <w:noProof/>
          </w:rPr>
        </w:r>
        <w:r>
          <w:rPr>
            <w:noProof/>
            <w:webHidden/>
          </w:rPr>
          <w:fldChar w:fldCharType="separate"/>
        </w:r>
        <w:r w:rsidR="00081F27">
          <w:rPr>
            <w:noProof/>
            <w:webHidden/>
          </w:rPr>
          <w:t>37</w:t>
        </w:r>
        <w:r>
          <w:rPr>
            <w:noProof/>
            <w:webHidden/>
          </w:rPr>
          <w:fldChar w:fldCharType="end"/>
        </w:r>
      </w:hyperlink>
    </w:p>
    <w:p w:rsidR="00040B67" w:rsidRDefault="004F5DD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Pr>
            <w:noProof/>
            <w:webHidden/>
          </w:rPr>
          <w:fldChar w:fldCharType="begin"/>
        </w:r>
        <w:r w:rsidR="00040B67">
          <w:rPr>
            <w:noProof/>
            <w:webHidden/>
          </w:rPr>
          <w:instrText xml:space="preserve"> PAGEREF _Toc523902172 \h </w:instrText>
        </w:r>
        <w:r w:rsidR="00901254">
          <w:rPr>
            <w:noProof/>
          </w:rPr>
        </w:r>
        <w:r>
          <w:rPr>
            <w:noProof/>
            <w:webHidden/>
          </w:rPr>
          <w:fldChar w:fldCharType="separate"/>
        </w:r>
        <w:r w:rsidR="00081F27">
          <w:rPr>
            <w:noProof/>
            <w:webHidden/>
          </w:rPr>
          <w:t>51</w:t>
        </w:r>
        <w:r>
          <w:rPr>
            <w:noProof/>
            <w:webHidden/>
          </w:rPr>
          <w:fldChar w:fldCharType="end"/>
        </w:r>
      </w:hyperlink>
    </w:p>
    <w:p w:rsidR="001B7DD3" w:rsidRPr="00ED5379" w:rsidRDefault="004F5DD8" w:rsidP="009E5052">
      <w:pPr>
        <w:rPr>
          <w:rFonts w:eastAsia="Arial Unicode MS"/>
          <w:lang w:bidi="en-US"/>
        </w:rPr>
      </w:pPr>
      <w:r w:rsidRPr="00ED5379">
        <w:rPr>
          <w:rFonts w:eastAsia="Arial Unicode MS"/>
          <w:color w:val="002060"/>
          <w:lang w:bidi="en-US"/>
        </w:rPr>
        <w:fldChar w:fldCharType="end"/>
      </w:r>
    </w:p>
    <w:p w:rsidR="009E5052" w:rsidRPr="00ED5379" w:rsidRDefault="001B7DD3" w:rsidP="009E5052">
      <w:pPr>
        <w:rPr>
          <w:rFonts w:eastAsia="Arial Unicode MS"/>
          <w:lang w:bidi="en-US"/>
        </w:rPr>
      </w:pPr>
      <w:r w:rsidRPr="00ED5379">
        <w:rPr>
          <w:rFonts w:eastAsia="Arial Unicode MS"/>
          <w:lang w:bidi="en-US"/>
        </w:rPr>
        <w:br w:type="page"/>
      </w:r>
    </w:p>
    <w:p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t>Assessment Workbook Coversheet</w:t>
      </w:r>
      <w:bookmarkEnd w:id="14"/>
      <w:bookmarkEnd w:id="15"/>
    </w:p>
    <w:tbl>
      <w:tblPr>
        <w:tblStyle w:val="TableGrid"/>
        <w:tblW w:w="0" w:type="auto"/>
        <w:tblLook w:val="04A0"/>
      </w:tblPr>
      <w:tblGrid>
        <w:gridCol w:w="3737"/>
        <w:gridCol w:w="194"/>
        <w:gridCol w:w="3149"/>
        <w:gridCol w:w="2162"/>
      </w:tblGrid>
      <w:tr w:rsidR="00E119F1" w:rsidRPr="00ED537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trPr>
          <w:trHeight w:val="805"/>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trPr>
          <w:trHeight w:val="567"/>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rsidR="00E119F1" w:rsidRPr="00ED5379" w:rsidRDefault="00391A71" w:rsidP="000B27DA">
            <w:pPr>
              <w:spacing w:before="120"/>
              <w:jc w:val="center"/>
              <w:rPr>
                <w:rFonts w:ascii="Georgia" w:eastAsia="Calibri" w:hAnsi="Georgia"/>
                <w:sz w:val="24"/>
                <w:szCs w:val="24"/>
                <w:lang w:val="en-AU"/>
              </w:rPr>
            </w:pPr>
            <w:r>
              <w:rPr>
                <w:rFonts w:ascii="Georgia" w:eastAsia="Calibri" w:hAnsi="Georgia"/>
                <w:sz w:val="24"/>
                <w:szCs w:val="24"/>
              </w:rPr>
              <w:t>Oscar Diekas</w:t>
            </w:r>
          </w:p>
        </w:tc>
      </w:tr>
      <w:tr w:rsidR="00E119F1" w:rsidRPr="00ED5379">
        <w:trPr>
          <w:trHeight w:val="567"/>
        </w:trPr>
        <w:tc>
          <w:tcPr>
            <w:tcW w:w="3737" w:type="dxa"/>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rsidR="00E119F1" w:rsidRPr="00ED5379" w:rsidRDefault="00391A71" w:rsidP="000B27DA">
            <w:pPr>
              <w:spacing w:before="120"/>
              <w:jc w:val="center"/>
              <w:rPr>
                <w:rFonts w:ascii="Georgia" w:eastAsia="Calibri" w:hAnsi="Georgia"/>
                <w:sz w:val="24"/>
                <w:szCs w:val="24"/>
                <w:lang w:val="en-AU"/>
              </w:rPr>
            </w:pPr>
            <w:r>
              <w:rPr>
                <w:rFonts w:ascii="Georgia" w:eastAsia="Calibri" w:hAnsi="Georgia"/>
                <w:sz w:val="24"/>
                <w:szCs w:val="24"/>
              </w:rPr>
              <w:t>0402997925</w:t>
            </w:r>
          </w:p>
        </w:tc>
      </w:tr>
      <w:tr w:rsidR="00E119F1" w:rsidRPr="00ED5379">
        <w:trPr>
          <w:trHeight w:val="567"/>
        </w:trPr>
        <w:tc>
          <w:tcPr>
            <w:tcW w:w="3737" w:type="dxa"/>
            <w:tcBorders>
              <w:bottom w:val="single" w:sz="4" w:space="0" w:color="auto"/>
            </w:tcBorders>
            <w:shd w:val="clear" w:color="auto" w:fill="E5B8B7" w:themeFill="accent2" w:themeFillTint="66"/>
            <w:vAlign w:val="center"/>
          </w:tcPr>
          <w:p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rsidR="00E119F1" w:rsidRPr="00ED5379" w:rsidRDefault="00391A71" w:rsidP="000B27DA">
            <w:pPr>
              <w:spacing w:before="120"/>
              <w:jc w:val="center"/>
              <w:rPr>
                <w:rFonts w:ascii="Georgia" w:eastAsia="Calibri" w:hAnsi="Georgia"/>
                <w:sz w:val="24"/>
                <w:szCs w:val="24"/>
                <w:lang w:val="en-AU"/>
              </w:rPr>
            </w:pPr>
            <w:r>
              <w:rPr>
                <w:rFonts w:ascii="Georgia" w:eastAsia="Calibri" w:hAnsi="Georgia"/>
                <w:sz w:val="24"/>
                <w:szCs w:val="24"/>
              </w:rPr>
              <w:t>oscar_d88@hotmail.com</w:t>
            </w:r>
          </w:p>
        </w:tc>
      </w:tr>
      <w:tr w:rsidR="00E119F1" w:rsidRPr="00ED5379">
        <w:trPr>
          <w:trHeight w:val="158"/>
        </w:trPr>
        <w:tc>
          <w:tcPr>
            <w:tcW w:w="9242" w:type="dxa"/>
            <w:gridSpan w:val="4"/>
            <w:tcBorders>
              <w:left w:val="nil"/>
              <w:bottom w:val="single" w:sz="4" w:space="0" w:color="auto"/>
              <w:right w:val="nil"/>
            </w:tcBorders>
            <w:vAlign w:val="center"/>
          </w:tcPr>
          <w:p w:rsidR="00E119F1" w:rsidRPr="00ED5379" w:rsidRDefault="00E119F1" w:rsidP="000B27DA">
            <w:pPr>
              <w:rPr>
                <w:rFonts w:ascii="Georgia" w:eastAsia="Calibri" w:hAnsi="Georgia"/>
                <w:sz w:val="6"/>
                <w:szCs w:val="6"/>
                <w:lang w:val="en-AU"/>
              </w:rPr>
            </w:pPr>
          </w:p>
        </w:tc>
      </w:tr>
      <w:tr w:rsidR="00E119F1" w:rsidRPr="00ED5379">
        <w:trPr>
          <w:trHeight w:val="1134"/>
        </w:trPr>
        <w:tc>
          <w:tcPr>
            <w:tcW w:w="9242" w:type="dxa"/>
            <w:gridSpan w:val="4"/>
            <w:tcBorders>
              <w:bottom w:val="nil"/>
            </w:tcBorders>
          </w:tcPr>
          <w:p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trPr>
          <w:trHeight w:val="3610"/>
        </w:trPr>
        <w:tc>
          <w:tcPr>
            <w:tcW w:w="9242" w:type="dxa"/>
            <w:gridSpan w:val="4"/>
            <w:tcBorders>
              <w:top w:val="nil"/>
              <w:bottom w:val="nil"/>
            </w:tcBorders>
            <w:vAlign w:val="center"/>
          </w:tcPr>
          <w:p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trPr>
          <w:trHeight w:val="628"/>
        </w:trPr>
        <w:tc>
          <w:tcPr>
            <w:tcW w:w="3931" w:type="dxa"/>
            <w:gridSpan w:val="2"/>
            <w:tcBorders>
              <w:top w:val="nil"/>
              <w:bottom w:val="single" w:sz="4" w:space="0" w:color="auto"/>
              <w:right w:val="nil"/>
            </w:tcBorders>
            <w:vAlign w:val="center"/>
          </w:tcPr>
          <w:p w:rsidR="00E119F1" w:rsidRPr="00ED5379" w:rsidRDefault="00E119F1" w:rsidP="00391A71">
            <w:pPr>
              <w:rPr>
                <w:rFonts w:ascii="Georgia" w:eastAsia="Calibri" w:hAnsi="Georgia"/>
                <w:b/>
                <w:sz w:val="28"/>
                <w:szCs w:val="28"/>
                <w:lang w:val="en-AU"/>
              </w:rPr>
            </w:pPr>
            <w:r w:rsidRPr="00ED5379">
              <w:rPr>
                <w:rFonts w:ascii="Georgia" w:eastAsia="Calibri" w:hAnsi="Georgia"/>
                <w:b/>
                <w:sz w:val="28"/>
                <w:szCs w:val="28"/>
                <w:lang w:val="en-AU"/>
              </w:rPr>
              <w:t>Name :</w:t>
            </w:r>
            <w:r w:rsidR="00391A71">
              <w:rPr>
                <w:rFonts w:ascii="Georgia" w:eastAsia="Calibri" w:hAnsi="Georgia"/>
                <w:sz w:val="28"/>
              </w:rPr>
              <w:t>Oscar Diekas</w:t>
            </w:r>
          </w:p>
        </w:tc>
        <w:tc>
          <w:tcPr>
            <w:tcW w:w="3149" w:type="dxa"/>
            <w:tcBorders>
              <w:top w:val="nil"/>
              <w:left w:val="nil"/>
              <w:bottom w:val="single" w:sz="4" w:space="0" w:color="auto"/>
              <w:right w:val="nil"/>
            </w:tcBorders>
            <w:vAlign w:val="center"/>
          </w:tcPr>
          <w:p w:rsidR="00E119F1" w:rsidRPr="00ED5379" w:rsidRDefault="00E119F1" w:rsidP="00391A71">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391A71">
              <w:rPr>
                <w:rFonts w:ascii="Georgia" w:eastAsia="Calibri" w:hAnsi="Georgia"/>
                <w:sz w:val="28"/>
              </w:rPr>
              <w:t>O.D</w:t>
            </w:r>
          </w:p>
        </w:tc>
        <w:tc>
          <w:tcPr>
            <w:tcW w:w="2162" w:type="dxa"/>
            <w:tcBorders>
              <w:top w:val="nil"/>
              <w:left w:val="nil"/>
              <w:bottom w:val="single" w:sz="4" w:space="0" w:color="auto"/>
            </w:tcBorders>
            <w:vAlign w:val="center"/>
          </w:tcPr>
          <w:p w:rsidR="00E119F1" w:rsidRPr="00ED5379" w:rsidRDefault="00E119F1" w:rsidP="00391A71">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391A71">
              <w:rPr>
                <w:rFonts w:ascii="Georgia" w:eastAsia="Calibri" w:hAnsi="Georgia"/>
                <w:sz w:val="28"/>
              </w:rPr>
              <w:t>7/6/2020</w:t>
            </w:r>
          </w:p>
        </w:tc>
      </w:tr>
    </w:tbl>
    <w:p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rsidR="00BA0CE8" w:rsidRPr="00ED5379" w:rsidRDefault="00713DA2" w:rsidP="008F2936">
      <w:pPr>
        <w:pStyle w:val="Heading1"/>
        <w:rPr>
          <w:noProof w:val="0"/>
          <w:lang w:val="en-AU"/>
        </w:rPr>
      </w:pPr>
      <w:bookmarkStart w:id="20" w:name="_Toc523902164"/>
      <w:r w:rsidRPr="00ED5379">
        <w:rPr>
          <w:noProof w:val="0"/>
          <w:lang w:val="en-AU"/>
        </w:rPr>
        <w:t>Written Questions</w:t>
      </w:r>
      <w:bookmarkEnd w:id="19"/>
      <w:bookmarkEnd w:id="20"/>
      <w:r w:rsidR="008B3909" w:rsidRPr="00ED5379">
        <w:rPr>
          <w:noProof w:val="0"/>
          <w:lang w:val="en-AU"/>
        </w:rPr>
        <w:t xml:space="preserve"> </w:t>
      </w:r>
    </w:p>
    <w:p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tblPr>
      <w:tblGrid>
        <w:gridCol w:w="816"/>
        <w:gridCol w:w="8210"/>
      </w:tblGrid>
      <w:tr w:rsidR="00B222B0" w:rsidRPr="00ED5379">
        <w:trPr>
          <w:cantSplit/>
        </w:trPr>
        <w:tc>
          <w:tcPr>
            <w:tcW w:w="9026" w:type="dxa"/>
            <w:gridSpan w:val="2"/>
            <w:tcBorders>
              <w:top w:val="nil"/>
              <w:left w:val="nil"/>
              <w:bottom w:val="nil"/>
              <w:right w:val="nil"/>
            </w:tcBorders>
            <w:shd w:val="clear" w:color="auto" w:fill="E5B8B7" w:themeFill="accent2" w:themeFillTint="66"/>
          </w:tcPr>
          <w:p w:rsidR="00B222B0" w:rsidRPr="00ED5379" w:rsidRDefault="008F7B5C" w:rsidP="007C523D">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rsidR="008F7B5C" w:rsidRPr="00ED5379" w:rsidRDefault="008F7B5C" w:rsidP="008F7B5C">
            <w:pPr>
              <w:pStyle w:val="ListParagraph"/>
              <w:spacing w:before="120" w:after="160"/>
              <w:jc w:val="both"/>
              <w:rPr>
                <w:rFonts w:ascii="Georgia" w:hAnsi="Georgia"/>
                <w:sz w:val="24"/>
                <w:szCs w:val="24"/>
                <w:lang w:val="en-AU"/>
              </w:rPr>
            </w:pPr>
          </w:p>
          <w:p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trPr>
          <w:cantSplit/>
        </w:trPr>
        <w:tc>
          <w:tcPr>
            <w:tcW w:w="9026" w:type="dxa"/>
            <w:gridSpan w:val="2"/>
            <w:tcBorders>
              <w:top w:val="nil"/>
              <w:left w:val="nil"/>
              <w:bottom w:val="single" w:sz="4" w:space="0" w:color="auto"/>
              <w:right w:val="nil"/>
            </w:tcBorders>
          </w:tcPr>
          <w:p w:rsidR="00B222B0" w:rsidRPr="00ED5379" w:rsidRDefault="00B222B0" w:rsidP="009E6A33">
            <w:pPr>
              <w:spacing w:before="40"/>
              <w:rPr>
                <w:rFonts w:ascii="Georgia" w:hAnsi="Georgia"/>
                <w:sz w:val="16"/>
                <w:szCs w:val="16"/>
                <w:lang w:val="en-AU"/>
              </w:rPr>
            </w:pPr>
          </w:p>
        </w:tc>
      </w:tr>
      <w:tr w:rsidR="008F7B5C"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7B5C" w:rsidRPr="00ED5379" w:rsidRDefault="008F7B5C" w:rsidP="009E6A33">
            <w:pPr>
              <w:jc w:val="center"/>
              <w:rPr>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7B5C" w:rsidRPr="00ED5379" w:rsidRDefault="008F7B5C" w:rsidP="00391A71">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391A71" w:rsidP="00391A71">
            <w:pPr>
              <w:rPr>
                <w:rFonts w:ascii="Georgia" w:hAnsi="Georgia"/>
                <w:sz w:val="24"/>
                <w:szCs w:val="24"/>
                <w:lang w:val="en-AU"/>
              </w:rPr>
            </w:pPr>
            <w:r>
              <w:rPr>
                <w:rFonts w:ascii="Georgia" w:hAnsi="Georgia"/>
                <w:sz w:val="24"/>
                <w:szCs w:val="24"/>
                <w:lang w:val="en-AU"/>
              </w:rPr>
              <w:t xml:space="preserve">    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391A71">
            <w:pPr>
              <w:pStyle w:val="CompliantBodyText"/>
              <w:numPr>
                <w:ilvl w:val="0"/>
                <w:numId w:val="15"/>
              </w:numPr>
              <w:spacing w:line="240" w:lineRule="auto"/>
              <w:ind w:left="612"/>
              <w:rPr>
                <w:iCs/>
                <w:lang w:val="en-AU"/>
              </w:rPr>
            </w:pPr>
            <w:r w:rsidRPr="00ED5379">
              <w:rPr>
                <w:iCs/>
                <w:lang w:val="en-AU"/>
              </w:rPr>
              <w:t>Project plan</w:t>
            </w:r>
          </w:p>
        </w:tc>
      </w:tr>
      <w:tr w:rsidR="005E110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jc w:val="center"/>
              <w:rPr>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391A71">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jc w:val="center"/>
              <w:rPr>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391A71">
            <w:pPr>
              <w:pStyle w:val="CompliantBodyText"/>
              <w:numPr>
                <w:ilvl w:val="0"/>
                <w:numId w:val="15"/>
              </w:numPr>
              <w:spacing w:line="240" w:lineRule="auto"/>
              <w:ind w:left="612"/>
              <w:rPr>
                <w:iCs/>
                <w:lang w:val="en-AU"/>
              </w:rPr>
            </w:pPr>
            <w:r w:rsidRPr="00ED5379">
              <w:rPr>
                <w:iCs/>
                <w:lang w:val="en-AU"/>
              </w:rPr>
              <w:t>Gantt Chart</w:t>
            </w:r>
          </w:p>
        </w:tc>
      </w:tr>
      <w:tr w:rsidR="005E110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391A71" w:rsidP="005E1107">
            <w:pPr>
              <w:jc w:val="center"/>
              <w:rPr>
                <w:rFonts w:ascii="Georgia" w:hAnsi="Georgia"/>
                <w:sz w:val="24"/>
                <w:szCs w:val="24"/>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391A71">
            <w:pPr>
              <w:pStyle w:val="CompliantBodyText"/>
              <w:numPr>
                <w:ilvl w:val="0"/>
                <w:numId w:val="15"/>
              </w:numPr>
              <w:spacing w:line="240" w:lineRule="auto"/>
              <w:ind w:left="612"/>
              <w:rPr>
                <w:iCs/>
                <w:lang w:val="en-AU"/>
              </w:rPr>
            </w:pPr>
            <w:r w:rsidRPr="00ED5379">
              <w:rPr>
                <w:iCs/>
                <w:lang w:val="en-AU"/>
              </w:rPr>
              <w:t>Project charter</w:t>
            </w:r>
          </w:p>
        </w:tc>
      </w:tr>
      <w:tr w:rsidR="005E110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5E1107">
            <w:pPr>
              <w:jc w:val="center"/>
              <w:rPr>
                <w:rFonts w:ascii="Georgia" w:hAnsi="Georgia"/>
                <w:sz w:val="24"/>
                <w:szCs w:val="24"/>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E1107" w:rsidRPr="00ED5379" w:rsidRDefault="005E1107" w:rsidP="00391A71">
            <w:pPr>
              <w:pStyle w:val="CompliantBodyText"/>
              <w:numPr>
                <w:ilvl w:val="0"/>
                <w:numId w:val="15"/>
              </w:numPr>
              <w:spacing w:line="240" w:lineRule="auto"/>
              <w:ind w:left="612"/>
              <w:rPr>
                <w:iCs/>
                <w:lang w:val="en-AU"/>
              </w:rPr>
            </w:pPr>
            <w:r w:rsidRPr="00ED5379">
              <w:rPr>
                <w:iCs/>
                <w:lang w:val="en-AU"/>
              </w:rPr>
              <w:t>Risk management</w:t>
            </w:r>
          </w:p>
        </w:tc>
      </w:tr>
    </w:tbl>
    <w:p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tblPr>
      <w:tblGrid>
        <w:gridCol w:w="817"/>
        <w:gridCol w:w="8209"/>
      </w:tblGrid>
      <w:tr w:rsidR="00D377C8" w:rsidRPr="00ED5379">
        <w:trPr>
          <w:cantSplit/>
        </w:trPr>
        <w:tc>
          <w:tcPr>
            <w:tcW w:w="9026" w:type="dxa"/>
            <w:gridSpan w:val="2"/>
            <w:tcBorders>
              <w:top w:val="nil"/>
              <w:left w:val="nil"/>
              <w:bottom w:val="nil"/>
              <w:right w:val="nil"/>
            </w:tcBorders>
            <w:shd w:val="clear" w:color="auto" w:fill="E5B8B7" w:themeFill="accent2" w:themeFillTint="66"/>
          </w:tcPr>
          <w:p w:rsidR="00D377C8" w:rsidRPr="00ED5379" w:rsidRDefault="00D377C8" w:rsidP="00035147">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rsidR="00D377C8" w:rsidRPr="00ED5379" w:rsidRDefault="00D377C8" w:rsidP="00035147">
            <w:pPr>
              <w:pStyle w:val="ListParagraph"/>
              <w:spacing w:before="120" w:after="160"/>
              <w:jc w:val="both"/>
              <w:rPr>
                <w:rFonts w:ascii="Georgia" w:hAnsi="Georgia"/>
                <w:sz w:val="24"/>
                <w:szCs w:val="24"/>
                <w:lang w:val="en-AU"/>
              </w:rPr>
            </w:pPr>
          </w:p>
          <w:p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trPr>
          <w:cantSplit/>
        </w:trPr>
        <w:tc>
          <w:tcPr>
            <w:tcW w:w="9026" w:type="dxa"/>
            <w:gridSpan w:val="2"/>
            <w:tcBorders>
              <w:top w:val="nil"/>
              <w:left w:val="nil"/>
              <w:bottom w:val="single" w:sz="4" w:space="0" w:color="auto"/>
              <w:right w:val="nil"/>
            </w:tcBorders>
          </w:tcPr>
          <w:p w:rsidR="00D377C8" w:rsidRPr="00ED5379" w:rsidRDefault="00D377C8" w:rsidP="00035147">
            <w:pPr>
              <w:spacing w:before="40"/>
              <w:rPr>
                <w:rFonts w:ascii="Georgia" w:hAnsi="Georgia"/>
                <w:sz w:val="16"/>
                <w:szCs w:val="16"/>
                <w:lang w:val="en-AU"/>
              </w:rPr>
            </w:pPr>
          </w:p>
        </w:tc>
      </w:tr>
      <w:tr w:rsidR="00AD3B12" w:rsidRPr="00ED5379">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C528FC"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391A71">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4F5DD8"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391A71">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4F5DD8"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391A71">
            <w:pPr>
              <w:pStyle w:val="CompliantBodyText"/>
              <w:numPr>
                <w:ilvl w:val="0"/>
                <w:numId w:val="16"/>
              </w:numPr>
              <w:spacing w:line="240" w:lineRule="auto"/>
              <w:ind w:left="612"/>
              <w:rPr>
                <w:iCs/>
                <w:lang w:val="en-AU"/>
              </w:rPr>
            </w:pPr>
            <w:r w:rsidRPr="00ED5379">
              <w:rPr>
                <w:iCs/>
                <w:lang w:val="en-AU"/>
              </w:rPr>
              <w:t>Change request</w:t>
            </w:r>
          </w:p>
        </w:tc>
      </w:tr>
      <w:tr w:rsidR="00AD3B12" w:rsidRPr="00ED5379">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C528FC"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391A71">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C528FC"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391A71">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4F5DD8"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391A71">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C0F9C" w:rsidP="00AD3B12">
            <w:pPr>
              <w:jc w:val="center"/>
              <w:rPr>
                <w:sz w:val="24"/>
                <w:szCs w:val="24"/>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391A71">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4F5DD8"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391A71">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4F5DD8" w:rsidP="00AD3B12">
            <w:pPr>
              <w:jc w:val="center"/>
              <w:rPr>
                <w:lang w:val="en-AU"/>
              </w:rPr>
            </w:pPr>
            <w:r w:rsidRPr="00ED5379">
              <w:rPr>
                <w:sz w:val="24"/>
                <w:szCs w:val="24"/>
              </w:rPr>
              <w:fldChar w:fldCharType="begin">
                <w:ffData>
                  <w:name w:val="Check1"/>
                  <w:enabled/>
                  <w:calcOnExit w:val="0"/>
                  <w:checkBox>
                    <w:sizeAuto/>
                    <w:default w:val="0"/>
                  </w:checkBox>
                </w:ffData>
              </w:fldChar>
            </w:r>
            <w:r w:rsidR="00AD3B12"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391A71">
            <w:pPr>
              <w:pStyle w:val="CompliantBodyText"/>
              <w:numPr>
                <w:ilvl w:val="0"/>
                <w:numId w:val="16"/>
              </w:numPr>
              <w:spacing w:line="240" w:lineRule="auto"/>
              <w:ind w:left="612"/>
              <w:rPr>
                <w:iCs/>
                <w:lang w:val="en-AU"/>
              </w:rPr>
            </w:pPr>
            <w:r w:rsidRPr="00ED5379">
              <w:rPr>
                <w:iCs/>
                <w:lang w:val="en-AU"/>
              </w:rPr>
              <w:t>Quality metrics</w:t>
            </w:r>
          </w:p>
        </w:tc>
      </w:tr>
      <w:tr w:rsidR="00AD3B12" w:rsidRPr="00ED5379">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AD3B12">
            <w:pPr>
              <w:jc w:val="center"/>
              <w:rPr>
                <w:lang w:val="en-AU"/>
              </w:rPr>
            </w:pP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3B12" w:rsidRPr="00ED5379" w:rsidRDefault="00AD3B12" w:rsidP="00391A71">
            <w:pPr>
              <w:pStyle w:val="CompliantBodyText"/>
              <w:numPr>
                <w:ilvl w:val="0"/>
                <w:numId w:val="16"/>
              </w:numPr>
              <w:spacing w:line="240" w:lineRule="auto"/>
              <w:ind w:left="612"/>
              <w:rPr>
                <w:iCs/>
                <w:lang w:val="en-AU"/>
              </w:rPr>
            </w:pPr>
            <w:r w:rsidRPr="00ED5379">
              <w:rPr>
                <w:iCs/>
                <w:lang w:val="en-AU"/>
              </w:rPr>
              <w:t>Budget forecasts</w:t>
            </w:r>
          </w:p>
        </w:tc>
      </w:tr>
    </w:tbl>
    <w:p w:rsidR="00D377C8" w:rsidRPr="00ED5379" w:rsidRDefault="00D377C8" w:rsidP="00B222B0"/>
    <w:p w:rsidR="00B222B0" w:rsidRPr="00ED5379" w:rsidRDefault="009E6A33">
      <w:r w:rsidRPr="00ED5379">
        <w:br w:type="page"/>
      </w:r>
    </w:p>
    <w:tbl>
      <w:tblPr>
        <w:tblStyle w:val="TableGrid"/>
        <w:tblW w:w="0" w:type="auto"/>
        <w:tblLook w:val="04A0"/>
      </w:tblPr>
      <w:tblGrid>
        <w:gridCol w:w="9026"/>
      </w:tblGrid>
      <w:tr w:rsidR="003819FA" w:rsidRPr="00ED5379">
        <w:trPr>
          <w:cantSplit/>
          <w:trHeight w:val="720"/>
        </w:trPr>
        <w:tc>
          <w:tcPr>
            <w:tcW w:w="9026" w:type="dxa"/>
            <w:tcBorders>
              <w:top w:val="nil"/>
              <w:left w:val="nil"/>
              <w:bottom w:val="nil"/>
              <w:right w:val="nil"/>
            </w:tcBorders>
            <w:shd w:val="clear" w:color="auto" w:fill="E5B8B7" w:themeFill="accent2" w:themeFillTint="66"/>
          </w:tcPr>
          <w:p w:rsidR="003819FA" w:rsidRPr="00ED5379" w:rsidRDefault="006E447E" w:rsidP="006E447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In your own words, discuss how project time and cost affect the project scope. Do not exceed 100 words.</w:t>
            </w:r>
          </w:p>
        </w:tc>
      </w:tr>
      <w:tr w:rsidR="003819FA" w:rsidRPr="00ED5379">
        <w:trPr>
          <w:cantSplit/>
        </w:trPr>
        <w:tc>
          <w:tcPr>
            <w:tcW w:w="9026" w:type="dxa"/>
            <w:tcBorders>
              <w:top w:val="nil"/>
              <w:left w:val="nil"/>
              <w:bottom w:val="single" w:sz="4" w:space="0" w:color="auto"/>
              <w:right w:val="nil"/>
            </w:tcBorders>
          </w:tcPr>
          <w:p w:rsidR="003819FA" w:rsidRPr="00ED5379" w:rsidRDefault="003819FA" w:rsidP="009E6A33">
            <w:pPr>
              <w:spacing w:before="40"/>
              <w:rPr>
                <w:rFonts w:ascii="Georgia" w:hAnsi="Georgia"/>
                <w:sz w:val="16"/>
                <w:szCs w:val="16"/>
                <w:lang w:val="en-AU"/>
              </w:rPr>
            </w:pPr>
          </w:p>
        </w:tc>
      </w:tr>
      <w:tr w:rsidR="006E447E" w:rsidRPr="00ED5379">
        <w:trPr>
          <w:cantSplit/>
          <w:trHeight w:val="1781"/>
        </w:trPr>
        <w:tc>
          <w:tcPr>
            <w:tcW w:w="9026" w:type="dxa"/>
            <w:tcBorders>
              <w:top w:val="single" w:sz="4" w:space="0" w:color="auto"/>
              <w:left w:val="single" w:sz="4" w:space="0" w:color="auto"/>
              <w:bottom w:val="single" w:sz="4" w:space="0" w:color="auto"/>
              <w:right w:val="single" w:sz="4" w:space="0" w:color="auto"/>
            </w:tcBorders>
          </w:tcPr>
          <w:p w:rsidR="006E447E" w:rsidRPr="00ED5379" w:rsidRDefault="00263740" w:rsidP="00715994">
            <w:pPr>
              <w:spacing w:before="120"/>
              <w:rPr>
                <w:rFonts w:ascii="Georgia" w:hAnsi="Georgia"/>
                <w:iCs/>
                <w:sz w:val="24"/>
                <w:szCs w:val="24"/>
                <w:lang w:val="en-AU"/>
              </w:rPr>
            </w:pPr>
            <w:r>
              <w:rPr>
                <w:rFonts w:ascii="Georgia" w:hAnsi="Georgia"/>
                <w:iCs/>
                <w:sz w:val="24"/>
                <w:szCs w:val="24"/>
              </w:rPr>
              <w:t xml:space="preserve">Project time and project cost affect the project scope significantly. Time is an integral part of the construction phase, as scheduled deadlines need to be met to adhere to the project completion date. Cost is also an integral part </w:t>
            </w:r>
            <w:r w:rsidR="00715994">
              <w:rPr>
                <w:rFonts w:ascii="Georgia" w:hAnsi="Georgia"/>
                <w:iCs/>
                <w:sz w:val="24"/>
                <w:szCs w:val="24"/>
              </w:rPr>
              <w:t xml:space="preserve">of construction. The </w:t>
            </w:r>
            <w:r>
              <w:rPr>
                <w:rFonts w:ascii="Georgia" w:hAnsi="Georgia"/>
                <w:iCs/>
                <w:sz w:val="24"/>
                <w:szCs w:val="24"/>
              </w:rPr>
              <w:t>b</w:t>
            </w:r>
            <w:r w:rsidR="00715994">
              <w:rPr>
                <w:rFonts w:ascii="Georgia" w:hAnsi="Georgia"/>
                <w:iCs/>
                <w:sz w:val="24"/>
                <w:szCs w:val="24"/>
              </w:rPr>
              <w:t xml:space="preserve">udget of the project needs to kept in check to meet builders profit margins and </w:t>
            </w:r>
            <w:r w:rsidR="00D42298">
              <w:rPr>
                <w:rFonts w:ascii="Georgia" w:hAnsi="Georgia"/>
                <w:iCs/>
                <w:sz w:val="24"/>
                <w:szCs w:val="24"/>
              </w:rPr>
              <w:t xml:space="preserve">to also comply to </w:t>
            </w:r>
            <w:r w:rsidR="00715994">
              <w:rPr>
                <w:rFonts w:ascii="Georgia" w:hAnsi="Georgia"/>
                <w:iCs/>
                <w:sz w:val="24"/>
                <w:szCs w:val="24"/>
              </w:rPr>
              <w:t>client cost</w:t>
            </w:r>
            <w:r w:rsidR="00D42298">
              <w:rPr>
                <w:rFonts w:ascii="Georgia" w:hAnsi="Georgia"/>
                <w:iCs/>
                <w:sz w:val="24"/>
                <w:szCs w:val="24"/>
              </w:rPr>
              <w:t>s of the build.</w:t>
            </w:r>
            <w:r w:rsidR="00715994">
              <w:rPr>
                <w:rFonts w:ascii="Georgia" w:hAnsi="Georgia"/>
                <w:iCs/>
                <w:sz w:val="24"/>
                <w:szCs w:val="24"/>
              </w:rPr>
              <w:t xml:space="preserve"> </w:t>
            </w:r>
          </w:p>
        </w:tc>
      </w:tr>
    </w:tbl>
    <w:p w:rsidR="00AC79CA" w:rsidRPr="00ED5379" w:rsidRDefault="00AC79CA"/>
    <w:p w:rsidR="00C63930" w:rsidRPr="00ED5379" w:rsidRDefault="00AC79CA">
      <w:r w:rsidRPr="00ED5379">
        <w:br w:type="page"/>
      </w:r>
    </w:p>
    <w:tbl>
      <w:tblPr>
        <w:tblStyle w:val="TableGrid"/>
        <w:tblW w:w="0" w:type="auto"/>
        <w:tblLook w:val="04A0"/>
      </w:tblPr>
      <w:tblGrid>
        <w:gridCol w:w="816"/>
        <w:gridCol w:w="8210"/>
      </w:tblGrid>
      <w:tr w:rsidR="003C7CF0" w:rsidRPr="00ED5379">
        <w:trPr>
          <w:cantSplit/>
        </w:trPr>
        <w:tc>
          <w:tcPr>
            <w:tcW w:w="9026" w:type="dxa"/>
            <w:gridSpan w:val="2"/>
            <w:tcBorders>
              <w:top w:val="nil"/>
              <w:left w:val="nil"/>
              <w:bottom w:val="nil"/>
              <w:right w:val="nil"/>
            </w:tcBorders>
            <w:shd w:val="clear" w:color="auto" w:fill="E5B8B7" w:themeFill="accent2" w:themeFillTint="66"/>
          </w:tcPr>
          <w:p w:rsidR="00AC79CA" w:rsidRPr="00ED5379" w:rsidRDefault="00AC79CA" w:rsidP="00AC79CA">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events or problem areas relating to project scope that could trigger the need for a formal change request?</w:t>
            </w:r>
          </w:p>
          <w:p w:rsidR="00AC79CA" w:rsidRPr="00ED5379" w:rsidRDefault="00AC79CA" w:rsidP="00AC79CA">
            <w:pPr>
              <w:pStyle w:val="ListParagraph"/>
              <w:spacing w:before="120" w:after="160"/>
              <w:jc w:val="both"/>
              <w:rPr>
                <w:rFonts w:ascii="Georgia" w:hAnsi="Georgia"/>
                <w:sz w:val="24"/>
                <w:szCs w:val="24"/>
                <w:lang w:val="en-AU"/>
              </w:rPr>
            </w:pPr>
          </w:p>
          <w:p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trPr>
          <w:cantSplit/>
        </w:trPr>
        <w:tc>
          <w:tcPr>
            <w:tcW w:w="9026" w:type="dxa"/>
            <w:gridSpan w:val="2"/>
            <w:tcBorders>
              <w:top w:val="nil"/>
              <w:left w:val="nil"/>
              <w:bottom w:val="single" w:sz="4" w:space="0" w:color="auto"/>
              <w:right w:val="nil"/>
            </w:tcBorders>
          </w:tcPr>
          <w:p w:rsidR="003C7CF0" w:rsidRPr="00ED5379" w:rsidRDefault="003C7CF0" w:rsidP="00F978B0">
            <w:pPr>
              <w:spacing w:before="40"/>
              <w:rPr>
                <w:rFonts w:ascii="Georgia" w:hAnsi="Georgia"/>
                <w:sz w:val="16"/>
                <w:szCs w:val="16"/>
                <w:lang w:val="en-AU"/>
              </w:rPr>
            </w:pPr>
          </w:p>
        </w:tc>
      </w:tr>
      <w:tr w:rsidR="00FC71E0"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0672CC" w:rsidP="00FC71E0">
            <w:pPr>
              <w:jc w:val="center"/>
              <w:rPr>
                <w:rFonts w:ascii="Georgia" w:hAnsi="Georgia"/>
                <w:i/>
                <w:sz w:val="22"/>
                <w:szCs w:val="22"/>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4F5DD8"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0672CC" w:rsidP="00FC71E0">
            <w:pPr>
              <w:jc w:val="center"/>
              <w:rPr>
                <w:rFonts w:ascii="Georgia" w:hAnsi="Georgia"/>
                <w:i/>
                <w:sz w:val="22"/>
                <w:szCs w:val="22"/>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711914"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4F5DD8" w:rsidP="00FC71E0">
            <w:pPr>
              <w:jc w:val="center"/>
              <w:rPr>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0672CC"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0672CC"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4F5DD8"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00FC71E0"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0672CC"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0672CC" w:rsidP="00FC71E0">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71E0" w:rsidRPr="00ED5379" w:rsidRDefault="00FC71E0" w:rsidP="00FC71E0">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rsidR="00AC79CA" w:rsidRPr="00ED5379" w:rsidRDefault="00AC79CA">
      <w:r w:rsidRPr="00ED5379">
        <w:br w:type="page"/>
      </w:r>
    </w:p>
    <w:tbl>
      <w:tblPr>
        <w:tblStyle w:val="TableGrid"/>
        <w:tblW w:w="0" w:type="auto"/>
        <w:tblLook w:val="04A0"/>
      </w:tblPr>
      <w:tblGrid>
        <w:gridCol w:w="816"/>
        <w:gridCol w:w="8210"/>
      </w:tblGrid>
      <w:tr w:rsidR="00AC79CA" w:rsidRPr="00ED5379">
        <w:trPr>
          <w:cantSplit/>
        </w:trPr>
        <w:tc>
          <w:tcPr>
            <w:tcW w:w="9026" w:type="dxa"/>
            <w:gridSpan w:val="2"/>
            <w:tcBorders>
              <w:top w:val="nil"/>
              <w:left w:val="nil"/>
              <w:bottom w:val="nil"/>
              <w:right w:val="nil"/>
            </w:tcBorders>
            <w:shd w:val="clear" w:color="auto" w:fill="E5B8B7" w:themeFill="accent2" w:themeFillTint="66"/>
          </w:tcPr>
          <w:p w:rsidR="00AC79CA" w:rsidRPr="00ED5379" w:rsidRDefault="00AC79CA" w:rsidP="00AC79CA">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rsidR="00AC79CA" w:rsidRPr="00ED5379" w:rsidRDefault="00AC79CA" w:rsidP="00AC79CA">
            <w:pPr>
              <w:pStyle w:val="ListParagraph"/>
              <w:spacing w:before="120" w:after="160"/>
              <w:jc w:val="both"/>
              <w:rPr>
                <w:rFonts w:ascii="Georgia" w:hAnsi="Georgia"/>
                <w:sz w:val="24"/>
                <w:szCs w:val="24"/>
                <w:lang w:val="en-AU"/>
              </w:rPr>
            </w:pPr>
          </w:p>
          <w:p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trPr>
          <w:cantSplit/>
        </w:trPr>
        <w:tc>
          <w:tcPr>
            <w:tcW w:w="9026" w:type="dxa"/>
            <w:gridSpan w:val="2"/>
            <w:tcBorders>
              <w:top w:val="nil"/>
              <w:left w:val="nil"/>
              <w:bottom w:val="single" w:sz="4" w:space="0" w:color="auto"/>
              <w:right w:val="nil"/>
            </w:tcBorders>
          </w:tcPr>
          <w:p w:rsidR="00AC79CA" w:rsidRPr="00ED5379" w:rsidRDefault="00AC79CA" w:rsidP="00F978B0">
            <w:pPr>
              <w:spacing w:before="40"/>
              <w:rPr>
                <w:rFonts w:ascii="Georgia" w:hAnsi="Georgia"/>
                <w:sz w:val="16"/>
                <w:szCs w:val="16"/>
                <w:lang w:val="en-AU"/>
              </w:rPr>
            </w:pPr>
          </w:p>
        </w:tc>
      </w:tr>
      <w:tr w:rsidR="00F809DF"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DF" w:rsidRPr="00ED5379" w:rsidRDefault="00F809DF" w:rsidP="00612384">
            <w:pPr>
              <w:jc w:val="center"/>
              <w:rPr>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9DF" w:rsidRPr="00ED5379" w:rsidRDefault="00F809DF" w:rsidP="00E344BB">
            <w:pPr>
              <w:pStyle w:val="ListParagraph"/>
              <w:numPr>
                <w:ilvl w:val="0"/>
                <w:numId w:val="41"/>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jc w:val="center"/>
              <w:rPr>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41"/>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D719C"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41"/>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D719C"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41"/>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D719C"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41"/>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D719C"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41"/>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jc w:val="center"/>
              <w:rPr>
                <w:lang w:val="en-AU"/>
              </w:rPr>
            </w:pP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41"/>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D719C"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41"/>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D719C" w:rsidP="00FA26EB">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41"/>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4F5DD8" w:rsidP="00FA26EB">
            <w:pPr>
              <w:jc w:val="center"/>
              <w:rPr>
                <w:lang w:val="en-AU"/>
              </w:rPr>
            </w:pPr>
            <w:r w:rsidRPr="00ED5379">
              <w:rPr>
                <w:sz w:val="24"/>
                <w:szCs w:val="24"/>
              </w:rPr>
              <w:fldChar w:fldCharType="begin">
                <w:ffData>
                  <w:name w:val="Check1"/>
                  <w:enabled/>
                  <w:calcOnExit w:val="0"/>
                  <w:checkBox>
                    <w:sizeAuto/>
                    <w:default w:val="0"/>
                  </w:checkBox>
                </w:ffData>
              </w:fldChar>
            </w:r>
            <w:r w:rsidR="00FA26EB"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26EB" w:rsidRPr="00ED5379" w:rsidRDefault="00FA26EB" w:rsidP="00FA26EB">
            <w:pPr>
              <w:pStyle w:val="ListParagraph"/>
              <w:numPr>
                <w:ilvl w:val="0"/>
                <w:numId w:val="41"/>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rsidR="00DF6E49" w:rsidRPr="00ED5379" w:rsidRDefault="003365EE">
      <w:r w:rsidRPr="00ED5379">
        <w:br w:type="page"/>
      </w:r>
    </w:p>
    <w:tbl>
      <w:tblPr>
        <w:tblStyle w:val="TableGrid"/>
        <w:tblW w:w="0" w:type="auto"/>
        <w:tblLook w:val="04A0"/>
      </w:tblPr>
      <w:tblGrid>
        <w:gridCol w:w="808"/>
        <w:gridCol w:w="2566"/>
        <w:gridCol w:w="5652"/>
      </w:tblGrid>
      <w:tr w:rsidR="004D6B29" w:rsidRPr="00ED5379">
        <w:trPr>
          <w:cantSplit/>
        </w:trPr>
        <w:tc>
          <w:tcPr>
            <w:tcW w:w="9026" w:type="dxa"/>
            <w:gridSpan w:val="3"/>
            <w:tcBorders>
              <w:top w:val="nil"/>
              <w:left w:val="nil"/>
              <w:bottom w:val="nil"/>
              <w:right w:val="nil"/>
            </w:tcBorders>
            <w:shd w:val="clear" w:color="auto" w:fill="E5B8B7" w:themeFill="accent2" w:themeFillTint="66"/>
          </w:tcPr>
          <w:p w:rsidR="00A06AC1" w:rsidRPr="00ED5379" w:rsidRDefault="00A06AC1" w:rsidP="0027748F">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The following are methods of measuring work outcomes and progress against plans. Match each method to its correct description.</w:t>
            </w:r>
          </w:p>
          <w:p w:rsidR="00A06AC1" w:rsidRPr="00ED5379" w:rsidRDefault="00A06AC1" w:rsidP="00A06AC1">
            <w:pPr>
              <w:pStyle w:val="ListParagraph"/>
              <w:spacing w:before="120" w:after="160"/>
              <w:jc w:val="both"/>
              <w:rPr>
                <w:rFonts w:ascii="Georgia" w:hAnsi="Georgia"/>
                <w:sz w:val="24"/>
                <w:szCs w:val="24"/>
                <w:lang w:val="en-AU"/>
              </w:rPr>
            </w:pPr>
          </w:p>
          <w:p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trPr>
          <w:cantSplit/>
        </w:trPr>
        <w:tc>
          <w:tcPr>
            <w:tcW w:w="9026" w:type="dxa"/>
            <w:gridSpan w:val="3"/>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676351" w:rsidRPr="00ED5379">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8C431A"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FA7E38">
            <w:pPr>
              <w:pStyle w:val="ListParagraph"/>
              <w:numPr>
                <w:ilvl w:val="0"/>
                <w:numId w:val="45"/>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8C431A"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FA7E38">
            <w:pPr>
              <w:pStyle w:val="ListParagraph"/>
              <w:numPr>
                <w:ilvl w:val="0"/>
                <w:numId w:val="45"/>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8C431A"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FA7E38">
            <w:pPr>
              <w:pStyle w:val="ListParagraph"/>
              <w:numPr>
                <w:ilvl w:val="0"/>
                <w:numId w:val="45"/>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8C431A"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A63C1" w:rsidRPr="00ED5379" w:rsidRDefault="004A63C1" w:rsidP="00FA7E38">
            <w:pPr>
              <w:pStyle w:val="ListParagraph"/>
              <w:numPr>
                <w:ilvl w:val="0"/>
                <w:numId w:val="45"/>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rsidR="00C63930" w:rsidRPr="00ED5379" w:rsidRDefault="00C63930">
      <w:r w:rsidRPr="00ED5379">
        <w:br w:type="page"/>
      </w:r>
    </w:p>
    <w:tbl>
      <w:tblPr>
        <w:tblStyle w:val="TableGrid"/>
        <w:tblW w:w="0" w:type="auto"/>
        <w:tblLook w:val="04A0"/>
      </w:tblPr>
      <w:tblGrid>
        <w:gridCol w:w="816"/>
        <w:gridCol w:w="8210"/>
      </w:tblGrid>
      <w:tr w:rsidR="004D6B29" w:rsidRPr="00ED5379">
        <w:trPr>
          <w:cantSplit/>
        </w:trPr>
        <w:tc>
          <w:tcPr>
            <w:tcW w:w="9026" w:type="dxa"/>
            <w:gridSpan w:val="2"/>
            <w:tcBorders>
              <w:top w:val="nil"/>
              <w:left w:val="nil"/>
              <w:bottom w:val="nil"/>
              <w:right w:val="nil"/>
            </w:tcBorders>
            <w:shd w:val="clear" w:color="auto" w:fill="E5B8B7" w:themeFill="accent2" w:themeFillTint="66"/>
          </w:tcPr>
          <w:p w:rsidR="00624D93" w:rsidRPr="00ED5379" w:rsidRDefault="00624D93" w:rsidP="00624D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rsidR="00624D93" w:rsidRPr="00ED5379" w:rsidRDefault="00624D93" w:rsidP="00624D93">
            <w:pPr>
              <w:pStyle w:val="ListParagraph"/>
              <w:spacing w:before="120" w:after="160"/>
              <w:jc w:val="both"/>
              <w:rPr>
                <w:rFonts w:ascii="Georgia" w:hAnsi="Georgia"/>
                <w:sz w:val="24"/>
                <w:szCs w:val="24"/>
                <w:lang w:val="en-AU"/>
              </w:rPr>
            </w:pPr>
          </w:p>
          <w:p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trPr>
          <w:cantSplit/>
        </w:trPr>
        <w:tc>
          <w:tcPr>
            <w:tcW w:w="9026" w:type="dxa"/>
            <w:gridSpan w:val="2"/>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624D93"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D93" w:rsidRPr="00ED5379" w:rsidRDefault="004F5DD8" w:rsidP="00673B1B">
            <w:pPr>
              <w:jc w:val="center"/>
              <w:rPr>
                <w:lang w:val="en-AU"/>
              </w:rPr>
            </w:pPr>
            <w:r w:rsidRPr="00ED5379">
              <w:rPr>
                <w:sz w:val="24"/>
                <w:szCs w:val="24"/>
              </w:rPr>
              <w:fldChar w:fldCharType="begin">
                <w:ffData>
                  <w:name w:val="Check1"/>
                  <w:enabled/>
                  <w:calcOnExit w:val="0"/>
                  <w:checkBox>
                    <w:sizeAuto/>
                    <w:default w:val="0"/>
                  </w:checkBox>
                </w:ffData>
              </w:fldChar>
            </w:r>
            <w:r w:rsidR="00624D93"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D93" w:rsidRPr="00ED5379" w:rsidRDefault="000476EB" w:rsidP="00E344BB">
            <w:pPr>
              <w:pStyle w:val="InspireBenchmarkAnswers"/>
              <w:numPr>
                <w:ilvl w:val="0"/>
                <w:numId w:val="40"/>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E0B68" w:rsidP="00EC1327">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40"/>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E0B68" w:rsidP="00EC1327">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40"/>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4F5DD8"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40"/>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E0B68" w:rsidP="00EC1327">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40"/>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4F5DD8"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40"/>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E0B68" w:rsidP="00EC1327">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40"/>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4F5DD8"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40"/>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4F5DD8" w:rsidP="00EC1327">
            <w:pPr>
              <w:jc w:val="center"/>
              <w:rPr>
                <w:lang w:val="en-AU"/>
              </w:rPr>
            </w:pPr>
            <w:r w:rsidRPr="00ED5379">
              <w:rPr>
                <w:sz w:val="24"/>
                <w:szCs w:val="24"/>
              </w:rPr>
              <w:fldChar w:fldCharType="begin">
                <w:ffData>
                  <w:name w:val="Check1"/>
                  <w:enabled/>
                  <w:calcOnExit w:val="0"/>
                  <w:checkBox>
                    <w:sizeAuto/>
                    <w:default w:val="0"/>
                  </w:checkBox>
                </w:ffData>
              </w:fldChar>
            </w:r>
            <w:r w:rsidR="00EC1327"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40"/>
              </w:numPr>
              <w:jc w:val="both"/>
              <w:rPr>
                <w:iCs/>
                <w:color w:val="000000" w:themeColor="text1"/>
                <w:lang w:val="en-AU"/>
              </w:rPr>
            </w:pPr>
            <w:r w:rsidRPr="00ED5379">
              <w:rPr>
                <w:iCs/>
                <w:color w:val="000000" w:themeColor="text1"/>
                <w:lang w:val="en-AU"/>
              </w:rPr>
              <w:t>List resources required for each project task.</w:t>
            </w:r>
          </w:p>
        </w:tc>
      </w:tr>
      <w:tr w:rsidR="00EC1327" w:rsidRPr="00ED5379">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1E0B68" w:rsidP="00EC1327">
            <w:pPr>
              <w:jc w:val="center"/>
              <w:rPr>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1327" w:rsidRPr="00ED5379" w:rsidRDefault="00EC1327" w:rsidP="00EC1327">
            <w:pPr>
              <w:pStyle w:val="InspireBenchmarkAnswers"/>
              <w:numPr>
                <w:ilvl w:val="0"/>
                <w:numId w:val="40"/>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rsidR="006B7A8E" w:rsidRPr="00ED5379" w:rsidRDefault="006B7A8E">
      <w:r w:rsidRPr="00ED5379">
        <w:br w:type="page"/>
      </w:r>
    </w:p>
    <w:tbl>
      <w:tblPr>
        <w:tblStyle w:val="TableGrid"/>
        <w:tblW w:w="0" w:type="auto"/>
        <w:tblLook w:val="04A0"/>
      </w:tblPr>
      <w:tblGrid>
        <w:gridCol w:w="9026"/>
      </w:tblGrid>
      <w:tr w:rsidR="006B7A8E" w:rsidRPr="00ED5379">
        <w:trPr>
          <w:cantSplit/>
        </w:trPr>
        <w:tc>
          <w:tcPr>
            <w:tcW w:w="9026" w:type="dxa"/>
            <w:tcBorders>
              <w:top w:val="nil"/>
              <w:left w:val="nil"/>
              <w:bottom w:val="nil"/>
              <w:right w:val="nil"/>
            </w:tcBorders>
            <w:shd w:val="clear" w:color="auto" w:fill="E5B8B7" w:themeFill="accent2" w:themeFillTint="66"/>
          </w:tcPr>
          <w:p w:rsidR="006B7A8E" w:rsidRPr="00ED5379" w:rsidRDefault="006B7A8E" w:rsidP="006B7A8E">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List three (3) ways in which the Work Breakdown Structure (WBS) can be created.</w:t>
            </w:r>
          </w:p>
        </w:tc>
      </w:tr>
      <w:tr w:rsidR="006B7A8E" w:rsidRPr="00ED5379">
        <w:trPr>
          <w:cantSplit/>
        </w:trPr>
        <w:tc>
          <w:tcPr>
            <w:tcW w:w="9026" w:type="dxa"/>
            <w:tcBorders>
              <w:top w:val="nil"/>
              <w:left w:val="nil"/>
              <w:bottom w:val="single" w:sz="4" w:space="0" w:color="auto"/>
              <w:right w:val="nil"/>
            </w:tcBorders>
          </w:tcPr>
          <w:p w:rsidR="006B7A8E" w:rsidRPr="00ED5379" w:rsidRDefault="006B7A8E" w:rsidP="00CC554A">
            <w:pPr>
              <w:spacing w:before="40"/>
              <w:rPr>
                <w:rFonts w:ascii="Georgia" w:hAnsi="Georgia"/>
                <w:sz w:val="16"/>
                <w:szCs w:val="16"/>
                <w:lang w:val="en-AU"/>
              </w:rPr>
            </w:pPr>
          </w:p>
        </w:tc>
      </w:tr>
      <w:tr w:rsidR="006B7A8E" w:rsidRPr="00ED5379">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B7A8E" w:rsidRPr="00ED5379" w:rsidRDefault="000A7438" w:rsidP="00E344BB">
            <w:pPr>
              <w:pStyle w:val="ListParagraph"/>
              <w:numPr>
                <w:ilvl w:val="0"/>
                <w:numId w:val="44"/>
              </w:numPr>
              <w:spacing w:before="120"/>
              <w:rPr>
                <w:rFonts w:ascii="Georgia" w:hAnsi="Georgia"/>
                <w:iCs/>
                <w:sz w:val="24"/>
                <w:szCs w:val="24"/>
                <w:lang w:val="en-AU"/>
              </w:rPr>
            </w:pPr>
            <w:r>
              <w:rPr>
                <w:rFonts w:ascii="Georgia" w:hAnsi="Georgia"/>
                <w:iCs/>
                <w:sz w:val="24"/>
                <w:szCs w:val="24"/>
              </w:rPr>
              <w:t>Using phases of the project lifecycle as the first level of decomposition, with the product and project deliverables inserted at the second level</w:t>
            </w:r>
          </w:p>
          <w:p w:rsidR="006B7A8E" w:rsidRPr="00ED5379" w:rsidRDefault="000A7438" w:rsidP="00E344BB">
            <w:pPr>
              <w:pStyle w:val="ListParagraph"/>
              <w:numPr>
                <w:ilvl w:val="0"/>
                <w:numId w:val="44"/>
              </w:numPr>
              <w:spacing w:before="120"/>
              <w:rPr>
                <w:rFonts w:ascii="Georgia" w:hAnsi="Georgia"/>
                <w:iCs/>
                <w:sz w:val="24"/>
                <w:szCs w:val="24"/>
                <w:lang w:val="en-AU"/>
              </w:rPr>
            </w:pPr>
            <w:r>
              <w:rPr>
                <w:rFonts w:ascii="Georgia" w:hAnsi="Georgia"/>
                <w:iCs/>
                <w:sz w:val="24"/>
                <w:szCs w:val="24"/>
              </w:rPr>
              <w:t>Using major deliverables as the first level of decomposition</w:t>
            </w:r>
          </w:p>
          <w:p w:rsidR="006B7A8E" w:rsidRPr="00ED5379" w:rsidRDefault="000A7438" w:rsidP="005F0EFD">
            <w:pPr>
              <w:pStyle w:val="ListParagraph"/>
              <w:numPr>
                <w:ilvl w:val="0"/>
                <w:numId w:val="44"/>
              </w:numPr>
              <w:spacing w:before="120"/>
              <w:rPr>
                <w:rFonts w:ascii="Georgia" w:hAnsi="Georgia"/>
                <w:iCs/>
                <w:sz w:val="24"/>
                <w:szCs w:val="24"/>
                <w:lang w:val="en-AU"/>
              </w:rPr>
            </w:pPr>
            <w:r>
              <w:rPr>
                <w:rFonts w:ascii="Georgia" w:hAnsi="Georgia"/>
                <w:iCs/>
                <w:sz w:val="24"/>
                <w:szCs w:val="24"/>
              </w:rPr>
              <w:t>Using subprojects, which may be developed by organizations outside the project team such as the contracted work.</w:t>
            </w:r>
          </w:p>
        </w:tc>
      </w:tr>
    </w:tbl>
    <w:p w:rsidR="004D6B29" w:rsidRPr="00ED5379" w:rsidRDefault="00C76A7C">
      <w:r w:rsidRPr="00ED5379">
        <w:br w:type="page"/>
      </w:r>
    </w:p>
    <w:tbl>
      <w:tblPr>
        <w:tblStyle w:val="TableGrid"/>
        <w:tblW w:w="0" w:type="auto"/>
        <w:tblLook w:val="04A0"/>
      </w:tblPr>
      <w:tblGrid>
        <w:gridCol w:w="2268"/>
        <w:gridCol w:w="6758"/>
      </w:tblGrid>
      <w:tr w:rsidR="004D6B29" w:rsidRPr="00ED5379">
        <w:trPr>
          <w:cantSplit/>
        </w:trPr>
        <w:tc>
          <w:tcPr>
            <w:tcW w:w="9026" w:type="dxa"/>
            <w:gridSpan w:val="2"/>
            <w:tcBorders>
              <w:top w:val="nil"/>
              <w:left w:val="nil"/>
              <w:bottom w:val="nil"/>
              <w:right w:val="nil"/>
            </w:tcBorders>
            <w:shd w:val="clear" w:color="auto" w:fill="E5B8B7" w:themeFill="accent2" w:themeFillTint="66"/>
          </w:tcPr>
          <w:p w:rsidR="00C76A7C" w:rsidRPr="00ED5379" w:rsidRDefault="00C76A7C" w:rsidP="00C76A7C">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The following are some problem areas in scope management. In your own words, briefly discuss each problem area.</w:t>
            </w:r>
          </w:p>
          <w:p w:rsidR="00C76A7C" w:rsidRPr="00ED5379" w:rsidRDefault="00C76A7C" w:rsidP="00C76A7C">
            <w:pPr>
              <w:pStyle w:val="ListParagraph"/>
              <w:spacing w:before="120" w:after="160"/>
              <w:jc w:val="both"/>
              <w:rPr>
                <w:rFonts w:ascii="Georgia" w:hAnsi="Georgia"/>
                <w:sz w:val="24"/>
                <w:szCs w:val="24"/>
                <w:lang w:val="en-AU"/>
              </w:rPr>
            </w:pPr>
          </w:p>
          <w:p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trPr>
          <w:cantSplit/>
        </w:trPr>
        <w:tc>
          <w:tcPr>
            <w:tcW w:w="9026" w:type="dxa"/>
            <w:gridSpan w:val="2"/>
            <w:tcBorders>
              <w:top w:val="nil"/>
              <w:left w:val="nil"/>
              <w:bottom w:val="single" w:sz="4" w:space="0" w:color="auto"/>
              <w:right w:val="nil"/>
            </w:tcBorders>
          </w:tcPr>
          <w:p w:rsidR="004D6B29" w:rsidRPr="00ED5379" w:rsidRDefault="004D6B29" w:rsidP="00F978B0">
            <w:pPr>
              <w:spacing w:before="40"/>
              <w:rPr>
                <w:rFonts w:ascii="Georgia" w:hAnsi="Georgia"/>
                <w:sz w:val="16"/>
                <w:szCs w:val="16"/>
                <w:lang w:val="en-AU"/>
              </w:rPr>
            </w:pPr>
          </w:p>
        </w:tc>
      </w:tr>
      <w:tr w:rsidR="00C76A7C" w:rsidRPr="00ED5379">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6A7C" w:rsidRPr="00ED5379" w:rsidRDefault="002A0A25" w:rsidP="002A0A25">
            <w:pPr>
              <w:spacing w:before="120"/>
              <w:jc w:val="both"/>
              <w:rPr>
                <w:rFonts w:ascii="Georgia" w:hAnsi="Georgia"/>
                <w:i/>
                <w:iCs/>
                <w:sz w:val="24"/>
                <w:szCs w:val="24"/>
                <w:lang w:val="en-AU"/>
              </w:rPr>
            </w:pPr>
            <w:r>
              <w:rPr>
                <w:rFonts w:ascii="Georgia" w:hAnsi="Georgia"/>
                <w:iCs/>
                <w:sz w:val="24"/>
                <w:szCs w:val="24"/>
              </w:rPr>
              <w:t xml:space="preserve">This is where small incremental changes to the scope occur throughout the project. It sometimes goes unaware until the </w:t>
            </w:r>
            <w:r>
              <w:rPr>
                <w:rFonts w:ascii="Georgia" w:hAnsi="Georgia"/>
                <w:iCs/>
                <w:sz w:val="24"/>
                <w:szCs w:val="24"/>
                <w:lang w:val="en-AU"/>
              </w:rPr>
              <w:t>change becomes quite substantial.</w:t>
            </w:r>
          </w:p>
        </w:tc>
      </w:tr>
      <w:tr w:rsidR="00C76A7C" w:rsidRPr="00ED5379">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6A7C" w:rsidRPr="00ED5379" w:rsidRDefault="00321733" w:rsidP="00321733">
            <w:pPr>
              <w:pStyle w:val="InspireBenchmarkAnswers"/>
              <w:jc w:val="both"/>
              <w:rPr>
                <w:i/>
                <w:iCs/>
                <w:color w:val="auto"/>
                <w:sz w:val="22"/>
                <w:szCs w:val="22"/>
                <w:lang w:val="en-AU"/>
              </w:rPr>
            </w:pPr>
            <w:r>
              <w:rPr>
                <w:iCs/>
                <w:color w:val="auto"/>
                <w:lang w:val="en-AU"/>
              </w:rPr>
              <w:t>To minimise disputes between management and project sponsor we need to clearly document the scope in the project plan. This includes a comprehensive list of inclusions and exclusions and a solid change management process</w:t>
            </w:r>
            <w:r w:rsidR="00C76A7C" w:rsidRPr="00ED5379">
              <w:rPr>
                <w:iCs/>
                <w:color w:val="auto"/>
                <w:sz w:val="22"/>
                <w:szCs w:val="22"/>
                <w:lang w:val="en-AU"/>
              </w:rPr>
              <w:t xml:space="preserve"> </w:t>
            </w:r>
          </w:p>
        </w:tc>
      </w:tr>
      <w:tr w:rsidR="00C76A7C" w:rsidRPr="00ED5379">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76A7C" w:rsidRPr="00ED5379" w:rsidRDefault="00321733" w:rsidP="00D23FAC">
            <w:pPr>
              <w:pStyle w:val="InspireBenchmarkAnswers"/>
              <w:jc w:val="both"/>
              <w:rPr>
                <w:i/>
                <w:iCs/>
                <w:color w:val="auto"/>
                <w:sz w:val="22"/>
                <w:szCs w:val="22"/>
                <w:lang w:val="en-AU"/>
              </w:rPr>
            </w:pPr>
            <w:r>
              <w:rPr>
                <w:iCs/>
                <w:color w:val="auto"/>
                <w:lang w:val="en-AU"/>
              </w:rPr>
              <w:t xml:space="preserve">Most projects work towards deadlines. The project team is accountable to meet and deliver to these deadlines. </w:t>
            </w:r>
            <w:r w:rsidR="00D23FAC">
              <w:rPr>
                <w:iCs/>
                <w:color w:val="auto"/>
                <w:lang w:val="en-AU"/>
              </w:rPr>
              <w:t>Each</w:t>
            </w:r>
            <w:r>
              <w:rPr>
                <w:iCs/>
                <w:color w:val="auto"/>
                <w:lang w:val="en-AU"/>
              </w:rPr>
              <w:t xml:space="preserve"> team member needs to know there role and responsibility</w:t>
            </w:r>
            <w:r w:rsidR="00D23FAC">
              <w:rPr>
                <w:iCs/>
                <w:color w:val="auto"/>
                <w:lang w:val="en-AU"/>
              </w:rPr>
              <w:t xml:space="preserve"> in the overall process to deliver a quality product. </w:t>
            </w:r>
            <w:r w:rsidR="00C76A7C" w:rsidRPr="00ED5379">
              <w:rPr>
                <w:iCs/>
                <w:color w:val="auto"/>
                <w:lang w:val="en-AU"/>
              </w:rPr>
              <w:t xml:space="preserve"> </w:t>
            </w:r>
          </w:p>
        </w:tc>
      </w:tr>
    </w:tbl>
    <w:p w:rsidR="003B2C7F" w:rsidRPr="00ED5379" w:rsidRDefault="00C76A7C">
      <w:r w:rsidRPr="00ED5379">
        <w:br w:type="page"/>
      </w:r>
    </w:p>
    <w:tbl>
      <w:tblPr>
        <w:tblStyle w:val="TableGrid"/>
        <w:tblW w:w="0" w:type="auto"/>
        <w:tblLook w:val="04A0"/>
      </w:tblPr>
      <w:tblGrid>
        <w:gridCol w:w="9026"/>
      </w:tblGrid>
      <w:tr w:rsidR="003B2C7F" w:rsidRPr="00ED5379">
        <w:trPr>
          <w:cantSplit/>
        </w:trPr>
        <w:tc>
          <w:tcPr>
            <w:tcW w:w="9026" w:type="dxa"/>
            <w:tcBorders>
              <w:top w:val="nil"/>
              <w:left w:val="nil"/>
              <w:bottom w:val="nil"/>
              <w:right w:val="nil"/>
            </w:tcBorders>
            <w:shd w:val="clear" w:color="auto" w:fill="E5B8B7" w:themeFill="accent2" w:themeFillTint="66"/>
          </w:tcPr>
          <w:p w:rsidR="00B00C1C" w:rsidRPr="00ED5379" w:rsidRDefault="00B00C1C" w:rsidP="00B00C1C">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significance of scope management. </w:t>
            </w:r>
          </w:p>
          <w:p w:rsidR="00B00C1C" w:rsidRPr="00ED5379" w:rsidRDefault="00B00C1C" w:rsidP="00B00C1C">
            <w:pPr>
              <w:pStyle w:val="ListParagraph"/>
              <w:spacing w:before="120" w:after="160"/>
              <w:jc w:val="both"/>
              <w:rPr>
                <w:rFonts w:ascii="Georgia" w:hAnsi="Georgia"/>
                <w:sz w:val="24"/>
                <w:szCs w:val="24"/>
                <w:lang w:val="en-AU"/>
              </w:rPr>
            </w:pPr>
          </w:p>
          <w:p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trPr>
          <w:cantSplit/>
        </w:trPr>
        <w:tc>
          <w:tcPr>
            <w:tcW w:w="9026"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B00C1C" w:rsidRPr="00ED5379">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B00C1C" w:rsidRPr="00ED5379" w:rsidRDefault="00A44379" w:rsidP="00A44379">
            <w:pPr>
              <w:pStyle w:val="InspireBenchmarkAnswers"/>
              <w:rPr>
                <w:b/>
                <w:iCs/>
                <w:color w:val="auto"/>
                <w:sz w:val="22"/>
                <w:szCs w:val="22"/>
                <w:lang w:val="en-AU"/>
              </w:rPr>
            </w:pPr>
            <w:r>
              <w:rPr>
                <w:iCs/>
                <w:color w:val="auto"/>
                <w:lang w:val="en-AU"/>
              </w:rPr>
              <w:t xml:space="preserve">In project management determining the scope at the planning stage is essential. This will ensure the project stays on track. Scope management helps avoid the problems and challenges that a project potentially faces. Project scope defines what is or is not included in the project, and controls what gets added or removed as the project is executed. </w:t>
            </w:r>
          </w:p>
        </w:tc>
      </w:tr>
    </w:tbl>
    <w:p w:rsidR="00DA1AFD" w:rsidRPr="00ED5379" w:rsidRDefault="008012B3">
      <w:r w:rsidRPr="00ED5379">
        <w:br w:type="page"/>
      </w:r>
    </w:p>
    <w:tbl>
      <w:tblPr>
        <w:tblStyle w:val="TableGrid"/>
        <w:tblW w:w="0" w:type="auto"/>
        <w:tblLook w:val="04A0"/>
      </w:tblPr>
      <w:tblGrid>
        <w:gridCol w:w="2242"/>
        <w:gridCol w:w="6784"/>
      </w:tblGrid>
      <w:tr w:rsidR="008012B3" w:rsidRPr="00ED5379">
        <w:trPr>
          <w:cantSplit/>
        </w:trPr>
        <w:tc>
          <w:tcPr>
            <w:tcW w:w="9026" w:type="dxa"/>
            <w:gridSpan w:val="2"/>
            <w:tcBorders>
              <w:top w:val="nil"/>
              <w:left w:val="nil"/>
              <w:bottom w:val="nil"/>
              <w:right w:val="nil"/>
            </w:tcBorders>
            <w:shd w:val="clear" w:color="auto" w:fill="E5B8B7" w:themeFill="accent2" w:themeFillTint="66"/>
          </w:tcPr>
          <w:p w:rsidR="00070A46" w:rsidRPr="00ED5379" w:rsidRDefault="00070A46" w:rsidP="003A42A2">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trPr>
          <w:cantSplit/>
        </w:trPr>
        <w:tc>
          <w:tcPr>
            <w:tcW w:w="9026" w:type="dxa"/>
            <w:gridSpan w:val="2"/>
            <w:tcBorders>
              <w:top w:val="nil"/>
              <w:left w:val="nil"/>
              <w:bottom w:val="single" w:sz="4" w:space="0" w:color="auto"/>
              <w:right w:val="nil"/>
            </w:tcBorders>
          </w:tcPr>
          <w:p w:rsidR="008012B3" w:rsidRPr="00ED5379" w:rsidRDefault="008012B3" w:rsidP="00CC554A">
            <w:pPr>
              <w:spacing w:before="40"/>
              <w:rPr>
                <w:rFonts w:ascii="Georgia" w:hAnsi="Georgia"/>
                <w:sz w:val="16"/>
                <w:szCs w:val="16"/>
                <w:lang w:val="en-AU"/>
              </w:rPr>
            </w:pPr>
          </w:p>
        </w:tc>
      </w:tr>
      <w:tr w:rsidR="00070A46" w:rsidRPr="00ED5379">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E117B5" w:rsidP="005A6B6F">
            <w:pPr>
              <w:pStyle w:val="InspireBenchmarkAnswers"/>
              <w:jc w:val="both"/>
              <w:rPr>
                <w:iCs/>
                <w:color w:val="auto"/>
                <w:lang w:val="en-AU"/>
              </w:rPr>
            </w:pPr>
            <w:r>
              <w:rPr>
                <w:iCs/>
                <w:color w:val="auto"/>
                <w:lang w:val="en-AU"/>
              </w:rPr>
              <w:t>Interviews</w:t>
            </w:r>
            <w:r w:rsidR="00DA5700" w:rsidRPr="00ED5379">
              <w:rPr>
                <w:iCs/>
                <w:color w:val="auto"/>
                <w:lang w:val="en-AU"/>
              </w:rPr>
              <w:t xml:space="preserve"> </w:t>
            </w:r>
          </w:p>
        </w:tc>
      </w:tr>
      <w:tr w:rsidR="00070A46" w:rsidRPr="00ED5379">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E117B5" w:rsidP="005A6B6F">
            <w:pPr>
              <w:pStyle w:val="InspireBenchmarkAnswers"/>
              <w:jc w:val="both"/>
              <w:rPr>
                <w:iCs/>
                <w:color w:val="auto"/>
                <w:lang w:val="en-AU"/>
              </w:rPr>
            </w:pPr>
            <w:r>
              <w:rPr>
                <w:iCs/>
                <w:color w:val="auto"/>
                <w:lang w:val="en-AU"/>
              </w:rPr>
              <w:t>Product analysis</w:t>
            </w:r>
          </w:p>
        </w:tc>
      </w:tr>
      <w:tr w:rsidR="00070A46" w:rsidRPr="00ED5379">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E117B5"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E117B5" w:rsidP="005A6B6F">
            <w:pPr>
              <w:pStyle w:val="InspireBenchmarkAnswers"/>
              <w:jc w:val="both"/>
              <w:rPr>
                <w:iCs/>
                <w:color w:val="auto"/>
                <w:lang w:val="en-AU"/>
              </w:rPr>
            </w:pPr>
            <w:r>
              <w:rPr>
                <w:iCs/>
                <w:color w:val="auto"/>
                <w:lang w:val="en-AU"/>
              </w:rPr>
              <w:t>Inspection</w:t>
            </w:r>
          </w:p>
        </w:tc>
      </w:tr>
      <w:tr w:rsidR="00070A46" w:rsidRPr="00ED5379">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700" w:rsidRPr="00ED5379" w:rsidRDefault="00E117B5"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rsidR="00DA5700" w:rsidRPr="00ED5379" w:rsidRDefault="00DA5700"/>
    <w:p w:rsidR="008012B3" w:rsidRPr="00ED5379" w:rsidRDefault="00DA5700">
      <w:r w:rsidRPr="00ED5379">
        <w:br w:type="page"/>
      </w:r>
    </w:p>
    <w:tbl>
      <w:tblPr>
        <w:tblStyle w:val="TableGrid"/>
        <w:tblW w:w="0" w:type="auto"/>
        <w:tblLook w:val="04A0"/>
      </w:tblPr>
      <w:tblGrid>
        <w:gridCol w:w="2858"/>
        <w:gridCol w:w="6168"/>
      </w:tblGrid>
      <w:tr w:rsidR="00BC4848" w:rsidRPr="00ED5379">
        <w:trPr>
          <w:cantSplit/>
        </w:trPr>
        <w:tc>
          <w:tcPr>
            <w:tcW w:w="9026" w:type="dxa"/>
            <w:gridSpan w:val="2"/>
            <w:tcBorders>
              <w:top w:val="nil"/>
              <w:left w:val="nil"/>
              <w:bottom w:val="nil"/>
              <w:right w:val="nil"/>
            </w:tcBorders>
            <w:shd w:val="clear" w:color="auto" w:fill="E5B8B7" w:themeFill="accent2" w:themeFillTint="66"/>
          </w:tcPr>
          <w:p w:rsidR="00CC554A" w:rsidRPr="00ED5379" w:rsidRDefault="00161448" w:rsidP="0016144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Consider the roles and responsibilities of the project manager in project planning. List five (5) roles of the project manager in project planning and list at least one responsibility for each of these roles.</w:t>
            </w:r>
          </w:p>
        </w:tc>
      </w:tr>
      <w:tr w:rsidR="00BC4848" w:rsidRPr="00ED5379">
        <w:trPr>
          <w:cantSplit/>
        </w:trPr>
        <w:tc>
          <w:tcPr>
            <w:tcW w:w="9026" w:type="dxa"/>
            <w:gridSpan w:val="2"/>
            <w:tcBorders>
              <w:top w:val="nil"/>
              <w:left w:val="nil"/>
              <w:bottom w:val="single" w:sz="4" w:space="0" w:color="auto"/>
              <w:right w:val="nil"/>
            </w:tcBorders>
          </w:tcPr>
          <w:p w:rsidR="00BC4848" w:rsidRPr="00ED5379" w:rsidRDefault="00BC4848" w:rsidP="00CC554A">
            <w:pPr>
              <w:spacing w:before="40"/>
              <w:rPr>
                <w:rFonts w:ascii="Georgia" w:hAnsi="Georgia"/>
                <w:sz w:val="16"/>
                <w:szCs w:val="16"/>
                <w:lang w:val="en-AU"/>
              </w:rPr>
            </w:pPr>
          </w:p>
        </w:tc>
      </w:tr>
      <w:tr w:rsidR="00161448" w:rsidRPr="00ED5379">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61448" w:rsidRPr="00ED5379" w:rsidRDefault="00161448" w:rsidP="00161448">
            <w:pPr>
              <w:pStyle w:val="InspireBenchmarkAnswers"/>
              <w:jc w:val="center"/>
              <w:rPr>
                <w:iCs/>
                <w:color w:val="auto"/>
                <w:lang w:val="en-AU"/>
              </w:rPr>
            </w:pPr>
            <w:r w:rsidRPr="00ED5379">
              <w:rPr>
                <w:iCs/>
                <w:color w:val="auto"/>
                <w:lang w:val="en-AU"/>
              </w:rPr>
              <w:t>Responsibilities</w:t>
            </w:r>
          </w:p>
          <w:p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1A42F9" w:rsidP="00361763">
            <w:pPr>
              <w:spacing w:after="0"/>
              <w:jc w:val="center"/>
              <w:rPr>
                <w:rFonts w:ascii="Georgia" w:hAnsi="Georgia"/>
                <w:iCs/>
                <w:sz w:val="24"/>
                <w:szCs w:val="24"/>
                <w:lang w:val="en-AU"/>
              </w:rPr>
            </w:pPr>
            <w:r>
              <w:rPr>
                <w:rFonts w:ascii="Georgia" w:hAnsi="Georgia"/>
                <w:iCs/>
                <w:sz w:val="24"/>
                <w:szCs w:val="24"/>
              </w:rPr>
              <w:t>Scoping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3F0968" w:rsidP="00161448">
            <w:pPr>
              <w:pStyle w:val="InspireBenchmarkAnswers"/>
              <w:jc w:val="both"/>
              <w:rPr>
                <w:iCs/>
                <w:color w:val="auto"/>
                <w:lang w:val="en-AU"/>
              </w:rPr>
            </w:pPr>
            <w:r>
              <w:rPr>
                <w:iCs/>
                <w:color w:val="auto"/>
                <w:lang w:val="en-AU"/>
              </w:rPr>
              <w:t>Project manager d</w:t>
            </w:r>
            <w:r w:rsidR="001A42F9">
              <w:rPr>
                <w:iCs/>
                <w:color w:val="auto"/>
                <w:lang w:val="en-AU"/>
              </w:rPr>
              <w:t>etermines the scope that the project sponsor requires and what should be considered out of scope</w:t>
            </w:r>
            <w:r w:rsidR="00161448" w:rsidRPr="00ED5379">
              <w:rPr>
                <w:iCs/>
                <w:color w:val="auto"/>
                <w:lang w:val="en-AU"/>
              </w:rPr>
              <w:t xml:space="preserve"> </w:t>
            </w:r>
          </w:p>
        </w:tc>
      </w:tr>
      <w:tr w:rsidR="00161448" w:rsidRPr="00ED5379">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1A42F9" w:rsidP="00361763">
            <w:pPr>
              <w:spacing w:after="0"/>
              <w:jc w:val="center"/>
              <w:rPr>
                <w:rFonts w:ascii="Georgia" w:hAnsi="Georgia"/>
                <w:iCs/>
                <w:sz w:val="24"/>
                <w:szCs w:val="24"/>
                <w:lang w:val="en-AU"/>
              </w:rPr>
            </w:pPr>
            <w:r>
              <w:rPr>
                <w:rFonts w:ascii="Georgia" w:hAnsi="Georgia"/>
                <w:iCs/>
                <w:sz w:val="24"/>
                <w:szCs w:val="24"/>
              </w:rPr>
              <w:t>Planning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3F0968" w:rsidP="00361763">
            <w:pPr>
              <w:pStyle w:val="InspireBenchmarkAnswers"/>
              <w:jc w:val="both"/>
              <w:rPr>
                <w:iCs/>
                <w:color w:val="auto"/>
                <w:sz w:val="22"/>
                <w:szCs w:val="22"/>
                <w:lang w:val="en-AU"/>
              </w:rPr>
            </w:pPr>
            <w:r>
              <w:rPr>
                <w:iCs/>
                <w:color w:val="auto"/>
                <w:lang w:val="en-AU"/>
              </w:rPr>
              <w:t>Project manager d</w:t>
            </w:r>
            <w:r w:rsidR="001A42F9">
              <w:rPr>
                <w:iCs/>
                <w:color w:val="auto"/>
                <w:lang w:val="en-AU"/>
              </w:rPr>
              <w:t>etermines the detailed scope management plan and seeks approval from the project sponsor to proceed with the project</w:t>
            </w:r>
          </w:p>
        </w:tc>
      </w:tr>
      <w:tr w:rsidR="00161448" w:rsidRPr="00ED5379">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1A42F9" w:rsidP="00361763">
            <w:pPr>
              <w:spacing w:after="0"/>
              <w:jc w:val="center"/>
              <w:rPr>
                <w:rFonts w:ascii="Georgia" w:hAnsi="Georgia"/>
                <w:iCs/>
                <w:sz w:val="24"/>
                <w:szCs w:val="24"/>
                <w:lang w:val="en-AU"/>
              </w:rPr>
            </w:pPr>
            <w:r>
              <w:rPr>
                <w:rFonts w:ascii="Georgia" w:hAnsi="Georgia"/>
                <w:iCs/>
                <w:sz w:val="24"/>
                <w:szCs w:val="24"/>
              </w:rPr>
              <w:t>Implementation</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3F0968" w:rsidP="00361763">
            <w:pPr>
              <w:pStyle w:val="InspireBenchmarkAnswers"/>
              <w:jc w:val="both"/>
              <w:rPr>
                <w:iCs/>
                <w:color w:val="auto"/>
                <w:sz w:val="22"/>
                <w:szCs w:val="22"/>
                <w:lang w:val="en-AU"/>
              </w:rPr>
            </w:pPr>
            <w:r>
              <w:rPr>
                <w:iCs/>
                <w:color w:val="auto"/>
                <w:lang w:val="en-AU"/>
              </w:rPr>
              <w:t>Project manager makes sure the project goes ahead with the scope deliverables being produced</w:t>
            </w:r>
          </w:p>
        </w:tc>
      </w:tr>
      <w:tr w:rsidR="00161448" w:rsidRPr="00ED5379">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3F0968" w:rsidP="00361763">
            <w:pPr>
              <w:spacing w:after="0"/>
              <w:jc w:val="center"/>
              <w:rPr>
                <w:rFonts w:ascii="Georgia" w:hAnsi="Georgia"/>
                <w:iCs/>
                <w:sz w:val="24"/>
                <w:szCs w:val="24"/>
                <w:lang w:val="en-AU"/>
              </w:rPr>
            </w:pPr>
            <w:r>
              <w:rPr>
                <w:rFonts w:ascii="Georgia" w:hAnsi="Georgia"/>
                <w:iCs/>
                <w:sz w:val="24"/>
                <w:szCs w:val="24"/>
              </w:rPr>
              <w:t>Monitoring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3F0968" w:rsidP="00361763">
            <w:pPr>
              <w:pStyle w:val="InspireBenchmarkAnswers"/>
              <w:jc w:val="both"/>
              <w:rPr>
                <w:iCs/>
                <w:color w:val="auto"/>
                <w:sz w:val="22"/>
                <w:szCs w:val="22"/>
                <w:lang w:val="en-AU"/>
              </w:rPr>
            </w:pPr>
            <w:r>
              <w:rPr>
                <w:iCs/>
                <w:color w:val="auto"/>
                <w:lang w:val="en-AU"/>
              </w:rPr>
              <w:t>Project manager monitors the quality of the deliverables to see if they are meeting the standards</w:t>
            </w:r>
          </w:p>
        </w:tc>
      </w:tr>
      <w:tr w:rsidR="00161448" w:rsidRPr="00ED5379">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3F0968" w:rsidP="00361763">
            <w:pPr>
              <w:spacing w:after="0"/>
              <w:jc w:val="center"/>
              <w:rPr>
                <w:rFonts w:ascii="Georgia" w:hAnsi="Georgia"/>
                <w:iCs/>
                <w:sz w:val="24"/>
                <w:szCs w:val="24"/>
                <w:lang w:val="en-AU"/>
              </w:rPr>
            </w:pPr>
            <w:r>
              <w:rPr>
                <w:rFonts w:ascii="Georgia" w:hAnsi="Georgia"/>
                <w:iCs/>
                <w:sz w:val="24"/>
                <w:szCs w:val="24"/>
              </w:rPr>
              <w:t>Closing</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1448" w:rsidRPr="00ED5379" w:rsidRDefault="003F0968" w:rsidP="00361763">
            <w:pPr>
              <w:pStyle w:val="InspireBenchmarkAnswers"/>
              <w:jc w:val="both"/>
              <w:rPr>
                <w:iCs/>
                <w:color w:val="auto"/>
                <w:sz w:val="22"/>
                <w:szCs w:val="22"/>
                <w:lang w:val="en-AU"/>
              </w:rPr>
            </w:pPr>
            <w:r>
              <w:rPr>
                <w:iCs/>
                <w:color w:val="auto"/>
                <w:lang w:val="en-AU"/>
              </w:rPr>
              <w:t>Project manager makes sure the deliverables are handed over to the project sponsor</w:t>
            </w:r>
          </w:p>
        </w:tc>
      </w:tr>
    </w:tbl>
    <w:p w:rsidR="003B2C7F" w:rsidRPr="00ED5379" w:rsidRDefault="00DA1AFD">
      <w:r w:rsidRPr="00ED5379">
        <w:br w:type="page"/>
      </w:r>
    </w:p>
    <w:p w:rsidR="00C63930" w:rsidRPr="00ED5379" w:rsidRDefault="00C63930" w:rsidP="00C63930">
      <w:pPr>
        <w:pStyle w:val="CompliantSubHeading1"/>
        <w:rPr>
          <w:lang w:val="en-AU"/>
        </w:rPr>
      </w:pPr>
      <w:bookmarkStart w:id="27" w:name="_Toc523902166"/>
      <w:r w:rsidRPr="00ED5379">
        <w:rPr>
          <w:lang w:val="en-AU"/>
        </w:rPr>
        <w:t>Part 2 – Project Time</w:t>
      </w:r>
      <w:bookmarkEnd w:id="27"/>
      <w:r w:rsidRPr="00ED5379">
        <w:rPr>
          <w:lang w:val="en-AU"/>
        </w:rPr>
        <w:t xml:space="preserve"> </w:t>
      </w:r>
    </w:p>
    <w:tbl>
      <w:tblPr>
        <w:tblStyle w:val="TableGrid"/>
        <w:tblW w:w="0" w:type="auto"/>
        <w:tblLook w:val="04A0"/>
      </w:tblPr>
      <w:tblGrid>
        <w:gridCol w:w="813"/>
        <w:gridCol w:w="2207"/>
        <w:gridCol w:w="6006"/>
      </w:tblGrid>
      <w:tr w:rsidR="00C63930" w:rsidRPr="00ED5379">
        <w:trPr>
          <w:cantSplit/>
        </w:trPr>
        <w:tc>
          <w:tcPr>
            <w:tcW w:w="9026" w:type="dxa"/>
            <w:gridSpan w:val="3"/>
            <w:tcBorders>
              <w:top w:val="nil"/>
              <w:left w:val="nil"/>
              <w:bottom w:val="nil"/>
              <w:right w:val="nil"/>
            </w:tcBorders>
            <w:shd w:val="clear" w:color="auto" w:fill="E5B8B7" w:themeFill="accent2" w:themeFillTint="66"/>
          </w:tcPr>
          <w:p w:rsidR="003D0F48" w:rsidRPr="00ED5379" w:rsidRDefault="00F43051" w:rsidP="00F43051">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rsidR="003D0F48" w:rsidRPr="00ED5379" w:rsidRDefault="003D0F48" w:rsidP="003D0F48">
            <w:pPr>
              <w:pStyle w:val="ListParagraph"/>
              <w:spacing w:before="120" w:after="160"/>
              <w:jc w:val="both"/>
              <w:rPr>
                <w:rFonts w:ascii="Georgia" w:hAnsi="Georgia"/>
                <w:sz w:val="24"/>
                <w:szCs w:val="24"/>
                <w:lang w:val="en-AU"/>
              </w:rPr>
            </w:pPr>
          </w:p>
          <w:p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trPr>
          <w:cantSplit/>
        </w:trPr>
        <w:tc>
          <w:tcPr>
            <w:tcW w:w="9026" w:type="dxa"/>
            <w:gridSpan w:val="3"/>
            <w:tcBorders>
              <w:top w:val="nil"/>
              <w:left w:val="nil"/>
              <w:bottom w:val="single" w:sz="4" w:space="0" w:color="auto"/>
              <w:right w:val="nil"/>
            </w:tcBorders>
          </w:tcPr>
          <w:p w:rsidR="00C63930" w:rsidRPr="00ED5379" w:rsidRDefault="00C63930" w:rsidP="00035147">
            <w:pPr>
              <w:spacing w:before="40"/>
              <w:rPr>
                <w:rFonts w:ascii="Georgia" w:hAnsi="Georgia"/>
                <w:sz w:val="16"/>
                <w:szCs w:val="16"/>
                <w:lang w:val="en-AU"/>
              </w:rPr>
            </w:pPr>
          </w:p>
        </w:tc>
      </w:tr>
      <w:tr w:rsidR="007B41A3" w:rsidRPr="00ED5379">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0D3EF5"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0D3EF5"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4247AD"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4247AD"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4247AD"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3C2F" w:rsidRPr="00ED5379" w:rsidRDefault="00EC3C2F" w:rsidP="00EC3C2F">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 xml:space="preserve">This technique uses a mathematical formula to determine a weighted average of estimates. It uses the </w:t>
            </w:r>
            <w:proofErr w:type="spellStart"/>
            <w:r w:rsidRPr="00ED5379">
              <w:rPr>
                <w:rFonts w:ascii="Georgia" w:eastAsia="Calibri" w:hAnsi="Georgia"/>
                <w:sz w:val="24"/>
                <w:szCs w:val="24"/>
                <w:lang w:val="en-AU"/>
              </w:rPr>
              <w:t>formula:</w:t>
            </w:r>
            <m:oMath>
              <m:r>
                <w:rPr>
                  <w:rFonts w:ascii="STIXGeneral-Regular" w:eastAsia="Calibri" w:hAnsi="STIXGeneral-Regular" w:cs="STIXGeneral-Regular"/>
                  <w:sz w:val="24"/>
                  <w:szCs w:val="24"/>
                  <w:lang w:val="en-AU"/>
                </w:rPr>
                <m:t>Te</m:t>
              </m:r>
              <w:proofErr w:type="spellEnd"/>
              <m:r>
                <w:rPr>
                  <w:rFonts w:ascii="Cambria Math" w:eastAsia="Calibri" w:hAnsi="Cambria Math"/>
                  <w:sz w:val="24"/>
                  <w:szCs w:val="24"/>
                  <w:lang w:val="en-AU"/>
                </w:rPr>
                <m:t>=</m:t>
              </m:r>
              <m:f>
                <m:fPr>
                  <m:ctrlPr>
                    <w:rPr>
                      <w:rFonts w:ascii="Cambria Math" w:eastAsia="Calibri" w:hAnsi="Cambria Math"/>
                      <w:i/>
                      <w:sz w:val="24"/>
                      <w:szCs w:val="24"/>
                      <w:lang w:val="en-AU"/>
                    </w:rPr>
                  </m:ctrlPr>
                </m:fPr>
                <m:num>
                  <w:proofErr w:type="spellStart"/>
                  <m:r>
                    <w:rPr>
                      <w:rFonts w:ascii="STIXGeneral-Regular" w:eastAsia="Calibri" w:hAnsi="STIXGeneral-Regular" w:cs="STIXGeneral-Regular"/>
                      <w:sz w:val="24"/>
                      <w:szCs w:val="24"/>
                      <w:lang w:val="en-AU"/>
                    </w:rPr>
                    <m:t>To</m:t>
                  </m:r>
                  <w:proofErr w:type="spellEnd"/>
                  <m:r>
                    <w:rPr>
                      <w:rFonts w:ascii="Cambria Math" w:eastAsia="Calibri" w:hAnsi="Cambria Math"/>
                      <w:sz w:val="24"/>
                      <w:szCs w:val="24"/>
                      <w:lang w:val="en-AU"/>
                    </w:rPr>
                    <m:t xml:space="preserve"> +4 </m:t>
                  </m:r>
                  <w:proofErr w:type="spellStart"/>
                  <m:r>
                    <w:rPr>
                      <w:rFonts w:ascii="STIXGeneral-Regular" w:eastAsia="Calibri" w:hAnsi="STIXGeneral-Regular" w:cs="STIXGeneral-Regular"/>
                      <w:sz w:val="24"/>
                      <w:szCs w:val="24"/>
                      <w:lang w:val="en-AU"/>
                    </w:rPr>
                    <m:t>x</m:t>
                  </m:r>
                  <w:proofErr w:type="spellEnd"/>
                  <m:r>
                    <w:rPr>
                      <w:rFonts w:ascii="Cambria Math" w:eastAsia="Calibri" w:hAnsi="Cambria Math"/>
                      <w:sz w:val="24"/>
                      <w:szCs w:val="24"/>
                      <w:lang w:val="en-AU"/>
                    </w:rPr>
                    <m:t xml:space="preserve"> </m:t>
                  </m:r>
                  <m:r>
                    <w:rPr>
                      <w:rFonts w:ascii="STIXGeneral-Regular" w:eastAsia="Calibri" w:hAnsi="STIXGeneral-Regular" w:cs="STIXGeneral-Regular"/>
                      <w:sz w:val="24"/>
                      <w:szCs w:val="24"/>
                      <w:lang w:val="en-AU"/>
                    </w:rPr>
                    <m:t>Tm</m:t>
                  </m:r>
                  <m:r>
                    <w:rPr>
                      <w:rFonts w:ascii="Cambria Math" w:eastAsia="Calibri" w:hAnsi="Cambria Math"/>
                      <w:sz w:val="24"/>
                      <w:szCs w:val="24"/>
                      <w:lang w:val="en-AU"/>
                    </w:rPr>
                    <m:t xml:space="preserve"> + </m:t>
                  </m:r>
                  <m:r>
                    <w:rPr>
                      <w:rFonts w:ascii="STIXGeneral-Regular" w:eastAsia="Calibri" w:hAnsi="STIXGeneral-Regular" w:cs="STIXGeneral-Regular"/>
                      <w:sz w:val="24"/>
                      <w:szCs w:val="24"/>
                      <w:lang w:val="en-AU"/>
                    </w:rPr>
                    <m:t>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rsidR="00CF0D97" w:rsidRPr="00ED5379" w:rsidRDefault="00CF0D97"/>
    <w:p w:rsidR="00CF0D97" w:rsidRPr="00ED5379" w:rsidRDefault="00CF0D97">
      <w:r w:rsidRPr="00ED5379">
        <w:br w:type="page"/>
      </w:r>
    </w:p>
    <w:tbl>
      <w:tblPr>
        <w:tblStyle w:val="TableGrid"/>
        <w:tblW w:w="0" w:type="auto"/>
        <w:tblLook w:val="04A0"/>
      </w:tblPr>
      <w:tblGrid>
        <w:gridCol w:w="813"/>
        <w:gridCol w:w="2215"/>
        <w:gridCol w:w="5998"/>
      </w:tblGrid>
      <w:tr w:rsidR="00DA1AFD" w:rsidRPr="00ED5379">
        <w:trPr>
          <w:cantSplit/>
        </w:trPr>
        <w:tc>
          <w:tcPr>
            <w:tcW w:w="9026" w:type="dxa"/>
            <w:gridSpan w:val="3"/>
            <w:tcBorders>
              <w:top w:val="nil"/>
              <w:left w:val="nil"/>
              <w:bottom w:val="nil"/>
              <w:right w:val="nil"/>
            </w:tcBorders>
            <w:shd w:val="clear" w:color="auto" w:fill="E5B8B7" w:themeFill="accent2" w:themeFillTint="66"/>
          </w:tcPr>
          <w:p w:rsidR="00DA1AFD" w:rsidRPr="00ED5379" w:rsidRDefault="00DA1AFD" w:rsidP="00DA1AFD">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rsidR="00DA1AFD" w:rsidRPr="00ED5379" w:rsidRDefault="00DA1AFD" w:rsidP="00DA1AFD">
            <w:pPr>
              <w:pStyle w:val="ListParagraph"/>
              <w:spacing w:before="120" w:after="160"/>
              <w:jc w:val="both"/>
              <w:rPr>
                <w:rFonts w:ascii="Georgia" w:hAnsi="Georgia"/>
                <w:sz w:val="24"/>
                <w:szCs w:val="24"/>
                <w:lang w:val="en-AU"/>
              </w:rPr>
            </w:pPr>
          </w:p>
          <w:p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trPr>
          <w:cantSplit/>
        </w:trPr>
        <w:tc>
          <w:tcPr>
            <w:tcW w:w="9026" w:type="dxa"/>
            <w:gridSpan w:val="3"/>
            <w:tcBorders>
              <w:top w:val="nil"/>
              <w:left w:val="nil"/>
              <w:bottom w:val="single" w:sz="4" w:space="0" w:color="auto"/>
              <w:right w:val="nil"/>
            </w:tcBorders>
          </w:tcPr>
          <w:p w:rsidR="00DA1AFD" w:rsidRPr="00ED5379" w:rsidRDefault="00DA1AFD" w:rsidP="00DA1AFD">
            <w:pPr>
              <w:spacing w:before="40"/>
              <w:rPr>
                <w:rFonts w:ascii="Georgia" w:hAnsi="Georgia"/>
                <w:sz w:val="16"/>
                <w:szCs w:val="16"/>
                <w:lang w:val="en-AU"/>
              </w:rPr>
            </w:pPr>
          </w:p>
        </w:tc>
      </w:tr>
      <w:tr w:rsidR="00DA1AFD" w:rsidRPr="00ED5379">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990676"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39"/>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990676"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39"/>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990676"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39"/>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990676"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39"/>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990676"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6DD4" w:rsidRPr="00ED5379" w:rsidRDefault="00E56DD4" w:rsidP="00E56DD4">
            <w:pPr>
              <w:pStyle w:val="ListParagraph"/>
              <w:numPr>
                <w:ilvl w:val="0"/>
                <w:numId w:val="39"/>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rsidR="006F12F6" w:rsidRPr="00ED5379" w:rsidRDefault="00B77985">
      <w:r w:rsidRPr="00ED5379">
        <w:br w:type="page"/>
      </w:r>
    </w:p>
    <w:tbl>
      <w:tblPr>
        <w:tblStyle w:val="TableGrid"/>
        <w:tblW w:w="0" w:type="auto"/>
        <w:tblLook w:val="04A0"/>
      </w:tblPr>
      <w:tblGrid>
        <w:gridCol w:w="2597"/>
        <w:gridCol w:w="6429"/>
      </w:tblGrid>
      <w:tr w:rsidR="00DA6D87" w:rsidRPr="00ED5379">
        <w:trPr>
          <w:cantSplit/>
        </w:trPr>
        <w:tc>
          <w:tcPr>
            <w:tcW w:w="9026" w:type="dxa"/>
            <w:gridSpan w:val="2"/>
            <w:tcBorders>
              <w:top w:val="nil"/>
              <w:left w:val="nil"/>
              <w:bottom w:val="nil"/>
              <w:right w:val="nil"/>
            </w:tcBorders>
            <w:shd w:val="clear" w:color="auto" w:fill="E5B8B7" w:themeFill="accent2" w:themeFillTint="66"/>
          </w:tcPr>
          <w:p w:rsidR="00DA6D87" w:rsidRPr="00ED5379" w:rsidRDefault="00083A76" w:rsidP="00083A76">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In identifying the critical path, the following parameters need to be determined for each task. </w:t>
            </w:r>
            <w:r w:rsidR="00A819AC" w:rsidRPr="00ED5379">
              <w:rPr>
                <w:rFonts w:ascii="Georgia" w:hAnsi="Georgia"/>
                <w:sz w:val="24"/>
                <w:szCs w:val="24"/>
                <w:lang w:val="en-AU"/>
              </w:rPr>
              <w:t>Discuss each parameter.</w:t>
            </w:r>
          </w:p>
          <w:p w:rsidR="00A819AC" w:rsidRPr="00ED5379" w:rsidRDefault="00A819AC" w:rsidP="00A819AC">
            <w:pPr>
              <w:pStyle w:val="ListParagraph"/>
              <w:spacing w:before="120" w:after="160"/>
              <w:jc w:val="both"/>
              <w:rPr>
                <w:rFonts w:ascii="Georgia" w:hAnsi="Georgia"/>
                <w:sz w:val="24"/>
                <w:szCs w:val="24"/>
                <w:lang w:val="en-AU"/>
              </w:rPr>
            </w:pPr>
          </w:p>
          <w:p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trPr>
          <w:cantSplit/>
        </w:trPr>
        <w:tc>
          <w:tcPr>
            <w:tcW w:w="9026" w:type="dxa"/>
            <w:gridSpan w:val="2"/>
            <w:tcBorders>
              <w:top w:val="nil"/>
              <w:left w:val="nil"/>
              <w:bottom w:val="single" w:sz="4" w:space="0" w:color="auto"/>
              <w:right w:val="nil"/>
            </w:tcBorders>
          </w:tcPr>
          <w:p w:rsidR="00DA6D87" w:rsidRPr="00ED5379" w:rsidRDefault="00DA6D87" w:rsidP="00290C5B">
            <w:pPr>
              <w:spacing w:before="40"/>
              <w:rPr>
                <w:rFonts w:ascii="Georgia" w:hAnsi="Georgia"/>
                <w:sz w:val="16"/>
                <w:szCs w:val="16"/>
                <w:lang w:val="en-AU"/>
              </w:rPr>
            </w:pPr>
          </w:p>
        </w:tc>
      </w:tr>
      <w:tr w:rsidR="00A819AC" w:rsidRPr="00ED5379">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7B584D" w:rsidP="00377B1D">
            <w:pPr>
              <w:spacing w:after="0"/>
              <w:jc w:val="both"/>
              <w:rPr>
                <w:rFonts w:ascii="Georgia" w:hAnsi="Georgia"/>
                <w:i/>
                <w:iCs/>
                <w:sz w:val="24"/>
                <w:szCs w:val="24"/>
                <w:lang w:val="en-AU"/>
              </w:rPr>
            </w:pPr>
            <w:r>
              <w:rPr>
                <w:rFonts w:ascii="Georgia" w:hAnsi="Georgia"/>
                <w:iCs/>
                <w:sz w:val="24"/>
                <w:szCs w:val="24"/>
              </w:rPr>
              <w:t>The earliest time at which the task can start, given that any predecessor tasks must be completed first.</w:t>
            </w:r>
          </w:p>
        </w:tc>
      </w:tr>
      <w:tr w:rsidR="00A819AC" w:rsidRPr="00ED5379">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7B584D" w:rsidP="00377B1D">
            <w:pPr>
              <w:spacing w:after="0"/>
              <w:jc w:val="both"/>
              <w:rPr>
                <w:rFonts w:ascii="Georgia" w:hAnsi="Georgia"/>
                <w:iCs/>
                <w:sz w:val="24"/>
                <w:szCs w:val="24"/>
                <w:lang w:val="en-AU"/>
              </w:rPr>
            </w:pPr>
            <w:r>
              <w:rPr>
                <w:rFonts w:ascii="Georgia" w:hAnsi="Georgia"/>
                <w:iCs/>
                <w:sz w:val="24"/>
                <w:szCs w:val="24"/>
              </w:rPr>
              <w:t>The earliest start time for the task plus the time required to complete the task.</w:t>
            </w:r>
          </w:p>
        </w:tc>
      </w:tr>
      <w:tr w:rsidR="00A819AC" w:rsidRPr="00ED5379">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7B584D" w:rsidP="00377B1D">
            <w:pPr>
              <w:spacing w:after="0"/>
              <w:jc w:val="both"/>
              <w:rPr>
                <w:rFonts w:ascii="Georgia" w:hAnsi="Georgia"/>
                <w:i/>
                <w:iCs/>
                <w:sz w:val="24"/>
                <w:szCs w:val="24"/>
                <w:lang w:val="en-AU"/>
              </w:rPr>
            </w:pPr>
            <w:r>
              <w:rPr>
                <w:rFonts w:ascii="Georgia" w:hAnsi="Georgia"/>
                <w:iCs/>
                <w:sz w:val="24"/>
                <w:szCs w:val="24"/>
              </w:rPr>
              <w:t>The latest time at which the task can be completed without the delaying the project.</w:t>
            </w:r>
          </w:p>
        </w:tc>
      </w:tr>
      <w:tr w:rsidR="00A819AC" w:rsidRPr="00ED5379">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819AC" w:rsidRPr="00ED5379" w:rsidRDefault="007B584D" w:rsidP="00377B1D">
            <w:pPr>
              <w:spacing w:after="0"/>
              <w:jc w:val="both"/>
              <w:rPr>
                <w:rFonts w:ascii="Georgia" w:hAnsi="Georgia"/>
                <w:i/>
                <w:iCs/>
                <w:sz w:val="24"/>
                <w:szCs w:val="24"/>
                <w:lang w:val="en-AU"/>
              </w:rPr>
            </w:pPr>
            <w:r>
              <w:rPr>
                <w:rFonts w:ascii="Georgia" w:hAnsi="Georgia"/>
                <w:iCs/>
                <w:sz w:val="24"/>
                <w:szCs w:val="24"/>
              </w:rPr>
              <w:t>The latest finish time minus the time required to complete the task.</w:t>
            </w:r>
          </w:p>
        </w:tc>
      </w:tr>
    </w:tbl>
    <w:p w:rsidR="00280960" w:rsidRPr="00ED5379" w:rsidRDefault="006F12F6" w:rsidP="00280960">
      <w:r w:rsidRPr="00ED5379">
        <w:br w:type="page"/>
      </w:r>
    </w:p>
    <w:tbl>
      <w:tblPr>
        <w:tblStyle w:val="TableGrid"/>
        <w:tblW w:w="0" w:type="auto"/>
        <w:tblLook w:val="04A0"/>
      </w:tblPr>
      <w:tblGrid>
        <w:gridCol w:w="823"/>
        <w:gridCol w:w="8203"/>
      </w:tblGrid>
      <w:tr w:rsidR="00AA5507" w:rsidRPr="00ED5379">
        <w:trPr>
          <w:cantSplit/>
        </w:trPr>
        <w:tc>
          <w:tcPr>
            <w:tcW w:w="9026" w:type="dxa"/>
            <w:gridSpan w:val="2"/>
            <w:tcBorders>
              <w:top w:val="nil"/>
              <w:left w:val="nil"/>
              <w:bottom w:val="nil"/>
              <w:right w:val="nil"/>
            </w:tcBorders>
            <w:shd w:val="clear" w:color="auto" w:fill="E5B8B7" w:themeFill="accent2" w:themeFillTint="66"/>
          </w:tcPr>
          <w:p w:rsidR="00163389" w:rsidRPr="00ED5379" w:rsidRDefault="00163389" w:rsidP="00163389">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statements accurately explain the process of developing the project schedule, including the schedule baseline?</w:t>
            </w:r>
          </w:p>
          <w:p w:rsidR="00163389" w:rsidRPr="00ED5379" w:rsidRDefault="00163389" w:rsidP="00163389">
            <w:pPr>
              <w:pStyle w:val="ListParagraph"/>
              <w:tabs>
                <w:tab w:val="left" w:pos="7335"/>
              </w:tabs>
              <w:spacing w:before="120" w:after="160"/>
              <w:jc w:val="both"/>
              <w:rPr>
                <w:rFonts w:ascii="Georgia" w:hAnsi="Georgia"/>
                <w:sz w:val="24"/>
                <w:szCs w:val="24"/>
                <w:lang w:val="en-AU"/>
              </w:rPr>
            </w:pPr>
          </w:p>
          <w:p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trPr>
          <w:cantSplit/>
        </w:trPr>
        <w:tc>
          <w:tcPr>
            <w:tcW w:w="9026" w:type="dxa"/>
            <w:gridSpan w:val="2"/>
            <w:tcBorders>
              <w:top w:val="nil"/>
              <w:left w:val="nil"/>
              <w:bottom w:val="single" w:sz="4" w:space="0" w:color="auto"/>
              <w:right w:val="nil"/>
            </w:tcBorders>
          </w:tcPr>
          <w:p w:rsidR="00AA5507" w:rsidRPr="00ED5379" w:rsidRDefault="00AA5507" w:rsidP="00035147">
            <w:pPr>
              <w:spacing w:before="40"/>
              <w:rPr>
                <w:rFonts w:ascii="Georgia" w:hAnsi="Georgia"/>
                <w:sz w:val="16"/>
                <w:szCs w:val="16"/>
                <w:lang w:val="en-AU"/>
              </w:rPr>
            </w:pPr>
          </w:p>
        </w:tc>
      </w:tr>
      <w:tr w:rsidR="00AD046D"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D51AF9" w:rsidP="00AD046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D51AF9" w:rsidP="00AD046D">
            <w:pPr>
              <w:jc w:val="center"/>
              <w:rPr>
                <w:b/>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D51AF9" w:rsidP="00AD046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D046D" w:rsidRPr="00ED5379" w:rsidRDefault="00AD046D" w:rsidP="00AD046D">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4F5DD8" w:rsidP="00035147">
            <w:pPr>
              <w:jc w:val="center"/>
              <w:rPr>
                <w:lang w:val="en-AU"/>
              </w:rPr>
            </w:pPr>
            <w:r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63389" w:rsidP="00A05FB5">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4F5DD8" w:rsidP="00035147">
            <w:pPr>
              <w:jc w:val="center"/>
              <w:rPr>
                <w:lang w:val="en-AU"/>
              </w:rPr>
            </w:pPr>
            <w:r w:rsidRPr="00ED5379">
              <w:rPr>
                <w:sz w:val="24"/>
                <w:szCs w:val="24"/>
              </w:rPr>
              <w:fldChar w:fldCharType="begin">
                <w:ffData>
                  <w:name w:val=""/>
                  <w:enabled/>
                  <w:calcOnExit w:val="0"/>
                  <w:checkBox>
                    <w:sizeAuto/>
                    <w:default w:val="0"/>
                  </w:checkBox>
                </w:ffData>
              </w:fldChar>
            </w:r>
            <w:r w:rsidR="00163389"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63389" w:rsidRPr="00ED5379" w:rsidRDefault="00163389" w:rsidP="00A05FB5">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rsidR="00612384" w:rsidRPr="00ED5379" w:rsidRDefault="003C5644">
      <w:r w:rsidRPr="00ED5379">
        <w:br w:type="page"/>
      </w:r>
    </w:p>
    <w:tbl>
      <w:tblPr>
        <w:tblStyle w:val="TableGrid"/>
        <w:tblW w:w="0" w:type="auto"/>
        <w:tblLook w:val="04A0"/>
      </w:tblPr>
      <w:tblGrid>
        <w:gridCol w:w="823"/>
        <w:gridCol w:w="8203"/>
      </w:tblGrid>
      <w:tr w:rsidR="00612384" w:rsidRPr="00ED5379">
        <w:trPr>
          <w:cantSplit/>
        </w:trPr>
        <w:tc>
          <w:tcPr>
            <w:tcW w:w="9026" w:type="dxa"/>
            <w:gridSpan w:val="2"/>
            <w:tcBorders>
              <w:top w:val="nil"/>
              <w:left w:val="nil"/>
              <w:bottom w:val="nil"/>
              <w:right w:val="nil"/>
            </w:tcBorders>
            <w:shd w:val="clear" w:color="auto" w:fill="E5B8B7" w:themeFill="accent2" w:themeFillTint="66"/>
          </w:tcPr>
          <w:p w:rsidR="003C5644" w:rsidRPr="00ED5379" w:rsidRDefault="003C5644" w:rsidP="00290C5B">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 xml:space="preserve">Schedule control is the process of monitoring the status of the project to update project progress and mange changes to the schedule baseline. </w:t>
            </w:r>
          </w:p>
          <w:p w:rsidR="003C5644" w:rsidRPr="00ED5379" w:rsidRDefault="003C5644" w:rsidP="003C5644">
            <w:pPr>
              <w:pStyle w:val="ListParagraph"/>
              <w:tabs>
                <w:tab w:val="left" w:pos="7335"/>
              </w:tabs>
              <w:spacing w:before="120" w:after="160"/>
              <w:jc w:val="both"/>
              <w:rPr>
                <w:rFonts w:ascii="Georgia" w:hAnsi="Georgia"/>
                <w:sz w:val="24"/>
                <w:szCs w:val="24"/>
                <w:lang w:val="en-AU"/>
              </w:rPr>
            </w:pPr>
          </w:p>
          <w:p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rsidR="003C5644" w:rsidRPr="00ED5379" w:rsidRDefault="003C5644" w:rsidP="003C5644">
            <w:pPr>
              <w:pStyle w:val="ListParagraph"/>
              <w:tabs>
                <w:tab w:val="left" w:pos="7335"/>
              </w:tabs>
              <w:spacing w:before="120" w:after="160"/>
              <w:jc w:val="both"/>
              <w:rPr>
                <w:rFonts w:ascii="Georgia" w:hAnsi="Georgia"/>
                <w:sz w:val="24"/>
                <w:szCs w:val="24"/>
                <w:lang w:val="en-AU"/>
              </w:rPr>
            </w:pPr>
          </w:p>
          <w:p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trPr>
          <w:cantSplit/>
        </w:trPr>
        <w:tc>
          <w:tcPr>
            <w:tcW w:w="9026" w:type="dxa"/>
            <w:gridSpan w:val="2"/>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7C0227"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407018" w:rsidP="007C0227">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4F5DD8"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407018" w:rsidP="007C0227">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4F5DD8"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407018" w:rsidP="007C0227">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4F5DD8" w:rsidP="007C0227">
            <w:pPr>
              <w:jc w:val="center"/>
              <w:rPr>
                <w:lang w:val="en-AU"/>
              </w:rPr>
            </w:pPr>
            <w:r w:rsidRPr="00ED5379">
              <w:rPr>
                <w:sz w:val="24"/>
                <w:szCs w:val="24"/>
              </w:rPr>
              <w:fldChar w:fldCharType="begin">
                <w:ffData>
                  <w:name w:val=""/>
                  <w:enabled/>
                  <w:calcOnExit w:val="0"/>
                  <w:checkBox>
                    <w:sizeAuto/>
                    <w:default w:val="0"/>
                  </w:checkBox>
                </w:ffData>
              </w:fldChar>
            </w:r>
            <w:r w:rsidR="007C0227"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407018" w:rsidP="007C0227">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0227" w:rsidRPr="00ED5379" w:rsidRDefault="007C0227" w:rsidP="007C0227">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rsidR="00612384" w:rsidRPr="00ED5379" w:rsidRDefault="00612384"/>
    <w:p w:rsidR="00F274ED" w:rsidRPr="00ED5379" w:rsidRDefault="00612384">
      <w:r w:rsidRPr="00ED5379">
        <w:br w:type="page"/>
      </w:r>
    </w:p>
    <w:tbl>
      <w:tblPr>
        <w:tblStyle w:val="TableGrid"/>
        <w:tblW w:w="0" w:type="auto"/>
        <w:tblLook w:val="04A0"/>
      </w:tblPr>
      <w:tblGrid>
        <w:gridCol w:w="9026"/>
      </w:tblGrid>
      <w:tr w:rsidR="00771AB5" w:rsidRPr="00ED5379">
        <w:trPr>
          <w:cantSplit/>
        </w:trPr>
        <w:tc>
          <w:tcPr>
            <w:tcW w:w="9026" w:type="dxa"/>
            <w:tcBorders>
              <w:top w:val="nil"/>
              <w:left w:val="nil"/>
              <w:bottom w:val="nil"/>
              <w:right w:val="nil"/>
            </w:tcBorders>
            <w:shd w:val="clear" w:color="auto" w:fill="E5B8B7" w:themeFill="accent2" w:themeFillTint="66"/>
          </w:tcPr>
          <w:p w:rsidR="00E6649B" w:rsidRPr="00ED5379" w:rsidRDefault="00E6649B" w:rsidP="001B7DD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Consider the methods used in project time management.</w:t>
            </w:r>
          </w:p>
          <w:p w:rsidR="00E6649B" w:rsidRPr="00ED5379" w:rsidRDefault="00E6649B" w:rsidP="00FA7E38">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rsidR="00E6649B" w:rsidRPr="00ED5379" w:rsidRDefault="00E6649B" w:rsidP="00FA7E38">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rsidR="00771AB5" w:rsidRPr="00ED5379" w:rsidRDefault="00E6649B" w:rsidP="00FA7E38">
            <w:pPr>
              <w:pStyle w:val="ListParagraph"/>
              <w:numPr>
                <w:ilvl w:val="0"/>
                <w:numId w:val="5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trPr>
          <w:cantSplit/>
        </w:trPr>
        <w:tc>
          <w:tcPr>
            <w:tcW w:w="9026" w:type="dxa"/>
            <w:tcBorders>
              <w:top w:val="nil"/>
              <w:left w:val="nil"/>
              <w:bottom w:val="single" w:sz="4" w:space="0" w:color="auto"/>
              <w:right w:val="nil"/>
            </w:tcBorders>
          </w:tcPr>
          <w:p w:rsidR="00771AB5" w:rsidRPr="00ED5379" w:rsidRDefault="00771AB5" w:rsidP="001B7DD3">
            <w:pPr>
              <w:spacing w:before="40"/>
              <w:rPr>
                <w:rFonts w:ascii="Georgia" w:hAnsi="Georgia"/>
                <w:sz w:val="16"/>
                <w:szCs w:val="16"/>
                <w:lang w:val="en-AU"/>
              </w:rPr>
            </w:pPr>
          </w:p>
        </w:tc>
      </w:tr>
      <w:tr w:rsidR="00E6649B" w:rsidRPr="00ED5379">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9B" w:rsidRPr="00ED5379" w:rsidRDefault="001D063A" w:rsidP="00E344BB">
            <w:pPr>
              <w:pStyle w:val="ListParagraph"/>
              <w:numPr>
                <w:ilvl w:val="0"/>
                <w:numId w:val="54"/>
              </w:numPr>
              <w:tabs>
                <w:tab w:val="left" w:pos="7335"/>
              </w:tabs>
              <w:spacing w:before="120" w:after="160"/>
              <w:jc w:val="both"/>
              <w:rPr>
                <w:rFonts w:ascii="Georgia" w:hAnsi="Georgia"/>
                <w:sz w:val="24"/>
                <w:szCs w:val="24"/>
                <w:lang w:val="en-AU"/>
              </w:rPr>
            </w:pPr>
            <w:r>
              <w:rPr>
                <w:rFonts w:ascii="Georgia" w:hAnsi="Georgia"/>
                <w:iCs/>
                <w:sz w:val="24"/>
                <w:szCs w:val="24"/>
              </w:rPr>
              <w:t xml:space="preserve">The </w:t>
            </w:r>
            <w:proofErr w:type="spellStart"/>
            <w:r>
              <w:rPr>
                <w:rFonts w:ascii="Georgia" w:hAnsi="Georgia"/>
                <w:iCs/>
                <w:sz w:val="24"/>
                <w:szCs w:val="24"/>
              </w:rPr>
              <w:t>gantt</w:t>
            </w:r>
            <w:proofErr w:type="spellEnd"/>
            <w:r>
              <w:rPr>
                <w:rFonts w:ascii="Georgia" w:hAnsi="Georgia"/>
                <w:iCs/>
                <w:sz w:val="24"/>
                <w:szCs w:val="24"/>
              </w:rPr>
              <w:t xml:space="preserve"> chart is an inte</w:t>
            </w:r>
            <w:r w:rsidR="009E7286">
              <w:rPr>
                <w:rFonts w:ascii="Georgia" w:hAnsi="Georgia"/>
                <w:iCs/>
                <w:sz w:val="24"/>
                <w:szCs w:val="24"/>
              </w:rPr>
              <w:t>gral part of project management. The useful chart provides a visual display of the project schedule. It helps assess how long a project should take, determine the resources needed and plan the order in which tasks are completed.</w:t>
            </w:r>
          </w:p>
          <w:p w:rsidR="00E6649B" w:rsidRPr="00ED5379" w:rsidRDefault="009E7286" w:rsidP="00E344BB">
            <w:pPr>
              <w:pStyle w:val="ListParagraph"/>
              <w:numPr>
                <w:ilvl w:val="0"/>
                <w:numId w:val="54"/>
              </w:numPr>
              <w:tabs>
                <w:tab w:val="left" w:pos="7335"/>
              </w:tabs>
              <w:spacing w:before="120" w:after="160"/>
              <w:jc w:val="both"/>
              <w:rPr>
                <w:rFonts w:ascii="Georgia" w:hAnsi="Georgia"/>
                <w:sz w:val="24"/>
                <w:szCs w:val="24"/>
                <w:lang w:val="en-AU"/>
              </w:rPr>
            </w:pPr>
            <w:r>
              <w:rPr>
                <w:rFonts w:ascii="Georgia" w:hAnsi="Georgia"/>
                <w:iCs/>
                <w:sz w:val="24"/>
                <w:szCs w:val="24"/>
              </w:rPr>
              <w:t xml:space="preserve">Show progress of project. </w:t>
            </w:r>
          </w:p>
          <w:p w:rsidR="00E6649B" w:rsidRPr="00ED5379" w:rsidRDefault="009E728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Calculate end date of project</w:t>
            </w:r>
          </w:p>
          <w:p w:rsidR="00E6649B" w:rsidRPr="00ED5379" w:rsidRDefault="009E728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Allows to calculate the cost of each task</w:t>
            </w:r>
          </w:p>
          <w:p w:rsidR="00E6649B" w:rsidRPr="00ED5379" w:rsidRDefault="009E7286" w:rsidP="00E344BB">
            <w:pPr>
              <w:pStyle w:val="ListParagraph"/>
              <w:numPr>
                <w:ilvl w:val="0"/>
                <w:numId w:val="54"/>
              </w:numPr>
              <w:tabs>
                <w:tab w:val="left" w:pos="7335"/>
              </w:tabs>
              <w:spacing w:before="120" w:after="160"/>
              <w:jc w:val="both"/>
              <w:rPr>
                <w:rFonts w:ascii="Georgia" w:hAnsi="Georgia"/>
                <w:sz w:val="24"/>
                <w:szCs w:val="24"/>
                <w:lang w:val="en-AU"/>
              </w:rPr>
            </w:pPr>
            <w:r>
              <w:rPr>
                <w:rFonts w:ascii="Georgia" w:hAnsi="Georgia"/>
                <w:iCs/>
                <w:sz w:val="24"/>
                <w:szCs w:val="24"/>
              </w:rPr>
              <w:t xml:space="preserve">The format is not common, so the project manager often needs to </w:t>
            </w:r>
            <w:proofErr w:type="spellStart"/>
            <w:r>
              <w:rPr>
                <w:rFonts w:ascii="Georgia" w:hAnsi="Georgia"/>
                <w:iCs/>
                <w:sz w:val="24"/>
                <w:szCs w:val="24"/>
              </w:rPr>
              <w:t>pdf</w:t>
            </w:r>
            <w:proofErr w:type="spellEnd"/>
            <w:r>
              <w:rPr>
                <w:rFonts w:ascii="Georgia" w:hAnsi="Georgia"/>
                <w:iCs/>
                <w:sz w:val="24"/>
                <w:szCs w:val="24"/>
              </w:rPr>
              <w:t xml:space="preserve"> the Gantt chart to distribute it</w:t>
            </w:r>
          </w:p>
          <w:p w:rsidR="00E6649B" w:rsidRPr="00ED5379" w:rsidRDefault="009E728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area of the Gantt chart page is very large and often difficult to print</w:t>
            </w:r>
          </w:p>
          <w:p w:rsidR="00B83C98" w:rsidRPr="00ED5379" w:rsidRDefault="009E7286"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The progress of each task is very subjective, so a project manager can be tempted to exaggerate the progress of  a task to make the Gantt chart look better.</w:t>
            </w:r>
          </w:p>
        </w:tc>
      </w:tr>
    </w:tbl>
    <w:p w:rsidR="00E6649B" w:rsidRPr="00ED5379" w:rsidRDefault="00E6649B"/>
    <w:p w:rsidR="00B83C98" w:rsidRPr="00ED5379" w:rsidRDefault="00B83C98">
      <w:r w:rsidRPr="00ED5379">
        <w:br w:type="page"/>
      </w:r>
    </w:p>
    <w:tbl>
      <w:tblPr>
        <w:tblStyle w:val="TableGrid"/>
        <w:tblW w:w="0" w:type="auto"/>
        <w:tblLook w:val="04A0"/>
      </w:tblPr>
      <w:tblGrid>
        <w:gridCol w:w="9026"/>
      </w:tblGrid>
      <w:tr w:rsidR="00B83C98" w:rsidRPr="00ED5379">
        <w:trPr>
          <w:cantSplit/>
        </w:trPr>
        <w:tc>
          <w:tcPr>
            <w:tcW w:w="9026" w:type="dxa"/>
            <w:tcBorders>
              <w:top w:val="nil"/>
              <w:left w:val="nil"/>
              <w:bottom w:val="nil"/>
              <w:right w:val="nil"/>
            </w:tcBorders>
            <w:shd w:val="clear" w:color="auto" w:fill="E5B8B7" w:themeFill="accent2" w:themeFillTint="66"/>
          </w:tcPr>
          <w:p w:rsidR="00B83C98" w:rsidRPr="00ED5379" w:rsidRDefault="00B83C98" w:rsidP="00F8152D">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Consider the methods used in project time management.</w:t>
            </w:r>
          </w:p>
          <w:p w:rsidR="00B83C98" w:rsidRPr="00ED5379" w:rsidRDefault="00B83C98" w:rsidP="00FA7E38">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rsidR="00B83C98" w:rsidRPr="00ED5379" w:rsidRDefault="00B83C98" w:rsidP="00FA7E38">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rsidR="00B83C98" w:rsidRPr="00ED5379" w:rsidRDefault="00B83C98" w:rsidP="00FA7E38">
            <w:pPr>
              <w:pStyle w:val="ListParagraph"/>
              <w:numPr>
                <w:ilvl w:val="0"/>
                <w:numId w:val="55"/>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trPr>
          <w:cantSplit/>
        </w:trPr>
        <w:tc>
          <w:tcPr>
            <w:tcW w:w="9026" w:type="dxa"/>
            <w:tcBorders>
              <w:top w:val="nil"/>
              <w:left w:val="nil"/>
              <w:bottom w:val="single" w:sz="4" w:space="0" w:color="auto"/>
              <w:right w:val="nil"/>
            </w:tcBorders>
          </w:tcPr>
          <w:p w:rsidR="00B83C98" w:rsidRPr="00ED5379" w:rsidRDefault="00B83C98" w:rsidP="00F8152D">
            <w:pPr>
              <w:spacing w:before="40"/>
              <w:rPr>
                <w:rFonts w:ascii="Georgia" w:hAnsi="Georgia"/>
                <w:sz w:val="16"/>
                <w:szCs w:val="16"/>
                <w:lang w:val="en-AU"/>
              </w:rPr>
            </w:pPr>
          </w:p>
        </w:tc>
      </w:tr>
      <w:tr w:rsidR="00B83C98" w:rsidRPr="00ED5379">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83C98" w:rsidRPr="00ED5379" w:rsidRDefault="00745831" w:rsidP="00E344B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CPM – critical path method is a step by step technique that identifies the activities on the critical path. It is an approach to project scheduling that breaks the project into several work tasks, displays them in a flow chart and then calculates the project duration based on estimated durations for each task</w:t>
            </w:r>
          </w:p>
          <w:p w:rsidR="00B83C98" w:rsidRPr="00ED5379" w:rsidRDefault="00745831" w:rsidP="00E344BB">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Parameters of each task</w:t>
            </w:r>
          </w:p>
          <w:p w:rsidR="00B83C98" w:rsidRPr="00ED5379" w:rsidRDefault="00745831"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rsidR="00B83C98" w:rsidRPr="00ED5379" w:rsidRDefault="00745831"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in the project</w:t>
            </w:r>
          </w:p>
          <w:p w:rsidR="00B83C98" w:rsidRPr="00ED5379" w:rsidRDefault="00272B03" w:rsidP="00272B03">
            <w:pPr>
              <w:pStyle w:val="ListParagraph"/>
              <w:numPr>
                <w:ilvl w:val="0"/>
                <w:numId w:val="56"/>
              </w:numPr>
              <w:tabs>
                <w:tab w:val="left" w:pos="7335"/>
              </w:tabs>
              <w:spacing w:before="120" w:after="160"/>
              <w:jc w:val="both"/>
              <w:rPr>
                <w:rFonts w:ascii="Georgia" w:hAnsi="Georgia"/>
                <w:sz w:val="24"/>
                <w:szCs w:val="24"/>
                <w:lang w:val="en-AU"/>
              </w:rPr>
            </w:pPr>
            <w:r>
              <w:rPr>
                <w:rFonts w:ascii="Georgia" w:hAnsi="Georgia"/>
                <w:iCs/>
                <w:sz w:val="24"/>
                <w:szCs w:val="24"/>
              </w:rPr>
              <w:t xml:space="preserve">The limitation of the critical path is that tasks need to have the correct time constraints assigned to it. This seems to happen a lot from experience on construction sites where the task time frame assigned is significantly less to what is realistic.  </w:t>
            </w:r>
          </w:p>
        </w:tc>
      </w:tr>
    </w:tbl>
    <w:p w:rsidR="00CA7428" w:rsidRPr="00ED5379" w:rsidRDefault="00CA7428"/>
    <w:p w:rsidR="00612384" w:rsidRPr="00ED5379" w:rsidRDefault="00F274ED">
      <w:r w:rsidRPr="00ED5379">
        <w:br w:type="page"/>
      </w:r>
    </w:p>
    <w:tbl>
      <w:tblPr>
        <w:tblStyle w:val="TableGrid"/>
        <w:tblW w:w="0" w:type="auto"/>
        <w:tblLook w:val="04A0"/>
      </w:tblPr>
      <w:tblGrid>
        <w:gridCol w:w="823"/>
        <w:gridCol w:w="2850"/>
        <w:gridCol w:w="5353"/>
      </w:tblGrid>
      <w:tr w:rsidR="00612384" w:rsidRPr="00ED5379">
        <w:trPr>
          <w:cantSplit/>
        </w:trPr>
        <w:tc>
          <w:tcPr>
            <w:tcW w:w="9026" w:type="dxa"/>
            <w:gridSpan w:val="3"/>
            <w:tcBorders>
              <w:top w:val="nil"/>
              <w:left w:val="nil"/>
              <w:bottom w:val="nil"/>
              <w:right w:val="nil"/>
            </w:tcBorders>
            <w:shd w:val="clear" w:color="auto" w:fill="E5B8B7" w:themeFill="accent2" w:themeFillTint="66"/>
          </w:tcPr>
          <w:p w:rsidR="00612384" w:rsidRPr="00ED5379" w:rsidRDefault="00F274ED" w:rsidP="00D604F7">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rsidR="00D604F7" w:rsidRPr="00ED5379" w:rsidRDefault="00D604F7" w:rsidP="00D604F7">
            <w:pPr>
              <w:pStyle w:val="ListParagraph"/>
              <w:tabs>
                <w:tab w:val="left" w:pos="7335"/>
              </w:tabs>
              <w:spacing w:before="120" w:after="160"/>
              <w:jc w:val="both"/>
              <w:rPr>
                <w:rFonts w:ascii="Georgia" w:hAnsi="Georgia"/>
                <w:sz w:val="24"/>
                <w:szCs w:val="24"/>
                <w:lang w:val="en-AU"/>
              </w:rPr>
            </w:pPr>
          </w:p>
          <w:p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trPr>
          <w:cantSplit/>
        </w:trPr>
        <w:tc>
          <w:tcPr>
            <w:tcW w:w="9026" w:type="dxa"/>
            <w:gridSpan w:val="3"/>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D604F7"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81F27"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FA7E38">
            <w:pPr>
              <w:pStyle w:val="ListParagraph"/>
              <w:numPr>
                <w:ilvl w:val="0"/>
                <w:numId w:val="46"/>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81F27"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FA7E38">
            <w:pPr>
              <w:pStyle w:val="ListParagraph"/>
              <w:numPr>
                <w:ilvl w:val="0"/>
                <w:numId w:val="46"/>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81F27"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FA7E38">
            <w:pPr>
              <w:pStyle w:val="ListParagraph"/>
              <w:numPr>
                <w:ilvl w:val="0"/>
                <w:numId w:val="46"/>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081F27"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FA7E38">
            <w:pPr>
              <w:pStyle w:val="ListParagraph"/>
              <w:numPr>
                <w:ilvl w:val="0"/>
                <w:numId w:val="46"/>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rsidR="00612384" w:rsidRPr="00ED5379" w:rsidRDefault="00612384"/>
    <w:p w:rsidR="00612384" w:rsidRPr="00ED5379" w:rsidRDefault="00612384">
      <w:r w:rsidRPr="00ED5379">
        <w:br w:type="page"/>
      </w:r>
    </w:p>
    <w:tbl>
      <w:tblPr>
        <w:tblStyle w:val="TableGrid"/>
        <w:tblW w:w="0" w:type="auto"/>
        <w:tblLook w:val="04A0"/>
      </w:tblPr>
      <w:tblGrid>
        <w:gridCol w:w="823"/>
        <w:gridCol w:w="8203"/>
      </w:tblGrid>
      <w:tr w:rsidR="00612384" w:rsidRPr="00ED5379">
        <w:trPr>
          <w:cantSplit/>
        </w:trPr>
        <w:tc>
          <w:tcPr>
            <w:tcW w:w="9026" w:type="dxa"/>
            <w:gridSpan w:val="2"/>
            <w:tcBorders>
              <w:top w:val="nil"/>
              <w:left w:val="nil"/>
              <w:bottom w:val="nil"/>
              <w:right w:val="nil"/>
            </w:tcBorders>
            <w:shd w:val="clear" w:color="auto" w:fill="E5B8B7" w:themeFill="accent2" w:themeFillTint="66"/>
          </w:tcPr>
          <w:p w:rsidR="00612384" w:rsidRPr="00ED5379" w:rsidRDefault="0064467E" w:rsidP="0064467E">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rsidR="0064467E" w:rsidRPr="00ED5379" w:rsidRDefault="0064467E" w:rsidP="0064467E">
            <w:pPr>
              <w:pStyle w:val="ListParagraph"/>
              <w:tabs>
                <w:tab w:val="left" w:pos="7335"/>
              </w:tabs>
              <w:spacing w:before="120" w:after="160"/>
              <w:jc w:val="both"/>
              <w:rPr>
                <w:rFonts w:ascii="Georgia" w:hAnsi="Georgia"/>
                <w:sz w:val="24"/>
                <w:szCs w:val="24"/>
                <w:lang w:val="en-AU"/>
              </w:rPr>
            </w:pPr>
          </w:p>
          <w:p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trPr>
          <w:cantSplit/>
        </w:trPr>
        <w:tc>
          <w:tcPr>
            <w:tcW w:w="9026" w:type="dxa"/>
            <w:gridSpan w:val="2"/>
            <w:tcBorders>
              <w:top w:val="nil"/>
              <w:left w:val="nil"/>
              <w:bottom w:val="single" w:sz="4" w:space="0" w:color="auto"/>
              <w:right w:val="nil"/>
            </w:tcBorders>
          </w:tcPr>
          <w:p w:rsidR="00612384" w:rsidRPr="00ED5379" w:rsidRDefault="00612384" w:rsidP="00290C5B">
            <w:pPr>
              <w:spacing w:before="40"/>
              <w:rPr>
                <w:rFonts w:ascii="Georgia" w:hAnsi="Georgia"/>
                <w:sz w:val="16"/>
                <w:szCs w:val="16"/>
                <w:lang w:val="en-AU"/>
              </w:rPr>
            </w:pPr>
          </w:p>
        </w:tc>
      </w:tr>
      <w:tr w:rsidR="00660D0D"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EB16B4"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4F5DD8"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EB16B4"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4F5DD8"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EB16B4"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EB16B4" w:rsidP="00660D0D">
            <w:pPr>
              <w:jc w:val="center"/>
              <w:rPr>
                <w:lang w:val="en-AU"/>
              </w:rPr>
            </w:pPr>
            <w:r>
              <w:rPr>
                <w:sz w:val="24"/>
                <w:szCs w:val="24"/>
              </w:rPr>
              <w:t>x</w:t>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4F5DD8" w:rsidP="00660D0D">
            <w:pPr>
              <w:jc w:val="center"/>
              <w:rPr>
                <w:lang w:val="en-AU"/>
              </w:rPr>
            </w:pPr>
            <w:r w:rsidRPr="00ED5379">
              <w:rPr>
                <w:sz w:val="24"/>
                <w:szCs w:val="24"/>
              </w:rPr>
              <w:fldChar w:fldCharType="begin">
                <w:ffData>
                  <w:name w:val=""/>
                  <w:enabled/>
                  <w:calcOnExit w:val="0"/>
                  <w:checkBox>
                    <w:sizeAuto/>
                    <w:default w:val="0"/>
                  </w:checkBox>
                </w:ffData>
              </w:fldChar>
            </w:r>
            <w:r w:rsidR="00660D0D" w:rsidRPr="00ED5379">
              <w:rPr>
                <w:sz w:val="24"/>
                <w:szCs w:val="24"/>
                <w:lang w:val="en-AU"/>
              </w:rPr>
              <w:instrText xml:space="preserve"> FORMCHECKBOX </w:instrText>
            </w:r>
            <w:r w:rsidR="00901254" w:rsidRPr="004F5DD8">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60D0D" w:rsidRPr="00ED5379" w:rsidRDefault="00660D0D" w:rsidP="00660D0D">
            <w:pPr>
              <w:pStyle w:val="ListParagraph"/>
              <w:numPr>
                <w:ilvl w:val="0"/>
                <w:numId w:val="47"/>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rsidR="003365EE" w:rsidRPr="00ED5379" w:rsidRDefault="003365EE">
      <w:r w:rsidRPr="00ED5379">
        <w:br w:type="page"/>
      </w:r>
    </w:p>
    <w:p w:rsidR="00C63930" w:rsidRPr="00ED5379" w:rsidRDefault="00C63930" w:rsidP="00C63930">
      <w:pPr>
        <w:pStyle w:val="CompliantSubHeading1"/>
        <w:rPr>
          <w:lang w:val="en-AU"/>
        </w:rPr>
      </w:pPr>
      <w:bookmarkStart w:id="28" w:name="_Toc523902167"/>
      <w:r w:rsidRPr="00ED5379">
        <w:rPr>
          <w:lang w:val="en-AU"/>
        </w:rPr>
        <w:t>Part 3</w:t>
      </w:r>
      <w:r w:rsidR="00612384" w:rsidRPr="00ED5379">
        <w:rPr>
          <w:lang w:val="en-AU"/>
        </w:rPr>
        <w:t xml:space="preserve"> </w:t>
      </w:r>
      <w:r w:rsidRPr="00ED5379">
        <w:rPr>
          <w:lang w:val="en-AU"/>
        </w:rPr>
        <w:t>– Project Cost</w:t>
      </w:r>
      <w:bookmarkEnd w:id="28"/>
      <w:r w:rsidRPr="00ED5379">
        <w:rPr>
          <w:lang w:val="en-AU"/>
        </w:rPr>
        <w:t xml:space="preserve"> </w:t>
      </w:r>
    </w:p>
    <w:tbl>
      <w:tblPr>
        <w:tblStyle w:val="TableGrid"/>
        <w:tblW w:w="0" w:type="auto"/>
        <w:tblLook w:val="04A0"/>
      </w:tblPr>
      <w:tblGrid>
        <w:gridCol w:w="2582"/>
        <w:gridCol w:w="6444"/>
      </w:tblGrid>
      <w:tr w:rsidR="00540C1F" w:rsidRPr="00ED5379">
        <w:trPr>
          <w:cantSplit/>
        </w:trPr>
        <w:tc>
          <w:tcPr>
            <w:tcW w:w="9026" w:type="dxa"/>
            <w:gridSpan w:val="2"/>
            <w:tcBorders>
              <w:top w:val="nil"/>
              <w:left w:val="nil"/>
              <w:bottom w:val="nil"/>
              <w:right w:val="nil"/>
            </w:tcBorders>
            <w:shd w:val="clear" w:color="auto" w:fill="E5B8B7" w:themeFill="accent2" w:themeFillTint="66"/>
          </w:tcPr>
          <w:p w:rsidR="00E664A0" w:rsidRPr="00ED5379" w:rsidRDefault="00E664A0" w:rsidP="00A05FB5">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rsidR="00E664A0" w:rsidRPr="00ED5379" w:rsidRDefault="00E664A0" w:rsidP="00E664A0">
            <w:pPr>
              <w:pStyle w:val="ListParagraph"/>
              <w:spacing w:before="120" w:after="160"/>
              <w:jc w:val="both"/>
              <w:rPr>
                <w:rFonts w:ascii="Georgia" w:hAnsi="Georgia"/>
                <w:sz w:val="24"/>
                <w:szCs w:val="24"/>
                <w:lang w:val="en-AU"/>
              </w:rPr>
            </w:pPr>
          </w:p>
          <w:p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86613C" w:rsidRPr="00ED5379">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613C" w:rsidRPr="00ED5379" w:rsidRDefault="008C005D" w:rsidP="00716E6F">
            <w:pPr>
              <w:jc w:val="both"/>
              <w:rPr>
                <w:rFonts w:ascii="Georgia" w:hAnsi="Georgia"/>
                <w:i/>
                <w:iCs/>
                <w:sz w:val="24"/>
                <w:szCs w:val="24"/>
                <w:lang w:val="en-AU"/>
              </w:rPr>
            </w:pPr>
            <w:r>
              <w:rPr>
                <w:rFonts w:ascii="Georgia" w:hAnsi="Georgia"/>
                <w:iCs/>
                <w:sz w:val="24"/>
                <w:szCs w:val="24"/>
              </w:rPr>
              <w:t>Estimating the costs is the process of developing an approximation of money resources required to complete the project. The information provided by the client at the time gives the basis for estimation of costs.</w:t>
            </w:r>
          </w:p>
        </w:tc>
      </w:tr>
      <w:tr w:rsidR="00E664A0" w:rsidRPr="00ED5379">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A0" w:rsidRPr="00ED5379" w:rsidRDefault="008C005D" w:rsidP="00716E6F">
            <w:pPr>
              <w:jc w:val="both"/>
              <w:rPr>
                <w:rFonts w:ascii="Georgia" w:eastAsia="Calibri" w:hAnsi="Georgia"/>
                <w:i/>
                <w:sz w:val="24"/>
                <w:szCs w:val="24"/>
                <w:lang w:val="en-AU"/>
              </w:rPr>
            </w:pPr>
            <w:r>
              <w:rPr>
                <w:rFonts w:ascii="Georgia" w:hAnsi="Georgia"/>
                <w:iCs/>
                <w:sz w:val="24"/>
                <w:szCs w:val="24"/>
              </w:rPr>
              <w:t>Determining the budget is the process of aggregating the estimated costs of the individual activities to establish a cost baseline</w:t>
            </w:r>
            <w:r>
              <w:rPr>
                <w:rFonts w:ascii="Georgia" w:hAnsi="Georgia"/>
                <w:iCs/>
                <w:sz w:val="24"/>
                <w:szCs w:val="24"/>
                <w:lang w:val="en-AU"/>
              </w:rPr>
              <w:t>.</w:t>
            </w:r>
          </w:p>
        </w:tc>
      </w:tr>
      <w:tr w:rsidR="00E664A0" w:rsidRPr="00ED5379">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664A0" w:rsidRPr="00ED5379" w:rsidRDefault="008C005D" w:rsidP="00716E6F">
            <w:pPr>
              <w:jc w:val="both"/>
              <w:rPr>
                <w:rFonts w:ascii="Georgia" w:eastAsia="Calibri" w:hAnsi="Georgia"/>
                <w:i/>
                <w:sz w:val="24"/>
                <w:szCs w:val="24"/>
                <w:lang w:val="en-AU"/>
              </w:rPr>
            </w:pPr>
            <w:r>
              <w:rPr>
                <w:rFonts w:ascii="Georgia" w:hAnsi="Georgia"/>
                <w:iCs/>
                <w:sz w:val="24"/>
                <w:szCs w:val="24"/>
              </w:rPr>
              <w:t>Controlling costs is the process of monitoring the status of the project to update the project budget. Updating the budget involves recording actual costs spent to date.</w:t>
            </w:r>
            <w:r w:rsidR="0086613C" w:rsidRPr="00ED5379">
              <w:rPr>
                <w:rFonts w:ascii="Georgia" w:hAnsi="Georgia"/>
                <w:iCs/>
                <w:sz w:val="24"/>
                <w:szCs w:val="24"/>
                <w:lang w:val="en-AU"/>
              </w:rPr>
              <w:t xml:space="preserve"> </w:t>
            </w:r>
          </w:p>
        </w:tc>
      </w:tr>
    </w:tbl>
    <w:p w:rsidR="00EA2110" w:rsidRPr="00ED5379" w:rsidRDefault="00EA2110"/>
    <w:p w:rsidR="00AE6D52" w:rsidRPr="00ED5379" w:rsidRDefault="00EA2110">
      <w:r w:rsidRPr="00ED5379">
        <w:br w:type="page"/>
      </w:r>
    </w:p>
    <w:tbl>
      <w:tblPr>
        <w:tblStyle w:val="TableGrid"/>
        <w:tblW w:w="0" w:type="auto"/>
        <w:tblLook w:val="04A0"/>
      </w:tblPr>
      <w:tblGrid>
        <w:gridCol w:w="893"/>
        <w:gridCol w:w="2653"/>
        <w:gridCol w:w="5480"/>
      </w:tblGrid>
      <w:tr w:rsidR="00540C1F" w:rsidRPr="00ED5379">
        <w:trPr>
          <w:cantSplit/>
        </w:trPr>
        <w:tc>
          <w:tcPr>
            <w:tcW w:w="9026" w:type="dxa"/>
            <w:gridSpan w:val="3"/>
            <w:tcBorders>
              <w:top w:val="nil"/>
              <w:left w:val="nil"/>
              <w:bottom w:val="nil"/>
              <w:right w:val="nil"/>
            </w:tcBorders>
            <w:shd w:val="clear" w:color="auto" w:fill="E5B8B7" w:themeFill="accent2" w:themeFillTint="66"/>
          </w:tcPr>
          <w:p w:rsidR="00540C1F" w:rsidRPr="00ED5379" w:rsidRDefault="000E366F" w:rsidP="000E366F">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The following are different tools and techniques used in cost management. Match each to its correct description.</w:t>
            </w:r>
          </w:p>
          <w:p w:rsidR="000E366F" w:rsidRPr="00ED5379" w:rsidRDefault="000E366F" w:rsidP="000E366F">
            <w:pPr>
              <w:pStyle w:val="ListParagraph"/>
              <w:spacing w:before="120" w:after="160"/>
              <w:jc w:val="both"/>
              <w:rPr>
                <w:rFonts w:ascii="Georgia" w:hAnsi="Georgia"/>
                <w:sz w:val="24"/>
                <w:szCs w:val="24"/>
                <w:lang w:val="en-AU"/>
              </w:rPr>
            </w:pPr>
          </w:p>
          <w:p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trPr>
          <w:cantSplit/>
        </w:trPr>
        <w:tc>
          <w:tcPr>
            <w:tcW w:w="9026" w:type="dxa"/>
            <w:gridSpan w:val="3"/>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0E366F" w:rsidRPr="00ED5379">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E41E1B"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FA7E38">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413CA4"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FA7E38">
            <w:pPr>
              <w:pStyle w:val="ListParagraph"/>
              <w:numPr>
                <w:ilvl w:val="0"/>
                <w:numId w:val="42"/>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w:t>
            </w:r>
            <w:proofErr w:type="spellStart"/>
            <w:r w:rsidRPr="00ED5379">
              <w:rPr>
                <w:rFonts w:ascii="Georgia" w:hAnsi="Georgia"/>
                <w:sz w:val="24"/>
                <w:szCs w:val="24"/>
                <w:lang w:val="en-AU"/>
              </w:rPr>
              <w:t>costings</w:t>
            </w:r>
            <w:proofErr w:type="spellEnd"/>
            <w:r w:rsidRPr="00ED5379">
              <w:rPr>
                <w:rFonts w:ascii="Georgia" w:hAnsi="Georgia"/>
                <w:sz w:val="24"/>
                <w:szCs w:val="24"/>
                <w:lang w:val="en-AU"/>
              </w:rPr>
              <w:t xml:space="preserve"> from a previous, similar project as the basis for estimating the same parameter or measure for a current project. This is used when the current project is similar to a previous one in terms of defined parameters.</w:t>
            </w:r>
          </w:p>
        </w:tc>
      </w:tr>
      <w:tr w:rsidR="00716E6F" w:rsidRPr="00ED5379">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413CA4"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FA7E38">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413CA4"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FA7E38">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413CA4"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FA7E38">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31306F"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FA7E38">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31306F" w:rsidP="00716E6F">
            <w:pPr>
              <w:jc w:val="center"/>
              <w:rPr>
                <w:rFonts w:ascii="Georgia" w:hAnsi="Georgia"/>
                <w:i/>
                <w:sz w:val="22"/>
                <w:szCs w:val="22"/>
                <w:lang w:val="en-AU"/>
              </w:rPr>
            </w:pPr>
            <w:r>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E6F" w:rsidRPr="00ED5379" w:rsidRDefault="00716E6F" w:rsidP="00FA7E38">
            <w:pPr>
              <w:pStyle w:val="ListParagraph"/>
              <w:numPr>
                <w:ilvl w:val="0"/>
                <w:numId w:val="42"/>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rsidR="00540C1F" w:rsidRPr="00ED5379" w:rsidRDefault="00540C1F"/>
    <w:tbl>
      <w:tblPr>
        <w:tblStyle w:val="TableGrid"/>
        <w:tblW w:w="0" w:type="auto"/>
        <w:tblLook w:val="04A0"/>
      </w:tblPr>
      <w:tblGrid>
        <w:gridCol w:w="9026"/>
      </w:tblGrid>
      <w:tr w:rsidR="00540C1F" w:rsidRPr="00ED5379">
        <w:trPr>
          <w:cantSplit/>
        </w:trPr>
        <w:tc>
          <w:tcPr>
            <w:tcW w:w="9026" w:type="dxa"/>
            <w:tcBorders>
              <w:top w:val="nil"/>
              <w:left w:val="nil"/>
              <w:bottom w:val="nil"/>
              <w:right w:val="nil"/>
            </w:tcBorders>
            <w:shd w:val="clear" w:color="auto" w:fill="E5B8B7" w:themeFill="accent2" w:themeFillTint="66"/>
          </w:tcPr>
          <w:p w:rsidR="00540C1F" w:rsidRPr="00ED5379" w:rsidRDefault="00B34B34" w:rsidP="00DF0302">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B34B34" w:rsidRPr="00ED5379">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34B34" w:rsidRPr="00ED5379" w:rsidRDefault="00B01A6F" w:rsidP="00E344BB">
            <w:pPr>
              <w:pStyle w:val="ListParagraph"/>
              <w:numPr>
                <w:ilvl w:val="0"/>
                <w:numId w:val="43"/>
              </w:numPr>
              <w:jc w:val="both"/>
              <w:rPr>
                <w:rFonts w:ascii="Georgia" w:hAnsi="Georgia"/>
                <w:iCs/>
                <w:sz w:val="24"/>
                <w:szCs w:val="24"/>
                <w:lang w:val="en-AU"/>
              </w:rPr>
            </w:pPr>
            <w:r>
              <w:rPr>
                <w:rFonts w:ascii="Georgia" w:hAnsi="Georgia"/>
                <w:iCs/>
                <w:sz w:val="24"/>
                <w:szCs w:val="24"/>
              </w:rPr>
              <w:t>Excel spreadsh</w:t>
            </w:r>
            <w:r w:rsidR="00A847C4">
              <w:rPr>
                <w:rFonts w:ascii="Georgia" w:hAnsi="Georgia"/>
                <w:iCs/>
                <w:sz w:val="24"/>
                <w:szCs w:val="24"/>
              </w:rPr>
              <w:t>eet for financial info</w:t>
            </w:r>
            <w:r w:rsidR="00901254">
              <w:rPr>
                <w:rFonts w:ascii="Georgia" w:hAnsi="Georgia"/>
                <w:iCs/>
                <w:sz w:val="24"/>
                <w:szCs w:val="24"/>
              </w:rPr>
              <w:t>rmation</w:t>
            </w:r>
            <w:r w:rsidR="00A847C4">
              <w:rPr>
                <w:rFonts w:ascii="Georgia" w:hAnsi="Georgia"/>
                <w:iCs/>
                <w:sz w:val="24"/>
                <w:szCs w:val="24"/>
              </w:rPr>
              <w:t xml:space="preserve"> </w:t>
            </w:r>
          </w:p>
          <w:p w:rsidR="00B34B34" w:rsidRPr="00ED5379" w:rsidRDefault="00A847C4" w:rsidP="00E344BB">
            <w:pPr>
              <w:pStyle w:val="ListParagraph"/>
              <w:numPr>
                <w:ilvl w:val="0"/>
                <w:numId w:val="43"/>
              </w:numPr>
              <w:jc w:val="both"/>
              <w:rPr>
                <w:rFonts w:ascii="Georgia" w:hAnsi="Georgia"/>
                <w:iCs/>
                <w:sz w:val="24"/>
                <w:szCs w:val="24"/>
                <w:lang w:val="en-AU"/>
              </w:rPr>
            </w:pPr>
            <w:r>
              <w:rPr>
                <w:rFonts w:ascii="Georgia" w:hAnsi="Georgia"/>
                <w:iCs/>
                <w:sz w:val="24"/>
                <w:szCs w:val="24"/>
              </w:rPr>
              <w:t>Sending invoices out regularly</w:t>
            </w:r>
          </w:p>
          <w:p w:rsidR="00B34B34" w:rsidRPr="00ED5379" w:rsidRDefault="00A847C4" w:rsidP="00E344BB">
            <w:pPr>
              <w:pStyle w:val="ListParagraph"/>
              <w:numPr>
                <w:ilvl w:val="0"/>
                <w:numId w:val="43"/>
              </w:numPr>
              <w:jc w:val="both"/>
              <w:rPr>
                <w:rFonts w:ascii="Georgia" w:hAnsi="Georgia"/>
                <w:iCs/>
                <w:sz w:val="24"/>
                <w:szCs w:val="24"/>
                <w:lang w:val="en-AU"/>
              </w:rPr>
            </w:pPr>
            <w:r>
              <w:rPr>
                <w:rFonts w:ascii="Georgia" w:hAnsi="Georgia"/>
                <w:iCs/>
                <w:sz w:val="24"/>
                <w:szCs w:val="24"/>
              </w:rPr>
              <w:t>Paying invoices on time</w:t>
            </w:r>
          </w:p>
          <w:p w:rsidR="00B34B34" w:rsidRPr="00ED5379" w:rsidRDefault="00A847C4" w:rsidP="00A847C4">
            <w:pPr>
              <w:pStyle w:val="ListParagraph"/>
              <w:numPr>
                <w:ilvl w:val="0"/>
                <w:numId w:val="43"/>
              </w:numPr>
              <w:jc w:val="both"/>
              <w:rPr>
                <w:rFonts w:ascii="Georgia" w:eastAsia="Calibri" w:hAnsi="Georgia"/>
                <w:sz w:val="24"/>
                <w:szCs w:val="24"/>
                <w:lang w:val="en-AU"/>
              </w:rPr>
            </w:pPr>
            <w:r>
              <w:rPr>
                <w:rFonts w:ascii="Georgia" w:hAnsi="Georgia"/>
                <w:iCs/>
                <w:sz w:val="24"/>
                <w:szCs w:val="24"/>
              </w:rPr>
              <w:t>Cross checking incoming invoices again</w:t>
            </w:r>
            <w:r w:rsidR="00901254">
              <w:rPr>
                <w:rFonts w:ascii="Georgia" w:hAnsi="Georgia"/>
                <w:iCs/>
                <w:sz w:val="24"/>
                <w:szCs w:val="24"/>
              </w:rPr>
              <w:t>st</w:t>
            </w:r>
            <w:r>
              <w:rPr>
                <w:rFonts w:ascii="Georgia" w:hAnsi="Georgia"/>
                <w:iCs/>
                <w:sz w:val="24"/>
                <w:szCs w:val="24"/>
              </w:rPr>
              <w:t xml:space="preserve"> supplier quotes and sub contractor agreements </w:t>
            </w:r>
          </w:p>
        </w:tc>
      </w:tr>
    </w:tbl>
    <w:p w:rsidR="00540C1F" w:rsidRPr="00ED5379" w:rsidRDefault="00066FA0">
      <w:r w:rsidRPr="00ED5379">
        <w:br w:type="page"/>
      </w:r>
    </w:p>
    <w:tbl>
      <w:tblPr>
        <w:tblStyle w:val="TableGrid"/>
        <w:tblW w:w="0" w:type="auto"/>
        <w:tblLook w:val="04A0"/>
      </w:tblPr>
      <w:tblGrid>
        <w:gridCol w:w="9026"/>
      </w:tblGrid>
      <w:tr w:rsidR="00540C1F" w:rsidRPr="00ED5379">
        <w:trPr>
          <w:cantSplit/>
          <w:trHeight w:val="5760"/>
        </w:trPr>
        <w:tc>
          <w:tcPr>
            <w:tcW w:w="9026" w:type="dxa"/>
            <w:tcBorders>
              <w:top w:val="nil"/>
              <w:left w:val="nil"/>
              <w:bottom w:val="nil"/>
              <w:right w:val="nil"/>
            </w:tcBorders>
            <w:shd w:val="clear" w:color="auto" w:fill="E5B8B7" w:themeFill="accent2" w:themeFillTint="66"/>
          </w:tcPr>
          <w:p w:rsidR="001B7DD3" w:rsidRPr="00ED5379" w:rsidRDefault="001B7DD3" w:rsidP="00A05FB5">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rsidR="001B7DD3" w:rsidRPr="00ED5379" w:rsidRDefault="001B7DD3" w:rsidP="001B7DD3">
            <w:pPr>
              <w:pStyle w:val="ListParagraph"/>
              <w:spacing w:before="120" w:after="160"/>
              <w:jc w:val="both"/>
              <w:rPr>
                <w:rFonts w:ascii="Georgia" w:hAnsi="Georgia"/>
                <w:sz w:val="24"/>
                <w:szCs w:val="24"/>
                <w:lang w:val="en-AU"/>
              </w:rPr>
            </w:pPr>
          </w:p>
          <w:p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rsidR="006D3164" w:rsidRPr="00ED5379" w:rsidRDefault="006D3164" w:rsidP="001B7DD3">
            <w:pPr>
              <w:pStyle w:val="ListParagraph"/>
              <w:spacing w:before="120" w:after="160"/>
              <w:jc w:val="both"/>
              <w:rPr>
                <w:rFonts w:ascii="Georgia" w:hAnsi="Georgia"/>
                <w:sz w:val="24"/>
                <w:szCs w:val="24"/>
                <w:lang w:val="en-AU"/>
              </w:rPr>
            </w:pPr>
          </w:p>
          <w:p w:rsidR="008711CF" w:rsidRPr="00ED5379" w:rsidRDefault="006D3164" w:rsidP="00E344B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rsidR="006D3164" w:rsidRPr="00ED5379" w:rsidRDefault="006D3164" w:rsidP="00E344B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rsidR="006D3164" w:rsidRPr="00ED5379" w:rsidRDefault="006D3164" w:rsidP="00E344BB">
            <w:pPr>
              <w:pStyle w:val="ListParagraph"/>
              <w:numPr>
                <w:ilvl w:val="0"/>
                <w:numId w:val="57"/>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rsidR="006D3164" w:rsidRPr="00ED5379" w:rsidRDefault="006D3164" w:rsidP="006D3164">
            <w:pPr>
              <w:pStyle w:val="ListParagraph"/>
              <w:spacing w:before="120" w:after="160"/>
              <w:ind w:left="1440"/>
              <w:jc w:val="both"/>
              <w:rPr>
                <w:rFonts w:ascii="Georgia" w:hAnsi="Georgia"/>
                <w:sz w:val="24"/>
                <w:szCs w:val="24"/>
                <w:lang w:val="en-AU"/>
              </w:rPr>
            </w:pPr>
          </w:p>
          <w:p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3164" w:rsidRPr="00F326C3" w:rsidRDefault="00F326C3" w:rsidP="00E344BB">
            <w:pPr>
              <w:pStyle w:val="ListParagraph"/>
              <w:numPr>
                <w:ilvl w:val="0"/>
                <w:numId w:val="58"/>
              </w:numPr>
              <w:jc w:val="both"/>
              <w:rPr>
                <w:rFonts w:ascii="Georgia" w:hAnsi="Georgia"/>
                <w:iCs/>
                <w:sz w:val="24"/>
                <w:szCs w:val="24"/>
                <w:lang w:val="en-AU"/>
              </w:rPr>
            </w:pPr>
            <w:r>
              <w:rPr>
                <w:rFonts w:ascii="Georgia" w:hAnsi="Georgia"/>
                <w:sz w:val="24"/>
                <w:szCs w:val="27"/>
              </w:rPr>
              <w:t xml:space="preserve">The </w:t>
            </w:r>
            <w:proofErr w:type="spellStart"/>
            <w:r>
              <w:rPr>
                <w:rFonts w:ascii="Georgia" w:hAnsi="Georgia"/>
                <w:sz w:val="24"/>
                <w:szCs w:val="27"/>
              </w:rPr>
              <w:t>organisation</w:t>
            </w:r>
            <w:proofErr w:type="spellEnd"/>
            <w:r w:rsidR="00F158FA" w:rsidRPr="00F158FA">
              <w:rPr>
                <w:rFonts w:ascii="Georgia" w:hAnsi="Georgia"/>
                <w:sz w:val="24"/>
                <w:szCs w:val="27"/>
              </w:rPr>
              <w:t xml:space="preserve"> is committed to the adoption of a standard approach to project management that reflects the Mission and Values of the company and the consistent use of project management procedures and templates to facilitate the implementation of strategic priorities</w:t>
            </w:r>
            <w:r>
              <w:rPr>
                <w:rFonts w:ascii="Georgia" w:hAnsi="Georgia"/>
                <w:sz w:val="24"/>
                <w:szCs w:val="27"/>
              </w:rPr>
              <w:t>. The</w:t>
            </w:r>
            <w:r w:rsidRPr="00F326C3">
              <w:rPr>
                <w:rFonts w:ascii="Georgia" w:hAnsi="Georgia"/>
                <w:sz w:val="24"/>
                <w:szCs w:val="27"/>
              </w:rPr>
              <w:t xml:space="preserve"> policy is designed to specify the minimum essential elements in the management of projects to assist in articulating scope, involving stakeholders, managing risk and </w:t>
            </w:r>
            <w:proofErr w:type="spellStart"/>
            <w:r w:rsidRPr="00F326C3">
              <w:rPr>
                <w:rFonts w:ascii="Georgia" w:hAnsi="Georgia"/>
                <w:sz w:val="24"/>
                <w:szCs w:val="27"/>
              </w:rPr>
              <w:t>maximising</w:t>
            </w:r>
            <w:proofErr w:type="spellEnd"/>
            <w:r w:rsidRPr="00F326C3">
              <w:rPr>
                <w:rFonts w:ascii="Georgia" w:hAnsi="Georgia"/>
                <w:sz w:val="24"/>
                <w:szCs w:val="27"/>
              </w:rPr>
              <w:t xml:space="preserve"> project benefits.</w:t>
            </w:r>
          </w:p>
          <w:p w:rsidR="006D3164" w:rsidRPr="00F326C3" w:rsidRDefault="00F326C3" w:rsidP="00E344BB">
            <w:pPr>
              <w:pStyle w:val="ListParagraph"/>
              <w:numPr>
                <w:ilvl w:val="0"/>
                <w:numId w:val="58"/>
              </w:numPr>
              <w:jc w:val="both"/>
              <w:rPr>
                <w:rFonts w:ascii="Georgia" w:hAnsi="Georgia"/>
                <w:iCs/>
                <w:sz w:val="24"/>
                <w:szCs w:val="24"/>
                <w:lang w:val="en-AU"/>
              </w:rPr>
            </w:pPr>
            <w:r w:rsidRPr="00F326C3">
              <w:rPr>
                <w:rFonts w:ascii="Georgia" w:hAnsi="Georgia"/>
                <w:iCs/>
                <w:sz w:val="24"/>
                <w:szCs w:val="24"/>
              </w:rPr>
              <w:t xml:space="preserve">The policy purpose </w:t>
            </w:r>
            <w:r w:rsidRPr="00F326C3">
              <w:rPr>
                <w:rFonts w:ascii="Georgia" w:hAnsi="Georgia"/>
                <w:sz w:val="24"/>
                <w:szCs w:val="27"/>
              </w:rPr>
              <w:t>establishes a company-wide approach to the initiation, planning, implementation and closure of projects. The policy is designed to improve the way in which company projects are managed as they progress to completion and to increase the visibility of projects and our processes</w:t>
            </w:r>
          </w:p>
          <w:p w:rsidR="006D3164" w:rsidRPr="00813A21" w:rsidRDefault="00813A21" w:rsidP="00813A21">
            <w:pPr>
              <w:pStyle w:val="ListParagraph"/>
              <w:numPr>
                <w:ilvl w:val="0"/>
                <w:numId w:val="58"/>
              </w:numPr>
              <w:jc w:val="both"/>
              <w:rPr>
                <w:rFonts w:ascii="Georgia" w:hAnsi="Georgia"/>
                <w:iCs/>
                <w:sz w:val="24"/>
                <w:szCs w:val="24"/>
                <w:lang w:val="en-AU"/>
              </w:rPr>
            </w:pPr>
            <w:r w:rsidRPr="00813A21">
              <w:rPr>
                <w:rFonts w:ascii="Georgia" w:hAnsi="Georgia"/>
                <w:sz w:val="24"/>
                <w:szCs w:val="27"/>
              </w:rPr>
              <w:t>The project management model outlined by the policy has been designed to accommodate the project needs across the Corporation. The projects must operate in the context of policies and procedures of company as determined from time to time including but not limited to the Risk Management Policy, the Delegations of Authority Policy, the Procurement Policy and the Leading and Managing Change Framework.</w:t>
            </w:r>
          </w:p>
        </w:tc>
      </w:tr>
    </w:tbl>
    <w:p w:rsidR="00540C1F" w:rsidRPr="00ED5379" w:rsidRDefault="00B34B34">
      <w:r w:rsidRPr="00ED5379">
        <w:br w:type="page"/>
      </w:r>
    </w:p>
    <w:p w:rsidR="00C63930" w:rsidRPr="00ED5379" w:rsidRDefault="00C63930" w:rsidP="00C63930">
      <w:pPr>
        <w:pStyle w:val="CompliantSubHeading1"/>
        <w:rPr>
          <w:lang w:val="en-AU"/>
        </w:rPr>
      </w:pPr>
      <w:bookmarkStart w:id="29" w:name="_Toc523902168"/>
      <w:r w:rsidRPr="00ED5379">
        <w:rPr>
          <w:lang w:val="en-AU"/>
        </w:rPr>
        <w:t>Part 4</w:t>
      </w:r>
      <w:r w:rsidR="00DA1AFD" w:rsidRPr="00ED5379">
        <w:rPr>
          <w:lang w:val="en-AU"/>
        </w:rPr>
        <w:t xml:space="preserve"> </w:t>
      </w:r>
      <w:r w:rsidRPr="00ED5379">
        <w:rPr>
          <w:lang w:val="en-AU"/>
        </w:rPr>
        <w:t>– Project Quality</w:t>
      </w:r>
      <w:bookmarkEnd w:id="29"/>
      <w:r w:rsidRPr="00ED5379">
        <w:rPr>
          <w:lang w:val="en-AU"/>
        </w:rPr>
        <w:t xml:space="preserve"> </w:t>
      </w:r>
    </w:p>
    <w:tbl>
      <w:tblPr>
        <w:tblStyle w:val="TableGrid"/>
        <w:tblW w:w="0" w:type="auto"/>
        <w:tblLook w:val="04A0"/>
      </w:tblPr>
      <w:tblGrid>
        <w:gridCol w:w="2676"/>
        <w:gridCol w:w="6350"/>
      </w:tblGrid>
      <w:tr w:rsidR="00540C1F" w:rsidRPr="00ED5379">
        <w:trPr>
          <w:cantSplit/>
        </w:trPr>
        <w:tc>
          <w:tcPr>
            <w:tcW w:w="9026" w:type="dxa"/>
            <w:gridSpan w:val="2"/>
            <w:tcBorders>
              <w:top w:val="nil"/>
              <w:left w:val="nil"/>
              <w:bottom w:val="nil"/>
              <w:right w:val="nil"/>
            </w:tcBorders>
            <w:shd w:val="clear" w:color="auto" w:fill="E5B8B7" w:themeFill="accent2" w:themeFillTint="66"/>
          </w:tcPr>
          <w:p w:rsidR="00F4233B" w:rsidRPr="00ED5379" w:rsidRDefault="00F4233B" w:rsidP="00A05FB5">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rsidR="00F4233B" w:rsidRPr="00ED5379" w:rsidRDefault="00F4233B" w:rsidP="00F4233B">
            <w:pPr>
              <w:pStyle w:val="ListParagraph"/>
              <w:spacing w:before="120" w:after="160"/>
              <w:jc w:val="both"/>
              <w:rPr>
                <w:rFonts w:ascii="Georgia" w:hAnsi="Georgia"/>
                <w:sz w:val="24"/>
                <w:szCs w:val="24"/>
                <w:lang w:val="en-AU"/>
              </w:rPr>
            </w:pPr>
          </w:p>
          <w:p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F4233B" w:rsidRPr="00ED5379">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EE48F9" w:rsidP="00EE48F9">
            <w:pPr>
              <w:spacing w:after="0"/>
              <w:jc w:val="both"/>
              <w:rPr>
                <w:rFonts w:ascii="Georgia" w:hAnsi="Georgia"/>
                <w:i/>
                <w:iCs/>
                <w:sz w:val="22"/>
                <w:szCs w:val="22"/>
                <w:lang w:val="en-AU"/>
              </w:rPr>
            </w:pPr>
            <w:r>
              <w:rPr>
                <w:rFonts w:ascii="Georgia" w:hAnsi="Georgia"/>
                <w:iCs/>
                <w:sz w:val="24"/>
                <w:szCs w:val="24"/>
              </w:rPr>
              <w:t>Customer satisfaction is a key measure and indicator of the projects quality. It is important to make sure the project requirements are met but also managing customer expectations is crucial. Keeping the customer satisfied is key for the project to succeed.</w:t>
            </w:r>
          </w:p>
        </w:tc>
      </w:tr>
      <w:tr w:rsidR="00540C1F" w:rsidRPr="00ED5379">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EE48F9" w:rsidP="00255689">
            <w:pPr>
              <w:spacing w:after="0"/>
              <w:jc w:val="both"/>
              <w:rPr>
                <w:rFonts w:ascii="Georgia" w:eastAsia="Calibri" w:hAnsi="Georgia"/>
                <w:sz w:val="24"/>
                <w:szCs w:val="24"/>
                <w:lang w:val="en-AU"/>
              </w:rPr>
            </w:pPr>
            <w:r>
              <w:rPr>
                <w:rFonts w:ascii="Georgia" w:hAnsi="Georgia"/>
                <w:iCs/>
                <w:sz w:val="24"/>
                <w:szCs w:val="24"/>
              </w:rPr>
              <w:t>The cost of quality includes money spent during the project to avoid failures and money spent</w:t>
            </w:r>
            <w:r w:rsidR="00003C90">
              <w:rPr>
                <w:rFonts w:ascii="Georgia" w:hAnsi="Georgia"/>
                <w:iCs/>
                <w:sz w:val="24"/>
                <w:szCs w:val="24"/>
              </w:rPr>
              <w:t xml:space="preserve"> during and after the project because of failures. The cost of preventing mistakes is usually much less than the cost of correcting them.</w:t>
            </w:r>
          </w:p>
        </w:tc>
      </w:tr>
      <w:tr w:rsidR="00540C1F" w:rsidRPr="00ED5379">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003C90" w:rsidP="00003C90">
            <w:pPr>
              <w:spacing w:after="0"/>
              <w:jc w:val="both"/>
              <w:rPr>
                <w:rFonts w:ascii="Georgia" w:hAnsi="Georgia"/>
                <w:i/>
                <w:iCs/>
                <w:sz w:val="22"/>
                <w:szCs w:val="22"/>
                <w:lang w:val="en-AU"/>
              </w:rPr>
            </w:pPr>
            <w:r>
              <w:rPr>
                <w:rFonts w:ascii="Georgia" w:hAnsi="Georgia"/>
                <w:iCs/>
                <w:sz w:val="24"/>
                <w:szCs w:val="24"/>
              </w:rPr>
              <w:t>Continuous improvement is the ongoing effort to improve your products, services or processes over time. These improvements can be small or major. It is a key aspect of quality management.</w:t>
            </w:r>
          </w:p>
        </w:tc>
      </w:tr>
    </w:tbl>
    <w:p w:rsidR="00C63930" w:rsidRPr="00ED5379" w:rsidRDefault="00C63930"/>
    <w:tbl>
      <w:tblPr>
        <w:tblStyle w:val="TableGrid"/>
        <w:tblW w:w="0" w:type="auto"/>
        <w:tblLook w:val="04A0"/>
      </w:tblPr>
      <w:tblGrid>
        <w:gridCol w:w="9026"/>
      </w:tblGrid>
      <w:tr w:rsidR="00540C1F" w:rsidRPr="00ED5379">
        <w:trPr>
          <w:cantSplit/>
        </w:trPr>
        <w:tc>
          <w:tcPr>
            <w:tcW w:w="9026" w:type="dxa"/>
            <w:tcBorders>
              <w:top w:val="nil"/>
              <w:left w:val="nil"/>
              <w:bottom w:val="nil"/>
              <w:right w:val="nil"/>
            </w:tcBorders>
            <w:shd w:val="clear" w:color="auto" w:fill="E5B8B7" w:themeFill="accent2" w:themeFillTint="66"/>
          </w:tcPr>
          <w:p w:rsidR="000D2A55" w:rsidRPr="00ED5379" w:rsidRDefault="000D2A55" w:rsidP="00A05FB5">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rsidR="000D2A55" w:rsidRPr="00ED5379" w:rsidRDefault="000D2A55" w:rsidP="000D2A55">
            <w:pPr>
              <w:pStyle w:val="ListParagraph"/>
              <w:spacing w:before="120" w:after="160"/>
              <w:jc w:val="both"/>
              <w:rPr>
                <w:rFonts w:ascii="Georgia" w:eastAsia="Calibri" w:hAnsi="Georgia"/>
                <w:sz w:val="24"/>
                <w:lang w:val="en-AU"/>
              </w:rPr>
            </w:pPr>
          </w:p>
          <w:p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255689" w:rsidRPr="00ED5379">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E4F12" w:rsidRDefault="000E4F12" w:rsidP="00255689">
            <w:pPr>
              <w:spacing w:after="0"/>
              <w:jc w:val="both"/>
              <w:rPr>
                <w:rFonts w:ascii="Georgia" w:hAnsi="Georgia"/>
                <w:iCs/>
                <w:sz w:val="24"/>
                <w:szCs w:val="24"/>
              </w:rPr>
            </w:pPr>
            <w:r>
              <w:rPr>
                <w:rFonts w:ascii="Georgia" w:hAnsi="Georgia"/>
                <w:iCs/>
                <w:sz w:val="24"/>
                <w:szCs w:val="24"/>
              </w:rPr>
              <w:t xml:space="preserve">Quality Assurance is process orientated. It is the testing processes in producing the product. The planned and systematic activities implemented in a quality system so that quality requirements for a product or service can be fulfilled. </w:t>
            </w:r>
          </w:p>
          <w:p w:rsidR="000E4F12" w:rsidRDefault="000E4F12" w:rsidP="00255689">
            <w:pPr>
              <w:spacing w:after="0"/>
              <w:jc w:val="both"/>
              <w:rPr>
                <w:rFonts w:ascii="Georgia" w:hAnsi="Georgia"/>
                <w:iCs/>
                <w:sz w:val="24"/>
                <w:szCs w:val="24"/>
              </w:rPr>
            </w:pPr>
          </w:p>
          <w:p w:rsidR="00255689" w:rsidRPr="00ED5379" w:rsidRDefault="000E4F12" w:rsidP="00255689">
            <w:pPr>
              <w:spacing w:after="0"/>
              <w:jc w:val="both"/>
              <w:rPr>
                <w:rFonts w:ascii="Georgia" w:hAnsi="Georgia"/>
                <w:iCs/>
                <w:sz w:val="24"/>
                <w:szCs w:val="24"/>
                <w:lang w:val="en-AU"/>
              </w:rPr>
            </w:pPr>
            <w:r>
              <w:rPr>
                <w:rFonts w:ascii="Georgia" w:hAnsi="Georgia"/>
                <w:iCs/>
                <w:sz w:val="24"/>
                <w:szCs w:val="24"/>
              </w:rPr>
              <w:t>Quality Control is product orientated. This is the testing and detection of defects</w:t>
            </w:r>
            <w:r w:rsidR="009A785A">
              <w:rPr>
                <w:rFonts w:ascii="Georgia" w:hAnsi="Georgia"/>
                <w:iCs/>
                <w:sz w:val="24"/>
                <w:szCs w:val="24"/>
              </w:rPr>
              <w:t>. This is primarily an inspection function.</w:t>
            </w:r>
          </w:p>
        </w:tc>
      </w:tr>
    </w:tbl>
    <w:p w:rsidR="00540C1F" w:rsidRPr="00ED5379" w:rsidRDefault="000D2A55">
      <w:r w:rsidRPr="00ED5379">
        <w:br w:type="page"/>
      </w:r>
    </w:p>
    <w:tbl>
      <w:tblPr>
        <w:tblStyle w:val="TableGrid"/>
        <w:tblW w:w="0" w:type="auto"/>
        <w:tblLook w:val="04A0"/>
      </w:tblPr>
      <w:tblGrid>
        <w:gridCol w:w="2754"/>
        <w:gridCol w:w="6272"/>
      </w:tblGrid>
      <w:tr w:rsidR="00540C1F" w:rsidRPr="00ED5379">
        <w:trPr>
          <w:cantSplit/>
        </w:trPr>
        <w:tc>
          <w:tcPr>
            <w:tcW w:w="9026" w:type="dxa"/>
            <w:gridSpan w:val="2"/>
            <w:tcBorders>
              <w:top w:val="nil"/>
              <w:left w:val="nil"/>
              <w:bottom w:val="nil"/>
              <w:right w:val="nil"/>
            </w:tcBorders>
            <w:shd w:val="clear" w:color="auto" w:fill="E5B8B7" w:themeFill="accent2" w:themeFillTint="66"/>
          </w:tcPr>
          <w:p w:rsidR="00540C1F" w:rsidRPr="00ED5379" w:rsidRDefault="000D2A55" w:rsidP="008D4DCC">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540C1F" w:rsidRPr="00ED5379">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31363E" w:rsidP="00AA317A">
            <w:pPr>
              <w:spacing w:before="120" w:after="60" w:line="240" w:lineRule="auto"/>
              <w:contextualSpacing/>
              <w:jc w:val="both"/>
              <w:rPr>
                <w:rFonts w:ascii="Georgia" w:hAnsi="Georgia"/>
                <w:i/>
                <w:sz w:val="22"/>
                <w:szCs w:val="22"/>
                <w:lang w:val="en-AU"/>
              </w:rPr>
            </w:pPr>
            <w:r>
              <w:rPr>
                <w:rFonts w:ascii="Georgia" w:hAnsi="Georgia"/>
                <w:iCs/>
                <w:sz w:val="24"/>
                <w:szCs w:val="24"/>
              </w:rPr>
              <w:t>The requirements of people working on the project. This includes qualifications and experience. For example licenses and tickets required to perform the work on the project.</w:t>
            </w:r>
          </w:p>
        </w:tc>
      </w:tr>
      <w:tr w:rsidR="00540C1F" w:rsidRPr="00ED5379">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31363E" w:rsidP="0031363E">
            <w:pPr>
              <w:jc w:val="both"/>
              <w:rPr>
                <w:rFonts w:ascii="Georgia" w:eastAsia="Calibri" w:hAnsi="Georgia"/>
                <w:sz w:val="24"/>
                <w:szCs w:val="24"/>
                <w:lang w:val="en-AU"/>
              </w:rPr>
            </w:pPr>
            <w:r>
              <w:rPr>
                <w:rFonts w:ascii="Georgia" w:hAnsi="Georgia"/>
                <w:iCs/>
                <w:sz w:val="24"/>
                <w:szCs w:val="24"/>
              </w:rPr>
              <w:t xml:space="preserve">These are the standards for the process in delivering the project, involving quality assurance auditing. </w:t>
            </w:r>
          </w:p>
        </w:tc>
      </w:tr>
      <w:tr w:rsidR="00540C1F" w:rsidRPr="00ED5379">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0C1F" w:rsidRPr="00ED5379" w:rsidRDefault="0031363E" w:rsidP="00AA317A">
            <w:pPr>
              <w:spacing w:after="0"/>
              <w:jc w:val="both"/>
              <w:rPr>
                <w:rFonts w:ascii="Georgia" w:hAnsi="Georgia"/>
                <w:iCs/>
                <w:sz w:val="22"/>
                <w:szCs w:val="22"/>
                <w:lang w:val="en-AU"/>
              </w:rPr>
            </w:pPr>
            <w:r>
              <w:rPr>
                <w:rFonts w:ascii="Georgia" w:hAnsi="Georgia"/>
                <w:iCs/>
                <w:sz w:val="24"/>
                <w:szCs w:val="24"/>
              </w:rPr>
              <w:t>These are the standards that look at the end product, involving quality control standards.</w:t>
            </w:r>
          </w:p>
        </w:tc>
      </w:tr>
    </w:tbl>
    <w:p w:rsidR="00801C62" w:rsidRPr="00ED5379" w:rsidRDefault="00801C62"/>
    <w:p w:rsidR="00801C62" w:rsidRPr="00ED5379" w:rsidRDefault="00801C62" w:rsidP="00FE6FD5">
      <w:pPr>
        <w:tabs>
          <w:tab w:val="left" w:pos="2419"/>
        </w:tabs>
      </w:pPr>
      <w:r w:rsidRPr="00ED5379">
        <w:tab/>
      </w:r>
    </w:p>
    <w:p w:rsidR="00540C1F" w:rsidRPr="00ED5379" w:rsidRDefault="00540C1F"/>
    <w:p w:rsidR="00BC7209" w:rsidRPr="00ED5379" w:rsidRDefault="00BC7209">
      <w:r w:rsidRPr="00ED5379">
        <w:br w:type="page"/>
      </w:r>
    </w:p>
    <w:tbl>
      <w:tblPr>
        <w:tblStyle w:val="TableGrid"/>
        <w:tblW w:w="0" w:type="auto"/>
        <w:tblLook w:val="04A0"/>
      </w:tblPr>
      <w:tblGrid>
        <w:gridCol w:w="806"/>
        <w:gridCol w:w="2228"/>
        <w:gridCol w:w="5992"/>
      </w:tblGrid>
      <w:tr w:rsidR="00290C5B" w:rsidRPr="00ED5379">
        <w:trPr>
          <w:cantSplit/>
        </w:trPr>
        <w:tc>
          <w:tcPr>
            <w:tcW w:w="9026" w:type="dxa"/>
            <w:gridSpan w:val="3"/>
            <w:tcBorders>
              <w:top w:val="nil"/>
              <w:left w:val="nil"/>
              <w:bottom w:val="nil"/>
              <w:right w:val="nil"/>
            </w:tcBorders>
            <w:shd w:val="clear" w:color="auto" w:fill="E5B8B7" w:themeFill="accent2" w:themeFillTint="66"/>
          </w:tcPr>
          <w:p w:rsidR="00676E69" w:rsidRPr="00ED5379" w:rsidRDefault="00676E69" w:rsidP="00676E69">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The following are quality assurance and control methods, techniques and tools. Match each to its correct description.</w:t>
            </w:r>
          </w:p>
          <w:p w:rsidR="00676E69" w:rsidRPr="00ED5379" w:rsidRDefault="00676E69" w:rsidP="00676E69">
            <w:pPr>
              <w:pStyle w:val="ListParagraph"/>
              <w:spacing w:before="120" w:after="160"/>
              <w:jc w:val="both"/>
              <w:rPr>
                <w:rFonts w:ascii="Georgia" w:hAnsi="Georgia"/>
                <w:sz w:val="24"/>
                <w:szCs w:val="24"/>
                <w:lang w:val="en-AU"/>
              </w:rPr>
            </w:pPr>
          </w:p>
          <w:p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trPr>
          <w:cantSplit/>
        </w:trPr>
        <w:tc>
          <w:tcPr>
            <w:tcW w:w="9026" w:type="dxa"/>
            <w:gridSpan w:val="3"/>
            <w:tcBorders>
              <w:top w:val="nil"/>
              <w:left w:val="nil"/>
              <w:bottom w:val="single" w:sz="4" w:space="0" w:color="auto"/>
              <w:right w:val="nil"/>
            </w:tcBorders>
          </w:tcPr>
          <w:p w:rsidR="00290C5B" w:rsidRPr="00ED5379" w:rsidRDefault="00290C5B" w:rsidP="00290C5B">
            <w:pPr>
              <w:spacing w:before="40"/>
              <w:rPr>
                <w:rFonts w:ascii="Georgia" w:hAnsi="Georgia"/>
                <w:sz w:val="16"/>
                <w:szCs w:val="16"/>
                <w:lang w:val="en-AU"/>
              </w:rPr>
            </w:pPr>
          </w:p>
        </w:tc>
      </w:tr>
      <w:tr w:rsidR="00676E69" w:rsidRPr="00ED5379">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B67BEE"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FA7E38">
            <w:pPr>
              <w:pStyle w:val="ListParagraph"/>
              <w:numPr>
                <w:ilvl w:val="0"/>
                <w:numId w:val="50"/>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B67BEE"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FA7E38">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B67BEE"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FA7E38">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B67BEE"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FA7E38">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w:t>
            </w:r>
            <w:proofErr w:type="spellStart"/>
            <w:r w:rsidRPr="00ED5379">
              <w:rPr>
                <w:rFonts w:ascii="Georgia" w:hAnsi="Georgia"/>
                <w:sz w:val="24"/>
                <w:lang w:val="en-AU"/>
              </w:rPr>
              <w:t>Shewhart</w:t>
            </w:r>
            <w:proofErr w:type="spellEnd"/>
            <w:r w:rsidRPr="00ED5379">
              <w:rPr>
                <w:rFonts w:ascii="Georgia" w:hAnsi="Georgia"/>
                <w:sz w:val="24"/>
                <w:lang w:val="en-AU"/>
              </w:rPr>
              <w:t xml:space="preserve">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B67BEE"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5CAD" w:rsidRPr="00ED5379" w:rsidRDefault="00A45CAD" w:rsidP="00FA7E38">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B67BEE" w:rsidP="00736B4D">
            <w:pPr>
              <w:jc w:val="center"/>
              <w:rPr>
                <w:rFonts w:ascii="Georgia" w:eastAsia="Calibri" w:hAnsi="Georgia"/>
                <w:i/>
                <w:sz w:val="22"/>
                <w:szCs w:val="22"/>
                <w:lang w:val="en-AU"/>
              </w:rPr>
            </w:pPr>
            <w:r>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FA7E38">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B67BEE"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FA7E38">
            <w:pPr>
              <w:pStyle w:val="ListParagraph"/>
              <w:numPr>
                <w:ilvl w:val="0"/>
                <w:numId w:val="50"/>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B67BEE"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36B4D" w:rsidRPr="00ED5379" w:rsidRDefault="00736B4D" w:rsidP="00FA7E38">
            <w:pPr>
              <w:pStyle w:val="ListParagraph"/>
              <w:numPr>
                <w:ilvl w:val="0"/>
                <w:numId w:val="50"/>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rsidR="008776BF" w:rsidRPr="00ED5379" w:rsidRDefault="008776BF"/>
    <w:p w:rsidR="00290C5B" w:rsidRPr="00ED5379" w:rsidRDefault="008776BF">
      <w:r w:rsidRPr="00ED5379">
        <w:br w:type="page"/>
      </w:r>
    </w:p>
    <w:tbl>
      <w:tblPr>
        <w:tblStyle w:val="TableGrid"/>
        <w:tblW w:w="0" w:type="auto"/>
        <w:tblLook w:val="04A0"/>
      </w:tblPr>
      <w:tblGrid>
        <w:gridCol w:w="9026"/>
      </w:tblGrid>
      <w:tr w:rsidR="00540C1F" w:rsidRPr="00ED5379">
        <w:trPr>
          <w:cantSplit/>
        </w:trPr>
        <w:tc>
          <w:tcPr>
            <w:tcW w:w="9026" w:type="dxa"/>
            <w:tcBorders>
              <w:top w:val="nil"/>
              <w:left w:val="nil"/>
              <w:bottom w:val="nil"/>
              <w:right w:val="nil"/>
            </w:tcBorders>
            <w:shd w:val="clear" w:color="auto" w:fill="E5B8B7" w:themeFill="accent2" w:themeFillTint="66"/>
          </w:tcPr>
          <w:p w:rsidR="00540C1F" w:rsidRPr="00ED5379" w:rsidRDefault="008776BF" w:rsidP="00A05FB5">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List five (5) responsibilities of the project manager in quality management.</w:t>
            </w:r>
          </w:p>
        </w:tc>
      </w:tr>
      <w:tr w:rsidR="00540C1F" w:rsidRPr="00ED5379">
        <w:trPr>
          <w:cantSplit/>
        </w:trPr>
        <w:tc>
          <w:tcPr>
            <w:tcW w:w="9026" w:type="dxa"/>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8776BF" w:rsidRPr="00ED5379">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76BF" w:rsidRPr="00ED5379" w:rsidRDefault="002A469A" w:rsidP="00E344BB">
            <w:pPr>
              <w:pStyle w:val="ListParagraph"/>
              <w:numPr>
                <w:ilvl w:val="0"/>
                <w:numId w:val="49"/>
              </w:numPr>
              <w:jc w:val="both"/>
              <w:rPr>
                <w:rFonts w:ascii="Georgia" w:hAnsi="Georgia"/>
                <w:iCs/>
                <w:sz w:val="24"/>
                <w:szCs w:val="24"/>
                <w:lang w:val="en-AU"/>
              </w:rPr>
            </w:pPr>
            <w:r>
              <w:rPr>
                <w:rFonts w:ascii="Georgia" w:hAnsi="Georgia"/>
                <w:iCs/>
                <w:sz w:val="24"/>
                <w:szCs w:val="24"/>
              </w:rPr>
              <w:t>Determining the quality standards for the project deliverables</w:t>
            </w:r>
          </w:p>
          <w:p w:rsidR="008776BF" w:rsidRPr="00ED5379" w:rsidRDefault="002A469A" w:rsidP="00E344BB">
            <w:pPr>
              <w:pStyle w:val="ListParagraph"/>
              <w:numPr>
                <w:ilvl w:val="0"/>
                <w:numId w:val="49"/>
              </w:numPr>
              <w:jc w:val="both"/>
              <w:rPr>
                <w:rFonts w:ascii="Georgia" w:hAnsi="Georgia"/>
                <w:iCs/>
                <w:sz w:val="24"/>
                <w:szCs w:val="24"/>
                <w:lang w:val="en-AU"/>
              </w:rPr>
            </w:pPr>
            <w:r>
              <w:rPr>
                <w:rFonts w:ascii="Georgia" w:hAnsi="Georgia"/>
                <w:iCs/>
                <w:sz w:val="24"/>
                <w:szCs w:val="24"/>
              </w:rPr>
              <w:t>Determining the quality standards for the project processes</w:t>
            </w:r>
          </w:p>
          <w:p w:rsidR="008776BF" w:rsidRPr="00ED5379" w:rsidRDefault="002A469A" w:rsidP="00E344BB">
            <w:pPr>
              <w:pStyle w:val="ListParagraph"/>
              <w:numPr>
                <w:ilvl w:val="0"/>
                <w:numId w:val="49"/>
              </w:numPr>
              <w:jc w:val="both"/>
              <w:rPr>
                <w:rFonts w:ascii="Georgia" w:eastAsia="Calibri" w:hAnsi="Georgia"/>
                <w:sz w:val="24"/>
                <w:szCs w:val="24"/>
                <w:lang w:val="en-AU"/>
              </w:rPr>
            </w:pPr>
            <w:r>
              <w:rPr>
                <w:rFonts w:ascii="Georgia" w:hAnsi="Georgia"/>
                <w:iCs/>
                <w:sz w:val="24"/>
                <w:szCs w:val="24"/>
              </w:rPr>
              <w:t>Documenting all the required standards in the project plan</w:t>
            </w:r>
          </w:p>
          <w:p w:rsidR="008776BF" w:rsidRPr="00ED5379" w:rsidRDefault="002A469A" w:rsidP="00E344BB">
            <w:pPr>
              <w:pStyle w:val="ListParagraph"/>
              <w:numPr>
                <w:ilvl w:val="0"/>
                <w:numId w:val="49"/>
              </w:numPr>
              <w:jc w:val="both"/>
              <w:rPr>
                <w:rFonts w:ascii="Georgia" w:eastAsia="Calibri" w:hAnsi="Georgia"/>
                <w:sz w:val="24"/>
                <w:szCs w:val="24"/>
                <w:lang w:val="en-AU"/>
              </w:rPr>
            </w:pPr>
            <w:r>
              <w:rPr>
                <w:rFonts w:ascii="Georgia" w:hAnsi="Georgia"/>
                <w:iCs/>
                <w:sz w:val="24"/>
                <w:szCs w:val="24"/>
              </w:rPr>
              <w:t>Leading or coordinating project QA and QC activities</w:t>
            </w:r>
          </w:p>
          <w:p w:rsidR="008776BF" w:rsidRPr="00ED5379" w:rsidRDefault="002A469A" w:rsidP="00B5727B">
            <w:pPr>
              <w:pStyle w:val="ListParagraph"/>
              <w:numPr>
                <w:ilvl w:val="0"/>
                <w:numId w:val="49"/>
              </w:numPr>
              <w:jc w:val="both"/>
              <w:rPr>
                <w:rFonts w:ascii="Georgia" w:eastAsia="Calibri" w:hAnsi="Georgia"/>
                <w:sz w:val="24"/>
                <w:szCs w:val="24"/>
                <w:lang w:val="en-AU"/>
              </w:rPr>
            </w:pPr>
            <w:r>
              <w:rPr>
                <w:rFonts w:ascii="Georgia" w:hAnsi="Georgia"/>
                <w:iCs/>
                <w:sz w:val="24"/>
                <w:szCs w:val="24"/>
              </w:rPr>
              <w:t>Reporting of quality outcomes to project sponsor</w:t>
            </w:r>
          </w:p>
        </w:tc>
      </w:tr>
    </w:tbl>
    <w:p w:rsidR="005C653D" w:rsidRPr="00ED5379" w:rsidRDefault="005C653D"/>
    <w:p w:rsidR="00540C1F" w:rsidRPr="00ED5379" w:rsidRDefault="005C653D">
      <w:r w:rsidRPr="00ED5379">
        <w:br w:type="page"/>
      </w:r>
    </w:p>
    <w:tbl>
      <w:tblPr>
        <w:tblStyle w:val="TableGrid"/>
        <w:tblW w:w="0" w:type="auto"/>
        <w:tblLook w:val="04A0"/>
      </w:tblPr>
      <w:tblGrid>
        <w:gridCol w:w="2947"/>
        <w:gridCol w:w="6079"/>
      </w:tblGrid>
      <w:tr w:rsidR="00540C1F" w:rsidRPr="00ED5379">
        <w:trPr>
          <w:cantSplit/>
        </w:trPr>
        <w:tc>
          <w:tcPr>
            <w:tcW w:w="9026" w:type="dxa"/>
            <w:gridSpan w:val="2"/>
            <w:tcBorders>
              <w:top w:val="nil"/>
              <w:left w:val="nil"/>
              <w:bottom w:val="nil"/>
              <w:right w:val="nil"/>
            </w:tcBorders>
            <w:shd w:val="clear" w:color="auto" w:fill="E5B8B7" w:themeFill="accent2" w:themeFillTint="66"/>
          </w:tcPr>
          <w:p w:rsidR="00CD1ABA" w:rsidRPr="00ED5379" w:rsidRDefault="007A2F54" w:rsidP="00A05FB5">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methods used in managing continuous improvement. In your own words, discuss each method. </w:t>
            </w:r>
          </w:p>
          <w:p w:rsidR="00CD1ABA" w:rsidRPr="00ED5379" w:rsidRDefault="00CD1ABA" w:rsidP="00CD1ABA">
            <w:pPr>
              <w:pStyle w:val="ListParagraph"/>
              <w:spacing w:before="120" w:after="160"/>
              <w:jc w:val="both"/>
              <w:rPr>
                <w:rFonts w:ascii="Georgia" w:hAnsi="Georgia"/>
                <w:sz w:val="24"/>
                <w:szCs w:val="24"/>
                <w:lang w:val="en-AU"/>
              </w:rPr>
            </w:pPr>
          </w:p>
          <w:p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trPr>
          <w:cantSplit/>
        </w:trPr>
        <w:tc>
          <w:tcPr>
            <w:tcW w:w="9026" w:type="dxa"/>
            <w:gridSpan w:val="2"/>
            <w:tcBorders>
              <w:top w:val="nil"/>
              <w:left w:val="nil"/>
              <w:bottom w:val="single" w:sz="4" w:space="0" w:color="auto"/>
              <w:right w:val="nil"/>
            </w:tcBorders>
          </w:tcPr>
          <w:p w:rsidR="00540C1F" w:rsidRPr="00ED5379" w:rsidRDefault="00540C1F" w:rsidP="00035147">
            <w:pPr>
              <w:spacing w:before="40"/>
              <w:rPr>
                <w:rFonts w:ascii="Georgia" w:hAnsi="Georgia"/>
                <w:sz w:val="16"/>
                <w:szCs w:val="16"/>
                <w:lang w:val="en-AU"/>
              </w:rPr>
            </w:pPr>
          </w:p>
        </w:tc>
      </w:tr>
      <w:tr w:rsidR="007A2F54" w:rsidRPr="00ED5379">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832772" w:rsidP="00B5727B">
            <w:pPr>
              <w:jc w:val="both"/>
              <w:rPr>
                <w:lang w:val="en-AU"/>
              </w:rPr>
            </w:pPr>
            <w:r>
              <w:rPr>
                <w:rFonts w:ascii="Georgia" w:hAnsi="Georgia"/>
                <w:iCs/>
                <w:sz w:val="24"/>
                <w:szCs w:val="24"/>
              </w:rPr>
              <w:t>It is a set of techniques and tools for process improvement. It seeks to improve the quality of the output of a process by identifying and removing the causes of defects and minimizing variability in manufacturing and business processes.</w:t>
            </w:r>
          </w:p>
        </w:tc>
      </w:tr>
      <w:tr w:rsidR="007A2F54" w:rsidRPr="00ED5379">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832772" w:rsidP="00832772">
            <w:pPr>
              <w:jc w:val="both"/>
              <w:rPr>
                <w:lang w:val="en-AU"/>
              </w:rPr>
            </w:pPr>
            <w:r>
              <w:rPr>
                <w:rFonts w:ascii="Georgia" w:hAnsi="Georgia"/>
                <w:iCs/>
                <w:sz w:val="24"/>
                <w:szCs w:val="24"/>
              </w:rPr>
              <w:t>It is a methodology that relies on a collaborative project team effort to improve performance by systematically removing waste. Combining lean manufacturing/lean enterprise and Six Sigma to eliminate the eight kinds of waste time, inventory, motion waiting, overproduction, over processing, defects and skills (TIMWOODS</w:t>
            </w:r>
            <w:r w:rsidR="00680325">
              <w:rPr>
                <w:rFonts w:ascii="Georgia" w:hAnsi="Georgia"/>
                <w:iCs/>
                <w:sz w:val="24"/>
                <w:szCs w:val="24"/>
              </w:rPr>
              <w:t>)</w:t>
            </w:r>
          </w:p>
        </w:tc>
      </w:tr>
      <w:tr w:rsidR="007A2F54" w:rsidRPr="00ED5379">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rsidR="007A2F54" w:rsidRPr="00ED5379" w:rsidRDefault="00680325" w:rsidP="00B5727B">
            <w:pPr>
              <w:jc w:val="both"/>
              <w:rPr>
                <w:i/>
                <w:lang w:val="en-AU"/>
              </w:rPr>
            </w:pPr>
            <w:r>
              <w:rPr>
                <w:rFonts w:ascii="Georgia" w:hAnsi="Georgia"/>
                <w:iCs/>
                <w:sz w:val="24"/>
                <w:szCs w:val="24"/>
              </w:rPr>
              <w:t xml:space="preserve">A comprehensive and structured approach to project management that seeks to improve the quality of products and services through ongoing refinements in response to continuous feedback.  </w:t>
            </w:r>
          </w:p>
        </w:tc>
      </w:tr>
    </w:tbl>
    <w:p w:rsidR="002C5095" w:rsidRPr="00ED5379" w:rsidRDefault="002C5095"/>
    <w:p w:rsidR="002C5095" w:rsidRPr="00ED5379" w:rsidRDefault="002C5095">
      <w:r w:rsidRPr="00ED5379">
        <w:br w:type="page"/>
      </w:r>
    </w:p>
    <w:p w:rsidR="002C5095" w:rsidRPr="00ED5379" w:rsidRDefault="002C5095" w:rsidP="008F2936">
      <w:pPr>
        <w:pStyle w:val="Heading1"/>
        <w:rPr>
          <w:noProof w:val="0"/>
          <w:lang w:val="en-AU"/>
        </w:rPr>
      </w:pPr>
      <w:bookmarkStart w:id="30" w:name="_Toc523902169"/>
      <w:r w:rsidRPr="00ED5379">
        <w:rPr>
          <w:noProof w:val="0"/>
          <w:lang w:val="en-AU"/>
        </w:rPr>
        <w:t>Case Study</w:t>
      </w:r>
      <w:bookmarkEnd w:id="30"/>
    </w:p>
    <w:p w:rsidR="00AF4549" w:rsidRPr="00ED5379" w:rsidRDefault="00AF4549" w:rsidP="00AF4549">
      <w:pPr>
        <w:pStyle w:val="CompliantSubHeading1"/>
        <w:rPr>
          <w:color w:val="002060"/>
          <w:lang w:val="en-AU"/>
        </w:rPr>
      </w:pPr>
      <w:bookmarkStart w:id="31" w:name="_Toc446066023"/>
      <w:bookmarkStart w:id="32" w:name="_Toc523902170"/>
      <w:r w:rsidRPr="00ED5379">
        <w:rPr>
          <w:color w:val="002060"/>
          <w:lang w:val="en-AU"/>
        </w:rPr>
        <w:t>Instructions to Student</w:t>
      </w:r>
      <w:bookmarkEnd w:id="31"/>
      <w:bookmarkEnd w:id="32"/>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rsidR="00AF4549" w:rsidRPr="00ED5379" w:rsidRDefault="00AF4549" w:rsidP="00AF4549">
      <w:pPr>
        <w:jc w:val="both"/>
        <w:rPr>
          <w:rFonts w:ascii="Georgia" w:hAnsi="Georgia" w:cstheme="minorHAnsi"/>
          <w:iCs/>
          <w:sz w:val="24"/>
        </w:rPr>
      </w:pPr>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AF4549" w:rsidRPr="00ED5379" w:rsidRDefault="00AF4549" w:rsidP="00AF4549">
      <w:pPr>
        <w:jc w:val="both"/>
        <w:rPr>
          <w:rFonts w:ascii="Georgia" w:hAnsi="Georgia" w:cstheme="minorHAnsi"/>
          <w:iCs/>
          <w:sz w:val="24"/>
        </w:rPr>
      </w:pPr>
    </w:p>
    <w:p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rsidR="00AF4549" w:rsidRPr="00ED5379" w:rsidRDefault="00AF4549" w:rsidP="00AF4549">
      <w:pPr>
        <w:pStyle w:val="CompliantSubHeading1"/>
        <w:rPr>
          <w:color w:val="002060"/>
          <w:lang w:val="en-AU"/>
        </w:rPr>
      </w:pPr>
      <w:bookmarkStart w:id="33" w:name="_Toc446066024"/>
      <w:bookmarkStart w:id="34" w:name="_Toc523902171"/>
      <w:r w:rsidRPr="00ED5379">
        <w:rPr>
          <w:color w:val="002060"/>
          <w:lang w:val="en-AU"/>
        </w:rPr>
        <w:t>Introduction</w:t>
      </w:r>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AF4549" w:rsidRPr="00ED5379">
        <w:tc>
          <w:tcPr>
            <w:tcW w:w="9242" w:type="dxa"/>
            <w:shd w:val="clear" w:color="auto" w:fill="DBE5F1" w:themeFill="accent1" w:themeFillTint="33"/>
          </w:tcPr>
          <w:p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rsidR="00AF4549" w:rsidRPr="00ED5379" w:rsidRDefault="00AF4549" w:rsidP="00035147">
            <w:pPr>
              <w:spacing w:before="240"/>
              <w:jc w:val="both"/>
              <w:rPr>
                <w:rFonts w:ascii="Georgia" w:hAnsi="Georgia" w:cstheme="minorHAnsi"/>
                <w:iCs/>
                <w:sz w:val="24"/>
                <w:lang w:val="en-AU"/>
              </w:rPr>
            </w:pPr>
          </w:p>
          <w:p w:rsidR="00AF4549" w:rsidRPr="00ED5379" w:rsidRDefault="004F5DD8" w:rsidP="00035147">
            <w:pPr>
              <w:spacing w:before="120"/>
              <w:jc w:val="center"/>
              <w:rPr>
                <w:rStyle w:val="Hyperlink"/>
                <w:lang w:val="en-AU" w:eastAsia="en-US" w:bidi="ar-SA"/>
              </w:rPr>
            </w:pP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w:t>
            </w:r>
          </w:p>
          <w:p w:rsidR="00AF4549" w:rsidRPr="00ED5379" w:rsidRDefault="004F5DD8" w:rsidP="00035147">
            <w:pPr>
              <w:spacing w:before="120"/>
              <w:jc w:val="center"/>
              <w:rPr>
                <w:rStyle w:val="Hyperlink"/>
                <w:lang w:val="en-AU" w:eastAsia="en-US" w:bidi="ar-SA"/>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9B491B"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009B491B"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w:t>
            </w:r>
          </w:p>
          <w:p w:rsidR="00AF4549" w:rsidRPr="00ED5379" w:rsidRDefault="004F5DD8" w:rsidP="00035147">
            <w:pPr>
              <w:spacing w:before="120"/>
              <w:jc w:val="center"/>
              <w:rPr>
                <w:rStyle w:val="Hyperlink"/>
                <w:lang w:val="en-AU" w:eastAsia="en-US" w:bidi="ar-SA"/>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009B491B"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rsidR="00AF4549" w:rsidRPr="00ED5379" w:rsidRDefault="004F5DD8" w:rsidP="00035147">
            <w:pPr>
              <w:spacing w:before="120"/>
              <w:jc w:val="center"/>
              <w:rPr>
                <w:rStyle w:val="Hyperlink"/>
                <w:lang w:val="en-AU" w:eastAsia="en-US" w:bidi="ar-SA"/>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 xml:space="preserve">) </w:t>
            </w:r>
          </w:p>
          <w:p w:rsidR="00AF4549" w:rsidRPr="00ED5379" w:rsidRDefault="004F5DD8"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w:t>
              </w:r>
            </w:hyperlink>
          </w:p>
          <w:p w:rsidR="00AF4549" w:rsidRPr="00ED5379" w:rsidRDefault="00AF4549" w:rsidP="00035147">
            <w:pPr>
              <w:jc w:val="center"/>
              <w:rPr>
                <w:rStyle w:val="Hyperlink"/>
                <w:lang w:val="en-AU" w:eastAsia="en-US" w:bidi="ar-SA"/>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rsidR="00AF4549" w:rsidRPr="00ED5379" w:rsidRDefault="00AF4549" w:rsidP="00035147">
            <w:pPr>
              <w:jc w:val="both"/>
              <w:rPr>
                <w:rStyle w:val="Hyperlink"/>
                <w:lang w:val="en-AU" w:eastAsia="en-US" w:bidi="ar-SA"/>
              </w:rPr>
            </w:pPr>
          </w:p>
          <w:p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rsidR="003B2C7F" w:rsidRPr="00ED5379" w:rsidRDefault="003B2C7F">
      <w:r w:rsidRPr="00ED5379">
        <w:br w:type="page"/>
      </w:r>
    </w:p>
    <w:tbl>
      <w:tblPr>
        <w:tblStyle w:val="TableGrid"/>
        <w:tblW w:w="0" w:type="auto"/>
        <w:tblLook w:val="04A0"/>
      </w:tblPr>
      <w:tblGrid>
        <w:gridCol w:w="9242"/>
      </w:tblGrid>
      <w:tr w:rsidR="003B2C7F" w:rsidRPr="00ED5379">
        <w:trPr>
          <w:cantSplit/>
        </w:trPr>
        <w:tc>
          <w:tcPr>
            <w:tcW w:w="9242" w:type="dxa"/>
            <w:tcBorders>
              <w:top w:val="nil"/>
              <w:left w:val="nil"/>
              <w:bottom w:val="nil"/>
              <w:right w:val="nil"/>
            </w:tcBorders>
            <w:shd w:val="clear" w:color="auto" w:fill="E5B8B7" w:themeFill="accent2" w:themeFillTint="66"/>
          </w:tcPr>
          <w:p w:rsidR="003B2C7F" w:rsidRPr="00ED5379" w:rsidRDefault="003B2C7F" w:rsidP="00A05FB5">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List the three (3) project deliverables in Phase 1.</w:t>
            </w:r>
          </w:p>
        </w:tc>
      </w:tr>
      <w:tr w:rsidR="003B2C7F" w:rsidRPr="00ED5379">
        <w:trPr>
          <w:cantSplit/>
        </w:trPr>
        <w:tc>
          <w:tcPr>
            <w:tcW w:w="9242"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trPr>
          <w:cantSplit/>
          <w:trHeight w:val="1043"/>
        </w:trPr>
        <w:tc>
          <w:tcPr>
            <w:tcW w:w="9242" w:type="dxa"/>
            <w:tcBorders>
              <w:top w:val="single" w:sz="4" w:space="0" w:color="auto"/>
              <w:left w:val="single" w:sz="4" w:space="0" w:color="auto"/>
              <w:bottom w:val="single" w:sz="4" w:space="0" w:color="auto"/>
              <w:right w:val="single" w:sz="4" w:space="0" w:color="auto"/>
            </w:tcBorders>
          </w:tcPr>
          <w:p w:rsidR="003B2C7F" w:rsidRPr="005220E2" w:rsidRDefault="00BC4F67" w:rsidP="00A05FB5">
            <w:pPr>
              <w:pStyle w:val="ListParagraph"/>
              <w:numPr>
                <w:ilvl w:val="0"/>
                <w:numId w:val="24"/>
              </w:numPr>
              <w:spacing w:before="40"/>
              <w:rPr>
                <w:rFonts w:ascii="Georgia" w:hAnsi="Georgia"/>
                <w:iCs/>
                <w:sz w:val="24"/>
                <w:szCs w:val="24"/>
                <w:lang w:val="en-AU"/>
              </w:rPr>
            </w:pPr>
            <w:r w:rsidRPr="005220E2">
              <w:rPr>
                <w:rFonts w:ascii="Georgia" w:hAnsi="Georgia"/>
                <w:sz w:val="24"/>
                <w:szCs w:val="22"/>
              </w:rPr>
              <w:t>Stage 1 – Pre</w:t>
            </w:r>
            <w:r w:rsidR="005220E2">
              <w:rPr>
                <w:rFonts w:ascii="Georgia" w:hAnsi="Georgia"/>
                <w:sz w:val="24"/>
                <w:szCs w:val="22"/>
              </w:rPr>
              <w:t>-</w:t>
            </w:r>
            <w:r w:rsidRPr="005220E2">
              <w:rPr>
                <w:rFonts w:ascii="Georgia" w:hAnsi="Georgia"/>
                <w:sz w:val="24"/>
                <w:szCs w:val="22"/>
              </w:rPr>
              <w:t>building. This will involve creating access roads and retaining walls in preparation for the construction of the buildings.</w:t>
            </w:r>
          </w:p>
          <w:p w:rsidR="003B2C7F" w:rsidRPr="005220E2" w:rsidRDefault="00BC4F67" w:rsidP="00A05FB5">
            <w:pPr>
              <w:pStyle w:val="ListParagraph"/>
              <w:numPr>
                <w:ilvl w:val="0"/>
                <w:numId w:val="24"/>
              </w:numPr>
              <w:spacing w:before="40"/>
              <w:rPr>
                <w:rFonts w:ascii="Georgia" w:hAnsi="Georgia"/>
                <w:iCs/>
                <w:sz w:val="24"/>
                <w:szCs w:val="24"/>
                <w:lang w:val="en-AU"/>
              </w:rPr>
            </w:pPr>
            <w:r w:rsidRPr="005220E2">
              <w:rPr>
                <w:rFonts w:ascii="Georgia" w:hAnsi="Georgia"/>
                <w:sz w:val="24"/>
                <w:szCs w:val="22"/>
              </w:rPr>
              <w:t xml:space="preserve">Stage 2 – Building support. This will involve monitoring and maintaining the access roads and retaining walls whist the buildings are being constructed, plus the excavation of utility services (water and power supplies, septic system, etc.). This will also involve any erosion control or other environmental issues that occur during the building construction. </w:t>
            </w:r>
          </w:p>
          <w:p w:rsidR="003B2C7F" w:rsidRPr="00ED5379" w:rsidRDefault="005220E2" w:rsidP="0055192D">
            <w:pPr>
              <w:pStyle w:val="ListParagraph"/>
              <w:numPr>
                <w:ilvl w:val="0"/>
                <w:numId w:val="24"/>
              </w:numPr>
              <w:spacing w:before="40"/>
              <w:rPr>
                <w:rFonts w:ascii="Georgia" w:hAnsi="Georgia"/>
                <w:iCs/>
                <w:sz w:val="24"/>
                <w:szCs w:val="24"/>
                <w:lang w:val="en-AU"/>
              </w:rPr>
            </w:pPr>
            <w:r w:rsidRPr="005220E2">
              <w:rPr>
                <w:rFonts w:ascii="Georgia" w:hAnsi="Georgia"/>
                <w:sz w:val="24"/>
                <w:szCs w:val="22"/>
              </w:rPr>
              <w:t xml:space="preserve">Stage 3 – Planting and Landscaping. Once the buildings have been constructed and whilst they are being interior decorated and furnished. This includes the diversion of a local stream to safely run through the resort. </w:t>
            </w:r>
          </w:p>
        </w:tc>
      </w:tr>
    </w:tbl>
    <w:p w:rsidR="00540C1F" w:rsidRPr="00ED5379" w:rsidRDefault="00540C1F"/>
    <w:tbl>
      <w:tblPr>
        <w:tblStyle w:val="TableGrid"/>
        <w:tblW w:w="0" w:type="auto"/>
        <w:tblLook w:val="04A0"/>
      </w:tblPr>
      <w:tblGrid>
        <w:gridCol w:w="2225"/>
        <w:gridCol w:w="6801"/>
      </w:tblGrid>
      <w:tr w:rsidR="003B2C7F" w:rsidRPr="00ED5379">
        <w:trPr>
          <w:cantSplit/>
        </w:trPr>
        <w:tc>
          <w:tcPr>
            <w:tcW w:w="9026" w:type="dxa"/>
            <w:gridSpan w:val="2"/>
            <w:tcBorders>
              <w:top w:val="nil"/>
              <w:left w:val="nil"/>
              <w:bottom w:val="nil"/>
              <w:right w:val="nil"/>
            </w:tcBorders>
            <w:shd w:val="clear" w:color="auto" w:fill="E5B8B7" w:themeFill="accent2" w:themeFillTint="66"/>
          </w:tcPr>
          <w:p w:rsidR="003B2C7F" w:rsidRPr="00ED5379" w:rsidRDefault="003B2C7F" w:rsidP="00A05FB5">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trPr>
          <w:cantSplit/>
        </w:trPr>
        <w:tc>
          <w:tcPr>
            <w:tcW w:w="9026" w:type="dxa"/>
            <w:gridSpan w:val="2"/>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rsidR="003B2C7F" w:rsidRPr="00BB323A" w:rsidRDefault="00787EEF" w:rsidP="0055192D">
            <w:pPr>
              <w:spacing w:before="40"/>
              <w:jc w:val="both"/>
              <w:rPr>
                <w:rFonts w:ascii="Georgia" w:hAnsi="Georgia"/>
                <w:iCs/>
                <w:sz w:val="24"/>
                <w:szCs w:val="24"/>
                <w:lang w:val="en-AU"/>
              </w:rPr>
            </w:pPr>
            <w:r w:rsidRPr="00BB323A">
              <w:rPr>
                <w:rFonts w:ascii="Georgia" w:hAnsi="Georgia"/>
                <w:sz w:val="24"/>
                <w:szCs w:val="22"/>
              </w:rPr>
              <w:t xml:space="preserve">The natural environment must be carefully preserved as per the strict Council requirements for environmentally sensitive areas. </w:t>
            </w:r>
          </w:p>
        </w:tc>
      </w:tr>
      <w:tr w:rsidR="003B2C7F" w:rsidRPr="00ED5379">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rsidR="003B2C7F" w:rsidRPr="00BB323A" w:rsidRDefault="00787EEF" w:rsidP="0055192D">
            <w:pPr>
              <w:jc w:val="both"/>
              <w:rPr>
                <w:rFonts w:ascii="Georgia" w:hAnsi="Georgia"/>
                <w:sz w:val="24"/>
                <w:szCs w:val="24"/>
                <w:lang w:val="en-AU"/>
              </w:rPr>
            </w:pPr>
            <w:r w:rsidRPr="00BB323A">
              <w:rPr>
                <w:rFonts w:ascii="Georgia" w:hAnsi="Georgia"/>
                <w:sz w:val="24"/>
                <w:szCs w:val="22"/>
              </w:rPr>
              <w:t xml:space="preserve">Completion of all work within nine months. </w:t>
            </w:r>
          </w:p>
        </w:tc>
      </w:tr>
      <w:tr w:rsidR="003B2C7F" w:rsidRPr="00ED5379">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rsidR="003B2C7F" w:rsidRPr="00BB323A" w:rsidRDefault="00787EEF" w:rsidP="0055192D">
            <w:pPr>
              <w:jc w:val="both"/>
              <w:rPr>
                <w:rFonts w:ascii="Georgia" w:hAnsi="Georgia"/>
                <w:sz w:val="24"/>
                <w:szCs w:val="24"/>
                <w:lang w:val="en-AU"/>
              </w:rPr>
            </w:pPr>
            <w:r w:rsidRPr="00BB323A">
              <w:rPr>
                <w:rFonts w:ascii="Georgia" w:hAnsi="Georgia"/>
                <w:sz w:val="24"/>
                <w:szCs w:val="22"/>
              </w:rPr>
              <w:t>Fixed budget of $550,000 + GST.</w:t>
            </w:r>
          </w:p>
        </w:tc>
      </w:tr>
      <w:tr w:rsidR="003B2C7F" w:rsidRPr="00ED5379">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rsidR="003B2C7F" w:rsidRPr="00BB323A" w:rsidRDefault="00BB323A" w:rsidP="0055192D">
            <w:pPr>
              <w:jc w:val="both"/>
              <w:rPr>
                <w:rFonts w:ascii="Georgia" w:hAnsi="Georgia"/>
                <w:sz w:val="24"/>
                <w:szCs w:val="24"/>
                <w:lang w:val="en-AU"/>
              </w:rPr>
            </w:pPr>
            <w:r w:rsidRPr="00BB323A">
              <w:rPr>
                <w:rFonts w:ascii="Georgia" w:hAnsi="Georgia"/>
                <w:sz w:val="24"/>
                <w:szCs w:val="22"/>
              </w:rPr>
              <w:t>The landscaping services need to ensure the resort blends in perfectly with the natural surroundings, and that construction and ongoing use will be of minimal impact to the natural ecosystems.</w:t>
            </w:r>
          </w:p>
        </w:tc>
      </w:tr>
    </w:tbl>
    <w:p w:rsidR="008776BF" w:rsidRPr="00ED5379" w:rsidRDefault="008776BF"/>
    <w:tbl>
      <w:tblPr>
        <w:tblStyle w:val="TableGrid"/>
        <w:tblW w:w="0" w:type="auto"/>
        <w:tblLook w:val="04A0"/>
      </w:tblPr>
      <w:tblGrid>
        <w:gridCol w:w="904"/>
        <w:gridCol w:w="8122"/>
      </w:tblGrid>
      <w:tr w:rsidR="009E280C" w:rsidRPr="00ED5379">
        <w:trPr>
          <w:cantSplit/>
        </w:trPr>
        <w:tc>
          <w:tcPr>
            <w:tcW w:w="9026" w:type="dxa"/>
            <w:gridSpan w:val="2"/>
            <w:tcBorders>
              <w:top w:val="nil"/>
              <w:left w:val="nil"/>
              <w:bottom w:val="nil"/>
              <w:right w:val="nil"/>
            </w:tcBorders>
            <w:shd w:val="clear" w:color="auto" w:fill="E5B8B7" w:themeFill="accent2" w:themeFillTint="66"/>
          </w:tcPr>
          <w:p w:rsidR="009E280C" w:rsidRPr="00ED5379" w:rsidRDefault="00541A82" w:rsidP="00FE6FD5">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rsidR="009E280C" w:rsidRPr="00ED5379" w:rsidRDefault="009E280C" w:rsidP="00C528FC">
            <w:pPr>
              <w:pStyle w:val="ListParagraph"/>
              <w:spacing w:before="120" w:after="160"/>
              <w:jc w:val="both"/>
              <w:rPr>
                <w:rFonts w:ascii="Georgia" w:hAnsi="Georgia"/>
                <w:sz w:val="24"/>
                <w:szCs w:val="24"/>
                <w:lang w:val="en-AU"/>
              </w:rPr>
            </w:pPr>
          </w:p>
          <w:p w:rsidR="009E280C" w:rsidRPr="00ED5379" w:rsidRDefault="009E280C" w:rsidP="00C528FC">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trPr>
          <w:cantSplit/>
        </w:trPr>
        <w:tc>
          <w:tcPr>
            <w:tcW w:w="9026" w:type="dxa"/>
            <w:gridSpan w:val="2"/>
            <w:tcBorders>
              <w:top w:val="nil"/>
              <w:left w:val="nil"/>
              <w:bottom w:val="single" w:sz="4" w:space="0" w:color="auto"/>
              <w:right w:val="nil"/>
            </w:tcBorders>
          </w:tcPr>
          <w:p w:rsidR="009E280C" w:rsidRPr="00ED5379" w:rsidRDefault="009E280C" w:rsidP="00C528FC">
            <w:pPr>
              <w:spacing w:before="40"/>
              <w:rPr>
                <w:rFonts w:ascii="Georgia" w:hAnsi="Georgia"/>
                <w:sz w:val="16"/>
                <w:szCs w:val="16"/>
                <w:lang w:val="en-AU"/>
              </w:rPr>
            </w:pP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1243F3" w:rsidP="00250152">
            <w:pPr>
              <w:jc w:val="center"/>
              <w:rPr>
                <w:rFonts w:ascii="Georgia" w:hAnsi="Georgia"/>
                <w:i/>
                <w:sz w:val="22"/>
                <w:szCs w:val="22"/>
                <w:lang w:val="en-AU"/>
              </w:rPr>
            </w:pPr>
            <w:r>
              <w:rPr>
                <w:rFonts w:ascii="Georgia" w:hAnsi="Georgia"/>
                <w:i/>
                <w:sz w:val="22"/>
                <w:szCs w:val="22"/>
                <w:lang w:val="en-AU"/>
              </w:rPr>
              <w:t>8</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1243F3"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FA612E" w:rsidP="00250152">
            <w:pPr>
              <w:jc w:val="center"/>
              <w:rPr>
                <w:rFonts w:ascii="Georgia" w:hAnsi="Georgia"/>
                <w:i/>
                <w:sz w:val="22"/>
                <w:szCs w:val="22"/>
                <w:lang w:val="en-AU"/>
              </w:rPr>
            </w:pPr>
            <w:r>
              <w:rPr>
                <w:rFonts w:ascii="Georgia" w:hAnsi="Georgia"/>
                <w:i/>
                <w:sz w:val="22"/>
                <w:szCs w:val="22"/>
                <w:lang w:val="en-AU"/>
              </w:rPr>
              <w:t>2</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FA612E"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1243F3"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1243F3"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FA612E"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1243F3"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1243F3"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FA612E"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1243F3"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rsidR="00250152" w:rsidRPr="00ED5379" w:rsidRDefault="00FA612E"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rsidR="009E280C" w:rsidRPr="00ED5379" w:rsidRDefault="00541A82">
      <w:r w:rsidRPr="00ED5379">
        <w:br w:type="page"/>
      </w:r>
    </w:p>
    <w:tbl>
      <w:tblPr>
        <w:tblStyle w:val="TableGrid"/>
        <w:tblW w:w="0" w:type="auto"/>
        <w:tblLook w:val="04A0"/>
      </w:tblPr>
      <w:tblGrid>
        <w:gridCol w:w="9242"/>
      </w:tblGrid>
      <w:tr w:rsidR="003B2C7F" w:rsidRPr="00ED5379">
        <w:trPr>
          <w:cantSplit/>
        </w:trPr>
        <w:tc>
          <w:tcPr>
            <w:tcW w:w="9242" w:type="dxa"/>
            <w:tcBorders>
              <w:top w:val="nil"/>
              <w:left w:val="nil"/>
              <w:bottom w:val="nil"/>
              <w:right w:val="nil"/>
            </w:tcBorders>
            <w:shd w:val="clear" w:color="auto" w:fill="E5B8B7" w:themeFill="accent2" w:themeFillTint="66"/>
          </w:tcPr>
          <w:p w:rsidR="003B2C7F" w:rsidRPr="00ED5379" w:rsidRDefault="009E280C" w:rsidP="00FE6FD5">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Plan. </w:t>
            </w:r>
            <w:r w:rsidR="003B2C7F" w:rsidRPr="00ED5379">
              <w:rPr>
                <w:rFonts w:ascii="Georgia" w:hAnsi="Georgia"/>
                <w:sz w:val="24"/>
                <w:szCs w:val="24"/>
                <w:lang w:val="en-AU"/>
              </w:rPr>
              <w:t xml:space="preserve">The change request has outlined one change in the scope of the project. </w:t>
            </w:r>
          </w:p>
          <w:p w:rsidR="003B2C7F" w:rsidRPr="00ED5379" w:rsidRDefault="003B2C7F" w:rsidP="00A05FB5">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rsidR="003B2C7F" w:rsidRPr="00ED5379" w:rsidRDefault="003B2C7F" w:rsidP="00A05FB5">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rsidR="003B2C7F" w:rsidRPr="00ED5379" w:rsidRDefault="003B2C7F" w:rsidP="00A05FB5">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trPr>
          <w:cantSplit/>
        </w:trPr>
        <w:tc>
          <w:tcPr>
            <w:tcW w:w="9242" w:type="dxa"/>
            <w:tcBorders>
              <w:top w:val="nil"/>
              <w:left w:val="nil"/>
              <w:bottom w:val="single" w:sz="4" w:space="0" w:color="auto"/>
              <w:right w:val="nil"/>
            </w:tcBorders>
          </w:tcPr>
          <w:p w:rsidR="003B2C7F" w:rsidRPr="00ED5379" w:rsidRDefault="003B2C7F" w:rsidP="00F978B0">
            <w:pPr>
              <w:spacing w:before="40"/>
              <w:rPr>
                <w:rFonts w:ascii="Georgia" w:hAnsi="Georgia"/>
                <w:sz w:val="16"/>
                <w:szCs w:val="16"/>
                <w:lang w:val="en-AU"/>
              </w:rPr>
            </w:pPr>
          </w:p>
        </w:tc>
      </w:tr>
      <w:tr w:rsidR="003B2C7F" w:rsidRPr="00ED5379">
        <w:trPr>
          <w:cantSplit/>
          <w:trHeight w:val="1043"/>
        </w:trPr>
        <w:tc>
          <w:tcPr>
            <w:tcW w:w="9242" w:type="dxa"/>
            <w:tcBorders>
              <w:top w:val="single" w:sz="4" w:space="0" w:color="auto"/>
              <w:left w:val="single" w:sz="4" w:space="0" w:color="auto"/>
              <w:bottom w:val="single" w:sz="4" w:space="0" w:color="auto"/>
              <w:right w:val="single" w:sz="4" w:space="0" w:color="auto"/>
            </w:tcBorders>
          </w:tcPr>
          <w:p w:rsidR="003B2C7F" w:rsidRPr="0029075C" w:rsidRDefault="00BA528E" w:rsidP="00A05FB5">
            <w:pPr>
              <w:pStyle w:val="ListParagraph"/>
              <w:numPr>
                <w:ilvl w:val="0"/>
                <w:numId w:val="26"/>
              </w:numPr>
              <w:spacing w:before="40"/>
              <w:rPr>
                <w:rFonts w:ascii="Georgia" w:hAnsi="Georgia"/>
                <w:iCs/>
                <w:sz w:val="24"/>
                <w:szCs w:val="24"/>
                <w:lang w:val="en-AU"/>
              </w:rPr>
            </w:pPr>
            <w:r w:rsidRPr="0029075C">
              <w:rPr>
                <w:rFonts w:ascii="Georgia" w:hAnsi="Georgia"/>
                <w:sz w:val="24"/>
                <w:szCs w:val="24"/>
              </w:rPr>
              <w:t>Addition of three new retaining walls and services to additional units as per updated site plan</w:t>
            </w:r>
          </w:p>
          <w:p w:rsidR="003B2C7F" w:rsidRPr="0029075C" w:rsidRDefault="00BA528E" w:rsidP="00A05FB5">
            <w:pPr>
              <w:pStyle w:val="ListParagraph"/>
              <w:numPr>
                <w:ilvl w:val="0"/>
                <w:numId w:val="26"/>
              </w:numPr>
              <w:spacing w:before="40"/>
              <w:rPr>
                <w:rFonts w:ascii="Georgia" w:hAnsi="Georgia"/>
                <w:iCs/>
                <w:sz w:val="24"/>
                <w:szCs w:val="24"/>
                <w:lang w:val="en-AU"/>
              </w:rPr>
            </w:pPr>
            <w:r w:rsidRPr="0029075C">
              <w:rPr>
                <w:rFonts w:ascii="Georgia" w:hAnsi="Georgia"/>
                <w:iCs/>
                <w:sz w:val="24"/>
                <w:szCs w:val="24"/>
              </w:rPr>
              <w:t>It pushes the timeframes back</w:t>
            </w:r>
          </w:p>
          <w:p w:rsidR="003B2C7F" w:rsidRPr="00ED5379" w:rsidRDefault="0029075C" w:rsidP="00250152">
            <w:pPr>
              <w:pStyle w:val="ListParagraph"/>
              <w:numPr>
                <w:ilvl w:val="0"/>
                <w:numId w:val="26"/>
              </w:numPr>
              <w:spacing w:before="40"/>
              <w:rPr>
                <w:rFonts w:ascii="Georgia" w:hAnsi="Georgia"/>
                <w:iCs/>
                <w:sz w:val="24"/>
                <w:szCs w:val="24"/>
                <w:lang w:val="en-AU"/>
              </w:rPr>
            </w:pPr>
            <w:r w:rsidRPr="0029075C">
              <w:rPr>
                <w:rFonts w:ascii="Georgia" w:hAnsi="Georgia"/>
                <w:iCs/>
                <w:sz w:val="24"/>
                <w:szCs w:val="24"/>
              </w:rPr>
              <w:t>It doesn’t change the quality aspect</w:t>
            </w:r>
            <w:r>
              <w:rPr>
                <w:rFonts w:ascii="Georgia" w:hAnsi="Georgia"/>
                <w:iCs/>
                <w:sz w:val="24"/>
                <w:szCs w:val="24"/>
              </w:rPr>
              <w:t xml:space="preserve"> </w:t>
            </w:r>
          </w:p>
        </w:tc>
      </w:tr>
    </w:tbl>
    <w:p w:rsidR="00CE020F" w:rsidRPr="00ED5379" w:rsidRDefault="00CE020F"/>
    <w:tbl>
      <w:tblPr>
        <w:tblStyle w:val="TableGrid"/>
        <w:tblW w:w="0" w:type="auto"/>
        <w:tblLook w:val="04A0"/>
      </w:tblPr>
      <w:tblGrid>
        <w:gridCol w:w="9026"/>
      </w:tblGrid>
      <w:tr w:rsidR="00CE020F" w:rsidRPr="00ED5379">
        <w:trPr>
          <w:cantSplit/>
        </w:trPr>
        <w:tc>
          <w:tcPr>
            <w:tcW w:w="9026" w:type="dxa"/>
            <w:tcBorders>
              <w:top w:val="nil"/>
              <w:left w:val="nil"/>
              <w:bottom w:val="nil"/>
              <w:right w:val="nil"/>
            </w:tcBorders>
            <w:shd w:val="clear" w:color="auto" w:fill="E5B8B7" w:themeFill="accent2" w:themeFillTint="66"/>
          </w:tcPr>
          <w:p w:rsidR="00CE020F" w:rsidRPr="00ED5379" w:rsidRDefault="00CE020F" w:rsidP="00FE6FD5">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rsidR="00CE020F" w:rsidRPr="00ED5379" w:rsidRDefault="00CE020F" w:rsidP="00CE020F">
            <w:pPr>
              <w:pStyle w:val="ListParagraph"/>
              <w:spacing w:before="120" w:after="160"/>
              <w:jc w:val="both"/>
              <w:rPr>
                <w:rFonts w:ascii="Georgia" w:hAnsi="Georgia"/>
                <w:sz w:val="24"/>
                <w:szCs w:val="24"/>
                <w:lang w:val="en-AU"/>
              </w:rPr>
            </w:pPr>
          </w:p>
          <w:p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trPr>
          <w:cantSplit/>
        </w:trPr>
        <w:tc>
          <w:tcPr>
            <w:tcW w:w="9026" w:type="dxa"/>
            <w:tcBorders>
              <w:top w:val="nil"/>
              <w:left w:val="nil"/>
              <w:bottom w:val="single" w:sz="4" w:space="0" w:color="auto"/>
              <w:right w:val="nil"/>
            </w:tcBorders>
          </w:tcPr>
          <w:p w:rsidR="00CE020F" w:rsidRPr="00ED5379" w:rsidRDefault="00CE020F" w:rsidP="00F978B0">
            <w:pPr>
              <w:spacing w:before="40"/>
              <w:rPr>
                <w:rFonts w:ascii="Georgia" w:hAnsi="Georgia"/>
                <w:sz w:val="16"/>
                <w:szCs w:val="16"/>
                <w:lang w:val="en-AU"/>
              </w:rPr>
            </w:pPr>
          </w:p>
        </w:tc>
      </w:tr>
      <w:tr w:rsidR="00CE020F" w:rsidRPr="00ED5379">
        <w:trPr>
          <w:cantSplit/>
          <w:trHeight w:val="6020"/>
        </w:trPr>
        <w:tc>
          <w:tcPr>
            <w:tcW w:w="9026" w:type="dxa"/>
            <w:tcBorders>
              <w:top w:val="single" w:sz="4" w:space="0" w:color="auto"/>
              <w:left w:val="single" w:sz="4" w:space="0" w:color="auto"/>
              <w:bottom w:val="single" w:sz="4" w:space="0" w:color="auto"/>
              <w:right w:val="single" w:sz="4" w:space="0" w:color="auto"/>
            </w:tcBorders>
          </w:tcPr>
          <w:p w:rsidR="00565A08" w:rsidRDefault="00565A08" w:rsidP="008B170E">
            <w:pPr>
              <w:spacing w:before="40"/>
              <w:rPr>
                <w:rFonts w:ascii="Georgia" w:hAnsi="Georgia"/>
                <w:iCs/>
                <w:sz w:val="24"/>
                <w:szCs w:val="24"/>
              </w:rPr>
            </w:pPr>
            <w:r>
              <w:rPr>
                <w:rFonts w:ascii="Georgia" w:hAnsi="Georgia"/>
                <w:iCs/>
                <w:sz w:val="24"/>
                <w:szCs w:val="24"/>
              </w:rPr>
              <w:t xml:space="preserve">As a there is a change in scope </w:t>
            </w:r>
            <w:r w:rsidR="00387D57">
              <w:rPr>
                <w:rFonts w:ascii="Georgia" w:hAnsi="Georgia"/>
                <w:iCs/>
                <w:sz w:val="24"/>
                <w:szCs w:val="24"/>
              </w:rPr>
              <w:t xml:space="preserve">that </w:t>
            </w:r>
            <w:r>
              <w:rPr>
                <w:rFonts w:ascii="Georgia" w:hAnsi="Georgia"/>
                <w:iCs/>
                <w:sz w:val="24"/>
                <w:szCs w:val="24"/>
              </w:rPr>
              <w:t>requires additional retaining walls</w:t>
            </w:r>
          </w:p>
          <w:p w:rsidR="00565A08" w:rsidRDefault="00387D57" w:rsidP="008B170E">
            <w:pPr>
              <w:spacing w:before="40"/>
              <w:rPr>
                <w:rFonts w:ascii="Georgia" w:hAnsi="Georgia"/>
                <w:iCs/>
                <w:sz w:val="24"/>
                <w:szCs w:val="24"/>
              </w:rPr>
            </w:pPr>
            <w:r>
              <w:rPr>
                <w:rFonts w:ascii="Georgia" w:hAnsi="Georgia"/>
                <w:iCs/>
                <w:sz w:val="24"/>
                <w:szCs w:val="24"/>
              </w:rPr>
              <w:t>There is a</w:t>
            </w:r>
            <w:r w:rsidR="00565A08">
              <w:rPr>
                <w:rFonts w:ascii="Georgia" w:hAnsi="Georgia"/>
                <w:iCs/>
                <w:sz w:val="24"/>
                <w:szCs w:val="24"/>
              </w:rPr>
              <w:t>dditional cost</w:t>
            </w:r>
            <w:r>
              <w:rPr>
                <w:rFonts w:ascii="Georgia" w:hAnsi="Georgia"/>
                <w:iCs/>
                <w:sz w:val="24"/>
                <w:szCs w:val="24"/>
              </w:rPr>
              <w:t>s</w:t>
            </w:r>
            <w:r w:rsidR="00565A08">
              <w:rPr>
                <w:rFonts w:ascii="Georgia" w:hAnsi="Georgia"/>
                <w:iCs/>
                <w:sz w:val="24"/>
                <w:szCs w:val="24"/>
              </w:rPr>
              <w:t xml:space="preserve"> for retaining wall boulders so this relates to extra </w:t>
            </w:r>
            <w:proofErr w:type="spellStart"/>
            <w:r w:rsidR="00565A08">
              <w:rPr>
                <w:rFonts w:ascii="Georgia" w:hAnsi="Georgia"/>
                <w:iCs/>
                <w:sz w:val="24"/>
                <w:szCs w:val="24"/>
              </w:rPr>
              <w:t>labour</w:t>
            </w:r>
            <w:proofErr w:type="spellEnd"/>
            <w:r w:rsidR="00565A08">
              <w:rPr>
                <w:rFonts w:ascii="Georgia" w:hAnsi="Georgia"/>
                <w:iCs/>
                <w:sz w:val="24"/>
                <w:szCs w:val="24"/>
              </w:rPr>
              <w:t xml:space="preserve"> and contractor costs</w:t>
            </w:r>
          </w:p>
          <w:p w:rsidR="00CE020F" w:rsidRPr="00ED5379" w:rsidRDefault="00565A08" w:rsidP="008B170E">
            <w:pPr>
              <w:spacing w:before="40"/>
              <w:rPr>
                <w:rFonts w:ascii="Georgia" w:hAnsi="Georgia"/>
                <w:iCs/>
                <w:sz w:val="24"/>
                <w:szCs w:val="24"/>
                <w:lang w:val="en-AU"/>
              </w:rPr>
            </w:pPr>
            <w:r>
              <w:rPr>
                <w:rFonts w:ascii="Georgia" w:hAnsi="Georgia"/>
                <w:iCs/>
                <w:sz w:val="24"/>
                <w:szCs w:val="24"/>
              </w:rPr>
              <w:t xml:space="preserve">As </w:t>
            </w:r>
            <w:r w:rsidR="00387D57">
              <w:rPr>
                <w:rFonts w:ascii="Georgia" w:hAnsi="Georgia"/>
                <w:iCs/>
                <w:sz w:val="24"/>
                <w:szCs w:val="24"/>
              </w:rPr>
              <w:t xml:space="preserve">the </w:t>
            </w:r>
            <w:r>
              <w:rPr>
                <w:rFonts w:ascii="Georgia" w:hAnsi="Georgia"/>
                <w:iCs/>
                <w:sz w:val="24"/>
                <w:szCs w:val="24"/>
              </w:rPr>
              <w:t xml:space="preserve">project commenced one week early this allows for additional time and cost for the </w:t>
            </w:r>
            <w:r w:rsidR="00387D57">
              <w:rPr>
                <w:rFonts w:ascii="Georgia" w:hAnsi="Georgia"/>
                <w:iCs/>
                <w:sz w:val="24"/>
                <w:szCs w:val="24"/>
              </w:rPr>
              <w:t>management</w:t>
            </w:r>
            <w:r>
              <w:rPr>
                <w:rFonts w:ascii="Georgia" w:hAnsi="Georgia"/>
                <w:iCs/>
                <w:sz w:val="24"/>
                <w:szCs w:val="24"/>
              </w:rPr>
              <w:t xml:space="preserve"> of the project </w:t>
            </w:r>
            <w:r w:rsidR="00387D57">
              <w:rPr>
                <w:rFonts w:ascii="Georgia" w:hAnsi="Georgia"/>
                <w:iCs/>
                <w:sz w:val="24"/>
                <w:szCs w:val="24"/>
              </w:rPr>
              <w:t xml:space="preserve">and </w:t>
            </w:r>
            <w:r>
              <w:rPr>
                <w:rFonts w:ascii="Georgia" w:hAnsi="Georgia"/>
                <w:iCs/>
                <w:sz w:val="24"/>
                <w:szCs w:val="24"/>
              </w:rPr>
              <w:t>all these cost</w:t>
            </w:r>
            <w:r w:rsidR="00387D57">
              <w:rPr>
                <w:rFonts w:ascii="Georgia" w:hAnsi="Georgia"/>
                <w:iCs/>
                <w:sz w:val="24"/>
                <w:szCs w:val="24"/>
              </w:rPr>
              <w:t>s</w:t>
            </w:r>
            <w:r>
              <w:rPr>
                <w:rFonts w:ascii="Georgia" w:hAnsi="Georgia"/>
                <w:iCs/>
                <w:sz w:val="24"/>
                <w:szCs w:val="24"/>
              </w:rPr>
              <w:t xml:space="preserve"> are indirect costs and have been accounted for</w:t>
            </w:r>
          </w:p>
        </w:tc>
      </w:tr>
    </w:tbl>
    <w:p w:rsidR="00CE020F" w:rsidRPr="00ED5379" w:rsidRDefault="00CE020F">
      <w:r w:rsidRPr="00ED5379">
        <w:br w:type="page"/>
      </w:r>
    </w:p>
    <w:tbl>
      <w:tblPr>
        <w:tblStyle w:val="TableGrid"/>
        <w:tblW w:w="0" w:type="auto"/>
        <w:tblLook w:val="04A0"/>
      </w:tblPr>
      <w:tblGrid>
        <w:gridCol w:w="9026"/>
      </w:tblGrid>
      <w:tr w:rsidR="00CE020F" w:rsidRPr="00ED5379">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rsidR="00CE020F" w:rsidRPr="00ED5379" w:rsidRDefault="00666A54" w:rsidP="00FE6FD5">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Who is responsible for working out these impacts of what initially seemed to be such a simple change, and ensuring all affected stakeholders understand the impact of such a change?</w:t>
            </w:r>
          </w:p>
        </w:tc>
      </w:tr>
      <w:tr w:rsidR="00CE020F" w:rsidRPr="00ED5379">
        <w:trPr>
          <w:cantSplit/>
        </w:trPr>
        <w:tc>
          <w:tcPr>
            <w:tcW w:w="9026" w:type="dxa"/>
            <w:tcBorders>
              <w:top w:val="nil"/>
              <w:left w:val="nil"/>
              <w:bottom w:val="single" w:sz="4" w:space="0" w:color="auto"/>
              <w:right w:val="nil"/>
            </w:tcBorders>
          </w:tcPr>
          <w:p w:rsidR="00CE020F" w:rsidRPr="00ED5379" w:rsidRDefault="00CE020F" w:rsidP="00F978B0">
            <w:pPr>
              <w:spacing w:before="40"/>
              <w:rPr>
                <w:rFonts w:ascii="Georgia" w:hAnsi="Georgia"/>
                <w:sz w:val="16"/>
                <w:szCs w:val="16"/>
                <w:lang w:val="en-AU"/>
              </w:rPr>
            </w:pPr>
          </w:p>
        </w:tc>
      </w:tr>
      <w:tr w:rsidR="00CE020F" w:rsidRPr="00ED5379">
        <w:trPr>
          <w:cantSplit/>
          <w:trHeight w:val="2357"/>
        </w:trPr>
        <w:tc>
          <w:tcPr>
            <w:tcW w:w="9026" w:type="dxa"/>
            <w:tcBorders>
              <w:top w:val="single" w:sz="4" w:space="0" w:color="auto"/>
              <w:left w:val="single" w:sz="4" w:space="0" w:color="auto"/>
              <w:bottom w:val="single" w:sz="4" w:space="0" w:color="auto"/>
              <w:right w:val="single" w:sz="4" w:space="0" w:color="auto"/>
            </w:tcBorders>
          </w:tcPr>
          <w:p w:rsidR="00CE020F" w:rsidRPr="00ED5379" w:rsidRDefault="00A73627" w:rsidP="00472556">
            <w:pPr>
              <w:spacing w:before="40"/>
              <w:rPr>
                <w:rFonts w:ascii="Georgia" w:hAnsi="Georgia"/>
                <w:iCs/>
                <w:sz w:val="24"/>
                <w:szCs w:val="24"/>
                <w:lang w:val="en-AU"/>
              </w:rPr>
            </w:pPr>
            <w:r>
              <w:rPr>
                <w:rFonts w:ascii="Georgia" w:hAnsi="Georgia"/>
                <w:iCs/>
                <w:sz w:val="24"/>
                <w:szCs w:val="24"/>
              </w:rPr>
              <w:t>Sam Ng th</w:t>
            </w:r>
            <w:r w:rsidR="00433A29">
              <w:rPr>
                <w:rFonts w:ascii="Georgia" w:hAnsi="Georgia"/>
                <w:iCs/>
                <w:sz w:val="24"/>
                <w:szCs w:val="24"/>
              </w:rPr>
              <w:t xml:space="preserve">e project manager </w:t>
            </w:r>
            <w:r>
              <w:rPr>
                <w:rFonts w:ascii="Georgia" w:hAnsi="Georgia"/>
                <w:iCs/>
                <w:sz w:val="24"/>
                <w:szCs w:val="24"/>
              </w:rPr>
              <w:t>awesome landscapes</w:t>
            </w:r>
          </w:p>
        </w:tc>
      </w:tr>
    </w:tbl>
    <w:p w:rsidR="00CE020F" w:rsidRPr="00ED5379" w:rsidRDefault="00CE020F"/>
    <w:tbl>
      <w:tblPr>
        <w:tblStyle w:val="TableGrid"/>
        <w:tblW w:w="0" w:type="auto"/>
        <w:tblLook w:val="04A0"/>
      </w:tblPr>
      <w:tblGrid>
        <w:gridCol w:w="9026"/>
      </w:tblGrid>
      <w:tr w:rsidR="003126EA" w:rsidRPr="00ED5379">
        <w:trPr>
          <w:cantSplit/>
        </w:trPr>
        <w:tc>
          <w:tcPr>
            <w:tcW w:w="9026" w:type="dxa"/>
            <w:tcBorders>
              <w:top w:val="nil"/>
              <w:left w:val="nil"/>
              <w:bottom w:val="nil"/>
              <w:right w:val="nil"/>
            </w:tcBorders>
            <w:shd w:val="clear" w:color="auto" w:fill="E5B8B7" w:themeFill="accent2" w:themeFillTint="66"/>
          </w:tcPr>
          <w:p w:rsidR="003126EA" w:rsidRPr="00ED5379" w:rsidRDefault="003126EA" w:rsidP="00FE6FD5">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rsidR="003126EA" w:rsidRPr="00ED5379" w:rsidRDefault="003126EA" w:rsidP="00391A71">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rsidR="003126EA" w:rsidRPr="00ED5379" w:rsidRDefault="003126EA" w:rsidP="00391A71">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trPr>
          <w:cantSplit/>
        </w:trPr>
        <w:tc>
          <w:tcPr>
            <w:tcW w:w="9026" w:type="dxa"/>
            <w:tcBorders>
              <w:top w:val="nil"/>
              <w:left w:val="nil"/>
              <w:bottom w:val="single" w:sz="4" w:space="0" w:color="auto"/>
              <w:right w:val="nil"/>
            </w:tcBorders>
          </w:tcPr>
          <w:p w:rsidR="003126EA" w:rsidRPr="00ED5379" w:rsidRDefault="003126EA" w:rsidP="00F978B0">
            <w:pPr>
              <w:spacing w:before="40"/>
              <w:rPr>
                <w:rFonts w:ascii="Georgia" w:hAnsi="Georgia"/>
                <w:sz w:val="16"/>
                <w:szCs w:val="16"/>
                <w:lang w:val="en-AU"/>
              </w:rPr>
            </w:pPr>
          </w:p>
        </w:tc>
      </w:tr>
      <w:tr w:rsidR="003126EA" w:rsidRPr="00ED5379">
        <w:trPr>
          <w:cantSplit/>
          <w:trHeight w:val="422"/>
        </w:trPr>
        <w:tc>
          <w:tcPr>
            <w:tcW w:w="9026" w:type="dxa"/>
            <w:tcBorders>
              <w:top w:val="single" w:sz="4" w:space="0" w:color="auto"/>
              <w:left w:val="single" w:sz="4" w:space="0" w:color="auto"/>
              <w:bottom w:val="single" w:sz="4" w:space="0" w:color="auto"/>
              <w:right w:val="single" w:sz="4" w:space="0" w:color="auto"/>
            </w:tcBorders>
          </w:tcPr>
          <w:p w:rsidR="008B77A5" w:rsidRPr="00ED5379" w:rsidRDefault="00A73627" w:rsidP="00A05FB5">
            <w:pPr>
              <w:pStyle w:val="ListParagraph"/>
              <w:numPr>
                <w:ilvl w:val="0"/>
                <w:numId w:val="28"/>
              </w:numPr>
              <w:spacing w:before="40"/>
              <w:rPr>
                <w:rFonts w:ascii="Georgia" w:hAnsi="Georgia"/>
                <w:iCs/>
                <w:sz w:val="24"/>
                <w:szCs w:val="24"/>
                <w:lang w:val="en-AU"/>
              </w:rPr>
            </w:pPr>
            <w:r>
              <w:rPr>
                <w:rFonts w:ascii="Georgia" w:hAnsi="Georgia"/>
                <w:iCs/>
                <w:sz w:val="24"/>
                <w:szCs w:val="24"/>
              </w:rPr>
              <w:t>Site quality audits/QA inspections should be included in the Gantt Chart</w:t>
            </w:r>
          </w:p>
          <w:p w:rsidR="003126EA" w:rsidRPr="00ED5379" w:rsidRDefault="00A73627" w:rsidP="00A73627">
            <w:pPr>
              <w:pStyle w:val="ListParagraph"/>
              <w:numPr>
                <w:ilvl w:val="0"/>
                <w:numId w:val="28"/>
              </w:numPr>
              <w:spacing w:before="40"/>
              <w:rPr>
                <w:rFonts w:ascii="Georgia" w:hAnsi="Georgia"/>
                <w:iCs/>
                <w:sz w:val="24"/>
                <w:szCs w:val="24"/>
                <w:lang w:val="en-AU"/>
              </w:rPr>
            </w:pPr>
            <w:r>
              <w:rPr>
                <w:rFonts w:ascii="Georgia" w:hAnsi="Georgia"/>
                <w:iCs/>
                <w:sz w:val="24"/>
                <w:szCs w:val="24"/>
              </w:rPr>
              <w:t xml:space="preserve">The quality plan appendix states the project manager is required to conduct a number of QA audits to check on project deliverables to ensure the landscaping team and contractors are performing the required tasks. This also needs to be done </w:t>
            </w:r>
            <w:r w:rsidR="00387D57">
              <w:rPr>
                <w:rFonts w:ascii="Georgia" w:hAnsi="Georgia"/>
                <w:iCs/>
                <w:sz w:val="24"/>
                <w:szCs w:val="24"/>
              </w:rPr>
              <w:t xml:space="preserve">by </w:t>
            </w:r>
            <w:r>
              <w:rPr>
                <w:rFonts w:ascii="Georgia" w:hAnsi="Georgia"/>
                <w:iCs/>
                <w:sz w:val="24"/>
                <w:szCs w:val="24"/>
              </w:rPr>
              <w:t>the site manager</w:t>
            </w:r>
            <w:r w:rsidR="00387D57">
              <w:rPr>
                <w:rFonts w:ascii="Georgia" w:hAnsi="Georgia"/>
                <w:iCs/>
                <w:sz w:val="24"/>
                <w:szCs w:val="24"/>
              </w:rPr>
              <w:t xml:space="preserve"> to ensure he</w:t>
            </w:r>
            <w:r>
              <w:rPr>
                <w:rFonts w:ascii="Georgia" w:hAnsi="Georgia"/>
                <w:iCs/>
                <w:sz w:val="24"/>
                <w:szCs w:val="24"/>
              </w:rPr>
              <w:t xml:space="preserve"> is meeting his responsibilities in regards to the </w:t>
            </w:r>
            <w:r w:rsidR="00387D57">
              <w:rPr>
                <w:rFonts w:ascii="Georgia" w:hAnsi="Georgia"/>
                <w:iCs/>
                <w:sz w:val="24"/>
                <w:szCs w:val="24"/>
              </w:rPr>
              <w:t>quality</w:t>
            </w:r>
            <w:r>
              <w:rPr>
                <w:rFonts w:ascii="Georgia" w:hAnsi="Georgia"/>
                <w:iCs/>
                <w:sz w:val="24"/>
                <w:szCs w:val="24"/>
              </w:rPr>
              <w:t xml:space="preserve"> plan. Council QA inspections should also be included in the Gantt</w:t>
            </w:r>
            <w:r w:rsidR="00387D57">
              <w:rPr>
                <w:rFonts w:ascii="Georgia" w:hAnsi="Georgia"/>
                <w:iCs/>
                <w:sz w:val="24"/>
                <w:szCs w:val="24"/>
              </w:rPr>
              <w:t xml:space="preserve"> Chart</w:t>
            </w:r>
            <w:r>
              <w:rPr>
                <w:rFonts w:ascii="Georgia" w:hAnsi="Georgia"/>
                <w:iCs/>
                <w:sz w:val="24"/>
                <w:szCs w:val="24"/>
              </w:rPr>
              <w:t xml:space="preserve">. </w:t>
            </w:r>
            <w:r w:rsidR="00387D57">
              <w:rPr>
                <w:rFonts w:ascii="Georgia" w:hAnsi="Georgia"/>
                <w:iCs/>
                <w:sz w:val="24"/>
                <w:szCs w:val="24"/>
              </w:rPr>
              <w:t>The site manager and p</w:t>
            </w:r>
            <w:r>
              <w:rPr>
                <w:rFonts w:ascii="Georgia" w:hAnsi="Georgia"/>
                <w:iCs/>
                <w:sz w:val="24"/>
                <w:szCs w:val="24"/>
              </w:rPr>
              <w:t xml:space="preserve">roject manager are </w:t>
            </w:r>
            <w:r w:rsidR="00387D57">
              <w:rPr>
                <w:rFonts w:ascii="Georgia" w:hAnsi="Georgia"/>
                <w:iCs/>
                <w:sz w:val="24"/>
                <w:szCs w:val="24"/>
              </w:rPr>
              <w:t>required to be onsite to</w:t>
            </w:r>
            <w:r>
              <w:rPr>
                <w:rFonts w:ascii="Georgia" w:hAnsi="Georgia"/>
                <w:iCs/>
                <w:sz w:val="24"/>
                <w:szCs w:val="24"/>
              </w:rPr>
              <w:t xml:space="preserve"> continually ch</w:t>
            </w:r>
            <w:r w:rsidR="00387D57">
              <w:rPr>
                <w:rFonts w:ascii="Georgia" w:hAnsi="Georgia"/>
                <w:iCs/>
                <w:sz w:val="24"/>
                <w:szCs w:val="24"/>
              </w:rPr>
              <w:t>eck</w:t>
            </w:r>
            <w:r>
              <w:rPr>
                <w:rFonts w:ascii="Georgia" w:hAnsi="Georgia"/>
                <w:iCs/>
                <w:sz w:val="24"/>
                <w:szCs w:val="24"/>
              </w:rPr>
              <w:t xml:space="preserve"> works.</w:t>
            </w:r>
          </w:p>
        </w:tc>
      </w:tr>
    </w:tbl>
    <w:p w:rsidR="00515164" w:rsidRPr="00ED5379" w:rsidRDefault="00515164"/>
    <w:tbl>
      <w:tblPr>
        <w:tblStyle w:val="TableGrid"/>
        <w:tblW w:w="0" w:type="auto"/>
        <w:tblLook w:val="04A0"/>
      </w:tblPr>
      <w:tblGrid>
        <w:gridCol w:w="9026"/>
      </w:tblGrid>
      <w:tr w:rsidR="003126EA" w:rsidRPr="00ED5379">
        <w:trPr>
          <w:cantSplit/>
        </w:trPr>
        <w:tc>
          <w:tcPr>
            <w:tcW w:w="9026" w:type="dxa"/>
            <w:tcBorders>
              <w:top w:val="nil"/>
              <w:left w:val="nil"/>
              <w:bottom w:val="nil"/>
              <w:right w:val="nil"/>
            </w:tcBorders>
            <w:shd w:val="clear" w:color="auto" w:fill="E5B8B7" w:themeFill="accent2" w:themeFillTint="66"/>
          </w:tcPr>
          <w:p w:rsidR="003126EA" w:rsidRPr="00ED5379" w:rsidRDefault="00515164" w:rsidP="00FE6FD5">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trPr>
          <w:cantSplit/>
        </w:trPr>
        <w:tc>
          <w:tcPr>
            <w:tcW w:w="9026" w:type="dxa"/>
            <w:tcBorders>
              <w:top w:val="nil"/>
              <w:left w:val="nil"/>
              <w:bottom w:val="single" w:sz="4" w:space="0" w:color="auto"/>
              <w:right w:val="nil"/>
            </w:tcBorders>
          </w:tcPr>
          <w:p w:rsidR="003126EA" w:rsidRPr="00ED5379" w:rsidRDefault="003126EA" w:rsidP="00F978B0">
            <w:pPr>
              <w:spacing w:before="40"/>
              <w:rPr>
                <w:rFonts w:ascii="Georgia" w:hAnsi="Georgia"/>
                <w:sz w:val="16"/>
                <w:szCs w:val="16"/>
                <w:lang w:val="en-AU"/>
              </w:rPr>
            </w:pPr>
          </w:p>
        </w:tc>
      </w:tr>
      <w:tr w:rsidR="003126EA" w:rsidRPr="00ED5379">
        <w:trPr>
          <w:cantSplit/>
          <w:trHeight w:val="422"/>
        </w:trPr>
        <w:tc>
          <w:tcPr>
            <w:tcW w:w="9026" w:type="dxa"/>
            <w:tcBorders>
              <w:top w:val="single" w:sz="4" w:space="0" w:color="auto"/>
              <w:left w:val="single" w:sz="4" w:space="0" w:color="auto"/>
              <w:bottom w:val="single" w:sz="4" w:space="0" w:color="auto"/>
              <w:right w:val="single" w:sz="4" w:space="0" w:color="auto"/>
            </w:tcBorders>
          </w:tcPr>
          <w:p w:rsidR="008B77A5" w:rsidRPr="00ED5379" w:rsidRDefault="00D32DAC" w:rsidP="00A05FB5">
            <w:pPr>
              <w:pStyle w:val="ListParagraph"/>
              <w:numPr>
                <w:ilvl w:val="0"/>
                <w:numId w:val="29"/>
              </w:numPr>
              <w:spacing w:before="40"/>
              <w:rPr>
                <w:rFonts w:ascii="Georgia" w:hAnsi="Georgia"/>
                <w:iCs/>
                <w:sz w:val="24"/>
                <w:szCs w:val="24"/>
                <w:lang w:val="en-AU"/>
              </w:rPr>
            </w:pPr>
            <w:r>
              <w:rPr>
                <w:rFonts w:ascii="Helvetica" w:hAnsi="Helvetica"/>
                <w:sz w:val="22"/>
                <w:szCs w:val="22"/>
              </w:rPr>
              <w:t>Susan Wills (Program Manager, Massive Eco-Development Corporation).</w:t>
            </w:r>
          </w:p>
          <w:p w:rsidR="008B77A5" w:rsidRPr="00ED5379" w:rsidRDefault="00D32DAC" w:rsidP="00A05FB5">
            <w:pPr>
              <w:pStyle w:val="ListParagraph"/>
              <w:numPr>
                <w:ilvl w:val="0"/>
                <w:numId w:val="29"/>
              </w:numPr>
              <w:spacing w:before="40"/>
              <w:rPr>
                <w:rFonts w:ascii="Georgia" w:hAnsi="Georgia"/>
                <w:iCs/>
                <w:sz w:val="24"/>
                <w:szCs w:val="24"/>
                <w:lang w:val="en-AU"/>
              </w:rPr>
            </w:pPr>
            <w:r>
              <w:rPr>
                <w:rFonts w:ascii="Helvetica" w:hAnsi="Helvetica"/>
                <w:sz w:val="22"/>
                <w:szCs w:val="22"/>
              </w:rPr>
              <w:t>Stephen Lyons (Planning Manager, Cascade Peaks Shire Council).</w:t>
            </w:r>
          </w:p>
          <w:p w:rsidR="003126EA" w:rsidRPr="00ED5379" w:rsidRDefault="00D32DAC" w:rsidP="00075A74">
            <w:pPr>
              <w:pStyle w:val="ListParagraph"/>
              <w:numPr>
                <w:ilvl w:val="0"/>
                <w:numId w:val="29"/>
              </w:numPr>
              <w:spacing w:before="40"/>
              <w:rPr>
                <w:rFonts w:ascii="Georgia" w:hAnsi="Georgia"/>
                <w:iCs/>
                <w:sz w:val="24"/>
                <w:szCs w:val="24"/>
                <w:lang w:val="en-AU"/>
              </w:rPr>
            </w:pPr>
            <w:r>
              <w:rPr>
                <w:rFonts w:ascii="Helvetica" w:hAnsi="Helvetica"/>
                <w:sz w:val="22"/>
                <w:szCs w:val="22"/>
              </w:rPr>
              <w:t>Kim Nguyen (Director, Awesome Landscapes Pty Ltd)</w:t>
            </w:r>
          </w:p>
        </w:tc>
      </w:tr>
    </w:tbl>
    <w:p w:rsidR="00515164" w:rsidRPr="00ED5379" w:rsidRDefault="00515164"/>
    <w:tbl>
      <w:tblPr>
        <w:tblStyle w:val="TableGrid"/>
        <w:tblW w:w="0" w:type="auto"/>
        <w:tblLook w:val="04A0"/>
      </w:tblPr>
      <w:tblGrid>
        <w:gridCol w:w="9026"/>
      </w:tblGrid>
      <w:tr w:rsidR="000741FC" w:rsidRPr="00ED5379">
        <w:trPr>
          <w:cantSplit/>
        </w:trPr>
        <w:tc>
          <w:tcPr>
            <w:tcW w:w="9026" w:type="dxa"/>
            <w:tcBorders>
              <w:top w:val="nil"/>
              <w:left w:val="nil"/>
              <w:bottom w:val="nil"/>
              <w:right w:val="nil"/>
            </w:tcBorders>
            <w:shd w:val="clear" w:color="auto" w:fill="E5B8B7" w:themeFill="accent2" w:themeFillTint="66"/>
          </w:tcPr>
          <w:p w:rsidR="000741FC" w:rsidRPr="00ED5379" w:rsidRDefault="000741FC" w:rsidP="00FE6FD5">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trPr>
          <w:cantSplit/>
        </w:trPr>
        <w:tc>
          <w:tcPr>
            <w:tcW w:w="9026" w:type="dxa"/>
            <w:tcBorders>
              <w:top w:val="nil"/>
              <w:left w:val="nil"/>
              <w:bottom w:val="single" w:sz="4" w:space="0" w:color="auto"/>
              <w:right w:val="nil"/>
            </w:tcBorders>
          </w:tcPr>
          <w:p w:rsidR="000741FC" w:rsidRPr="00ED5379" w:rsidRDefault="000741FC" w:rsidP="00F978B0">
            <w:pPr>
              <w:spacing w:before="40"/>
              <w:rPr>
                <w:rFonts w:ascii="Georgia" w:hAnsi="Georgia"/>
                <w:sz w:val="16"/>
                <w:szCs w:val="16"/>
                <w:lang w:val="en-AU"/>
              </w:rPr>
            </w:pPr>
          </w:p>
        </w:tc>
      </w:tr>
      <w:tr w:rsidR="000741FC" w:rsidRPr="00ED5379">
        <w:trPr>
          <w:cantSplit/>
          <w:trHeight w:val="2393"/>
        </w:trPr>
        <w:tc>
          <w:tcPr>
            <w:tcW w:w="9026" w:type="dxa"/>
            <w:tcBorders>
              <w:top w:val="single" w:sz="4" w:space="0" w:color="auto"/>
              <w:left w:val="single" w:sz="4" w:space="0" w:color="auto"/>
              <w:bottom w:val="single" w:sz="4" w:space="0" w:color="auto"/>
              <w:right w:val="single" w:sz="4" w:space="0" w:color="auto"/>
            </w:tcBorders>
          </w:tcPr>
          <w:p w:rsidR="000741FC" w:rsidRPr="00ED5379" w:rsidRDefault="00D32DAC" w:rsidP="00A73627">
            <w:pPr>
              <w:spacing w:before="40"/>
              <w:rPr>
                <w:rFonts w:ascii="Georgia" w:hAnsi="Georgia"/>
                <w:iCs/>
                <w:sz w:val="24"/>
                <w:szCs w:val="24"/>
                <w:lang w:val="en-AU"/>
              </w:rPr>
            </w:pPr>
            <w:r>
              <w:rPr>
                <w:rFonts w:ascii="Georgia" w:hAnsi="Georgia"/>
                <w:iCs/>
                <w:sz w:val="24"/>
                <w:szCs w:val="24"/>
              </w:rPr>
              <w:t>$</w:t>
            </w:r>
            <w:r w:rsidR="00A73627">
              <w:rPr>
                <w:rFonts w:ascii="Georgia" w:hAnsi="Georgia"/>
                <w:iCs/>
                <w:sz w:val="24"/>
                <w:szCs w:val="24"/>
              </w:rPr>
              <w:t>17,900</w:t>
            </w:r>
          </w:p>
        </w:tc>
      </w:tr>
    </w:tbl>
    <w:p w:rsidR="000741FC" w:rsidRPr="00ED5379" w:rsidRDefault="000741FC"/>
    <w:tbl>
      <w:tblPr>
        <w:tblStyle w:val="TableGrid"/>
        <w:tblW w:w="0" w:type="auto"/>
        <w:tblLook w:val="04A0"/>
      </w:tblPr>
      <w:tblGrid>
        <w:gridCol w:w="9026"/>
      </w:tblGrid>
      <w:tr w:rsidR="000741FC" w:rsidRPr="00ED5379">
        <w:trPr>
          <w:cantSplit/>
        </w:trPr>
        <w:tc>
          <w:tcPr>
            <w:tcW w:w="9026" w:type="dxa"/>
            <w:tcBorders>
              <w:top w:val="nil"/>
              <w:left w:val="nil"/>
              <w:bottom w:val="nil"/>
              <w:right w:val="nil"/>
            </w:tcBorders>
            <w:shd w:val="clear" w:color="auto" w:fill="E5B8B7" w:themeFill="accent2" w:themeFillTint="66"/>
          </w:tcPr>
          <w:p w:rsidR="000741FC" w:rsidRPr="00ED5379" w:rsidRDefault="000741FC" w:rsidP="00FE6FD5">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trPr>
          <w:cantSplit/>
        </w:trPr>
        <w:tc>
          <w:tcPr>
            <w:tcW w:w="9026" w:type="dxa"/>
            <w:tcBorders>
              <w:top w:val="nil"/>
              <w:left w:val="nil"/>
              <w:bottom w:val="single" w:sz="4" w:space="0" w:color="auto"/>
              <w:right w:val="nil"/>
            </w:tcBorders>
          </w:tcPr>
          <w:p w:rsidR="000741FC" w:rsidRPr="00ED5379" w:rsidRDefault="000741FC" w:rsidP="00F978B0">
            <w:pPr>
              <w:spacing w:before="40"/>
              <w:rPr>
                <w:rFonts w:ascii="Georgia" w:hAnsi="Georgia"/>
                <w:sz w:val="16"/>
                <w:szCs w:val="16"/>
                <w:lang w:val="en-AU"/>
              </w:rPr>
            </w:pPr>
          </w:p>
        </w:tc>
      </w:tr>
      <w:tr w:rsidR="000741FC" w:rsidRPr="00ED5379">
        <w:trPr>
          <w:cantSplit/>
          <w:trHeight w:val="1340"/>
        </w:trPr>
        <w:tc>
          <w:tcPr>
            <w:tcW w:w="9026" w:type="dxa"/>
            <w:tcBorders>
              <w:top w:val="single" w:sz="4" w:space="0" w:color="auto"/>
              <w:left w:val="single" w:sz="4" w:space="0" w:color="auto"/>
              <w:bottom w:val="single" w:sz="4" w:space="0" w:color="auto"/>
              <w:right w:val="single" w:sz="4" w:space="0" w:color="auto"/>
            </w:tcBorders>
          </w:tcPr>
          <w:p w:rsidR="000741FC" w:rsidRPr="00ED5379" w:rsidRDefault="009433D2" w:rsidP="00A05FB5">
            <w:pPr>
              <w:pStyle w:val="ListParagraph"/>
              <w:numPr>
                <w:ilvl w:val="0"/>
                <w:numId w:val="30"/>
              </w:numPr>
              <w:spacing w:before="40"/>
              <w:rPr>
                <w:rFonts w:ascii="Georgia" w:hAnsi="Georgia"/>
                <w:iCs/>
                <w:sz w:val="24"/>
                <w:szCs w:val="24"/>
                <w:lang w:val="en-AU"/>
              </w:rPr>
            </w:pPr>
            <w:r>
              <w:rPr>
                <w:rFonts w:ascii="Georgia" w:hAnsi="Georgia"/>
                <w:iCs/>
                <w:sz w:val="24"/>
                <w:szCs w:val="24"/>
              </w:rPr>
              <w:t>Monitoring and maintaining the road</w:t>
            </w:r>
          </w:p>
          <w:p w:rsidR="000741FC" w:rsidRPr="00ED5379" w:rsidRDefault="0020209E" w:rsidP="00A05FB5">
            <w:pPr>
              <w:pStyle w:val="ListParagraph"/>
              <w:numPr>
                <w:ilvl w:val="0"/>
                <w:numId w:val="30"/>
              </w:numPr>
              <w:spacing w:before="40"/>
              <w:rPr>
                <w:rFonts w:ascii="Georgia" w:hAnsi="Georgia"/>
                <w:iCs/>
                <w:sz w:val="24"/>
                <w:szCs w:val="24"/>
                <w:lang w:val="en-AU"/>
              </w:rPr>
            </w:pPr>
            <w:r>
              <w:rPr>
                <w:rFonts w:ascii="Georgia" w:hAnsi="Georgia"/>
                <w:iCs/>
                <w:sz w:val="24"/>
                <w:szCs w:val="24"/>
              </w:rPr>
              <w:t>Creation of additional retaining walls</w:t>
            </w:r>
          </w:p>
          <w:p w:rsidR="000741FC" w:rsidRPr="00ED5379" w:rsidRDefault="0020209E" w:rsidP="00A05FB5">
            <w:pPr>
              <w:pStyle w:val="ListParagraph"/>
              <w:numPr>
                <w:ilvl w:val="0"/>
                <w:numId w:val="30"/>
              </w:numPr>
              <w:spacing w:before="40"/>
              <w:rPr>
                <w:rFonts w:ascii="Georgia" w:hAnsi="Georgia"/>
                <w:iCs/>
                <w:sz w:val="24"/>
                <w:szCs w:val="24"/>
                <w:lang w:val="en-AU"/>
              </w:rPr>
            </w:pPr>
            <w:r>
              <w:rPr>
                <w:rFonts w:ascii="Georgia" w:hAnsi="Georgia"/>
                <w:iCs/>
                <w:sz w:val="24"/>
                <w:szCs w:val="24"/>
              </w:rPr>
              <w:t>Installation of utilities</w:t>
            </w:r>
          </w:p>
          <w:p w:rsidR="000741FC" w:rsidRPr="00ED5379" w:rsidRDefault="0020209E" w:rsidP="00A05FB5">
            <w:pPr>
              <w:pStyle w:val="ListParagraph"/>
              <w:numPr>
                <w:ilvl w:val="0"/>
                <w:numId w:val="30"/>
              </w:numPr>
              <w:spacing w:before="40"/>
              <w:rPr>
                <w:rFonts w:ascii="Georgia" w:hAnsi="Georgia"/>
                <w:iCs/>
                <w:sz w:val="24"/>
                <w:szCs w:val="24"/>
                <w:lang w:val="en-AU"/>
              </w:rPr>
            </w:pPr>
            <w:r>
              <w:rPr>
                <w:rFonts w:ascii="Georgia" w:hAnsi="Georgia"/>
                <w:iCs/>
                <w:sz w:val="24"/>
                <w:szCs w:val="24"/>
              </w:rPr>
              <w:t>Weather damage</w:t>
            </w:r>
          </w:p>
          <w:p w:rsidR="000741FC" w:rsidRPr="00ED5379" w:rsidRDefault="0020209E" w:rsidP="00B252C2">
            <w:pPr>
              <w:pStyle w:val="ListParagraph"/>
              <w:numPr>
                <w:ilvl w:val="0"/>
                <w:numId w:val="30"/>
              </w:numPr>
              <w:spacing w:before="40"/>
              <w:rPr>
                <w:rFonts w:ascii="Georgia" w:hAnsi="Georgia"/>
                <w:iCs/>
                <w:sz w:val="24"/>
                <w:szCs w:val="24"/>
                <w:lang w:val="en-AU"/>
              </w:rPr>
            </w:pPr>
            <w:r>
              <w:rPr>
                <w:rFonts w:ascii="Georgia" w:hAnsi="Georgia"/>
                <w:iCs/>
                <w:sz w:val="24"/>
                <w:szCs w:val="24"/>
              </w:rPr>
              <w:t>Provision of delivery of pipes and tanks</w:t>
            </w:r>
          </w:p>
        </w:tc>
      </w:tr>
    </w:tbl>
    <w:p w:rsidR="000741FC" w:rsidRPr="00ED5379" w:rsidRDefault="000741FC"/>
    <w:tbl>
      <w:tblPr>
        <w:tblStyle w:val="TableGrid"/>
        <w:tblW w:w="0" w:type="auto"/>
        <w:tblLook w:val="04A0"/>
      </w:tblPr>
      <w:tblGrid>
        <w:gridCol w:w="9026"/>
      </w:tblGrid>
      <w:tr w:rsidR="00F978B0" w:rsidRPr="00ED5379">
        <w:trPr>
          <w:cantSplit/>
        </w:trPr>
        <w:tc>
          <w:tcPr>
            <w:tcW w:w="9026" w:type="dxa"/>
            <w:tcBorders>
              <w:top w:val="nil"/>
              <w:left w:val="nil"/>
              <w:bottom w:val="nil"/>
              <w:right w:val="nil"/>
            </w:tcBorders>
            <w:shd w:val="clear" w:color="auto" w:fill="E5B8B7" w:themeFill="accent2" w:themeFillTint="66"/>
          </w:tcPr>
          <w:p w:rsidR="00F978B0" w:rsidRPr="00ED5379" w:rsidRDefault="002B616D" w:rsidP="00FE6FD5">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rsidR="00F978B0" w:rsidRPr="00ED5379" w:rsidRDefault="00F978B0" w:rsidP="00F978B0">
            <w:pPr>
              <w:pStyle w:val="ListParagraph"/>
              <w:rPr>
                <w:rFonts w:ascii="Georgia" w:hAnsi="Georgia"/>
                <w:iCs/>
                <w:sz w:val="24"/>
                <w:szCs w:val="24"/>
                <w:lang w:val="en-AU"/>
              </w:rPr>
            </w:pPr>
          </w:p>
          <w:p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trPr>
          <w:cantSplit/>
        </w:trPr>
        <w:tc>
          <w:tcPr>
            <w:tcW w:w="9026" w:type="dxa"/>
            <w:tcBorders>
              <w:top w:val="nil"/>
              <w:left w:val="nil"/>
              <w:bottom w:val="single" w:sz="4" w:space="0" w:color="auto"/>
              <w:right w:val="nil"/>
            </w:tcBorders>
          </w:tcPr>
          <w:p w:rsidR="00F978B0" w:rsidRPr="00ED5379" w:rsidRDefault="00F978B0" w:rsidP="00F978B0">
            <w:pPr>
              <w:spacing w:before="40"/>
              <w:rPr>
                <w:rFonts w:ascii="Georgia" w:hAnsi="Georgia"/>
                <w:sz w:val="16"/>
                <w:szCs w:val="16"/>
                <w:lang w:val="en-AU"/>
              </w:rPr>
            </w:pPr>
          </w:p>
        </w:tc>
      </w:tr>
      <w:tr w:rsidR="00F978B0" w:rsidRPr="00ED5379">
        <w:trPr>
          <w:cantSplit/>
          <w:trHeight w:val="4742"/>
        </w:trPr>
        <w:tc>
          <w:tcPr>
            <w:tcW w:w="9026" w:type="dxa"/>
            <w:tcBorders>
              <w:top w:val="single" w:sz="4" w:space="0" w:color="auto"/>
              <w:left w:val="single" w:sz="4" w:space="0" w:color="auto"/>
              <w:bottom w:val="single" w:sz="4" w:space="0" w:color="auto"/>
              <w:right w:val="single" w:sz="4" w:space="0" w:color="auto"/>
            </w:tcBorders>
          </w:tcPr>
          <w:p w:rsidR="00F978B0" w:rsidRPr="00ED5379" w:rsidRDefault="00A73627" w:rsidP="00A73627">
            <w:pPr>
              <w:spacing w:before="40"/>
              <w:rPr>
                <w:rFonts w:ascii="Georgia" w:hAnsi="Georgia"/>
                <w:iCs/>
                <w:sz w:val="24"/>
                <w:szCs w:val="24"/>
                <w:lang w:val="en-AU"/>
              </w:rPr>
            </w:pPr>
            <w:r>
              <w:rPr>
                <w:rFonts w:ascii="Georgia" w:hAnsi="Georgia"/>
                <w:iCs/>
                <w:sz w:val="24"/>
                <w:szCs w:val="24"/>
              </w:rPr>
              <w:t xml:space="preserve">No. The change register was the only one not followed as Sam forgot to fill it in </w:t>
            </w:r>
          </w:p>
        </w:tc>
      </w:tr>
    </w:tbl>
    <w:p w:rsidR="00F978B0" w:rsidRPr="00ED5379" w:rsidRDefault="00F978B0"/>
    <w:p w:rsidR="00416780" w:rsidRPr="00ED5379" w:rsidRDefault="00416780">
      <w:r w:rsidRPr="00ED5379">
        <w:br w:type="page"/>
      </w:r>
    </w:p>
    <w:tbl>
      <w:tblPr>
        <w:tblStyle w:val="TableGrid"/>
        <w:tblW w:w="0" w:type="auto"/>
        <w:tblLook w:val="04A0"/>
      </w:tblPr>
      <w:tblGrid>
        <w:gridCol w:w="9026"/>
      </w:tblGrid>
      <w:tr w:rsidR="00F978B0" w:rsidRPr="00ED5379">
        <w:trPr>
          <w:cantSplit/>
        </w:trPr>
        <w:tc>
          <w:tcPr>
            <w:tcW w:w="9026" w:type="dxa"/>
            <w:tcBorders>
              <w:top w:val="nil"/>
              <w:left w:val="nil"/>
              <w:bottom w:val="nil"/>
              <w:right w:val="nil"/>
            </w:tcBorders>
            <w:shd w:val="clear" w:color="auto" w:fill="E5B8B7" w:themeFill="accent2" w:themeFillTint="66"/>
          </w:tcPr>
          <w:p w:rsidR="00221D70" w:rsidRPr="00ED5379" w:rsidRDefault="005A4B14" w:rsidP="00FE6FD5">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rsidR="005A4B14" w:rsidRPr="00ED5379" w:rsidRDefault="004F5DD8" w:rsidP="00FA7E38">
            <w:pPr>
              <w:pStyle w:val="ListParagraph"/>
              <w:numPr>
                <w:ilvl w:val="0"/>
                <w:numId w:val="51"/>
              </w:numPr>
              <w:ind w:left="1440"/>
              <w:jc w:val="both"/>
              <w:rPr>
                <w:lang w:val="en-AU"/>
              </w:rPr>
            </w:pPr>
            <w:r w:rsidRPr="004F5DD8">
              <w:rPr>
                <w:rFonts w:ascii="Georgia" w:hAnsi="Georgia"/>
                <w:iCs/>
                <w:noProof/>
                <w:sz w:val="24"/>
                <w:szCs w:val="24"/>
                <w:lang w:val="en-AU"/>
              </w:rPr>
              <w:pict>
                <v:line id="Straight Connector 5" o:spid="_x0000_s1029" style="position:absolute;left:0;text-align:left;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w:r>
            <w:r w:rsidRPr="004F5DD8">
              <w:rPr>
                <w:rFonts w:ascii="Georgia" w:hAnsi="Georgia"/>
                <w:iCs/>
                <w:noProof/>
                <w:sz w:val="24"/>
                <w:szCs w:val="24"/>
                <w:lang w:val="en-AU"/>
              </w:rPr>
              <w:pict>
                <v:line id="Straight Connector 2" o:spid="_x0000_s1028" style="position:absolute;left:0;text-align:left;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w:r>
            <w:r w:rsidR="005A4B14" w:rsidRPr="00ED5379">
              <w:rPr>
                <w:rFonts w:ascii="Georgia" w:hAnsi="Georgia"/>
                <w:iCs/>
                <w:sz w:val="24"/>
                <w:szCs w:val="24"/>
                <w:lang w:val="en-AU"/>
              </w:rPr>
              <w:t xml:space="preserve">What do the coloured bars </w:t>
            </w:r>
            <w:r w:rsidR="000157BC"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rsidR="005A4B14" w:rsidRPr="00ED5379" w:rsidRDefault="004F5DD8" w:rsidP="00FA7E38">
            <w:pPr>
              <w:pStyle w:val="ListParagraph"/>
              <w:numPr>
                <w:ilvl w:val="0"/>
                <w:numId w:val="51"/>
              </w:numPr>
              <w:ind w:left="1440"/>
              <w:jc w:val="both"/>
              <w:rPr>
                <w:rFonts w:ascii="Georgia" w:hAnsi="Georgia"/>
                <w:iCs/>
                <w:sz w:val="24"/>
                <w:szCs w:val="24"/>
                <w:lang w:val="en-AU"/>
              </w:rPr>
            </w:pPr>
            <w:r w:rsidRPr="004F5DD8">
              <w:rPr>
                <w:rFonts w:ascii="Georgia" w:hAnsi="Georgia"/>
                <w:iCs/>
                <w:noProof/>
                <w:sz w:val="24"/>
                <w:szCs w:val="24"/>
                <w:lang w:val="en-AU"/>
              </w:rPr>
              <w:pict>
                <v:line id="Straight Connector 6" o:spid="_x0000_s1027"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w:r>
            <w:r w:rsidR="005A4B14" w:rsidRPr="00ED5379">
              <w:rPr>
                <w:rFonts w:ascii="Georgia" w:hAnsi="Georgia" w:cstheme="minorHAnsi"/>
                <w:iCs/>
                <w:sz w:val="24"/>
                <w:szCs w:val="24"/>
                <w:lang w:val="en-AU"/>
              </w:rPr>
              <w:t>What do the grey</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000157BC"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rsidR="00F978B0" w:rsidRPr="00ED5379" w:rsidRDefault="000157BC" w:rsidP="00FA7E38">
            <w:pPr>
              <w:pStyle w:val="ListParagraph"/>
              <w:numPr>
                <w:ilvl w:val="0"/>
                <w:numId w:val="5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trPr>
          <w:cantSplit/>
        </w:trPr>
        <w:tc>
          <w:tcPr>
            <w:tcW w:w="9026" w:type="dxa"/>
            <w:tcBorders>
              <w:top w:val="nil"/>
              <w:left w:val="nil"/>
              <w:bottom w:val="single" w:sz="4" w:space="0" w:color="auto"/>
              <w:right w:val="nil"/>
            </w:tcBorders>
          </w:tcPr>
          <w:p w:rsidR="00F978B0" w:rsidRPr="00ED5379" w:rsidRDefault="00F978B0" w:rsidP="00F978B0">
            <w:pPr>
              <w:spacing w:before="40"/>
              <w:rPr>
                <w:rFonts w:ascii="Georgia" w:hAnsi="Georgia"/>
                <w:sz w:val="16"/>
                <w:szCs w:val="16"/>
                <w:lang w:val="en-AU"/>
              </w:rPr>
            </w:pPr>
          </w:p>
        </w:tc>
      </w:tr>
      <w:tr w:rsidR="00F978B0" w:rsidRPr="00ED5379">
        <w:trPr>
          <w:cantSplit/>
          <w:trHeight w:val="5543"/>
        </w:trPr>
        <w:tc>
          <w:tcPr>
            <w:tcW w:w="9026" w:type="dxa"/>
            <w:tcBorders>
              <w:top w:val="single" w:sz="4" w:space="0" w:color="auto"/>
              <w:left w:val="single" w:sz="4" w:space="0" w:color="auto"/>
              <w:bottom w:val="single" w:sz="4" w:space="0" w:color="auto"/>
              <w:right w:val="single" w:sz="4" w:space="0" w:color="auto"/>
            </w:tcBorders>
          </w:tcPr>
          <w:p w:rsidR="005A4B14" w:rsidRPr="00ED5379" w:rsidRDefault="00A73627" w:rsidP="00E344BB">
            <w:pPr>
              <w:pStyle w:val="ListParagraph"/>
              <w:numPr>
                <w:ilvl w:val="0"/>
                <w:numId w:val="31"/>
              </w:numPr>
              <w:spacing w:before="40"/>
              <w:rPr>
                <w:rFonts w:ascii="Georgia" w:hAnsi="Georgia"/>
                <w:iCs/>
                <w:sz w:val="24"/>
                <w:szCs w:val="24"/>
                <w:lang w:val="en-AU"/>
              </w:rPr>
            </w:pPr>
            <w:r>
              <w:rPr>
                <w:rFonts w:ascii="Georgia" w:hAnsi="Georgia"/>
                <w:iCs/>
                <w:sz w:val="24"/>
                <w:szCs w:val="24"/>
              </w:rPr>
              <w:t>Current project schedule</w:t>
            </w:r>
          </w:p>
          <w:p w:rsidR="005A4B14" w:rsidRPr="00ED5379" w:rsidRDefault="00A73627" w:rsidP="00E344BB">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Project Baseline </w:t>
            </w:r>
          </w:p>
          <w:p w:rsidR="00F978B0" w:rsidRPr="00ED5379" w:rsidRDefault="00A73627" w:rsidP="008E59DF">
            <w:pPr>
              <w:pStyle w:val="ListParagraph"/>
              <w:numPr>
                <w:ilvl w:val="0"/>
                <w:numId w:val="31"/>
              </w:numPr>
              <w:spacing w:before="40"/>
              <w:rPr>
                <w:rFonts w:ascii="Georgia" w:hAnsi="Georgia"/>
                <w:iCs/>
                <w:sz w:val="24"/>
                <w:szCs w:val="24"/>
                <w:lang w:val="en-AU"/>
              </w:rPr>
            </w:pPr>
            <w:r>
              <w:rPr>
                <w:rFonts w:ascii="Georgia" w:hAnsi="Georgia"/>
                <w:iCs/>
                <w:sz w:val="24"/>
                <w:szCs w:val="24"/>
              </w:rPr>
              <w:t>The two bars don’t match as project schedule has changed due to change request</w:t>
            </w:r>
          </w:p>
        </w:tc>
      </w:tr>
    </w:tbl>
    <w:p w:rsidR="005A4B14" w:rsidRPr="00ED5379" w:rsidRDefault="005A4B14"/>
    <w:tbl>
      <w:tblPr>
        <w:tblStyle w:val="TableGrid"/>
        <w:tblW w:w="0" w:type="auto"/>
        <w:tblLook w:val="04A0"/>
      </w:tblPr>
      <w:tblGrid>
        <w:gridCol w:w="9026"/>
      </w:tblGrid>
      <w:tr w:rsidR="005A4B14" w:rsidRPr="00ED5379">
        <w:trPr>
          <w:cantSplit/>
        </w:trPr>
        <w:tc>
          <w:tcPr>
            <w:tcW w:w="9026" w:type="dxa"/>
            <w:tcBorders>
              <w:top w:val="nil"/>
              <w:left w:val="nil"/>
              <w:bottom w:val="nil"/>
              <w:right w:val="nil"/>
            </w:tcBorders>
            <w:shd w:val="clear" w:color="auto" w:fill="E5B8B7" w:themeFill="accent2" w:themeFillTint="66"/>
          </w:tcPr>
          <w:p w:rsidR="009438AD" w:rsidRPr="00ED5379" w:rsidRDefault="005A4B14" w:rsidP="00FE6FD5">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rsidR="009438AD" w:rsidRPr="00ED5379" w:rsidRDefault="009438AD" w:rsidP="009438AD">
            <w:pPr>
              <w:pStyle w:val="ListParagraph"/>
              <w:jc w:val="both"/>
              <w:rPr>
                <w:rFonts w:ascii="Georgia" w:hAnsi="Georgia"/>
                <w:iCs/>
                <w:sz w:val="24"/>
                <w:szCs w:val="24"/>
                <w:lang w:val="en-AU"/>
              </w:rPr>
            </w:pPr>
          </w:p>
          <w:p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trPr>
          <w:cantSplit/>
        </w:trPr>
        <w:tc>
          <w:tcPr>
            <w:tcW w:w="9026" w:type="dxa"/>
            <w:tcBorders>
              <w:top w:val="nil"/>
              <w:left w:val="nil"/>
              <w:bottom w:val="single" w:sz="4" w:space="0" w:color="auto"/>
              <w:right w:val="nil"/>
            </w:tcBorders>
          </w:tcPr>
          <w:p w:rsidR="005A4B14" w:rsidRPr="00ED5379" w:rsidRDefault="005A4B14" w:rsidP="00DA1AFD">
            <w:pPr>
              <w:spacing w:before="40"/>
              <w:rPr>
                <w:rFonts w:ascii="Georgia" w:hAnsi="Georgia"/>
                <w:sz w:val="16"/>
                <w:szCs w:val="16"/>
                <w:lang w:val="en-AU"/>
              </w:rPr>
            </w:pPr>
          </w:p>
        </w:tc>
      </w:tr>
      <w:tr w:rsidR="005A4B14" w:rsidRPr="00ED5379">
        <w:trPr>
          <w:cantSplit/>
          <w:trHeight w:val="1484"/>
        </w:trPr>
        <w:tc>
          <w:tcPr>
            <w:tcW w:w="9026" w:type="dxa"/>
            <w:tcBorders>
              <w:top w:val="single" w:sz="4" w:space="0" w:color="auto"/>
              <w:left w:val="single" w:sz="4" w:space="0" w:color="auto"/>
              <w:bottom w:val="single" w:sz="4" w:space="0" w:color="auto"/>
              <w:right w:val="single" w:sz="4" w:space="0" w:color="auto"/>
            </w:tcBorders>
          </w:tcPr>
          <w:p w:rsidR="00072306" w:rsidRDefault="00072306" w:rsidP="00072306">
            <w:pPr>
              <w:pStyle w:val="ListParagraph"/>
              <w:numPr>
                <w:ilvl w:val="0"/>
                <w:numId w:val="59"/>
              </w:numPr>
              <w:spacing w:before="40"/>
              <w:rPr>
                <w:rFonts w:ascii="Georgia" w:hAnsi="Georgia"/>
                <w:iCs/>
                <w:sz w:val="24"/>
                <w:szCs w:val="24"/>
              </w:rPr>
            </w:pPr>
            <w:r>
              <w:rPr>
                <w:rFonts w:ascii="Georgia" w:hAnsi="Georgia"/>
                <w:iCs/>
                <w:sz w:val="24"/>
                <w:szCs w:val="24"/>
              </w:rPr>
              <w:t>Move plants to glasshouse to dispose and dispose of weeds</w:t>
            </w:r>
          </w:p>
          <w:p w:rsidR="009438AD" w:rsidRPr="00ED5379" w:rsidRDefault="00072306" w:rsidP="00A73627">
            <w:pPr>
              <w:pStyle w:val="ListParagraph"/>
              <w:numPr>
                <w:ilvl w:val="0"/>
                <w:numId w:val="59"/>
              </w:numPr>
              <w:spacing w:before="40"/>
              <w:rPr>
                <w:rFonts w:ascii="Georgia" w:hAnsi="Georgia"/>
                <w:iCs/>
                <w:sz w:val="24"/>
                <w:szCs w:val="24"/>
                <w:lang w:val="en-AU"/>
              </w:rPr>
            </w:pPr>
            <w:r>
              <w:rPr>
                <w:rFonts w:ascii="Georgia" w:hAnsi="Georgia"/>
                <w:iCs/>
                <w:sz w:val="24"/>
                <w:szCs w:val="24"/>
              </w:rPr>
              <w:t>Remove and store soil</w:t>
            </w:r>
            <w:r w:rsidR="00387D57">
              <w:rPr>
                <w:rFonts w:ascii="Georgia" w:hAnsi="Georgia"/>
                <w:iCs/>
                <w:sz w:val="24"/>
                <w:szCs w:val="24"/>
              </w:rPr>
              <w:t>/</w:t>
            </w:r>
            <w:r w:rsidR="00A73627">
              <w:rPr>
                <w:rFonts w:ascii="Georgia" w:hAnsi="Georgia"/>
                <w:iCs/>
                <w:sz w:val="24"/>
                <w:szCs w:val="24"/>
              </w:rPr>
              <w:t>delivery of granite boulders</w:t>
            </w:r>
          </w:p>
        </w:tc>
      </w:tr>
    </w:tbl>
    <w:p w:rsidR="005A4B14" w:rsidRPr="00ED5379" w:rsidRDefault="005A4B14"/>
    <w:tbl>
      <w:tblPr>
        <w:tblStyle w:val="TableGrid"/>
        <w:tblW w:w="0" w:type="auto"/>
        <w:tblLook w:val="04A0"/>
      </w:tblPr>
      <w:tblGrid>
        <w:gridCol w:w="9026"/>
      </w:tblGrid>
      <w:tr w:rsidR="009438AD" w:rsidRPr="00ED5379">
        <w:trPr>
          <w:cantSplit/>
        </w:trPr>
        <w:tc>
          <w:tcPr>
            <w:tcW w:w="9026" w:type="dxa"/>
            <w:tcBorders>
              <w:top w:val="nil"/>
              <w:left w:val="nil"/>
              <w:bottom w:val="nil"/>
              <w:right w:val="nil"/>
            </w:tcBorders>
            <w:shd w:val="clear" w:color="auto" w:fill="E5B8B7" w:themeFill="accent2" w:themeFillTint="66"/>
          </w:tcPr>
          <w:p w:rsidR="009438AD" w:rsidRPr="00ED5379" w:rsidRDefault="009438AD" w:rsidP="00FE6FD5">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If Sam was to visit the site on Thursday, 22 September, he will see that two (2) tasks are in progress, namely:</w:t>
            </w:r>
          </w:p>
          <w:p w:rsidR="009438AD" w:rsidRPr="00ED5379" w:rsidRDefault="009438AD" w:rsidP="00E344BB">
            <w:pPr>
              <w:pStyle w:val="ListParagraph"/>
              <w:numPr>
                <w:ilvl w:val="0"/>
                <w:numId w:val="32"/>
              </w:numPr>
              <w:jc w:val="both"/>
              <w:rPr>
                <w:rFonts w:ascii="Georgia" w:hAnsi="Georgia"/>
                <w:iCs/>
                <w:sz w:val="24"/>
                <w:szCs w:val="24"/>
                <w:lang w:val="en-AU"/>
              </w:rPr>
            </w:pPr>
            <w:r w:rsidRPr="00ED5379">
              <w:rPr>
                <w:rFonts w:ascii="Georgia" w:hAnsi="Georgia"/>
                <w:iCs/>
                <w:sz w:val="24"/>
                <w:szCs w:val="24"/>
                <w:lang w:val="en-AU"/>
              </w:rPr>
              <w:t>Construction of retaining walls.</w:t>
            </w:r>
          </w:p>
          <w:p w:rsidR="009438AD" w:rsidRPr="00ED5379" w:rsidRDefault="009438AD" w:rsidP="00E344BB">
            <w:pPr>
              <w:pStyle w:val="ListParagraph"/>
              <w:numPr>
                <w:ilvl w:val="0"/>
                <w:numId w:val="32"/>
              </w:numPr>
              <w:jc w:val="both"/>
              <w:rPr>
                <w:rFonts w:ascii="Georgia" w:hAnsi="Georgia"/>
                <w:iCs/>
                <w:sz w:val="24"/>
                <w:szCs w:val="24"/>
                <w:lang w:val="en-AU"/>
              </w:rPr>
            </w:pPr>
            <w:r w:rsidRPr="00ED5379">
              <w:rPr>
                <w:rFonts w:ascii="Georgia" w:hAnsi="Georgia"/>
                <w:iCs/>
                <w:sz w:val="24"/>
                <w:szCs w:val="24"/>
                <w:lang w:val="en-AU"/>
              </w:rPr>
              <w:t>Install and compact soil behind walls.</w:t>
            </w:r>
          </w:p>
          <w:p w:rsidR="009438AD" w:rsidRPr="00ED5379" w:rsidRDefault="009438AD" w:rsidP="009438AD">
            <w:pPr>
              <w:pStyle w:val="ListParagraph"/>
              <w:jc w:val="both"/>
              <w:rPr>
                <w:rFonts w:ascii="Georgia" w:hAnsi="Georgia"/>
                <w:iCs/>
                <w:sz w:val="24"/>
                <w:szCs w:val="24"/>
                <w:lang w:val="en-AU"/>
              </w:rPr>
            </w:pPr>
          </w:p>
          <w:p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trPr>
          <w:cantSplit/>
        </w:trPr>
        <w:tc>
          <w:tcPr>
            <w:tcW w:w="9026" w:type="dxa"/>
            <w:tcBorders>
              <w:top w:val="nil"/>
              <w:left w:val="nil"/>
              <w:bottom w:val="single" w:sz="4" w:space="0" w:color="auto"/>
              <w:right w:val="nil"/>
            </w:tcBorders>
          </w:tcPr>
          <w:p w:rsidR="009438AD" w:rsidRPr="00ED5379" w:rsidRDefault="009438AD" w:rsidP="00DA1AFD">
            <w:pPr>
              <w:spacing w:before="40"/>
              <w:rPr>
                <w:rFonts w:ascii="Georgia" w:hAnsi="Georgia"/>
                <w:sz w:val="16"/>
                <w:szCs w:val="16"/>
                <w:lang w:val="en-AU"/>
              </w:rPr>
            </w:pPr>
          </w:p>
        </w:tc>
      </w:tr>
      <w:tr w:rsidR="009438AD" w:rsidRPr="00ED5379">
        <w:trPr>
          <w:cantSplit/>
          <w:trHeight w:val="1484"/>
        </w:trPr>
        <w:tc>
          <w:tcPr>
            <w:tcW w:w="9026" w:type="dxa"/>
            <w:tcBorders>
              <w:top w:val="single" w:sz="4" w:space="0" w:color="auto"/>
              <w:left w:val="single" w:sz="4" w:space="0" w:color="auto"/>
              <w:bottom w:val="single" w:sz="4" w:space="0" w:color="auto"/>
              <w:right w:val="single" w:sz="4" w:space="0" w:color="auto"/>
            </w:tcBorders>
          </w:tcPr>
          <w:p w:rsidR="00A73627" w:rsidRDefault="00A73627" w:rsidP="00E625DA">
            <w:pPr>
              <w:spacing w:before="40"/>
              <w:rPr>
                <w:rFonts w:ascii="Georgia" w:hAnsi="Georgia"/>
                <w:iCs/>
                <w:sz w:val="24"/>
                <w:szCs w:val="24"/>
              </w:rPr>
            </w:pPr>
            <w:r>
              <w:rPr>
                <w:rFonts w:ascii="Georgia" w:hAnsi="Georgia"/>
                <w:iCs/>
                <w:sz w:val="24"/>
                <w:szCs w:val="24"/>
              </w:rPr>
              <w:t xml:space="preserve">Multiple retaining walls </w:t>
            </w:r>
            <w:r w:rsidR="00656FB0">
              <w:rPr>
                <w:rFonts w:ascii="Georgia" w:hAnsi="Georgia"/>
                <w:iCs/>
                <w:sz w:val="24"/>
                <w:szCs w:val="24"/>
              </w:rPr>
              <w:t>are</w:t>
            </w:r>
            <w:r>
              <w:rPr>
                <w:rFonts w:ascii="Georgia" w:hAnsi="Georgia"/>
                <w:iCs/>
                <w:sz w:val="24"/>
                <w:szCs w:val="24"/>
              </w:rPr>
              <w:t xml:space="preserve"> b</w:t>
            </w:r>
            <w:r w:rsidR="00656FB0">
              <w:rPr>
                <w:rFonts w:ascii="Georgia" w:hAnsi="Georgia"/>
                <w:iCs/>
                <w:sz w:val="24"/>
                <w:szCs w:val="24"/>
              </w:rPr>
              <w:t>eing built</w:t>
            </w:r>
            <w:r>
              <w:rPr>
                <w:rFonts w:ascii="Georgia" w:hAnsi="Georgia"/>
                <w:iCs/>
                <w:sz w:val="24"/>
                <w:szCs w:val="24"/>
              </w:rPr>
              <w:t>. One wall can be started on 22</w:t>
            </w:r>
            <w:r w:rsidRPr="00A73627">
              <w:rPr>
                <w:rFonts w:ascii="Georgia" w:hAnsi="Georgia"/>
                <w:iCs/>
                <w:sz w:val="24"/>
                <w:szCs w:val="24"/>
                <w:vertAlign w:val="superscript"/>
              </w:rPr>
              <w:t>nd</w:t>
            </w:r>
            <w:r>
              <w:rPr>
                <w:rFonts w:ascii="Georgia" w:hAnsi="Georgia"/>
                <w:iCs/>
                <w:sz w:val="24"/>
                <w:szCs w:val="24"/>
              </w:rPr>
              <w:t xml:space="preserve"> December</w:t>
            </w:r>
            <w:r w:rsidR="00656FB0">
              <w:rPr>
                <w:rFonts w:ascii="Georgia" w:hAnsi="Georgia"/>
                <w:iCs/>
                <w:sz w:val="24"/>
                <w:szCs w:val="24"/>
              </w:rPr>
              <w:t xml:space="preserve"> and the other wall</w:t>
            </w:r>
            <w:r>
              <w:rPr>
                <w:rFonts w:ascii="Georgia" w:hAnsi="Georgia"/>
                <w:iCs/>
                <w:sz w:val="24"/>
                <w:szCs w:val="24"/>
              </w:rPr>
              <w:t xml:space="preserve"> is already com</w:t>
            </w:r>
            <w:r w:rsidR="00656FB0">
              <w:rPr>
                <w:rFonts w:ascii="Georgia" w:hAnsi="Georgia"/>
                <w:iCs/>
                <w:sz w:val="24"/>
                <w:szCs w:val="24"/>
              </w:rPr>
              <w:t>pleted. So both tasks can happen</w:t>
            </w:r>
            <w:r>
              <w:rPr>
                <w:rFonts w:ascii="Georgia" w:hAnsi="Georgia"/>
                <w:iCs/>
                <w:sz w:val="24"/>
                <w:szCs w:val="24"/>
              </w:rPr>
              <w:t xml:space="preserve"> at the same time</w:t>
            </w:r>
            <w:r w:rsidR="00656FB0">
              <w:rPr>
                <w:rFonts w:ascii="Georgia" w:hAnsi="Georgia"/>
                <w:iCs/>
                <w:sz w:val="24"/>
                <w:szCs w:val="24"/>
              </w:rPr>
              <w:t>.</w:t>
            </w:r>
          </w:p>
          <w:p w:rsidR="00A73627" w:rsidRDefault="00A73627" w:rsidP="00E625DA">
            <w:pPr>
              <w:spacing w:before="40"/>
              <w:rPr>
                <w:rFonts w:ascii="Georgia" w:hAnsi="Georgia"/>
                <w:iCs/>
                <w:sz w:val="24"/>
                <w:szCs w:val="24"/>
              </w:rPr>
            </w:pPr>
          </w:p>
          <w:p w:rsidR="009438AD" w:rsidRPr="00ED5379" w:rsidRDefault="009438AD" w:rsidP="00E625DA">
            <w:pPr>
              <w:spacing w:before="40"/>
              <w:rPr>
                <w:rFonts w:ascii="Georgia" w:hAnsi="Georgia"/>
                <w:iCs/>
                <w:sz w:val="24"/>
                <w:szCs w:val="24"/>
                <w:lang w:val="en-AU"/>
              </w:rPr>
            </w:pPr>
          </w:p>
        </w:tc>
      </w:tr>
    </w:tbl>
    <w:p w:rsidR="005A4B14" w:rsidRPr="00ED5379" w:rsidRDefault="005A4B14" w:rsidP="005A4B14"/>
    <w:tbl>
      <w:tblPr>
        <w:tblStyle w:val="TableGrid"/>
        <w:tblW w:w="0" w:type="auto"/>
        <w:tblLook w:val="04A0"/>
      </w:tblPr>
      <w:tblGrid>
        <w:gridCol w:w="9026"/>
      </w:tblGrid>
      <w:tr w:rsidR="009438AD" w:rsidRPr="00ED5379">
        <w:trPr>
          <w:cantSplit/>
        </w:trPr>
        <w:tc>
          <w:tcPr>
            <w:tcW w:w="9026" w:type="dxa"/>
            <w:tcBorders>
              <w:top w:val="nil"/>
              <w:left w:val="nil"/>
              <w:bottom w:val="nil"/>
              <w:right w:val="nil"/>
            </w:tcBorders>
            <w:shd w:val="clear" w:color="auto" w:fill="E5B8B7" w:themeFill="accent2" w:themeFillTint="66"/>
          </w:tcPr>
          <w:p w:rsidR="009438AD" w:rsidRPr="00ED5379" w:rsidRDefault="009438AD" w:rsidP="00FE6FD5">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rsidR="009438AD" w:rsidRPr="00ED5379" w:rsidRDefault="009438AD" w:rsidP="00E344B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rsidR="009438AD" w:rsidRPr="00ED5379" w:rsidRDefault="009438AD" w:rsidP="00E344B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rsidR="009438AD" w:rsidRPr="00ED5379" w:rsidRDefault="009438AD" w:rsidP="00E344B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rsidR="009438AD" w:rsidRPr="00ED5379" w:rsidRDefault="00B64E44" w:rsidP="00E344BB">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trPr>
          <w:cantSplit/>
          <w:trHeight w:val="1484"/>
        </w:trPr>
        <w:tc>
          <w:tcPr>
            <w:tcW w:w="9026" w:type="dxa"/>
            <w:tcBorders>
              <w:top w:val="single" w:sz="4" w:space="0" w:color="auto"/>
              <w:left w:val="single" w:sz="4" w:space="0" w:color="auto"/>
              <w:bottom w:val="single" w:sz="4" w:space="0" w:color="auto"/>
              <w:right w:val="single" w:sz="4" w:space="0" w:color="auto"/>
            </w:tcBorders>
          </w:tcPr>
          <w:p w:rsidR="009438AD" w:rsidRPr="00ED5379" w:rsidRDefault="00A73627" w:rsidP="00E344BB">
            <w:pPr>
              <w:pStyle w:val="ListParagraph"/>
              <w:numPr>
                <w:ilvl w:val="0"/>
                <w:numId w:val="34"/>
              </w:numPr>
              <w:spacing w:before="40"/>
              <w:rPr>
                <w:rFonts w:ascii="Georgia" w:hAnsi="Georgia"/>
                <w:iCs/>
                <w:sz w:val="24"/>
                <w:szCs w:val="24"/>
                <w:lang w:val="en-AU"/>
              </w:rPr>
            </w:pPr>
            <w:r>
              <w:rPr>
                <w:rFonts w:ascii="Georgia" w:hAnsi="Georgia"/>
                <w:iCs/>
                <w:sz w:val="24"/>
                <w:szCs w:val="24"/>
              </w:rPr>
              <w:t xml:space="preserve">Task 59 </w:t>
            </w:r>
            <w:r w:rsidR="00406F5E">
              <w:rPr>
                <w:rFonts w:ascii="Georgia" w:hAnsi="Georgia"/>
                <w:iCs/>
                <w:sz w:val="24"/>
                <w:szCs w:val="24"/>
              </w:rPr>
              <w:t>erect signs Task 62 soil preparation</w:t>
            </w:r>
          </w:p>
          <w:p w:rsidR="00B64E44" w:rsidRPr="00ED5379" w:rsidRDefault="00B64E44" w:rsidP="00B64E44">
            <w:pPr>
              <w:pStyle w:val="ListParagraph"/>
              <w:spacing w:before="40"/>
              <w:rPr>
                <w:rFonts w:ascii="Georgia" w:hAnsi="Georgia"/>
                <w:i/>
                <w:iCs/>
                <w:sz w:val="22"/>
                <w:szCs w:val="22"/>
                <w:lang w:val="en-AU"/>
              </w:rPr>
            </w:pPr>
          </w:p>
          <w:p w:rsidR="009438AD" w:rsidRPr="00ED5379" w:rsidRDefault="00406F5E" w:rsidP="00E344BB">
            <w:pPr>
              <w:pStyle w:val="ListParagraph"/>
              <w:numPr>
                <w:ilvl w:val="0"/>
                <w:numId w:val="34"/>
              </w:numPr>
              <w:spacing w:before="40"/>
              <w:rPr>
                <w:rFonts w:ascii="Georgia" w:hAnsi="Georgia"/>
                <w:iCs/>
                <w:sz w:val="24"/>
                <w:szCs w:val="24"/>
                <w:lang w:val="en-AU"/>
              </w:rPr>
            </w:pPr>
            <w:r>
              <w:rPr>
                <w:rFonts w:ascii="Georgia" w:hAnsi="Georgia"/>
                <w:iCs/>
                <w:sz w:val="24"/>
                <w:szCs w:val="24"/>
              </w:rPr>
              <w:t>Yes because task 57 is on the critical path</w:t>
            </w:r>
          </w:p>
          <w:p w:rsidR="00B64E44" w:rsidRPr="00ED5379" w:rsidRDefault="00B64E44" w:rsidP="00B64E44">
            <w:pPr>
              <w:pStyle w:val="ListParagraph"/>
              <w:spacing w:before="40"/>
              <w:rPr>
                <w:rFonts w:ascii="Georgia" w:hAnsi="Georgia"/>
                <w:i/>
                <w:iCs/>
                <w:sz w:val="22"/>
                <w:szCs w:val="22"/>
                <w:lang w:val="en-AU"/>
              </w:rPr>
            </w:pPr>
          </w:p>
          <w:p w:rsidR="009438AD" w:rsidRPr="00ED5379" w:rsidRDefault="00406F5E" w:rsidP="00E344BB">
            <w:pPr>
              <w:pStyle w:val="ListParagraph"/>
              <w:numPr>
                <w:ilvl w:val="0"/>
                <w:numId w:val="34"/>
              </w:numPr>
              <w:spacing w:before="40"/>
              <w:rPr>
                <w:rFonts w:ascii="Georgia" w:hAnsi="Georgia"/>
                <w:iCs/>
                <w:sz w:val="24"/>
                <w:szCs w:val="24"/>
                <w:lang w:val="en-AU"/>
              </w:rPr>
            </w:pPr>
            <w:r>
              <w:rPr>
                <w:rFonts w:ascii="Georgia" w:hAnsi="Georgia"/>
                <w:iCs/>
                <w:sz w:val="24"/>
                <w:szCs w:val="24"/>
              </w:rPr>
              <w:t>Contractor resources may be allocated to other tasks as the delay in these tasks may affect their ability to proceed with other scheduled tasks</w:t>
            </w:r>
          </w:p>
          <w:p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rsidR="009438AD" w:rsidRPr="00ED5379" w:rsidRDefault="00406F5E" w:rsidP="00537C81">
            <w:pPr>
              <w:pStyle w:val="ListParagraph"/>
              <w:numPr>
                <w:ilvl w:val="0"/>
                <w:numId w:val="34"/>
              </w:numPr>
              <w:spacing w:before="40"/>
              <w:rPr>
                <w:rFonts w:ascii="Georgia" w:hAnsi="Georgia"/>
                <w:iCs/>
                <w:sz w:val="24"/>
                <w:szCs w:val="24"/>
                <w:lang w:val="en-AU"/>
              </w:rPr>
            </w:pPr>
            <w:r>
              <w:rPr>
                <w:rFonts w:ascii="Georgia" w:hAnsi="Georgia"/>
                <w:iCs/>
                <w:sz w:val="24"/>
                <w:szCs w:val="24"/>
              </w:rPr>
              <w:t>As contr</w:t>
            </w:r>
            <w:r w:rsidR="00656FB0">
              <w:rPr>
                <w:rFonts w:ascii="Georgia" w:hAnsi="Georgia"/>
                <w:iCs/>
                <w:sz w:val="24"/>
                <w:szCs w:val="24"/>
              </w:rPr>
              <w:t>a</w:t>
            </w:r>
            <w:r>
              <w:rPr>
                <w:rFonts w:ascii="Georgia" w:hAnsi="Georgia"/>
                <w:iCs/>
                <w:sz w:val="24"/>
                <w:szCs w:val="24"/>
              </w:rPr>
              <w:t>ctor resources are commit</w:t>
            </w:r>
            <w:r w:rsidR="00656FB0">
              <w:rPr>
                <w:rFonts w:ascii="Georgia" w:hAnsi="Georgia"/>
                <w:iCs/>
                <w:sz w:val="24"/>
                <w:szCs w:val="24"/>
              </w:rPr>
              <w:t>t</w:t>
            </w:r>
            <w:r>
              <w:rPr>
                <w:rFonts w:ascii="Georgia" w:hAnsi="Georgia"/>
                <w:iCs/>
                <w:sz w:val="24"/>
                <w:szCs w:val="24"/>
              </w:rPr>
              <w:t>ed to other projects this project may not be able to be completed due to other commitments</w:t>
            </w:r>
          </w:p>
        </w:tc>
      </w:tr>
    </w:tbl>
    <w:p w:rsidR="009438AD" w:rsidRPr="00ED5379" w:rsidRDefault="009438AD" w:rsidP="003B03E9">
      <w:pPr>
        <w:spacing w:before="40"/>
      </w:pPr>
    </w:p>
    <w:tbl>
      <w:tblPr>
        <w:tblStyle w:val="TableGrid"/>
        <w:tblW w:w="0" w:type="auto"/>
        <w:tblInd w:w="108" w:type="dxa"/>
        <w:tblLook w:val="04A0"/>
      </w:tblPr>
      <w:tblGrid>
        <w:gridCol w:w="8918"/>
      </w:tblGrid>
      <w:tr w:rsidR="003B03E9" w:rsidRPr="00ED5379">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trPr>
          <w:cantSplit/>
          <w:trHeight w:val="1817"/>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406F5E" w:rsidP="008B02C6">
            <w:pPr>
              <w:spacing w:before="40"/>
              <w:rPr>
                <w:rFonts w:ascii="Georgia" w:hAnsi="Georgia"/>
                <w:iCs/>
                <w:sz w:val="24"/>
                <w:szCs w:val="24"/>
                <w:lang w:val="en-AU"/>
              </w:rPr>
            </w:pPr>
            <w:r>
              <w:rPr>
                <w:rFonts w:ascii="Georgia" w:hAnsi="Georgia"/>
                <w:iCs/>
                <w:sz w:val="24"/>
                <w:szCs w:val="24"/>
              </w:rPr>
              <w:t>$462,153</w:t>
            </w:r>
          </w:p>
        </w:tc>
      </w:tr>
    </w:tbl>
    <w:p w:rsidR="003B03E9" w:rsidRPr="00ED5379" w:rsidRDefault="003B03E9" w:rsidP="005A4B14"/>
    <w:p w:rsidR="003B03E9" w:rsidRPr="00ED5379" w:rsidRDefault="003B03E9"/>
    <w:tbl>
      <w:tblPr>
        <w:tblStyle w:val="TableGrid"/>
        <w:tblW w:w="0" w:type="auto"/>
        <w:tblInd w:w="108" w:type="dxa"/>
        <w:tblLook w:val="04A0"/>
      </w:tblPr>
      <w:tblGrid>
        <w:gridCol w:w="8918"/>
      </w:tblGrid>
      <w:tr w:rsidR="003B03E9" w:rsidRPr="00ED5379">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rsidR="003B03E9" w:rsidRPr="00ED5379" w:rsidRDefault="003B03E9" w:rsidP="00E344BB">
            <w:pPr>
              <w:pStyle w:val="ListParagraph"/>
              <w:numPr>
                <w:ilvl w:val="0"/>
                <w:numId w:val="35"/>
              </w:numPr>
              <w:spacing w:before="40"/>
              <w:jc w:val="both"/>
              <w:rPr>
                <w:rFonts w:ascii="Georgia" w:hAnsi="Georgia"/>
                <w:iCs/>
                <w:sz w:val="24"/>
                <w:szCs w:val="24"/>
                <w:lang w:val="en-AU"/>
              </w:rPr>
            </w:pPr>
            <w:r w:rsidRPr="00ED5379">
              <w:rPr>
                <w:rFonts w:ascii="Georgia" w:hAnsi="Georgia"/>
                <w:iCs/>
                <w:sz w:val="24"/>
                <w:szCs w:val="24"/>
                <w:lang w:val="en-AU"/>
              </w:rPr>
              <w:t>What is the problem?</w:t>
            </w:r>
          </w:p>
          <w:p w:rsidR="003B03E9" w:rsidRPr="00ED5379" w:rsidRDefault="003B03E9" w:rsidP="00E344BB">
            <w:pPr>
              <w:pStyle w:val="ListParagraph"/>
              <w:numPr>
                <w:ilvl w:val="0"/>
                <w:numId w:val="35"/>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trPr>
          <w:cantSplit/>
          <w:trHeight w:val="773"/>
        </w:trPr>
        <w:tc>
          <w:tcPr>
            <w:tcW w:w="8918" w:type="dxa"/>
            <w:tcBorders>
              <w:top w:val="single" w:sz="4" w:space="0" w:color="auto"/>
              <w:left w:val="single" w:sz="4" w:space="0" w:color="auto"/>
              <w:bottom w:val="single" w:sz="4" w:space="0" w:color="auto"/>
              <w:right w:val="single" w:sz="4" w:space="0" w:color="auto"/>
            </w:tcBorders>
          </w:tcPr>
          <w:p w:rsidR="003B03E9" w:rsidRPr="00ED5379" w:rsidRDefault="00406F5E" w:rsidP="00E344BB">
            <w:pPr>
              <w:pStyle w:val="ListParagraph"/>
              <w:numPr>
                <w:ilvl w:val="0"/>
                <w:numId w:val="36"/>
              </w:numPr>
              <w:spacing w:before="40"/>
              <w:rPr>
                <w:rFonts w:ascii="Georgia" w:hAnsi="Georgia"/>
                <w:iCs/>
                <w:sz w:val="24"/>
                <w:szCs w:val="24"/>
                <w:lang w:val="en-AU"/>
              </w:rPr>
            </w:pPr>
            <w:r>
              <w:rPr>
                <w:rFonts w:ascii="Georgia" w:hAnsi="Georgia"/>
                <w:iCs/>
                <w:sz w:val="24"/>
                <w:szCs w:val="24"/>
              </w:rPr>
              <w:t xml:space="preserve">The project will go into overdraft by about </w:t>
            </w:r>
            <w:r w:rsidR="00656FB0">
              <w:rPr>
                <w:rFonts w:ascii="Georgia" w:hAnsi="Georgia"/>
                <w:iCs/>
                <w:sz w:val="24"/>
                <w:szCs w:val="24"/>
              </w:rPr>
              <w:t>$</w:t>
            </w:r>
            <w:r>
              <w:rPr>
                <w:rFonts w:ascii="Georgia" w:hAnsi="Georgia"/>
                <w:iCs/>
                <w:sz w:val="24"/>
                <w:szCs w:val="24"/>
              </w:rPr>
              <w:t>240</w:t>
            </w:r>
            <w:r w:rsidR="00656FB0">
              <w:rPr>
                <w:rFonts w:ascii="Georgia" w:hAnsi="Georgia"/>
                <w:iCs/>
                <w:sz w:val="24"/>
                <w:szCs w:val="24"/>
              </w:rPr>
              <w:t>,</w:t>
            </w:r>
            <w:r>
              <w:rPr>
                <w:rFonts w:ascii="Georgia" w:hAnsi="Georgia"/>
                <w:iCs/>
                <w:sz w:val="24"/>
                <w:szCs w:val="24"/>
              </w:rPr>
              <w:t xml:space="preserve">000 by the first </w:t>
            </w:r>
            <w:r w:rsidR="00656FB0">
              <w:rPr>
                <w:rFonts w:ascii="Georgia" w:hAnsi="Georgia"/>
                <w:iCs/>
                <w:sz w:val="24"/>
                <w:szCs w:val="24"/>
              </w:rPr>
              <w:t xml:space="preserve">progress </w:t>
            </w:r>
            <w:r>
              <w:rPr>
                <w:rFonts w:ascii="Georgia" w:hAnsi="Georgia"/>
                <w:iCs/>
                <w:sz w:val="24"/>
                <w:szCs w:val="24"/>
              </w:rPr>
              <w:t>payment</w:t>
            </w:r>
          </w:p>
          <w:p w:rsidR="003B03E9" w:rsidRPr="00ED5379" w:rsidRDefault="003B03E9" w:rsidP="003B03E9">
            <w:pPr>
              <w:pStyle w:val="ListParagraph"/>
              <w:spacing w:before="40"/>
              <w:rPr>
                <w:rFonts w:ascii="Georgia" w:hAnsi="Georgia"/>
                <w:iCs/>
                <w:sz w:val="24"/>
                <w:szCs w:val="24"/>
                <w:lang w:val="en-AU"/>
              </w:rPr>
            </w:pPr>
          </w:p>
          <w:p w:rsidR="003B03E9" w:rsidRPr="00ED5379" w:rsidRDefault="00406F5E" w:rsidP="00416780">
            <w:pPr>
              <w:pStyle w:val="ListParagraph"/>
              <w:numPr>
                <w:ilvl w:val="0"/>
                <w:numId w:val="36"/>
              </w:numPr>
              <w:spacing w:before="40"/>
              <w:rPr>
                <w:rFonts w:ascii="Georgia" w:hAnsi="Georgia"/>
                <w:iCs/>
                <w:sz w:val="24"/>
                <w:szCs w:val="24"/>
                <w:lang w:val="en-AU"/>
              </w:rPr>
            </w:pPr>
            <w:r>
              <w:rPr>
                <w:rFonts w:ascii="Georgia" w:hAnsi="Georgia"/>
                <w:iCs/>
                <w:sz w:val="24"/>
                <w:szCs w:val="24"/>
              </w:rPr>
              <w:t>Solution to raise a change request that will allow for earlier payment</w:t>
            </w:r>
            <w:r w:rsidR="00656FB0">
              <w:rPr>
                <w:rFonts w:ascii="Georgia" w:hAnsi="Georgia"/>
                <w:iCs/>
                <w:sz w:val="24"/>
                <w:szCs w:val="24"/>
              </w:rPr>
              <w:t>s in</w:t>
            </w:r>
            <w:r>
              <w:rPr>
                <w:rFonts w:ascii="Georgia" w:hAnsi="Georgia"/>
                <w:iCs/>
                <w:sz w:val="24"/>
                <w:szCs w:val="24"/>
              </w:rPr>
              <w:t xml:space="preserve"> initial project spending</w:t>
            </w:r>
          </w:p>
        </w:tc>
      </w:tr>
    </w:tbl>
    <w:p w:rsidR="003B03E9" w:rsidRPr="00ED5379" w:rsidRDefault="003B03E9" w:rsidP="005A4B14"/>
    <w:tbl>
      <w:tblPr>
        <w:tblStyle w:val="TableGrid"/>
        <w:tblW w:w="0" w:type="auto"/>
        <w:tblInd w:w="108" w:type="dxa"/>
        <w:tblLook w:val="04A0"/>
      </w:tblPr>
      <w:tblGrid>
        <w:gridCol w:w="8918"/>
      </w:tblGrid>
      <w:tr w:rsidR="003B03E9" w:rsidRPr="00ED5379">
        <w:trPr>
          <w:cantSplit/>
        </w:trPr>
        <w:tc>
          <w:tcPr>
            <w:tcW w:w="8918" w:type="dxa"/>
            <w:tcBorders>
              <w:top w:val="nil"/>
              <w:left w:val="nil"/>
              <w:bottom w:val="nil"/>
              <w:right w:val="nil"/>
            </w:tcBorders>
            <w:shd w:val="clear" w:color="auto" w:fill="E5B8B7" w:themeFill="accent2" w:themeFillTint="66"/>
          </w:tcPr>
          <w:p w:rsidR="003B03E9" w:rsidRPr="00ED5379" w:rsidRDefault="003B03E9" w:rsidP="00FE6FD5">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rsidR="003B03E9" w:rsidRPr="00ED5379" w:rsidRDefault="003B03E9" w:rsidP="003B03E9">
            <w:pPr>
              <w:pStyle w:val="ListParagraph"/>
              <w:spacing w:before="40"/>
              <w:jc w:val="both"/>
              <w:rPr>
                <w:rFonts w:ascii="Georgia" w:hAnsi="Georgia"/>
                <w:iCs/>
                <w:sz w:val="24"/>
                <w:szCs w:val="24"/>
                <w:lang w:val="en-AU"/>
              </w:rPr>
            </w:pPr>
          </w:p>
          <w:p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rsidR="003B03E9" w:rsidRPr="00ED5379" w:rsidRDefault="003B03E9" w:rsidP="003B03E9">
            <w:pPr>
              <w:pStyle w:val="ListParagraph"/>
              <w:spacing w:before="40"/>
              <w:jc w:val="both"/>
              <w:rPr>
                <w:rFonts w:ascii="Georgia" w:hAnsi="Georgia"/>
                <w:iCs/>
                <w:sz w:val="24"/>
                <w:szCs w:val="24"/>
                <w:lang w:val="en-AU"/>
              </w:rPr>
            </w:pPr>
          </w:p>
          <w:p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rsidR="008D4DCC" w:rsidRPr="00ED5379" w:rsidRDefault="008D4DCC" w:rsidP="003B03E9">
            <w:pPr>
              <w:pStyle w:val="ListParagraph"/>
              <w:spacing w:before="40"/>
              <w:jc w:val="both"/>
              <w:rPr>
                <w:rFonts w:ascii="Georgia" w:hAnsi="Georgia" w:cstheme="minorHAnsi"/>
                <w:iCs/>
                <w:sz w:val="24"/>
                <w:szCs w:val="24"/>
                <w:lang w:val="en-AU"/>
              </w:rPr>
            </w:pPr>
          </w:p>
          <w:p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trPr>
          <w:cantSplit/>
        </w:trPr>
        <w:tc>
          <w:tcPr>
            <w:tcW w:w="8918" w:type="dxa"/>
            <w:tcBorders>
              <w:top w:val="nil"/>
              <w:left w:val="nil"/>
              <w:bottom w:val="single" w:sz="4" w:space="0" w:color="auto"/>
              <w:right w:val="nil"/>
            </w:tcBorders>
          </w:tcPr>
          <w:p w:rsidR="003B03E9" w:rsidRPr="00ED5379" w:rsidRDefault="003B03E9" w:rsidP="00DA1AFD">
            <w:pPr>
              <w:spacing w:before="40"/>
              <w:rPr>
                <w:rFonts w:ascii="Georgia" w:hAnsi="Georgia"/>
                <w:sz w:val="16"/>
                <w:szCs w:val="16"/>
                <w:lang w:val="en-AU"/>
              </w:rPr>
            </w:pPr>
          </w:p>
        </w:tc>
      </w:tr>
      <w:tr w:rsidR="003B03E9" w:rsidRPr="00ED5379">
        <w:trPr>
          <w:cantSplit/>
          <w:trHeight w:val="5732"/>
        </w:trPr>
        <w:tc>
          <w:tcPr>
            <w:tcW w:w="8918" w:type="dxa"/>
            <w:tcBorders>
              <w:top w:val="single" w:sz="4" w:space="0" w:color="auto"/>
              <w:left w:val="single" w:sz="4" w:space="0" w:color="auto"/>
              <w:bottom w:val="single" w:sz="4" w:space="0" w:color="auto"/>
              <w:right w:val="single" w:sz="4" w:space="0" w:color="auto"/>
            </w:tcBorders>
          </w:tcPr>
          <w:p w:rsidR="00406F5E" w:rsidRDefault="00406F5E" w:rsidP="00C76B8C">
            <w:pPr>
              <w:spacing w:before="40"/>
              <w:rPr>
                <w:rFonts w:ascii="Georgia" w:hAnsi="Georgia"/>
                <w:iCs/>
                <w:sz w:val="24"/>
                <w:szCs w:val="24"/>
              </w:rPr>
            </w:pPr>
            <w:r>
              <w:rPr>
                <w:rFonts w:ascii="Georgia" w:hAnsi="Georgia"/>
                <w:iCs/>
                <w:sz w:val="24"/>
                <w:szCs w:val="24"/>
              </w:rPr>
              <w:t>Yes increase</w:t>
            </w:r>
            <w:r w:rsidR="00656FB0">
              <w:rPr>
                <w:rFonts w:ascii="Georgia" w:hAnsi="Georgia"/>
                <w:iCs/>
                <w:sz w:val="24"/>
                <w:szCs w:val="24"/>
              </w:rPr>
              <w:t>d</w:t>
            </w:r>
            <w:r>
              <w:rPr>
                <w:rFonts w:ascii="Georgia" w:hAnsi="Georgia"/>
                <w:iCs/>
                <w:sz w:val="24"/>
                <w:szCs w:val="24"/>
              </w:rPr>
              <w:t xml:space="preserve"> funding is required</w:t>
            </w:r>
            <w:r w:rsidR="00656FB0">
              <w:rPr>
                <w:rFonts w:ascii="Georgia" w:hAnsi="Georgia"/>
                <w:iCs/>
                <w:sz w:val="24"/>
                <w:szCs w:val="24"/>
              </w:rPr>
              <w:t>.</w:t>
            </w:r>
          </w:p>
          <w:p w:rsidR="00406F5E" w:rsidRDefault="00406F5E" w:rsidP="00C76B8C">
            <w:pPr>
              <w:spacing w:before="40"/>
              <w:rPr>
                <w:rFonts w:ascii="Georgia" w:hAnsi="Georgia"/>
                <w:iCs/>
                <w:sz w:val="24"/>
                <w:szCs w:val="24"/>
              </w:rPr>
            </w:pPr>
            <w:r>
              <w:rPr>
                <w:rFonts w:ascii="Georgia" w:hAnsi="Georgia"/>
                <w:iCs/>
                <w:sz w:val="24"/>
                <w:szCs w:val="24"/>
              </w:rPr>
              <w:t xml:space="preserve">Massive eco development has stipulated </w:t>
            </w:r>
            <w:r w:rsidR="00656FB0">
              <w:rPr>
                <w:rFonts w:ascii="Georgia" w:hAnsi="Georgia"/>
                <w:iCs/>
                <w:sz w:val="24"/>
                <w:szCs w:val="24"/>
              </w:rPr>
              <w:t xml:space="preserve">a </w:t>
            </w:r>
            <w:r>
              <w:rPr>
                <w:rFonts w:ascii="Georgia" w:hAnsi="Georgia"/>
                <w:iCs/>
                <w:sz w:val="24"/>
                <w:szCs w:val="24"/>
              </w:rPr>
              <w:t xml:space="preserve">fixed price contract </w:t>
            </w:r>
            <w:r w:rsidR="00656FB0">
              <w:rPr>
                <w:rFonts w:ascii="Georgia" w:hAnsi="Georgia"/>
                <w:iCs/>
                <w:sz w:val="24"/>
                <w:szCs w:val="24"/>
              </w:rPr>
              <w:t xml:space="preserve">so they are expected to </w:t>
            </w:r>
            <w:r>
              <w:rPr>
                <w:rFonts w:ascii="Georgia" w:hAnsi="Georgia"/>
                <w:iCs/>
                <w:sz w:val="24"/>
                <w:szCs w:val="24"/>
              </w:rPr>
              <w:t xml:space="preserve">take on extra costs. </w:t>
            </w:r>
          </w:p>
          <w:p w:rsidR="00406F5E" w:rsidRDefault="00656FB0" w:rsidP="00C76B8C">
            <w:pPr>
              <w:spacing w:before="40"/>
              <w:rPr>
                <w:rFonts w:ascii="Georgia" w:hAnsi="Georgia"/>
                <w:iCs/>
                <w:sz w:val="24"/>
                <w:szCs w:val="24"/>
              </w:rPr>
            </w:pPr>
            <w:r>
              <w:rPr>
                <w:rFonts w:ascii="Georgia" w:hAnsi="Georgia"/>
                <w:iCs/>
                <w:sz w:val="24"/>
                <w:szCs w:val="24"/>
              </w:rPr>
              <w:t>There is a c</w:t>
            </w:r>
            <w:r w:rsidR="00406F5E">
              <w:rPr>
                <w:rFonts w:ascii="Georgia" w:hAnsi="Georgia"/>
                <w:iCs/>
                <w:sz w:val="24"/>
                <w:szCs w:val="24"/>
              </w:rPr>
              <w:t xml:space="preserve">ost increase to </w:t>
            </w:r>
            <w:r>
              <w:rPr>
                <w:rFonts w:ascii="Georgia" w:hAnsi="Georgia"/>
                <w:iCs/>
                <w:sz w:val="24"/>
                <w:szCs w:val="24"/>
              </w:rPr>
              <w:t xml:space="preserve">build the </w:t>
            </w:r>
            <w:r w:rsidR="00406F5E">
              <w:rPr>
                <w:rFonts w:ascii="Georgia" w:hAnsi="Georgia"/>
                <w:iCs/>
                <w:sz w:val="24"/>
                <w:szCs w:val="24"/>
              </w:rPr>
              <w:t xml:space="preserve">extra </w:t>
            </w:r>
            <w:r>
              <w:rPr>
                <w:rFonts w:ascii="Georgia" w:hAnsi="Georgia"/>
                <w:iCs/>
                <w:sz w:val="24"/>
                <w:szCs w:val="24"/>
              </w:rPr>
              <w:t>retaining</w:t>
            </w:r>
            <w:r w:rsidR="00406F5E">
              <w:rPr>
                <w:rFonts w:ascii="Georgia" w:hAnsi="Georgia"/>
                <w:iCs/>
                <w:sz w:val="24"/>
                <w:szCs w:val="24"/>
              </w:rPr>
              <w:t xml:space="preserve"> walls</w:t>
            </w:r>
            <w:r>
              <w:rPr>
                <w:rFonts w:ascii="Georgia" w:hAnsi="Georgia"/>
                <w:iCs/>
                <w:sz w:val="24"/>
                <w:szCs w:val="24"/>
              </w:rPr>
              <w:t xml:space="preserve"> so the costs are required to be passed on. </w:t>
            </w:r>
          </w:p>
          <w:p w:rsidR="003B03E9" w:rsidRPr="00ED5379" w:rsidRDefault="00406F5E" w:rsidP="00656FB0">
            <w:pPr>
              <w:spacing w:before="40"/>
              <w:rPr>
                <w:rFonts w:ascii="Georgia" w:hAnsi="Georgia"/>
                <w:iCs/>
                <w:sz w:val="24"/>
                <w:szCs w:val="24"/>
                <w:lang w:val="en-AU"/>
              </w:rPr>
            </w:pPr>
            <w:r>
              <w:rPr>
                <w:rFonts w:ascii="Georgia" w:hAnsi="Georgia"/>
                <w:iCs/>
                <w:sz w:val="24"/>
                <w:szCs w:val="24"/>
              </w:rPr>
              <w:t>Aw</w:t>
            </w:r>
            <w:r w:rsidR="00656FB0">
              <w:rPr>
                <w:rFonts w:ascii="Georgia" w:hAnsi="Georgia"/>
                <w:iCs/>
                <w:sz w:val="24"/>
                <w:szCs w:val="24"/>
              </w:rPr>
              <w:t>esome</w:t>
            </w:r>
            <w:r>
              <w:rPr>
                <w:rFonts w:ascii="Georgia" w:hAnsi="Georgia"/>
                <w:iCs/>
                <w:sz w:val="24"/>
                <w:szCs w:val="24"/>
              </w:rPr>
              <w:t xml:space="preserve"> Land</w:t>
            </w:r>
            <w:r w:rsidR="00656FB0">
              <w:rPr>
                <w:rFonts w:ascii="Georgia" w:hAnsi="Georgia"/>
                <w:iCs/>
                <w:sz w:val="24"/>
                <w:szCs w:val="24"/>
              </w:rPr>
              <w:t>scapes</w:t>
            </w:r>
            <w:r>
              <w:rPr>
                <w:rFonts w:ascii="Georgia" w:hAnsi="Georgia"/>
                <w:iCs/>
                <w:sz w:val="24"/>
                <w:szCs w:val="24"/>
              </w:rPr>
              <w:t xml:space="preserve"> </w:t>
            </w:r>
            <w:r w:rsidR="00656FB0">
              <w:rPr>
                <w:rFonts w:ascii="Georgia" w:hAnsi="Georgia"/>
                <w:iCs/>
                <w:sz w:val="24"/>
                <w:szCs w:val="24"/>
              </w:rPr>
              <w:t xml:space="preserve">need to </w:t>
            </w:r>
            <w:r>
              <w:rPr>
                <w:rFonts w:ascii="Georgia" w:hAnsi="Georgia"/>
                <w:iCs/>
                <w:sz w:val="24"/>
                <w:szCs w:val="24"/>
              </w:rPr>
              <w:t xml:space="preserve">request additional funding for the large increase cost in gravel for the additional </w:t>
            </w:r>
            <w:r w:rsidR="00656FB0">
              <w:rPr>
                <w:rFonts w:ascii="Georgia" w:hAnsi="Georgia"/>
                <w:iCs/>
                <w:sz w:val="24"/>
                <w:szCs w:val="24"/>
              </w:rPr>
              <w:t>retaining</w:t>
            </w:r>
            <w:r>
              <w:rPr>
                <w:rFonts w:ascii="Georgia" w:hAnsi="Georgia"/>
                <w:iCs/>
                <w:sz w:val="24"/>
                <w:szCs w:val="24"/>
              </w:rPr>
              <w:t xml:space="preserve"> wall installation</w:t>
            </w:r>
            <w:r w:rsidR="00656FB0">
              <w:rPr>
                <w:rFonts w:ascii="Georgia" w:hAnsi="Georgia"/>
                <w:iCs/>
                <w:sz w:val="24"/>
                <w:szCs w:val="24"/>
              </w:rPr>
              <w:t>.</w:t>
            </w:r>
          </w:p>
        </w:tc>
      </w:tr>
    </w:tbl>
    <w:p w:rsidR="00AD1EA1" w:rsidRPr="00ED5379" w:rsidRDefault="00AD1EA1"/>
    <w:tbl>
      <w:tblPr>
        <w:tblStyle w:val="TableGrid"/>
        <w:tblW w:w="0" w:type="auto"/>
        <w:tblInd w:w="108" w:type="dxa"/>
        <w:tblLook w:val="04A0"/>
      </w:tblPr>
      <w:tblGrid>
        <w:gridCol w:w="8918"/>
      </w:tblGrid>
      <w:tr w:rsidR="00AD1EA1" w:rsidRPr="00ED5379">
        <w:trPr>
          <w:cantSplit/>
        </w:trPr>
        <w:tc>
          <w:tcPr>
            <w:tcW w:w="8918" w:type="dxa"/>
            <w:tcBorders>
              <w:top w:val="nil"/>
              <w:left w:val="nil"/>
              <w:bottom w:val="nil"/>
              <w:right w:val="nil"/>
            </w:tcBorders>
            <w:shd w:val="clear" w:color="auto" w:fill="E5B8B7" w:themeFill="accent2" w:themeFillTint="66"/>
          </w:tcPr>
          <w:p w:rsidR="00AD1EA1" w:rsidRPr="00ED5379" w:rsidRDefault="00AD1EA1" w:rsidP="00FE6FD5">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trPr>
          <w:cantSplit/>
        </w:trPr>
        <w:tc>
          <w:tcPr>
            <w:tcW w:w="8918" w:type="dxa"/>
            <w:tcBorders>
              <w:top w:val="nil"/>
              <w:left w:val="nil"/>
              <w:bottom w:val="single" w:sz="4" w:space="0" w:color="auto"/>
              <w:right w:val="nil"/>
            </w:tcBorders>
          </w:tcPr>
          <w:p w:rsidR="00AD1EA1" w:rsidRPr="00ED5379" w:rsidRDefault="00AD1EA1" w:rsidP="00DA1AFD">
            <w:pPr>
              <w:spacing w:before="40"/>
              <w:rPr>
                <w:rFonts w:ascii="Georgia" w:hAnsi="Georgia"/>
                <w:sz w:val="16"/>
                <w:szCs w:val="16"/>
                <w:lang w:val="en-AU"/>
              </w:rPr>
            </w:pPr>
          </w:p>
        </w:tc>
      </w:tr>
      <w:tr w:rsidR="00AD1EA1" w:rsidRPr="00ED5379">
        <w:trPr>
          <w:cantSplit/>
          <w:trHeight w:val="1440"/>
        </w:trPr>
        <w:tc>
          <w:tcPr>
            <w:tcW w:w="8918" w:type="dxa"/>
            <w:tcBorders>
              <w:top w:val="single" w:sz="4" w:space="0" w:color="auto"/>
              <w:left w:val="single" w:sz="4" w:space="0" w:color="auto"/>
              <w:bottom w:val="single" w:sz="4" w:space="0" w:color="auto"/>
              <w:right w:val="single" w:sz="4" w:space="0" w:color="auto"/>
            </w:tcBorders>
          </w:tcPr>
          <w:p w:rsidR="00AD1EA1" w:rsidRPr="00ED5379" w:rsidRDefault="004F5DD8"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00AD1EA1" w:rsidRPr="00ED5379">
              <w:rPr>
                <w:rFonts w:ascii="Georgia" w:hAnsi="Georgia"/>
                <w:iCs/>
                <w:sz w:val="24"/>
                <w:szCs w:val="24"/>
                <w:lang w:val="en-AU"/>
              </w:rPr>
              <w:instrText xml:space="preserve"> FORMTEXT </w:instrText>
            </w:r>
            <w:r w:rsidR="00901254" w:rsidRPr="004F5DD8">
              <w:rPr>
                <w:rFonts w:ascii="Georgia" w:hAnsi="Georgia"/>
                <w:iCs/>
                <w:sz w:val="24"/>
                <w:szCs w:val="24"/>
              </w:rPr>
            </w:r>
            <w:r w:rsidRPr="00ED5379">
              <w:rPr>
                <w:rFonts w:ascii="Georgia" w:hAnsi="Georgia"/>
                <w:iCs/>
                <w:sz w:val="24"/>
                <w:szCs w:val="24"/>
              </w:rPr>
              <w:fldChar w:fldCharType="separate"/>
            </w:r>
            <w:r w:rsidR="00AD1EA1" w:rsidRPr="00ED5379">
              <w:rPr>
                <w:sz w:val="24"/>
                <w:szCs w:val="24"/>
                <w:lang w:val="en-AU"/>
              </w:rPr>
              <w:t> </w:t>
            </w:r>
            <w:r w:rsidR="00AD1EA1" w:rsidRPr="00ED5379">
              <w:rPr>
                <w:sz w:val="24"/>
                <w:szCs w:val="24"/>
                <w:lang w:val="en-AU"/>
              </w:rPr>
              <w:t> </w:t>
            </w:r>
            <w:r w:rsidR="00AD1EA1" w:rsidRPr="00ED5379">
              <w:rPr>
                <w:sz w:val="24"/>
                <w:szCs w:val="24"/>
                <w:lang w:val="en-AU"/>
              </w:rPr>
              <w:t> </w:t>
            </w:r>
            <w:r w:rsidR="00AD1EA1" w:rsidRPr="00ED5379">
              <w:rPr>
                <w:sz w:val="24"/>
                <w:szCs w:val="24"/>
                <w:lang w:val="en-AU"/>
              </w:rPr>
              <w:t> </w:t>
            </w:r>
            <w:r w:rsidR="00AD1EA1" w:rsidRPr="00ED5379">
              <w:rPr>
                <w:sz w:val="24"/>
                <w:szCs w:val="24"/>
                <w:lang w:val="en-AU"/>
              </w:rPr>
              <w:t> </w:t>
            </w:r>
            <w:r w:rsidRPr="00ED5379">
              <w:rPr>
                <w:rFonts w:ascii="Georgia" w:hAnsi="Georgia"/>
                <w:iCs/>
                <w:sz w:val="24"/>
                <w:szCs w:val="24"/>
              </w:rPr>
              <w:fldChar w:fldCharType="end"/>
            </w:r>
          </w:p>
        </w:tc>
      </w:tr>
    </w:tbl>
    <w:p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tblPr>
      <w:tblGrid>
        <w:gridCol w:w="3327"/>
        <w:gridCol w:w="180"/>
        <w:gridCol w:w="2429"/>
        <w:gridCol w:w="1348"/>
        <w:gridCol w:w="630"/>
        <w:gridCol w:w="270"/>
        <w:gridCol w:w="540"/>
        <w:gridCol w:w="270"/>
        <w:gridCol w:w="186"/>
        <w:gridCol w:w="50"/>
      </w:tblGrid>
      <w:tr w:rsidR="00AD1EA1"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BA4623">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BA4623">
              <w:rPr>
                <w:rFonts w:ascii="Georgia" w:hAnsi="Georgia"/>
                <w:iCs/>
                <w:sz w:val="24"/>
                <w:szCs w:val="24"/>
                <w:lang w:eastAsia="en-AU" w:bidi="en-US"/>
              </w:rPr>
              <w:t>Oscar Diekas</w:t>
            </w:r>
          </w:p>
        </w:tc>
      </w:tr>
      <w:tr w:rsidR="00AD1EA1"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r w:rsidR="00BA4623">
              <w:rPr>
                <w:rFonts w:ascii="Georgia" w:eastAsia="Arial Unicode MS" w:hAnsi="Georgia"/>
                <w:b/>
                <w:sz w:val="24"/>
                <w:szCs w:val="24"/>
              </w:rPr>
              <w:t>29/6/2020</w:t>
            </w:r>
          </w:p>
        </w:tc>
      </w:tr>
      <w:tr w:rsidR="00AD1EA1"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4F5DD8">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4F5DD8">
            <w:pPr>
              <w:tabs>
                <w:tab w:val="center" w:pos="4153"/>
                <w:tab w:val="right" w:pos="8306"/>
              </w:tabs>
              <w:spacing w:beforeLines="60" w:afterLines="60"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4F5DD8">
            <w:pPr>
              <w:tabs>
                <w:tab w:val="center" w:pos="4153"/>
                <w:tab w:val="right" w:pos="8306"/>
              </w:tabs>
              <w:spacing w:beforeLines="60" w:afterLines="60"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4F5DD8">
            <w:pPr>
              <w:tabs>
                <w:tab w:val="center" w:pos="4153"/>
                <w:tab w:val="right" w:pos="8306"/>
              </w:tabs>
              <w:spacing w:beforeLines="60" w:afterLines="60"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4F5DD8">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406F5E">
              <w:rPr>
                <w:rFonts w:ascii="Georgia" w:hAnsi="Georgia"/>
                <w:iCs/>
                <w:sz w:val="24"/>
                <w:szCs w:val="24"/>
                <w:lang w:eastAsia="en-AU" w:bidi="en-US"/>
              </w:rPr>
              <w:t>Evaluate fin</w:t>
            </w:r>
            <w:r w:rsidR="009449AF">
              <w:rPr>
                <w:rFonts w:ascii="Georgia" w:hAnsi="Georgia"/>
                <w:iCs/>
                <w:sz w:val="24"/>
                <w:szCs w:val="24"/>
                <w:lang w:eastAsia="en-AU" w:bidi="en-US"/>
              </w:rPr>
              <w:t>ancial syst</w:t>
            </w:r>
            <w:r w:rsidR="00406F5E">
              <w:rPr>
                <w:rFonts w:ascii="Georgia" w:hAnsi="Georgia"/>
                <w:iCs/>
                <w:sz w:val="24"/>
                <w:szCs w:val="24"/>
                <w:lang w:eastAsia="en-AU" w:bidi="en-US"/>
              </w:rPr>
              <w:t xml:space="preserve">ems and procedures for the project </w:t>
            </w:r>
            <w:r w:rsidRPr="00ED5379">
              <w:rPr>
                <w:rFonts w:ascii="Georgia" w:hAnsi="Georgia"/>
                <w:iCs/>
                <w:sz w:val="24"/>
                <w:szCs w:val="24"/>
                <w:lang w:eastAsia="en-AU" w:bidi="en-US"/>
              </w:rPr>
              <w:t xml:space="preserve"> </w:t>
            </w:r>
          </w:p>
        </w:tc>
      </w:tr>
      <w:tr w:rsidR="00AD1EA1"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BA4623">
              <w:rPr>
                <w:rFonts w:ascii="Georgia" w:hAnsi="Georgia"/>
                <w:iCs/>
                <w:sz w:val="24"/>
                <w:szCs w:val="24"/>
                <w:lang w:eastAsia="en-AU" w:bidi="en-US"/>
              </w:rPr>
              <w:t xml:space="preserve">Are </w:t>
            </w:r>
            <w:r w:rsidR="00406F5E">
              <w:rPr>
                <w:rFonts w:ascii="Georgia" w:hAnsi="Georgia"/>
                <w:iCs/>
                <w:sz w:val="24"/>
                <w:szCs w:val="24"/>
                <w:lang w:eastAsia="en-AU" w:bidi="en-US"/>
              </w:rPr>
              <w:t>contractual req</w:t>
            </w:r>
            <w:r w:rsidR="00BA4623">
              <w:rPr>
                <w:rFonts w:ascii="Georgia" w:hAnsi="Georgia"/>
                <w:iCs/>
                <w:sz w:val="24"/>
                <w:szCs w:val="24"/>
                <w:lang w:eastAsia="en-AU" w:bidi="en-US"/>
              </w:rPr>
              <w:t xml:space="preserve">uirements for subcontractors </w:t>
            </w:r>
            <w:r w:rsidR="00406F5E">
              <w:rPr>
                <w:rFonts w:ascii="Georgia" w:hAnsi="Georgia"/>
                <w:iCs/>
                <w:sz w:val="24"/>
                <w:szCs w:val="24"/>
                <w:lang w:eastAsia="en-AU" w:bidi="en-US"/>
              </w:rPr>
              <w:t xml:space="preserve">evaluated and discussed prior to payment of invoices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r w:rsidR="00406F5E">
              <w:rPr>
                <w:rFonts w:ascii="Georgia" w:eastAsia="Arial Unicode MS"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9449AF">
              <w:rPr>
                <w:rFonts w:ascii="Georgia" w:hAnsi="Georgia"/>
                <w:iCs/>
                <w:sz w:val="24"/>
                <w:szCs w:val="24"/>
                <w:lang w:eastAsia="en-AU" w:bidi="en-US"/>
              </w:rPr>
              <w:t xml:space="preserve">Are contract invoices eligible for payment to be paid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9449AF">
              <w:rPr>
                <w:rFonts w:ascii="Georgia" w:hAnsi="Georgia"/>
                <w:iCs/>
                <w:sz w:val="24"/>
                <w:szCs w:val="24"/>
                <w:lang w:eastAsia="en-AU" w:bidi="en-US"/>
              </w:rPr>
              <w:t>Are project purchases paid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9449AF">
              <w:rPr>
                <w:rFonts w:ascii="Georgia" w:hAnsi="Georgia"/>
                <w:iCs/>
                <w:sz w:val="24"/>
                <w:szCs w:val="24"/>
                <w:lang w:eastAsia="en-AU" w:bidi="en-US"/>
              </w:rPr>
              <w:t>Are invoices sent out to fund the project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9449AF">
              <w:rPr>
                <w:rFonts w:ascii="Georgia" w:hAnsi="Georgia"/>
                <w:iCs/>
                <w:sz w:val="24"/>
                <w:szCs w:val="24"/>
                <w:lang w:eastAsia="en-AU" w:bidi="en-US"/>
              </w:rPr>
              <w:t xml:space="preserve">Is </w:t>
            </w:r>
            <w:r w:rsidR="00BA4623">
              <w:rPr>
                <w:rFonts w:ascii="Georgia" w:hAnsi="Georgia"/>
                <w:iCs/>
                <w:sz w:val="24"/>
                <w:szCs w:val="24"/>
                <w:lang w:eastAsia="en-AU" w:bidi="en-US"/>
              </w:rPr>
              <w:t>financial</w:t>
            </w:r>
            <w:r w:rsidR="009449AF">
              <w:rPr>
                <w:rFonts w:ascii="Georgia" w:hAnsi="Georgia"/>
                <w:iCs/>
                <w:sz w:val="24"/>
                <w:szCs w:val="24"/>
                <w:lang w:eastAsia="en-AU" w:bidi="en-US"/>
              </w:rPr>
              <w:t xml:space="preserve"> </w:t>
            </w:r>
            <w:r w:rsidR="00BA4623">
              <w:rPr>
                <w:rFonts w:ascii="Georgia" w:hAnsi="Georgia"/>
                <w:iCs/>
                <w:sz w:val="24"/>
                <w:szCs w:val="24"/>
                <w:lang w:eastAsia="en-AU" w:bidi="en-US"/>
              </w:rPr>
              <w:t>reporting</w:t>
            </w:r>
            <w:r w:rsidR="009449AF">
              <w:rPr>
                <w:rFonts w:ascii="Georgia" w:hAnsi="Georgia"/>
                <w:iCs/>
                <w:sz w:val="24"/>
                <w:szCs w:val="24"/>
                <w:lang w:eastAsia="en-AU" w:bidi="en-US"/>
              </w:rPr>
              <w:t xml:space="preserve"> done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BA4623">
              <w:rPr>
                <w:rFonts w:ascii="Georgia" w:hAnsi="Georgia"/>
                <w:iCs/>
                <w:sz w:val="24"/>
                <w:szCs w:val="24"/>
                <w:lang w:eastAsia="en-AU" w:bidi="en-US"/>
              </w:rPr>
              <w:t>Is</w:t>
            </w:r>
            <w:r w:rsidR="009449AF">
              <w:rPr>
                <w:rFonts w:ascii="Georgia" w:hAnsi="Georgia"/>
                <w:iCs/>
                <w:sz w:val="24"/>
                <w:szCs w:val="24"/>
                <w:lang w:eastAsia="en-AU" w:bidi="en-US"/>
              </w:rPr>
              <w:t xml:space="preserve"> there a </w:t>
            </w:r>
            <w:r w:rsidR="00BA4623">
              <w:rPr>
                <w:rFonts w:ascii="Georgia" w:hAnsi="Georgia"/>
                <w:iCs/>
                <w:sz w:val="24"/>
                <w:szCs w:val="24"/>
                <w:lang w:eastAsia="en-AU" w:bidi="en-US"/>
              </w:rPr>
              <w:t>calendar</w:t>
            </w:r>
            <w:r w:rsidR="009449AF">
              <w:rPr>
                <w:rFonts w:ascii="Georgia" w:hAnsi="Georgia"/>
                <w:iCs/>
                <w:sz w:val="24"/>
                <w:szCs w:val="24"/>
                <w:lang w:eastAsia="en-AU" w:bidi="en-US"/>
              </w:rPr>
              <w:t xml:space="preserve"> of upcoming payments and </w:t>
            </w:r>
            <w:r w:rsidR="00BA4623">
              <w:rPr>
                <w:rFonts w:ascii="Georgia" w:hAnsi="Georgia"/>
                <w:iCs/>
                <w:sz w:val="24"/>
                <w:szCs w:val="24"/>
                <w:lang w:eastAsia="en-AU" w:bidi="en-US"/>
              </w:rPr>
              <w:t>receipts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BA4623">
              <w:rPr>
                <w:rFonts w:ascii="Georgia" w:hAnsi="Georgia"/>
                <w:iCs/>
                <w:sz w:val="24"/>
                <w:szCs w:val="24"/>
                <w:lang w:eastAsia="en-AU" w:bidi="en-US"/>
              </w:rPr>
              <w:t>I</w:t>
            </w:r>
            <w:r w:rsidR="009449AF">
              <w:rPr>
                <w:rFonts w:ascii="Georgia" w:hAnsi="Georgia"/>
                <w:iCs/>
                <w:sz w:val="24"/>
                <w:szCs w:val="24"/>
                <w:lang w:eastAsia="en-AU" w:bidi="en-US"/>
              </w:rPr>
              <w:t xml:space="preserve">s the calendar up to </w:t>
            </w:r>
            <w:r w:rsidR="00BA4623">
              <w:rPr>
                <w:rFonts w:ascii="Georgia" w:hAnsi="Georgia"/>
                <w:iCs/>
                <w:sz w:val="24"/>
                <w:szCs w:val="24"/>
                <w:lang w:eastAsia="en-AU" w:bidi="en-US"/>
              </w:rPr>
              <w:t>date</w:t>
            </w:r>
            <w:r w:rsidR="009449AF">
              <w:rPr>
                <w:rFonts w:ascii="Georgia" w:hAnsi="Georgia"/>
                <w:iCs/>
                <w:sz w:val="24"/>
                <w:szCs w:val="24"/>
                <w:lang w:eastAsia="en-AU" w:bidi="en-US"/>
              </w:rPr>
              <w:t xml:space="preserve"> </w:t>
            </w:r>
            <w:r w:rsidR="00BA4623">
              <w:rPr>
                <w:rFonts w:ascii="Georgia" w:hAnsi="Georgia"/>
                <w:iCs/>
                <w:sz w:val="24"/>
                <w:szCs w:val="24"/>
                <w:lang w:eastAsia="en-AU" w:bidi="en-US"/>
              </w:rPr>
              <w:t>with</w:t>
            </w:r>
            <w:r w:rsidR="009449AF">
              <w:rPr>
                <w:rFonts w:ascii="Georgia" w:hAnsi="Georgia"/>
                <w:iCs/>
                <w:sz w:val="24"/>
                <w:szCs w:val="24"/>
                <w:lang w:eastAsia="en-AU" w:bidi="en-US"/>
              </w:rPr>
              <w:t xml:space="preserve"> change requests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BA4623">
              <w:rPr>
                <w:rFonts w:ascii="Georgia" w:hAnsi="Georgia"/>
                <w:iCs/>
                <w:sz w:val="24"/>
                <w:szCs w:val="24"/>
                <w:lang w:eastAsia="en-AU" w:bidi="en-US"/>
              </w:rPr>
              <w:t>Is there regular comparis</w:t>
            </w:r>
            <w:r w:rsidR="009449AF">
              <w:rPr>
                <w:rFonts w:ascii="Georgia" w:hAnsi="Georgia"/>
                <w:iCs/>
                <w:sz w:val="24"/>
                <w:szCs w:val="24"/>
                <w:lang w:eastAsia="en-AU" w:bidi="en-US"/>
              </w:rPr>
              <w:t>on between predicted and actual cash</w:t>
            </w:r>
            <w:r w:rsidR="00BA4623">
              <w:rPr>
                <w:rFonts w:ascii="Georgia" w:hAnsi="Georgia"/>
                <w:iCs/>
                <w:sz w:val="24"/>
                <w:szCs w:val="24"/>
                <w:lang w:eastAsia="en-AU" w:bidi="en-US"/>
              </w:rPr>
              <w:t xml:space="preserve"> </w:t>
            </w:r>
            <w:r w:rsidR="009449AF">
              <w:rPr>
                <w:rFonts w:ascii="Georgia" w:hAnsi="Georgia"/>
                <w:iCs/>
                <w:sz w:val="24"/>
                <w:szCs w:val="24"/>
                <w:lang w:eastAsia="en-AU" w:bidi="en-US"/>
              </w:rPr>
              <w:t>flow</w:t>
            </w:r>
            <w:r w:rsidR="00BA4623">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686FB3">
              <w:rPr>
                <w:rFonts w:ascii="Georgia" w:hAnsi="Georgia"/>
                <w:iCs/>
                <w:sz w:val="24"/>
                <w:szCs w:val="24"/>
                <w:lang w:eastAsia="en-AU" w:bidi="en-US"/>
              </w:rPr>
              <w:t>Add</w:t>
            </w:r>
            <w:r w:rsidR="009449AF">
              <w:rPr>
                <w:rFonts w:ascii="Georgia" w:hAnsi="Georgia"/>
                <w:iCs/>
                <w:sz w:val="24"/>
                <w:szCs w:val="24"/>
                <w:lang w:eastAsia="en-AU" w:bidi="en-US"/>
              </w:rPr>
              <w:t xml:space="preserve"> any </w:t>
            </w:r>
            <w:r w:rsidR="00686FB3">
              <w:rPr>
                <w:rFonts w:ascii="Georgia" w:hAnsi="Georgia"/>
                <w:iCs/>
                <w:sz w:val="24"/>
                <w:szCs w:val="24"/>
                <w:lang w:eastAsia="en-AU" w:bidi="en-US"/>
              </w:rPr>
              <w:t>discrepancies</w:t>
            </w:r>
            <w:r w:rsidR="009449AF">
              <w:rPr>
                <w:rFonts w:ascii="Georgia" w:hAnsi="Georgia"/>
                <w:iCs/>
                <w:sz w:val="24"/>
                <w:szCs w:val="24"/>
                <w:lang w:eastAsia="en-AU" w:bidi="en-US"/>
              </w:rPr>
              <w:t xml:space="preserve"> or changes to planned and actual expenditure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rsidR="00AD1EA1" w:rsidRPr="00ED5379" w:rsidRDefault="00AD1EA1" w:rsidP="004F5DD8">
            <w:pPr>
              <w:spacing w:beforeLines="60" w:afterLines="60" w:line="288" w:lineRule="auto"/>
              <w:rPr>
                <w:rFonts w:ascii="Georgia" w:eastAsia="Arial Unicode MS" w:hAnsi="Georgia" w:cs="Arial"/>
                <w:b/>
                <w:sz w:val="24"/>
                <w:szCs w:val="24"/>
              </w:rPr>
            </w:pPr>
          </w:p>
        </w:tc>
      </w:tr>
      <w:tr w:rsidR="00AD1EA1" w:rsidRPr="00ED5379">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rsidR="00AD1EA1" w:rsidRPr="00ED5379" w:rsidRDefault="00AD1EA1" w:rsidP="004F5DD8">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4F5DD8">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rsidR="00AD1EA1" w:rsidRPr="00ED5379" w:rsidRDefault="00AD1EA1" w:rsidP="004F5DD8">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4F5DD8">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rsidR="00AD1EA1" w:rsidRPr="00ED5379" w:rsidRDefault="00AD1EA1" w:rsidP="004F5DD8">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rsidR="00AD1EA1" w:rsidRPr="00ED5379" w:rsidRDefault="00AD1EA1" w:rsidP="004F5DD8">
            <w:pPr>
              <w:spacing w:beforeLines="60" w:afterLines="60"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rsidR="00AD1EA1" w:rsidRPr="00ED5379" w:rsidRDefault="00AD1EA1" w:rsidP="004F5DD8">
            <w:pPr>
              <w:spacing w:beforeLines="60" w:afterLines="60"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AD1EA1" w:rsidRPr="00ED5379" w:rsidRDefault="00AD1EA1" w:rsidP="004F5DD8">
            <w:pPr>
              <w:spacing w:beforeLines="60" w:afterLines="60"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rsidR="00D07C8C" w:rsidRPr="00ED5379" w:rsidRDefault="00D07C8C"/>
    <w:p w:rsidR="00AD1EA1" w:rsidRPr="00ED5379" w:rsidRDefault="00AD1EA1"/>
    <w:p w:rsidR="00416780" w:rsidRPr="00ED5379" w:rsidRDefault="00416780"/>
    <w:p w:rsidR="00416780" w:rsidRPr="00ED5379" w:rsidRDefault="00416780"/>
    <w:p w:rsidR="00416780" w:rsidRPr="00ED5379" w:rsidRDefault="00416780"/>
    <w:tbl>
      <w:tblPr>
        <w:tblStyle w:val="TableGrid"/>
        <w:tblW w:w="0" w:type="auto"/>
        <w:tblInd w:w="108" w:type="dxa"/>
        <w:tblLook w:val="04A0"/>
      </w:tblPr>
      <w:tblGrid>
        <w:gridCol w:w="8918"/>
      </w:tblGrid>
      <w:tr w:rsidR="00AD1EA1" w:rsidRPr="00ED5379">
        <w:trPr>
          <w:cantSplit/>
        </w:trPr>
        <w:tc>
          <w:tcPr>
            <w:tcW w:w="8918" w:type="dxa"/>
            <w:tcBorders>
              <w:top w:val="nil"/>
              <w:left w:val="nil"/>
              <w:bottom w:val="nil"/>
              <w:right w:val="nil"/>
            </w:tcBorders>
            <w:shd w:val="clear" w:color="auto" w:fill="E5B8B7" w:themeFill="accent2" w:themeFillTint="66"/>
          </w:tcPr>
          <w:p w:rsidR="00AD1EA1" w:rsidRPr="00ED5379" w:rsidRDefault="00AD1EA1" w:rsidP="00FE6FD5">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rsidR="00AD1EA1" w:rsidRPr="00ED5379" w:rsidRDefault="00AD1EA1" w:rsidP="00FA7E38">
            <w:pPr>
              <w:pStyle w:val="ListParagraph"/>
              <w:numPr>
                <w:ilvl w:val="0"/>
                <w:numId w:val="37"/>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rsidR="00AD1EA1" w:rsidRPr="00ED5379" w:rsidRDefault="00AD1EA1" w:rsidP="00FA7E38">
            <w:pPr>
              <w:pStyle w:val="ListParagraph"/>
              <w:numPr>
                <w:ilvl w:val="0"/>
                <w:numId w:val="37"/>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trPr>
          <w:cantSplit/>
        </w:trPr>
        <w:tc>
          <w:tcPr>
            <w:tcW w:w="8918" w:type="dxa"/>
            <w:tcBorders>
              <w:top w:val="nil"/>
              <w:left w:val="nil"/>
              <w:bottom w:val="single" w:sz="4" w:space="0" w:color="auto"/>
              <w:right w:val="nil"/>
            </w:tcBorders>
          </w:tcPr>
          <w:p w:rsidR="00AD1EA1" w:rsidRPr="00ED5379" w:rsidRDefault="00AD1EA1" w:rsidP="00DA1AFD">
            <w:pPr>
              <w:spacing w:before="40"/>
              <w:rPr>
                <w:rFonts w:ascii="Georgia" w:hAnsi="Georgia"/>
                <w:sz w:val="16"/>
                <w:szCs w:val="16"/>
                <w:lang w:val="en-AU"/>
              </w:rPr>
            </w:pPr>
          </w:p>
        </w:tc>
      </w:tr>
      <w:tr w:rsidR="00AD1EA1" w:rsidRPr="00ED5379">
        <w:trPr>
          <w:cantSplit/>
          <w:trHeight w:val="368"/>
        </w:trPr>
        <w:tc>
          <w:tcPr>
            <w:tcW w:w="8918" w:type="dxa"/>
            <w:tcBorders>
              <w:top w:val="single" w:sz="4" w:space="0" w:color="auto"/>
              <w:left w:val="single" w:sz="4" w:space="0" w:color="auto"/>
              <w:bottom w:val="single" w:sz="4" w:space="0" w:color="auto"/>
              <w:right w:val="single" w:sz="4" w:space="0" w:color="auto"/>
            </w:tcBorders>
          </w:tcPr>
          <w:p w:rsidR="00AD1EA1" w:rsidRPr="00ED5379" w:rsidRDefault="006E4D9A" w:rsidP="00E344BB">
            <w:pPr>
              <w:pStyle w:val="ListParagraph"/>
              <w:numPr>
                <w:ilvl w:val="0"/>
                <w:numId w:val="38"/>
              </w:numPr>
              <w:spacing w:before="40"/>
              <w:rPr>
                <w:rFonts w:ascii="Georgia" w:hAnsi="Georgia"/>
                <w:iCs/>
                <w:sz w:val="24"/>
                <w:szCs w:val="24"/>
                <w:lang w:val="en-AU"/>
              </w:rPr>
            </w:pPr>
            <w:r w:rsidRPr="00ED5379">
              <w:rPr>
                <w:rFonts w:ascii="Georgia" w:hAnsi="Georgia" w:cs="Arial"/>
                <w:sz w:val="24"/>
                <w:szCs w:val="24"/>
              </w:rPr>
              <w:t>Tasks only being communicated as per Gantt chart. Site supervisor having to seek clarification regularly on requirements of tasks.</w:t>
            </w:r>
            <w:r>
              <w:rPr>
                <w:rFonts w:ascii="Georgia" w:hAnsi="Georgia" w:cs="Arial"/>
                <w:sz w:val="24"/>
                <w:szCs w:val="24"/>
              </w:rPr>
              <w:t xml:space="preserve"> </w:t>
            </w:r>
            <w:r w:rsidRPr="00ED5379">
              <w:rPr>
                <w:rFonts w:ascii="Georgia" w:hAnsi="Georgia" w:cs="Arial"/>
                <w:sz w:val="24"/>
                <w:szCs w:val="24"/>
              </w:rPr>
              <w:t>Timing of communication can be improved if there wasn’t the need for clarification of the details of the tasks.</w:t>
            </w:r>
            <w:r w:rsidR="007305ED">
              <w:rPr>
                <w:rFonts w:ascii="Georgia" w:hAnsi="Georgia" w:cs="Arial"/>
                <w:sz w:val="24"/>
                <w:szCs w:val="24"/>
              </w:rPr>
              <w:t xml:space="preserve"> Lack of detail in meeting minutes</w:t>
            </w:r>
          </w:p>
          <w:p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rsidR="006E4D9A" w:rsidRPr="00ED5379" w:rsidRDefault="006E4D9A" w:rsidP="004F5DD8">
            <w:pPr>
              <w:spacing w:beforeLines="60" w:afterLines="60"/>
              <w:rPr>
                <w:rFonts w:ascii="Georgia" w:hAnsi="Georgia" w:cs="Arial"/>
                <w:sz w:val="24"/>
                <w:szCs w:val="24"/>
              </w:rPr>
            </w:pPr>
            <w:r w:rsidRPr="00ED5379">
              <w:rPr>
                <w:rFonts w:ascii="Georgia" w:hAnsi="Georgia" w:cs="Arial"/>
                <w:sz w:val="24"/>
                <w:szCs w:val="24"/>
              </w:rPr>
              <w:t xml:space="preserve">1.  Project manager </w:t>
            </w:r>
            <w:r w:rsidR="007305ED">
              <w:rPr>
                <w:rFonts w:ascii="Georgia" w:hAnsi="Georgia" w:cs="Arial"/>
                <w:sz w:val="24"/>
                <w:szCs w:val="24"/>
              </w:rPr>
              <w:t xml:space="preserve">needs </w:t>
            </w:r>
            <w:r w:rsidRPr="00ED5379">
              <w:rPr>
                <w:rFonts w:ascii="Georgia" w:hAnsi="Georgia" w:cs="Arial"/>
                <w:sz w:val="24"/>
                <w:szCs w:val="24"/>
              </w:rPr>
              <w:t xml:space="preserve">to prepare task briefs in enough time </w:t>
            </w:r>
            <w:r w:rsidR="007305ED">
              <w:rPr>
                <w:rFonts w:ascii="Georgia" w:hAnsi="Georgia" w:cs="Arial"/>
                <w:sz w:val="24"/>
                <w:szCs w:val="24"/>
              </w:rPr>
              <w:t xml:space="preserve">in advance </w:t>
            </w:r>
            <w:r w:rsidRPr="00ED5379">
              <w:rPr>
                <w:rFonts w:ascii="Georgia" w:hAnsi="Georgia" w:cs="Arial"/>
                <w:sz w:val="24"/>
                <w:szCs w:val="24"/>
              </w:rPr>
              <w:t xml:space="preserve">to </w:t>
            </w:r>
            <w:r w:rsidR="007305ED">
              <w:rPr>
                <w:rFonts w:ascii="Georgia" w:hAnsi="Georgia" w:cs="Arial"/>
                <w:sz w:val="24"/>
                <w:szCs w:val="24"/>
              </w:rPr>
              <w:t>ensure the required level of detail and time is adequate for site manager</w:t>
            </w:r>
          </w:p>
          <w:p w:rsidR="00AD1EA1" w:rsidRPr="006E4D9A" w:rsidRDefault="006E4D9A" w:rsidP="006E4D9A">
            <w:pPr>
              <w:spacing w:before="40"/>
              <w:rPr>
                <w:rFonts w:ascii="Georgia" w:hAnsi="Georgia"/>
                <w:iCs/>
                <w:sz w:val="24"/>
                <w:szCs w:val="24"/>
                <w:lang w:val="en-AU"/>
              </w:rPr>
            </w:pPr>
            <w:r w:rsidRPr="006E4D9A">
              <w:rPr>
                <w:rFonts w:ascii="Georgia" w:hAnsi="Georgia" w:cs="Arial"/>
                <w:sz w:val="24"/>
                <w:szCs w:val="24"/>
              </w:rPr>
              <w:t>2.  Task briefs are to be supplied with all relevant attachments such as detailed plans.</w:t>
            </w:r>
          </w:p>
          <w:p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tblPr>
      <w:tblGrid>
        <w:gridCol w:w="3402"/>
        <w:gridCol w:w="105"/>
        <w:gridCol w:w="2429"/>
        <w:gridCol w:w="1348"/>
        <w:gridCol w:w="630"/>
        <w:gridCol w:w="270"/>
        <w:gridCol w:w="540"/>
        <w:gridCol w:w="270"/>
        <w:gridCol w:w="186"/>
        <w:gridCol w:w="50"/>
      </w:tblGrid>
      <w:tr w:rsidR="00D07C8C"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4F5DD8">
            <w:pPr>
              <w:spacing w:beforeLines="60" w:afterLines="60"/>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4F5DD8">
            <w:pPr>
              <w:pStyle w:val="Header"/>
              <w:spacing w:beforeLines="60" w:afterLines="60"/>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4F5DD8">
            <w:pPr>
              <w:pStyle w:val="Header"/>
              <w:spacing w:beforeLines="60" w:afterLines="60"/>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4F5DD8">
            <w:pPr>
              <w:pStyle w:val="Header"/>
              <w:spacing w:beforeLines="60" w:afterLines="60"/>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4F5DD8">
            <w:pPr>
              <w:spacing w:beforeLines="60" w:afterLines="60"/>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rsidR="00D07C8C" w:rsidRPr="00ED5379" w:rsidRDefault="00D07C8C" w:rsidP="004F5DD8">
            <w:pPr>
              <w:spacing w:beforeLines="60" w:afterLines="60"/>
              <w:rPr>
                <w:rFonts w:ascii="Georgia" w:hAnsi="Georgia" w:cs="Arial"/>
                <w:b/>
                <w:sz w:val="24"/>
                <w:szCs w:val="24"/>
              </w:rPr>
            </w:pPr>
          </w:p>
        </w:tc>
      </w:tr>
      <w:tr w:rsidR="00D07C8C" w:rsidRPr="00ED5379">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Comment: </w:t>
            </w:r>
            <w:r w:rsidR="007305ED">
              <w:rPr>
                <w:rFonts w:ascii="Georgia" w:hAnsi="Georgia" w:cs="Arial"/>
                <w:b/>
                <w:sz w:val="24"/>
                <w:szCs w:val="24"/>
              </w:rPr>
              <w:t>N/A</w:t>
            </w:r>
          </w:p>
        </w:tc>
      </w:tr>
      <w:tr w:rsidR="00D07C8C"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2. </w:t>
            </w:r>
            <w:r w:rsidRPr="007305ED">
              <w:rPr>
                <w:rFonts w:ascii="Georgia" w:hAnsi="Georgia" w:cs="Arial"/>
                <w:color w:val="4A442A" w:themeColor="background2" w:themeShade="4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3. </w:t>
            </w:r>
            <w:r w:rsidRPr="007305ED">
              <w:rPr>
                <w:rFonts w:ascii="Georgia" w:hAnsi="Georgia" w:cs="Arial"/>
                <w:color w:val="4A442A" w:themeColor="background2" w:themeShade="4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4. </w:t>
            </w:r>
            <w:r w:rsidRPr="007305ED">
              <w:rPr>
                <w:rFonts w:ascii="Georgia" w:hAnsi="Georgia" w:cs="Arial"/>
                <w:color w:val="4A442A" w:themeColor="background2" w:themeShade="4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Comment: </w:t>
            </w:r>
            <w:r w:rsidR="00686FB3">
              <w:rPr>
                <w:rFonts w:ascii="Georgia" w:hAnsi="Georgia" w:cs="Arial"/>
                <w:b/>
                <w:sz w:val="24"/>
                <w:szCs w:val="24"/>
              </w:rPr>
              <w:t>N/A</w:t>
            </w:r>
          </w:p>
        </w:tc>
      </w:tr>
      <w:tr w:rsidR="00D07C8C" w:rsidRPr="00ED5379">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sz w:val="24"/>
                <w:szCs w:val="24"/>
              </w:rPr>
            </w:pPr>
            <w:r w:rsidRPr="00ED5379">
              <w:rPr>
                <w:rFonts w:ascii="Georgia" w:hAnsi="Georgia" w:cs="Arial"/>
                <w:b/>
                <w:sz w:val="24"/>
                <w:szCs w:val="24"/>
              </w:rPr>
              <w:t xml:space="preserve">Overall Assessment of Management of Project: </w:t>
            </w:r>
          </w:p>
          <w:p w:rsidR="00D07C8C" w:rsidRPr="00ED5379" w:rsidRDefault="00D07C8C" w:rsidP="004F5DD8">
            <w:pPr>
              <w:spacing w:beforeLines="60" w:afterLines="60"/>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rsidR="00D07C8C" w:rsidRPr="00ED5379" w:rsidRDefault="00D07C8C" w:rsidP="004F5DD8">
            <w:pPr>
              <w:spacing w:beforeLines="60" w:afterLines="60"/>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rsidR="00D07C8C" w:rsidRPr="00ED5379" w:rsidRDefault="00D07C8C" w:rsidP="004F5DD8">
            <w:pPr>
              <w:spacing w:beforeLines="60" w:afterLines="60"/>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b/>
                <w:sz w:val="24"/>
                <w:szCs w:val="24"/>
              </w:rPr>
            </w:pPr>
            <w:r w:rsidRPr="00ED5379">
              <w:rPr>
                <w:rFonts w:ascii="Georgia" w:hAnsi="Georgia" w:cs="Arial"/>
                <w:b/>
                <w:sz w:val="24"/>
                <w:szCs w:val="24"/>
              </w:rPr>
              <w:t xml:space="preserve">Additional Audit Comments: </w:t>
            </w:r>
          </w:p>
          <w:p w:rsidR="00D07C8C" w:rsidRPr="00ED5379" w:rsidRDefault="00D07C8C" w:rsidP="004F5DD8">
            <w:pPr>
              <w:spacing w:beforeLines="60" w:afterLines="60"/>
              <w:rPr>
                <w:rFonts w:ascii="Georgia" w:hAnsi="Georgia" w:cs="Arial"/>
                <w:sz w:val="24"/>
                <w:szCs w:val="24"/>
              </w:rPr>
            </w:pPr>
            <w:r w:rsidRPr="00ED5379">
              <w:rPr>
                <w:rFonts w:ascii="Georgia" w:hAnsi="Georgia" w:cs="Arial"/>
                <w:sz w:val="24"/>
                <w:szCs w:val="24"/>
              </w:rPr>
              <w:t xml:space="preserve">1.  </w:t>
            </w:r>
          </w:p>
          <w:p w:rsidR="00D07C8C" w:rsidRPr="00ED5379" w:rsidRDefault="00D07C8C" w:rsidP="004F5DD8">
            <w:pPr>
              <w:spacing w:beforeLines="60" w:afterLines="60"/>
              <w:rPr>
                <w:rFonts w:ascii="Georgia" w:hAnsi="Georgia" w:cs="Arial"/>
                <w:sz w:val="24"/>
                <w:szCs w:val="24"/>
              </w:rPr>
            </w:pPr>
            <w:r w:rsidRPr="00ED5379">
              <w:rPr>
                <w:rFonts w:ascii="Georgia" w:hAnsi="Georgia" w:cs="Arial"/>
                <w:sz w:val="24"/>
                <w:szCs w:val="24"/>
              </w:rPr>
              <w:t xml:space="preserve">2.  </w:t>
            </w:r>
          </w:p>
          <w:p w:rsidR="00D07C8C" w:rsidRPr="00ED5379" w:rsidRDefault="00D07C8C" w:rsidP="004F5DD8">
            <w:pPr>
              <w:spacing w:beforeLines="60" w:afterLines="60"/>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rsidR="00D07C8C" w:rsidRPr="00ED5379" w:rsidRDefault="00D07C8C" w:rsidP="004F5DD8">
            <w:pPr>
              <w:spacing w:beforeLines="60" w:afterLines="60"/>
              <w:rPr>
                <w:rFonts w:ascii="Georgia" w:hAnsi="Georgia" w:cs="Arial"/>
                <w:sz w:val="24"/>
                <w:szCs w:val="24"/>
              </w:rPr>
            </w:pPr>
            <w:r w:rsidRPr="00ED5379">
              <w:rPr>
                <w:rFonts w:ascii="Georgia" w:hAnsi="Georgia" w:cs="Arial"/>
                <w:b/>
                <w:sz w:val="24"/>
                <w:szCs w:val="24"/>
              </w:rPr>
              <w:t>Date:  24/08/2015</w:t>
            </w:r>
          </w:p>
        </w:tc>
      </w:tr>
    </w:tbl>
    <w:p w:rsidR="006319A7" w:rsidRPr="00ED5379" w:rsidRDefault="006319A7">
      <w:r w:rsidRPr="00ED5379">
        <w:br w:type="page"/>
      </w:r>
    </w:p>
    <w:tbl>
      <w:tblPr>
        <w:tblStyle w:val="TableGrid"/>
        <w:tblW w:w="0" w:type="auto"/>
        <w:tblInd w:w="108" w:type="dxa"/>
        <w:tblLook w:val="04A0"/>
      </w:tblPr>
      <w:tblGrid>
        <w:gridCol w:w="8918"/>
      </w:tblGrid>
      <w:tr w:rsidR="006319A7" w:rsidRPr="00ED5379">
        <w:trPr>
          <w:cantSplit/>
        </w:trPr>
        <w:tc>
          <w:tcPr>
            <w:tcW w:w="8918" w:type="dxa"/>
            <w:tcBorders>
              <w:top w:val="nil"/>
              <w:left w:val="nil"/>
              <w:bottom w:val="nil"/>
              <w:right w:val="nil"/>
            </w:tcBorders>
            <w:shd w:val="clear" w:color="auto" w:fill="E5B8B7" w:themeFill="accent2" w:themeFillTint="66"/>
          </w:tcPr>
          <w:p w:rsidR="006319A7" w:rsidRPr="00ED5379" w:rsidRDefault="006319A7" w:rsidP="00FE6FD5">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rsidR="00160094" w:rsidRPr="00ED5379" w:rsidRDefault="00160094" w:rsidP="00E344B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rsidR="00160094" w:rsidRPr="00ED5379" w:rsidRDefault="00160094" w:rsidP="00E344B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rsidR="00160094" w:rsidRPr="00ED5379" w:rsidRDefault="00160094" w:rsidP="00E344B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rsidR="00160094" w:rsidRPr="00ED5379" w:rsidRDefault="00160094" w:rsidP="00E344B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rsidR="00160094" w:rsidRPr="00ED5379" w:rsidRDefault="00160094" w:rsidP="00E344B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rsidR="00160094" w:rsidRPr="00ED5379" w:rsidRDefault="00160094" w:rsidP="00E344BB">
            <w:pPr>
              <w:pStyle w:val="ListParagraph"/>
              <w:numPr>
                <w:ilvl w:val="0"/>
                <w:numId w:val="5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trPr>
          <w:cantSplit/>
        </w:trPr>
        <w:tc>
          <w:tcPr>
            <w:tcW w:w="8918" w:type="dxa"/>
            <w:tcBorders>
              <w:top w:val="nil"/>
              <w:left w:val="nil"/>
              <w:bottom w:val="single" w:sz="4" w:space="0" w:color="auto"/>
              <w:right w:val="nil"/>
            </w:tcBorders>
          </w:tcPr>
          <w:p w:rsidR="006319A7" w:rsidRPr="00ED5379" w:rsidRDefault="006319A7" w:rsidP="00DA1AFD">
            <w:pPr>
              <w:spacing w:before="40"/>
              <w:rPr>
                <w:rFonts w:ascii="Georgia" w:hAnsi="Georgia"/>
                <w:sz w:val="16"/>
                <w:szCs w:val="16"/>
                <w:lang w:val="en-AU"/>
              </w:rPr>
            </w:pPr>
          </w:p>
        </w:tc>
      </w:tr>
      <w:tr w:rsidR="006319A7" w:rsidRPr="00ED5379">
        <w:trPr>
          <w:cantSplit/>
          <w:trHeight w:val="8180"/>
        </w:trPr>
        <w:tc>
          <w:tcPr>
            <w:tcW w:w="8918" w:type="dxa"/>
            <w:tcBorders>
              <w:top w:val="single" w:sz="4" w:space="0" w:color="auto"/>
              <w:left w:val="single" w:sz="4" w:space="0" w:color="auto"/>
              <w:bottom w:val="single" w:sz="4" w:space="0" w:color="auto"/>
              <w:right w:val="single" w:sz="4" w:space="0" w:color="auto"/>
            </w:tcBorders>
          </w:tcPr>
          <w:p w:rsidR="007305ED" w:rsidRPr="007305ED" w:rsidRDefault="00686FB3" w:rsidP="007305ED">
            <w:pPr>
              <w:pStyle w:val="ListParagraph"/>
              <w:numPr>
                <w:ilvl w:val="1"/>
                <w:numId w:val="44"/>
              </w:numPr>
              <w:spacing w:before="40"/>
              <w:rPr>
                <w:rFonts w:ascii="Georgia" w:hAnsi="Georgia"/>
                <w:iCs/>
                <w:sz w:val="24"/>
                <w:szCs w:val="24"/>
              </w:rPr>
            </w:pPr>
            <w:r>
              <w:rPr>
                <w:rFonts w:ascii="Georgia" w:hAnsi="Georgia"/>
                <w:iCs/>
                <w:sz w:val="24"/>
                <w:szCs w:val="24"/>
              </w:rPr>
              <w:t>P</w:t>
            </w:r>
            <w:r w:rsidR="007305ED" w:rsidRPr="007305ED">
              <w:rPr>
                <w:rFonts w:ascii="Georgia" w:hAnsi="Georgia"/>
                <w:iCs/>
                <w:sz w:val="24"/>
                <w:szCs w:val="24"/>
              </w:rPr>
              <w:t xml:space="preserve">roject manager to ensure he is aware of the content of the contract </w:t>
            </w:r>
            <w:r>
              <w:rPr>
                <w:rFonts w:ascii="Georgia" w:hAnsi="Georgia"/>
                <w:iCs/>
                <w:sz w:val="24"/>
                <w:szCs w:val="24"/>
              </w:rPr>
              <w:t xml:space="preserve">so </w:t>
            </w:r>
            <w:r w:rsidR="007305ED" w:rsidRPr="007305ED">
              <w:rPr>
                <w:rFonts w:ascii="Georgia" w:hAnsi="Georgia"/>
                <w:iCs/>
                <w:sz w:val="24"/>
                <w:szCs w:val="24"/>
              </w:rPr>
              <w:t xml:space="preserve">he passes down that info to the site manager. </w:t>
            </w:r>
            <w:r>
              <w:rPr>
                <w:rFonts w:ascii="Georgia" w:hAnsi="Georgia"/>
                <w:iCs/>
                <w:sz w:val="24"/>
                <w:szCs w:val="24"/>
              </w:rPr>
              <w:t xml:space="preserve">The </w:t>
            </w:r>
            <w:r w:rsidR="007305ED" w:rsidRPr="007305ED">
              <w:rPr>
                <w:rFonts w:ascii="Georgia" w:hAnsi="Georgia"/>
                <w:iCs/>
                <w:sz w:val="24"/>
                <w:szCs w:val="24"/>
              </w:rPr>
              <w:t>Site manager is to ensure contractors are biding by and stipulating what</w:t>
            </w:r>
            <w:r>
              <w:rPr>
                <w:rFonts w:ascii="Georgia" w:hAnsi="Georgia"/>
                <w:iCs/>
                <w:sz w:val="24"/>
                <w:szCs w:val="24"/>
              </w:rPr>
              <w:t>’</w:t>
            </w:r>
            <w:r w:rsidR="007305ED" w:rsidRPr="007305ED">
              <w:rPr>
                <w:rFonts w:ascii="Georgia" w:hAnsi="Georgia"/>
                <w:iCs/>
                <w:sz w:val="24"/>
                <w:szCs w:val="24"/>
              </w:rPr>
              <w:t>s in</w:t>
            </w:r>
            <w:r>
              <w:rPr>
                <w:rFonts w:ascii="Georgia" w:hAnsi="Georgia"/>
                <w:iCs/>
                <w:sz w:val="24"/>
                <w:szCs w:val="24"/>
              </w:rPr>
              <w:t xml:space="preserve"> their contracts. All partie</w:t>
            </w:r>
            <w:r w:rsidR="007305ED" w:rsidRPr="007305ED">
              <w:rPr>
                <w:rFonts w:ascii="Georgia" w:hAnsi="Georgia"/>
                <w:iCs/>
                <w:sz w:val="24"/>
                <w:szCs w:val="24"/>
              </w:rPr>
              <w:t>s to ensure all sub</w:t>
            </w:r>
            <w:r>
              <w:rPr>
                <w:rFonts w:ascii="Georgia" w:hAnsi="Georgia"/>
                <w:iCs/>
                <w:sz w:val="24"/>
                <w:szCs w:val="24"/>
              </w:rPr>
              <w:t xml:space="preserve"> con</w:t>
            </w:r>
            <w:r w:rsidR="007305ED" w:rsidRPr="007305ED">
              <w:rPr>
                <w:rFonts w:ascii="Georgia" w:hAnsi="Georgia"/>
                <w:iCs/>
                <w:sz w:val="24"/>
                <w:szCs w:val="24"/>
              </w:rPr>
              <w:t>tr</w:t>
            </w:r>
            <w:r>
              <w:rPr>
                <w:rFonts w:ascii="Georgia" w:hAnsi="Georgia"/>
                <w:iCs/>
                <w:sz w:val="24"/>
                <w:szCs w:val="24"/>
              </w:rPr>
              <w:t>a</w:t>
            </w:r>
            <w:r w:rsidR="007305ED" w:rsidRPr="007305ED">
              <w:rPr>
                <w:rFonts w:ascii="Georgia" w:hAnsi="Georgia"/>
                <w:iCs/>
                <w:sz w:val="24"/>
                <w:szCs w:val="24"/>
              </w:rPr>
              <w:t>ctors and main contractor</w:t>
            </w:r>
            <w:r>
              <w:rPr>
                <w:rFonts w:ascii="Georgia" w:hAnsi="Georgia"/>
                <w:iCs/>
                <w:sz w:val="24"/>
                <w:szCs w:val="24"/>
              </w:rPr>
              <w:t xml:space="preserve"> awesome landscape</w:t>
            </w:r>
            <w:r w:rsidR="007305ED" w:rsidRPr="007305ED">
              <w:rPr>
                <w:rFonts w:ascii="Georgia" w:hAnsi="Georgia"/>
                <w:iCs/>
                <w:sz w:val="24"/>
                <w:szCs w:val="24"/>
              </w:rPr>
              <w:t xml:space="preserve">s are meeting the </w:t>
            </w:r>
            <w:r>
              <w:rPr>
                <w:rFonts w:ascii="Georgia" w:hAnsi="Georgia"/>
                <w:iCs/>
                <w:sz w:val="24"/>
                <w:szCs w:val="24"/>
              </w:rPr>
              <w:t>legal requirements of the contra</w:t>
            </w:r>
            <w:r w:rsidR="007305ED" w:rsidRPr="007305ED">
              <w:rPr>
                <w:rFonts w:ascii="Georgia" w:hAnsi="Georgia"/>
                <w:iCs/>
                <w:sz w:val="24"/>
                <w:szCs w:val="24"/>
              </w:rPr>
              <w:t>ct to ensure</w:t>
            </w:r>
            <w:r>
              <w:rPr>
                <w:rFonts w:ascii="Georgia" w:hAnsi="Georgia"/>
                <w:iCs/>
                <w:sz w:val="24"/>
                <w:szCs w:val="24"/>
              </w:rPr>
              <w:t xml:space="preserve"> the project is delivered on ti</w:t>
            </w:r>
            <w:r w:rsidR="007305ED" w:rsidRPr="007305ED">
              <w:rPr>
                <w:rFonts w:ascii="Georgia" w:hAnsi="Georgia"/>
                <w:iCs/>
                <w:sz w:val="24"/>
                <w:szCs w:val="24"/>
              </w:rPr>
              <w:t>m</w:t>
            </w:r>
            <w:r>
              <w:rPr>
                <w:rFonts w:ascii="Georgia" w:hAnsi="Georgia"/>
                <w:iCs/>
                <w:sz w:val="24"/>
                <w:szCs w:val="24"/>
              </w:rPr>
              <w:t>e</w:t>
            </w:r>
            <w:r w:rsidR="007305ED" w:rsidRPr="007305ED">
              <w:rPr>
                <w:rFonts w:ascii="Georgia" w:hAnsi="Georgia"/>
                <w:iCs/>
                <w:sz w:val="24"/>
                <w:szCs w:val="24"/>
              </w:rPr>
              <w:t xml:space="preserve"> and </w:t>
            </w:r>
            <w:r>
              <w:rPr>
                <w:rFonts w:ascii="Georgia" w:hAnsi="Georgia"/>
                <w:iCs/>
                <w:sz w:val="24"/>
                <w:szCs w:val="24"/>
              </w:rPr>
              <w:t xml:space="preserve">on </w:t>
            </w:r>
            <w:r w:rsidR="007305ED" w:rsidRPr="007305ED">
              <w:rPr>
                <w:rFonts w:ascii="Georgia" w:hAnsi="Georgia"/>
                <w:iCs/>
                <w:sz w:val="24"/>
                <w:szCs w:val="24"/>
              </w:rPr>
              <w:t xml:space="preserve">budget. </w:t>
            </w:r>
          </w:p>
          <w:p w:rsidR="009449AF" w:rsidRDefault="00686FB3" w:rsidP="009449AF">
            <w:pPr>
              <w:pStyle w:val="ListParagraph"/>
              <w:numPr>
                <w:ilvl w:val="1"/>
                <w:numId w:val="44"/>
              </w:numPr>
              <w:spacing w:before="40"/>
              <w:rPr>
                <w:rFonts w:ascii="Georgia" w:hAnsi="Georgia"/>
                <w:iCs/>
                <w:sz w:val="24"/>
                <w:szCs w:val="24"/>
                <w:lang w:val="en-AU"/>
              </w:rPr>
            </w:pPr>
            <w:r>
              <w:rPr>
                <w:rFonts w:ascii="Georgia" w:hAnsi="Georgia"/>
                <w:iCs/>
                <w:sz w:val="24"/>
                <w:szCs w:val="24"/>
                <w:lang w:val="en-AU"/>
              </w:rPr>
              <w:t>A</w:t>
            </w:r>
            <w:r w:rsidR="007305ED">
              <w:rPr>
                <w:rFonts w:ascii="Georgia" w:hAnsi="Georgia"/>
                <w:iCs/>
                <w:sz w:val="24"/>
                <w:szCs w:val="24"/>
                <w:lang w:val="en-AU"/>
              </w:rPr>
              <w:t xml:space="preserve">wesome landscapes and accounts department ensuring all </w:t>
            </w:r>
            <w:r>
              <w:rPr>
                <w:rFonts w:ascii="Georgia" w:hAnsi="Georgia"/>
                <w:iCs/>
                <w:sz w:val="24"/>
                <w:szCs w:val="24"/>
                <w:lang w:val="en-AU"/>
              </w:rPr>
              <w:t>contracts</w:t>
            </w:r>
            <w:r w:rsidR="007305ED">
              <w:rPr>
                <w:rFonts w:ascii="Georgia" w:hAnsi="Georgia"/>
                <w:iCs/>
                <w:sz w:val="24"/>
                <w:szCs w:val="24"/>
                <w:lang w:val="en-AU"/>
              </w:rPr>
              <w:t xml:space="preserve"> invoices are paid within the pa</w:t>
            </w:r>
            <w:r>
              <w:rPr>
                <w:rFonts w:ascii="Georgia" w:hAnsi="Georgia"/>
                <w:iCs/>
                <w:sz w:val="24"/>
                <w:szCs w:val="24"/>
                <w:lang w:val="en-AU"/>
              </w:rPr>
              <w:t>y</w:t>
            </w:r>
            <w:r w:rsidR="007305ED">
              <w:rPr>
                <w:rFonts w:ascii="Georgia" w:hAnsi="Georgia"/>
                <w:iCs/>
                <w:sz w:val="24"/>
                <w:szCs w:val="24"/>
                <w:lang w:val="en-AU"/>
              </w:rPr>
              <w:t>ment terms</w:t>
            </w:r>
            <w:r>
              <w:rPr>
                <w:rFonts w:ascii="Georgia" w:hAnsi="Georgia"/>
                <w:iCs/>
                <w:sz w:val="24"/>
                <w:szCs w:val="24"/>
                <w:lang w:val="en-AU"/>
              </w:rPr>
              <w:t xml:space="preserve"> and</w:t>
            </w:r>
            <w:r w:rsidR="007305ED">
              <w:rPr>
                <w:rFonts w:ascii="Georgia" w:hAnsi="Georgia"/>
                <w:iCs/>
                <w:sz w:val="24"/>
                <w:szCs w:val="24"/>
                <w:lang w:val="en-AU"/>
              </w:rPr>
              <w:t xml:space="preserve"> are </w:t>
            </w:r>
            <w:r>
              <w:rPr>
                <w:rFonts w:ascii="Georgia" w:hAnsi="Georgia"/>
                <w:iCs/>
                <w:sz w:val="24"/>
                <w:szCs w:val="24"/>
                <w:lang w:val="en-AU"/>
              </w:rPr>
              <w:t>stipulated</w:t>
            </w:r>
            <w:r w:rsidR="009449AF">
              <w:rPr>
                <w:rFonts w:ascii="Georgia" w:hAnsi="Georgia"/>
                <w:iCs/>
                <w:sz w:val="24"/>
                <w:szCs w:val="24"/>
                <w:lang w:val="en-AU"/>
              </w:rPr>
              <w:t xml:space="preserve"> in the contract </w:t>
            </w:r>
            <w:r>
              <w:rPr>
                <w:rFonts w:ascii="Georgia" w:hAnsi="Georgia"/>
                <w:iCs/>
                <w:sz w:val="24"/>
                <w:szCs w:val="24"/>
                <w:lang w:val="en-AU"/>
              </w:rPr>
              <w:t xml:space="preserve">as </w:t>
            </w:r>
            <w:r w:rsidR="009449AF">
              <w:rPr>
                <w:rFonts w:ascii="Georgia" w:hAnsi="Georgia"/>
                <w:iCs/>
                <w:sz w:val="24"/>
                <w:szCs w:val="24"/>
                <w:lang w:val="en-AU"/>
              </w:rPr>
              <w:t>this will en</w:t>
            </w:r>
            <w:r w:rsidR="007305ED">
              <w:rPr>
                <w:rFonts w:ascii="Georgia" w:hAnsi="Georgia"/>
                <w:iCs/>
                <w:sz w:val="24"/>
                <w:szCs w:val="24"/>
                <w:lang w:val="en-AU"/>
              </w:rPr>
              <w:t xml:space="preserve">sure </w:t>
            </w:r>
            <w:r w:rsidR="009449AF">
              <w:rPr>
                <w:rFonts w:ascii="Georgia" w:hAnsi="Georgia"/>
                <w:iCs/>
                <w:sz w:val="24"/>
                <w:szCs w:val="24"/>
                <w:lang w:val="en-AU"/>
              </w:rPr>
              <w:t xml:space="preserve">the work </w:t>
            </w:r>
            <w:r>
              <w:rPr>
                <w:rFonts w:ascii="Georgia" w:hAnsi="Georgia"/>
                <w:iCs/>
                <w:sz w:val="24"/>
                <w:szCs w:val="24"/>
                <w:lang w:val="en-AU"/>
              </w:rPr>
              <w:t>environment</w:t>
            </w:r>
            <w:r w:rsidR="009449AF">
              <w:rPr>
                <w:rFonts w:ascii="Georgia" w:hAnsi="Georgia"/>
                <w:iCs/>
                <w:sz w:val="24"/>
                <w:szCs w:val="24"/>
                <w:lang w:val="en-AU"/>
              </w:rPr>
              <w:t xml:space="preserve"> remains harmoni</w:t>
            </w:r>
            <w:r>
              <w:rPr>
                <w:rFonts w:ascii="Georgia" w:hAnsi="Georgia"/>
                <w:iCs/>
                <w:sz w:val="24"/>
                <w:szCs w:val="24"/>
                <w:lang w:val="en-AU"/>
              </w:rPr>
              <w:t>ou</w:t>
            </w:r>
            <w:r w:rsidR="009449AF">
              <w:rPr>
                <w:rFonts w:ascii="Georgia" w:hAnsi="Georgia"/>
                <w:iCs/>
                <w:sz w:val="24"/>
                <w:szCs w:val="24"/>
                <w:lang w:val="en-AU"/>
              </w:rPr>
              <w:t>s and ensure productivity is maintained and the project stays on track.</w:t>
            </w:r>
          </w:p>
          <w:p w:rsidR="009449AF" w:rsidRDefault="00686FB3" w:rsidP="009449AF">
            <w:pPr>
              <w:pStyle w:val="ListParagraph"/>
              <w:numPr>
                <w:ilvl w:val="1"/>
                <w:numId w:val="44"/>
              </w:numPr>
              <w:spacing w:before="40"/>
              <w:rPr>
                <w:rFonts w:ascii="Georgia" w:hAnsi="Georgia"/>
                <w:iCs/>
                <w:sz w:val="24"/>
                <w:szCs w:val="24"/>
                <w:lang w:val="en-AU"/>
              </w:rPr>
            </w:pPr>
            <w:r>
              <w:rPr>
                <w:rFonts w:ascii="Georgia" w:hAnsi="Georgia"/>
                <w:iCs/>
                <w:sz w:val="24"/>
                <w:szCs w:val="24"/>
                <w:lang w:val="en-AU"/>
              </w:rPr>
              <w:t>E</w:t>
            </w:r>
            <w:r w:rsidR="009449AF">
              <w:rPr>
                <w:rFonts w:ascii="Georgia" w:hAnsi="Georgia"/>
                <w:iCs/>
                <w:sz w:val="24"/>
                <w:szCs w:val="24"/>
                <w:lang w:val="en-AU"/>
              </w:rPr>
              <w:t>arly notification/ reminders to be sent out to contractors about due date. This will ensure invoices in the system to be paid in advance of there contracted due date. This will help with project budgets and ensure cash flow in &amp; out of all businesses involved will be steady.</w:t>
            </w:r>
          </w:p>
          <w:p w:rsidR="00686FB3" w:rsidRDefault="009449AF" w:rsidP="00686FB3">
            <w:pPr>
              <w:pStyle w:val="ListParagraph"/>
              <w:numPr>
                <w:ilvl w:val="1"/>
                <w:numId w:val="44"/>
              </w:numPr>
              <w:spacing w:before="40"/>
              <w:rPr>
                <w:rFonts w:ascii="Georgia" w:hAnsi="Georgia"/>
                <w:iCs/>
                <w:sz w:val="24"/>
                <w:szCs w:val="24"/>
                <w:lang w:val="en-AU"/>
              </w:rPr>
            </w:pPr>
            <w:r>
              <w:rPr>
                <w:rFonts w:ascii="Georgia" w:hAnsi="Georgia"/>
                <w:iCs/>
                <w:sz w:val="24"/>
                <w:szCs w:val="24"/>
                <w:lang w:val="en-AU"/>
              </w:rPr>
              <w:t xml:space="preserve">Financial reporting – this is critical to track the project </w:t>
            </w:r>
            <w:r w:rsidR="00686FB3">
              <w:rPr>
                <w:rFonts w:ascii="Georgia" w:hAnsi="Georgia"/>
                <w:iCs/>
                <w:sz w:val="24"/>
                <w:szCs w:val="24"/>
                <w:lang w:val="en-AU"/>
              </w:rPr>
              <w:t>financially</w:t>
            </w:r>
            <w:r>
              <w:rPr>
                <w:rFonts w:ascii="Georgia" w:hAnsi="Georgia"/>
                <w:iCs/>
                <w:sz w:val="24"/>
                <w:szCs w:val="24"/>
                <w:lang w:val="en-AU"/>
              </w:rPr>
              <w:t xml:space="preserve"> and see any budget </w:t>
            </w:r>
            <w:r w:rsidR="00686FB3">
              <w:rPr>
                <w:rFonts w:ascii="Georgia" w:hAnsi="Georgia"/>
                <w:iCs/>
                <w:sz w:val="24"/>
                <w:szCs w:val="24"/>
                <w:lang w:val="en-AU"/>
              </w:rPr>
              <w:t xml:space="preserve">deficiencies early </w:t>
            </w:r>
            <w:r>
              <w:rPr>
                <w:rFonts w:ascii="Georgia" w:hAnsi="Georgia"/>
                <w:iCs/>
                <w:sz w:val="24"/>
                <w:szCs w:val="24"/>
                <w:lang w:val="en-AU"/>
              </w:rPr>
              <w:t xml:space="preserve">so they can be rectified and also allow time for reporting to all project </w:t>
            </w:r>
            <w:r w:rsidR="00686FB3">
              <w:rPr>
                <w:rFonts w:ascii="Georgia" w:hAnsi="Georgia"/>
                <w:iCs/>
                <w:sz w:val="24"/>
                <w:szCs w:val="24"/>
                <w:lang w:val="en-AU"/>
              </w:rPr>
              <w:t>contracts</w:t>
            </w:r>
            <w:r>
              <w:rPr>
                <w:rFonts w:ascii="Georgia" w:hAnsi="Georgia"/>
                <w:iCs/>
                <w:sz w:val="24"/>
                <w:szCs w:val="24"/>
                <w:lang w:val="en-AU"/>
              </w:rPr>
              <w:t xml:space="preserve"> </w:t>
            </w:r>
            <w:r w:rsidR="00686FB3">
              <w:rPr>
                <w:rFonts w:ascii="Georgia" w:hAnsi="Georgia"/>
                <w:iCs/>
                <w:sz w:val="24"/>
                <w:szCs w:val="24"/>
                <w:lang w:val="en-AU"/>
              </w:rPr>
              <w:t>involved</w:t>
            </w:r>
            <w:r>
              <w:rPr>
                <w:rFonts w:ascii="Georgia" w:hAnsi="Georgia"/>
                <w:iCs/>
                <w:sz w:val="24"/>
                <w:szCs w:val="24"/>
                <w:lang w:val="en-AU"/>
              </w:rPr>
              <w:t xml:space="preserve"> in a timely manner. </w:t>
            </w:r>
          </w:p>
          <w:p w:rsidR="00686FB3" w:rsidRPr="00686FB3" w:rsidRDefault="00686FB3" w:rsidP="00686FB3">
            <w:pPr>
              <w:pStyle w:val="ListParagraph"/>
              <w:numPr>
                <w:ilvl w:val="1"/>
                <w:numId w:val="44"/>
              </w:numPr>
              <w:spacing w:before="40"/>
              <w:rPr>
                <w:rFonts w:ascii="Georgia" w:hAnsi="Georgia"/>
                <w:iCs/>
                <w:sz w:val="24"/>
                <w:szCs w:val="24"/>
                <w:lang w:val="en-AU"/>
              </w:rPr>
            </w:pPr>
            <w:r w:rsidRPr="00686FB3">
              <w:rPr>
                <w:rFonts w:ascii="Georgia" w:hAnsi="Georgia"/>
                <w:iCs/>
                <w:sz w:val="24"/>
                <w:szCs w:val="24"/>
                <w:lang w:val="en-AU"/>
              </w:rPr>
              <w:t>This will assist with easy tracking an identification of cash flow in and out of the business</w:t>
            </w:r>
          </w:p>
          <w:p w:rsidR="009449AF" w:rsidRPr="00686FB3" w:rsidRDefault="009449AF" w:rsidP="00686FB3">
            <w:pPr>
              <w:pStyle w:val="ListParagraph"/>
              <w:numPr>
                <w:ilvl w:val="1"/>
                <w:numId w:val="44"/>
              </w:numPr>
              <w:spacing w:before="40"/>
              <w:rPr>
                <w:rFonts w:ascii="Georgia" w:hAnsi="Georgia"/>
                <w:iCs/>
                <w:sz w:val="24"/>
                <w:szCs w:val="24"/>
                <w:lang w:val="en-AU"/>
              </w:rPr>
            </w:pPr>
            <w:r w:rsidRPr="00686FB3">
              <w:rPr>
                <w:rFonts w:ascii="Georgia" w:hAnsi="Georgia"/>
                <w:iCs/>
                <w:sz w:val="24"/>
                <w:szCs w:val="24"/>
                <w:lang w:val="en-AU"/>
              </w:rPr>
              <w:t xml:space="preserve"> The </w:t>
            </w:r>
            <w:r w:rsidR="00686FB3" w:rsidRPr="00686FB3">
              <w:rPr>
                <w:rFonts w:ascii="Georgia" w:hAnsi="Georgia"/>
                <w:iCs/>
                <w:sz w:val="24"/>
                <w:szCs w:val="24"/>
                <w:lang w:val="en-AU"/>
              </w:rPr>
              <w:t>cash flow</w:t>
            </w:r>
            <w:r w:rsidRPr="00686FB3">
              <w:rPr>
                <w:rFonts w:ascii="Georgia" w:hAnsi="Georgia"/>
                <w:iCs/>
                <w:sz w:val="24"/>
                <w:szCs w:val="24"/>
                <w:lang w:val="en-AU"/>
              </w:rPr>
              <w:t xml:space="preserve"> in and out of the business can be mon</w:t>
            </w:r>
            <w:r w:rsidR="00686FB3">
              <w:rPr>
                <w:rFonts w:ascii="Georgia" w:hAnsi="Georgia"/>
                <w:iCs/>
                <w:sz w:val="24"/>
                <w:szCs w:val="24"/>
                <w:lang w:val="en-AU"/>
              </w:rPr>
              <w:t>itored progressively through al</w:t>
            </w:r>
            <w:r w:rsidRPr="00686FB3">
              <w:rPr>
                <w:rFonts w:ascii="Georgia" w:hAnsi="Georgia"/>
                <w:iCs/>
                <w:sz w:val="24"/>
                <w:szCs w:val="24"/>
                <w:lang w:val="en-AU"/>
              </w:rPr>
              <w:t xml:space="preserve">l the phases of the project life cycle. </w:t>
            </w:r>
          </w:p>
          <w:p w:rsidR="006319A7" w:rsidRPr="009449AF" w:rsidRDefault="006319A7" w:rsidP="009449AF">
            <w:pPr>
              <w:spacing w:before="40"/>
              <w:rPr>
                <w:rFonts w:ascii="Georgia" w:hAnsi="Georgia"/>
                <w:iCs/>
                <w:sz w:val="24"/>
                <w:szCs w:val="24"/>
                <w:lang w:val="en-AU"/>
              </w:rPr>
            </w:pPr>
          </w:p>
        </w:tc>
      </w:tr>
    </w:tbl>
    <w:p w:rsidR="00416780" w:rsidRPr="00ED5379" w:rsidRDefault="00416780"/>
    <w:p w:rsidR="00416780" w:rsidRPr="00ED5379" w:rsidRDefault="00416780"/>
    <w:p w:rsidR="00416780" w:rsidRPr="00ED5379" w:rsidRDefault="00416780"/>
    <w:p w:rsidR="003B03E9" w:rsidRPr="00ED5379" w:rsidRDefault="003B03E9">
      <w:r w:rsidRPr="00ED5379">
        <w:br w:type="page"/>
      </w:r>
    </w:p>
    <w:p w:rsidR="005A4B14" w:rsidRPr="00ED5379" w:rsidRDefault="00221130" w:rsidP="008F2936">
      <w:pPr>
        <w:pStyle w:val="Heading1"/>
        <w:rPr>
          <w:noProof w:val="0"/>
          <w:lang w:val="en-AU"/>
        </w:rPr>
      </w:pPr>
      <w:bookmarkStart w:id="35" w:name="_Toc523902172"/>
      <w:r w:rsidRPr="00ED5379">
        <w:rPr>
          <w:noProof w:val="0"/>
          <w:lang w:val="en-AU"/>
        </w:rPr>
        <w:t>Workbook Checklist</w:t>
      </w:r>
      <w:bookmarkEnd w:id="35"/>
    </w:p>
    <w:tbl>
      <w:tblPr>
        <w:tblStyle w:val="TableGrid"/>
        <w:tblW w:w="0" w:type="auto"/>
        <w:tblLook w:val="04A0"/>
      </w:tblPr>
      <w:tblGrid>
        <w:gridCol w:w="9242"/>
      </w:tblGrid>
      <w:tr w:rsidR="00B222B0" w:rsidRPr="00ED5379">
        <w:trPr>
          <w:trHeight w:val="4400"/>
        </w:trPr>
        <w:tc>
          <w:tcPr>
            <w:tcW w:w="9242" w:type="dxa"/>
          </w:tcPr>
          <w:p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rsidR="00B222B0" w:rsidRPr="00ED5379" w:rsidRDefault="004F5DD8" w:rsidP="009E6A33">
            <w:pPr>
              <w:pStyle w:val="CompliantBodyText"/>
              <w:spacing w:before="120"/>
              <w:ind w:left="720" w:right="206"/>
              <w:rPr>
                <w:rFonts w:eastAsiaTheme="minorHAnsi"/>
                <w:b/>
                <w:lang w:val="en-AU"/>
              </w:rPr>
            </w:pPr>
            <w:r>
              <w:rPr>
                <w:b/>
                <w:lang w:val="en-AU"/>
              </w:rPr>
              <w:fldChar w:fldCharType="begin">
                <w:ffData>
                  <w:name w:val="Check1"/>
                  <w:enabled/>
                  <w:calcOnExit w:val="0"/>
                  <w:checkBox>
                    <w:sizeAuto/>
                    <w:default w:val="0"/>
                  </w:checkBox>
                </w:ffData>
              </w:fldChar>
            </w:r>
            <w:bookmarkStart w:id="36" w:name="Check1"/>
            <w:r w:rsidR="0048059D">
              <w:rPr>
                <w:b/>
                <w:lang w:val="en-AU"/>
              </w:rPr>
              <w:instrText xml:space="preserve"> FORMCHECKBOX </w:instrText>
            </w:r>
            <w:r w:rsidR="00901254" w:rsidRPr="004F5DD8">
              <w:rPr>
                <w:b/>
                <w:lang w:val="en-AU"/>
              </w:rPr>
            </w:r>
            <w:r>
              <w:rPr>
                <w:b/>
                <w:lang w:val="en-AU"/>
              </w:rPr>
              <w:fldChar w:fldCharType="end"/>
            </w:r>
            <w:bookmarkEnd w:id="36"/>
            <w:r w:rsidR="00B222B0" w:rsidRPr="00ED5379">
              <w:rPr>
                <w:b/>
                <w:lang w:val="en-AU"/>
              </w:rPr>
              <w:t xml:space="preserve"> </w:t>
            </w:r>
            <w:r w:rsidR="00B222B0" w:rsidRPr="00ED5379">
              <w:rPr>
                <w:rFonts w:eastAsiaTheme="minorHAnsi"/>
                <w:b/>
                <w:lang w:val="en-AU"/>
              </w:rPr>
              <w:t>Written Questions</w:t>
            </w:r>
          </w:p>
          <w:p w:rsidR="00430D26" w:rsidRPr="00ED5379" w:rsidRDefault="004F5DD8"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901254" w:rsidRPr="004F5DD8">
              <w:rPr>
                <w:b/>
                <w:lang w:val="en-AU"/>
              </w:rPr>
            </w:r>
            <w:r w:rsidRPr="00ED5379">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rsidR="00430D26" w:rsidRPr="00ED5379" w:rsidRDefault="004F5DD8"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901254" w:rsidRPr="004F5DD8">
              <w:rPr>
                <w:b/>
                <w:lang w:val="en-AU"/>
              </w:rPr>
            </w:r>
            <w:r w:rsidRPr="00ED5379">
              <w:rPr>
                <w:b/>
                <w:lang w:val="en-AU"/>
              </w:rPr>
              <w:fldChar w:fldCharType="end"/>
            </w:r>
            <w:r w:rsidR="00430D26" w:rsidRPr="00ED5379">
              <w:rPr>
                <w:b/>
                <w:lang w:val="en-AU"/>
              </w:rPr>
              <w:t xml:space="preserve"> </w:t>
            </w:r>
            <w:r w:rsidR="00E251A4" w:rsidRPr="00ED5379">
              <w:rPr>
                <w:rFonts w:eastAsiaTheme="minorHAnsi"/>
                <w:b/>
                <w:lang w:val="en-AU"/>
              </w:rPr>
              <w:t>Part 2 – Project Time</w:t>
            </w:r>
          </w:p>
          <w:p w:rsidR="00430D26" w:rsidRPr="00ED5379" w:rsidRDefault="004F5DD8"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901254" w:rsidRPr="004F5DD8">
              <w:rPr>
                <w:b/>
                <w:lang w:val="en-AU"/>
              </w:rPr>
            </w:r>
            <w:r w:rsidRPr="00ED5379">
              <w:rPr>
                <w:b/>
                <w:lang w:val="en-AU"/>
              </w:rPr>
              <w:fldChar w:fldCharType="end"/>
            </w:r>
            <w:r w:rsidR="00430D26" w:rsidRPr="00ED5379">
              <w:rPr>
                <w:b/>
                <w:lang w:val="en-AU"/>
              </w:rPr>
              <w:t xml:space="preserve"> </w:t>
            </w:r>
            <w:r w:rsidR="00E251A4" w:rsidRPr="00ED5379">
              <w:rPr>
                <w:rFonts w:eastAsiaTheme="minorHAnsi"/>
                <w:b/>
                <w:lang w:val="en-AU"/>
              </w:rPr>
              <w:t>Part 3 – Project Cost</w:t>
            </w:r>
          </w:p>
          <w:p w:rsidR="00430D26" w:rsidRPr="00ED5379" w:rsidRDefault="004F5DD8"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430D26" w:rsidRPr="00ED5379">
              <w:rPr>
                <w:b/>
                <w:lang w:val="en-AU"/>
              </w:rPr>
              <w:instrText xml:space="preserve"> FORMCHECKBOX </w:instrText>
            </w:r>
            <w:r w:rsidR="00901254" w:rsidRPr="004F5DD8">
              <w:rPr>
                <w:b/>
                <w:lang w:val="en-AU"/>
              </w:rPr>
            </w:r>
            <w:r w:rsidRPr="00ED5379">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rsidR="00B222B0" w:rsidRPr="00ED5379" w:rsidRDefault="004F5DD8"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00B222B0" w:rsidRPr="00ED5379">
              <w:rPr>
                <w:b/>
                <w:lang w:val="en-AU"/>
              </w:rPr>
              <w:instrText xml:space="preserve"> FORMCHECKBOX </w:instrText>
            </w:r>
            <w:r w:rsidR="00901254" w:rsidRPr="004F5DD8">
              <w:rPr>
                <w:b/>
                <w:lang w:val="en-AU"/>
              </w:rPr>
            </w:r>
            <w:r w:rsidRPr="00ED5379">
              <w:rPr>
                <w:b/>
                <w:lang w:val="en-AU"/>
              </w:rPr>
              <w:fldChar w:fldCharType="end"/>
            </w:r>
            <w:r w:rsidR="00B222B0" w:rsidRPr="00ED5379">
              <w:rPr>
                <w:b/>
                <w:lang w:val="en-AU"/>
              </w:rPr>
              <w:t xml:space="preserve"> </w:t>
            </w:r>
            <w:r w:rsidR="00B222B0" w:rsidRPr="00ED5379">
              <w:rPr>
                <w:rFonts w:eastAsiaTheme="minorHAnsi"/>
                <w:b/>
                <w:lang w:val="en-AU"/>
              </w:rPr>
              <w:t>Case Study</w:t>
            </w:r>
          </w:p>
          <w:p w:rsidR="00B222B0" w:rsidRPr="00ED5379" w:rsidRDefault="00B222B0" w:rsidP="009E6A33">
            <w:pPr>
              <w:pStyle w:val="CompliantBodyText"/>
              <w:spacing w:before="120"/>
              <w:ind w:right="206"/>
              <w:rPr>
                <w:rFonts w:eastAsiaTheme="minorHAnsi"/>
                <w:b/>
                <w:lang w:val="en-AU"/>
              </w:rPr>
            </w:pPr>
          </w:p>
          <w:p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rsidR="00B222B0" w:rsidRPr="00ED5379" w:rsidRDefault="00B222B0" w:rsidP="009E6A33">
            <w:pPr>
              <w:pStyle w:val="CompliantImportant"/>
              <w:spacing w:before="120"/>
              <w:ind w:left="180" w:right="206"/>
              <w:jc w:val="center"/>
              <w:rPr>
                <w:color w:val="auto"/>
                <w:lang w:val="en-AU"/>
              </w:rPr>
            </w:pPr>
          </w:p>
          <w:p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rsidR="009F6F51" w:rsidRPr="00ED5379" w:rsidRDefault="009F6F51" w:rsidP="00B03073"/>
    <w:p w:rsidR="009F6F51" w:rsidRPr="00ED5379" w:rsidRDefault="009F6F51" w:rsidP="009F6F51">
      <w:pPr>
        <w:pStyle w:val="CompliantBodyTestBold"/>
        <w:rPr>
          <w:lang w:val="en-AU"/>
        </w:rPr>
      </w:pPr>
    </w:p>
    <w:p w:rsidR="009F6F51" w:rsidRPr="00ED5379" w:rsidRDefault="009F6F51" w:rsidP="009F6F51">
      <w:pPr>
        <w:pStyle w:val="InspireBodyText"/>
        <w:jc w:val="center"/>
        <w:rPr>
          <w:b/>
          <w:color w:val="808080" w:themeColor="background1" w:themeShade="80"/>
          <w:sz w:val="36"/>
          <w:szCs w:val="36"/>
          <w:lang w:val="en-AU"/>
        </w:rPr>
      </w:pPr>
    </w:p>
    <w:p w:rsidR="009F6F51" w:rsidRPr="00ED5379" w:rsidRDefault="009F6F51" w:rsidP="009F6F51">
      <w:pPr>
        <w:pStyle w:val="InspireBodyText"/>
        <w:jc w:val="center"/>
        <w:rPr>
          <w:b/>
          <w:color w:val="808080" w:themeColor="background1" w:themeShade="80"/>
          <w:sz w:val="36"/>
          <w:szCs w:val="36"/>
          <w:lang w:val="en-AU"/>
        </w:rPr>
      </w:pPr>
    </w:p>
    <w:p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rsidR="00EC4915" w:rsidRPr="00ED5379" w:rsidRDefault="00EC4915" w:rsidP="009F6F51">
      <w:pPr>
        <w:spacing w:before="200" w:after="280"/>
        <w:ind w:right="-46"/>
        <w:jc w:val="both"/>
        <w:rPr>
          <w:sz w:val="24"/>
          <w:szCs w:val="24"/>
        </w:rPr>
      </w:pPr>
      <w:bookmarkStart w:id="37" w:name="_GoBack"/>
      <w:bookmarkEnd w:id="37"/>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6FB3" w:rsidRDefault="00686FB3" w:rsidP="00BD64CC">
      <w:r>
        <w:separator/>
      </w:r>
    </w:p>
  </w:endnote>
  <w:endnote w:type="continuationSeparator" w:id="0">
    <w:p w:rsidR="00686FB3" w:rsidRDefault="00686FB3"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Georgia">
    <w:panose1 w:val="02040502050405020303"/>
    <w:charset w:val="00"/>
    <w:family w:val="auto"/>
    <w:pitch w:val="variable"/>
    <w:sig w:usb0="00000003" w:usb1="00000000" w:usb2="00000000" w:usb3="00000000" w:csb0="00000001" w:csb1="00000000"/>
  </w:font>
  <w:font w:name="Vivaldi">
    <w:charset w:val="00"/>
    <w:family w:val="script"/>
    <w:pitch w:val="variable"/>
    <w:sig w:usb0="00000003" w:usb1="00000000" w:usb2="00000000" w:usb3="00000000" w:csb0="00000001" w:csb1="00000000"/>
  </w:font>
  <w:font w:name="Arial Unicode MS">
    <w:panose1 w:val="020B0604020202020204"/>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w Cen MT">
    <w:panose1 w:val="020B0602020104020603"/>
    <w:charset w:val="00"/>
    <w:family w:val="auto"/>
    <w:pitch w:val="variable"/>
    <w:sig w:usb0="00000003" w:usb1="00000000" w:usb2="00000000" w:usb3="00000000" w:csb0="00000001"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Helvetica Neue">
    <w:panose1 w:val="020005030000000200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STIXGeneral-Regular">
    <w:panose1 w:val="00000000000000000000"/>
    <w:charset w:val="00"/>
    <w:family w:val="auto"/>
    <w:pitch w:val="variable"/>
    <w:sig w:usb0="00000003" w:usb1="00000000" w:usb2="00000000" w:usb3="00000000" w:csb0="00000001" w:csb1="00000000"/>
  </w:font>
  <w:font w:name="Cambria Math">
    <w:altName w:val="Cambria"/>
    <w:panose1 w:val="00000000000000000000"/>
    <w:charset w:val="4D"/>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FB3" w:rsidRPr="00DA1AFD" w:rsidRDefault="00686FB3"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rsidR="00686FB3" w:rsidRPr="00DA1AFD" w:rsidRDefault="00686FB3" w:rsidP="00E119F1">
    <w:pPr>
      <w:tabs>
        <w:tab w:val="center" w:pos="4513"/>
        <w:tab w:val="right" w:pos="9026"/>
      </w:tabs>
      <w:spacing w:after="40"/>
      <w:rPr>
        <w:color w:val="002060"/>
      </w:rPr>
    </w:pPr>
    <w:r w:rsidRPr="00DA1AFD">
      <w:rPr>
        <w:rFonts w:ascii="Georgia" w:hAnsi="Georgia"/>
        <w:b/>
        <w:color w:val="002060"/>
        <w:sz w:val="18"/>
        <w:szCs w:val="18"/>
      </w:rPr>
      <w:t xml:space="preserve">Page </w:t>
    </w:r>
    <w:fldSimple w:instr=" PAGE   \* MERGEFORMAT ">
      <w:r w:rsidR="00901254" w:rsidRPr="00901254">
        <w:rPr>
          <w:rFonts w:ascii="Georgia" w:hAnsi="Georgia"/>
          <w:b/>
          <w:noProof/>
          <w:color w:val="002060"/>
          <w:sz w:val="18"/>
          <w:szCs w:val="18"/>
        </w:rPr>
        <w:t>28</w:t>
      </w:r>
    </w:fldSimple>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FB3" w:rsidRPr="00DA1AFD" w:rsidRDefault="00686FB3"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rsidR="00686FB3" w:rsidRPr="00DA1AFD" w:rsidRDefault="00686FB3"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fldSimple w:instr=" PAGE   \* MERGEFORMAT ">
      <w:r w:rsidR="00901254" w:rsidRPr="00901254">
        <w:rPr>
          <w:rFonts w:ascii="Georgia" w:hAnsi="Georgia"/>
          <w:b/>
          <w:noProof/>
          <w:color w:val="002060"/>
          <w:sz w:val="18"/>
          <w:szCs w:val="18"/>
        </w:rPr>
        <w:t>27</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6FB3" w:rsidRDefault="00686FB3" w:rsidP="00BD64CC">
      <w:r>
        <w:separator/>
      </w:r>
    </w:p>
  </w:footnote>
  <w:footnote w:type="continuationSeparator" w:id="0">
    <w:p w:rsidR="00686FB3" w:rsidRDefault="00686FB3" w:rsidP="00BD64CC">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3">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5">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2">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515C071A"/>
    <w:multiLevelType w:val="hybridMultilevel"/>
    <w:tmpl w:val="A5064CA2"/>
    <w:lvl w:ilvl="0" w:tplc="B70CBE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1">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3">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6">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9">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29"/>
  </w:num>
  <w:num w:numId="2">
    <w:abstractNumId w:val="8"/>
  </w:num>
  <w:num w:numId="3">
    <w:abstractNumId w:val="48"/>
  </w:num>
  <w:num w:numId="4">
    <w:abstractNumId w:val="24"/>
  </w:num>
  <w:num w:numId="5">
    <w:abstractNumId w:val="45"/>
  </w:num>
  <w:num w:numId="6">
    <w:abstractNumId w:val="43"/>
  </w:num>
  <w:num w:numId="7">
    <w:abstractNumId w:val="17"/>
  </w:num>
  <w:num w:numId="8">
    <w:abstractNumId w:val="6"/>
  </w:num>
  <w:num w:numId="9">
    <w:abstractNumId w:val="27"/>
  </w:num>
  <w:num w:numId="10">
    <w:abstractNumId w:val="21"/>
  </w:num>
  <w:num w:numId="11">
    <w:abstractNumId w:val="14"/>
  </w:num>
  <w:num w:numId="12">
    <w:abstractNumId w:val="31"/>
  </w:num>
  <w:num w:numId="13">
    <w:abstractNumId w:val="0"/>
  </w:num>
  <w:num w:numId="14">
    <w:abstractNumId w:val="18"/>
  </w:num>
  <w:num w:numId="15">
    <w:abstractNumId w:val="13"/>
  </w:num>
  <w:num w:numId="16">
    <w:abstractNumId w:val="32"/>
  </w:num>
  <w:num w:numId="17">
    <w:abstractNumId w:val="33"/>
  </w:num>
  <w:num w:numId="18">
    <w:abstractNumId w:val="2"/>
  </w:num>
  <w:num w:numId="19">
    <w:abstractNumId w:val="50"/>
  </w:num>
  <w:num w:numId="20">
    <w:abstractNumId w:val="38"/>
  </w:num>
  <w:num w:numId="21">
    <w:abstractNumId w:val="4"/>
  </w:num>
  <w:num w:numId="22">
    <w:abstractNumId w:val="41"/>
  </w:num>
  <w:num w:numId="23">
    <w:abstractNumId w:val="54"/>
  </w:num>
  <w:num w:numId="24">
    <w:abstractNumId w:val="20"/>
  </w:num>
  <w:num w:numId="25">
    <w:abstractNumId w:val="42"/>
  </w:num>
  <w:num w:numId="26">
    <w:abstractNumId w:val="15"/>
  </w:num>
  <w:num w:numId="27">
    <w:abstractNumId w:val="37"/>
  </w:num>
  <w:num w:numId="28">
    <w:abstractNumId w:val="52"/>
  </w:num>
  <w:num w:numId="29">
    <w:abstractNumId w:val="46"/>
  </w:num>
  <w:num w:numId="30">
    <w:abstractNumId w:val="25"/>
  </w:num>
  <w:num w:numId="31">
    <w:abstractNumId w:val="30"/>
  </w:num>
  <w:num w:numId="32">
    <w:abstractNumId w:val="3"/>
  </w:num>
  <w:num w:numId="33">
    <w:abstractNumId w:val="47"/>
  </w:num>
  <w:num w:numId="34">
    <w:abstractNumId w:val="9"/>
  </w:num>
  <w:num w:numId="35">
    <w:abstractNumId w:val="1"/>
  </w:num>
  <w:num w:numId="36">
    <w:abstractNumId w:val="23"/>
  </w:num>
  <w:num w:numId="37">
    <w:abstractNumId w:val="10"/>
  </w:num>
  <w:num w:numId="38">
    <w:abstractNumId w:val="19"/>
  </w:num>
  <w:num w:numId="39">
    <w:abstractNumId w:val="11"/>
  </w:num>
  <w:num w:numId="40">
    <w:abstractNumId w:val="22"/>
  </w:num>
  <w:num w:numId="41">
    <w:abstractNumId w:val="39"/>
  </w:num>
  <w:num w:numId="42">
    <w:abstractNumId w:val="35"/>
  </w:num>
  <w:num w:numId="43">
    <w:abstractNumId w:val="7"/>
  </w:num>
  <w:num w:numId="44">
    <w:abstractNumId w:val="44"/>
  </w:num>
  <w:num w:numId="45">
    <w:abstractNumId w:val="51"/>
  </w:num>
  <w:num w:numId="46">
    <w:abstractNumId w:val="40"/>
  </w:num>
  <w:num w:numId="47">
    <w:abstractNumId w:val="36"/>
  </w:num>
  <w:num w:numId="48">
    <w:abstractNumId w:val="5"/>
  </w:num>
  <w:num w:numId="49">
    <w:abstractNumId w:val="28"/>
  </w:num>
  <w:num w:numId="50">
    <w:abstractNumId w:val="55"/>
  </w:num>
  <w:num w:numId="51">
    <w:abstractNumId w:val="12"/>
  </w:num>
  <w:num w:numId="52">
    <w:abstractNumId w:val="49"/>
  </w:num>
  <w:num w:numId="53">
    <w:abstractNumId w:val="57"/>
  </w:num>
  <w:num w:numId="54">
    <w:abstractNumId w:val="26"/>
  </w:num>
  <w:num w:numId="55">
    <w:abstractNumId w:val="16"/>
  </w:num>
  <w:num w:numId="56">
    <w:abstractNumId w:val="53"/>
  </w:num>
  <w:num w:numId="57">
    <w:abstractNumId w:val="58"/>
  </w:num>
  <w:num w:numId="58">
    <w:abstractNumId w:val="56"/>
  </w:num>
  <w:num w:numId="59">
    <w:abstractNumId w:val="34"/>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oNotTrackMoves/>
  <w:defaultTabStop w:val="720"/>
  <w:evenAndOddHeaders/>
  <w:characterSpacingControl w:val="doNotCompress"/>
  <w:hdrShapeDefaults>
    <o:shapedefaults v:ext="edit" spidmax="2050"/>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3C90"/>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672CC"/>
    <w:rsid w:val="00070A46"/>
    <w:rsid w:val="00072306"/>
    <w:rsid w:val="000741FC"/>
    <w:rsid w:val="00075A74"/>
    <w:rsid w:val="00077024"/>
    <w:rsid w:val="0008120B"/>
    <w:rsid w:val="000812FD"/>
    <w:rsid w:val="00081F27"/>
    <w:rsid w:val="00083530"/>
    <w:rsid w:val="00083A76"/>
    <w:rsid w:val="00087F86"/>
    <w:rsid w:val="00093871"/>
    <w:rsid w:val="000A4285"/>
    <w:rsid w:val="000A7438"/>
    <w:rsid w:val="000B054A"/>
    <w:rsid w:val="000B20AB"/>
    <w:rsid w:val="000B27DA"/>
    <w:rsid w:val="000B6B45"/>
    <w:rsid w:val="000C2010"/>
    <w:rsid w:val="000C2612"/>
    <w:rsid w:val="000D2A55"/>
    <w:rsid w:val="000D358A"/>
    <w:rsid w:val="000D3EF5"/>
    <w:rsid w:val="000D6F43"/>
    <w:rsid w:val="000E11EB"/>
    <w:rsid w:val="000E366F"/>
    <w:rsid w:val="000E4F12"/>
    <w:rsid w:val="000E5994"/>
    <w:rsid w:val="000E7FFA"/>
    <w:rsid w:val="000F3F7F"/>
    <w:rsid w:val="000F6038"/>
    <w:rsid w:val="00103C44"/>
    <w:rsid w:val="0010403F"/>
    <w:rsid w:val="0011145A"/>
    <w:rsid w:val="001120FD"/>
    <w:rsid w:val="00121641"/>
    <w:rsid w:val="001222BC"/>
    <w:rsid w:val="001243F3"/>
    <w:rsid w:val="00126CE6"/>
    <w:rsid w:val="001342DA"/>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2B89"/>
    <w:rsid w:val="001A42F9"/>
    <w:rsid w:val="001A6FA1"/>
    <w:rsid w:val="001B0654"/>
    <w:rsid w:val="001B6EF9"/>
    <w:rsid w:val="001B7DD3"/>
    <w:rsid w:val="001C06F5"/>
    <w:rsid w:val="001C424C"/>
    <w:rsid w:val="001C70B1"/>
    <w:rsid w:val="001D063A"/>
    <w:rsid w:val="001D2B2C"/>
    <w:rsid w:val="001D3BB8"/>
    <w:rsid w:val="001D7850"/>
    <w:rsid w:val="001E0258"/>
    <w:rsid w:val="001E0B68"/>
    <w:rsid w:val="001E1F8A"/>
    <w:rsid w:val="001E2664"/>
    <w:rsid w:val="001F3CA6"/>
    <w:rsid w:val="001F6F37"/>
    <w:rsid w:val="0020209E"/>
    <w:rsid w:val="00210E6E"/>
    <w:rsid w:val="00211172"/>
    <w:rsid w:val="00220622"/>
    <w:rsid w:val="00221130"/>
    <w:rsid w:val="0022122A"/>
    <w:rsid w:val="00221D70"/>
    <w:rsid w:val="00230849"/>
    <w:rsid w:val="00234A61"/>
    <w:rsid w:val="00242EF7"/>
    <w:rsid w:val="00250152"/>
    <w:rsid w:val="002517EE"/>
    <w:rsid w:val="002534D8"/>
    <w:rsid w:val="00255689"/>
    <w:rsid w:val="002622E6"/>
    <w:rsid w:val="00263740"/>
    <w:rsid w:val="00263D8E"/>
    <w:rsid w:val="00264A90"/>
    <w:rsid w:val="00266114"/>
    <w:rsid w:val="00267AAA"/>
    <w:rsid w:val="00272B03"/>
    <w:rsid w:val="002731B0"/>
    <w:rsid w:val="0027323F"/>
    <w:rsid w:val="002738E1"/>
    <w:rsid w:val="0027498D"/>
    <w:rsid w:val="0027540B"/>
    <w:rsid w:val="00275A98"/>
    <w:rsid w:val="002767BA"/>
    <w:rsid w:val="00276CDE"/>
    <w:rsid w:val="0027748F"/>
    <w:rsid w:val="00280960"/>
    <w:rsid w:val="00283D9C"/>
    <w:rsid w:val="002865C1"/>
    <w:rsid w:val="0029075C"/>
    <w:rsid w:val="00290C5B"/>
    <w:rsid w:val="002A0A25"/>
    <w:rsid w:val="002A469A"/>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306F"/>
    <w:rsid w:val="0031363E"/>
    <w:rsid w:val="003152F9"/>
    <w:rsid w:val="003159BE"/>
    <w:rsid w:val="00321733"/>
    <w:rsid w:val="0032323C"/>
    <w:rsid w:val="00324132"/>
    <w:rsid w:val="00324F27"/>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87D57"/>
    <w:rsid w:val="003901A1"/>
    <w:rsid w:val="00391A7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3F0968"/>
    <w:rsid w:val="003F3E22"/>
    <w:rsid w:val="00406F5E"/>
    <w:rsid w:val="00407018"/>
    <w:rsid w:val="004072CA"/>
    <w:rsid w:val="00412CCF"/>
    <w:rsid w:val="00413CA4"/>
    <w:rsid w:val="00414886"/>
    <w:rsid w:val="00416780"/>
    <w:rsid w:val="004247AD"/>
    <w:rsid w:val="00430D26"/>
    <w:rsid w:val="0043128B"/>
    <w:rsid w:val="00433A29"/>
    <w:rsid w:val="004400A5"/>
    <w:rsid w:val="00444526"/>
    <w:rsid w:val="004603E6"/>
    <w:rsid w:val="00461C4D"/>
    <w:rsid w:val="00472556"/>
    <w:rsid w:val="00475B5C"/>
    <w:rsid w:val="00476354"/>
    <w:rsid w:val="0048059D"/>
    <w:rsid w:val="004820FF"/>
    <w:rsid w:val="00486A88"/>
    <w:rsid w:val="00497DA2"/>
    <w:rsid w:val="004A63C1"/>
    <w:rsid w:val="004B028D"/>
    <w:rsid w:val="004B5AB3"/>
    <w:rsid w:val="004C018C"/>
    <w:rsid w:val="004D34F5"/>
    <w:rsid w:val="004D6B29"/>
    <w:rsid w:val="004F026B"/>
    <w:rsid w:val="004F05FE"/>
    <w:rsid w:val="004F5DD8"/>
    <w:rsid w:val="004F65C3"/>
    <w:rsid w:val="00502B06"/>
    <w:rsid w:val="00515164"/>
    <w:rsid w:val="005220E2"/>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641AA"/>
    <w:rsid w:val="00565A08"/>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56FB0"/>
    <w:rsid w:val="00660D0D"/>
    <w:rsid w:val="00666A54"/>
    <w:rsid w:val="006735C6"/>
    <w:rsid w:val="00673B1B"/>
    <w:rsid w:val="00676351"/>
    <w:rsid w:val="00676442"/>
    <w:rsid w:val="00676E69"/>
    <w:rsid w:val="00680325"/>
    <w:rsid w:val="0068043D"/>
    <w:rsid w:val="006831FA"/>
    <w:rsid w:val="00685FEF"/>
    <w:rsid w:val="00686FB3"/>
    <w:rsid w:val="006917A1"/>
    <w:rsid w:val="006939A0"/>
    <w:rsid w:val="006A12A4"/>
    <w:rsid w:val="006B0950"/>
    <w:rsid w:val="006B0F09"/>
    <w:rsid w:val="006B7A8E"/>
    <w:rsid w:val="006B7C14"/>
    <w:rsid w:val="006B7D40"/>
    <w:rsid w:val="006C0327"/>
    <w:rsid w:val="006C756B"/>
    <w:rsid w:val="006D0333"/>
    <w:rsid w:val="006D3164"/>
    <w:rsid w:val="006E00BF"/>
    <w:rsid w:val="006E447E"/>
    <w:rsid w:val="006E4D9A"/>
    <w:rsid w:val="006E6699"/>
    <w:rsid w:val="006E6F8A"/>
    <w:rsid w:val="006F0C9D"/>
    <w:rsid w:val="006F12F6"/>
    <w:rsid w:val="006F37C3"/>
    <w:rsid w:val="006F43EE"/>
    <w:rsid w:val="00711914"/>
    <w:rsid w:val="00713071"/>
    <w:rsid w:val="00713DA2"/>
    <w:rsid w:val="00715994"/>
    <w:rsid w:val="00716E6F"/>
    <w:rsid w:val="00724D7C"/>
    <w:rsid w:val="00725E91"/>
    <w:rsid w:val="007305ED"/>
    <w:rsid w:val="00736B4D"/>
    <w:rsid w:val="00737A4D"/>
    <w:rsid w:val="00740F49"/>
    <w:rsid w:val="00742BD0"/>
    <w:rsid w:val="00745831"/>
    <w:rsid w:val="0074595F"/>
    <w:rsid w:val="00755E56"/>
    <w:rsid w:val="007563FF"/>
    <w:rsid w:val="007710ED"/>
    <w:rsid w:val="00771AB5"/>
    <w:rsid w:val="00771FBF"/>
    <w:rsid w:val="007755B1"/>
    <w:rsid w:val="00781DA3"/>
    <w:rsid w:val="00786EB0"/>
    <w:rsid w:val="0078715A"/>
    <w:rsid w:val="00787EEF"/>
    <w:rsid w:val="007917CA"/>
    <w:rsid w:val="00794B3A"/>
    <w:rsid w:val="0079709A"/>
    <w:rsid w:val="007A2F54"/>
    <w:rsid w:val="007A61AD"/>
    <w:rsid w:val="007B136D"/>
    <w:rsid w:val="007B1C2D"/>
    <w:rsid w:val="007B41A3"/>
    <w:rsid w:val="007B584D"/>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13A21"/>
    <w:rsid w:val="008215DB"/>
    <w:rsid w:val="00832772"/>
    <w:rsid w:val="00842D2D"/>
    <w:rsid w:val="008462FF"/>
    <w:rsid w:val="00847F4F"/>
    <w:rsid w:val="008541EA"/>
    <w:rsid w:val="0086613C"/>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005D"/>
    <w:rsid w:val="008C2614"/>
    <w:rsid w:val="008C3BDB"/>
    <w:rsid w:val="008C431A"/>
    <w:rsid w:val="008C4A9C"/>
    <w:rsid w:val="008D083C"/>
    <w:rsid w:val="008D0B96"/>
    <w:rsid w:val="008D4DCC"/>
    <w:rsid w:val="008E59DF"/>
    <w:rsid w:val="008E788B"/>
    <w:rsid w:val="008F2936"/>
    <w:rsid w:val="008F430F"/>
    <w:rsid w:val="008F7B5C"/>
    <w:rsid w:val="00901254"/>
    <w:rsid w:val="00911B6D"/>
    <w:rsid w:val="00920179"/>
    <w:rsid w:val="0092062B"/>
    <w:rsid w:val="00924241"/>
    <w:rsid w:val="00937F13"/>
    <w:rsid w:val="00940A8C"/>
    <w:rsid w:val="009433D2"/>
    <w:rsid w:val="009438AD"/>
    <w:rsid w:val="009449AF"/>
    <w:rsid w:val="009636DF"/>
    <w:rsid w:val="009668C5"/>
    <w:rsid w:val="00967EF1"/>
    <w:rsid w:val="009852DF"/>
    <w:rsid w:val="009874D3"/>
    <w:rsid w:val="00990676"/>
    <w:rsid w:val="00997CF8"/>
    <w:rsid w:val="009A499B"/>
    <w:rsid w:val="009A7535"/>
    <w:rsid w:val="009A785A"/>
    <w:rsid w:val="009B0CF9"/>
    <w:rsid w:val="009B491B"/>
    <w:rsid w:val="009C7C67"/>
    <w:rsid w:val="009D29B4"/>
    <w:rsid w:val="009D71B8"/>
    <w:rsid w:val="009E2582"/>
    <w:rsid w:val="009E280C"/>
    <w:rsid w:val="009E5052"/>
    <w:rsid w:val="009E6A33"/>
    <w:rsid w:val="009E7286"/>
    <w:rsid w:val="009F2A90"/>
    <w:rsid w:val="009F6F51"/>
    <w:rsid w:val="00A01722"/>
    <w:rsid w:val="00A02B64"/>
    <w:rsid w:val="00A055D3"/>
    <w:rsid w:val="00A05FB5"/>
    <w:rsid w:val="00A06AC1"/>
    <w:rsid w:val="00A07082"/>
    <w:rsid w:val="00A11C7B"/>
    <w:rsid w:val="00A13979"/>
    <w:rsid w:val="00A15B70"/>
    <w:rsid w:val="00A17362"/>
    <w:rsid w:val="00A27C78"/>
    <w:rsid w:val="00A3169E"/>
    <w:rsid w:val="00A43FA8"/>
    <w:rsid w:val="00A44379"/>
    <w:rsid w:val="00A45CAD"/>
    <w:rsid w:val="00A51992"/>
    <w:rsid w:val="00A55634"/>
    <w:rsid w:val="00A63395"/>
    <w:rsid w:val="00A7094C"/>
    <w:rsid w:val="00A73627"/>
    <w:rsid w:val="00A76582"/>
    <w:rsid w:val="00A80486"/>
    <w:rsid w:val="00A819AC"/>
    <w:rsid w:val="00A847C4"/>
    <w:rsid w:val="00A90357"/>
    <w:rsid w:val="00A9658B"/>
    <w:rsid w:val="00AA317A"/>
    <w:rsid w:val="00AA5507"/>
    <w:rsid w:val="00AA6010"/>
    <w:rsid w:val="00AB7BB6"/>
    <w:rsid w:val="00AC0F9C"/>
    <w:rsid w:val="00AC1388"/>
    <w:rsid w:val="00AC6304"/>
    <w:rsid w:val="00AC738A"/>
    <w:rsid w:val="00AC79CA"/>
    <w:rsid w:val="00AD046D"/>
    <w:rsid w:val="00AD1EA1"/>
    <w:rsid w:val="00AD3B12"/>
    <w:rsid w:val="00AD4CE3"/>
    <w:rsid w:val="00AD522C"/>
    <w:rsid w:val="00AD6D9A"/>
    <w:rsid w:val="00AE6D52"/>
    <w:rsid w:val="00AF3BDE"/>
    <w:rsid w:val="00AF4549"/>
    <w:rsid w:val="00B0074C"/>
    <w:rsid w:val="00B00C1C"/>
    <w:rsid w:val="00B01A6F"/>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67BEE"/>
    <w:rsid w:val="00B76F8B"/>
    <w:rsid w:val="00B77985"/>
    <w:rsid w:val="00B77B2E"/>
    <w:rsid w:val="00B822D0"/>
    <w:rsid w:val="00B83C98"/>
    <w:rsid w:val="00BA0CE8"/>
    <w:rsid w:val="00BA4623"/>
    <w:rsid w:val="00BA528E"/>
    <w:rsid w:val="00BB1B68"/>
    <w:rsid w:val="00BB323A"/>
    <w:rsid w:val="00BB3F59"/>
    <w:rsid w:val="00BB4251"/>
    <w:rsid w:val="00BB6819"/>
    <w:rsid w:val="00BC0C67"/>
    <w:rsid w:val="00BC1E7F"/>
    <w:rsid w:val="00BC2DB7"/>
    <w:rsid w:val="00BC4848"/>
    <w:rsid w:val="00BC4F67"/>
    <w:rsid w:val="00BC7209"/>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528FC"/>
    <w:rsid w:val="00C63930"/>
    <w:rsid w:val="00C6683E"/>
    <w:rsid w:val="00C7463F"/>
    <w:rsid w:val="00C74C26"/>
    <w:rsid w:val="00C76A7C"/>
    <w:rsid w:val="00C76B8C"/>
    <w:rsid w:val="00C93167"/>
    <w:rsid w:val="00C95137"/>
    <w:rsid w:val="00CA05E1"/>
    <w:rsid w:val="00CA7428"/>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3FAC"/>
    <w:rsid w:val="00D2684F"/>
    <w:rsid w:val="00D27464"/>
    <w:rsid w:val="00D32DAC"/>
    <w:rsid w:val="00D33160"/>
    <w:rsid w:val="00D3363B"/>
    <w:rsid w:val="00D33696"/>
    <w:rsid w:val="00D354FD"/>
    <w:rsid w:val="00D377C8"/>
    <w:rsid w:val="00D42298"/>
    <w:rsid w:val="00D44290"/>
    <w:rsid w:val="00D514C9"/>
    <w:rsid w:val="00D51AF9"/>
    <w:rsid w:val="00D53A8D"/>
    <w:rsid w:val="00D57B38"/>
    <w:rsid w:val="00D604F7"/>
    <w:rsid w:val="00D63464"/>
    <w:rsid w:val="00D6624A"/>
    <w:rsid w:val="00D70A5B"/>
    <w:rsid w:val="00D7392E"/>
    <w:rsid w:val="00D763D3"/>
    <w:rsid w:val="00D766CE"/>
    <w:rsid w:val="00D83732"/>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C7DB8"/>
    <w:rsid w:val="00DD0344"/>
    <w:rsid w:val="00DD1061"/>
    <w:rsid w:val="00DE393E"/>
    <w:rsid w:val="00DE6D10"/>
    <w:rsid w:val="00DF0302"/>
    <w:rsid w:val="00DF3AF8"/>
    <w:rsid w:val="00DF6E49"/>
    <w:rsid w:val="00E117B5"/>
    <w:rsid w:val="00E119F1"/>
    <w:rsid w:val="00E14C0B"/>
    <w:rsid w:val="00E21542"/>
    <w:rsid w:val="00E251A4"/>
    <w:rsid w:val="00E262D9"/>
    <w:rsid w:val="00E32FD4"/>
    <w:rsid w:val="00E344BB"/>
    <w:rsid w:val="00E35C2B"/>
    <w:rsid w:val="00E41E1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16B4"/>
    <w:rsid w:val="00EB79E2"/>
    <w:rsid w:val="00EC1327"/>
    <w:rsid w:val="00EC3C2F"/>
    <w:rsid w:val="00EC4915"/>
    <w:rsid w:val="00ED1EED"/>
    <w:rsid w:val="00ED5379"/>
    <w:rsid w:val="00ED5AEE"/>
    <w:rsid w:val="00ED6963"/>
    <w:rsid w:val="00EE48F9"/>
    <w:rsid w:val="00EE5DD8"/>
    <w:rsid w:val="00EF6188"/>
    <w:rsid w:val="00EF73B2"/>
    <w:rsid w:val="00F078DF"/>
    <w:rsid w:val="00F11792"/>
    <w:rsid w:val="00F14405"/>
    <w:rsid w:val="00F158FA"/>
    <w:rsid w:val="00F16705"/>
    <w:rsid w:val="00F21EB5"/>
    <w:rsid w:val="00F21FD6"/>
    <w:rsid w:val="00F2377E"/>
    <w:rsid w:val="00F274ED"/>
    <w:rsid w:val="00F300BC"/>
    <w:rsid w:val="00F305F0"/>
    <w:rsid w:val="00F31383"/>
    <w:rsid w:val="00F326C3"/>
    <w:rsid w:val="00F34E7E"/>
    <w:rsid w:val="00F37B87"/>
    <w:rsid w:val="00F37EAE"/>
    <w:rsid w:val="00F4233B"/>
    <w:rsid w:val="00F42597"/>
    <w:rsid w:val="00F43051"/>
    <w:rsid w:val="00F47197"/>
    <w:rsid w:val="00F50541"/>
    <w:rsid w:val="00F54164"/>
    <w:rsid w:val="00F624FC"/>
    <w:rsid w:val="00F64E7B"/>
    <w:rsid w:val="00F809DF"/>
    <w:rsid w:val="00F8152D"/>
    <w:rsid w:val="00F84227"/>
    <w:rsid w:val="00F978B0"/>
    <w:rsid w:val="00FA057C"/>
    <w:rsid w:val="00FA2139"/>
    <w:rsid w:val="00FA26EB"/>
    <w:rsid w:val="00FA612E"/>
    <w:rsid w:val="00FA7E38"/>
    <w:rsid w:val="00FB3A15"/>
    <w:rsid w:val="00FB6301"/>
    <w:rsid w:val="00FC10D0"/>
    <w:rsid w:val="00FC4FDC"/>
    <w:rsid w:val="00FC5131"/>
    <w:rsid w:val="00FC71E0"/>
    <w:rsid w:val="00FD10ED"/>
    <w:rsid w:val="00FD1D6E"/>
    <w:rsid w:val="00FD4BE3"/>
    <w:rsid w:val="00FD613E"/>
    <w:rsid w:val="00FD719C"/>
    <w:rsid w:val="00FE0785"/>
    <w:rsid w:val="00FE388D"/>
    <w:rsid w:val="00FE6FD5"/>
    <w:rsid w:val="00FF13A1"/>
    <w:rsid w:val="00FF3A81"/>
    <w:rsid w:val="00FF46A5"/>
    <w:rsid w:val="00FF5FEF"/>
    <w:rsid w:val="00FF7361"/>
    <w:rsid w:val="00FF7839"/>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b/>
      <w:bCs/>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FA057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F37B87"/>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BE0682"/>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uiPriority w:val="59"/>
    <w:rsid w:val="00D2201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5">
    <w:name w:val="Table Grid45"/>
    <w:basedOn w:val="TableNormal"/>
    <w:next w:val="TableGrid"/>
    <w:uiPriority w:val="59"/>
    <w:rsid w:val="001604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6">
    <w:name w:val="Table Grid46"/>
    <w:basedOn w:val="TableNormal"/>
    <w:next w:val="TableGrid"/>
    <w:uiPriority w:val="59"/>
    <w:rsid w:val="0041488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7">
    <w:name w:val="Table Grid47"/>
    <w:basedOn w:val="TableNormal"/>
    <w:next w:val="TableGrid"/>
    <w:uiPriority w:val="59"/>
    <w:rsid w:val="000F603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8">
    <w:name w:val="Table Grid48"/>
    <w:basedOn w:val="TableNormal"/>
    <w:next w:val="TableGrid"/>
    <w:uiPriority w:val="59"/>
    <w:rsid w:val="004D34F5"/>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9">
    <w:name w:val="Table Grid49"/>
    <w:basedOn w:val="TableNormal"/>
    <w:next w:val="TableGrid"/>
    <w:uiPriority w:val="59"/>
    <w:rsid w:val="004F026B"/>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r="http://schemas.openxmlformats.org/officeDocument/2006/relationships" xmlns:w="http://schemas.openxmlformats.org/wordprocessingml/2006/main">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image" Target="media/image2.jpeg"/><Relationship Id="rId13" Type="http://schemas.openxmlformats.org/officeDocument/2006/relationships/hyperlink" Target="http://compliantlearningresources.com.au/network/biggerthanbig/files/2016/03/Bigger-Than-Big-PM-Policy-and-Procedures.pdf" TargetMode="External"/><Relationship Id="rId14" Type="http://schemas.openxmlformats.org/officeDocument/2006/relationships/hyperlink" Target="http://compliantlearningresources.com.au/network/awesome-landscapes/files/2016/03/Project-Network-Diagram-version-2.pdf"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11D01A-8DB5-9A46-BAFC-0C4AD801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53</Pages>
  <Words>7234</Words>
  <Characters>41235</Characters>
  <Application>Microsoft Macintosh Word</Application>
  <DocSecurity>0</DocSecurity>
  <Lines>343</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Oscar Diekas</cp:lastModifiedBy>
  <cp:revision>17</cp:revision>
  <cp:lastPrinted>2020-06-06T05:47:00Z</cp:lastPrinted>
  <dcterms:created xsi:type="dcterms:W3CDTF">2020-06-26T11:56:00Z</dcterms:created>
  <dcterms:modified xsi:type="dcterms:W3CDTF">2020-06-30T10:22:00Z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