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0F98239" w:rsidR="00677444" w:rsidRPr="004932A4" w:rsidRDefault="007B1EE6"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677444" w:rsidRPr="004932A4">
        <w:rPr>
          <w:szCs w:val="32"/>
        </w:rPr>
        <w:t xml:space="preserve"> </w:t>
      </w:r>
    </w:p>
    <w:p w14:paraId="7BE01389" w14:textId="0F599FE6" w:rsidR="004C3241" w:rsidRDefault="007B1EE6"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51697A1"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i/>
              <w:sz w:val="18"/>
              <w:szCs w:val="18"/>
            </w:rPr>
            <w:t>CPCCBC4017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i/>
              <w:sz w:val="18"/>
              <w:szCs w:val="18"/>
            </w:rPr>
            <w:t>Arrange resources and prepare for the building and construction project</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5D4D6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5D4D6D">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5D4D6D">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4D3E091" w:rsidR="00750D30" w:rsidRPr="0030200A" w:rsidRDefault="00292A69" w:rsidP="00C15CA8">
            <w:pPr>
              <w:ind w:right="390"/>
              <w:jc w:val="left"/>
              <w:rPr>
                <w:rFonts w:ascii="Arial" w:hAnsi="Arial" w:cs="Arial"/>
                <w:sz w:val="22"/>
                <w:szCs w:val="22"/>
              </w:rPr>
            </w:pPr>
            <w:permStart w:id="305534123" w:edGrp="everyone"/>
            <w:r>
              <w:rPr>
                <w:rFonts w:ascii="Arial" w:hAnsi="Arial" w:cs="Arial"/>
                <w:sz w:val="22"/>
                <w:szCs w:val="22"/>
              </w:rPr>
              <w:t xml:space="preserve">Lucy Muston </w:t>
            </w:r>
            <w:permEnd w:id="305534123"/>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627477483" w:edGrp="everyone" w:displacedByCustomXml="next"/>
        <w:sdt>
          <w:sdtPr>
            <w:rPr>
              <w:noProof/>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61B9B477" w:rsidR="00750D30" w:rsidRPr="00C15CA8" w:rsidRDefault="007B1EE6" w:rsidP="00C15CA8">
                <w:pPr>
                  <w:ind w:right="390"/>
                  <w:jc w:val="left"/>
                  <w:rPr>
                    <w:rFonts w:ascii="Arial" w:hAnsi="Arial" w:cs="Arial"/>
                    <w:sz w:val="18"/>
                    <w:szCs w:val="18"/>
                  </w:rPr>
                </w:pPr>
                <w:r w:rsidRPr="007B1EE6">
                  <w:rPr>
                    <w:noProof/>
                  </w:rPr>
                  <w:drawing>
                    <wp:inline distT="0" distB="0" distL="0" distR="0" wp14:anchorId="6B007FB1" wp14:editId="1F1174C7">
                      <wp:extent cx="828675" cy="661396"/>
                      <wp:effectExtent l="0" t="0" r="0" b="5715"/>
                      <wp:docPr id="176430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0614" cy="662944"/>
                              </a:xfrm>
                              <a:prstGeom prst="rect">
                                <a:avLst/>
                              </a:prstGeom>
                              <a:noFill/>
                              <a:ln>
                                <a:noFill/>
                              </a:ln>
                            </pic:spPr>
                          </pic:pic>
                        </a:graphicData>
                      </a:graphic>
                    </wp:inline>
                  </w:drawing>
                </w:r>
              </w:p>
            </w:tc>
          </w:sdtContent>
        </w:sdt>
        <w:permEnd w:id="162747748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3ADEBEA8" w:rsidR="00A4462D" w:rsidRPr="004C3241" w:rsidRDefault="007B1EE6"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022314">
                  <w:rPr>
                    <w:rFonts w:ascii="Arial" w:hAnsi="Arial" w:cs="Arial"/>
                    <w:sz w:val="20"/>
                  </w:rPr>
                  <w:sym w:font="Wingdings" w:char="F0FE"/>
                </w:r>
              </w:sdtContent>
            </w:sdt>
            <w:r w:rsidR="00A4462D" w:rsidRPr="00022314">
              <w:rPr>
                <w:rFonts w:ascii="Arial" w:hAnsi="Arial" w:cs="Arial"/>
                <w:sz w:val="20"/>
              </w:rPr>
              <w:t xml:space="preserve"> </w:t>
            </w:r>
            <w:r w:rsidR="00A4462D" w:rsidRPr="00022314">
              <w:rPr>
                <w:rFonts w:ascii="Arial" w:hAnsi="Arial" w:cs="Arial"/>
                <w:sz w:val="18"/>
                <w:szCs w:val="18"/>
              </w:rPr>
              <w:t>Not applicable</w:t>
            </w:r>
            <w:r w:rsidR="00416046" w:rsidRPr="0002231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8649E6" w:rsidRPr="004C3241" w14:paraId="7F3F0CED" w14:textId="77777777" w:rsidTr="00BB2086">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8649E6" w:rsidRPr="00C15CA8" w:rsidRDefault="008649E6" w:rsidP="008649E6">
            <w:pPr>
              <w:jc w:val="left"/>
              <w:rPr>
                <w:rFonts w:ascii="Arial" w:hAnsi="Arial" w:cs="Arial"/>
                <w:sz w:val="18"/>
                <w:szCs w:val="18"/>
              </w:rPr>
            </w:pPr>
            <w:r w:rsidRPr="00C15CA8">
              <w:rPr>
                <w:rFonts w:ascii="Arial" w:hAnsi="Arial" w:cs="Arial"/>
                <w:sz w:val="18"/>
                <w:szCs w:val="18"/>
              </w:rPr>
              <w:t>Theory Exam</w:t>
            </w:r>
          </w:p>
        </w:tc>
        <w:permStart w:id="238093465" w:edGrp="everyone"/>
        <w:tc>
          <w:tcPr>
            <w:tcW w:w="1559" w:type="dxa"/>
            <w:tcBorders>
              <w:left w:val="single" w:sz="4" w:space="0" w:color="auto"/>
            </w:tcBorders>
            <w:shd w:val="clear" w:color="auto" w:fill="auto"/>
            <w:vAlign w:val="center"/>
          </w:tcPr>
          <w:p w14:paraId="4EB7C41E" w14:textId="302F9E89" w:rsidR="008649E6" w:rsidRPr="00C15CA8" w:rsidRDefault="007B1EE6" w:rsidP="008649E6">
            <w:pPr>
              <w:jc w:val="left"/>
              <w:rPr>
                <w:rFonts w:ascii="Arial" w:hAnsi="Arial" w:cs="Arial"/>
                <w:sz w:val="18"/>
                <w:szCs w:val="18"/>
              </w:rPr>
            </w:pPr>
            <w:sdt>
              <w:sdtPr>
                <w:rPr>
                  <w:rFonts w:ascii="Arial" w:hAnsi="Arial" w:cs="Arial"/>
                  <w:sz w:val="20"/>
                </w:rPr>
                <w:id w:val="389149281"/>
                <w:placeholder>
                  <w:docPart w:val="D77629A428984D2E98EDD95181884B53"/>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238093465"/>
          </w:p>
        </w:tc>
        <w:permStart w:id="1890453573" w:edGrp="everyone"/>
        <w:tc>
          <w:tcPr>
            <w:tcW w:w="2095" w:type="dxa"/>
            <w:vAlign w:val="center"/>
          </w:tcPr>
          <w:p w14:paraId="7AEB95E0" w14:textId="1F941348" w:rsidR="008649E6" w:rsidRPr="004C3241" w:rsidRDefault="007B1EE6" w:rsidP="008649E6">
            <w:pPr>
              <w:jc w:val="left"/>
              <w:rPr>
                <w:rFonts w:ascii="Arial" w:hAnsi="Arial" w:cs="Arial"/>
                <w:sz w:val="20"/>
              </w:rPr>
            </w:pPr>
            <w:sdt>
              <w:sdtPr>
                <w:rPr>
                  <w:rFonts w:ascii="Arial" w:hAnsi="Arial" w:cs="Arial"/>
                  <w:sz w:val="20"/>
                </w:rPr>
                <w:id w:val="-354733363"/>
                <w14:checkbox>
                  <w14:checked w14:val="0"/>
                  <w14:checkedState w14:val="00FE" w14:font="Wingdings"/>
                  <w14:uncheckedState w14:val="00A8" w14:font="Wingdings"/>
                </w14:checkbox>
              </w:sdtPr>
              <w:sdtEndPr/>
              <w:sdtContent>
                <w:r w:rsidR="008649E6" w:rsidRPr="004C3241">
                  <w:rPr>
                    <w:rFonts w:ascii="Arial" w:hAnsi="Arial" w:cs="Arial"/>
                    <w:sz w:val="20"/>
                  </w:rPr>
                  <w:sym w:font="Wingdings" w:char="F0A8"/>
                </w:r>
                <w:permEnd w:id="1890453573"/>
              </w:sdtContent>
            </w:sdt>
            <w:r w:rsidR="008649E6" w:rsidRPr="004C3241">
              <w:rPr>
                <w:rFonts w:ascii="Arial" w:hAnsi="Arial" w:cs="Arial"/>
                <w:sz w:val="20"/>
              </w:rPr>
              <w:t xml:space="preserve"> </w:t>
            </w:r>
            <w:r w:rsidR="008649E6"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ECFC615" w:rsidR="008649E6" w:rsidRPr="004C3241" w:rsidRDefault="007B1EE6" w:rsidP="008649E6">
            <w:pPr>
              <w:jc w:val="left"/>
              <w:rPr>
                <w:rFonts w:ascii="Arial" w:hAnsi="Arial" w:cs="Arial"/>
                <w:sz w:val="20"/>
              </w:rPr>
            </w:pPr>
            <w:sdt>
              <w:sdtPr>
                <w:rPr>
                  <w:rFonts w:ascii="Arial" w:hAnsi="Arial" w:cs="Arial"/>
                  <w:sz w:val="20"/>
                </w:rPr>
                <w:id w:val="-44297369"/>
                <w14:checkbox>
                  <w14:checked w14:val="0"/>
                  <w14:checkedState w14:val="00FE" w14:font="Wingdings"/>
                  <w14:uncheckedState w14:val="00A8" w14:font="Wingdings"/>
                </w14:checkbox>
              </w:sdtPr>
              <w:sdtEndPr/>
              <w:sdtContent>
                <w:permStart w:id="1374764351" w:edGrp="everyone"/>
                <w:r w:rsidR="008649E6" w:rsidRPr="004C3241">
                  <w:rPr>
                    <w:rFonts w:ascii="Arial" w:hAnsi="Arial" w:cs="Arial"/>
                    <w:sz w:val="20"/>
                  </w:rPr>
                  <w:sym w:font="Wingdings" w:char="F0A8"/>
                </w:r>
              </w:sdtContent>
            </w:sdt>
            <w:permEnd w:id="1374764351"/>
            <w:r w:rsidR="008649E6" w:rsidRPr="004C3241">
              <w:rPr>
                <w:rFonts w:ascii="Arial" w:hAnsi="Arial" w:cs="Arial"/>
                <w:sz w:val="20"/>
              </w:rPr>
              <w:t xml:space="preserve"> </w:t>
            </w:r>
            <w:r w:rsidR="008649E6" w:rsidRPr="00C15CA8">
              <w:rPr>
                <w:rFonts w:ascii="Arial" w:hAnsi="Arial" w:cs="Arial"/>
                <w:sz w:val="18"/>
                <w:szCs w:val="18"/>
              </w:rPr>
              <w:t>Not Satisfactory</w:t>
            </w:r>
          </w:p>
        </w:tc>
      </w:tr>
      <w:tr w:rsidR="008649E6"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8649E6" w:rsidRPr="00C15CA8" w:rsidRDefault="008649E6" w:rsidP="008649E6">
            <w:pPr>
              <w:jc w:val="left"/>
              <w:rPr>
                <w:rFonts w:ascii="Arial" w:hAnsi="Arial" w:cs="Arial"/>
                <w:sz w:val="18"/>
                <w:szCs w:val="18"/>
              </w:rPr>
            </w:pPr>
            <w:r>
              <w:rPr>
                <w:rFonts w:ascii="Arial" w:hAnsi="Arial" w:cs="Arial"/>
                <w:sz w:val="18"/>
                <w:szCs w:val="18"/>
              </w:rPr>
              <w:t xml:space="preserve">Workbook </w:t>
            </w:r>
          </w:p>
        </w:tc>
        <w:permStart w:id="1627284462" w:edGrp="everyone"/>
        <w:tc>
          <w:tcPr>
            <w:tcW w:w="1559" w:type="dxa"/>
            <w:tcBorders>
              <w:left w:val="single" w:sz="4" w:space="0" w:color="auto"/>
            </w:tcBorders>
            <w:shd w:val="clear" w:color="auto" w:fill="auto"/>
            <w:vAlign w:val="center"/>
          </w:tcPr>
          <w:p w14:paraId="692B0C65" w14:textId="2C47AF59" w:rsidR="008649E6" w:rsidRPr="00C15CA8" w:rsidRDefault="007B1EE6" w:rsidP="008649E6">
            <w:pPr>
              <w:jc w:val="left"/>
              <w:rPr>
                <w:rFonts w:ascii="Arial" w:hAnsi="Arial" w:cs="Arial"/>
                <w:sz w:val="18"/>
                <w:szCs w:val="18"/>
              </w:rPr>
            </w:pPr>
            <w:sdt>
              <w:sdtPr>
                <w:rPr>
                  <w:rFonts w:ascii="Arial" w:hAnsi="Arial" w:cs="Arial"/>
                  <w:sz w:val="20"/>
                </w:rPr>
                <w:id w:val="952596246"/>
                <w:placeholder>
                  <w:docPart w:val="0927945448C34995BD0316E17D9D39FB"/>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1627284462"/>
          </w:p>
        </w:tc>
        <w:permStart w:id="813182039" w:edGrp="everyone"/>
        <w:tc>
          <w:tcPr>
            <w:tcW w:w="2095" w:type="dxa"/>
            <w:vAlign w:val="center"/>
          </w:tcPr>
          <w:p w14:paraId="3387724F" w14:textId="2BAB7E3A" w:rsidR="008649E6" w:rsidRDefault="007B1EE6" w:rsidP="008649E6">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8649E6" w:rsidRPr="004C3241">
                  <w:rPr>
                    <w:rFonts w:ascii="Arial" w:hAnsi="Arial" w:cs="Arial"/>
                    <w:sz w:val="20"/>
                  </w:rPr>
                  <w:sym w:font="Wingdings" w:char="F0A8"/>
                </w:r>
                <w:permEnd w:id="813182039"/>
              </w:sdtContent>
            </w:sdt>
            <w:r w:rsidR="008649E6" w:rsidRPr="004C3241">
              <w:rPr>
                <w:rFonts w:ascii="Arial" w:hAnsi="Arial" w:cs="Arial"/>
                <w:sz w:val="20"/>
              </w:rPr>
              <w:t xml:space="preserve"> </w:t>
            </w:r>
            <w:r w:rsidR="008649E6"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96C4DDD" w:rsidR="008649E6" w:rsidRDefault="007B1EE6" w:rsidP="008649E6">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332808375" w:edGrp="everyone"/>
                <w:r w:rsidR="008649E6" w:rsidRPr="004C3241">
                  <w:rPr>
                    <w:rFonts w:ascii="Arial" w:hAnsi="Arial" w:cs="Arial"/>
                    <w:sz w:val="20"/>
                  </w:rPr>
                  <w:sym w:font="Wingdings" w:char="F0A8"/>
                </w:r>
              </w:sdtContent>
            </w:sdt>
            <w:permEnd w:id="1332808375"/>
            <w:r w:rsidR="008649E6" w:rsidRPr="004C3241">
              <w:rPr>
                <w:rFonts w:ascii="Arial" w:hAnsi="Arial" w:cs="Arial"/>
                <w:sz w:val="20"/>
              </w:rPr>
              <w:t xml:space="preserve"> </w:t>
            </w:r>
            <w:r w:rsidR="008649E6" w:rsidRPr="00C15CA8">
              <w:rPr>
                <w:rFonts w:ascii="Arial" w:hAnsi="Arial" w:cs="Arial"/>
                <w:sz w:val="18"/>
                <w:szCs w:val="18"/>
              </w:rPr>
              <w:t>Not Satisfactory</w:t>
            </w:r>
          </w:p>
        </w:tc>
      </w:tr>
      <w:tr w:rsidR="008649E6"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8649E6" w:rsidRPr="00C15CA8" w:rsidRDefault="008649E6" w:rsidP="008649E6">
            <w:pPr>
              <w:jc w:val="left"/>
              <w:rPr>
                <w:rFonts w:ascii="Arial" w:hAnsi="Arial" w:cs="Arial"/>
                <w:sz w:val="18"/>
                <w:szCs w:val="18"/>
              </w:rPr>
            </w:pPr>
            <w:r w:rsidRPr="00C15CA8">
              <w:rPr>
                <w:rFonts w:ascii="Arial" w:hAnsi="Arial" w:cs="Arial"/>
                <w:sz w:val="18"/>
                <w:szCs w:val="18"/>
              </w:rPr>
              <w:t>Practical Assessment</w:t>
            </w:r>
          </w:p>
        </w:tc>
        <w:permStart w:id="1838230259" w:edGrp="everyone"/>
        <w:tc>
          <w:tcPr>
            <w:tcW w:w="1559" w:type="dxa"/>
            <w:tcBorders>
              <w:left w:val="single" w:sz="4" w:space="0" w:color="auto"/>
            </w:tcBorders>
            <w:shd w:val="clear" w:color="auto" w:fill="auto"/>
            <w:vAlign w:val="center"/>
          </w:tcPr>
          <w:p w14:paraId="30DFDC08" w14:textId="2AF74272" w:rsidR="008649E6" w:rsidRPr="00C15CA8" w:rsidRDefault="007B1EE6" w:rsidP="008649E6">
            <w:pPr>
              <w:jc w:val="left"/>
              <w:rPr>
                <w:rFonts w:ascii="Arial" w:hAnsi="Arial" w:cs="Arial"/>
                <w:sz w:val="18"/>
                <w:szCs w:val="18"/>
              </w:rPr>
            </w:pPr>
            <w:sdt>
              <w:sdtPr>
                <w:rPr>
                  <w:rFonts w:ascii="Arial" w:hAnsi="Arial" w:cs="Arial"/>
                  <w:sz w:val="20"/>
                </w:rPr>
                <w:id w:val="62910520"/>
                <w:placeholder>
                  <w:docPart w:val="E45AF3C91A054D4F9B5A61573C1C5F6D"/>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1838230259"/>
          </w:p>
        </w:tc>
        <w:permStart w:id="1138960471" w:edGrp="everyone"/>
        <w:tc>
          <w:tcPr>
            <w:tcW w:w="2095" w:type="dxa"/>
            <w:vAlign w:val="center"/>
          </w:tcPr>
          <w:p w14:paraId="1708E32B" w14:textId="100DB845" w:rsidR="008649E6" w:rsidRPr="004C3241" w:rsidRDefault="007B1EE6" w:rsidP="008649E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649E6">
                  <w:rPr>
                    <w:rFonts w:ascii="Arial" w:hAnsi="Arial" w:cs="Arial"/>
                    <w:sz w:val="20"/>
                  </w:rPr>
                  <w:sym w:font="Wingdings" w:char="F0A8"/>
                </w:r>
                <w:permEnd w:id="1138960471"/>
              </w:sdtContent>
            </w:sdt>
            <w:r w:rsidR="008649E6" w:rsidRPr="004C3241">
              <w:rPr>
                <w:rFonts w:ascii="Arial" w:hAnsi="Arial" w:cs="Arial"/>
                <w:sz w:val="20"/>
              </w:rPr>
              <w:t xml:space="preserve"> </w:t>
            </w:r>
            <w:r w:rsidR="008649E6"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C7E5454" w:rsidR="008649E6" w:rsidRPr="004C3241" w:rsidRDefault="007B1EE6" w:rsidP="008649E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78557112" w:edGrp="everyone"/>
                <w:r w:rsidR="008649E6" w:rsidRPr="004C3241">
                  <w:rPr>
                    <w:rFonts w:ascii="Arial" w:hAnsi="Arial" w:cs="Arial"/>
                    <w:sz w:val="20"/>
                  </w:rPr>
                  <w:sym w:font="Wingdings" w:char="F0A8"/>
                </w:r>
              </w:sdtContent>
            </w:sdt>
            <w:permEnd w:id="1978557112"/>
            <w:r w:rsidR="008649E6" w:rsidRPr="004C3241">
              <w:rPr>
                <w:rFonts w:ascii="Arial" w:hAnsi="Arial" w:cs="Arial"/>
                <w:sz w:val="20"/>
              </w:rPr>
              <w:t xml:space="preserve"> </w:t>
            </w:r>
            <w:r w:rsidR="008649E6" w:rsidRPr="00C15CA8">
              <w:rPr>
                <w:rFonts w:ascii="Arial" w:hAnsi="Arial" w:cs="Arial"/>
                <w:sz w:val="18"/>
                <w:szCs w:val="18"/>
              </w:rPr>
              <w:t>Not Satisfactory</w:t>
            </w:r>
          </w:p>
        </w:tc>
      </w:tr>
      <w:tr w:rsidR="008649E6"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B0F63DB" w:rsidR="008649E6" w:rsidRPr="00C15CA8" w:rsidRDefault="008649E6" w:rsidP="008649E6">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322669A888764A44AD111B169D7C36A4"/>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CPCCBC4017</w:t>
                </w:r>
              </w:sdtContent>
            </w:sdt>
          </w:p>
        </w:tc>
        <w:permStart w:id="1884231029" w:edGrp="everyone"/>
        <w:tc>
          <w:tcPr>
            <w:tcW w:w="1559" w:type="dxa"/>
            <w:tcBorders>
              <w:left w:val="single" w:sz="4" w:space="0" w:color="auto"/>
              <w:bottom w:val="single" w:sz="12" w:space="0" w:color="auto"/>
            </w:tcBorders>
            <w:shd w:val="clear" w:color="auto" w:fill="auto"/>
            <w:vAlign w:val="center"/>
          </w:tcPr>
          <w:p w14:paraId="35E2891D" w14:textId="52AF89A8" w:rsidR="008649E6" w:rsidRPr="00C15CA8" w:rsidRDefault="007B1EE6" w:rsidP="008649E6">
            <w:pPr>
              <w:jc w:val="left"/>
              <w:rPr>
                <w:rFonts w:ascii="Arial" w:hAnsi="Arial" w:cs="Arial"/>
                <w:bCs/>
                <w:sz w:val="18"/>
                <w:szCs w:val="18"/>
              </w:rPr>
            </w:pPr>
            <w:sdt>
              <w:sdtPr>
                <w:rPr>
                  <w:rFonts w:ascii="Arial" w:hAnsi="Arial" w:cs="Arial"/>
                  <w:sz w:val="20"/>
                </w:rPr>
                <w:id w:val="767435053"/>
                <w:placeholder>
                  <w:docPart w:val="0B3F7D5B31674F66B8FF69300E56EAEF"/>
                </w:placeholder>
                <w:showingPlcHdr/>
                <w:date>
                  <w:dateFormat w:val="d/MM/yyyy"/>
                  <w:lid w:val="en-AU"/>
                  <w:storeMappedDataAs w:val="dateTime"/>
                  <w:calendar w:val="gregorian"/>
                </w:date>
              </w:sdtPr>
              <w:sdtEndPr/>
              <w:sdtContent>
                <w:r w:rsidR="008649E6" w:rsidRPr="004936E4">
                  <w:rPr>
                    <w:rStyle w:val="PlaceholderText"/>
                    <w:color w:val="808080" w:themeColor="background1" w:themeShade="80"/>
                    <w:sz w:val="20"/>
                  </w:rPr>
                  <w:t>Select Date.</w:t>
                </w:r>
              </w:sdtContent>
            </w:sdt>
            <w:permEnd w:id="1884231029"/>
          </w:p>
        </w:tc>
        <w:permStart w:id="856383882" w:edGrp="everyone"/>
        <w:tc>
          <w:tcPr>
            <w:tcW w:w="2095" w:type="dxa"/>
            <w:tcBorders>
              <w:bottom w:val="single" w:sz="12" w:space="0" w:color="auto"/>
            </w:tcBorders>
            <w:vAlign w:val="center"/>
          </w:tcPr>
          <w:p w14:paraId="7529F15C" w14:textId="7CC76905" w:rsidR="008649E6" w:rsidRPr="004C3241" w:rsidRDefault="007B1EE6" w:rsidP="008649E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49E6" w:rsidRPr="004C3241">
                  <w:rPr>
                    <w:rFonts w:ascii="Arial" w:hAnsi="Arial" w:cs="Arial"/>
                    <w:b/>
                    <w:sz w:val="20"/>
                  </w:rPr>
                  <w:sym w:font="Wingdings" w:char="F0A8"/>
                </w:r>
                <w:permEnd w:id="856383882"/>
              </w:sdtContent>
            </w:sdt>
            <w:r w:rsidR="008649E6" w:rsidRPr="004C3241">
              <w:rPr>
                <w:rFonts w:ascii="Arial" w:hAnsi="Arial" w:cs="Arial"/>
                <w:b/>
                <w:sz w:val="20"/>
              </w:rPr>
              <w:t xml:space="preserve"> </w:t>
            </w:r>
            <w:r w:rsidR="008649E6" w:rsidRPr="00C15CA8">
              <w:rPr>
                <w:rFonts w:ascii="Arial" w:hAnsi="Arial" w:cs="Arial"/>
                <w:b/>
                <w:sz w:val="18"/>
                <w:szCs w:val="18"/>
              </w:rPr>
              <w:t>Competent</w:t>
            </w:r>
          </w:p>
        </w:tc>
        <w:permStart w:id="957841084" w:edGrp="everyone"/>
        <w:tc>
          <w:tcPr>
            <w:tcW w:w="2096" w:type="dxa"/>
            <w:tcBorders>
              <w:bottom w:val="single" w:sz="12" w:space="0" w:color="auto"/>
              <w:right w:val="single" w:sz="12" w:space="0" w:color="auto"/>
            </w:tcBorders>
            <w:vAlign w:val="center"/>
          </w:tcPr>
          <w:p w14:paraId="651D3CC6" w14:textId="70FE3246" w:rsidR="008649E6" w:rsidRPr="004C3241" w:rsidRDefault="007B1EE6" w:rsidP="008649E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649E6" w:rsidRPr="004C3241">
                  <w:rPr>
                    <w:rFonts w:ascii="Arial" w:hAnsi="Arial" w:cs="Arial"/>
                    <w:b/>
                    <w:sz w:val="20"/>
                  </w:rPr>
                  <w:sym w:font="Wingdings" w:char="F0A8"/>
                </w:r>
                <w:permEnd w:id="957841084"/>
              </w:sdtContent>
            </w:sdt>
            <w:r w:rsidR="008649E6" w:rsidRPr="004C3241">
              <w:rPr>
                <w:rFonts w:ascii="Arial" w:hAnsi="Arial" w:cs="Arial"/>
                <w:b/>
                <w:sz w:val="20"/>
              </w:rPr>
              <w:t xml:space="preserve"> </w:t>
            </w:r>
            <w:r w:rsidR="008649E6"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93641100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4650AF" w:rsidRDefault="007B1EE6"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4650AF">
                  <w:rPr>
                    <w:rFonts w:ascii="Arial" w:hAnsi="Arial" w:cs="Arial"/>
                    <w:sz w:val="20"/>
                  </w:rPr>
                  <w:sym w:font="Wingdings" w:char="F0A8"/>
                </w:r>
              </w:sdtContent>
            </w:sdt>
            <w:permEnd w:id="936411002"/>
            <w:r w:rsidR="00416046" w:rsidRPr="004650AF">
              <w:rPr>
                <w:rFonts w:ascii="Arial" w:hAnsi="Arial" w:cs="Arial"/>
                <w:sz w:val="20"/>
              </w:rPr>
              <w:t xml:space="preserve"> </w:t>
            </w:r>
            <w:r w:rsidR="00416046" w:rsidRPr="004650AF">
              <w:rPr>
                <w:rFonts w:ascii="Arial" w:hAnsi="Arial" w:cs="Arial"/>
                <w:sz w:val="18"/>
                <w:szCs w:val="18"/>
              </w:rPr>
              <w:t>Theory Exam</w:t>
            </w:r>
          </w:p>
          <w:permStart w:id="455739215" w:edGrp="everyone"/>
          <w:p w14:paraId="31F60E55" w14:textId="1E0BA537" w:rsidR="00630215" w:rsidRPr="004650AF" w:rsidRDefault="007B1EE6"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r w:rsidR="008649E6">
                  <w:rPr>
                    <w:rFonts w:ascii="Arial" w:hAnsi="Arial" w:cs="Arial"/>
                    <w:sz w:val="20"/>
                  </w:rPr>
                  <w:sym w:font="Wingdings" w:char="F0A8"/>
                </w:r>
              </w:sdtContent>
            </w:sdt>
            <w:permEnd w:id="455739215"/>
            <w:r w:rsidR="00630215" w:rsidRPr="004650AF">
              <w:rPr>
                <w:rFonts w:ascii="Arial" w:hAnsi="Arial" w:cs="Arial"/>
                <w:sz w:val="20"/>
              </w:rPr>
              <w:t xml:space="preserve"> </w:t>
            </w:r>
            <w:r w:rsidR="00630215" w:rsidRPr="004650AF">
              <w:rPr>
                <w:rFonts w:ascii="Arial" w:hAnsi="Arial" w:cs="Arial"/>
                <w:sz w:val="18"/>
                <w:szCs w:val="18"/>
              </w:rPr>
              <w:t>Workbook</w:t>
            </w:r>
          </w:p>
        </w:tc>
        <w:permStart w:id="862343798" w:edGrp="everyone"/>
        <w:tc>
          <w:tcPr>
            <w:tcW w:w="4508" w:type="dxa"/>
            <w:tcBorders>
              <w:left w:val="nil"/>
              <w:bottom w:val="single" w:sz="12" w:space="0" w:color="auto"/>
              <w:right w:val="single" w:sz="12" w:space="0" w:color="auto"/>
            </w:tcBorders>
            <w:shd w:val="clear" w:color="auto" w:fill="auto"/>
          </w:tcPr>
          <w:p w14:paraId="4790AC45" w14:textId="7A42A157" w:rsidR="00416046" w:rsidRPr="004650AF" w:rsidRDefault="007B1EE6"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650AF">
                  <w:rPr>
                    <w:rFonts w:ascii="Arial" w:hAnsi="Arial" w:cs="Arial"/>
                    <w:sz w:val="20"/>
                  </w:rPr>
                  <w:sym w:font="Wingdings" w:char="F0A8"/>
                </w:r>
              </w:sdtContent>
            </w:sdt>
            <w:permEnd w:id="862343798"/>
            <w:r w:rsidR="00416046" w:rsidRPr="004650AF">
              <w:rPr>
                <w:rFonts w:ascii="Arial" w:hAnsi="Arial" w:cs="Arial"/>
                <w:sz w:val="20"/>
              </w:rPr>
              <w:t xml:space="preserve"> </w:t>
            </w:r>
            <w:r w:rsidR="00416046" w:rsidRPr="004650AF">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0200A" w:rsidRDefault="00622B2F" w:rsidP="00E0429C">
            <w:pPr>
              <w:jc w:val="left"/>
              <w:rPr>
                <w:rFonts w:ascii="Arial" w:hAnsi="Arial" w:cs="Arial"/>
                <w:sz w:val="22"/>
                <w:szCs w:val="22"/>
              </w:rPr>
            </w:pPr>
            <w:permStart w:id="1118785465" w:edGrp="everyone"/>
            <w:permEnd w:id="1118785465"/>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11679602" w:edGrp="everyone" w:displacedByCustomXml="next"/>
        <w:sdt>
          <w:sdtPr>
            <w:rPr>
              <w:rFonts w:ascii="Arial" w:hAnsi="Arial" w:cs="Arial"/>
              <w:sz w:val="22"/>
              <w:szCs w:val="22"/>
            </w:rPr>
            <w:id w:val="683713664"/>
            <w:showingPlcHdr/>
            <w:picture/>
          </w:sdtPr>
          <w:sdtEndPr/>
          <w:sdtContent>
            <w:tc>
              <w:tcPr>
                <w:tcW w:w="7168" w:type="dxa"/>
                <w:tcBorders>
                  <w:bottom w:val="single" w:sz="12" w:space="0" w:color="auto"/>
                  <w:right w:val="single" w:sz="12" w:space="0" w:color="auto"/>
                </w:tcBorders>
                <w:vAlign w:val="center"/>
              </w:tcPr>
              <w:p w14:paraId="0522F426" w14:textId="1AD6DDCB" w:rsidR="00C26A87" w:rsidRPr="004C3241" w:rsidRDefault="008649E6" w:rsidP="009046CD">
                <w:pPr>
                  <w:jc w:val="left"/>
                  <w:rPr>
                    <w:rFonts w:ascii="Arial" w:hAnsi="Arial" w:cs="Arial"/>
                    <w:sz w:val="20"/>
                  </w:rPr>
                </w:pPr>
                <w:r w:rsidRPr="00B04CDC">
                  <w:rPr>
                    <w:rFonts w:ascii="Arial" w:hAnsi="Arial" w:cs="Arial"/>
                    <w:noProof/>
                    <w:sz w:val="22"/>
                    <w:szCs w:val="22"/>
                  </w:rPr>
                  <w:drawing>
                    <wp:inline distT="0" distB="0" distL="0" distR="0" wp14:anchorId="40077A48" wp14:editId="79EAE535">
                      <wp:extent cx="3913549" cy="360000"/>
                      <wp:effectExtent l="0" t="0" r="0" b="2540"/>
                      <wp:docPr id="628684341" name="Picture 62868434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1679602"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04330AD8" w:rsidR="00C76B5E" w:rsidRPr="004932A4" w:rsidRDefault="007B1EE6"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C76B5E" w:rsidRPr="004932A4">
        <w:rPr>
          <w:szCs w:val="32"/>
        </w:rPr>
        <w:t xml:space="preserve"> </w:t>
      </w:r>
    </w:p>
    <w:p w14:paraId="0B076FA9" w14:textId="5A6085C5" w:rsidR="00C76B5E" w:rsidRDefault="007B1EE6"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F64D4C0" w:rsidR="00750D30" w:rsidRPr="0030200A" w:rsidRDefault="00292A69" w:rsidP="008B3F47">
            <w:pPr>
              <w:ind w:right="390"/>
              <w:jc w:val="left"/>
              <w:rPr>
                <w:rFonts w:ascii="Arial" w:hAnsi="Arial" w:cs="Arial"/>
                <w:sz w:val="22"/>
                <w:szCs w:val="22"/>
              </w:rPr>
            </w:pPr>
            <w:permStart w:id="2139300965" w:edGrp="everyone"/>
            <w:r>
              <w:rPr>
                <w:rFonts w:ascii="Arial" w:hAnsi="Arial" w:cs="Arial"/>
                <w:sz w:val="22"/>
                <w:szCs w:val="22"/>
              </w:rPr>
              <w:t xml:space="preserve">Lucy Muston </w:t>
            </w:r>
            <w:permEnd w:id="213930096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5D4D6D">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5D4D6D">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022314">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5D4D6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5D4D6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5D4D6D">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5D4D6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77722BE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5D4D6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5D4D6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5D4D6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5D4D6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49E6" w:rsidRPr="00BA4D9F" w14:paraId="0382371C" w14:textId="77777777" w:rsidTr="00D532B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5A62FBC" w14:textId="77777777" w:rsidR="008649E6" w:rsidRPr="00750D30" w:rsidRDefault="008649E6" w:rsidP="00D532B0">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49E6" w:rsidRPr="00BA4D9F" w14:paraId="3224BD13" w14:textId="77777777" w:rsidTr="00D532B0">
        <w:tc>
          <w:tcPr>
            <w:tcW w:w="9072" w:type="dxa"/>
            <w:tcBorders>
              <w:top w:val="single" w:sz="12" w:space="0" w:color="auto"/>
              <w:left w:val="single" w:sz="12" w:space="0" w:color="auto"/>
              <w:bottom w:val="single" w:sz="4" w:space="0" w:color="auto"/>
              <w:right w:val="single" w:sz="12" w:space="0" w:color="auto"/>
            </w:tcBorders>
          </w:tcPr>
          <w:p w14:paraId="3588F1BB" w14:textId="77777777" w:rsidR="008649E6" w:rsidRPr="00DE303D" w:rsidRDefault="008649E6" w:rsidP="00D532B0">
            <w:pPr>
              <w:ind w:right="390"/>
              <w:rPr>
                <w:rFonts w:ascii="Arial" w:hAnsi="Arial" w:cs="Arial"/>
                <w:b/>
                <w:bCs/>
                <w:spacing w:val="-4"/>
                <w:sz w:val="20"/>
              </w:rPr>
            </w:pPr>
            <w:r w:rsidRPr="00DE303D">
              <w:rPr>
                <w:rFonts w:ascii="Arial" w:hAnsi="Arial" w:cs="Arial"/>
                <w:b/>
                <w:bCs/>
                <w:spacing w:val="-4"/>
                <w:sz w:val="20"/>
              </w:rPr>
              <w:t>As necessary, outline:</w:t>
            </w:r>
          </w:p>
          <w:p w14:paraId="61AE747D" w14:textId="77777777" w:rsidR="008649E6" w:rsidRPr="00DE303D" w:rsidRDefault="008649E6" w:rsidP="008649E6">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7CB7CC47" w14:textId="77777777" w:rsidR="008649E6" w:rsidRPr="00750D30" w:rsidRDefault="008649E6" w:rsidP="008649E6">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49E6" w:rsidRPr="00BA4D9F" w14:paraId="43F56D5A" w14:textId="77777777" w:rsidTr="00D532B0">
        <w:trPr>
          <w:trHeight w:val="12595"/>
        </w:trPr>
        <w:tc>
          <w:tcPr>
            <w:tcW w:w="9072" w:type="dxa"/>
            <w:tcBorders>
              <w:top w:val="nil"/>
              <w:left w:val="single" w:sz="12" w:space="0" w:color="auto"/>
              <w:bottom w:val="single" w:sz="12" w:space="0" w:color="auto"/>
              <w:right w:val="single" w:sz="12" w:space="0" w:color="auto"/>
            </w:tcBorders>
          </w:tcPr>
          <w:p w14:paraId="4676505A" w14:textId="77777777" w:rsidR="008649E6" w:rsidRPr="001A3ED6" w:rsidRDefault="008649E6" w:rsidP="00D532B0">
            <w:pPr>
              <w:jc w:val="left"/>
              <w:rPr>
                <w:rFonts w:ascii="Arial" w:hAnsi="Arial" w:cs="Arial"/>
                <w:sz w:val="22"/>
                <w:szCs w:val="18"/>
              </w:rPr>
            </w:pPr>
            <w:permStart w:id="999176804" w:edGrp="everyone"/>
            <w:permEnd w:id="999176804"/>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4E8DA1BC" w:rsidR="00B115D7" w:rsidRPr="00830749" w:rsidRDefault="008046A3" w:rsidP="00136E8C">
      <w:pPr>
        <w:pStyle w:val="20TAQuestionNumber"/>
        <w:ind w:left="709" w:hanging="709"/>
      </w:pPr>
      <w:bookmarkStart w:id="2" w:name="_Ref132700954"/>
      <w:bookmarkEnd w:id="0"/>
      <w:r>
        <w:lastRenderedPageBreak/>
        <w:t>Discuss the different project documents you need to source and read to organise the site and workers for a building and construction project</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649E6">
        <w:trPr>
          <w:trHeight w:val="532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E9A86EA" w14:textId="4A06505C" w:rsidR="00B115D7" w:rsidRPr="006B3F9D" w:rsidRDefault="006341DB" w:rsidP="006B3F9D">
            <w:pPr>
              <w:rPr>
                <w:rFonts w:ascii="Arial" w:hAnsi="Arial" w:cs="Arial"/>
                <w:b/>
                <w:bCs/>
                <w:sz w:val="22"/>
                <w:szCs w:val="22"/>
              </w:rPr>
            </w:pPr>
            <w:permStart w:id="660753353" w:edGrp="everyone"/>
            <w:r w:rsidRPr="006B3F9D">
              <w:rPr>
                <w:rFonts w:ascii="Arial" w:hAnsi="Arial" w:cs="Arial"/>
                <w:b/>
                <w:bCs/>
                <w:sz w:val="22"/>
                <w:szCs w:val="22"/>
              </w:rPr>
              <w:t>Contract Documents</w:t>
            </w:r>
          </w:p>
          <w:p w14:paraId="6D4C4C51" w14:textId="4A3FBBE3" w:rsidR="00E964C7" w:rsidRPr="00E964C7" w:rsidRDefault="00E964C7" w:rsidP="00E964C7">
            <w:pPr>
              <w:rPr>
                <w:rFonts w:ascii="Arial" w:hAnsi="Arial" w:cs="Arial"/>
                <w:sz w:val="22"/>
                <w:szCs w:val="22"/>
              </w:rPr>
            </w:pPr>
            <w:r w:rsidRPr="00E964C7">
              <w:rPr>
                <w:rFonts w:ascii="Arial" w:hAnsi="Arial" w:cs="Arial"/>
                <w:b/>
                <w:bCs/>
                <w:sz w:val="22"/>
                <w:szCs w:val="22"/>
              </w:rPr>
              <w:t>Construction Contract</w:t>
            </w:r>
            <w:r w:rsidRPr="00E964C7">
              <w:rPr>
                <w:rFonts w:ascii="Arial" w:hAnsi="Arial" w:cs="Arial"/>
                <w:sz w:val="22"/>
                <w:szCs w:val="22"/>
              </w:rPr>
              <w:t xml:space="preserve"> – Outlines the agreement between the client and contractor, including scope, timelines, and payment terms.</w:t>
            </w:r>
          </w:p>
          <w:p w14:paraId="554C2C7B" w14:textId="4C90DA19" w:rsidR="00E964C7" w:rsidRDefault="00E964C7" w:rsidP="009D17EB">
            <w:pPr>
              <w:rPr>
                <w:rFonts w:ascii="Arial" w:hAnsi="Arial" w:cs="Arial"/>
                <w:sz w:val="22"/>
                <w:szCs w:val="22"/>
              </w:rPr>
            </w:pPr>
            <w:r w:rsidRPr="00E964C7">
              <w:rPr>
                <w:rFonts w:ascii="Arial" w:hAnsi="Arial" w:cs="Arial"/>
                <w:b/>
                <w:bCs/>
                <w:sz w:val="22"/>
                <w:szCs w:val="22"/>
              </w:rPr>
              <w:t>Conditions of Contract</w:t>
            </w:r>
            <w:r w:rsidRPr="00E964C7">
              <w:rPr>
                <w:rFonts w:ascii="Arial" w:hAnsi="Arial" w:cs="Arial"/>
                <w:sz w:val="22"/>
                <w:szCs w:val="22"/>
              </w:rPr>
              <w:t xml:space="preserve"> – Details the legal and procedural framework, dispute resolution, and responsibilities of each party.</w:t>
            </w:r>
          </w:p>
          <w:p w14:paraId="372F0275" w14:textId="77777777" w:rsidR="009D17EB" w:rsidRDefault="009D17EB" w:rsidP="009D17EB">
            <w:pPr>
              <w:rPr>
                <w:rFonts w:ascii="Arial" w:hAnsi="Arial" w:cs="Arial"/>
                <w:sz w:val="22"/>
                <w:szCs w:val="22"/>
              </w:rPr>
            </w:pPr>
          </w:p>
          <w:p w14:paraId="7E277A0A" w14:textId="1F5EF7F1" w:rsidR="009D17EB" w:rsidRDefault="009D17EB" w:rsidP="009D17EB">
            <w:pPr>
              <w:rPr>
                <w:rFonts w:ascii="Arial" w:hAnsi="Arial" w:cs="Arial"/>
                <w:b/>
                <w:bCs/>
                <w:sz w:val="22"/>
                <w:szCs w:val="22"/>
              </w:rPr>
            </w:pPr>
            <w:r w:rsidRPr="009D17EB">
              <w:rPr>
                <w:rFonts w:ascii="Arial" w:hAnsi="Arial" w:cs="Arial"/>
                <w:b/>
                <w:bCs/>
                <w:sz w:val="22"/>
                <w:szCs w:val="22"/>
              </w:rPr>
              <w:t>Drawings and Specifications</w:t>
            </w:r>
          </w:p>
          <w:p w14:paraId="0F61E209" w14:textId="2DB96937" w:rsidR="00616ACD" w:rsidRPr="00616ACD" w:rsidRDefault="00616ACD" w:rsidP="00190992">
            <w:pPr>
              <w:jc w:val="left"/>
              <w:rPr>
                <w:rFonts w:ascii="Arial" w:hAnsi="Arial" w:cs="Arial"/>
                <w:b/>
                <w:bCs/>
                <w:sz w:val="22"/>
                <w:szCs w:val="22"/>
              </w:rPr>
            </w:pPr>
            <w:r w:rsidRPr="00616ACD">
              <w:rPr>
                <w:rFonts w:ascii="Arial" w:hAnsi="Arial" w:cs="Arial"/>
                <w:b/>
                <w:bCs/>
                <w:sz w:val="22"/>
                <w:szCs w:val="22"/>
              </w:rPr>
              <w:t xml:space="preserve">Architectural Drawings </w:t>
            </w:r>
            <w:r w:rsidRPr="00616ACD">
              <w:rPr>
                <w:rFonts w:ascii="Arial" w:hAnsi="Arial" w:cs="Arial"/>
                <w:sz w:val="22"/>
                <w:szCs w:val="22"/>
              </w:rPr>
              <w:t>– Show the design layout, floor plans, elevations, and sections.</w:t>
            </w:r>
          </w:p>
          <w:p w14:paraId="392927F2" w14:textId="763D8A4A" w:rsidR="00616ACD" w:rsidRPr="00616ACD" w:rsidRDefault="00616ACD" w:rsidP="00190992">
            <w:pPr>
              <w:jc w:val="left"/>
              <w:rPr>
                <w:rFonts w:ascii="Arial" w:hAnsi="Arial" w:cs="Arial"/>
                <w:b/>
                <w:bCs/>
                <w:sz w:val="22"/>
                <w:szCs w:val="22"/>
              </w:rPr>
            </w:pPr>
            <w:r w:rsidRPr="00616ACD">
              <w:rPr>
                <w:rFonts w:ascii="Arial" w:hAnsi="Arial" w:cs="Arial"/>
                <w:b/>
                <w:bCs/>
                <w:sz w:val="22"/>
                <w:szCs w:val="22"/>
              </w:rPr>
              <w:t xml:space="preserve">Structural Drawings – </w:t>
            </w:r>
            <w:r w:rsidRPr="00616ACD">
              <w:rPr>
                <w:rFonts w:ascii="Arial" w:hAnsi="Arial" w:cs="Arial"/>
                <w:sz w:val="22"/>
                <w:szCs w:val="22"/>
              </w:rPr>
              <w:t>Provide details on foundations, beams, columns, and load-bearing elements.</w:t>
            </w:r>
          </w:p>
          <w:p w14:paraId="7AEE3CFC" w14:textId="7086F49A" w:rsidR="00616ACD" w:rsidRPr="00616ACD" w:rsidRDefault="00616ACD" w:rsidP="00190992">
            <w:pPr>
              <w:jc w:val="left"/>
              <w:rPr>
                <w:rFonts w:ascii="Arial" w:hAnsi="Arial" w:cs="Arial"/>
                <w:b/>
                <w:bCs/>
                <w:sz w:val="22"/>
                <w:szCs w:val="22"/>
              </w:rPr>
            </w:pPr>
            <w:r w:rsidRPr="00616ACD">
              <w:rPr>
                <w:rFonts w:ascii="Arial" w:hAnsi="Arial" w:cs="Arial"/>
                <w:b/>
                <w:bCs/>
                <w:sz w:val="22"/>
                <w:szCs w:val="22"/>
              </w:rPr>
              <w:t xml:space="preserve">Mechanical, Electrical, and Plumbing (MEP) Drawings – </w:t>
            </w:r>
            <w:r w:rsidRPr="00616ACD">
              <w:rPr>
                <w:rFonts w:ascii="Arial" w:hAnsi="Arial" w:cs="Arial"/>
                <w:sz w:val="22"/>
                <w:szCs w:val="22"/>
              </w:rPr>
              <w:t>Outline systems for HVAC, electrical wiring, and plumbing installations.</w:t>
            </w:r>
          </w:p>
          <w:p w14:paraId="20A69A17" w14:textId="2E56D767" w:rsidR="00616ACD" w:rsidRPr="00616ACD" w:rsidRDefault="00616ACD" w:rsidP="00190992">
            <w:pPr>
              <w:jc w:val="left"/>
              <w:rPr>
                <w:rFonts w:ascii="Arial" w:hAnsi="Arial" w:cs="Arial"/>
                <w:b/>
                <w:bCs/>
                <w:sz w:val="22"/>
                <w:szCs w:val="22"/>
              </w:rPr>
            </w:pPr>
            <w:r w:rsidRPr="00616ACD">
              <w:rPr>
                <w:rFonts w:ascii="Arial" w:hAnsi="Arial" w:cs="Arial"/>
                <w:b/>
                <w:bCs/>
                <w:sz w:val="22"/>
                <w:szCs w:val="22"/>
              </w:rPr>
              <w:t xml:space="preserve">Specifications </w:t>
            </w:r>
            <w:r w:rsidRPr="00616ACD">
              <w:rPr>
                <w:rFonts w:ascii="Arial" w:hAnsi="Arial" w:cs="Arial"/>
                <w:sz w:val="22"/>
                <w:szCs w:val="22"/>
              </w:rPr>
              <w:t>– Describe materials, workmanship standards, and construction methods.</w:t>
            </w:r>
          </w:p>
          <w:p w14:paraId="6F39E5AE" w14:textId="77777777" w:rsidR="009D17EB" w:rsidRDefault="009D17EB" w:rsidP="009D17EB">
            <w:pPr>
              <w:rPr>
                <w:rFonts w:ascii="Arial" w:hAnsi="Arial" w:cs="Arial"/>
                <w:b/>
                <w:bCs/>
                <w:sz w:val="22"/>
                <w:szCs w:val="22"/>
              </w:rPr>
            </w:pPr>
          </w:p>
          <w:p w14:paraId="1887A36D" w14:textId="72435A2E" w:rsidR="001E0C6D" w:rsidRPr="001E0C6D" w:rsidRDefault="001E0C6D" w:rsidP="001E0C6D">
            <w:pPr>
              <w:rPr>
                <w:rFonts w:ascii="Arial" w:hAnsi="Arial" w:cs="Arial"/>
                <w:b/>
                <w:bCs/>
                <w:sz w:val="22"/>
                <w:szCs w:val="22"/>
              </w:rPr>
            </w:pPr>
            <w:r w:rsidRPr="001E0C6D">
              <w:rPr>
                <w:rFonts w:ascii="Arial" w:hAnsi="Arial" w:cs="Arial"/>
                <w:b/>
                <w:bCs/>
                <w:sz w:val="22"/>
                <w:szCs w:val="22"/>
              </w:rPr>
              <w:t>Site and Work Planning Documents</w:t>
            </w:r>
          </w:p>
          <w:p w14:paraId="3F03063A" w14:textId="4B8705B5" w:rsidR="001E0C6D" w:rsidRPr="001E0C6D" w:rsidRDefault="001E0C6D" w:rsidP="001E0C6D">
            <w:pPr>
              <w:rPr>
                <w:rFonts w:ascii="Arial" w:hAnsi="Arial" w:cs="Arial"/>
                <w:b/>
                <w:bCs/>
                <w:sz w:val="22"/>
                <w:szCs w:val="22"/>
              </w:rPr>
            </w:pPr>
            <w:r w:rsidRPr="001E0C6D">
              <w:rPr>
                <w:rFonts w:ascii="Arial" w:hAnsi="Arial" w:cs="Arial"/>
                <w:b/>
                <w:bCs/>
                <w:sz w:val="22"/>
                <w:szCs w:val="22"/>
              </w:rPr>
              <w:t xml:space="preserve">Site Plans – </w:t>
            </w:r>
            <w:r w:rsidRPr="001E0C6D">
              <w:rPr>
                <w:rFonts w:ascii="Arial" w:hAnsi="Arial" w:cs="Arial"/>
                <w:sz w:val="22"/>
                <w:szCs w:val="22"/>
              </w:rPr>
              <w:t>Indicate access points, site boundaries, storage areas, and temporary facilities.</w:t>
            </w:r>
          </w:p>
          <w:p w14:paraId="7212A99F" w14:textId="35023430" w:rsidR="001E0C6D" w:rsidRPr="001E0C6D" w:rsidRDefault="001E0C6D" w:rsidP="001E0C6D">
            <w:pPr>
              <w:rPr>
                <w:rFonts w:ascii="Arial" w:hAnsi="Arial" w:cs="Arial"/>
                <w:b/>
                <w:bCs/>
                <w:sz w:val="22"/>
                <w:szCs w:val="22"/>
              </w:rPr>
            </w:pPr>
            <w:r w:rsidRPr="001E0C6D">
              <w:rPr>
                <w:rFonts w:ascii="Arial" w:hAnsi="Arial" w:cs="Arial"/>
                <w:b/>
                <w:bCs/>
                <w:sz w:val="22"/>
                <w:szCs w:val="22"/>
              </w:rPr>
              <w:t xml:space="preserve">Construction Schedule (Program of Works) – </w:t>
            </w:r>
            <w:r w:rsidRPr="001E0C6D">
              <w:rPr>
                <w:rFonts w:ascii="Arial" w:hAnsi="Arial" w:cs="Arial"/>
                <w:sz w:val="22"/>
                <w:szCs w:val="22"/>
              </w:rPr>
              <w:t>Specifies the timeline and sequencing of tasks.</w:t>
            </w:r>
          </w:p>
          <w:p w14:paraId="51022EB3" w14:textId="094D4FA2" w:rsidR="001E0C6D" w:rsidRPr="001E0C6D" w:rsidRDefault="001E0C6D" w:rsidP="001E0C6D">
            <w:pPr>
              <w:rPr>
                <w:rFonts w:ascii="Arial" w:hAnsi="Arial" w:cs="Arial"/>
                <w:b/>
                <w:bCs/>
                <w:sz w:val="22"/>
                <w:szCs w:val="22"/>
              </w:rPr>
            </w:pPr>
            <w:r w:rsidRPr="001E0C6D">
              <w:rPr>
                <w:rFonts w:ascii="Arial" w:hAnsi="Arial" w:cs="Arial"/>
                <w:b/>
                <w:bCs/>
                <w:sz w:val="22"/>
                <w:szCs w:val="22"/>
              </w:rPr>
              <w:t xml:space="preserve">Method Statements – </w:t>
            </w:r>
            <w:r w:rsidRPr="001E0C6D">
              <w:rPr>
                <w:rFonts w:ascii="Arial" w:hAnsi="Arial" w:cs="Arial"/>
                <w:sz w:val="22"/>
                <w:szCs w:val="22"/>
              </w:rPr>
              <w:t>Detail step-by-step procedures for carrying out critical tasks safely and efficiently</w:t>
            </w:r>
            <w:r w:rsidRPr="001E0C6D">
              <w:rPr>
                <w:rFonts w:ascii="Arial" w:hAnsi="Arial" w:cs="Arial"/>
                <w:b/>
                <w:bCs/>
                <w:sz w:val="22"/>
                <w:szCs w:val="22"/>
              </w:rPr>
              <w:t>.</w:t>
            </w:r>
          </w:p>
          <w:p w14:paraId="5BC65F45" w14:textId="5490895E" w:rsidR="001E0C6D" w:rsidRPr="001E0C6D" w:rsidRDefault="001E0C6D" w:rsidP="001E0C6D">
            <w:pPr>
              <w:rPr>
                <w:rFonts w:ascii="Arial" w:hAnsi="Arial" w:cs="Arial"/>
                <w:sz w:val="22"/>
                <w:szCs w:val="22"/>
              </w:rPr>
            </w:pPr>
            <w:r w:rsidRPr="001E0C6D">
              <w:rPr>
                <w:rFonts w:ascii="Arial" w:hAnsi="Arial" w:cs="Arial"/>
                <w:b/>
                <w:bCs/>
                <w:sz w:val="22"/>
                <w:szCs w:val="22"/>
              </w:rPr>
              <w:t xml:space="preserve">Work Permits – </w:t>
            </w:r>
            <w:r w:rsidRPr="001E0C6D">
              <w:rPr>
                <w:rFonts w:ascii="Arial" w:hAnsi="Arial" w:cs="Arial"/>
                <w:sz w:val="22"/>
                <w:szCs w:val="22"/>
              </w:rPr>
              <w:t>Ensure compliance with regulatory requirements for specific high-risk activities (e.g., excavation, hot works)</w:t>
            </w:r>
          </w:p>
          <w:p w14:paraId="279B8FD9" w14:textId="77777777" w:rsidR="001E0C6D" w:rsidRDefault="001E0C6D" w:rsidP="001E0C6D">
            <w:pPr>
              <w:rPr>
                <w:rFonts w:ascii="Arial" w:hAnsi="Arial" w:cs="Arial"/>
                <w:b/>
                <w:bCs/>
                <w:sz w:val="22"/>
                <w:szCs w:val="22"/>
              </w:rPr>
            </w:pPr>
          </w:p>
          <w:p w14:paraId="34EF3142" w14:textId="582F54D7" w:rsidR="001D65AF" w:rsidRDefault="00072EA8" w:rsidP="001E0C6D">
            <w:pPr>
              <w:rPr>
                <w:rFonts w:ascii="Arial" w:hAnsi="Arial" w:cs="Arial"/>
                <w:b/>
                <w:bCs/>
                <w:sz w:val="22"/>
                <w:szCs w:val="22"/>
              </w:rPr>
            </w:pPr>
            <w:r w:rsidRPr="00072EA8">
              <w:rPr>
                <w:rFonts w:ascii="Arial" w:hAnsi="Arial" w:cs="Arial"/>
                <w:b/>
                <w:bCs/>
                <w:sz w:val="22"/>
                <w:szCs w:val="22"/>
              </w:rPr>
              <w:t>Safety and Compliance Documents</w:t>
            </w:r>
          </w:p>
          <w:p w14:paraId="2842DB03" w14:textId="2EF7385F" w:rsidR="004653B6" w:rsidRPr="004653B6" w:rsidRDefault="004653B6" w:rsidP="004653B6">
            <w:pPr>
              <w:rPr>
                <w:rFonts w:ascii="Arial" w:hAnsi="Arial" w:cs="Arial"/>
                <w:b/>
                <w:bCs/>
                <w:sz w:val="22"/>
                <w:szCs w:val="22"/>
              </w:rPr>
            </w:pPr>
            <w:r w:rsidRPr="004653B6">
              <w:rPr>
                <w:rFonts w:ascii="Arial" w:hAnsi="Arial" w:cs="Arial"/>
                <w:b/>
                <w:bCs/>
                <w:sz w:val="22"/>
                <w:szCs w:val="22"/>
              </w:rPr>
              <w:t xml:space="preserve">Safe Work Method Statements (SWMS) – </w:t>
            </w:r>
            <w:r w:rsidRPr="004653B6">
              <w:rPr>
                <w:rFonts w:ascii="Arial" w:hAnsi="Arial" w:cs="Arial"/>
                <w:sz w:val="22"/>
                <w:szCs w:val="22"/>
              </w:rPr>
              <w:t>Identify</w:t>
            </w:r>
            <w:r w:rsidRPr="004653B6">
              <w:rPr>
                <w:rFonts w:ascii="Arial" w:hAnsi="Arial" w:cs="Arial"/>
                <w:b/>
                <w:bCs/>
                <w:sz w:val="22"/>
                <w:szCs w:val="22"/>
              </w:rPr>
              <w:t xml:space="preserve"> </w:t>
            </w:r>
            <w:r w:rsidRPr="004653B6">
              <w:rPr>
                <w:rFonts w:ascii="Arial" w:hAnsi="Arial" w:cs="Arial"/>
                <w:sz w:val="22"/>
                <w:szCs w:val="22"/>
              </w:rPr>
              <w:t>hazards and control measures for high-risk activities.</w:t>
            </w:r>
          </w:p>
          <w:p w14:paraId="27D8DB8E" w14:textId="4741152B" w:rsidR="004653B6" w:rsidRPr="004653B6" w:rsidRDefault="004653B6" w:rsidP="004653B6">
            <w:pPr>
              <w:rPr>
                <w:rFonts w:ascii="Arial" w:hAnsi="Arial" w:cs="Arial"/>
                <w:sz w:val="22"/>
                <w:szCs w:val="22"/>
              </w:rPr>
            </w:pPr>
            <w:r w:rsidRPr="004653B6">
              <w:rPr>
                <w:rFonts w:ascii="Arial" w:hAnsi="Arial" w:cs="Arial"/>
                <w:b/>
                <w:bCs/>
                <w:sz w:val="22"/>
                <w:szCs w:val="22"/>
              </w:rPr>
              <w:t xml:space="preserve">Risk Assessments – </w:t>
            </w:r>
            <w:r w:rsidRPr="004653B6">
              <w:rPr>
                <w:rFonts w:ascii="Arial" w:hAnsi="Arial" w:cs="Arial"/>
                <w:sz w:val="22"/>
                <w:szCs w:val="22"/>
              </w:rPr>
              <w:t>Evaluate potential site hazards and establish mitigation strategies.</w:t>
            </w:r>
          </w:p>
          <w:p w14:paraId="456BABC8" w14:textId="0BDE438E" w:rsidR="004653B6" w:rsidRPr="004653B6" w:rsidRDefault="004653B6" w:rsidP="004653B6">
            <w:pPr>
              <w:rPr>
                <w:rFonts w:ascii="Arial" w:hAnsi="Arial" w:cs="Arial"/>
                <w:b/>
                <w:bCs/>
                <w:sz w:val="22"/>
                <w:szCs w:val="22"/>
              </w:rPr>
            </w:pPr>
            <w:r w:rsidRPr="004653B6">
              <w:rPr>
                <w:rFonts w:ascii="Arial" w:hAnsi="Arial" w:cs="Arial"/>
                <w:b/>
                <w:bCs/>
                <w:sz w:val="22"/>
                <w:szCs w:val="22"/>
              </w:rPr>
              <w:t xml:space="preserve">Work Health and Safety (WHS) Plan – </w:t>
            </w:r>
            <w:r w:rsidRPr="004653B6">
              <w:rPr>
                <w:rFonts w:ascii="Arial" w:hAnsi="Arial" w:cs="Arial"/>
                <w:sz w:val="22"/>
                <w:szCs w:val="22"/>
              </w:rPr>
              <w:t>Covers safety policies, procedures, and emergency response plans</w:t>
            </w:r>
            <w:r w:rsidRPr="004653B6">
              <w:rPr>
                <w:rFonts w:ascii="Arial" w:hAnsi="Arial" w:cs="Arial"/>
                <w:b/>
                <w:bCs/>
                <w:sz w:val="22"/>
                <w:szCs w:val="22"/>
              </w:rPr>
              <w:t>.</w:t>
            </w:r>
          </w:p>
          <w:p w14:paraId="4EA9DF4A" w14:textId="05B4C00D" w:rsidR="004653B6" w:rsidRPr="004653B6" w:rsidRDefault="004653B6" w:rsidP="004653B6">
            <w:pPr>
              <w:rPr>
                <w:rFonts w:ascii="Arial" w:hAnsi="Arial" w:cs="Arial"/>
                <w:b/>
                <w:bCs/>
                <w:sz w:val="22"/>
                <w:szCs w:val="22"/>
              </w:rPr>
            </w:pPr>
            <w:r w:rsidRPr="004653B6">
              <w:rPr>
                <w:rFonts w:ascii="Arial" w:hAnsi="Arial" w:cs="Arial"/>
                <w:b/>
                <w:bCs/>
                <w:sz w:val="22"/>
                <w:szCs w:val="22"/>
              </w:rPr>
              <w:t xml:space="preserve">Material Safety Data Sheets (MSDS) – </w:t>
            </w:r>
            <w:r w:rsidRPr="004653B6">
              <w:rPr>
                <w:rFonts w:ascii="Arial" w:hAnsi="Arial" w:cs="Arial"/>
                <w:sz w:val="22"/>
                <w:szCs w:val="22"/>
              </w:rPr>
              <w:t>Provide information on handling and storage of hazardous materials.</w:t>
            </w:r>
          </w:p>
          <w:p w14:paraId="6610DEF1" w14:textId="77777777" w:rsidR="004653B6" w:rsidRDefault="004653B6" w:rsidP="001E0C6D">
            <w:pPr>
              <w:rPr>
                <w:rFonts w:ascii="Arial" w:hAnsi="Arial" w:cs="Arial"/>
                <w:b/>
                <w:bCs/>
                <w:sz w:val="22"/>
                <w:szCs w:val="22"/>
              </w:rPr>
            </w:pPr>
          </w:p>
          <w:p w14:paraId="77F8A447" w14:textId="6F799B35" w:rsidR="006F4161" w:rsidRDefault="00DA51E1" w:rsidP="001E0C6D">
            <w:pPr>
              <w:rPr>
                <w:rFonts w:ascii="Arial" w:hAnsi="Arial" w:cs="Arial"/>
                <w:b/>
                <w:bCs/>
                <w:sz w:val="22"/>
                <w:szCs w:val="22"/>
              </w:rPr>
            </w:pPr>
            <w:r w:rsidRPr="00DA51E1">
              <w:rPr>
                <w:rFonts w:ascii="Arial" w:hAnsi="Arial" w:cs="Arial"/>
                <w:b/>
                <w:bCs/>
                <w:sz w:val="22"/>
                <w:szCs w:val="22"/>
              </w:rPr>
              <w:t>Workforce and Subcontractor Documentation</w:t>
            </w:r>
          </w:p>
          <w:p w14:paraId="71AB50E7" w14:textId="77777777" w:rsidR="00AC6969" w:rsidRDefault="00AC6969" w:rsidP="00AC6969">
            <w:pPr>
              <w:rPr>
                <w:rFonts w:ascii="Arial" w:hAnsi="Arial" w:cs="Arial"/>
                <w:b/>
                <w:bCs/>
                <w:sz w:val="22"/>
                <w:szCs w:val="22"/>
              </w:rPr>
            </w:pPr>
            <w:r w:rsidRPr="00AC6969">
              <w:rPr>
                <w:rFonts w:ascii="Arial" w:hAnsi="Arial" w:cs="Arial"/>
                <w:b/>
                <w:bCs/>
                <w:sz w:val="22"/>
                <w:szCs w:val="22"/>
              </w:rPr>
              <w:t xml:space="preserve">Contracts and Agreements with Subcontractors – </w:t>
            </w:r>
            <w:r w:rsidRPr="00AC6969">
              <w:rPr>
                <w:rFonts w:ascii="Arial" w:hAnsi="Arial" w:cs="Arial"/>
                <w:sz w:val="22"/>
                <w:szCs w:val="22"/>
              </w:rPr>
              <w:t>Define scope, payment terms, and responsibilities.</w:t>
            </w:r>
          </w:p>
          <w:p w14:paraId="56163E41" w14:textId="234037D9" w:rsidR="00AC6969" w:rsidRPr="00AC6969" w:rsidRDefault="00AC6969" w:rsidP="00AC6969">
            <w:pPr>
              <w:rPr>
                <w:rFonts w:ascii="Arial" w:hAnsi="Arial" w:cs="Arial"/>
                <w:b/>
                <w:bCs/>
                <w:sz w:val="22"/>
                <w:szCs w:val="22"/>
              </w:rPr>
            </w:pPr>
            <w:r w:rsidRPr="00AC6969">
              <w:rPr>
                <w:rFonts w:ascii="Arial" w:hAnsi="Arial" w:cs="Arial"/>
                <w:b/>
                <w:bCs/>
                <w:sz w:val="22"/>
                <w:szCs w:val="22"/>
              </w:rPr>
              <w:t xml:space="preserve">Induction and Training Records – </w:t>
            </w:r>
            <w:r w:rsidRPr="00AC6969">
              <w:rPr>
                <w:rFonts w:ascii="Arial" w:hAnsi="Arial" w:cs="Arial"/>
                <w:sz w:val="22"/>
                <w:szCs w:val="22"/>
              </w:rPr>
              <w:t>Ensure workers are trained on site-specific safety procedures.</w:t>
            </w:r>
          </w:p>
          <w:p w14:paraId="2E5F3A4D" w14:textId="0D8AEE77" w:rsidR="00AC6969" w:rsidRPr="00AC6969" w:rsidRDefault="00AC6969" w:rsidP="00AC6969">
            <w:pPr>
              <w:rPr>
                <w:rFonts w:ascii="Arial" w:hAnsi="Arial" w:cs="Arial"/>
                <w:sz w:val="22"/>
                <w:szCs w:val="22"/>
              </w:rPr>
            </w:pPr>
            <w:r w:rsidRPr="00AC6969">
              <w:rPr>
                <w:rFonts w:ascii="Arial" w:hAnsi="Arial" w:cs="Arial"/>
                <w:b/>
                <w:bCs/>
                <w:sz w:val="22"/>
                <w:szCs w:val="22"/>
              </w:rPr>
              <w:t xml:space="preserve">Labour Rosters and Attendance Sheets – </w:t>
            </w:r>
            <w:r w:rsidRPr="00AC6969">
              <w:rPr>
                <w:rFonts w:ascii="Arial" w:hAnsi="Arial" w:cs="Arial"/>
                <w:sz w:val="22"/>
                <w:szCs w:val="22"/>
              </w:rPr>
              <w:t>Track workforce scheduling and site presence.</w:t>
            </w:r>
          </w:p>
          <w:p w14:paraId="164C6B06" w14:textId="03EEDC48" w:rsidR="00AC6969" w:rsidRPr="00AC6969" w:rsidRDefault="00AC6969" w:rsidP="00AC6969">
            <w:pPr>
              <w:rPr>
                <w:rFonts w:ascii="Arial" w:hAnsi="Arial" w:cs="Arial"/>
                <w:b/>
                <w:bCs/>
                <w:sz w:val="22"/>
                <w:szCs w:val="22"/>
              </w:rPr>
            </w:pPr>
            <w:r w:rsidRPr="00AC6969">
              <w:rPr>
                <w:rFonts w:ascii="Arial" w:hAnsi="Arial" w:cs="Arial"/>
                <w:b/>
                <w:bCs/>
                <w:sz w:val="22"/>
                <w:szCs w:val="22"/>
              </w:rPr>
              <w:t xml:space="preserve">Licences and Certifications – </w:t>
            </w:r>
            <w:r w:rsidRPr="00AC6969">
              <w:rPr>
                <w:rFonts w:ascii="Arial" w:hAnsi="Arial" w:cs="Arial"/>
                <w:sz w:val="22"/>
                <w:szCs w:val="22"/>
              </w:rPr>
              <w:t>Verify workers' qualifications (e.g., crane operators, electricians).</w:t>
            </w:r>
          </w:p>
          <w:p w14:paraId="27E80653" w14:textId="77777777" w:rsidR="00CA03F9" w:rsidRDefault="00CA03F9" w:rsidP="001E0C6D">
            <w:pPr>
              <w:rPr>
                <w:rFonts w:ascii="Arial" w:hAnsi="Arial" w:cs="Arial"/>
                <w:b/>
                <w:bCs/>
                <w:sz w:val="22"/>
                <w:szCs w:val="22"/>
              </w:rPr>
            </w:pPr>
          </w:p>
          <w:p w14:paraId="21651B95" w14:textId="1DCBA0E4" w:rsidR="00D66CA1" w:rsidRDefault="00D66CA1" w:rsidP="001E0C6D">
            <w:pPr>
              <w:rPr>
                <w:rFonts w:ascii="Arial" w:hAnsi="Arial" w:cs="Arial"/>
                <w:b/>
                <w:bCs/>
                <w:sz w:val="22"/>
                <w:szCs w:val="22"/>
              </w:rPr>
            </w:pPr>
            <w:r w:rsidRPr="00D66CA1">
              <w:rPr>
                <w:rFonts w:ascii="Arial" w:hAnsi="Arial" w:cs="Arial"/>
                <w:b/>
                <w:bCs/>
                <w:sz w:val="22"/>
                <w:szCs w:val="22"/>
              </w:rPr>
              <w:t>Environmental and Quality Assurance Documents</w:t>
            </w:r>
          </w:p>
          <w:p w14:paraId="745F425B" w14:textId="77777777" w:rsidR="001865AA" w:rsidRDefault="001865AA" w:rsidP="001865AA">
            <w:pPr>
              <w:rPr>
                <w:rFonts w:ascii="Arial" w:hAnsi="Arial" w:cs="Arial"/>
                <w:b/>
                <w:bCs/>
                <w:sz w:val="22"/>
                <w:szCs w:val="22"/>
              </w:rPr>
            </w:pPr>
            <w:r w:rsidRPr="001865AA">
              <w:rPr>
                <w:rFonts w:ascii="Arial" w:hAnsi="Arial" w:cs="Arial"/>
                <w:b/>
                <w:bCs/>
                <w:sz w:val="22"/>
                <w:szCs w:val="22"/>
              </w:rPr>
              <w:t xml:space="preserve">Environmental Management Plan (EMP) – </w:t>
            </w:r>
            <w:r w:rsidRPr="001865AA">
              <w:rPr>
                <w:rFonts w:ascii="Arial" w:hAnsi="Arial" w:cs="Arial"/>
                <w:sz w:val="22"/>
                <w:szCs w:val="22"/>
              </w:rPr>
              <w:t>Addresses environmental impacts and mitigation measures.</w:t>
            </w:r>
          </w:p>
          <w:p w14:paraId="1FD118FA" w14:textId="13671362" w:rsidR="001865AA" w:rsidRPr="001865AA" w:rsidRDefault="001865AA" w:rsidP="001865AA">
            <w:pPr>
              <w:rPr>
                <w:rFonts w:ascii="Arial" w:hAnsi="Arial" w:cs="Arial"/>
                <w:b/>
                <w:bCs/>
                <w:sz w:val="22"/>
                <w:szCs w:val="22"/>
              </w:rPr>
            </w:pPr>
            <w:r w:rsidRPr="001865AA">
              <w:rPr>
                <w:rFonts w:ascii="Arial" w:hAnsi="Arial" w:cs="Arial"/>
                <w:b/>
                <w:bCs/>
                <w:sz w:val="22"/>
                <w:szCs w:val="22"/>
              </w:rPr>
              <w:t xml:space="preserve">Quality Management Plan (QMP) – </w:t>
            </w:r>
            <w:r w:rsidRPr="001865AA">
              <w:rPr>
                <w:rFonts w:ascii="Arial" w:hAnsi="Arial" w:cs="Arial"/>
                <w:sz w:val="22"/>
                <w:szCs w:val="22"/>
              </w:rPr>
              <w:t>Defines quality control processes and inspection protocols.</w:t>
            </w:r>
          </w:p>
          <w:p w14:paraId="33B7FD32" w14:textId="723C93D9" w:rsidR="001865AA" w:rsidRPr="001865AA" w:rsidRDefault="001865AA" w:rsidP="001865AA">
            <w:pPr>
              <w:rPr>
                <w:rFonts w:ascii="Arial" w:hAnsi="Arial" w:cs="Arial"/>
                <w:b/>
                <w:bCs/>
                <w:sz w:val="22"/>
                <w:szCs w:val="22"/>
              </w:rPr>
            </w:pPr>
            <w:r w:rsidRPr="001865AA">
              <w:rPr>
                <w:rFonts w:ascii="Arial" w:hAnsi="Arial" w:cs="Arial"/>
                <w:b/>
                <w:bCs/>
                <w:sz w:val="22"/>
                <w:szCs w:val="22"/>
              </w:rPr>
              <w:lastRenderedPageBreak/>
              <w:t xml:space="preserve">Test Reports and Inspection Records – </w:t>
            </w:r>
            <w:r w:rsidRPr="001865AA">
              <w:rPr>
                <w:rFonts w:ascii="Arial" w:hAnsi="Arial" w:cs="Arial"/>
                <w:sz w:val="22"/>
                <w:szCs w:val="22"/>
              </w:rPr>
              <w:t>Document compliance with standards and specifications.</w:t>
            </w:r>
          </w:p>
          <w:p w14:paraId="265E68CC" w14:textId="77777777" w:rsidR="00D66CA1" w:rsidRDefault="00D66CA1" w:rsidP="001E0C6D">
            <w:pPr>
              <w:rPr>
                <w:rFonts w:ascii="Arial" w:hAnsi="Arial" w:cs="Arial"/>
                <w:b/>
                <w:bCs/>
                <w:sz w:val="22"/>
                <w:szCs w:val="22"/>
              </w:rPr>
            </w:pPr>
          </w:p>
          <w:p w14:paraId="62BB7A74" w14:textId="07494D6B" w:rsidR="00CA03F9" w:rsidRDefault="00BB1FB5" w:rsidP="001E0C6D">
            <w:pPr>
              <w:rPr>
                <w:rFonts w:ascii="Arial" w:hAnsi="Arial" w:cs="Arial"/>
                <w:b/>
                <w:bCs/>
                <w:sz w:val="22"/>
                <w:szCs w:val="22"/>
              </w:rPr>
            </w:pPr>
            <w:r w:rsidRPr="00BB1FB5">
              <w:rPr>
                <w:rFonts w:ascii="Arial" w:hAnsi="Arial" w:cs="Arial"/>
                <w:b/>
                <w:bCs/>
                <w:sz w:val="22"/>
                <w:szCs w:val="22"/>
              </w:rPr>
              <w:t>Regulatory and Legal Documents</w:t>
            </w:r>
          </w:p>
          <w:p w14:paraId="3B2FD79B" w14:textId="078E46BA" w:rsidR="00BB1FB5" w:rsidRPr="00BB1FB5" w:rsidRDefault="00BB1FB5" w:rsidP="00BB1FB5">
            <w:pPr>
              <w:rPr>
                <w:rFonts w:ascii="Arial" w:hAnsi="Arial" w:cs="Arial"/>
                <w:b/>
                <w:bCs/>
                <w:sz w:val="22"/>
                <w:szCs w:val="22"/>
              </w:rPr>
            </w:pPr>
            <w:r w:rsidRPr="00BB1FB5">
              <w:rPr>
                <w:rFonts w:ascii="Arial" w:hAnsi="Arial" w:cs="Arial"/>
                <w:b/>
                <w:bCs/>
                <w:sz w:val="22"/>
                <w:szCs w:val="22"/>
              </w:rPr>
              <w:t xml:space="preserve">Development Approvals and Permits – </w:t>
            </w:r>
            <w:r w:rsidRPr="00BB1FB5">
              <w:rPr>
                <w:rFonts w:ascii="Arial" w:hAnsi="Arial" w:cs="Arial"/>
                <w:sz w:val="22"/>
                <w:szCs w:val="22"/>
              </w:rPr>
              <w:t>Ensure legal compliance before commencing work.</w:t>
            </w:r>
          </w:p>
          <w:p w14:paraId="356F3B36" w14:textId="60F0EB1C" w:rsidR="00BB1FB5" w:rsidRPr="00BB1FB5" w:rsidRDefault="00BB1FB5" w:rsidP="00BB1FB5">
            <w:pPr>
              <w:rPr>
                <w:rFonts w:ascii="Arial" w:hAnsi="Arial" w:cs="Arial"/>
                <w:b/>
                <w:bCs/>
                <w:sz w:val="22"/>
                <w:szCs w:val="22"/>
              </w:rPr>
            </w:pPr>
            <w:r w:rsidRPr="00BB1FB5">
              <w:rPr>
                <w:rFonts w:ascii="Arial" w:hAnsi="Arial" w:cs="Arial"/>
                <w:b/>
                <w:bCs/>
                <w:sz w:val="22"/>
                <w:szCs w:val="22"/>
              </w:rPr>
              <w:t xml:space="preserve">Building Codes and Standards – </w:t>
            </w:r>
            <w:r w:rsidRPr="00BB1FB5">
              <w:rPr>
                <w:rFonts w:ascii="Arial" w:hAnsi="Arial" w:cs="Arial"/>
                <w:sz w:val="22"/>
                <w:szCs w:val="22"/>
              </w:rPr>
              <w:t>Provide guidelines for compliance with national and local regulations</w:t>
            </w:r>
            <w:r w:rsidRPr="00BB1FB5">
              <w:rPr>
                <w:rFonts w:ascii="Arial" w:hAnsi="Arial" w:cs="Arial"/>
                <w:b/>
                <w:bCs/>
                <w:sz w:val="22"/>
                <w:szCs w:val="22"/>
              </w:rPr>
              <w:t>.</w:t>
            </w:r>
          </w:p>
          <w:p w14:paraId="073F61A9" w14:textId="2B7D1FEB" w:rsidR="00BB1FB5" w:rsidRPr="00BB1FB5" w:rsidRDefault="00BB1FB5" w:rsidP="00BB1FB5">
            <w:pPr>
              <w:rPr>
                <w:rFonts w:ascii="Arial" w:hAnsi="Arial" w:cs="Arial"/>
                <w:b/>
                <w:bCs/>
                <w:sz w:val="22"/>
                <w:szCs w:val="22"/>
              </w:rPr>
            </w:pPr>
            <w:r w:rsidRPr="00BB1FB5">
              <w:rPr>
                <w:rFonts w:ascii="Arial" w:hAnsi="Arial" w:cs="Arial"/>
                <w:b/>
                <w:bCs/>
                <w:sz w:val="22"/>
                <w:szCs w:val="22"/>
              </w:rPr>
              <w:t xml:space="preserve">Insurance Documents – </w:t>
            </w:r>
            <w:r w:rsidRPr="00BB1FB5">
              <w:rPr>
                <w:rFonts w:ascii="Arial" w:hAnsi="Arial" w:cs="Arial"/>
                <w:sz w:val="22"/>
                <w:szCs w:val="22"/>
              </w:rPr>
              <w:t>Cover workers’ compensation, public liability, and contract works insurance</w:t>
            </w:r>
          </w:p>
          <w:p w14:paraId="44EDE405" w14:textId="77777777" w:rsidR="00BB1FB5" w:rsidRPr="001E0C6D" w:rsidRDefault="00BB1FB5" w:rsidP="001E0C6D">
            <w:pPr>
              <w:rPr>
                <w:rFonts w:ascii="Arial" w:hAnsi="Arial" w:cs="Arial"/>
                <w:b/>
                <w:bCs/>
                <w:sz w:val="22"/>
                <w:szCs w:val="22"/>
              </w:rPr>
            </w:pPr>
          </w:p>
          <w:permEnd w:id="660753353"/>
          <w:p w14:paraId="19221263" w14:textId="20439B1E" w:rsidR="00B115D7" w:rsidRPr="001C4084" w:rsidRDefault="00B115D7" w:rsidP="00677444">
            <w:pPr>
              <w:rPr>
                <w:rFonts w:ascii="Arial" w:hAnsi="Arial" w:cs="Arial"/>
                <w:sz w:val="22"/>
                <w:szCs w:val="22"/>
              </w:rPr>
            </w:pPr>
          </w:p>
        </w:tc>
        <w:permStart w:id="1357055971" w:edGrp="everyone"/>
        <w:tc>
          <w:tcPr>
            <w:tcW w:w="624" w:type="dxa"/>
            <w:tcBorders>
              <w:top w:val="nil"/>
              <w:left w:val="single" w:sz="4" w:space="0" w:color="auto"/>
              <w:bottom w:val="nil"/>
              <w:right w:val="nil"/>
            </w:tcBorders>
          </w:tcPr>
          <w:p w14:paraId="4B281A09" w14:textId="1466E8B0" w:rsidR="00B115D7" w:rsidRPr="00533511" w:rsidRDefault="007B1EE6"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357055971"/>
          </w:p>
        </w:tc>
      </w:tr>
      <w:bookmarkEnd w:id="3"/>
    </w:tbl>
    <w:p w14:paraId="0D29A3FA" w14:textId="189E958D" w:rsidR="00B115D7" w:rsidRDefault="00B115D7" w:rsidP="00B115D7">
      <w:pPr>
        <w:rPr>
          <w:rFonts w:ascii="Arial" w:hAnsi="Arial" w:cs="Arial"/>
          <w:sz w:val="22"/>
          <w:szCs w:val="22"/>
        </w:rPr>
      </w:pPr>
    </w:p>
    <w:p w14:paraId="6FAF5E96" w14:textId="77777777" w:rsidR="001F0C9E" w:rsidRPr="000E310E" w:rsidRDefault="001F0C9E" w:rsidP="001F0C9E">
      <w:pPr>
        <w:jc w:val="left"/>
        <w:rPr>
          <w:rFonts w:ascii="Arial" w:hAnsi="Arial"/>
          <w:bCs/>
          <w:sz w:val="22"/>
          <w:szCs w:val="22"/>
        </w:rPr>
      </w:pPr>
    </w:p>
    <w:p w14:paraId="35CC86B2" w14:textId="5556162C" w:rsidR="001F0C9E" w:rsidRPr="00830749" w:rsidRDefault="008046A3" w:rsidP="001F0C9E">
      <w:pPr>
        <w:pStyle w:val="20TAQuestionNumber"/>
        <w:ind w:left="709" w:hanging="709"/>
      </w:pPr>
      <w:bookmarkStart w:id="4" w:name="_Ref132700960"/>
      <w:r>
        <w:t>Discuss the purpose of organising a site handover</w:t>
      </w:r>
      <w:r w:rsidR="000B2EA2">
        <w:t xml:space="preserve"> date</w:t>
      </w:r>
      <w:r>
        <w:t xml:space="preserve"> with the client</w:t>
      </w:r>
      <w:r w:rsidR="001F0C9E">
        <w:t>.</w:t>
      </w:r>
      <w:bookmarkEnd w:id="4"/>
    </w:p>
    <w:p w14:paraId="02582B37"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3DA0DD95" w14:textId="77777777" w:rsidTr="008649E6">
        <w:trPr>
          <w:trHeight w:val="6350"/>
        </w:trPr>
        <w:tc>
          <w:tcPr>
            <w:tcW w:w="1027" w:type="dxa"/>
            <w:tcBorders>
              <w:top w:val="nil"/>
              <w:left w:val="nil"/>
              <w:bottom w:val="nil"/>
              <w:right w:val="single" w:sz="4" w:space="0" w:color="auto"/>
            </w:tcBorders>
          </w:tcPr>
          <w:p w14:paraId="0B7E9A93"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2FCB8B9" w14:textId="74F16E02" w:rsidR="001F0C9E" w:rsidRPr="001C4084" w:rsidRDefault="002F4185" w:rsidP="00F5423B">
            <w:pPr>
              <w:rPr>
                <w:rFonts w:ascii="Arial" w:hAnsi="Arial" w:cs="Arial"/>
                <w:sz w:val="22"/>
                <w:szCs w:val="22"/>
              </w:rPr>
            </w:pPr>
            <w:permStart w:id="2142581786" w:edGrp="everyone"/>
            <w:r w:rsidRPr="002F4185">
              <w:rPr>
                <w:rFonts w:ascii="Arial" w:hAnsi="Arial" w:cs="Arial"/>
                <w:sz w:val="22"/>
                <w:szCs w:val="22"/>
              </w:rPr>
              <w:t>Organi</w:t>
            </w:r>
            <w:r>
              <w:rPr>
                <w:rFonts w:ascii="Arial" w:hAnsi="Arial" w:cs="Arial"/>
                <w:sz w:val="22"/>
                <w:szCs w:val="22"/>
              </w:rPr>
              <w:t>s</w:t>
            </w:r>
            <w:r w:rsidRPr="002F4185">
              <w:rPr>
                <w:rFonts w:ascii="Arial" w:hAnsi="Arial" w:cs="Arial"/>
                <w:sz w:val="22"/>
                <w:szCs w:val="22"/>
              </w:rPr>
              <w:t>ing a site handover date ensures formal project completion, final inspections, compliance verification, and transfer of documentation. It allows defect rectification, operational guidance, and final payments, ensuring a smooth transition and client satisfaction.</w:t>
            </w:r>
            <w:permEnd w:id="2142581786"/>
          </w:p>
        </w:tc>
        <w:permStart w:id="847665629" w:edGrp="everyone"/>
        <w:tc>
          <w:tcPr>
            <w:tcW w:w="624" w:type="dxa"/>
            <w:tcBorders>
              <w:top w:val="nil"/>
              <w:left w:val="single" w:sz="4" w:space="0" w:color="auto"/>
              <w:bottom w:val="nil"/>
              <w:right w:val="nil"/>
            </w:tcBorders>
          </w:tcPr>
          <w:p w14:paraId="044747F9" w14:textId="77777777" w:rsidR="001F0C9E" w:rsidRPr="00533511" w:rsidRDefault="007B1EE6" w:rsidP="00F5423B">
            <w:pPr>
              <w:rPr>
                <w:rFonts w:ascii="Arial" w:hAnsi="Arial" w:cs="Arial"/>
                <w:sz w:val="44"/>
                <w:szCs w:val="44"/>
              </w:rPr>
            </w:pPr>
            <w:sdt>
              <w:sdtPr>
                <w:rPr>
                  <w:rFonts w:ascii="Arial" w:hAnsi="Arial" w:cs="Arial"/>
                  <w:sz w:val="44"/>
                  <w:szCs w:val="44"/>
                </w:rPr>
                <w:id w:val="-711110996"/>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847665629"/>
          </w:p>
        </w:tc>
      </w:tr>
    </w:tbl>
    <w:p w14:paraId="5F616F36" w14:textId="77777777" w:rsidR="001F0C9E" w:rsidRDefault="001F0C9E" w:rsidP="001F0C9E">
      <w:pPr>
        <w:rPr>
          <w:rFonts w:ascii="Arial" w:hAnsi="Arial" w:cs="Arial"/>
          <w:sz w:val="22"/>
          <w:szCs w:val="22"/>
        </w:rPr>
      </w:pPr>
    </w:p>
    <w:p w14:paraId="46E5BA90" w14:textId="77777777" w:rsidR="00E707C4" w:rsidRPr="00830749" w:rsidRDefault="00E707C4" w:rsidP="00E707C4">
      <w:pPr>
        <w:pStyle w:val="20TAQuestionNumber"/>
        <w:ind w:left="709" w:hanging="709"/>
      </w:pPr>
      <w:bookmarkStart w:id="5" w:name="_Ref128653947"/>
      <w:r>
        <w:t>Discuss the following types of insurance and the purpose that builders or building companies need to organise them.</w:t>
      </w:r>
      <w:bookmarkEnd w:id="5"/>
    </w:p>
    <w:p w14:paraId="763300BF" w14:textId="77777777" w:rsidR="00E707C4" w:rsidRPr="00830749" w:rsidRDefault="00E707C4" w:rsidP="00E707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707C4" w14:paraId="09FC74C5" w14:textId="77777777" w:rsidTr="006B63E9">
        <w:tc>
          <w:tcPr>
            <w:tcW w:w="610" w:type="pct"/>
            <w:tcBorders>
              <w:top w:val="nil"/>
              <w:left w:val="nil"/>
              <w:bottom w:val="nil"/>
              <w:right w:val="single" w:sz="12" w:space="0" w:color="auto"/>
            </w:tcBorders>
            <w:shd w:val="clear" w:color="auto" w:fill="auto"/>
          </w:tcPr>
          <w:p w14:paraId="1DB0A8CF" w14:textId="77777777" w:rsidR="00E707C4" w:rsidRDefault="00E707C4" w:rsidP="006B63E9">
            <w:pPr>
              <w:keepNext/>
              <w:ind w:left="993" w:hanging="993"/>
            </w:pPr>
            <w:r w:rsidRPr="001C4084">
              <w:rPr>
                <w:rFonts w:ascii="Arial" w:hAnsi="Arial" w:cs="Arial"/>
                <w:b/>
                <w:sz w:val="22"/>
                <w:szCs w:val="22"/>
              </w:rPr>
              <w:lastRenderedPageBreak/>
              <w:t>Answer</w:t>
            </w:r>
          </w:p>
        </w:tc>
        <w:tc>
          <w:tcPr>
            <w:tcW w:w="1340" w:type="pct"/>
            <w:tcBorders>
              <w:top w:val="single" w:sz="12" w:space="0" w:color="auto"/>
              <w:left w:val="single" w:sz="12" w:space="0" w:color="auto"/>
              <w:bottom w:val="single" w:sz="12" w:space="0" w:color="auto"/>
              <w:right w:val="single" w:sz="4" w:space="0" w:color="auto"/>
            </w:tcBorders>
            <w:shd w:val="clear" w:color="auto" w:fill="C0C0C0"/>
            <w:vAlign w:val="center"/>
          </w:tcPr>
          <w:p w14:paraId="1D48C5C6" w14:textId="77777777" w:rsidR="00E707C4" w:rsidRDefault="00E707C4" w:rsidP="006B63E9">
            <w:pPr>
              <w:keepNext/>
              <w:ind w:left="993" w:hanging="993"/>
              <w:jc w:val="center"/>
            </w:pPr>
            <w:r>
              <w:t xml:space="preserve">Insurance </w:t>
            </w:r>
          </w:p>
        </w:tc>
        <w:tc>
          <w:tcPr>
            <w:tcW w:w="2715" w:type="pct"/>
            <w:tcBorders>
              <w:top w:val="single" w:sz="12" w:space="0" w:color="auto"/>
              <w:left w:val="single" w:sz="4" w:space="0" w:color="auto"/>
              <w:bottom w:val="single" w:sz="12" w:space="0" w:color="auto"/>
              <w:right w:val="single" w:sz="12" w:space="0" w:color="auto"/>
            </w:tcBorders>
            <w:shd w:val="clear" w:color="auto" w:fill="C0C0C0"/>
            <w:vAlign w:val="center"/>
          </w:tcPr>
          <w:p w14:paraId="0BD7F5BB" w14:textId="77777777" w:rsidR="00E707C4" w:rsidRDefault="00E707C4" w:rsidP="006B63E9">
            <w:pPr>
              <w:pStyle w:val="TableHeading"/>
              <w:framePr w:hSpace="0" w:wrap="auto" w:vAnchor="margin" w:hAnchor="text" w:yAlign="inline"/>
            </w:pPr>
            <w:r>
              <w:t>Purpose/requirement</w:t>
            </w:r>
          </w:p>
        </w:tc>
        <w:permStart w:id="114518263" w:edGrp="everyone"/>
        <w:tc>
          <w:tcPr>
            <w:tcW w:w="335" w:type="pct"/>
            <w:tcBorders>
              <w:top w:val="nil"/>
              <w:left w:val="single" w:sz="12" w:space="0" w:color="auto"/>
              <w:bottom w:val="nil"/>
              <w:right w:val="nil"/>
            </w:tcBorders>
            <w:shd w:val="clear" w:color="auto" w:fill="auto"/>
          </w:tcPr>
          <w:p w14:paraId="76FAAE45" w14:textId="77777777" w:rsidR="00E707C4" w:rsidRPr="00533511" w:rsidRDefault="007B1EE6" w:rsidP="006B63E9">
            <w:pPr>
              <w:rPr>
                <w:rFonts w:ascii="Arial" w:hAnsi="Arial" w:cs="Arial"/>
                <w:sz w:val="44"/>
                <w:szCs w:val="44"/>
              </w:rPr>
            </w:pPr>
            <w:sdt>
              <w:sdtPr>
                <w:rPr>
                  <w:rFonts w:ascii="Arial" w:hAnsi="Arial" w:cs="Arial"/>
                  <w:sz w:val="44"/>
                  <w:szCs w:val="44"/>
                </w:rPr>
                <w:id w:val="-1684505734"/>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114518263"/>
          </w:p>
        </w:tc>
      </w:tr>
      <w:tr w:rsidR="00E707C4" w14:paraId="69BA2D35" w14:textId="77777777" w:rsidTr="006B63E9">
        <w:trPr>
          <w:trHeight w:val="2381"/>
          <w:hidden/>
        </w:trPr>
        <w:tc>
          <w:tcPr>
            <w:tcW w:w="610" w:type="pct"/>
            <w:tcBorders>
              <w:top w:val="nil"/>
              <w:left w:val="nil"/>
              <w:bottom w:val="nil"/>
              <w:right w:val="single" w:sz="12" w:space="0" w:color="auto"/>
            </w:tcBorders>
          </w:tcPr>
          <w:p w14:paraId="35186C07" w14:textId="77777777" w:rsidR="00E707C4" w:rsidRPr="00FE608E" w:rsidRDefault="00E707C4" w:rsidP="006B63E9">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4F526CF" w14:textId="77777777" w:rsidR="00E707C4" w:rsidRPr="00447473" w:rsidRDefault="00E707C4" w:rsidP="006B63E9">
            <w:pPr>
              <w:jc w:val="center"/>
            </w:pPr>
            <w:r>
              <w:t>Workers compensation</w:t>
            </w:r>
          </w:p>
        </w:tc>
        <w:tc>
          <w:tcPr>
            <w:tcW w:w="2715" w:type="pct"/>
            <w:tcBorders>
              <w:top w:val="single" w:sz="12" w:space="0" w:color="auto"/>
              <w:left w:val="single" w:sz="4" w:space="0" w:color="auto"/>
              <w:right w:val="single" w:sz="12" w:space="0" w:color="auto"/>
            </w:tcBorders>
            <w:shd w:val="clear" w:color="auto" w:fill="auto"/>
            <w:vAlign w:val="center"/>
          </w:tcPr>
          <w:p w14:paraId="232FF37B" w14:textId="71C9D37F" w:rsidR="00E707C4" w:rsidRPr="008649E6" w:rsidRDefault="00644C9F" w:rsidP="008649E6">
            <w:pPr>
              <w:rPr>
                <w:rFonts w:ascii="Arial" w:hAnsi="Arial" w:cs="Arial"/>
                <w:sz w:val="22"/>
                <w:szCs w:val="22"/>
              </w:rPr>
            </w:pPr>
            <w:permStart w:id="819486470" w:edGrp="everyone"/>
            <w:r w:rsidRPr="00644C9F">
              <w:rPr>
                <w:rFonts w:ascii="Arial" w:hAnsi="Arial" w:cs="Arial"/>
                <w:sz w:val="22"/>
                <w:szCs w:val="22"/>
              </w:rPr>
              <w:t>Workers’ Compensation Insurance covers medical expenses, wage replacement, and legal liability for workplace injuries. It ensures worker protection, legal compliance, and financial security for businesses.</w:t>
            </w:r>
            <w:permEnd w:id="819486470"/>
          </w:p>
        </w:tc>
        <w:tc>
          <w:tcPr>
            <w:tcW w:w="335" w:type="pct"/>
            <w:tcBorders>
              <w:top w:val="nil"/>
              <w:left w:val="single" w:sz="12" w:space="0" w:color="auto"/>
              <w:bottom w:val="nil"/>
              <w:right w:val="nil"/>
            </w:tcBorders>
          </w:tcPr>
          <w:p w14:paraId="019C717B" w14:textId="77777777" w:rsidR="00E707C4" w:rsidRDefault="00E707C4" w:rsidP="006B63E9">
            <w:pPr>
              <w:ind w:left="993" w:hanging="993"/>
            </w:pPr>
          </w:p>
        </w:tc>
      </w:tr>
      <w:tr w:rsidR="00E707C4" w14:paraId="67A526B0" w14:textId="77777777" w:rsidTr="006B63E9">
        <w:trPr>
          <w:trHeight w:val="2551"/>
          <w:hidden/>
        </w:trPr>
        <w:tc>
          <w:tcPr>
            <w:tcW w:w="610" w:type="pct"/>
            <w:tcBorders>
              <w:top w:val="nil"/>
              <w:left w:val="nil"/>
              <w:bottom w:val="nil"/>
              <w:right w:val="single" w:sz="12" w:space="0" w:color="auto"/>
            </w:tcBorders>
          </w:tcPr>
          <w:p w14:paraId="26654CEF"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7452360" w14:textId="77777777" w:rsidR="00E707C4" w:rsidRDefault="00E707C4" w:rsidP="006B63E9">
            <w:pPr>
              <w:jc w:val="center"/>
            </w:pPr>
            <w:bookmarkStart w:id="6" w:name="_Hlk132705097"/>
            <w:r>
              <w:t>Contract/Construction Works insurance</w:t>
            </w:r>
            <w:bookmarkEnd w:id="6"/>
          </w:p>
        </w:tc>
        <w:tc>
          <w:tcPr>
            <w:tcW w:w="2715" w:type="pct"/>
            <w:tcBorders>
              <w:left w:val="single" w:sz="4" w:space="0" w:color="auto"/>
              <w:right w:val="single" w:sz="12" w:space="0" w:color="auto"/>
            </w:tcBorders>
            <w:shd w:val="clear" w:color="auto" w:fill="auto"/>
            <w:vAlign w:val="center"/>
          </w:tcPr>
          <w:p w14:paraId="67ADB7D9" w14:textId="56702537" w:rsidR="00E707C4" w:rsidRPr="008649E6" w:rsidRDefault="00A116A4" w:rsidP="008649E6">
            <w:pPr>
              <w:rPr>
                <w:rFonts w:ascii="Arial" w:hAnsi="Arial" w:cs="Arial"/>
                <w:sz w:val="22"/>
                <w:szCs w:val="22"/>
              </w:rPr>
            </w:pPr>
            <w:permStart w:id="2014278389" w:edGrp="everyone"/>
            <w:r w:rsidRPr="00A116A4">
              <w:rPr>
                <w:rFonts w:ascii="Arial" w:hAnsi="Arial" w:cs="Arial"/>
                <w:sz w:val="22"/>
                <w:szCs w:val="22"/>
              </w:rPr>
              <w:t>Contract/Construction Works Insurance protects builders against loss or damage to a project during construction. It covers risks such as fire, theft, vandalism, weather damage, and material loss. This insurance ensures financial security, project continuity, and compliance with contract requirements.</w:t>
            </w:r>
            <w:permEnd w:id="2014278389"/>
          </w:p>
        </w:tc>
        <w:tc>
          <w:tcPr>
            <w:tcW w:w="335" w:type="pct"/>
            <w:tcBorders>
              <w:top w:val="nil"/>
              <w:left w:val="single" w:sz="12" w:space="0" w:color="auto"/>
              <w:bottom w:val="nil"/>
              <w:right w:val="nil"/>
            </w:tcBorders>
          </w:tcPr>
          <w:p w14:paraId="0E72DD6C" w14:textId="77777777" w:rsidR="00E707C4" w:rsidRDefault="00E707C4" w:rsidP="006B63E9">
            <w:pPr>
              <w:ind w:left="993" w:hanging="993"/>
            </w:pPr>
          </w:p>
        </w:tc>
      </w:tr>
      <w:tr w:rsidR="00E707C4" w14:paraId="165271A4" w14:textId="77777777" w:rsidTr="006B63E9">
        <w:trPr>
          <w:trHeight w:val="2324"/>
          <w:hidden/>
        </w:trPr>
        <w:tc>
          <w:tcPr>
            <w:tcW w:w="610" w:type="pct"/>
            <w:tcBorders>
              <w:top w:val="nil"/>
              <w:left w:val="nil"/>
              <w:bottom w:val="nil"/>
              <w:right w:val="single" w:sz="12" w:space="0" w:color="auto"/>
            </w:tcBorders>
          </w:tcPr>
          <w:p w14:paraId="45CA1F74"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6258618" w14:textId="77777777" w:rsidR="00E707C4" w:rsidRPr="00257322" w:rsidRDefault="00E707C4" w:rsidP="006B63E9">
            <w:pPr>
              <w:jc w:val="center"/>
            </w:pPr>
            <w:r>
              <w:t>Public liability</w:t>
            </w:r>
          </w:p>
        </w:tc>
        <w:tc>
          <w:tcPr>
            <w:tcW w:w="2715" w:type="pct"/>
            <w:tcBorders>
              <w:left w:val="single" w:sz="4" w:space="0" w:color="auto"/>
              <w:right w:val="single" w:sz="12" w:space="0" w:color="auto"/>
            </w:tcBorders>
            <w:shd w:val="clear" w:color="auto" w:fill="auto"/>
            <w:vAlign w:val="center"/>
          </w:tcPr>
          <w:p w14:paraId="18964892" w14:textId="3774EA22" w:rsidR="00E707C4" w:rsidRPr="008649E6" w:rsidRDefault="00180211" w:rsidP="008649E6">
            <w:pPr>
              <w:rPr>
                <w:rFonts w:ascii="Arial" w:hAnsi="Arial" w:cs="Arial"/>
                <w:sz w:val="22"/>
                <w:szCs w:val="22"/>
              </w:rPr>
            </w:pPr>
            <w:permStart w:id="1923185668" w:edGrp="everyone"/>
            <w:r w:rsidRPr="00180211">
              <w:rPr>
                <w:rFonts w:ascii="Arial" w:hAnsi="Arial" w:cs="Arial"/>
                <w:sz w:val="22"/>
                <w:szCs w:val="22"/>
              </w:rPr>
              <w:t>Public Liability Insurance protects builders against claims for injury or property damage caused to third parties during construction. It covers legal costs, compensation claims, and ensures compliance with contractual and regulatory requirements.</w:t>
            </w:r>
            <w:permEnd w:id="1923185668"/>
          </w:p>
        </w:tc>
        <w:tc>
          <w:tcPr>
            <w:tcW w:w="335" w:type="pct"/>
            <w:tcBorders>
              <w:top w:val="nil"/>
              <w:left w:val="single" w:sz="12" w:space="0" w:color="auto"/>
              <w:bottom w:val="nil"/>
              <w:right w:val="nil"/>
            </w:tcBorders>
          </w:tcPr>
          <w:p w14:paraId="586ADAA3" w14:textId="77777777" w:rsidR="00E707C4" w:rsidRDefault="00E707C4" w:rsidP="006B63E9">
            <w:pPr>
              <w:ind w:left="993" w:hanging="993"/>
            </w:pPr>
          </w:p>
        </w:tc>
      </w:tr>
      <w:tr w:rsidR="00E707C4" w14:paraId="6D441CC6" w14:textId="77777777" w:rsidTr="006B63E9">
        <w:trPr>
          <w:trHeight w:val="2324"/>
          <w:hidden/>
        </w:trPr>
        <w:tc>
          <w:tcPr>
            <w:tcW w:w="610" w:type="pct"/>
            <w:tcBorders>
              <w:top w:val="nil"/>
              <w:left w:val="nil"/>
              <w:bottom w:val="nil"/>
              <w:right w:val="single" w:sz="12" w:space="0" w:color="auto"/>
            </w:tcBorders>
          </w:tcPr>
          <w:p w14:paraId="73DE4C8F"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22BFBB1" w14:textId="77777777" w:rsidR="00E707C4" w:rsidRPr="00257322" w:rsidRDefault="00E707C4" w:rsidP="006B63E9">
            <w:pPr>
              <w:jc w:val="center"/>
            </w:pPr>
            <w:r>
              <w:t>Professional indemnity</w:t>
            </w:r>
          </w:p>
        </w:tc>
        <w:tc>
          <w:tcPr>
            <w:tcW w:w="2715" w:type="pct"/>
            <w:tcBorders>
              <w:left w:val="single" w:sz="4" w:space="0" w:color="auto"/>
              <w:right w:val="single" w:sz="12" w:space="0" w:color="auto"/>
            </w:tcBorders>
            <w:shd w:val="clear" w:color="auto" w:fill="auto"/>
            <w:vAlign w:val="center"/>
          </w:tcPr>
          <w:p w14:paraId="4B214302" w14:textId="32F90662" w:rsidR="00E707C4" w:rsidRPr="008649E6" w:rsidRDefault="00CE60DF" w:rsidP="008649E6">
            <w:pPr>
              <w:rPr>
                <w:rFonts w:ascii="Arial" w:hAnsi="Arial" w:cs="Arial"/>
                <w:sz w:val="22"/>
                <w:szCs w:val="22"/>
              </w:rPr>
            </w:pPr>
            <w:permStart w:id="1204630733" w:edGrp="everyone"/>
            <w:r w:rsidRPr="00CE60DF">
              <w:rPr>
                <w:rFonts w:ascii="Arial" w:hAnsi="Arial" w:cs="Arial"/>
                <w:sz w:val="22"/>
                <w:szCs w:val="22"/>
              </w:rPr>
              <w:t>Professional Indemnity Insurance protects builders, designers, and consultants against claims arising from professional negligence, errors, or omissions in design or advice. It covers legal costs, compensation, and ensures financial protection and compliance with industry standards.</w:t>
            </w:r>
            <w:permEnd w:id="1204630733"/>
          </w:p>
        </w:tc>
        <w:tc>
          <w:tcPr>
            <w:tcW w:w="335" w:type="pct"/>
            <w:tcBorders>
              <w:top w:val="nil"/>
              <w:left w:val="single" w:sz="12" w:space="0" w:color="auto"/>
              <w:bottom w:val="nil"/>
              <w:right w:val="nil"/>
            </w:tcBorders>
          </w:tcPr>
          <w:p w14:paraId="56148BCD" w14:textId="77777777" w:rsidR="00E707C4" w:rsidRDefault="00E707C4" w:rsidP="006B63E9">
            <w:pPr>
              <w:ind w:left="993" w:hanging="993"/>
            </w:pPr>
          </w:p>
        </w:tc>
      </w:tr>
      <w:tr w:rsidR="00E707C4" w14:paraId="7A21680E" w14:textId="77777777" w:rsidTr="006B63E9">
        <w:trPr>
          <w:trHeight w:val="2324"/>
          <w:hidden/>
        </w:trPr>
        <w:tc>
          <w:tcPr>
            <w:tcW w:w="610" w:type="pct"/>
            <w:tcBorders>
              <w:top w:val="nil"/>
              <w:left w:val="nil"/>
              <w:bottom w:val="nil"/>
              <w:right w:val="single" w:sz="12" w:space="0" w:color="auto"/>
            </w:tcBorders>
          </w:tcPr>
          <w:p w14:paraId="6910C7F2" w14:textId="77777777" w:rsidR="00E707C4" w:rsidRPr="00FE608E" w:rsidRDefault="00E707C4" w:rsidP="006B63E9">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D37E08" w14:textId="77777777" w:rsidR="00E707C4" w:rsidRPr="00257322" w:rsidRDefault="00E707C4" w:rsidP="006B63E9">
            <w:pPr>
              <w:jc w:val="center"/>
            </w:pPr>
            <w:r>
              <w:t>Commercial Motor Vehicle</w:t>
            </w:r>
          </w:p>
        </w:tc>
        <w:tc>
          <w:tcPr>
            <w:tcW w:w="2715" w:type="pct"/>
            <w:tcBorders>
              <w:left w:val="single" w:sz="4" w:space="0" w:color="auto"/>
              <w:right w:val="single" w:sz="12" w:space="0" w:color="auto"/>
            </w:tcBorders>
            <w:shd w:val="clear" w:color="auto" w:fill="auto"/>
            <w:vAlign w:val="center"/>
          </w:tcPr>
          <w:p w14:paraId="6E44C25B" w14:textId="6670BA77" w:rsidR="00E707C4" w:rsidRPr="008649E6" w:rsidRDefault="00613639" w:rsidP="008649E6">
            <w:pPr>
              <w:rPr>
                <w:rFonts w:ascii="Arial" w:hAnsi="Arial" w:cs="Arial"/>
                <w:sz w:val="22"/>
                <w:szCs w:val="22"/>
              </w:rPr>
            </w:pPr>
            <w:permStart w:id="1732392285" w:edGrp="everyone"/>
            <w:r w:rsidRPr="00613639">
              <w:rPr>
                <w:rFonts w:ascii="Arial" w:hAnsi="Arial" w:cs="Arial"/>
                <w:sz w:val="22"/>
                <w:szCs w:val="22"/>
              </w:rPr>
              <w:t>Commercial Motor Vehicle Insurance covers vehicles used for business purposes against accidents, damage, theft, and third-party liability. It ensures financial protection, minimi</w:t>
            </w:r>
            <w:r>
              <w:rPr>
                <w:rFonts w:ascii="Arial" w:hAnsi="Arial" w:cs="Arial"/>
                <w:sz w:val="22"/>
                <w:szCs w:val="22"/>
              </w:rPr>
              <w:t>s</w:t>
            </w:r>
            <w:r w:rsidRPr="00613639">
              <w:rPr>
                <w:rFonts w:ascii="Arial" w:hAnsi="Arial" w:cs="Arial"/>
                <w:sz w:val="22"/>
                <w:szCs w:val="22"/>
              </w:rPr>
              <w:t>es downtime, and keeps construction operations running smoothly.</w:t>
            </w:r>
            <w:permEnd w:id="1732392285"/>
          </w:p>
        </w:tc>
        <w:tc>
          <w:tcPr>
            <w:tcW w:w="335" w:type="pct"/>
            <w:tcBorders>
              <w:top w:val="nil"/>
              <w:left w:val="single" w:sz="12" w:space="0" w:color="auto"/>
              <w:bottom w:val="nil"/>
              <w:right w:val="nil"/>
            </w:tcBorders>
          </w:tcPr>
          <w:p w14:paraId="5EE108F4" w14:textId="77777777" w:rsidR="00E707C4" w:rsidRDefault="00E707C4" w:rsidP="006B63E9">
            <w:pPr>
              <w:ind w:left="993" w:hanging="993"/>
            </w:pPr>
          </w:p>
        </w:tc>
      </w:tr>
    </w:tbl>
    <w:p w14:paraId="6EA1E51B" w14:textId="77777777" w:rsidR="00E707C4" w:rsidRDefault="00E707C4" w:rsidP="00E707C4">
      <w:pPr>
        <w:rPr>
          <w:rFonts w:ascii="Arial" w:hAnsi="Arial" w:cs="Arial"/>
          <w:sz w:val="22"/>
          <w:szCs w:val="22"/>
        </w:rPr>
      </w:pPr>
    </w:p>
    <w:p w14:paraId="6A1B824E" w14:textId="77777777" w:rsidR="00BC35D6" w:rsidRPr="00830749" w:rsidRDefault="00BC35D6" w:rsidP="00BC35D6">
      <w:pPr>
        <w:pStyle w:val="20TAQuestionNumber"/>
        <w:ind w:left="709" w:hanging="709"/>
      </w:pPr>
      <w:bookmarkStart w:id="7" w:name="_Ref131684332"/>
      <w:r>
        <w:t>Describe the approval or permits needed before construction can start on most types of residential building work in your state or territory.</w:t>
      </w:r>
      <w:bookmarkEnd w:id="7"/>
    </w:p>
    <w:p w14:paraId="3C62DE40" w14:textId="77777777" w:rsidR="00BC35D6" w:rsidRPr="00830749" w:rsidRDefault="00BC35D6" w:rsidP="00BC35D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C35D6" w:rsidRPr="00830749" w14:paraId="00A956DA" w14:textId="77777777" w:rsidTr="008649E6">
        <w:trPr>
          <w:trHeight w:val="3855"/>
        </w:trPr>
        <w:tc>
          <w:tcPr>
            <w:tcW w:w="1027" w:type="dxa"/>
            <w:tcBorders>
              <w:top w:val="nil"/>
              <w:left w:val="nil"/>
              <w:bottom w:val="nil"/>
              <w:right w:val="single" w:sz="4" w:space="0" w:color="auto"/>
            </w:tcBorders>
          </w:tcPr>
          <w:p w14:paraId="37F51704" w14:textId="77777777" w:rsidR="00BC35D6" w:rsidRPr="001C4084" w:rsidRDefault="00BC35D6"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4B51D60" w14:textId="77777777" w:rsidR="00C054C8" w:rsidRDefault="00DE64AE" w:rsidP="00DE64AE">
            <w:pPr>
              <w:spacing w:before="100" w:beforeAutospacing="1" w:after="100" w:afterAutospacing="1"/>
              <w:jc w:val="left"/>
              <w:rPr>
                <w:rFonts w:ascii="Arial" w:hAnsi="Arial" w:cs="Arial"/>
                <w:szCs w:val="24"/>
                <w:lang w:eastAsia="en-AU"/>
              </w:rPr>
            </w:pPr>
            <w:permStart w:id="1859921464" w:edGrp="everyone"/>
            <w:r w:rsidRPr="00392A43">
              <w:rPr>
                <w:rFonts w:ascii="Arial" w:hAnsi="Arial" w:cs="Arial"/>
                <w:b/>
                <w:bCs/>
                <w:szCs w:val="24"/>
                <w:lang w:eastAsia="en-AU"/>
              </w:rPr>
              <w:t>Development Approval (DA)</w:t>
            </w:r>
            <w:r w:rsidRPr="00392A43">
              <w:rPr>
                <w:rFonts w:ascii="Arial" w:hAnsi="Arial" w:cs="Arial"/>
                <w:szCs w:val="24"/>
                <w:lang w:eastAsia="en-AU"/>
              </w:rPr>
              <w:t xml:space="preserve"> – Issued by local councils, this ensures the project complies with zoning laws, land use, and local planning regulations.</w:t>
            </w:r>
          </w:p>
          <w:p w14:paraId="4284DA0D" w14:textId="3A5CC9C3" w:rsidR="00DE64AE" w:rsidRPr="00392A43" w:rsidRDefault="00DE64AE" w:rsidP="00DE64AE">
            <w:pPr>
              <w:spacing w:before="100" w:beforeAutospacing="1" w:after="100" w:afterAutospacing="1"/>
              <w:jc w:val="left"/>
              <w:rPr>
                <w:rFonts w:ascii="Arial" w:hAnsi="Arial" w:cs="Arial"/>
                <w:szCs w:val="24"/>
                <w:lang w:eastAsia="en-AU"/>
              </w:rPr>
            </w:pPr>
            <w:r w:rsidRPr="00392A43">
              <w:rPr>
                <w:rFonts w:ascii="Arial" w:hAnsi="Arial" w:cs="Arial"/>
                <w:b/>
                <w:bCs/>
                <w:szCs w:val="24"/>
                <w:lang w:eastAsia="en-AU"/>
              </w:rPr>
              <w:t>Building Approval</w:t>
            </w:r>
            <w:r w:rsidRPr="00392A43">
              <w:rPr>
                <w:rFonts w:ascii="Arial" w:hAnsi="Arial" w:cs="Arial"/>
                <w:szCs w:val="24"/>
                <w:lang w:eastAsia="en-AU"/>
              </w:rPr>
              <w:t xml:space="preserve"> – Confirms compliance with the National Construction Code (NCC) and relevant Australian Standards. This approval is typically obtained through a private certifier or the local council.</w:t>
            </w:r>
          </w:p>
          <w:p w14:paraId="7DAE0095" w14:textId="2976FC70" w:rsidR="00DE64AE" w:rsidRPr="00392A43" w:rsidRDefault="00DE64AE" w:rsidP="00DE64AE">
            <w:pPr>
              <w:spacing w:before="100" w:beforeAutospacing="1" w:after="100" w:afterAutospacing="1"/>
              <w:jc w:val="left"/>
              <w:rPr>
                <w:rFonts w:ascii="Arial" w:hAnsi="Arial" w:cs="Arial"/>
                <w:szCs w:val="24"/>
                <w:lang w:eastAsia="en-AU"/>
              </w:rPr>
            </w:pPr>
            <w:r w:rsidRPr="00392A43">
              <w:rPr>
                <w:rFonts w:ascii="Arial" w:hAnsi="Arial" w:cs="Arial"/>
                <w:b/>
                <w:bCs/>
                <w:szCs w:val="24"/>
                <w:lang w:eastAsia="en-AU"/>
              </w:rPr>
              <w:t>Planning Approval</w:t>
            </w:r>
            <w:r w:rsidRPr="00392A43">
              <w:rPr>
                <w:rFonts w:ascii="Arial" w:hAnsi="Arial" w:cs="Arial"/>
                <w:szCs w:val="24"/>
                <w:lang w:eastAsia="en-AU"/>
              </w:rPr>
              <w:t xml:space="preserve"> – Required for certain developments to ensure they align with the area's planning scheme and zoning requirements.</w:t>
            </w:r>
          </w:p>
          <w:p w14:paraId="1759487F" w14:textId="23176F62" w:rsidR="00DE64AE" w:rsidRPr="00392A43" w:rsidRDefault="00DE64AE" w:rsidP="00DE64AE">
            <w:pPr>
              <w:spacing w:before="100" w:beforeAutospacing="1" w:after="100" w:afterAutospacing="1"/>
              <w:jc w:val="left"/>
              <w:rPr>
                <w:rFonts w:ascii="Arial" w:hAnsi="Arial" w:cs="Arial"/>
                <w:szCs w:val="24"/>
                <w:lang w:eastAsia="en-AU"/>
              </w:rPr>
            </w:pPr>
            <w:r w:rsidRPr="00392A43">
              <w:rPr>
                <w:rFonts w:ascii="Arial" w:hAnsi="Arial" w:cs="Arial"/>
                <w:b/>
                <w:bCs/>
                <w:szCs w:val="24"/>
                <w:lang w:eastAsia="en-AU"/>
              </w:rPr>
              <w:t>Construction Certificate (CC)</w:t>
            </w:r>
            <w:r w:rsidRPr="00392A43">
              <w:rPr>
                <w:rFonts w:ascii="Arial" w:hAnsi="Arial" w:cs="Arial"/>
                <w:szCs w:val="24"/>
                <w:lang w:eastAsia="en-AU"/>
              </w:rPr>
              <w:t xml:space="preserve"> – Issued by a certifier, it confirms the construction plans meet safety standards and legal requirements before work begins.</w:t>
            </w:r>
          </w:p>
          <w:p w14:paraId="573EE70F" w14:textId="762A76A5" w:rsidR="00DE64AE" w:rsidRPr="00392A43" w:rsidRDefault="00DE64AE" w:rsidP="00DE64AE">
            <w:pPr>
              <w:spacing w:before="100" w:beforeAutospacing="1" w:after="100" w:afterAutospacing="1"/>
              <w:jc w:val="left"/>
              <w:rPr>
                <w:rFonts w:ascii="Arial" w:hAnsi="Arial" w:cs="Arial"/>
                <w:szCs w:val="24"/>
                <w:lang w:eastAsia="en-AU"/>
              </w:rPr>
            </w:pPr>
            <w:r w:rsidRPr="00392A43">
              <w:rPr>
                <w:rFonts w:ascii="Arial" w:hAnsi="Arial" w:cs="Arial"/>
                <w:b/>
                <w:bCs/>
                <w:szCs w:val="24"/>
                <w:lang w:eastAsia="en-AU"/>
              </w:rPr>
              <w:t>Plumbing and Drainage Permit</w:t>
            </w:r>
            <w:r w:rsidRPr="00392A43">
              <w:rPr>
                <w:rFonts w:ascii="Arial" w:hAnsi="Arial" w:cs="Arial"/>
                <w:szCs w:val="24"/>
                <w:lang w:eastAsia="en-AU"/>
              </w:rPr>
              <w:t xml:space="preserve"> – For works involving plumbing and drainage systems, ensuring compliance with health and safety regulations.</w:t>
            </w:r>
          </w:p>
          <w:p w14:paraId="233309C3" w14:textId="45A57C56" w:rsidR="00DE64AE" w:rsidRPr="00392A43" w:rsidRDefault="00DE64AE" w:rsidP="00DE64AE">
            <w:pPr>
              <w:spacing w:before="100" w:beforeAutospacing="1" w:after="100" w:afterAutospacing="1"/>
              <w:jc w:val="left"/>
              <w:rPr>
                <w:rFonts w:ascii="Arial" w:hAnsi="Arial" w:cs="Arial"/>
                <w:szCs w:val="24"/>
                <w:lang w:eastAsia="en-AU"/>
              </w:rPr>
            </w:pPr>
            <w:r w:rsidRPr="00392A43">
              <w:rPr>
                <w:rFonts w:ascii="Arial" w:hAnsi="Arial" w:cs="Arial"/>
                <w:b/>
                <w:bCs/>
                <w:szCs w:val="24"/>
                <w:lang w:eastAsia="en-AU"/>
              </w:rPr>
              <w:t>Trade Licences</w:t>
            </w:r>
            <w:r w:rsidRPr="00392A43">
              <w:rPr>
                <w:rFonts w:ascii="Arial" w:hAnsi="Arial" w:cs="Arial"/>
                <w:szCs w:val="24"/>
                <w:lang w:eastAsia="en-AU"/>
              </w:rPr>
              <w:t xml:space="preserve"> – Specific trades (electricians, plumbers, etc.) need to be licensed to carry out certain tasks legally.</w:t>
            </w:r>
          </w:p>
          <w:p w14:paraId="780A331C" w14:textId="6F4911AA" w:rsidR="00DE64AE" w:rsidRPr="00392A43" w:rsidRDefault="00DE64AE" w:rsidP="00DE64AE">
            <w:pPr>
              <w:spacing w:before="100" w:beforeAutospacing="1" w:after="100" w:afterAutospacing="1"/>
              <w:jc w:val="left"/>
              <w:rPr>
                <w:rFonts w:ascii="Arial" w:hAnsi="Arial" w:cs="Arial"/>
                <w:szCs w:val="24"/>
                <w:lang w:eastAsia="en-AU"/>
              </w:rPr>
            </w:pPr>
            <w:r w:rsidRPr="00392A43">
              <w:rPr>
                <w:rFonts w:ascii="Arial" w:hAnsi="Arial" w:cs="Arial"/>
                <w:b/>
                <w:bCs/>
                <w:szCs w:val="24"/>
                <w:lang w:eastAsia="en-AU"/>
              </w:rPr>
              <w:t>Environmental Approvals</w:t>
            </w:r>
            <w:r w:rsidRPr="00392A43">
              <w:rPr>
                <w:rFonts w:ascii="Arial" w:hAnsi="Arial" w:cs="Arial"/>
                <w:szCs w:val="24"/>
                <w:lang w:eastAsia="en-AU"/>
              </w:rPr>
              <w:t xml:space="preserve"> – If the work affects heritage areas, protected species, or the environment, additional permits may be required.</w:t>
            </w:r>
          </w:p>
          <w:permEnd w:id="1859921464"/>
          <w:p w14:paraId="5080BF28" w14:textId="33B1E55F" w:rsidR="00BC35D6" w:rsidRPr="001C4084" w:rsidRDefault="00BC35D6" w:rsidP="00F5423B">
            <w:pPr>
              <w:rPr>
                <w:rFonts w:ascii="Arial" w:hAnsi="Arial" w:cs="Arial"/>
                <w:sz w:val="22"/>
                <w:szCs w:val="22"/>
              </w:rPr>
            </w:pPr>
          </w:p>
        </w:tc>
        <w:permStart w:id="547512557" w:edGrp="everyone"/>
        <w:tc>
          <w:tcPr>
            <w:tcW w:w="624" w:type="dxa"/>
            <w:tcBorders>
              <w:top w:val="nil"/>
              <w:left w:val="single" w:sz="4" w:space="0" w:color="auto"/>
              <w:bottom w:val="nil"/>
              <w:right w:val="nil"/>
            </w:tcBorders>
          </w:tcPr>
          <w:p w14:paraId="76323F0A" w14:textId="77777777" w:rsidR="00BC35D6" w:rsidRPr="00533511" w:rsidRDefault="007B1EE6" w:rsidP="00F5423B">
            <w:pPr>
              <w:rPr>
                <w:rFonts w:ascii="Arial" w:hAnsi="Arial" w:cs="Arial"/>
                <w:sz w:val="44"/>
                <w:szCs w:val="44"/>
              </w:rPr>
            </w:pPr>
            <w:sdt>
              <w:sdtPr>
                <w:rPr>
                  <w:rFonts w:ascii="Arial" w:hAnsi="Arial" w:cs="Arial"/>
                  <w:sz w:val="44"/>
                  <w:szCs w:val="44"/>
                </w:rPr>
                <w:id w:val="-1590296377"/>
                <w14:checkbox>
                  <w14:checked w14:val="0"/>
                  <w14:checkedState w14:val="00FE" w14:font="Wingdings"/>
                  <w14:uncheckedState w14:val="00A8" w14:font="Wingdings"/>
                </w14:checkbox>
              </w:sdtPr>
              <w:sdtEndPr/>
              <w:sdtContent>
                <w:r w:rsidR="00BC35D6">
                  <w:rPr>
                    <w:rFonts w:ascii="Arial" w:hAnsi="Arial" w:cs="Arial"/>
                    <w:sz w:val="44"/>
                    <w:szCs w:val="44"/>
                  </w:rPr>
                  <w:sym w:font="Wingdings" w:char="F0A8"/>
                </w:r>
              </w:sdtContent>
            </w:sdt>
            <w:permEnd w:id="547512557"/>
          </w:p>
        </w:tc>
      </w:tr>
    </w:tbl>
    <w:p w14:paraId="7B75922E" w14:textId="77777777" w:rsidR="00BC35D6" w:rsidRDefault="00BC35D6" w:rsidP="00BC35D6">
      <w:pPr>
        <w:rPr>
          <w:rFonts w:ascii="Arial" w:hAnsi="Arial" w:cs="Arial"/>
          <w:sz w:val="22"/>
          <w:szCs w:val="22"/>
        </w:rPr>
      </w:pPr>
    </w:p>
    <w:p w14:paraId="7FEEFEB6" w14:textId="77777777" w:rsidR="00F1447D" w:rsidRPr="000E310E" w:rsidRDefault="00F1447D" w:rsidP="00F1447D">
      <w:pPr>
        <w:jc w:val="left"/>
        <w:rPr>
          <w:rFonts w:ascii="Arial" w:hAnsi="Arial"/>
          <w:bCs/>
          <w:sz w:val="22"/>
          <w:szCs w:val="22"/>
        </w:rPr>
      </w:pPr>
    </w:p>
    <w:p w14:paraId="0EAE83EE" w14:textId="77777777" w:rsidR="00F1447D" w:rsidRPr="00830749" w:rsidRDefault="00F1447D" w:rsidP="00F1447D">
      <w:pPr>
        <w:pStyle w:val="20TAQuestionNumber"/>
        <w:ind w:left="709" w:hanging="709"/>
      </w:pPr>
      <w:bookmarkStart w:id="8" w:name="_Ref132108467"/>
      <w:r>
        <w:t>Discuss when and how you will submit the plans for approval with the local council.</w:t>
      </w:r>
      <w:bookmarkEnd w:id="8"/>
    </w:p>
    <w:p w14:paraId="58080605" w14:textId="77777777" w:rsidR="00F1447D" w:rsidRPr="00830749" w:rsidRDefault="00F1447D" w:rsidP="00F1447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7D" w:rsidRPr="00830749" w14:paraId="2F9FA6C5" w14:textId="77777777" w:rsidTr="008649E6">
        <w:trPr>
          <w:trHeight w:val="2438"/>
        </w:trPr>
        <w:tc>
          <w:tcPr>
            <w:tcW w:w="1027" w:type="dxa"/>
            <w:tcBorders>
              <w:top w:val="nil"/>
              <w:left w:val="nil"/>
              <w:bottom w:val="nil"/>
              <w:right w:val="single" w:sz="4" w:space="0" w:color="auto"/>
            </w:tcBorders>
          </w:tcPr>
          <w:p w14:paraId="46DBCF5F" w14:textId="77777777" w:rsidR="00F1447D" w:rsidRPr="001C4084" w:rsidRDefault="00F1447D"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E4FAA2" w14:textId="77777777" w:rsidR="00F1447D" w:rsidRPr="00FA69C2" w:rsidRDefault="00E54E34" w:rsidP="00F5423B">
            <w:pPr>
              <w:rPr>
                <w:rFonts w:ascii="Arial" w:hAnsi="Arial" w:cs="Arial"/>
                <w:b/>
                <w:bCs/>
                <w:sz w:val="22"/>
                <w:szCs w:val="22"/>
              </w:rPr>
            </w:pPr>
            <w:permStart w:id="357465743" w:edGrp="everyone"/>
            <w:r w:rsidRPr="00FA69C2">
              <w:rPr>
                <w:rFonts w:ascii="Arial" w:hAnsi="Arial" w:cs="Arial"/>
                <w:b/>
                <w:bCs/>
                <w:sz w:val="22"/>
                <w:szCs w:val="22"/>
              </w:rPr>
              <w:t>When to Submit:</w:t>
            </w:r>
          </w:p>
          <w:p w14:paraId="49F5A092" w14:textId="6F1353D9" w:rsidR="005A72AE" w:rsidRPr="005A72AE" w:rsidRDefault="005A72AE" w:rsidP="005A72AE">
            <w:pPr>
              <w:rPr>
                <w:rFonts w:ascii="Arial" w:hAnsi="Arial" w:cs="Arial"/>
                <w:sz w:val="22"/>
                <w:szCs w:val="22"/>
              </w:rPr>
            </w:pPr>
            <w:r w:rsidRPr="005A72AE">
              <w:rPr>
                <w:rFonts w:ascii="Arial" w:hAnsi="Arial" w:cs="Arial"/>
                <w:b/>
                <w:bCs/>
                <w:sz w:val="22"/>
                <w:szCs w:val="22"/>
              </w:rPr>
              <w:t>Before Construction Starts</w:t>
            </w:r>
            <w:r w:rsidRPr="005A72AE">
              <w:rPr>
                <w:rFonts w:ascii="Arial" w:hAnsi="Arial" w:cs="Arial"/>
                <w:sz w:val="22"/>
                <w:szCs w:val="22"/>
              </w:rPr>
              <w:t xml:space="preserve"> – Plans must be submitted and approved before any work begins on the site.</w:t>
            </w:r>
          </w:p>
          <w:p w14:paraId="14EA9642" w14:textId="7937C441" w:rsidR="005A72AE" w:rsidRDefault="005A72AE" w:rsidP="005A72AE">
            <w:pPr>
              <w:rPr>
                <w:rFonts w:ascii="Arial" w:hAnsi="Arial" w:cs="Arial"/>
                <w:sz w:val="22"/>
                <w:szCs w:val="22"/>
              </w:rPr>
            </w:pPr>
            <w:r w:rsidRPr="005A72AE">
              <w:rPr>
                <w:rFonts w:ascii="Arial" w:hAnsi="Arial" w:cs="Arial"/>
                <w:b/>
                <w:bCs/>
                <w:sz w:val="22"/>
                <w:szCs w:val="22"/>
              </w:rPr>
              <w:t>At the Design Stage</w:t>
            </w:r>
            <w:r w:rsidRPr="005A72AE">
              <w:rPr>
                <w:rFonts w:ascii="Arial" w:hAnsi="Arial" w:cs="Arial"/>
                <w:sz w:val="22"/>
                <w:szCs w:val="22"/>
              </w:rPr>
              <w:t xml:space="preserve"> – Plans, including architectural, structural, and engineering designs, must be finali</w:t>
            </w:r>
            <w:r w:rsidR="00FA69C2">
              <w:rPr>
                <w:rFonts w:ascii="Arial" w:hAnsi="Arial" w:cs="Arial"/>
                <w:sz w:val="22"/>
                <w:szCs w:val="22"/>
              </w:rPr>
              <w:t>s</w:t>
            </w:r>
            <w:r w:rsidRPr="005A72AE">
              <w:rPr>
                <w:rFonts w:ascii="Arial" w:hAnsi="Arial" w:cs="Arial"/>
                <w:sz w:val="22"/>
                <w:szCs w:val="22"/>
              </w:rPr>
              <w:t>ed before submission.</w:t>
            </w:r>
          </w:p>
          <w:p w14:paraId="65ADCF11" w14:textId="392D2B80" w:rsidR="005A72AE" w:rsidRPr="005A72AE" w:rsidRDefault="005A72AE" w:rsidP="005A72AE">
            <w:pPr>
              <w:rPr>
                <w:rFonts w:ascii="Arial" w:hAnsi="Arial" w:cs="Arial"/>
                <w:sz w:val="22"/>
                <w:szCs w:val="22"/>
              </w:rPr>
            </w:pPr>
            <w:r w:rsidRPr="005A72AE">
              <w:rPr>
                <w:rFonts w:ascii="Arial" w:hAnsi="Arial" w:cs="Arial"/>
                <w:b/>
                <w:bCs/>
                <w:sz w:val="22"/>
                <w:szCs w:val="22"/>
              </w:rPr>
              <w:t>During the Development Approval Process</w:t>
            </w:r>
            <w:r w:rsidRPr="005A72AE">
              <w:rPr>
                <w:rFonts w:ascii="Arial" w:hAnsi="Arial" w:cs="Arial"/>
                <w:sz w:val="22"/>
                <w:szCs w:val="22"/>
              </w:rPr>
              <w:t xml:space="preserve"> – Submit after completing initial design work and before applying for Building Approval.</w:t>
            </w:r>
          </w:p>
          <w:p w14:paraId="532B7DDB" w14:textId="77777777" w:rsidR="00FA69C2" w:rsidRDefault="00FA69C2" w:rsidP="00F5423B">
            <w:pPr>
              <w:rPr>
                <w:rFonts w:ascii="Arial" w:hAnsi="Arial" w:cs="Arial"/>
                <w:b/>
                <w:bCs/>
                <w:sz w:val="22"/>
                <w:szCs w:val="22"/>
              </w:rPr>
            </w:pPr>
          </w:p>
          <w:p w14:paraId="4F9CFF63" w14:textId="24D67AA3" w:rsidR="005A72AE" w:rsidRDefault="00FA69C2" w:rsidP="00F5423B">
            <w:pPr>
              <w:rPr>
                <w:rFonts w:ascii="Arial" w:hAnsi="Arial" w:cs="Arial"/>
                <w:b/>
                <w:bCs/>
                <w:sz w:val="22"/>
                <w:szCs w:val="22"/>
              </w:rPr>
            </w:pPr>
            <w:r w:rsidRPr="00FA69C2">
              <w:rPr>
                <w:rFonts w:ascii="Arial" w:hAnsi="Arial" w:cs="Arial"/>
                <w:b/>
                <w:bCs/>
                <w:sz w:val="22"/>
                <w:szCs w:val="22"/>
              </w:rPr>
              <w:t>How to Submit:</w:t>
            </w:r>
          </w:p>
          <w:p w14:paraId="29D3CCDD" w14:textId="204F2426" w:rsidR="00FA69C2" w:rsidRPr="000D5008" w:rsidRDefault="00CB67D5" w:rsidP="000D5008">
            <w:pPr>
              <w:rPr>
                <w:rFonts w:ascii="Arial" w:hAnsi="Arial" w:cs="Arial"/>
                <w:b/>
                <w:bCs/>
                <w:sz w:val="22"/>
                <w:szCs w:val="22"/>
              </w:rPr>
            </w:pPr>
            <w:r w:rsidRPr="000D5008">
              <w:rPr>
                <w:rFonts w:ascii="Arial" w:hAnsi="Arial" w:cs="Arial"/>
                <w:b/>
                <w:bCs/>
                <w:sz w:val="22"/>
                <w:szCs w:val="22"/>
              </w:rPr>
              <w:t>Prepare Required Documents – Gather the necessary documents such as:</w:t>
            </w:r>
          </w:p>
          <w:p w14:paraId="280F0F25" w14:textId="0BB903FA" w:rsidR="00CB67D5" w:rsidRPr="00CB67D5" w:rsidRDefault="00CB67D5" w:rsidP="00CB67D5">
            <w:pPr>
              <w:rPr>
                <w:rFonts w:ascii="Arial" w:hAnsi="Arial" w:cs="Arial"/>
                <w:b/>
                <w:bCs/>
                <w:sz w:val="22"/>
                <w:szCs w:val="22"/>
              </w:rPr>
            </w:pPr>
            <w:r w:rsidRPr="00CB67D5">
              <w:rPr>
                <w:rFonts w:ascii="Arial" w:hAnsi="Arial" w:cs="Arial"/>
                <w:b/>
                <w:bCs/>
                <w:sz w:val="22"/>
                <w:szCs w:val="22"/>
              </w:rPr>
              <w:t>Site plan</w:t>
            </w:r>
          </w:p>
          <w:p w14:paraId="64C4BC41" w14:textId="55E1C799" w:rsidR="00CB67D5" w:rsidRPr="00CB67D5" w:rsidRDefault="00CB67D5" w:rsidP="00CB67D5">
            <w:pPr>
              <w:rPr>
                <w:rFonts w:ascii="Arial" w:hAnsi="Arial" w:cs="Arial"/>
                <w:sz w:val="22"/>
                <w:szCs w:val="22"/>
              </w:rPr>
            </w:pPr>
            <w:r w:rsidRPr="00CB67D5">
              <w:rPr>
                <w:rFonts w:ascii="Arial" w:hAnsi="Arial" w:cs="Arial"/>
                <w:sz w:val="22"/>
                <w:szCs w:val="22"/>
              </w:rPr>
              <w:t>Architectural and engineering drawings</w:t>
            </w:r>
          </w:p>
          <w:p w14:paraId="6A770432" w14:textId="11E2B6A1" w:rsidR="00CB67D5" w:rsidRPr="00CB67D5" w:rsidRDefault="00CB67D5" w:rsidP="00CB67D5">
            <w:pPr>
              <w:rPr>
                <w:rFonts w:ascii="Arial" w:hAnsi="Arial" w:cs="Arial"/>
                <w:sz w:val="22"/>
                <w:szCs w:val="22"/>
              </w:rPr>
            </w:pPr>
            <w:r w:rsidRPr="00CB67D5">
              <w:rPr>
                <w:rFonts w:ascii="Arial" w:hAnsi="Arial" w:cs="Arial"/>
                <w:sz w:val="22"/>
                <w:szCs w:val="22"/>
              </w:rPr>
              <w:t>Environmental impact assessments (if required)</w:t>
            </w:r>
          </w:p>
          <w:p w14:paraId="72E8D24B" w14:textId="29B168B9" w:rsidR="00CB67D5" w:rsidRPr="00CB67D5" w:rsidRDefault="00CB67D5" w:rsidP="00CB67D5">
            <w:pPr>
              <w:rPr>
                <w:rFonts w:ascii="Arial" w:hAnsi="Arial" w:cs="Arial"/>
                <w:sz w:val="22"/>
                <w:szCs w:val="22"/>
              </w:rPr>
            </w:pPr>
            <w:r w:rsidRPr="00CB67D5">
              <w:rPr>
                <w:rFonts w:ascii="Arial" w:hAnsi="Arial" w:cs="Arial"/>
                <w:sz w:val="22"/>
                <w:szCs w:val="22"/>
              </w:rPr>
              <w:t>Statement of environmental effects (if applicable)</w:t>
            </w:r>
          </w:p>
          <w:p w14:paraId="68D8892B" w14:textId="65C4C678" w:rsidR="00CB67D5" w:rsidRPr="00CB67D5" w:rsidRDefault="00CB67D5" w:rsidP="00CB67D5">
            <w:pPr>
              <w:rPr>
                <w:rFonts w:ascii="Arial" w:hAnsi="Arial" w:cs="Arial"/>
                <w:sz w:val="22"/>
                <w:szCs w:val="22"/>
              </w:rPr>
            </w:pPr>
            <w:r w:rsidRPr="00CB67D5">
              <w:rPr>
                <w:rFonts w:ascii="Arial" w:hAnsi="Arial" w:cs="Arial"/>
                <w:sz w:val="22"/>
                <w:szCs w:val="22"/>
              </w:rPr>
              <w:t>Planning reports (for zoning compliance</w:t>
            </w:r>
          </w:p>
          <w:p w14:paraId="28A368DD" w14:textId="77777777" w:rsidR="00CB67D5" w:rsidRDefault="00CB67D5" w:rsidP="00F5423B">
            <w:pPr>
              <w:rPr>
                <w:rFonts w:ascii="Arial" w:hAnsi="Arial" w:cs="Arial"/>
                <w:b/>
                <w:bCs/>
                <w:sz w:val="22"/>
                <w:szCs w:val="22"/>
              </w:rPr>
            </w:pPr>
          </w:p>
          <w:p w14:paraId="259B7D02" w14:textId="60C2666C" w:rsidR="000D5008" w:rsidRDefault="00DC2800" w:rsidP="00F5423B">
            <w:pPr>
              <w:rPr>
                <w:rFonts w:ascii="Arial" w:hAnsi="Arial" w:cs="Arial"/>
                <w:sz w:val="22"/>
                <w:szCs w:val="22"/>
              </w:rPr>
            </w:pPr>
            <w:r w:rsidRPr="00DC2800">
              <w:rPr>
                <w:rFonts w:ascii="Arial" w:hAnsi="Arial" w:cs="Arial"/>
                <w:b/>
                <w:bCs/>
                <w:sz w:val="22"/>
                <w:szCs w:val="22"/>
              </w:rPr>
              <w:lastRenderedPageBreak/>
              <w:t xml:space="preserve">Submit via Council Portal or Office – </w:t>
            </w:r>
            <w:r w:rsidRPr="00DC2800">
              <w:rPr>
                <w:rFonts w:ascii="Arial" w:hAnsi="Arial" w:cs="Arial"/>
                <w:sz w:val="22"/>
                <w:szCs w:val="22"/>
              </w:rPr>
              <w:t>Many councils offer online submission through their portals, where you can upload digital copies of the plans. Alternatively, physical submission can be made to the local council office.</w:t>
            </w:r>
          </w:p>
          <w:p w14:paraId="627DD639" w14:textId="0AECCD2D" w:rsidR="00DC2800" w:rsidRDefault="00DC2800" w:rsidP="00F5423B">
            <w:pPr>
              <w:rPr>
                <w:rFonts w:ascii="Arial" w:hAnsi="Arial" w:cs="Arial"/>
                <w:sz w:val="22"/>
                <w:szCs w:val="22"/>
              </w:rPr>
            </w:pPr>
            <w:r w:rsidRPr="00DC2800">
              <w:rPr>
                <w:rFonts w:ascii="Arial" w:hAnsi="Arial" w:cs="Arial"/>
                <w:b/>
                <w:bCs/>
                <w:sz w:val="22"/>
                <w:szCs w:val="22"/>
              </w:rPr>
              <w:t xml:space="preserve">Pay Application Fees – </w:t>
            </w:r>
            <w:r w:rsidRPr="00DC2800">
              <w:rPr>
                <w:rFonts w:ascii="Arial" w:hAnsi="Arial" w:cs="Arial"/>
                <w:sz w:val="22"/>
                <w:szCs w:val="22"/>
              </w:rPr>
              <w:t>Most councils require payment for the submission, which varies depending on the project size and complexity.</w:t>
            </w:r>
          </w:p>
          <w:p w14:paraId="0C731356" w14:textId="0A3CDAE5" w:rsidR="00DC2800" w:rsidRDefault="00DC2800" w:rsidP="00F5423B">
            <w:pPr>
              <w:rPr>
                <w:rFonts w:ascii="Arial" w:hAnsi="Arial" w:cs="Arial"/>
                <w:sz w:val="22"/>
                <w:szCs w:val="22"/>
              </w:rPr>
            </w:pPr>
            <w:r w:rsidRPr="00DC2800">
              <w:rPr>
                <w:rFonts w:ascii="Arial" w:hAnsi="Arial" w:cs="Arial"/>
                <w:b/>
                <w:bCs/>
                <w:sz w:val="22"/>
                <w:szCs w:val="22"/>
              </w:rPr>
              <w:t xml:space="preserve">Council Review Process – </w:t>
            </w:r>
            <w:r w:rsidRPr="00DC2800">
              <w:rPr>
                <w:rFonts w:ascii="Arial" w:hAnsi="Arial" w:cs="Arial"/>
                <w:sz w:val="22"/>
                <w:szCs w:val="22"/>
              </w:rPr>
              <w:t>After submission, the council will review the plans for compliance with zoning laws, building codes, and other regulations. They may request changes or further information before granting approval.</w:t>
            </w:r>
          </w:p>
          <w:p w14:paraId="42C66139" w14:textId="1CDCB85B" w:rsidR="00DC2800" w:rsidRPr="00FA69C2" w:rsidRDefault="00552AFF" w:rsidP="00F5423B">
            <w:pPr>
              <w:rPr>
                <w:rFonts w:ascii="Arial" w:hAnsi="Arial" w:cs="Arial"/>
                <w:b/>
                <w:bCs/>
                <w:sz w:val="22"/>
                <w:szCs w:val="22"/>
              </w:rPr>
            </w:pPr>
            <w:r w:rsidRPr="00552AFF">
              <w:rPr>
                <w:rFonts w:ascii="Arial" w:hAnsi="Arial" w:cs="Arial"/>
                <w:b/>
                <w:bCs/>
                <w:sz w:val="22"/>
                <w:szCs w:val="22"/>
              </w:rPr>
              <w:t xml:space="preserve">Receive Approval or Rejection – </w:t>
            </w:r>
            <w:r w:rsidRPr="00552AFF">
              <w:rPr>
                <w:rFonts w:ascii="Arial" w:hAnsi="Arial" w:cs="Arial"/>
                <w:sz w:val="22"/>
                <w:szCs w:val="22"/>
              </w:rPr>
              <w:t>If the plans meet all requirements, the council will issue a Development Approval (DA) or Building Approval. If there are issues, you may need to revise and resubmit the plans.</w:t>
            </w:r>
          </w:p>
          <w:permEnd w:id="357465743"/>
          <w:p w14:paraId="79AF5C61" w14:textId="6C2D297C" w:rsidR="00F1447D" w:rsidRPr="001C4084" w:rsidRDefault="00F1447D" w:rsidP="00F5423B">
            <w:pPr>
              <w:rPr>
                <w:rFonts w:ascii="Arial" w:hAnsi="Arial" w:cs="Arial"/>
                <w:sz w:val="22"/>
                <w:szCs w:val="22"/>
              </w:rPr>
            </w:pPr>
          </w:p>
        </w:tc>
        <w:tc>
          <w:tcPr>
            <w:tcW w:w="624" w:type="dxa"/>
            <w:tcBorders>
              <w:top w:val="nil"/>
              <w:left w:val="single" w:sz="4" w:space="0" w:color="auto"/>
              <w:bottom w:val="nil"/>
              <w:right w:val="nil"/>
            </w:tcBorders>
          </w:tcPr>
          <w:p w14:paraId="5777F284" w14:textId="3BC1A849" w:rsidR="00F1447D" w:rsidRPr="00533511" w:rsidRDefault="00F1447D" w:rsidP="00F5423B">
            <w:pPr>
              <w:rPr>
                <w:rFonts w:ascii="Arial" w:hAnsi="Arial" w:cs="Arial"/>
                <w:sz w:val="44"/>
                <w:szCs w:val="44"/>
              </w:rPr>
            </w:pPr>
            <w:permStart w:id="206006575" w:edGrp="everyone"/>
            <w:r>
              <w:rPr>
                <w:rFonts w:ascii="Arial" w:hAnsi="Arial" w:cs="Arial"/>
                <w:sz w:val="44"/>
                <w:szCs w:val="44"/>
              </w:rPr>
              <w:lastRenderedPageBreak/>
              <w:sym w:font="Wingdings" w:char="F0A8"/>
            </w:r>
            <w:permEnd w:id="206006575"/>
          </w:p>
        </w:tc>
      </w:tr>
    </w:tbl>
    <w:p w14:paraId="1ACD8DDD" w14:textId="77777777" w:rsidR="00F1447D" w:rsidRDefault="00F1447D" w:rsidP="00F1447D">
      <w:pPr>
        <w:rPr>
          <w:rFonts w:ascii="Arial" w:hAnsi="Arial" w:cs="Arial"/>
          <w:sz w:val="22"/>
          <w:szCs w:val="22"/>
        </w:rPr>
      </w:pPr>
    </w:p>
    <w:p w14:paraId="430E9642" w14:textId="77777777" w:rsidR="00E707C4" w:rsidRDefault="00E707C4" w:rsidP="00E707C4">
      <w:pPr>
        <w:rPr>
          <w:rFonts w:ascii="Arial" w:hAnsi="Arial" w:cs="Arial"/>
          <w:sz w:val="22"/>
          <w:szCs w:val="22"/>
        </w:rPr>
      </w:pPr>
    </w:p>
    <w:p w14:paraId="21A73A05" w14:textId="7472A44D" w:rsidR="00E707C4" w:rsidRPr="00830749" w:rsidRDefault="00E707C4" w:rsidP="00E707C4">
      <w:pPr>
        <w:pStyle w:val="20TAQuestionNumber"/>
        <w:ind w:left="709" w:hanging="709"/>
      </w:pPr>
      <w:bookmarkStart w:id="9" w:name="_Ref127447340"/>
      <w:r>
        <w:t xml:space="preserve">Discuss why builders should keep and maintain records of </w:t>
      </w:r>
      <w:r w:rsidRPr="00DE11E6">
        <w:t xml:space="preserve">subcontractors, site supervisors and </w:t>
      </w:r>
      <w:r>
        <w:t>worker competencies and licences</w:t>
      </w:r>
      <w:r w:rsidRPr="00DE11E6">
        <w:t>.</w:t>
      </w:r>
      <w:bookmarkEnd w:id="9"/>
    </w:p>
    <w:p w14:paraId="276995B4" w14:textId="77777777" w:rsidR="00E707C4" w:rsidRPr="00830749" w:rsidRDefault="00E707C4" w:rsidP="00E707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07C4" w:rsidRPr="00830749" w14:paraId="44938BD0" w14:textId="77777777" w:rsidTr="008649E6">
        <w:trPr>
          <w:trHeight w:val="3402"/>
        </w:trPr>
        <w:tc>
          <w:tcPr>
            <w:tcW w:w="1027" w:type="dxa"/>
            <w:tcBorders>
              <w:top w:val="nil"/>
              <w:left w:val="nil"/>
              <w:bottom w:val="nil"/>
              <w:right w:val="single" w:sz="4" w:space="0" w:color="auto"/>
            </w:tcBorders>
          </w:tcPr>
          <w:p w14:paraId="18A0E399" w14:textId="77777777" w:rsidR="00E707C4" w:rsidRPr="001C4084" w:rsidRDefault="00E707C4"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4829D0" w14:textId="0EBAB658" w:rsidR="00E707C4" w:rsidRPr="001C4084" w:rsidRDefault="00754E5F" w:rsidP="00F5423B">
            <w:pPr>
              <w:rPr>
                <w:rFonts w:ascii="Arial" w:hAnsi="Arial" w:cs="Arial"/>
                <w:sz w:val="22"/>
                <w:szCs w:val="22"/>
              </w:rPr>
            </w:pPr>
            <w:permStart w:id="1254040583" w:edGrp="everyone"/>
            <w:r w:rsidRPr="00754E5F">
              <w:rPr>
                <w:rFonts w:ascii="Arial" w:hAnsi="Arial" w:cs="Arial"/>
                <w:sz w:val="22"/>
                <w:szCs w:val="22"/>
              </w:rPr>
              <w:t>Builders should maintain records of subcontractors, site supervisors, and worker competencies and licences to ensure legal compliance, manage risks, track performance, support insurance claims, and uphold quality standards. These records help minimi</w:t>
            </w:r>
            <w:r w:rsidR="00170D3A">
              <w:rPr>
                <w:rFonts w:ascii="Arial" w:hAnsi="Arial" w:cs="Arial"/>
                <w:sz w:val="22"/>
                <w:szCs w:val="22"/>
              </w:rPr>
              <w:t>s</w:t>
            </w:r>
            <w:r w:rsidRPr="00754E5F">
              <w:rPr>
                <w:rFonts w:ascii="Arial" w:hAnsi="Arial" w:cs="Arial"/>
                <w:sz w:val="22"/>
                <w:szCs w:val="22"/>
              </w:rPr>
              <w:t>e liability, demonstrate due diligence, and improve project efficiency.</w:t>
            </w:r>
            <w:permEnd w:id="1254040583"/>
          </w:p>
        </w:tc>
        <w:permStart w:id="602162120" w:edGrp="everyone"/>
        <w:tc>
          <w:tcPr>
            <w:tcW w:w="624" w:type="dxa"/>
            <w:tcBorders>
              <w:top w:val="nil"/>
              <w:left w:val="single" w:sz="4" w:space="0" w:color="auto"/>
              <w:bottom w:val="nil"/>
              <w:right w:val="nil"/>
            </w:tcBorders>
          </w:tcPr>
          <w:p w14:paraId="3E790A79" w14:textId="77777777" w:rsidR="00E707C4" w:rsidRPr="00533511" w:rsidRDefault="007B1EE6" w:rsidP="00F5423B">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602162120"/>
          </w:p>
        </w:tc>
      </w:tr>
    </w:tbl>
    <w:p w14:paraId="6B678BD1" w14:textId="77777777" w:rsidR="00E707C4" w:rsidRDefault="00E707C4" w:rsidP="00E707C4">
      <w:pPr>
        <w:rPr>
          <w:rFonts w:ascii="Arial" w:hAnsi="Arial" w:cs="Arial"/>
          <w:sz w:val="22"/>
          <w:szCs w:val="22"/>
        </w:rPr>
      </w:pPr>
    </w:p>
    <w:p w14:paraId="02244F1E" w14:textId="77777777" w:rsidR="00FD4331" w:rsidRPr="000E310E" w:rsidRDefault="00FD4331" w:rsidP="00FD4331">
      <w:pPr>
        <w:jc w:val="left"/>
        <w:rPr>
          <w:rFonts w:ascii="Arial" w:hAnsi="Arial"/>
          <w:bCs/>
          <w:sz w:val="22"/>
          <w:szCs w:val="22"/>
        </w:rPr>
      </w:pPr>
    </w:p>
    <w:p w14:paraId="45FBF63C" w14:textId="77777777" w:rsidR="00FD4331" w:rsidRPr="00830749" w:rsidRDefault="00FD4331" w:rsidP="00FD4331">
      <w:pPr>
        <w:pStyle w:val="20TAQuestionNumber"/>
        <w:ind w:left="709" w:hanging="709"/>
      </w:pPr>
      <w:bookmarkStart w:id="10" w:name="_Ref132704217"/>
      <w:r>
        <w:t>Discuss which fees</w:t>
      </w:r>
      <w:r w:rsidRPr="008854D6">
        <w:t xml:space="preserve"> </w:t>
      </w:r>
      <w:r>
        <w:t>must be</w:t>
      </w:r>
      <w:r w:rsidRPr="008854D6">
        <w:t xml:space="preserve"> confirmed paid with </w:t>
      </w:r>
      <w:r>
        <w:t>accounts personnel before handover to the client</w:t>
      </w:r>
      <w:r w:rsidRPr="008854D6">
        <w:t>.</w:t>
      </w:r>
      <w:bookmarkEnd w:id="10"/>
    </w:p>
    <w:p w14:paraId="6E222873" w14:textId="77777777" w:rsidR="00FD4331" w:rsidRPr="00830749" w:rsidRDefault="00FD4331" w:rsidP="00FD43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D4331" w:rsidRPr="00830749" w14:paraId="6FED34F7" w14:textId="77777777" w:rsidTr="008649E6">
        <w:trPr>
          <w:trHeight w:val="1474"/>
        </w:trPr>
        <w:tc>
          <w:tcPr>
            <w:tcW w:w="1027" w:type="dxa"/>
            <w:tcBorders>
              <w:top w:val="nil"/>
              <w:left w:val="nil"/>
              <w:bottom w:val="nil"/>
              <w:right w:val="single" w:sz="4" w:space="0" w:color="auto"/>
            </w:tcBorders>
          </w:tcPr>
          <w:p w14:paraId="2F76ADA7" w14:textId="77777777" w:rsidR="00FD4331" w:rsidRPr="001C4084" w:rsidRDefault="00FD4331"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9EBF16" w14:textId="152B711B" w:rsidR="005B0B87" w:rsidRPr="00BF721A" w:rsidRDefault="005B0B87" w:rsidP="005B0B87">
            <w:pPr>
              <w:spacing w:before="100" w:beforeAutospacing="1" w:after="100" w:afterAutospacing="1"/>
              <w:jc w:val="left"/>
              <w:rPr>
                <w:rFonts w:ascii="Arial" w:hAnsi="Arial" w:cs="Arial"/>
                <w:szCs w:val="24"/>
                <w:lang w:eastAsia="en-AU"/>
              </w:rPr>
            </w:pPr>
            <w:permStart w:id="1487109320" w:edGrp="everyone"/>
            <w:r w:rsidRPr="00BF721A">
              <w:rPr>
                <w:rFonts w:ascii="Arial" w:hAnsi="Arial" w:cs="Arial"/>
                <w:b/>
                <w:bCs/>
                <w:szCs w:val="24"/>
                <w:lang w:eastAsia="en-AU"/>
              </w:rPr>
              <w:t>Construction Fees</w:t>
            </w:r>
            <w:r w:rsidRPr="00BF721A">
              <w:rPr>
                <w:rFonts w:ascii="Arial" w:hAnsi="Arial" w:cs="Arial"/>
                <w:szCs w:val="24"/>
                <w:lang w:eastAsia="en-AU"/>
              </w:rPr>
              <w:t xml:space="preserve"> – Ensure all contractor and subcontractor payments are settled.</w:t>
            </w:r>
          </w:p>
          <w:p w14:paraId="4C155E0C" w14:textId="5B125992" w:rsidR="005B0B87" w:rsidRPr="00BF721A" w:rsidRDefault="005B0B87" w:rsidP="005B0B87">
            <w:pPr>
              <w:spacing w:before="100" w:beforeAutospacing="1" w:after="100" w:afterAutospacing="1"/>
              <w:jc w:val="left"/>
              <w:rPr>
                <w:rFonts w:ascii="Arial" w:hAnsi="Arial" w:cs="Arial"/>
                <w:szCs w:val="24"/>
                <w:lang w:eastAsia="en-AU"/>
              </w:rPr>
            </w:pPr>
            <w:r w:rsidRPr="00BF721A">
              <w:rPr>
                <w:rFonts w:ascii="Arial" w:hAnsi="Arial" w:cs="Arial"/>
                <w:b/>
                <w:bCs/>
                <w:szCs w:val="24"/>
                <w:lang w:eastAsia="en-AU"/>
              </w:rPr>
              <w:t>Permit and Approval Fees</w:t>
            </w:r>
            <w:r w:rsidRPr="00BF721A">
              <w:rPr>
                <w:rFonts w:ascii="Arial" w:hAnsi="Arial" w:cs="Arial"/>
                <w:szCs w:val="24"/>
                <w:lang w:eastAsia="en-AU"/>
              </w:rPr>
              <w:t xml:space="preserve"> – Confirm that fees for permits, approvals, and inspections are paid.</w:t>
            </w:r>
          </w:p>
          <w:p w14:paraId="6AC5CEE5" w14:textId="4803292C" w:rsidR="005B0B87" w:rsidRPr="00BF721A" w:rsidRDefault="005B0B87" w:rsidP="005B0B87">
            <w:pPr>
              <w:spacing w:before="100" w:beforeAutospacing="1" w:after="100" w:afterAutospacing="1"/>
              <w:jc w:val="left"/>
              <w:rPr>
                <w:rFonts w:ascii="Arial" w:hAnsi="Arial" w:cs="Arial"/>
                <w:szCs w:val="24"/>
                <w:lang w:eastAsia="en-AU"/>
              </w:rPr>
            </w:pPr>
            <w:r w:rsidRPr="00BF721A">
              <w:rPr>
                <w:rFonts w:ascii="Arial" w:hAnsi="Arial" w:cs="Arial"/>
                <w:b/>
                <w:bCs/>
                <w:szCs w:val="24"/>
                <w:lang w:eastAsia="en-AU"/>
              </w:rPr>
              <w:t>Insurance Premiums</w:t>
            </w:r>
            <w:r w:rsidRPr="00BF721A">
              <w:rPr>
                <w:rFonts w:ascii="Arial" w:hAnsi="Arial" w:cs="Arial"/>
                <w:szCs w:val="24"/>
                <w:lang w:eastAsia="en-AU"/>
              </w:rPr>
              <w:t xml:space="preserve"> – Verify payment for any necessary insurance coverage, such as public liability or workers' compensation.</w:t>
            </w:r>
          </w:p>
          <w:p w14:paraId="419F0D8B" w14:textId="1402DFBB" w:rsidR="005B0B87" w:rsidRPr="00BF721A" w:rsidRDefault="005B0B87" w:rsidP="005B0B87">
            <w:pPr>
              <w:spacing w:before="100" w:beforeAutospacing="1" w:after="100" w:afterAutospacing="1"/>
              <w:jc w:val="left"/>
              <w:rPr>
                <w:rFonts w:ascii="Arial" w:hAnsi="Arial" w:cs="Arial"/>
                <w:szCs w:val="24"/>
                <w:lang w:eastAsia="en-AU"/>
              </w:rPr>
            </w:pPr>
            <w:r w:rsidRPr="00BF721A">
              <w:rPr>
                <w:rFonts w:ascii="Arial" w:hAnsi="Arial" w:cs="Arial"/>
                <w:b/>
                <w:bCs/>
                <w:szCs w:val="24"/>
                <w:lang w:eastAsia="en-AU"/>
              </w:rPr>
              <w:t>Utility Connection Fees</w:t>
            </w:r>
            <w:r w:rsidRPr="00BF721A">
              <w:rPr>
                <w:rFonts w:ascii="Arial" w:hAnsi="Arial" w:cs="Arial"/>
                <w:szCs w:val="24"/>
                <w:lang w:eastAsia="en-AU"/>
              </w:rPr>
              <w:t xml:space="preserve"> – Confirm payments for utility services like electricity, water, and gas connections.</w:t>
            </w:r>
          </w:p>
          <w:p w14:paraId="0DD76C22" w14:textId="2A530AB5" w:rsidR="005B0B87" w:rsidRPr="00BF721A" w:rsidRDefault="005B0B87" w:rsidP="005B0B87">
            <w:pPr>
              <w:spacing w:before="100" w:beforeAutospacing="1" w:after="100" w:afterAutospacing="1"/>
              <w:jc w:val="left"/>
              <w:rPr>
                <w:rFonts w:ascii="Arial" w:hAnsi="Arial" w:cs="Arial"/>
                <w:szCs w:val="24"/>
                <w:lang w:eastAsia="en-AU"/>
              </w:rPr>
            </w:pPr>
            <w:r w:rsidRPr="00BF721A">
              <w:rPr>
                <w:rFonts w:ascii="Arial" w:hAnsi="Arial" w:cs="Arial"/>
                <w:b/>
                <w:bCs/>
                <w:szCs w:val="24"/>
                <w:lang w:eastAsia="en-AU"/>
              </w:rPr>
              <w:lastRenderedPageBreak/>
              <w:t>Council Fees</w:t>
            </w:r>
            <w:r w:rsidRPr="00BF721A">
              <w:rPr>
                <w:rFonts w:ascii="Arial" w:hAnsi="Arial" w:cs="Arial"/>
                <w:szCs w:val="24"/>
                <w:lang w:eastAsia="en-AU"/>
              </w:rPr>
              <w:t xml:space="preserve"> – Ensure any applicable council or local government fees are settled, including development and planning fees.</w:t>
            </w:r>
          </w:p>
          <w:p w14:paraId="1C5C17A4" w14:textId="2319E388" w:rsidR="005B0B87" w:rsidRPr="00BF721A" w:rsidRDefault="005B0B87" w:rsidP="005B0B87">
            <w:pPr>
              <w:spacing w:before="100" w:beforeAutospacing="1" w:after="100" w:afterAutospacing="1"/>
              <w:jc w:val="left"/>
              <w:rPr>
                <w:rFonts w:ascii="Arial" w:hAnsi="Arial" w:cs="Arial"/>
                <w:szCs w:val="24"/>
                <w:lang w:eastAsia="en-AU"/>
              </w:rPr>
            </w:pPr>
            <w:r w:rsidRPr="00BF721A">
              <w:rPr>
                <w:rFonts w:ascii="Arial" w:hAnsi="Arial" w:cs="Arial"/>
                <w:b/>
                <w:bCs/>
                <w:szCs w:val="24"/>
                <w:lang w:eastAsia="en-AU"/>
              </w:rPr>
              <w:t>Material and Equipment Costs</w:t>
            </w:r>
            <w:r w:rsidRPr="00BF721A">
              <w:rPr>
                <w:rFonts w:ascii="Arial" w:hAnsi="Arial" w:cs="Arial"/>
                <w:szCs w:val="24"/>
                <w:lang w:eastAsia="en-AU"/>
              </w:rPr>
              <w:t xml:space="preserve"> – Verify that all material and equipment purchase invoices have been paid.</w:t>
            </w:r>
          </w:p>
          <w:p w14:paraId="1403A667" w14:textId="67031B95" w:rsidR="005B0B87" w:rsidRPr="00BF721A" w:rsidRDefault="005B0B87" w:rsidP="005B0B87">
            <w:pPr>
              <w:spacing w:before="100" w:beforeAutospacing="1" w:after="100" w:afterAutospacing="1"/>
              <w:jc w:val="left"/>
              <w:rPr>
                <w:rFonts w:ascii="Arial" w:hAnsi="Arial" w:cs="Arial"/>
                <w:szCs w:val="24"/>
                <w:lang w:eastAsia="en-AU"/>
              </w:rPr>
            </w:pPr>
            <w:r w:rsidRPr="00BF721A">
              <w:rPr>
                <w:rFonts w:ascii="Arial" w:hAnsi="Arial" w:cs="Arial"/>
                <w:b/>
                <w:bCs/>
                <w:szCs w:val="24"/>
                <w:lang w:eastAsia="en-AU"/>
              </w:rPr>
              <w:t>Final Payments and Retention</w:t>
            </w:r>
            <w:r w:rsidRPr="00BF721A">
              <w:rPr>
                <w:rFonts w:ascii="Arial" w:hAnsi="Arial" w:cs="Arial"/>
                <w:szCs w:val="24"/>
                <w:lang w:eastAsia="en-AU"/>
              </w:rPr>
              <w:t xml:space="preserve"> – Ensure final amounts, including any retention sums held, are paid to subcontractors or suppliers.</w:t>
            </w:r>
          </w:p>
          <w:permEnd w:id="1487109320"/>
          <w:p w14:paraId="76F0AC77" w14:textId="6F4DDE35" w:rsidR="00FD4331" w:rsidRPr="001C4084" w:rsidRDefault="00FD4331" w:rsidP="00F5423B">
            <w:pPr>
              <w:rPr>
                <w:rFonts w:ascii="Arial" w:hAnsi="Arial" w:cs="Arial"/>
                <w:sz w:val="22"/>
                <w:szCs w:val="22"/>
              </w:rPr>
            </w:pPr>
          </w:p>
        </w:tc>
        <w:permStart w:id="776601663" w:edGrp="everyone"/>
        <w:tc>
          <w:tcPr>
            <w:tcW w:w="624" w:type="dxa"/>
            <w:tcBorders>
              <w:top w:val="nil"/>
              <w:left w:val="single" w:sz="4" w:space="0" w:color="auto"/>
              <w:bottom w:val="nil"/>
              <w:right w:val="nil"/>
            </w:tcBorders>
          </w:tcPr>
          <w:p w14:paraId="0A155868" w14:textId="77777777" w:rsidR="00FD4331" w:rsidRPr="00533511" w:rsidRDefault="007B1EE6" w:rsidP="00F5423B">
            <w:pPr>
              <w:rPr>
                <w:rFonts w:ascii="Arial" w:hAnsi="Arial" w:cs="Arial"/>
                <w:sz w:val="44"/>
                <w:szCs w:val="44"/>
              </w:rPr>
            </w:pPr>
            <w:sdt>
              <w:sdtPr>
                <w:rPr>
                  <w:rFonts w:ascii="Arial" w:hAnsi="Arial" w:cs="Arial"/>
                  <w:sz w:val="44"/>
                  <w:szCs w:val="44"/>
                </w:rPr>
                <w:id w:val="1664431391"/>
                <w14:checkbox>
                  <w14:checked w14:val="0"/>
                  <w14:checkedState w14:val="00FE" w14:font="Wingdings"/>
                  <w14:uncheckedState w14:val="00A8" w14:font="Wingdings"/>
                </w14:checkbox>
              </w:sdtPr>
              <w:sdtEndPr/>
              <w:sdtContent>
                <w:r w:rsidR="00FD4331">
                  <w:rPr>
                    <w:rFonts w:ascii="Arial" w:hAnsi="Arial" w:cs="Arial"/>
                    <w:sz w:val="44"/>
                    <w:szCs w:val="44"/>
                  </w:rPr>
                  <w:sym w:font="Wingdings" w:char="F0A8"/>
                </w:r>
              </w:sdtContent>
            </w:sdt>
            <w:permEnd w:id="776601663"/>
          </w:p>
        </w:tc>
      </w:tr>
    </w:tbl>
    <w:p w14:paraId="7A15E7DB" w14:textId="77777777" w:rsidR="00FD4331" w:rsidRDefault="00FD4331" w:rsidP="00FD4331">
      <w:pPr>
        <w:rPr>
          <w:rFonts w:ascii="Arial" w:hAnsi="Arial" w:cs="Arial"/>
          <w:sz w:val="22"/>
          <w:szCs w:val="22"/>
        </w:rPr>
      </w:pPr>
    </w:p>
    <w:p w14:paraId="3A699E52" w14:textId="77777777" w:rsidR="00FD4331" w:rsidRPr="000E310E" w:rsidRDefault="00FD4331" w:rsidP="00FD4331">
      <w:pPr>
        <w:jc w:val="left"/>
        <w:rPr>
          <w:rFonts w:ascii="Arial" w:hAnsi="Arial"/>
          <w:bCs/>
          <w:sz w:val="22"/>
          <w:szCs w:val="22"/>
        </w:rPr>
      </w:pPr>
    </w:p>
    <w:p w14:paraId="00EB9279" w14:textId="6EBBD116" w:rsidR="00FD4331" w:rsidRPr="00830749" w:rsidRDefault="00FD4331" w:rsidP="00FD4331">
      <w:pPr>
        <w:pStyle w:val="20TAQuestionNumber"/>
        <w:ind w:left="709" w:hanging="709"/>
      </w:pPr>
      <w:bookmarkStart w:id="11" w:name="_Ref132707799"/>
      <w:r>
        <w:t>Discuss security arrangements that may need to be organised for the site.</w:t>
      </w:r>
      <w:bookmarkEnd w:id="11"/>
    </w:p>
    <w:p w14:paraId="685EE7E6" w14:textId="77777777" w:rsidR="00FD4331" w:rsidRPr="00830749" w:rsidRDefault="00FD4331" w:rsidP="00FD433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D4331" w:rsidRPr="00830749" w14:paraId="6422BB49" w14:textId="77777777" w:rsidTr="008649E6">
        <w:trPr>
          <w:trHeight w:val="1984"/>
        </w:trPr>
        <w:tc>
          <w:tcPr>
            <w:tcW w:w="1027" w:type="dxa"/>
            <w:tcBorders>
              <w:top w:val="nil"/>
              <w:left w:val="nil"/>
              <w:bottom w:val="nil"/>
              <w:right w:val="single" w:sz="4" w:space="0" w:color="auto"/>
            </w:tcBorders>
          </w:tcPr>
          <w:p w14:paraId="1BF34863" w14:textId="77777777" w:rsidR="00FD4331" w:rsidRPr="001C4084" w:rsidRDefault="00FD4331"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383CC9" w14:textId="26094B18" w:rsidR="009C5E82" w:rsidRPr="00AD77CD" w:rsidRDefault="00AD77CD" w:rsidP="009C5E82">
            <w:pPr>
              <w:spacing w:before="100" w:beforeAutospacing="1" w:after="100" w:afterAutospacing="1"/>
              <w:jc w:val="left"/>
              <w:rPr>
                <w:rFonts w:ascii="Arial" w:hAnsi="Arial" w:cs="Arial"/>
                <w:szCs w:val="24"/>
                <w:lang w:eastAsia="en-AU"/>
              </w:rPr>
            </w:pPr>
            <w:permStart w:id="1959081496" w:edGrp="everyone"/>
            <w:r w:rsidRPr="00AD77CD">
              <w:rPr>
                <w:rFonts w:ascii="Arial" w:hAnsi="Arial" w:cs="Arial"/>
                <w:b/>
                <w:bCs/>
                <w:szCs w:val="24"/>
                <w:lang w:eastAsia="en-AU"/>
              </w:rPr>
              <w:t>Pe</w:t>
            </w:r>
            <w:r w:rsidR="009C5E82" w:rsidRPr="00AD77CD">
              <w:rPr>
                <w:rFonts w:ascii="Arial" w:hAnsi="Arial" w:cs="Arial"/>
                <w:b/>
                <w:bCs/>
                <w:szCs w:val="24"/>
                <w:lang w:eastAsia="en-AU"/>
              </w:rPr>
              <w:t>rimeter Fencing</w:t>
            </w:r>
            <w:r w:rsidR="009C5E82" w:rsidRPr="00AD77CD">
              <w:rPr>
                <w:rFonts w:ascii="Arial" w:hAnsi="Arial" w:cs="Arial"/>
                <w:szCs w:val="24"/>
                <w:lang w:eastAsia="en-AU"/>
              </w:rPr>
              <w:t xml:space="preserve"> – Install secure fencing around the site to restrict unauthori</w:t>
            </w:r>
            <w:r>
              <w:rPr>
                <w:rFonts w:ascii="Arial" w:hAnsi="Arial" w:cs="Arial"/>
                <w:szCs w:val="24"/>
                <w:lang w:eastAsia="en-AU"/>
              </w:rPr>
              <w:t>s</w:t>
            </w:r>
            <w:r w:rsidR="009C5E82" w:rsidRPr="00AD77CD">
              <w:rPr>
                <w:rFonts w:ascii="Arial" w:hAnsi="Arial" w:cs="Arial"/>
                <w:szCs w:val="24"/>
                <w:lang w:eastAsia="en-AU"/>
              </w:rPr>
              <w:t>ed access and protect materials and equipment.</w:t>
            </w:r>
          </w:p>
          <w:p w14:paraId="0A80D1E6" w14:textId="4E46D36D" w:rsidR="009C5E82" w:rsidRPr="00AD77CD" w:rsidRDefault="009C5E82" w:rsidP="009C5E82">
            <w:pPr>
              <w:spacing w:before="100" w:beforeAutospacing="1" w:after="100" w:afterAutospacing="1"/>
              <w:jc w:val="left"/>
              <w:rPr>
                <w:rFonts w:ascii="Arial" w:hAnsi="Arial" w:cs="Arial"/>
                <w:szCs w:val="24"/>
                <w:lang w:eastAsia="en-AU"/>
              </w:rPr>
            </w:pPr>
            <w:r w:rsidRPr="00AD77CD">
              <w:rPr>
                <w:rFonts w:ascii="Arial" w:hAnsi="Arial" w:cs="Arial"/>
                <w:b/>
                <w:bCs/>
                <w:szCs w:val="24"/>
                <w:lang w:eastAsia="en-AU"/>
              </w:rPr>
              <w:t>Security Lighting</w:t>
            </w:r>
            <w:r w:rsidRPr="00AD77CD">
              <w:rPr>
                <w:rFonts w:ascii="Arial" w:hAnsi="Arial" w:cs="Arial"/>
                <w:szCs w:val="24"/>
                <w:lang w:eastAsia="en-AU"/>
              </w:rPr>
              <w:t xml:space="preserve"> – Set up lighting around the site to deter intruders during the night and enhance visibility for security personnel.</w:t>
            </w:r>
          </w:p>
          <w:p w14:paraId="0B012718" w14:textId="296BF117" w:rsidR="009C5E82" w:rsidRPr="00AD77CD" w:rsidRDefault="009C5E82" w:rsidP="009C5E82">
            <w:pPr>
              <w:spacing w:before="100" w:beforeAutospacing="1" w:after="100" w:afterAutospacing="1"/>
              <w:jc w:val="left"/>
              <w:rPr>
                <w:rFonts w:ascii="Arial" w:hAnsi="Arial" w:cs="Arial"/>
                <w:szCs w:val="24"/>
                <w:lang w:eastAsia="en-AU"/>
              </w:rPr>
            </w:pPr>
            <w:r w:rsidRPr="00AD77CD">
              <w:rPr>
                <w:rFonts w:ascii="Arial" w:hAnsi="Arial" w:cs="Arial"/>
                <w:b/>
                <w:bCs/>
                <w:szCs w:val="24"/>
                <w:lang w:eastAsia="en-AU"/>
              </w:rPr>
              <w:t>Surveillance Cameras</w:t>
            </w:r>
            <w:r w:rsidRPr="00AD77CD">
              <w:rPr>
                <w:rFonts w:ascii="Arial" w:hAnsi="Arial" w:cs="Arial"/>
                <w:szCs w:val="24"/>
                <w:lang w:eastAsia="en-AU"/>
              </w:rPr>
              <w:t xml:space="preserve"> – Install CCTV cameras to monitor activity on-site, record incidents, and help identify potential security threats.</w:t>
            </w:r>
          </w:p>
          <w:p w14:paraId="46458295" w14:textId="140A7B4A" w:rsidR="009C5E82" w:rsidRPr="00AD77CD" w:rsidRDefault="009C5E82" w:rsidP="009C5E82">
            <w:pPr>
              <w:spacing w:before="100" w:beforeAutospacing="1" w:after="100" w:afterAutospacing="1"/>
              <w:jc w:val="left"/>
              <w:rPr>
                <w:rFonts w:ascii="Arial" w:hAnsi="Arial" w:cs="Arial"/>
                <w:szCs w:val="24"/>
                <w:lang w:eastAsia="en-AU"/>
              </w:rPr>
            </w:pPr>
            <w:r w:rsidRPr="00AD77CD">
              <w:rPr>
                <w:rFonts w:ascii="Arial" w:hAnsi="Arial" w:cs="Arial"/>
                <w:b/>
                <w:bCs/>
                <w:szCs w:val="24"/>
                <w:lang w:eastAsia="en-AU"/>
              </w:rPr>
              <w:t>Security Guards</w:t>
            </w:r>
            <w:r w:rsidRPr="00AD77CD">
              <w:rPr>
                <w:rFonts w:ascii="Arial" w:hAnsi="Arial" w:cs="Arial"/>
                <w:szCs w:val="24"/>
                <w:lang w:eastAsia="en-AU"/>
              </w:rPr>
              <w:t xml:space="preserve"> – Employ on-site security personnel to patrol the area, monitor entrances, and ensure safety, particularly during off-hours.</w:t>
            </w:r>
          </w:p>
          <w:p w14:paraId="73AF772D" w14:textId="2818714E" w:rsidR="009C5E82" w:rsidRPr="00AD77CD" w:rsidRDefault="009C5E82" w:rsidP="009C5E82">
            <w:pPr>
              <w:spacing w:before="100" w:beforeAutospacing="1" w:after="100" w:afterAutospacing="1"/>
              <w:jc w:val="left"/>
              <w:rPr>
                <w:rFonts w:ascii="Arial" w:hAnsi="Arial" w:cs="Arial"/>
                <w:szCs w:val="24"/>
                <w:lang w:eastAsia="en-AU"/>
              </w:rPr>
            </w:pPr>
            <w:r w:rsidRPr="00AD77CD">
              <w:rPr>
                <w:rFonts w:ascii="Arial" w:hAnsi="Arial" w:cs="Arial"/>
                <w:b/>
                <w:bCs/>
                <w:szCs w:val="24"/>
                <w:lang w:eastAsia="en-AU"/>
              </w:rPr>
              <w:t>Access Control</w:t>
            </w:r>
            <w:r w:rsidRPr="00AD77CD">
              <w:rPr>
                <w:rFonts w:ascii="Arial" w:hAnsi="Arial" w:cs="Arial"/>
                <w:szCs w:val="24"/>
                <w:lang w:eastAsia="en-AU"/>
              </w:rPr>
              <w:t xml:space="preserve"> – Implement controlled access points with sign-in/sign-out systems for workers and visitors, ensuring only authori</w:t>
            </w:r>
            <w:r w:rsidR="00AA50A6">
              <w:rPr>
                <w:rFonts w:ascii="Arial" w:hAnsi="Arial" w:cs="Arial"/>
                <w:szCs w:val="24"/>
                <w:lang w:eastAsia="en-AU"/>
              </w:rPr>
              <w:t>s</w:t>
            </w:r>
            <w:r w:rsidRPr="00AD77CD">
              <w:rPr>
                <w:rFonts w:ascii="Arial" w:hAnsi="Arial" w:cs="Arial"/>
                <w:szCs w:val="24"/>
                <w:lang w:eastAsia="en-AU"/>
              </w:rPr>
              <w:t>ed personnel are allowed on-site.</w:t>
            </w:r>
          </w:p>
          <w:p w14:paraId="2D7BEC84" w14:textId="789ECD9B" w:rsidR="009C5E82" w:rsidRPr="00AD77CD" w:rsidRDefault="009C5E82" w:rsidP="009C5E82">
            <w:pPr>
              <w:spacing w:before="100" w:beforeAutospacing="1" w:after="100" w:afterAutospacing="1"/>
              <w:jc w:val="left"/>
              <w:rPr>
                <w:rFonts w:ascii="Arial" w:hAnsi="Arial" w:cs="Arial"/>
                <w:szCs w:val="24"/>
                <w:lang w:eastAsia="en-AU"/>
              </w:rPr>
            </w:pPr>
            <w:r w:rsidRPr="00AD77CD">
              <w:rPr>
                <w:rFonts w:ascii="Arial" w:hAnsi="Arial" w:cs="Arial"/>
                <w:b/>
                <w:bCs/>
                <w:szCs w:val="24"/>
                <w:lang w:eastAsia="en-AU"/>
              </w:rPr>
              <w:t>Alarm Systems</w:t>
            </w:r>
            <w:r w:rsidRPr="00AD77CD">
              <w:rPr>
                <w:rFonts w:ascii="Arial" w:hAnsi="Arial" w:cs="Arial"/>
                <w:szCs w:val="24"/>
                <w:lang w:eastAsia="en-AU"/>
              </w:rPr>
              <w:t xml:space="preserve"> – Set up alarm systems to detect unauthori</w:t>
            </w:r>
            <w:r w:rsidR="00AA50A6">
              <w:rPr>
                <w:rFonts w:ascii="Arial" w:hAnsi="Arial" w:cs="Arial"/>
                <w:szCs w:val="24"/>
                <w:lang w:eastAsia="en-AU"/>
              </w:rPr>
              <w:t>s</w:t>
            </w:r>
            <w:r w:rsidRPr="00AD77CD">
              <w:rPr>
                <w:rFonts w:ascii="Arial" w:hAnsi="Arial" w:cs="Arial"/>
                <w:szCs w:val="24"/>
                <w:lang w:eastAsia="en-AU"/>
              </w:rPr>
              <w:t>ed entry or movement and alert security personnel or local authorities.</w:t>
            </w:r>
          </w:p>
          <w:p w14:paraId="062D3E7A" w14:textId="3F490CB0" w:rsidR="009C5E82" w:rsidRPr="00AD77CD" w:rsidRDefault="009C5E82" w:rsidP="009C5E82">
            <w:pPr>
              <w:spacing w:before="100" w:beforeAutospacing="1" w:after="100" w:afterAutospacing="1"/>
              <w:jc w:val="left"/>
              <w:rPr>
                <w:rFonts w:ascii="Arial" w:hAnsi="Arial" w:cs="Arial"/>
                <w:szCs w:val="24"/>
                <w:lang w:eastAsia="en-AU"/>
              </w:rPr>
            </w:pPr>
            <w:r w:rsidRPr="00AD77CD">
              <w:rPr>
                <w:rFonts w:ascii="Arial" w:hAnsi="Arial" w:cs="Arial"/>
                <w:b/>
                <w:bCs/>
                <w:szCs w:val="24"/>
                <w:lang w:eastAsia="en-AU"/>
              </w:rPr>
              <w:t>Secure Storage Areas</w:t>
            </w:r>
            <w:r w:rsidRPr="00AD77CD">
              <w:rPr>
                <w:rFonts w:ascii="Arial" w:hAnsi="Arial" w:cs="Arial"/>
                <w:szCs w:val="24"/>
                <w:lang w:eastAsia="en-AU"/>
              </w:rPr>
              <w:t xml:space="preserve"> – Create lockable storage for tools, materials, and equipment to prevent theft.</w:t>
            </w:r>
          </w:p>
          <w:p w14:paraId="10C27C7B" w14:textId="72949AB0" w:rsidR="009C5E82" w:rsidRPr="00AD77CD" w:rsidRDefault="009C5E82" w:rsidP="009C5E82">
            <w:pPr>
              <w:spacing w:before="100" w:beforeAutospacing="1" w:after="100" w:afterAutospacing="1"/>
              <w:jc w:val="left"/>
              <w:rPr>
                <w:rFonts w:ascii="Arial" w:hAnsi="Arial" w:cs="Arial"/>
                <w:szCs w:val="24"/>
                <w:lang w:eastAsia="en-AU"/>
              </w:rPr>
            </w:pPr>
            <w:r w:rsidRPr="00AD77CD">
              <w:rPr>
                <w:rFonts w:ascii="Arial" w:hAnsi="Arial" w:cs="Arial"/>
                <w:b/>
                <w:bCs/>
                <w:szCs w:val="24"/>
                <w:lang w:eastAsia="en-AU"/>
              </w:rPr>
              <w:t>Regular Inspections</w:t>
            </w:r>
            <w:r w:rsidRPr="00AD77CD">
              <w:rPr>
                <w:rFonts w:ascii="Arial" w:hAnsi="Arial" w:cs="Arial"/>
                <w:szCs w:val="24"/>
                <w:lang w:eastAsia="en-AU"/>
              </w:rPr>
              <w:t xml:space="preserve"> – Schedule regular site inspections to identify and address any security vulnerabilities</w:t>
            </w:r>
          </w:p>
          <w:permEnd w:id="1959081496"/>
          <w:p w14:paraId="5F2CB722" w14:textId="3323542B" w:rsidR="00FD4331" w:rsidRPr="001C4084" w:rsidRDefault="00FD4331" w:rsidP="00F5423B">
            <w:pPr>
              <w:rPr>
                <w:rFonts w:ascii="Arial" w:hAnsi="Arial" w:cs="Arial"/>
                <w:sz w:val="22"/>
                <w:szCs w:val="22"/>
              </w:rPr>
            </w:pPr>
          </w:p>
        </w:tc>
        <w:permStart w:id="1405305878" w:edGrp="everyone"/>
        <w:tc>
          <w:tcPr>
            <w:tcW w:w="624" w:type="dxa"/>
            <w:tcBorders>
              <w:top w:val="nil"/>
              <w:left w:val="single" w:sz="4" w:space="0" w:color="auto"/>
              <w:bottom w:val="nil"/>
              <w:right w:val="nil"/>
            </w:tcBorders>
          </w:tcPr>
          <w:p w14:paraId="517A83E5" w14:textId="77777777" w:rsidR="00FD4331" w:rsidRPr="00533511" w:rsidRDefault="007B1EE6" w:rsidP="00F5423B">
            <w:pPr>
              <w:rPr>
                <w:rFonts w:ascii="Arial" w:hAnsi="Arial" w:cs="Arial"/>
                <w:sz w:val="44"/>
                <w:szCs w:val="44"/>
              </w:rPr>
            </w:pPr>
            <w:sdt>
              <w:sdtPr>
                <w:rPr>
                  <w:rFonts w:ascii="Arial" w:hAnsi="Arial" w:cs="Arial"/>
                  <w:sz w:val="44"/>
                  <w:szCs w:val="44"/>
                </w:rPr>
                <w:id w:val="183099885"/>
                <w14:checkbox>
                  <w14:checked w14:val="0"/>
                  <w14:checkedState w14:val="00FE" w14:font="Wingdings"/>
                  <w14:uncheckedState w14:val="00A8" w14:font="Wingdings"/>
                </w14:checkbox>
              </w:sdtPr>
              <w:sdtEndPr/>
              <w:sdtContent>
                <w:r w:rsidR="00FD4331">
                  <w:rPr>
                    <w:rFonts w:ascii="Arial" w:hAnsi="Arial" w:cs="Arial"/>
                    <w:sz w:val="44"/>
                    <w:szCs w:val="44"/>
                  </w:rPr>
                  <w:sym w:font="Wingdings" w:char="F0A8"/>
                </w:r>
              </w:sdtContent>
            </w:sdt>
            <w:permEnd w:id="1405305878"/>
          </w:p>
        </w:tc>
      </w:tr>
    </w:tbl>
    <w:p w14:paraId="2377CA38" w14:textId="77777777" w:rsidR="00FD4331" w:rsidRDefault="00FD4331" w:rsidP="00FD4331">
      <w:pPr>
        <w:rPr>
          <w:rFonts w:ascii="Arial" w:hAnsi="Arial" w:cs="Arial"/>
          <w:sz w:val="22"/>
          <w:szCs w:val="22"/>
        </w:rPr>
      </w:pPr>
    </w:p>
    <w:p w14:paraId="6B79A2AC" w14:textId="77777777" w:rsidR="009560A7" w:rsidRPr="000E310E" w:rsidRDefault="009560A7" w:rsidP="009560A7">
      <w:pPr>
        <w:jc w:val="left"/>
        <w:rPr>
          <w:rFonts w:ascii="Arial" w:hAnsi="Arial"/>
          <w:bCs/>
          <w:sz w:val="22"/>
          <w:szCs w:val="22"/>
        </w:rPr>
      </w:pPr>
    </w:p>
    <w:p w14:paraId="346283FD" w14:textId="77777777" w:rsidR="009560A7" w:rsidRPr="00830749" w:rsidRDefault="009560A7" w:rsidP="009560A7">
      <w:pPr>
        <w:pStyle w:val="20TAQuestionNumber"/>
        <w:ind w:left="709" w:hanging="709"/>
      </w:pPr>
      <w:bookmarkStart w:id="12" w:name="_Ref132709876"/>
      <w:r>
        <w:t>What is the legal reason you must understand and adhere to site policies, procedures and work instructions.</w:t>
      </w:r>
      <w:bookmarkEnd w:id="12"/>
    </w:p>
    <w:p w14:paraId="426E6324" w14:textId="77777777" w:rsidR="009560A7" w:rsidRPr="00830749" w:rsidRDefault="009560A7" w:rsidP="009560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0A7" w:rsidRPr="00830749" w14:paraId="614DDEC6" w14:textId="77777777" w:rsidTr="008649E6">
        <w:trPr>
          <w:trHeight w:val="2438"/>
        </w:trPr>
        <w:tc>
          <w:tcPr>
            <w:tcW w:w="1027" w:type="dxa"/>
            <w:tcBorders>
              <w:top w:val="nil"/>
              <w:left w:val="nil"/>
              <w:bottom w:val="nil"/>
              <w:right w:val="single" w:sz="4" w:space="0" w:color="auto"/>
            </w:tcBorders>
          </w:tcPr>
          <w:p w14:paraId="1FDE3AF1" w14:textId="77777777" w:rsidR="009560A7" w:rsidRPr="001C4084" w:rsidRDefault="009560A7"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B87E161" w14:textId="0C7C52C4" w:rsidR="009560A7" w:rsidRPr="001C4084" w:rsidRDefault="000B2601" w:rsidP="00F5423B">
            <w:pPr>
              <w:rPr>
                <w:rFonts w:ascii="Arial" w:hAnsi="Arial" w:cs="Arial"/>
                <w:sz w:val="22"/>
                <w:szCs w:val="22"/>
              </w:rPr>
            </w:pPr>
            <w:permStart w:id="385354489" w:edGrp="everyone"/>
            <w:r w:rsidRPr="000B2601">
              <w:rPr>
                <w:rFonts w:ascii="Arial" w:hAnsi="Arial" w:cs="Arial"/>
                <w:sz w:val="22"/>
                <w:szCs w:val="22"/>
              </w:rPr>
              <w:t>Understanding and adhering to site policies, procedures, and work instructions is legally required to ensure compliance with workplace health and safety laws, prevent accidents, avoid legal liabilities, and meet regulatory standards. It helps protect workers, reduces risks, and ensures the construction project is legally sound.</w:t>
            </w:r>
            <w:permEnd w:id="385354489"/>
          </w:p>
        </w:tc>
        <w:permStart w:id="1093677180" w:edGrp="everyone"/>
        <w:tc>
          <w:tcPr>
            <w:tcW w:w="624" w:type="dxa"/>
            <w:tcBorders>
              <w:top w:val="nil"/>
              <w:left w:val="single" w:sz="4" w:space="0" w:color="auto"/>
              <w:bottom w:val="nil"/>
              <w:right w:val="nil"/>
            </w:tcBorders>
          </w:tcPr>
          <w:p w14:paraId="16DE1810" w14:textId="77777777" w:rsidR="009560A7" w:rsidRPr="00533511" w:rsidRDefault="007B1EE6" w:rsidP="00F5423B">
            <w:pPr>
              <w:rPr>
                <w:rFonts w:ascii="Arial" w:hAnsi="Arial" w:cs="Arial"/>
                <w:sz w:val="44"/>
                <w:szCs w:val="44"/>
              </w:rPr>
            </w:pPr>
            <w:sdt>
              <w:sdtPr>
                <w:rPr>
                  <w:rFonts w:ascii="Arial" w:hAnsi="Arial" w:cs="Arial"/>
                  <w:sz w:val="44"/>
                  <w:szCs w:val="44"/>
                </w:rPr>
                <w:id w:val="-1905899088"/>
                <w14:checkbox>
                  <w14:checked w14:val="0"/>
                  <w14:checkedState w14:val="00FE" w14:font="Wingdings"/>
                  <w14:uncheckedState w14:val="00A8" w14:font="Wingdings"/>
                </w14:checkbox>
              </w:sdtPr>
              <w:sdtEndPr/>
              <w:sdtContent>
                <w:r w:rsidR="009560A7">
                  <w:rPr>
                    <w:rFonts w:ascii="Arial" w:hAnsi="Arial" w:cs="Arial"/>
                    <w:sz w:val="44"/>
                    <w:szCs w:val="44"/>
                  </w:rPr>
                  <w:sym w:font="Wingdings" w:char="F0A8"/>
                </w:r>
              </w:sdtContent>
            </w:sdt>
            <w:permEnd w:id="1093677180"/>
          </w:p>
        </w:tc>
      </w:tr>
    </w:tbl>
    <w:p w14:paraId="03683E48" w14:textId="77777777" w:rsidR="009560A7" w:rsidRDefault="009560A7" w:rsidP="009560A7">
      <w:pPr>
        <w:rPr>
          <w:rFonts w:ascii="Arial" w:hAnsi="Arial" w:cs="Arial"/>
          <w:sz w:val="22"/>
          <w:szCs w:val="22"/>
        </w:rPr>
      </w:pPr>
    </w:p>
    <w:p w14:paraId="477FE25D" w14:textId="77777777" w:rsidR="00EC488A" w:rsidRPr="000E310E" w:rsidRDefault="00EC488A" w:rsidP="00EC488A">
      <w:pPr>
        <w:jc w:val="left"/>
        <w:rPr>
          <w:rFonts w:ascii="Arial" w:hAnsi="Arial"/>
          <w:bCs/>
          <w:sz w:val="22"/>
          <w:szCs w:val="22"/>
        </w:rPr>
      </w:pPr>
    </w:p>
    <w:p w14:paraId="101BDF82" w14:textId="77777777" w:rsidR="00EC488A" w:rsidRPr="009A4937" w:rsidRDefault="00EC488A" w:rsidP="00EC488A">
      <w:pPr>
        <w:pStyle w:val="20TAQuestionNumber"/>
        <w:ind w:left="709" w:hanging="709"/>
      </w:pPr>
      <w:bookmarkStart w:id="13" w:name="_Ref132718658"/>
      <w:r>
        <w:t xml:space="preserve">Specify who should be advised of upcoming </w:t>
      </w:r>
      <w:r w:rsidRPr="008854D6">
        <w:t>work, parking and other restrictions.</w:t>
      </w:r>
      <w:bookmarkEnd w:id="13"/>
    </w:p>
    <w:p w14:paraId="185A29EA" w14:textId="77777777" w:rsidR="00EC488A" w:rsidRPr="00830749" w:rsidRDefault="00EC488A" w:rsidP="00EC488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488A" w:rsidRPr="00830749" w14:paraId="0B1ED047" w14:textId="77777777" w:rsidTr="008649E6">
        <w:trPr>
          <w:trHeight w:val="2891"/>
        </w:trPr>
        <w:tc>
          <w:tcPr>
            <w:tcW w:w="1027" w:type="dxa"/>
            <w:tcBorders>
              <w:top w:val="nil"/>
              <w:left w:val="nil"/>
              <w:bottom w:val="nil"/>
              <w:right w:val="single" w:sz="4" w:space="0" w:color="auto"/>
            </w:tcBorders>
          </w:tcPr>
          <w:p w14:paraId="5606A583" w14:textId="77777777" w:rsidR="00EC488A" w:rsidRPr="001C4084" w:rsidRDefault="00EC488A"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39D6B2" w14:textId="77777777" w:rsidR="00EC488A" w:rsidRDefault="00F072DB" w:rsidP="00F5423B">
            <w:pPr>
              <w:rPr>
                <w:rFonts w:ascii="Arial" w:hAnsi="Arial" w:cs="Arial"/>
                <w:sz w:val="22"/>
                <w:szCs w:val="22"/>
              </w:rPr>
            </w:pPr>
            <w:permStart w:id="515709033" w:edGrp="everyone"/>
            <w:r w:rsidRPr="00F072DB">
              <w:rPr>
                <w:rFonts w:ascii="Arial" w:hAnsi="Arial" w:cs="Arial"/>
                <w:b/>
                <w:bCs/>
                <w:sz w:val="22"/>
                <w:szCs w:val="22"/>
              </w:rPr>
              <w:t>Workers and Subcontractors</w:t>
            </w:r>
            <w:r w:rsidRPr="00F072DB">
              <w:rPr>
                <w:rFonts w:ascii="Arial" w:hAnsi="Arial" w:cs="Arial"/>
                <w:sz w:val="22"/>
                <w:szCs w:val="22"/>
              </w:rPr>
              <w:t xml:space="preserve"> – To ensure they are aware of site access, safety protocols, and work schedules.</w:t>
            </w:r>
          </w:p>
          <w:p w14:paraId="46A54645" w14:textId="731F690F" w:rsidR="00F072DB" w:rsidRDefault="00F072DB" w:rsidP="00F5423B">
            <w:pPr>
              <w:rPr>
                <w:rFonts w:ascii="Arial" w:hAnsi="Arial" w:cs="Arial"/>
                <w:sz w:val="22"/>
                <w:szCs w:val="22"/>
              </w:rPr>
            </w:pPr>
            <w:r w:rsidRPr="00F072DB">
              <w:rPr>
                <w:rFonts w:ascii="Arial" w:hAnsi="Arial" w:cs="Arial"/>
                <w:b/>
                <w:bCs/>
                <w:sz w:val="22"/>
                <w:szCs w:val="22"/>
              </w:rPr>
              <w:t>Clients and Project Stakeholders</w:t>
            </w:r>
            <w:r w:rsidRPr="00F072DB">
              <w:rPr>
                <w:rFonts w:ascii="Arial" w:hAnsi="Arial" w:cs="Arial"/>
                <w:sz w:val="22"/>
                <w:szCs w:val="22"/>
              </w:rPr>
              <w:t xml:space="preserve"> – To keep them informed of potential impacts on timelines or site access.</w:t>
            </w:r>
          </w:p>
          <w:p w14:paraId="71CA5CF5" w14:textId="5F7B725E" w:rsidR="00F072DB" w:rsidRDefault="00F072DB" w:rsidP="00F5423B">
            <w:pPr>
              <w:rPr>
                <w:rFonts w:ascii="Arial" w:hAnsi="Arial" w:cs="Arial"/>
                <w:sz w:val="22"/>
                <w:szCs w:val="22"/>
              </w:rPr>
            </w:pPr>
            <w:r w:rsidRPr="00F072DB">
              <w:rPr>
                <w:rFonts w:ascii="Arial" w:hAnsi="Arial" w:cs="Arial"/>
                <w:b/>
                <w:bCs/>
                <w:sz w:val="22"/>
                <w:szCs w:val="22"/>
              </w:rPr>
              <w:t>Local Authorities</w:t>
            </w:r>
            <w:r w:rsidRPr="00F072DB">
              <w:rPr>
                <w:rFonts w:ascii="Arial" w:hAnsi="Arial" w:cs="Arial"/>
                <w:sz w:val="22"/>
                <w:szCs w:val="22"/>
              </w:rPr>
              <w:t xml:space="preserve"> – To ensure compliance with local regulations and to address any road closures or traffic management needs.</w:t>
            </w:r>
          </w:p>
          <w:p w14:paraId="166C8E89" w14:textId="0AEC8516" w:rsidR="00F072DB" w:rsidRDefault="00F072DB" w:rsidP="00F5423B">
            <w:pPr>
              <w:rPr>
                <w:rFonts w:ascii="Arial" w:hAnsi="Arial" w:cs="Arial"/>
                <w:sz w:val="22"/>
                <w:szCs w:val="22"/>
              </w:rPr>
            </w:pPr>
            <w:r w:rsidRPr="00F072DB">
              <w:rPr>
                <w:rFonts w:ascii="Arial" w:hAnsi="Arial" w:cs="Arial"/>
                <w:b/>
                <w:bCs/>
                <w:sz w:val="22"/>
                <w:szCs w:val="22"/>
              </w:rPr>
              <w:t>Neighbours and Surrounding Businesses</w:t>
            </w:r>
            <w:r w:rsidRPr="00F072DB">
              <w:rPr>
                <w:rFonts w:ascii="Arial" w:hAnsi="Arial" w:cs="Arial"/>
                <w:sz w:val="22"/>
                <w:szCs w:val="22"/>
              </w:rPr>
              <w:t xml:space="preserve"> – To minimi</w:t>
            </w:r>
            <w:r w:rsidR="00E17B09">
              <w:rPr>
                <w:rFonts w:ascii="Arial" w:hAnsi="Arial" w:cs="Arial"/>
                <w:sz w:val="22"/>
                <w:szCs w:val="22"/>
              </w:rPr>
              <w:t>s</w:t>
            </w:r>
            <w:r w:rsidRPr="00F072DB">
              <w:rPr>
                <w:rFonts w:ascii="Arial" w:hAnsi="Arial" w:cs="Arial"/>
                <w:sz w:val="22"/>
                <w:szCs w:val="22"/>
              </w:rPr>
              <w:t>e disruptions and maintain good community relations.</w:t>
            </w:r>
          </w:p>
          <w:p w14:paraId="62AD4D67" w14:textId="3AC84D09" w:rsidR="00F072DB" w:rsidRDefault="00F072DB" w:rsidP="00F5423B">
            <w:pPr>
              <w:rPr>
                <w:rFonts w:ascii="Arial" w:hAnsi="Arial" w:cs="Arial"/>
                <w:sz w:val="22"/>
                <w:szCs w:val="22"/>
              </w:rPr>
            </w:pPr>
            <w:r w:rsidRPr="00F072DB">
              <w:rPr>
                <w:rFonts w:ascii="Arial" w:hAnsi="Arial" w:cs="Arial"/>
                <w:b/>
                <w:bCs/>
                <w:sz w:val="22"/>
                <w:szCs w:val="22"/>
              </w:rPr>
              <w:t>Delivery and Transport Services</w:t>
            </w:r>
            <w:r w:rsidRPr="00F072DB">
              <w:rPr>
                <w:rFonts w:ascii="Arial" w:hAnsi="Arial" w:cs="Arial"/>
                <w:sz w:val="22"/>
                <w:szCs w:val="22"/>
              </w:rPr>
              <w:t xml:space="preserve"> – To coordinate access for deliveries and transportation of materials.</w:t>
            </w:r>
          </w:p>
          <w:p w14:paraId="1A29EA28" w14:textId="0EA2E774" w:rsidR="00F072DB" w:rsidRDefault="001C2E42" w:rsidP="00F5423B">
            <w:pPr>
              <w:rPr>
                <w:rFonts w:ascii="Arial" w:hAnsi="Arial" w:cs="Arial"/>
                <w:sz w:val="22"/>
                <w:szCs w:val="22"/>
              </w:rPr>
            </w:pPr>
            <w:r w:rsidRPr="001C2E42">
              <w:rPr>
                <w:rFonts w:ascii="Arial" w:hAnsi="Arial" w:cs="Arial"/>
                <w:b/>
                <w:bCs/>
                <w:sz w:val="22"/>
                <w:szCs w:val="22"/>
              </w:rPr>
              <w:t>Security Personnel</w:t>
            </w:r>
            <w:r w:rsidRPr="001C2E42">
              <w:rPr>
                <w:rFonts w:ascii="Arial" w:hAnsi="Arial" w:cs="Arial"/>
                <w:sz w:val="22"/>
                <w:szCs w:val="22"/>
              </w:rPr>
              <w:t xml:space="preserve"> – To ensure site security and manage access control during restricted periods.</w:t>
            </w:r>
          </w:p>
          <w:permEnd w:id="515709033"/>
          <w:p w14:paraId="58087292" w14:textId="21AFBF82" w:rsidR="00EC488A" w:rsidRPr="001C4084" w:rsidRDefault="00EC488A" w:rsidP="00F5423B">
            <w:pPr>
              <w:rPr>
                <w:rFonts w:ascii="Arial" w:hAnsi="Arial" w:cs="Arial"/>
                <w:sz w:val="22"/>
                <w:szCs w:val="22"/>
              </w:rPr>
            </w:pPr>
          </w:p>
        </w:tc>
        <w:permStart w:id="1654981350" w:edGrp="everyone"/>
        <w:tc>
          <w:tcPr>
            <w:tcW w:w="624" w:type="dxa"/>
            <w:tcBorders>
              <w:top w:val="nil"/>
              <w:left w:val="single" w:sz="4" w:space="0" w:color="auto"/>
              <w:bottom w:val="nil"/>
              <w:right w:val="nil"/>
            </w:tcBorders>
          </w:tcPr>
          <w:p w14:paraId="57203F07" w14:textId="77777777" w:rsidR="00EC488A" w:rsidRPr="00533511" w:rsidRDefault="007B1EE6" w:rsidP="00F5423B">
            <w:pPr>
              <w:rPr>
                <w:rFonts w:ascii="Arial" w:hAnsi="Arial" w:cs="Arial"/>
                <w:sz w:val="44"/>
                <w:szCs w:val="44"/>
              </w:rPr>
            </w:pPr>
            <w:sdt>
              <w:sdtPr>
                <w:rPr>
                  <w:rFonts w:ascii="Arial" w:hAnsi="Arial" w:cs="Arial"/>
                  <w:sz w:val="44"/>
                  <w:szCs w:val="44"/>
                </w:rPr>
                <w:id w:val="-852727283"/>
                <w14:checkbox>
                  <w14:checked w14:val="0"/>
                  <w14:checkedState w14:val="00FE" w14:font="Wingdings"/>
                  <w14:uncheckedState w14:val="00A8" w14:font="Wingdings"/>
                </w14:checkbox>
              </w:sdtPr>
              <w:sdtEndPr/>
              <w:sdtContent>
                <w:r w:rsidR="00EC488A">
                  <w:rPr>
                    <w:rFonts w:ascii="Arial" w:hAnsi="Arial" w:cs="Arial"/>
                    <w:sz w:val="44"/>
                    <w:szCs w:val="44"/>
                  </w:rPr>
                  <w:sym w:font="Wingdings" w:char="F0A8"/>
                </w:r>
              </w:sdtContent>
            </w:sdt>
            <w:permEnd w:id="1654981350"/>
          </w:p>
        </w:tc>
      </w:tr>
    </w:tbl>
    <w:p w14:paraId="3828FA60" w14:textId="77777777" w:rsidR="00EC488A" w:rsidRDefault="00EC488A" w:rsidP="00EC488A">
      <w:pPr>
        <w:rPr>
          <w:rFonts w:ascii="Arial" w:hAnsi="Arial" w:cs="Arial"/>
          <w:sz w:val="22"/>
          <w:szCs w:val="22"/>
        </w:rPr>
      </w:pPr>
    </w:p>
    <w:p w14:paraId="591835AD" w14:textId="77777777" w:rsidR="00956F53" w:rsidRPr="00830749" w:rsidRDefault="00956F53" w:rsidP="00956F53">
      <w:pPr>
        <w:pStyle w:val="20TAQuestionNumber"/>
        <w:ind w:left="709" w:hanging="709"/>
      </w:pPr>
      <w:bookmarkStart w:id="14" w:name="_Ref132719954"/>
      <w:r>
        <w:t>Discuss the facilities that need to be organised for the site.</w:t>
      </w:r>
      <w:bookmarkEnd w:id="14"/>
    </w:p>
    <w:p w14:paraId="10D02596" w14:textId="77777777" w:rsidR="00956F53" w:rsidRPr="00830749" w:rsidRDefault="00956F53" w:rsidP="00956F5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F53" w:rsidRPr="00830749" w14:paraId="2FF2119E" w14:textId="77777777" w:rsidTr="004411A4">
        <w:trPr>
          <w:trHeight w:val="2891"/>
        </w:trPr>
        <w:tc>
          <w:tcPr>
            <w:tcW w:w="1027" w:type="dxa"/>
            <w:tcBorders>
              <w:top w:val="nil"/>
              <w:left w:val="nil"/>
              <w:bottom w:val="nil"/>
              <w:right w:val="single" w:sz="4" w:space="0" w:color="auto"/>
            </w:tcBorders>
          </w:tcPr>
          <w:p w14:paraId="1C3EA903" w14:textId="77777777" w:rsidR="00956F53" w:rsidRPr="001C4084" w:rsidRDefault="00956F53"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8DDE38" w14:textId="523E4CE7" w:rsidR="005F267F" w:rsidRPr="00AF483C" w:rsidRDefault="005F267F" w:rsidP="005F267F">
            <w:pPr>
              <w:spacing w:before="100" w:beforeAutospacing="1" w:after="100" w:afterAutospacing="1"/>
              <w:jc w:val="left"/>
              <w:rPr>
                <w:rFonts w:ascii="Arial" w:hAnsi="Arial" w:cs="Arial"/>
                <w:szCs w:val="24"/>
                <w:lang w:eastAsia="en-AU"/>
              </w:rPr>
            </w:pPr>
            <w:permStart w:id="1489961321" w:edGrp="everyone"/>
            <w:r w:rsidRPr="00AF483C">
              <w:rPr>
                <w:rFonts w:ascii="Arial" w:hAnsi="Arial" w:cs="Arial"/>
                <w:b/>
                <w:bCs/>
                <w:szCs w:val="24"/>
                <w:lang w:eastAsia="en-AU"/>
              </w:rPr>
              <w:t>Site Office</w:t>
            </w:r>
            <w:r w:rsidRPr="00AF483C">
              <w:rPr>
                <w:rFonts w:ascii="Arial" w:hAnsi="Arial" w:cs="Arial"/>
                <w:szCs w:val="24"/>
                <w:lang w:eastAsia="en-AU"/>
              </w:rPr>
              <w:t xml:space="preserve"> – A space for project management, documentation, and meetings with workers, subcontractors, and clients.</w:t>
            </w:r>
          </w:p>
          <w:p w14:paraId="3292F604" w14:textId="52BCAA69"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t>Temporary Amenities</w:t>
            </w:r>
            <w:r w:rsidRPr="00AF483C">
              <w:rPr>
                <w:rFonts w:ascii="Arial" w:hAnsi="Arial" w:cs="Arial"/>
                <w:szCs w:val="24"/>
                <w:lang w:eastAsia="en-AU"/>
              </w:rPr>
              <w:t xml:space="preserve"> – Including portable toilets, handwashing stations, and rest areas for workers.</w:t>
            </w:r>
          </w:p>
          <w:p w14:paraId="4AF4D1F7" w14:textId="61DBB2A0"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t>Storage Facilities</w:t>
            </w:r>
            <w:r w:rsidRPr="00AF483C">
              <w:rPr>
                <w:rFonts w:ascii="Arial" w:hAnsi="Arial" w:cs="Arial"/>
                <w:szCs w:val="24"/>
                <w:lang w:eastAsia="en-AU"/>
              </w:rPr>
              <w:t xml:space="preserve"> – Secure storage for tools, equipment, and materials to prevent theft or damage.</w:t>
            </w:r>
          </w:p>
          <w:p w14:paraId="2D27DAC1" w14:textId="413F7935"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t>First Aid Facilities</w:t>
            </w:r>
            <w:r w:rsidRPr="00AF483C">
              <w:rPr>
                <w:rFonts w:ascii="Arial" w:hAnsi="Arial" w:cs="Arial"/>
                <w:szCs w:val="24"/>
                <w:lang w:eastAsia="en-AU"/>
              </w:rPr>
              <w:t xml:space="preserve"> – A designated first aid station equipped with medical supplies and emergency contact details.</w:t>
            </w:r>
          </w:p>
          <w:p w14:paraId="6CFFF8C6" w14:textId="063506A1"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t>Waste Management</w:t>
            </w:r>
            <w:r w:rsidRPr="00AF483C">
              <w:rPr>
                <w:rFonts w:ascii="Arial" w:hAnsi="Arial" w:cs="Arial"/>
                <w:szCs w:val="24"/>
                <w:lang w:eastAsia="en-AU"/>
              </w:rPr>
              <w:t xml:space="preserve"> – Bins for general waste, recycling, and hazardous waste (if applicable), to keep the site clean and compliant with environmental regulations.</w:t>
            </w:r>
          </w:p>
          <w:p w14:paraId="32F7BBE4" w14:textId="0D1AD65F"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t>Signage</w:t>
            </w:r>
            <w:r w:rsidRPr="00AF483C">
              <w:rPr>
                <w:rFonts w:ascii="Arial" w:hAnsi="Arial" w:cs="Arial"/>
                <w:szCs w:val="24"/>
                <w:lang w:eastAsia="en-AU"/>
              </w:rPr>
              <w:t xml:space="preserve"> – Safety signage, site rules, and emergency exit routes to ensure worker safety and clear communication.</w:t>
            </w:r>
          </w:p>
          <w:p w14:paraId="64EFEC52" w14:textId="34AC9F53"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lastRenderedPageBreak/>
              <w:t>Parking Areas</w:t>
            </w:r>
            <w:r w:rsidRPr="00AF483C">
              <w:rPr>
                <w:rFonts w:ascii="Arial" w:hAnsi="Arial" w:cs="Arial"/>
                <w:szCs w:val="24"/>
                <w:lang w:eastAsia="en-AU"/>
              </w:rPr>
              <w:t xml:space="preserve"> – Designated parking spaces for workers, subcontractors, and delivery vehicles to prevent congestion and ensure site access.</w:t>
            </w:r>
          </w:p>
          <w:p w14:paraId="634A0577" w14:textId="65B6867C"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t>Water and Power Supply</w:t>
            </w:r>
            <w:r w:rsidRPr="00AF483C">
              <w:rPr>
                <w:rFonts w:ascii="Arial" w:hAnsi="Arial" w:cs="Arial"/>
                <w:szCs w:val="24"/>
                <w:lang w:eastAsia="en-AU"/>
              </w:rPr>
              <w:t xml:space="preserve"> – Access to clean drinking water and electrical supply for tools, lighting, and temporary infrastructure.</w:t>
            </w:r>
          </w:p>
          <w:p w14:paraId="29C093DA" w14:textId="3C3F1E71" w:rsidR="005F267F" w:rsidRPr="00AF483C" w:rsidRDefault="005F267F" w:rsidP="005F267F">
            <w:pPr>
              <w:spacing w:before="100" w:beforeAutospacing="1" w:after="100" w:afterAutospacing="1"/>
              <w:jc w:val="left"/>
              <w:rPr>
                <w:rFonts w:ascii="Arial" w:hAnsi="Arial" w:cs="Arial"/>
                <w:szCs w:val="24"/>
                <w:lang w:eastAsia="en-AU"/>
              </w:rPr>
            </w:pPr>
            <w:r w:rsidRPr="00AF483C">
              <w:rPr>
                <w:rFonts w:ascii="Arial" w:hAnsi="Arial" w:cs="Arial"/>
                <w:b/>
                <w:bCs/>
                <w:szCs w:val="24"/>
                <w:lang w:eastAsia="en-AU"/>
              </w:rPr>
              <w:t>Security Infrastructure</w:t>
            </w:r>
            <w:r w:rsidRPr="00AF483C">
              <w:rPr>
                <w:rFonts w:ascii="Arial" w:hAnsi="Arial" w:cs="Arial"/>
                <w:szCs w:val="24"/>
                <w:lang w:eastAsia="en-AU"/>
              </w:rPr>
              <w:t xml:space="preserve"> – Fencing, gates, and surveillance systems to control site access and protect valuable equipment.</w:t>
            </w:r>
          </w:p>
          <w:permEnd w:id="1489961321"/>
          <w:p w14:paraId="2AE69070" w14:textId="1770D3CC" w:rsidR="00956F53" w:rsidRPr="001C4084" w:rsidRDefault="00956F53" w:rsidP="00F5423B">
            <w:pPr>
              <w:rPr>
                <w:rFonts w:ascii="Arial" w:hAnsi="Arial" w:cs="Arial"/>
                <w:sz w:val="22"/>
                <w:szCs w:val="22"/>
              </w:rPr>
            </w:pPr>
          </w:p>
        </w:tc>
        <w:permStart w:id="1478706913" w:edGrp="everyone"/>
        <w:tc>
          <w:tcPr>
            <w:tcW w:w="624" w:type="dxa"/>
            <w:tcBorders>
              <w:top w:val="nil"/>
              <w:left w:val="single" w:sz="4" w:space="0" w:color="auto"/>
              <w:bottom w:val="nil"/>
              <w:right w:val="nil"/>
            </w:tcBorders>
          </w:tcPr>
          <w:p w14:paraId="6A3FE2F0" w14:textId="77777777" w:rsidR="00956F53" w:rsidRPr="00533511" w:rsidRDefault="007B1EE6" w:rsidP="00F5423B">
            <w:pPr>
              <w:rPr>
                <w:rFonts w:ascii="Arial" w:hAnsi="Arial" w:cs="Arial"/>
                <w:sz w:val="44"/>
                <w:szCs w:val="44"/>
              </w:rPr>
            </w:pPr>
            <w:sdt>
              <w:sdtPr>
                <w:rPr>
                  <w:rFonts w:ascii="Arial" w:hAnsi="Arial" w:cs="Arial"/>
                  <w:sz w:val="44"/>
                  <w:szCs w:val="44"/>
                </w:rPr>
                <w:id w:val="2144929241"/>
                <w14:checkbox>
                  <w14:checked w14:val="0"/>
                  <w14:checkedState w14:val="00FE" w14:font="Wingdings"/>
                  <w14:uncheckedState w14:val="00A8" w14:font="Wingdings"/>
                </w14:checkbox>
              </w:sdtPr>
              <w:sdtEndPr/>
              <w:sdtContent>
                <w:r w:rsidR="00956F53">
                  <w:rPr>
                    <w:rFonts w:ascii="Arial" w:hAnsi="Arial" w:cs="Arial"/>
                    <w:sz w:val="44"/>
                    <w:szCs w:val="44"/>
                  </w:rPr>
                  <w:sym w:font="Wingdings" w:char="F0A8"/>
                </w:r>
              </w:sdtContent>
            </w:sdt>
            <w:permEnd w:id="1478706913"/>
          </w:p>
        </w:tc>
      </w:tr>
    </w:tbl>
    <w:p w14:paraId="749A9A9C" w14:textId="77777777" w:rsidR="00956F53" w:rsidRDefault="00956F53" w:rsidP="00956F53">
      <w:pPr>
        <w:rPr>
          <w:rFonts w:ascii="Arial" w:hAnsi="Arial" w:cs="Arial"/>
          <w:sz w:val="22"/>
          <w:szCs w:val="22"/>
        </w:rPr>
      </w:pPr>
    </w:p>
    <w:p w14:paraId="07B50F29" w14:textId="77777777" w:rsidR="00F1447D" w:rsidRPr="000E310E" w:rsidRDefault="00F1447D" w:rsidP="00F1447D">
      <w:pPr>
        <w:jc w:val="left"/>
        <w:rPr>
          <w:rFonts w:ascii="Arial" w:hAnsi="Arial"/>
          <w:bCs/>
          <w:sz w:val="22"/>
          <w:szCs w:val="22"/>
        </w:rPr>
      </w:pPr>
    </w:p>
    <w:p w14:paraId="481340E1" w14:textId="1403E04D" w:rsidR="00F1447D" w:rsidRPr="00830749" w:rsidRDefault="00F1447D" w:rsidP="00F1447D">
      <w:pPr>
        <w:pStyle w:val="20TAQuestionNumber"/>
        <w:ind w:left="709" w:hanging="709"/>
      </w:pPr>
      <w:bookmarkStart w:id="15" w:name="_Ref132109161"/>
      <w:r>
        <w:t xml:space="preserve">Explain the importance of documenting </w:t>
      </w:r>
      <w:r w:rsidRPr="00292830">
        <w:t xml:space="preserve">site access and egress </w:t>
      </w:r>
      <w:r>
        <w:t>for</w:t>
      </w:r>
      <w:r w:rsidRPr="00292830">
        <w:t xml:space="preserve"> construction site works</w:t>
      </w:r>
      <w:bookmarkEnd w:id="15"/>
      <w:r w:rsidR="006B63E9">
        <w:t>.</w:t>
      </w:r>
    </w:p>
    <w:p w14:paraId="25ACDF4B" w14:textId="77777777" w:rsidR="00F1447D" w:rsidRPr="00830749" w:rsidRDefault="00F1447D" w:rsidP="00F1447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7D" w:rsidRPr="00830749" w14:paraId="0437E90E" w14:textId="77777777" w:rsidTr="004411A4">
        <w:trPr>
          <w:trHeight w:val="2948"/>
        </w:trPr>
        <w:tc>
          <w:tcPr>
            <w:tcW w:w="1027" w:type="dxa"/>
            <w:tcBorders>
              <w:top w:val="nil"/>
              <w:left w:val="nil"/>
              <w:bottom w:val="nil"/>
              <w:right w:val="single" w:sz="4" w:space="0" w:color="auto"/>
            </w:tcBorders>
          </w:tcPr>
          <w:p w14:paraId="73FEF4C5" w14:textId="77777777" w:rsidR="00F1447D" w:rsidRPr="001C4084" w:rsidRDefault="00F1447D"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011012" w14:textId="36F2C478" w:rsidR="00F1447D" w:rsidRPr="001C4084" w:rsidRDefault="00270683" w:rsidP="00F5423B">
            <w:pPr>
              <w:rPr>
                <w:rFonts w:ascii="Arial" w:hAnsi="Arial" w:cs="Arial"/>
                <w:sz w:val="22"/>
                <w:szCs w:val="22"/>
              </w:rPr>
            </w:pPr>
            <w:permStart w:id="828965968" w:edGrp="everyone"/>
            <w:r w:rsidRPr="00270683">
              <w:rPr>
                <w:rFonts w:ascii="Arial" w:hAnsi="Arial" w:cs="Arial"/>
                <w:sz w:val="22"/>
                <w:szCs w:val="22"/>
              </w:rPr>
              <w:t>Documenting site access and egress is crucial for safety, compliance, and operational efficiency. It ensures safe entry and exit for workers, equipment, and emergency services, and helps manage traffic flow. Clear routes are required by safety regulations for emergency evacuations and accessibility. It also enables effective logistics management, reducing disruptions and ensuring quick response in case of emergencies. Proper documentation supports a safer and well-organi</w:t>
            </w:r>
            <w:r>
              <w:rPr>
                <w:rFonts w:ascii="Arial" w:hAnsi="Arial" w:cs="Arial"/>
                <w:sz w:val="22"/>
                <w:szCs w:val="22"/>
              </w:rPr>
              <w:t>s</w:t>
            </w:r>
            <w:r w:rsidRPr="00270683">
              <w:rPr>
                <w:rFonts w:ascii="Arial" w:hAnsi="Arial" w:cs="Arial"/>
                <w:sz w:val="22"/>
                <w:szCs w:val="22"/>
              </w:rPr>
              <w:t>ed construction site.</w:t>
            </w:r>
            <w:permEnd w:id="828965968"/>
          </w:p>
        </w:tc>
        <w:permStart w:id="392582216" w:edGrp="everyone"/>
        <w:tc>
          <w:tcPr>
            <w:tcW w:w="624" w:type="dxa"/>
            <w:tcBorders>
              <w:top w:val="nil"/>
              <w:left w:val="single" w:sz="4" w:space="0" w:color="auto"/>
              <w:bottom w:val="nil"/>
              <w:right w:val="nil"/>
            </w:tcBorders>
          </w:tcPr>
          <w:p w14:paraId="1ED24899" w14:textId="77777777" w:rsidR="00F1447D" w:rsidRPr="00533511" w:rsidRDefault="007B1EE6" w:rsidP="00F5423B">
            <w:pPr>
              <w:rPr>
                <w:rFonts w:ascii="Arial" w:hAnsi="Arial" w:cs="Arial"/>
                <w:sz w:val="44"/>
                <w:szCs w:val="44"/>
              </w:rPr>
            </w:pPr>
            <w:sdt>
              <w:sdtPr>
                <w:rPr>
                  <w:rFonts w:ascii="Arial" w:hAnsi="Arial" w:cs="Arial"/>
                  <w:sz w:val="44"/>
                  <w:szCs w:val="44"/>
                </w:rPr>
                <w:id w:val="-1102100885"/>
                <w14:checkbox>
                  <w14:checked w14:val="0"/>
                  <w14:checkedState w14:val="00FE" w14:font="Wingdings"/>
                  <w14:uncheckedState w14:val="00A8" w14:font="Wingdings"/>
                </w14:checkbox>
              </w:sdtPr>
              <w:sdtEndPr/>
              <w:sdtContent>
                <w:r w:rsidR="00F1447D">
                  <w:rPr>
                    <w:rFonts w:ascii="Arial" w:hAnsi="Arial" w:cs="Arial"/>
                    <w:sz w:val="44"/>
                    <w:szCs w:val="44"/>
                  </w:rPr>
                  <w:sym w:font="Wingdings" w:char="F0A8"/>
                </w:r>
              </w:sdtContent>
            </w:sdt>
            <w:permEnd w:id="392582216"/>
          </w:p>
        </w:tc>
      </w:tr>
    </w:tbl>
    <w:p w14:paraId="6FF47EE5" w14:textId="77777777" w:rsidR="00F1447D" w:rsidRDefault="00F1447D" w:rsidP="00F1447D">
      <w:pPr>
        <w:rPr>
          <w:rFonts w:ascii="Arial" w:hAnsi="Arial" w:cs="Arial"/>
          <w:sz w:val="22"/>
          <w:szCs w:val="22"/>
        </w:rPr>
      </w:pPr>
    </w:p>
    <w:p w14:paraId="47B7D3F4" w14:textId="77777777" w:rsidR="00E707C4" w:rsidRDefault="00E707C4" w:rsidP="00E707C4">
      <w:pPr>
        <w:rPr>
          <w:rFonts w:ascii="Arial" w:hAnsi="Arial" w:cs="Arial"/>
          <w:sz w:val="22"/>
          <w:szCs w:val="22"/>
        </w:rPr>
      </w:pPr>
    </w:p>
    <w:p w14:paraId="724B2568" w14:textId="2937FA87" w:rsidR="00E707C4" w:rsidRPr="00830749" w:rsidRDefault="00E707C4" w:rsidP="00E707C4">
      <w:pPr>
        <w:pStyle w:val="20TAQuestionNumber"/>
        <w:ind w:left="709" w:hanging="709"/>
      </w:pPr>
      <w:bookmarkStart w:id="16" w:name="_Ref127449083"/>
      <w:r>
        <w:t xml:space="preserve">Discuss </w:t>
      </w:r>
      <w:r w:rsidRPr="00A10D53">
        <w:t xml:space="preserve">strategies </w:t>
      </w:r>
      <w:r>
        <w:t>you can apply that</w:t>
      </w:r>
      <w:r w:rsidRPr="00A10D53">
        <w:t xml:space="preserve"> ensure all workers are inducted, informed and regularly updated of their on-site safety responsibilities</w:t>
      </w:r>
      <w:bookmarkEnd w:id="16"/>
      <w:r w:rsidR="006B63E9">
        <w:t>.</w:t>
      </w:r>
    </w:p>
    <w:p w14:paraId="47E70AF4" w14:textId="77777777" w:rsidR="00E707C4" w:rsidRPr="00830749" w:rsidRDefault="00E707C4" w:rsidP="00E707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07C4" w:rsidRPr="00830749" w14:paraId="248CFCFE" w14:textId="77777777" w:rsidTr="004411A4">
        <w:trPr>
          <w:trHeight w:val="4365"/>
        </w:trPr>
        <w:tc>
          <w:tcPr>
            <w:tcW w:w="1027" w:type="dxa"/>
            <w:tcBorders>
              <w:top w:val="nil"/>
              <w:left w:val="nil"/>
              <w:bottom w:val="nil"/>
              <w:right w:val="single" w:sz="4" w:space="0" w:color="auto"/>
            </w:tcBorders>
          </w:tcPr>
          <w:p w14:paraId="059C1C5E" w14:textId="77777777" w:rsidR="00E707C4" w:rsidRPr="001C4084" w:rsidRDefault="00E707C4"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61D5B1" w14:textId="176A4657" w:rsidR="004E6AD0" w:rsidRPr="006440BD" w:rsidRDefault="004E6AD0" w:rsidP="004E6AD0">
            <w:pPr>
              <w:spacing w:before="100" w:beforeAutospacing="1" w:after="100" w:afterAutospacing="1"/>
              <w:jc w:val="left"/>
              <w:rPr>
                <w:rFonts w:ascii="Arial" w:hAnsi="Arial" w:cs="Arial"/>
                <w:szCs w:val="24"/>
                <w:lang w:eastAsia="en-AU"/>
              </w:rPr>
            </w:pPr>
            <w:permStart w:id="1055803281" w:edGrp="everyone"/>
            <w:r w:rsidRPr="006440BD">
              <w:rPr>
                <w:rFonts w:ascii="Arial" w:hAnsi="Arial" w:cs="Arial"/>
                <w:b/>
                <w:bCs/>
                <w:szCs w:val="24"/>
                <w:lang w:eastAsia="en-AU"/>
              </w:rPr>
              <w:t>Comprehensive Induction Programs</w:t>
            </w:r>
            <w:r w:rsidRPr="006440BD">
              <w:rPr>
                <w:rFonts w:ascii="Arial" w:hAnsi="Arial" w:cs="Arial"/>
                <w:szCs w:val="24"/>
                <w:lang w:eastAsia="en-AU"/>
              </w:rPr>
              <w:t xml:space="preserve"> – Conduct detailed safety inductions for all new workers, covering site-specific hazards, safety procedures, emergency protocols, and personal protective equipment (PPE) requirements.</w:t>
            </w:r>
          </w:p>
          <w:p w14:paraId="564FB095" w14:textId="53308DEE" w:rsidR="004E6AD0" w:rsidRPr="006440BD" w:rsidRDefault="004E6AD0" w:rsidP="004E6AD0">
            <w:pPr>
              <w:spacing w:before="100" w:beforeAutospacing="1" w:after="100" w:afterAutospacing="1"/>
              <w:jc w:val="left"/>
              <w:rPr>
                <w:rFonts w:ascii="Arial" w:hAnsi="Arial" w:cs="Arial"/>
                <w:szCs w:val="24"/>
                <w:lang w:eastAsia="en-AU"/>
              </w:rPr>
            </w:pPr>
            <w:r w:rsidRPr="006440BD">
              <w:rPr>
                <w:rFonts w:ascii="Arial" w:hAnsi="Arial" w:cs="Arial"/>
                <w:b/>
                <w:bCs/>
                <w:szCs w:val="24"/>
                <w:lang w:eastAsia="en-AU"/>
              </w:rPr>
              <w:t>Regular Toolbox Talks</w:t>
            </w:r>
            <w:r w:rsidRPr="006440BD">
              <w:rPr>
                <w:rFonts w:ascii="Arial" w:hAnsi="Arial" w:cs="Arial"/>
                <w:szCs w:val="24"/>
                <w:lang w:eastAsia="en-AU"/>
              </w:rPr>
              <w:t xml:space="preserve"> – Hold regular, brief meetings (toolbox talks) to discuss safety issues, updates, and potential hazards, keeping workers informed and engaged.</w:t>
            </w:r>
          </w:p>
          <w:p w14:paraId="4A361E1E" w14:textId="180BDD16" w:rsidR="004E6AD0" w:rsidRPr="006440BD" w:rsidRDefault="004E6AD0" w:rsidP="004E6AD0">
            <w:pPr>
              <w:spacing w:before="100" w:beforeAutospacing="1" w:after="100" w:afterAutospacing="1"/>
              <w:jc w:val="left"/>
              <w:rPr>
                <w:rFonts w:ascii="Arial" w:hAnsi="Arial" w:cs="Arial"/>
                <w:szCs w:val="24"/>
                <w:lang w:eastAsia="en-AU"/>
              </w:rPr>
            </w:pPr>
            <w:r w:rsidRPr="006440BD">
              <w:rPr>
                <w:rFonts w:ascii="Arial" w:hAnsi="Arial" w:cs="Arial"/>
                <w:b/>
                <w:bCs/>
                <w:szCs w:val="24"/>
                <w:lang w:eastAsia="en-AU"/>
              </w:rPr>
              <w:t>Safety Signage &amp; Visual Aids</w:t>
            </w:r>
            <w:r w:rsidRPr="006440BD">
              <w:rPr>
                <w:rFonts w:ascii="Arial" w:hAnsi="Arial" w:cs="Arial"/>
                <w:szCs w:val="24"/>
                <w:lang w:eastAsia="en-AU"/>
              </w:rPr>
              <w:t xml:space="preserve"> – Use clear and visible safety signs, posters, and guidelines throughout the site to reinforce safety practices and provide reminders.</w:t>
            </w:r>
          </w:p>
          <w:p w14:paraId="192E4482" w14:textId="1F0EB985" w:rsidR="004E6AD0" w:rsidRPr="006440BD" w:rsidRDefault="004E6AD0" w:rsidP="004E6AD0">
            <w:pPr>
              <w:spacing w:before="100" w:beforeAutospacing="1" w:after="100" w:afterAutospacing="1"/>
              <w:jc w:val="left"/>
              <w:rPr>
                <w:rFonts w:ascii="Arial" w:hAnsi="Arial" w:cs="Arial"/>
                <w:szCs w:val="24"/>
                <w:lang w:eastAsia="en-AU"/>
              </w:rPr>
            </w:pPr>
            <w:r w:rsidRPr="006440BD">
              <w:rPr>
                <w:rFonts w:ascii="Arial" w:hAnsi="Arial" w:cs="Arial"/>
                <w:b/>
                <w:bCs/>
                <w:szCs w:val="24"/>
                <w:lang w:eastAsia="en-AU"/>
              </w:rPr>
              <w:t>Ongoing Training and Refresher Courses</w:t>
            </w:r>
            <w:r w:rsidRPr="006440BD">
              <w:rPr>
                <w:rFonts w:ascii="Arial" w:hAnsi="Arial" w:cs="Arial"/>
                <w:szCs w:val="24"/>
                <w:lang w:eastAsia="en-AU"/>
              </w:rPr>
              <w:t xml:space="preserve"> – Offer regular training sessions and refresher courses to ensure workers are </w:t>
            </w:r>
            <w:proofErr w:type="gramStart"/>
            <w:r w:rsidRPr="006440BD">
              <w:rPr>
                <w:rFonts w:ascii="Arial" w:hAnsi="Arial" w:cs="Arial"/>
                <w:szCs w:val="24"/>
                <w:lang w:eastAsia="en-AU"/>
              </w:rPr>
              <w:t>up-to-date</w:t>
            </w:r>
            <w:proofErr w:type="gramEnd"/>
            <w:r w:rsidRPr="006440BD">
              <w:rPr>
                <w:rFonts w:ascii="Arial" w:hAnsi="Arial" w:cs="Arial"/>
                <w:szCs w:val="24"/>
                <w:lang w:eastAsia="en-AU"/>
              </w:rPr>
              <w:t xml:space="preserve"> on new safety regulations, procedures, and techniques.</w:t>
            </w:r>
          </w:p>
          <w:p w14:paraId="1F070060" w14:textId="2A1812F9" w:rsidR="004E6AD0" w:rsidRPr="006440BD" w:rsidRDefault="004E6AD0" w:rsidP="004E6AD0">
            <w:pPr>
              <w:spacing w:before="100" w:beforeAutospacing="1" w:after="100" w:afterAutospacing="1"/>
              <w:jc w:val="left"/>
              <w:rPr>
                <w:rFonts w:ascii="Arial" w:hAnsi="Arial" w:cs="Arial"/>
                <w:szCs w:val="24"/>
                <w:lang w:eastAsia="en-AU"/>
              </w:rPr>
            </w:pPr>
            <w:r w:rsidRPr="006440BD">
              <w:rPr>
                <w:rFonts w:ascii="Arial" w:hAnsi="Arial" w:cs="Arial"/>
                <w:b/>
                <w:bCs/>
                <w:szCs w:val="24"/>
                <w:lang w:eastAsia="en-AU"/>
              </w:rPr>
              <w:lastRenderedPageBreak/>
              <w:t>Safety Audits &amp; Inspections</w:t>
            </w:r>
            <w:r w:rsidRPr="006440BD">
              <w:rPr>
                <w:rFonts w:ascii="Arial" w:hAnsi="Arial" w:cs="Arial"/>
                <w:szCs w:val="24"/>
                <w:lang w:eastAsia="en-AU"/>
              </w:rPr>
              <w:t xml:space="preserve"> – Conduct regular site inspections and audits to identify risks and reinforce safety standards with the team.</w:t>
            </w:r>
          </w:p>
          <w:p w14:paraId="6AA631D9" w14:textId="2D4125D5" w:rsidR="004E6AD0" w:rsidRPr="006440BD" w:rsidRDefault="004E6AD0" w:rsidP="004E6AD0">
            <w:pPr>
              <w:spacing w:before="100" w:beforeAutospacing="1" w:after="100" w:afterAutospacing="1"/>
              <w:jc w:val="left"/>
              <w:rPr>
                <w:rFonts w:ascii="Arial" w:hAnsi="Arial" w:cs="Arial"/>
                <w:szCs w:val="24"/>
                <w:lang w:eastAsia="en-AU"/>
              </w:rPr>
            </w:pPr>
            <w:r w:rsidRPr="006440BD">
              <w:rPr>
                <w:rFonts w:ascii="Arial" w:hAnsi="Arial" w:cs="Arial"/>
                <w:b/>
                <w:bCs/>
                <w:szCs w:val="24"/>
                <w:lang w:eastAsia="en-AU"/>
              </w:rPr>
              <w:t>Open Communication Channels</w:t>
            </w:r>
            <w:r w:rsidRPr="006440BD">
              <w:rPr>
                <w:rFonts w:ascii="Arial" w:hAnsi="Arial" w:cs="Arial"/>
                <w:szCs w:val="24"/>
                <w:lang w:eastAsia="en-AU"/>
              </w:rPr>
              <w:t xml:space="preserve"> – </w:t>
            </w:r>
            <w:r w:rsidR="00B310EE">
              <w:rPr>
                <w:rFonts w:ascii="Arial" w:hAnsi="Arial" w:cs="Arial"/>
                <w:szCs w:val="24"/>
                <w:lang w:eastAsia="en-AU"/>
              </w:rPr>
              <w:t>encourage</w:t>
            </w:r>
            <w:r w:rsidRPr="006440BD">
              <w:rPr>
                <w:rFonts w:ascii="Arial" w:hAnsi="Arial" w:cs="Arial"/>
                <w:szCs w:val="24"/>
                <w:lang w:eastAsia="en-AU"/>
              </w:rPr>
              <w:t xml:space="preserve"> a culture of open communication, allowing workers to report hazards, suggest safety improvements, and ask questions about safety procedures.</w:t>
            </w:r>
          </w:p>
          <w:p w14:paraId="04D33CE9" w14:textId="03A86D90" w:rsidR="004E6AD0" w:rsidRPr="006440BD" w:rsidRDefault="004E6AD0" w:rsidP="004E6AD0">
            <w:pPr>
              <w:spacing w:before="100" w:beforeAutospacing="1" w:after="100" w:afterAutospacing="1"/>
              <w:jc w:val="left"/>
              <w:rPr>
                <w:rFonts w:ascii="Arial" w:hAnsi="Arial" w:cs="Arial"/>
                <w:szCs w:val="24"/>
                <w:lang w:eastAsia="en-AU"/>
              </w:rPr>
            </w:pPr>
            <w:r w:rsidRPr="006440BD">
              <w:rPr>
                <w:rFonts w:ascii="Arial" w:hAnsi="Arial" w:cs="Arial"/>
                <w:b/>
                <w:bCs/>
                <w:szCs w:val="24"/>
                <w:lang w:eastAsia="en-AU"/>
              </w:rPr>
              <w:t>Feedback Mechanisms</w:t>
            </w:r>
            <w:r w:rsidRPr="006440BD">
              <w:rPr>
                <w:rFonts w:ascii="Arial" w:hAnsi="Arial" w:cs="Arial"/>
                <w:szCs w:val="24"/>
                <w:lang w:eastAsia="en-AU"/>
              </w:rPr>
              <w:t xml:space="preserve"> – Use feedback from workers to improve safety measures and address any concerns promptly.</w:t>
            </w:r>
          </w:p>
          <w:permEnd w:id="1055803281"/>
          <w:p w14:paraId="50F900F0" w14:textId="573A6219" w:rsidR="00E707C4" w:rsidRPr="001C4084" w:rsidRDefault="00E707C4" w:rsidP="00F5423B">
            <w:pPr>
              <w:rPr>
                <w:rFonts w:ascii="Arial" w:hAnsi="Arial" w:cs="Arial"/>
                <w:sz w:val="22"/>
                <w:szCs w:val="22"/>
              </w:rPr>
            </w:pPr>
          </w:p>
        </w:tc>
        <w:permStart w:id="832182828" w:edGrp="everyone"/>
        <w:tc>
          <w:tcPr>
            <w:tcW w:w="624" w:type="dxa"/>
            <w:tcBorders>
              <w:top w:val="nil"/>
              <w:left w:val="single" w:sz="4" w:space="0" w:color="auto"/>
              <w:bottom w:val="nil"/>
              <w:right w:val="nil"/>
            </w:tcBorders>
          </w:tcPr>
          <w:p w14:paraId="7BA5D944" w14:textId="77777777" w:rsidR="00E707C4" w:rsidRPr="00533511" w:rsidRDefault="007B1EE6" w:rsidP="00F5423B">
            <w:pPr>
              <w:rPr>
                <w:rFonts w:ascii="Arial" w:hAnsi="Arial" w:cs="Arial"/>
                <w:sz w:val="44"/>
                <w:szCs w:val="44"/>
              </w:rPr>
            </w:pPr>
            <w:sdt>
              <w:sdtPr>
                <w:rPr>
                  <w:rFonts w:ascii="Arial" w:hAnsi="Arial" w:cs="Arial"/>
                  <w:sz w:val="44"/>
                  <w:szCs w:val="44"/>
                </w:rPr>
                <w:id w:val="2023826230"/>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832182828"/>
          </w:p>
        </w:tc>
      </w:tr>
    </w:tbl>
    <w:p w14:paraId="4FD25658" w14:textId="77777777" w:rsidR="00E707C4" w:rsidRDefault="00E707C4" w:rsidP="00E707C4">
      <w:pPr>
        <w:rPr>
          <w:rFonts w:ascii="Arial" w:hAnsi="Arial" w:cs="Arial"/>
          <w:sz w:val="22"/>
          <w:szCs w:val="22"/>
        </w:rPr>
      </w:pPr>
    </w:p>
    <w:p w14:paraId="1C2935CE" w14:textId="77777777" w:rsidR="00956F53" w:rsidRPr="000E310E" w:rsidRDefault="00956F53" w:rsidP="00956F53">
      <w:pPr>
        <w:jc w:val="left"/>
        <w:rPr>
          <w:rFonts w:ascii="Arial" w:hAnsi="Arial"/>
          <w:bCs/>
          <w:sz w:val="22"/>
          <w:szCs w:val="22"/>
        </w:rPr>
      </w:pPr>
    </w:p>
    <w:p w14:paraId="7401E511" w14:textId="5B293F40" w:rsidR="00956F53" w:rsidRPr="00830749" w:rsidRDefault="00956F53" w:rsidP="00956F53">
      <w:pPr>
        <w:pStyle w:val="20TAQuestionNumber"/>
        <w:ind w:left="709" w:hanging="709"/>
      </w:pPr>
      <w:bookmarkStart w:id="17" w:name="_Ref132720694"/>
      <w:r>
        <w:t xml:space="preserve">What services </w:t>
      </w:r>
      <w:r w:rsidR="00E018B3">
        <w:t>must be organised for the site? Discuss how this is achieved.</w:t>
      </w:r>
      <w:bookmarkEnd w:id="17"/>
    </w:p>
    <w:p w14:paraId="07BDB716" w14:textId="77777777" w:rsidR="00956F53" w:rsidRPr="00830749" w:rsidRDefault="00956F53" w:rsidP="00956F5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F53" w:rsidRPr="00830749" w14:paraId="1493972D" w14:textId="77777777" w:rsidTr="004411A4">
        <w:trPr>
          <w:trHeight w:val="2948"/>
        </w:trPr>
        <w:tc>
          <w:tcPr>
            <w:tcW w:w="1027" w:type="dxa"/>
            <w:tcBorders>
              <w:top w:val="nil"/>
              <w:left w:val="nil"/>
              <w:bottom w:val="nil"/>
              <w:right w:val="single" w:sz="4" w:space="0" w:color="auto"/>
            </w:tcBorders>
          </w:tcPr>
          <w:p w14:paraId="14258EDA" w14:textId="77777777" w:rsidR="00956F53" w:rsidRPr="001C4084" w:rsidRDefault="00956F53"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65909" w14:textId="32FA5D27" w:rsidR="00963426" w:rsidRPr="000025F8" w:rsidRDefault="00963426" w:rsidP="00963426">
            <w:pPr>
              <w:spacing w:before="100" w:beforeAutospacing="1" w:after="100" w:afterAutospacing="1"/>
              <w:jc w:val="left"/>
              <w:rPr>
                <w:rFonts w:ascii="Arial" w:hAnsi="Arial" w:cs="Arial"/>
                <w:szCs w:val="24"/>
                <w:lang w:eastAsia="en-AU"/>
              </w:rPr>
            </w:pPr>
            <w:permStart w:id="276304369" w:edGrp="everyone"/>
            <w:r w:rsidRPr="000025F8">
              <w:rPr>
                <w:rFonts w:ascii="Arial" w:hAnsi="Arial" w:cs="Arial"/>
                <w:b/>
                <w:bCs/>
                <w:szCs w:val="24"/>
                <w:lang w:eastAsia="en-AU"/>
              </w:rPr>
              <w:t>Utilities (Water, Electricity, Gas)</w:t>
            </w:r>
          </w:p>
          <w:p w14:paraId="1FC28B55" w14:textId="77777777" w:rsidR="00963426" w:rsidRPr="000025F8" w:rsidRDefault="00963426" w:rsidP="0073120B">
            <w:pPr>
              <w:numPr>
                <w:ilvl w:val="0"/>
                <w:numId w:val="29"/>
              </w:num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How to Achieve</w:t>
            </w:r>
            <w:r w:rsidRPr="000025F8">
              <w:rPr>
                <w:rFonts w:ascii="Arial" w:hAnsi="Arial" w:cs="Arial"/>
                <w:szCs w:val="24"/>
                <w:lang w:eastAsia="en-AU"/>
              </w:rPr>
              <w:t>: Set up temporary connections for water and electricity as per site requirements. Engage utility providers early to avoid delays. Temporary power and water supply can be arranged through generators and water tanks.</w:t>
            </w:r>
          </w:p>
          <w:p w14:paraId="05680649" w14:textId="5645E245" w:rsidR="00963426" w:rsidRPr="000025F8" w:rsidRDefault="00963426" w:rsidP="00963426">
            <w:p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Waste Management</w:t>
            </w:r>
          </w:p>
          <w:p w14:paraId="02C5E029" w14:textId="77777777" w:rsidR="00963426" w:rsidRPr="000025F8" w:rsidRDefault="00963426" w:rsidP="0073120B">
            <w:pPr>
              <w:numPr>
                <w:ilvl w:val="0"/>
                <w:numId w:val="30"/>
              </w:num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How to Achieve</w:t>
            </w:r>
            <w:r w:rsidRPr="000025F8">
              <w:rPr>
                <w:rFonts w:ascii="Arial" w:hAnsi="Arial" w:cs="Arial"/>
                <w:szCs w:val="24"/>
                <w:lang w:eastAsia="en-AU"/>
              </w:rPr>
              <w:t>: Arrange waste disposal services for general waste, recycling, and hazardous materials. Set up designated bins and coordinate regular pickups. Ensure compliance with environmental regulations.</w:t>
            </w:r>
          </w:p>
          <w:p w14:paraId="7C353CDD" w14:textId="41048C87" w:rsidR="00963426" w:rsidRPr="000025F8" w:rsidRDefault="00963426" w:rsidP="00963426">
            <w:p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Site Security</w:t>
            </w:r>
          </w:p>
          <w:p w14:paraId="216CDE6E" w14:textId="77777777" w:rsidR="00963426" w:rsidRPr="000025F8" w:rsidRDefault="00963426" w:rsidP="0073120B">
            <w:pPr>
              <w:numPr>
                <w:ilvl w:val="0"/>
                <w:numId w:val="31"/>
              </w:num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How to Achieve</w:t>
            </w:r>
            <w:r w:rsidRPr="000025F8">
              <w:rPr>
                <w:rFonts w:ascii="Arial" w:hAnsi="Arial" w:cs="Arial"/>
                <w:szCs w:val="24"/>
                <w:lang w:eastAsia="en-AU"/>
              </w:rPr>
              <w:t>: Hire security personnel and install fencing, lighting, and CCTV to secure the site. Use access control systems to monitor who enters and exits the site.</w:t>
            </w:r>
          </w:p>
          <w:p w14:paraId="689DDAFB" w14:textId="3D949841" w:rsidR="00963426" w:rsidRPr="000025F8" w:rsidRDefault="00963426" w:rsidP="00963426">
            <w:p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First Aid and Medical Services</w:t>
            </w:r>
          </w:p>
          <w:p w14:paraId="0AE6B1CB" w14:textId="77777777" w:rsidR="00963426" w:rsidRPr="000025F8" w:rsidRDefault="00963426" w:rsidP="0073120B">
            <w:pPr>
              <w:numPr>
                <w:ilvl w:val="0"/>
                <w:numId w:val="32"/>
              </w:num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How to Achieve</w:t>
            </w:r>
            <w:r w:rsidRPr="000025F8">
              <w:rPr>
                <w:rFonts w:ascii="Arial" w:hAnsi="Arial" w:cs="Arial"/>
                <w:szCs w:val="24"/>
                <w:lang w:eastAsia="en-AU"/>
              </w:rPr>
              <w:t>: Set up a first aid station with necessary medical supplies. Ensure that qualified first aid personnel are available on-site during work hours and provide emergency contact details.</w:t>
            </w:r>
          </w:p>
          <w:p w14:paraId="4F3F6DB8" w14:textId="0B0BB74F" w:rsidR="00963426" w:rsidRPr="000025F8" w:rsidRDefault="00963426" w:rsidP="00963426">
            <w:p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Communication Systems</w:t>
            </w:r>
          </w:p>
          <w:p w14:paraId="4F6115CB" w14:textId="77777777" w:rsidR="00963426" w:rsidRPr="000025F8" w:rsidRDefault="00963426" w:rsidP="0073120B">
            <w:pPr>
              <w:numPr>
                <w:ilvl w:val="0"/>
                <w:numId w:val="33"/>
              </w:num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lastRenderedPageBreak/>
              <w:t>How to Achieve</w:t>
            </w:r>
            <w:r w:rsidRPr="000025F8">
              <w:rPr>
                <w:rFonts w:ascii="Arial" w:hAnsi="Arial" w:cs="Arial"/>
                <w:szCs w:val="24"/>
                <w:lang w:eastAsia="en-AU"/>
              </w:rPr>
              <w:t>: Set up radios, mobile phones, or intercoms to maintain clear communication among workers, supervisors, and management. This ensures prompt reporting of issues or emergencies.</w:t>
            </w:r>
          </w:p>
          <w:p w14:paraId="5A8DE071" w14:textId="6EC1D315" w:rsidR="00963426" w:rsidRPr="000025F8" w:rsidRDefault="00963426" w:rsidP="00963426">
            <w:p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Transportation and Parking</w:t>
            </w:r>
          </w:p>
          <w:p w14:paraId="0FE824C6" w14:textId="70F13E1F" w:rsidR="00963426" w:rsidRPr="000025F8" w:rsidRDefault="00963426" w:rsidP="0073120B">
            <w:pPr>
              <w:numPr>
                <w:ilvl w:val="0"/>
                <w:numId w:val="34"/>
              </w:num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How to Achieve</w:t>
            </w:r>
            <w:r w:rsidRPr="000025F8">
              <w:rPr>
                <w:rFonts w:ascii="Arial" w:hAnsi="Arial" w:cs="Arial"/>
                <w:szCs w:val="24"/>
                <w:lang w:eastAsia="en-AU"/>
              </w:rPr>
              <w:t>: Organi</w:t>
            </w:r>
            <w:r w:rsidR="001E4238">
              <w:rPr>
                <w:rFonts w:ascii="Arial" w:hAnsi="Arial" w:cs="Arial"/>
                <w:szCs w:val="24"/>
                <w:lang w:eastAsia="en-AU"/>
              </w:rPr>
              <w:t>s</w:t>
            </w:r>
            <w:r w:rsidRPr="000025F8">
              <w:rPr>
                <w:rFonts w:ascii="Arial" w:hAnsi="Arial" w:cs="Arial"/>
                <w:szCs w:val="24"/>
                <w:lang w:eastAsia="en-AU"/>
              </w:rPr>
              <w:t>e parking areas for workers and subcontractors, and plan for safe access routes for delivery vehicles. Coordinate traffic management to avoid congestion on or around the site.</w:t>
            </w:r>
          </w:p>
          <w:p w14:paraId="57D76B9D" w14:textId="49036952" w:rsidR="00963426" w:rsidRPr="000025F8" w:rsidRDefault="00963426" w:rsidP="00963426">
            <w:p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Sanitation Facilities</w:t>
            </w:r>
          </w:p>
          <w:p w14:paraId="7E483BE6" w14:textId="77777777" w:rsidR="00963426" w:rsidRPr="000025F8" w:rsidRDefault="00963426" w:rsidP="0073120B">
            <w:pPr>
              <w:numPr>
                <w:ilvl w:val="0"/>
                <w:numId w:val="35"/>
              </w:num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How to Achieve</w:t>
            </w:r>
            <w:r w:rsidRPr="000025F8">
              <w:rPr>
                <w:rFonts w:ascii="Arial" w:hAnsi="Arial" w:cs="Arial"/>
                <w:szCs w:val="24"/>
                <w:lang w:eastAsia="en-AU"/>
              </w:rPr>
              <w:t>: Provide portable toilets, handwashing stations, and waste disposal facilities for workers to maintain hygiene standards.</w:t>
            </w:r>
          </w:p>
          <w:p w14:paraId="342EECE7" w14:textId="5B732051" w:rsidR="00963426" w:rsidRPr="000025F8" w:rsidRDefault="00963426" w:rsidP="00963426">
            <w:pPr>
              <w:spacing w:before="100" w:beforeAutospacing="1" w:after="100" w:afterAutospacing="1"/>
              <w:jc w:val="left"/>
              <w:rPr>
                <w:rFonts w:ascii="Arial" w:hAnsi="Arial" w:cs="Arial"/>
                <w:szCs w:val="24"/>
                <w:lang w:eastAsia="en-AU"/>
              </w:rPr>
            </w:pPr>
            <w:r w:rsidRPr="000025F8">
              <w:rPr>
                <w:rFonts w:ascii="Arial" w:hAnsi="Arial" w:cs="Arial"/>
                <w:b/>
                <w:bCs/>
                <w:szCs w:val="24"/>
                <w:lang w:eastAsia="en-AU"/>
              </w:rPr>
              <w:t>Catering or Refreshment Services</w:t>
            </w:r>
          </w:p>
          <w:p w14:paraId="0743279F" w14:textId="77777777" w:rsidR="00963426" w:rsidRPr="00963426" w:rsidRDefault="00963426" w:rsidP="0073120B">
            <w:pPr>
              <w:numPr>
                <w:ilvl w:val="0"/>
                <w:numId w:val="36"/>
              </w:numPr>
              <w:spacing w:before="100" w:beforeAutospacing="1" w:after="100" w:afterAutospacing="1"/>
              <w:jc w:val="left"/>
              <w:rPr>
                <w:rFonts w:ascii="Times New Roman" w:hAnsi="Times New Roman"/>
                <w:szCs w:val="24"/>
                <w:lang w:eastAsia="en-AU"/>
              </w:rPr>
            </w:pPr>
            <w:r w:rsidRPr="000025F8">
              <w:rPr>
                <w:rFonts w:ascii="Arial" w:hAnsi="Arial" w:cs="Arial"/>
                <w:b/>
                <w:bCs/>
                <w:szCs w:val="24"/>
                <w:lang w:eastAsia="en-AU"/>
              </w:rPr>
              <w:t>How to Achieve</w:t>
            </w:r>
            <w:r w:rsidRPr="000025F8">
              <w:rPr>
                <w:rFonts w:ascii="Arial" w:hAnsi="Arial" w:cs="Arial"/>
                <w:szCs w:val="24"/>
                <w:lang w:eastAsia="en-AU"/>
              </w:rPr>
              <w:t>: Arrange for on-site catering or food trucks to provide meals and refreshments for workers, especially on large projects where workers are on-site for extended hours.</w:t>
            </w:r>
          </w:p>
          <w:permEnd w:id="276304369"/>
          <w:p w14:paraId="7FE5FC16" w14:textId="796303D4" w:rsidR="00956F53" w:rsidRPr="001C4084" w:rsidRDefault="00956F53" w:rsidP="00F5423B">
            <w:pPr>
              <w:rPr>
                <w:rFonts w:ascii="Arial" w:hAnsi="Arial" w:cs="Arial"/>
                <w:sz w:val="22"/>
                <w:szCs w:val="22"/>
              </w:rPr>
            </w:pPr>
          </w:p>
        </w:tc>
        <w:permStart w:id="1311975831" w:edGrp="everyone"/>
        <w:tc>
          <w:tcPr>
            <w:tcW w:w="624" w:type="dxa"/>
            <w:tcBorders>
              <w:top w:val="nil"/>
              <w:left w:val="single" w:sz="4" w:space="0" w:color="auto"/>
              <w:bottom w:val="nil"/>
              <w:right w:val="nil"/>
            </w:tcBorders>
          </w:tcPr>
          <w:p w14:paraId="3504CF5B" w14:textId="77777777" w:rsidR="00956F53" w:rsidRPr="00533511" w:rsidRDefault="007B1EE6" w:rsidP="00F5423B">
            <w:pPr>
              <w:rPr>
                <w:rFonts w:ascii="Arial" w:hAnsi="Arial" w:cs="Arial"/>
                <w:sz w:val="44"/>
                <w:szCs w:val="44"/>
              </w:rPr>
            </w:pPr>
            <w:sdt>
              <w:sdtPr>
                <w:rPr>
                  <w:rFonts w:ascii="Arial" w:hAnsi="Arial" w:cs="Arial"/>
                  <w:sz w:val="44"/>
                  <w:szCs w:val="44"/>
                </w:rPr>
                <w:id w:val="-346176709"/>
                <w14:checkbox>
                  <w14:checked w14:val="0"/>
                  <w14:checkedState w14:val="00FE" w14:font="Wingdings"/>
                  <w14:uncheckedState w14:val="00A8" w14:font="Wingdings"/>
                </w14:checkbox>
              </w:sdtPr>
              <w:sdtEndPr/>
              <w:sdtContent>
                <w:r w:rsidR="00956F53">
                  <w:rPr>
                    <w:rFonts w:ascii="Arial" w:hAnsi="Arial" w:cs="Arial"/>
                    <w:sz w:val="44"/>
                    <w:szCs w:val="44"/>
                  </w:rPr>
                  <w:sym w:font="Wingdings" w:char="F0A8"/>
                </w:r>
              </w:sdtContent>
            </w:sdt>
            <w:permEnd w:id="1311975831"/>
          </w:p>
        </w:tc>
      </w:tr>
    </w:tbl>
    <w:p w14:paraId="7D1B46E7" w14:textId="77777777" w:rsidR="00956F53" w:rsidRDefault="00956F53" w:rsidP="00956F53">
      <w:pPr>
        <w:rPr>
          <w:rFonts w:ascii="Arial" w:hAnsi="Arial" w:cs="Arial"/>
          <w:sz w:val="22"/>
          <w:szCs w:val="22"/>
        </w:rPr>
      </w:pPr>
    </w:p>
    <w:p w14:paraId="25EAA96B" w14:textId="77777777" w:rsidR="00E707C4" w:rsidRDefault="00E707C4" w:rsidP="00E707C4">
      <w:pPr>
        <w:rPr>
          <w:rFonts w:ascii="Arial" w:hAnsi="Arial" w:cs="Arial"/>
          <w:sz w:val="22"/>
          <w:szCs w:val="22"/>
        </w:rPr>
      </w:pPr>
    </w:p>
    <w:p w14:paraId="36724384" w14:textId="77777777" w:rsidR="00E707C4" w:rsidRPr="00830749" w:rsidRDefault="00E707C4" w:rsidP="00E707C4">
      <w:pPr>
        <w:pStyle w:val="20TAQuestionNumber"/>
        <w:ind w:left="709" w:hanging="709"/>
      </w:pPr>
      <w:bookmarkStart w:id="18" w:name="_Ref128732736"/>
      <w:r>
        <w:t>Discuss how waste avoidance actions can be encouraged and monitored on-site.</w:t>
      </w:r>
      <w:bookmarkEnd w:id="18"/>
    </w:p>
    <w:p w14:paraId="5894EA08" w14:textId="77777777" w:rsidR="00E707C4" w:rsidRPr="00830749" w:rsidRDefault="00E707C4" w:rsidP="00E707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707C4" w:rsidRPr="00830749" w14:paraId="4F275DBC" w14:textId="77777777" w:rsidTr="004411A4">
        <w:trPr>
          <w:trHeight w:val="2438"/>
        </w:trPr>
        <w:tc>
          <w:tcPr>
            <w:tcW w:w="1027" w:type="dxa"/>
            <w:tcBorders>
              <w:top w:val="nil"/>
              <w:left w:val="nil"/>
              <w:bottom w:val="nil"/>
              <w:right w:val="single" w:sz="4" w:space="0" w:color="auto"/>
            </w:tcBorders>
          </w:tcPr>
          <w:p w14:paraId="63E30EE5" w14:textId="77777777" w:rsidR="00E707C4" w:rsidRPr="001C4084" w:rsidRDefault="00E707C4"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B4828A" w14:textId="194FA1ED" w:rsidR="00DA6273" w:rsidRPr="00877AC1" w:rsidRDefault="00DA6273" w:rsidP="00DA6273">
            <w:pPr>
              <w:spacing w:before="100" w:beforeAutospacing="1" w:after="100" w:afterAutospacing="1"/>
              <w:jc w:val="left"/>
              <w:rPr>
                <w:rFonts w:ascii="Arial" w:hAnsi="Arial" w:cs="Arial"/>
                <w:szCs w:val="24"/>
                <w:lang w:eastAsia="en-AU"/>
              </w:rPr>
            </w:pPr>
            <w:permStart w:id="429551834" w:edGrp="everyone"/>
            <w:r w:rsidRPr="00877AC1">
              <w:rPr>
                <w:rFonts w:ascii="Arial" w:hAnsi="Arial" w:cs="Arial"/>
                <w:b/>
                <w:bCs/>
                <w:szCs w:val="24"/>
                <w:lang w:eastAsia="en-AU"/>
              </w:rPr>
              <w:t>Waste Minimi</w:t>
            </w:r>
            <w:r w:rsidR="00BD34BB">
              <w:rPr>
                <w:rFonts w:ascii="Arial" w:hAnsi="Arial" w:cs="Arial"/>
                <w:b/>
                <w:bCs/>
                <w:szCs w:val="24"/>
                <w:lang w:eastAsia="en-AU"/>
              </w:rPr>
              <w:t>s</w:t>
            </w:r>
            <w:r w:rsidRPr="00877AC1">
              <w:rPr>
                <w:rFonts w:ascii="Arial" w:hAnsi="Arial" w:cs="Arial"/>
                <w:b/>
                <w:bCs/>
                <w:szCs w:val="24"/>
                <w:lang w:eastAsia="en-AU"/>
              </w:rPr>
              <w:t>ation Training</w:t>
            </w:r>
            <w:r w:rsidRPr="00877AC1">
              <w:rPr>
                <w:rFonts w:ascii="Arial" w:hAnsi="Arial" w:cs="Arial"/>
                <w:szCs w:val="24"/>
                <w:lang w:eastAsia="en-AU"/>
              </w:rPr>
              <w:t>: Provide workers with training on</w:t>
            </w:r>
            <w:r w:rsidRPr="00DA6273">
              <w:rPr>
                <w:rFonts w:ascii="Times New Roman" w:hAnsi="Times New Roman"/>
                <w:szCs w:val="24"/>
                <w:lang w:eastAsia="en-AU"/>
              </w:rPr>
              <w:t xml:space="preserve"> r</w:t>
            </w:r>
            <w:r w:rsidRPr="00877AC1">
              <w:rPr>
                <w:rFonts w:ascii="Arial" w:hAnsi="Arial" w:cs="Arial"/>
                <w:szCs w:val="24"/>
                <w:lang w:eastAsia="en-AU"/>
              </w:rPr>
              <w:t>educing waste, optimi</w:t>
            </w:r>
            <w:r w:rsidR="00BD34BB">
              <w:rPr>
                <w:rFonts w:ascii="Arial" w:hAnsi="Arial" w:cs="Arial"/>
                <w:szCs w:val="24"/>
                <w:lang w:eastAsia="en-AU"/>
              </w:rPr>
              <w:t>s</w:t>
            </w:r>
            <w:r w:rsidRPr="00877AC1">
              <w:rPr>
                <w:rFonts w:ascii="Arial" w:hAnsi="Arial" w:cs="Arial"/>
                <w:szCs w:val="24"/>
                <w:lang w:eastAsia="en-AU"/>
              </w:rPr>
              <w:t>ing material use, and reusing materials. Regularly review waste performance during toolbox talks.</w:t>
            </w:r>
          </w:p>
          <w:p w14:paraId="5400A3B3" w14:textId="28CC96BF" w:rsidR="00DA6273" w:rsidRPr="00877AC1" w:rsidRDefault="00DA6273" w:rsidP="00DA6273">
            <w:pPr>
              <w:spacing w:before="100" w:beforeAutospacing="1" w:after="100" w:afterAutospacing="1"/>
              <w:jc w:val="left"/>
              <w:rPr>
                <w:rFonts w:ascii="Arial" w:hAnsi="Arial" w:cs="Arial"/>
                <w:szCs w:val="24"/>
                <w:lang w:eastAsia="en-AU"/>
              </w:rPr>
            </w:pPr>
            <w:r w:rsidRPr="00877AC1">
              <w:rPr>
                <w:rFonts w:ascii="Arial" w:hAnsi="Arial" w:cs="Arial"/>
                <w:b/>
                <w:bCs/>
                <w:szCs w:val="24"/>
                <w:lang w:eastAsia="en-AU"/>
              </w:rPr>
              <w:t>Planning and Material Control</w:t>
            </w:r>
            <w:r w:rsidRPr="00877AC1">
              <w:rPr>
                <w:rFonts w:ascii="Arial" w:hAnsi="Arial" w:cs="Arial"/>
                <w:szCs w:val="24"/>
                <w:lang w:eastAsia="en-AU"/>
              </w:rPr>
              <w:t xml:space="preserve">: Order materials accurately to avoid </w:t>
            </w:r>
            <w:proofErr w:type="gramStart"/>
            <w:r w:rsidRPr="00877AC1">
              <w:rPr>
                <w:rFonts w:ascii="Arial" w:hAnsi="Arial" w:cs="Arial"/>
                <w:szCs w:val="24"/>
                <w:lang w:eastAsia="en-AU"/>
              </w:rPr>
              <w:t>overordering, and</w:t>
            </w:r>
            <w:proofErr w:type="gramEnd"/>
            <w:r w:rsidRPr="00877AC1">
              <w:rPr>
                <w:rFonts w:ascii="Arial" w:hAnsi="Arial" w:cs="Arial"/>
                <w:szCs w:val="24"/>
                <w:lang w:eastAsia="en-AU"/>
              </w:rPr>
              <w:t xml:space="preserve"> use precise measurements to minimi</w:t>
            </w:r>
            <w:r w:rsidR="00B87A51">
              <w:rPr>
                <w:rFonts w:ascii="Arial" w:hAnsi="Arial" w:cs="Arial"/>
                <w:szCs w:val="24"/>
                <w:lang w:eastAsia="en-AU"/>
              </w:rPr>
              <w:t>s</w:t>
            </w:r>
            <w:r w:rsidRPr="00877AC1">
              <w:rPr>
                <w:rFonts w:ascii="Arial" w:hAnsi="Arial" w:cs="Arial"/>
                <w:szCs w:val="24"/>
                <w:lang w:eastAsia="en-AU"/>
              </w:rPr>
              <w:t>e off-cuts. Track material usage and compare it to project requirements.</w:t>
            </w:r>
          </w:p>
          <w:p w14:paraId="3794F361" w14:textId="4D1A4A88" w:rsidR="00DA6273" w:rsidRPr="00877AC1" w:rsidRDefault="00DA6273" w:rsidP="00DA6273">
            <w:pPr>
              <w:spacing w:before="100" w:beforeAutospacing="1" w:after="100" w:afterAutospacing="1"/>
              <w:jc w:val="left"/>
              <w:rPr>
                <w:rFonts w:ascii="Arial" w:hAnsi="Arial" w:cs="Arial"/>
                <w:szCs w:val="24"/>
                <w:lang w:eastAsia="en-AU"/>
              </w:rPr>
            </w:pPr>
            <w:r w:rsidRPr="00877AC1">
              <w:rPr>
                <w:rFonts w:ascii="Arial" w:hAnsi="Arial" w:cs="Arial"/>
                <w:b/>
                <w:bCs/>
                <w:szCs w:val="24"/>
                <w:lang w:eastAsia="en-AU"/>
              </w:rPr>
              <w:t>Segregated Waste Disposal</w:t>
            </w:r>
            <w:r w:rsidRPr="00877AC1">
              <w:rPr>
                <w:rFonts w:ascii="Arial" w:hAnsi="Arial" w:cs="Arial"/>
                <w:szCs w:val="24"/>
                <w:lang w:eastAsia="en-AU"/>
              </w:rPr>
              <w:t xml:space="preserve">: Set up clearly </w:t>
            </w:r>
            <w:proofErr w:type="spellStart"/>
            <w:r w:rsidRPr="00877AC1">
              <w:rPr>
                <w:rFonts w:ascii="Arial" w:hAnsi="Arial" w:cs="Arial"/>
                <w:szCs w:val="24"/>
                <w:lang w:eastAsia="en-AU"/>
              </w:rPr>
              <w:t>labeled</w:t>
            </w:r>
            <w:proofErr w:type="spellEnd"/>
            <w:r w:rsidRPr="00877AC1">
              <w:rPr>
                <w:rFonts w:ascii="Arial" w:hAnsi="Arial" w:cs="Arial"/>
                <w:szCs w:val="24"/>
                <w:lang w:eastAsia="en-AU"/>
              </w:rPr>
              <w:t xml:space="preserve"> bins for recyclables, general waste, and hazardous waste. Conduct regular checks to ensure proper segregation.</w:t>
            </w:r>
          </w:p>
          <w:p w14:paraId="6849928C" w14:textId="56075EE4" w:rsidR="00DA6273" w:rsidRPr="00877AC1" w:rsidRDefault="00DA6273" w:rsidP="00DA6273">
            <w:pPr>
              <w:spacing w:before="100" w:beforeAutospacing="1" w:after="100" w:afterAutospacing="1"/>
              <w:jc w:val="left"/>
              <w:rPr>
                <w:rFonts w:ascii="Arial" w:hAnsi="Arial" w:cs="Arial"/>
                <w:szCs w:val="24"/>
                <w:lang w:eastAsia="en-AU"/>
              </w:rPr>
            </w:pPr>
            <w:r w:rsidRPr="00877AC1">
              <w:rPr>
                <w:rFonts w:ascii="Arial" w:hAnsi="Arial" w:cs="Arial"/>
                <w:b/>
                <w:bCs/>
                <w:szCs w:val="24"/>
                <w:lang w:eastAsia="en-AU"/>
              </w:rPr>
              <w:t>Reuse and Recycling</w:t>
            </w:r>
            <w:r w:rsidRPr="00877AC1">
              <w:rPr>
                <w:rFonts w:ascii="Arial" w:hAnsi="Arial" w:cs="Arial"/>
                <w:szCs w:val="24"/>
                <w:lang w:eastAsia="en-AU"/>
              </w:rPr>
              <w:t>: Promote material reuse and set up systems for recycling on-site. Keep records of recycled materials and track adherence to recycling practices.</w:t>
            </w:r>
          </w:p>
          <w:p w14:paraId="6987FB8B" w14:textId="06A8AFEC" w:rsidR="00DA6273" w:rsidRPr="00877AC1" w:rsidRDefault="00DA6273" w:rsidP="00DA6273">
            <w:pPr>
              <w:spacing w:before="100" w:beforeAutospacing="1" w:after="100" w:afterAutospacing="1"/>
              <w:jc w:val="left"/>
              <w:rPr>
                <w:rFonts w:ascii="Arial" w:hAnsi="Arial" w:cs="Arial"/>
                <w:szCs w:val="24"/>
                <w:lang w:eastAsia="en-AU"/>
              </w:rPr>
            </w:pPr>
            <w:r w:rsidRPr="00877AC1">
              <w:rPr>
                <w:rFonts w:ascii="Arial" w:hAnsi="Arial" w:cs="Arial"/>
                <w:b/>
                <w:bCs/>
                <w:szCs w:val="24"/>
                <w:lang w:eastAsia="en-AU"/>
              </w:rPr>
              <w:t>Waste Audits and Inspections</w:t>
            </w:r>
            <w:r w:rsidRPr="00877AC1">
              <w:rPr>
                <w:rFonts w:ascii="Arial" w:hAnsi="Arial" w:cs="Arial"/>
                <w:szCs w:val="24"/>
                <w:lang w:eastAsia="en-AU"/>
              </w:rPr>
              <w:t>: Conduct regular waste audits and monitor the types and volumes of waste generated, comparing them to waste reduction targets.</w:t>
            </w:r>
          </w:p>
          <w:p w14:paraId="20C9F8E9" w14:textId="52A688B3" w:rsidR="00DA6273" w:rsidRPr="00877AC1" w:rsidRDefault="00DA6273" w:rsidP="00DA6273">
            <w:pPr>
              <w:spacing w:before="100" w:beforeAutospacing="1" w:after="100" w:afterAutospacing="1"/>
              <w:jc w:val="left"/>
              <w:rPr>
                <w:rFonts w:ascii="Arial" w:hAnsi="Arial" w:cs="Arial"/>
                <w:szCs w:val="24"/>
                <w:lang w:eastAsia="en-AU"/>
              </w:rPr>
            </w:pPr>
            <w:r w:rsidRPr="00877AC1">
              <w:rPr>
                <w:rFonts w:ascii="Arial" w:hAnsi="Arial" w:cs="Arial"/>
                <w:b/>
                <w:bCs/>
                <w:szCs w:val="24"/>
                <w:lang w:eastAsia="en-AU"/>
              </w:rPr>
              <w:lastRenderedPageBreak/>
              <w:t>Collaboration with Suppliers</w:t>
            </w:r>
            <w:r w:rsidRPr="00877AC1">
              <w:rPr>
                <w:rFonts w:ascii="Arial" w:hAnsi="Arial" w:cs="Arial"/>
                <w:szCs w:val="24"/>
                <w:lang w:eastAsia="en-AU"/>
              </w:rPr>
              <w:t>: Work with suppliers to reduce packaging and select sustainable materials. Track packaging waste and ensure supplier compliance with waste reduction goals.</w:t>
            </w:r>
          </w:p>
          <w:p w14:paraId="7F5ECE52" w14:textId="4392A18A" w:rsidR="00DA6273" w:rsidRPr="00DA6273" w:rsidRDefault="00DA6273" w:rsidP="00DA6273">
            <w:pPr>
              <w:spacing w:before="100" w:beforeAutospacing="1" w:after="100" w:afterAutospacing="1"/>
              <w:jc w:val="left"/>
              <w:rPr>
                <w:rFonts w:ascii="Times New Roman" w:hAnsi="Times New Roman"/>
                <w:szCs w:val="24"/>
                <w:lang w:eastAsia="en-AU"/>
              </w:rPr>
            </w:pPr>
            <w:r w:rsidRPr="00877AC1">
              <w:rPr>
                <w:rFonts w:ascii="Arial" w:hAnsi="Arial" w:cs="Arial"/>
                <w:b/>
                <w:bCs/>
                <w:szCs w:val="24"/>
                <w:lang w:eastAsia="en-AU"/>
              </w:rPr>
              <w:t>Incentives for Waste Reduction</w:t>
            </w:r>
            <w:r w:rsidRPr="00877AC1">
              <w:rPr>
                <w:rFonts w:ascii="Arial" w:hAnsi="Arial" w:cs="Arial"/>
                <w:szCs w:val="24"/>
                <w:lang w:eastAsia="en-AU"/>
              </w:rPr>
              <w:t>: Offer rewards or recognition for workers who meet waste reduction targets, and track progress by monitoring waste output over time</w:t>
            </w:r>
            <w:r w:rsidRPr="00DA6273">
              <w:rPr>
                <w:rFonts w:ascii="Times New Roman" w:hAnsi="Times New Roman"/>
                <w:szCs w:val="24"/>
                <w:lang w:eastAsia="en-AU"/>
              </w:rPr>
              <w:t>.</w:t>
            </w:r>
          </w:p>
          <w:permEnd w:id="429551834"/>
          <w:p w14:paraId="18BF46CD" w14:textId="7C2F8CD1" w:rsidR="00E707C4" w:rsidRPr="001C4084" w:rsidRDefault="00E707C4" w:rsidP="00F5423B">
            <w:pPr>
              <w:rPr>
                <w:rFonts w:ascii="Arial" w:hAnsi="Arial" w:cs="Arial"/>
                <w:sz w:val="22"/>
                <w:szCs w:val="22"/>
              </w:rPr>
            </w:pPr>
          </w:p>
        </w:tc>
        <w:permStart w:id="460943875" w:edGrp="everyone"/>
        <w:tc>
          <w:tcPr>
            <w:tcW w:w="624" w:type="dxa"/>
            <w:tcBorders>
              <w:top w:val="nil"/>
              <w:left w:val="single" w:sz="4" w:space="0" w:color="auto"/>
              <w:bottom w:val="nil"/>
              <w:right w:val="nil"/>
            </w:tcBorders>
          </w:tcPr>
          <w:p w14:paraId="7D0BF79E" w14:textId="77777777" w:rsidR="00E707C4" w:rsidRPr="00533511" w:rsidRDefault="007B1EE6" w:rsidP="00F5423B">
            <w:pPr>
              <w:rPr>
                <w:rFonts w:ascii="Arial" w:hAnsi="Arial" w:cs="Arial"/>
                <w:sz w:val="44"/>
                <w:szCs w:val="44"/>
              </w:rPr>
            </w:pPr>
            <w:sdt>
              <w:sdtPr>
                <w:rPr>
                  <w:rFonts w:ascii="Arial" w:hAnsi="Arial" w:cs="Arial"/>
                  <w:sz w:val="44"/>
                  <w:szCs w:val="44"/>
                </w:rPr>
                <w:id w:val="1502243597"/>
                <w14:checkbox>
                  <w14:checked w14:val="0"/>
                  <w14:checkedState w14:val="00FE" w14:font="Wingdings"/>
                  <w14:uncheckedState w14:val="00A8" w14:font="Wingdings"/>
                </w14:checkbox>
              </w:sdtPr>
              <w:sdtEndPr/>
              <w:sdtContent>
                <w:r w:rsidR="00E707C4">
                  <w:rPr>
                    <w:rFonts w:ascii="Arial" w:hAnsi="Arial" w:cs="Arial"/>
                    <w:sz w:val="44"/>
                    <w:szCs w:val="44"/>
                  </w:rPr>
                  <w:sym w:font="Wingdings" w:char="F0A8"/>
                </w:r>
              </w:sdtContent>
            </w:sdt>
            <w:permEnd w:id="460943875"/>
          </w:p>
        </w:tc>
      </w:tr>
    </w:tbl>
    <w:p w14:paraId="3443E085" w14:textId="77777777" w:rsidR="00E707C4" w:rsidRDefault="00E707C4" w:rsidP="00E707C4">
      <w:pPr>
        <w:rPr>
          <w:rFonts w:ascii="Arial" w:hAnsi="Arial" w:cs="Arial"/>
          <w:sz w:val="22"/>
          <w:szCs w:val="22"/>
        </w:rPr>
      </w:pPr>
    </w:p>
    <w:p w14:paraId="3C2A57C6" w14:textId="77777777" w:rsidR="003A6CA7" w:rsidRDefault="003A6CA7" w:rsidP="003A6CA7">
      <w:pPr>
        <w:rPr>
          <w:rFonts w:ascii="Arial" w:hAnsi="Arial" w:cs="Arial"/>
          <w:sz w:val="22"/>
          <w:szCs w:val="22"/>
        </w:rPr>
      </w:pPr>
    </w:p>
    <w:p w14:paraId="3F7623B1" w14:textId="77777777" w:rsidR="003A6CA7" w:rsidRPr="00830749" w:rsidRDefault="003A6CA7" w:rsidP="003A6CA7">
      <w:pPr>
        <w:pStyle w:val="20TAQuestionNumber"/>
        <w:ind w:left="709" w:hanging="709"/>
      </w:pPr>
      <w:bookmarkStart w:id="19" w:name="_Ref127448691"/>
      <w:r>
        <w:t>Why would the builder change/a</w:t>
      </w:r>
      <w:r w:rsidRPr="00A10D53">
        <w:t>dapt workplace procedures and workplace safety requirements</w:t>
      </w:r>
      <w:r>
        <w:t xml:space="preserve"> at a new site?</w:t>
      </w:r>
      <w:bookmarkEnd w:id="19"/>
    </w:p>
    <w:p w14:paraId="32441232" w14:textId="77777777" w:rsidR="003A6CA7" w:rsidRPr="00830749" w:rsidRDefault="003A6CA7" w:rsidP="003A6C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6CA7" w:rsidRPr="00830749" w14:paraId="3046089B" w14:textId="77777777" w:rsidTr="004411A4">
        <w:trPr>
          <w:trHeight w:val="4365"/>
        </w:trPr>
        <w:tc>
          <w:tcPr>
            <w:tcW w:w="1027" w:type="dxa"/>
            <w:tcBorders>
              <w:top w:val="nil"/>
              <w:left w:val="nil"/>
              <w:bottom w:val="nil"/>
              <w:right w:val="single" w:sz="4" w:space="0" w:color="auto"/>
            </w:tcBorders>
          </w:tcPr>
          <w:p w14:paraId="787ADA48" w14:textId="77777777" w:rsidR="003A6CA7" w:rsidRPr="001C4084" w:rsidRDefault="003A6CA7"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0160B6" w14:textId="681FDDBE" w:rsidR="00842EA6" w:rsidRPr="009F0BB9" w:rsidRDefault="00842EA6" w:rsidP="00842EA6">
            <w:pPr>
              <w:spacing w:before="100" w:beforeAutospacing="1" w:after="100" w:afterAutospacing="1"/>
              <w:jc w:val="left"/>
              <w:rPr>
                <w:rFonts w:ascii="Arial" w:hAnsi="Arial" w:cs="Arial"/>
                <w:szCs w:val="24"/>
                <w:lang w:eastAsia="en-AU"/>
              </w:rPr>
            </w:pPr>
            <w:permStart w:id="1850149287" w:edGrp="everyone"/>
            <w:r w:rsidRPr="009F0BB9">
              <w:rPr>
                <w:rFonts w:ascii="Arial" w:hAnsi="Arial" w:cs="Arial"/>
                <w:b/>
                <w:bCs/>
                <w:szCs w:val="24"/>
                <w:lang w:eastAsia="en-AU"/>
              </w:rPr>
              <w:t>Site-Specific Hazards</w:t>
            </w:r>
            <w:r w:rsidRPr="009F0BB9">
              <w:rPr>
                <w:rFonts w:ascii="Arial" w:hAnsi="Arial" w:cs="Arial"/>
                <w:szCs w:val="24"/>
                <w:lang w:eastAsia="en-AU"/>
              </w:rPr>
              <w:t xml:space="preserve"> – Each construction site has unique hazards, such as terrain, weather conditions, or environmental factors, requiring tailored safety procedures to address these risks effectively.</w:t>
            </w:r>
          </w:p>
          <w:p w14:paraId="67E81AA1" w14:textId="54A2498D" w:rsidR="00842EA6" w:rsidRPr="009F0BB9" w:rsidRDefault="00842EA6" w:rsidP="00842EA6">
            <w:pPr>
              <w:spacing w:before="100" w:beforeAutospacing="1" w:after="100" w:afterAutospacing="1"/>
              <w:jc w:val="left"/>
              <w:rPr>
                <w:rFonts w:ascii="Arial" w:hAnsi="Arial" w:cs="Arial"/>
                <w:szCs w:val="24"/>
                <w:lang w:eastAsia="en-AU"/>
              </w:rPr>
            </w:pPr>
            <w:r w:rsidRPr="009F0BB9">
              <w:rPr>
                <w:rFonts w:ascii="Arial" w:hAnsi="Arial" w:cs="Arial"/>
                <w:b/>
                <w:bCs/>
                <w:szCs w:val="24"/>
                <w:lang w:eastAsia="en-AU"/>
              </w:rPr>
              <w:t>Regulatory Compliance</w:t>
            </w:r>
            <w:r w:rsidRPr="009F0BB9">
              <w:rPr>
                <w:rFonts w:ascii="Arial" w:hAnsi="Arial" w:cs="Arial"/>
                <w:szCs w:val="24"/>
                <w:lang w:eastAsia="en-AU"/>
              </w:rPr>
              <w:t xml:space="preserve"> – New sites may have different local, state, or federal regulations that require adjustments in safety protocols and procedures to meet legal requirements.</w:t>
            </w:r>
          </w:p>
          <w:p w14:paraId="4E527DB6" w14:textId="10FB4170" w:rsidR="00842EA6" w:rsidRPr="009F0BB9" w:rsidRDefault="00842EA6" w:rsidP="00842EA6">
            <w:pPr>
              <w:spacing w:before="100" w:beforeAutospacing="1" w:after="100" w:afterAutospacing="1"/>
              <w:jc w:val="left"/>
              <w:rPr>
                <w:rFonts w:ascii="Arial" w:hAnsi="Arial" w:cs="Arial"/>
                <w:szCs w:val="24"/>
                <w:lang w:eastAsia="en-AU"/>
              </w:rPr>
            </w:pPr>
            <w:r w:rsidRPr="009F0BB9">
              <w:rPr>
                <w:rFonts w:ascii="Arial" w:hAnsi="Arial" w:cs="Arial"/>
                <w:b/>
                <w:bCs/>
                <w:szCs w:val="24"/>
                <w:lang w:eastAsia="en-AU"/>
              </w:rPr>
              <w:t>Workforce Composition</w:t>
            </w:r>
            <w:r w:rsidRPr="009F0BB9">
              <w:rPr>
                <w:rFonts w:ascii="Arial" w:hAnsi="Arial" w:cs="Arial"/>
                <w:szCs w:val="24"/>
                <w:lang w:eastAsia="en-AU"/>
              </w:rPr>
              <w:t xml:space="preserve"> – The skill levels, experience, and training of workers may vary from site to site, necessitating different safety measures and procedural adaptations.</w:t>
            </w:r>
          </w:p>
          <w:p w14:paraId="4DAD862F" w14:textId="66C04005" w:rsidR="00842EA6" w:rsidRPr="009F0BB9" w:rsidRDefault="00842EA6" w:rsidP="00842EA6">
            <w:pPr>
              <w:spacing w:before="100" w:beforeAutospacing="1" w:after="100" w:afterAutospacing="1"/>
              <w:jc w:val="left"/>
              <w:rPr>
                <w:rFonts w:ascii="Arial" w:hAnsi="Arial" w:cs="Arial"/>
                <w:szCs w:val="24"/>
                <w:lang w:eastAsia="en-AU"/>
              </w:rPr>
            </w:pPr>
            <w:r w:rsidRPr="009F0BB9">
              <w:rPr>
                <w:rFonts w:ascii="Arial" w:hAnsi="Arial" w:cs="Arial"/>
                <w:b/>
                <w:bCs/>
                <w:szCs w:val="24"/>
                <w:lang w:eastAsia="en-AU"/>
              </w:rPr>
              <w:t>Project Scope and Complexity</w:t>
            </w:r>
            <w:r w:rsidRPr="009F0BB9">
              <w:rPr>
                <w:rFonts w:ascii="Arial" w:hAnsi="Arial" w:cs="Arial"/>
                <w:szCs w:val="24"/>
                <w:lang w:eastAsia="en-AU"/>
              </w:rPr>
              <w:t xml:space="preserve"> – A more complex project may require additional safety measures, different tools, or updated procedures to manage the increased risks.</w:t>
            </w:r>
          </w:p>
          <w:p w14:paraId="15019577" w14:textId="110A8A45" w:rsidR="00842EA6" w:rsidRPr="009F0BB9" w:rsidRDefault="00842EA6" w:rsidP="00842EA6">
            <w:pPr>
              <w:spacing w:before="100" w:beforeAutospacing="1" w:after="100" w:afterAutospacing="1"/>
              <w:jc w:val="left"/>
              <w:rPr>
                <w:rFonts w:ascii="Arial" w:hAnsi="Arial" w:cs="Arial"/>
                <w:szCs w:val="24"/>
                <w:lang w:eastAsia="en-AU"/>
              </w:rPr>
            </w:pPr>
            <w:r w:rsidRPr="009F0BB9">
              <w:rPr>
                <w:rFonts w:ascii="Arial" w:hAnsi="Arial" w:cs="Arial"/>
                <w:b/>
                <w:bCs/>
                <w:szCs w:val="24"/>
                <w:lang w:eastAsia="en-AU"/>
              </w:rPr>
              <w:t>Equipment and Materials</w:t>
            </w:r>
            <w:r w:rsidRPr="009F0BB9">
              <w:rPr>
                <w:rFonts w:ascii="Arial" w:hAnsi="Arial" w:cs="Arial"/>
                <w:szCs w:val="24"/>
                <w:lang w:eastAsia="en-AU"/>
              </w:rPr>
              <w:t xml:space="preserve"> – New equipment or materials may introduce new safety challenges that require updated procedures to ensure proper handling and minimi</w:t>
            </w:r>
            <w:r w:rsidR="0069720F">
              <w:rPr>
                <w:rFonts w:ascii="Arial" w:hAnsi="Arial" w:cs="Arial"/>
                <w:szCs w:val="24"/>
                <w:lang w:eastAsia="en-AU"/>
              </w:rPr>
              <w:t>s</w:t>
            </w:r>
            <w:r w:rsidRPr="009F0BB9">
              <w:rPr>
                <w:rFonts w:ascii="Arial" w:hAnsi="Arial" w:cs="Arial"/>
                <w:szCs w:val="24"/>
                <w:lang w:eastAsia="en-AU"/>
              </w:rPr>
              <w:t>e risks.</w:t>
            </w:r>
          </w:p>
          <w:p w14:paraId="78CFA848" w14:textId="0F97F728" w:rsidR="00842EA6" w:rsidRPr="009F0BB9" w:rsidRDefault="00842EA6" w:rsidP="00842EA6">
            <w:pPr>
              <w:spacing w:before="100" w:beforeAutospacing="1" w:after="100" w:afterAutospacing="1"/>
              <w:jc w:val="left"/>
              <w:rPr>
                <w:rFonts w:ascii="Arial" w:hAnsi="Arial" w:cs="Arial"/>
                <w:szCs w:val="24"/>
                <w:lang w:eastAsia="en-AU"/>
              </w:rPr>
            </w:pPr>
            <w:r w:rsidRPr="009F0BB9">
              <w:rPr>
                <w:rFonts w:ascii="Arial" w:hAnsi="Arial" w:cs="Arial"/>
                <w:b/>
                <w:bCs/>
                <w:szCs w:val="24"/>
                <w:lang w:eastAsia="en-AU"/>
              </w:rPr>
              <w:t>Environmental Factors</w:t>
            </w:r>
            <w:r w:rsidRPr="009F0BB9">
              <w:rPr>
                <w:rFonts w:ascii="Arial" w:hAnsi="Arial" w:cs="Arial"/>
                <w:szCs w:val="24"/>
                <w:lang w:eastAsia="en-AU"/>
              </w:rPr>
              <w:t xml:space="preserve"> – The site’s environmental conditions (e.g., proximity to roads, water, or populated areas) may require specialized safety measures for environmental protection and worker safety.</w:t>
            </w:r>
          </w:p>
          <w:p w14:paraId="5177B8E2" w14:textId="25AABCD8" w:rsidR="00842EA6" w:rsidRPr="009F0BB9" w:rsidRDefault="00842EA6" w:rsidP="00842EA6">
            <w:pPr>
              <w:spacing w:before="100" w:beforeAutospacing="1" w:after="100" w:afterAutospacing="1"/>
              <w:jc w:val="left"/>
              <w:rPr>
                <w:rFonts w:ascii="Arial" w:hAnsi="Arial" w:cs="Arial"/>
                <w:szCs w:val="24"/>
                <w:lang w:eastAsia="en-AU"/>
              </w:rPr>
            </w:pPr>
            <w:r w:rsidRPr="009F0BB9">
              <w:rPr>
                <w:rFonts w:ascii="Arial" w:hAnsi="Arial" w:cs="Arial"/>
                <w:b/>
                <w:bCs/>
                <w:szCs w:val="24"/>
                <w:lang w:eastAsia="en-AU"/>
              </w:rPr>
              <w:t>Emergency Response</w:t>
            </w:r>
            <w:r w:rsidRPr="009F0BB9">
              <w:rPr>
                <w:rFonts w:ascii="Arial" w:hAnsi="Arial" w:cs="Arial"/>
                <w:szCs w:val="24"/>
                <w:lang w:eastAsia="en-AU"/>
              </w:rPr>
              <w:t xml:space="preserve"> – Different sites may have different emergency response needs (e.g., access to hospitals, fire risk, or evacuation routes), requiring adaptations to safety protocols.</w:t>
            </w:r>
          </w:p>
          <w:permEnd w:id="1850149287"/>
          <w:p w14:paraId="1C14FF5C" w14:textId="5E12C951" w:rsidR="003A6CA7" w:rsidRPr="001C4084" w:rsidRDefault="003A6CA7" w:rsidP="00F5423B">
            <w:pPr>
              <w:rPr>
                <w:rFonts w:ascii="Arial" w:hAnsi="Arial" w:cs="Arial"/>
                <w:sz w:val="22"/>
                <w:szCs w:val="22"/>
              </w:rPr>
            </w:pPr>
          </w:p>
        </w:tc>
        <w:permStart w:id="1728133422" w:edGrp="everyone"/>
        <w:tc>
          <w:tcPr>
            <w:tcW w:w="624" w:type="dxa"/>
            <w:tcBorders>
              <w:top w:val="nil"/>
              <w:left w:val="single" w:sz="4" w:space="0" w:color="auto"/>
              <w:bottom w:val="nil"/>
              <w:right w:val="nil"/>
            </w:tcBorders>
          </w:tcPr>
          <w:p w14:paraId="6C9521FE" w14:textId="77777777" w:rsidR="003A6CA7" w:rsidRPr="00533511" w:rsidRDefault="007B1EE6" w:rsidP="00F5423B">
            <w:pPr>
              <w:rPr>
                <w:rFonts w:ascii="Arial" w:hAnsi="Arial" w:cs="Arial"/>
                <w:sz w:val="44"/>
                <w:szCs w:val="44"/>
              </w:rPr>
            </w:pPr>
            <w:sdt>
              <w:sdtPr>
                <w:rPr>
                  <w:rFonts w:ascii="Arial" w:hAnsi="Arial" w:cs="Arial"/>
                  <w:sz w:val="44"/>
                  <w:szCs w:val="44"/>
                </w:rPr>
                <w:id w:val="98461381"/>
                <w14:checkbox>
                  <w14:checked w14:val="0"/>
                  <w14:checkedState w14:val="00FE" w14:font="Wingdings"/>
                  <w14:uncheckedState w14:val="00A8" w14:font="Wingdings"/>
                </w14:checkbox>
              </w:sdtPr>
              <w:sdtEndPr/>
              <w:sdtContent>
                <w:r w:rsidR="003A6CA7">
                  <w:rPr>
                    <w:rFonts w:ascii="Arial" w:hAnsi="Arial" w:cs="Arial"/>
                    <w:sz w:val="44"/>
                    <w:szCs w:val="44"/>
                  </w:rPr>
                  <w:sym w:font="Wingdings" w:char="F0A8"/>
                </w:r>
              </w:sdtContent>
            </w:sdt>
            <w:permEnd w:id="1728133422"/>
          </w:p>
        </w:tc>
      </w:tr>
    </w:tbl>
    <w:p w14:paraId="09C4FB8D" w14:textId="77777777" w:rsidR="003A6CA7" w:rsidRDefault="003A6CA7" w:rsidP="003A6CA7">
      <w:pPr>
        <w:rPr>
          <w:rFonts w:ascii="Arial" w:hAnsi="Arial" w:cs="Arial"/>
          <w:sz w:val="22"/>
          <w:szCs w:val="22"/>
        </w:rPr>
      </w:pPr>
    </w:p>
    <w:p w14:paraId="305B2336" w14:textId="77777777" w:rsidR="001F0C9E" w:rsidRPr="000E310E" w:rsidRDefault="001F0C9E" w:rsidP="001F0C9E">
      <w:pPr>
        <w:jc w:val="left"/>
        <w:rPr>
          <w:rFonts w:ascii="Arial" w:hAnsi="Arial"/>
          <w:bCs/>
          <w:sz w:val="22"/>
          <w:szCs w:val="22"/>
        </w:rPr>
      </w:pPr>
    </w:p>
    <w:p w14:paraId="336298B9" w14:textId="7692A3B3" w:rsidR="001F0C9E" w:rsidRPr="00830749" w:rsidRDefault="00643488" w:rsidP="001F0C9E">
      <w:pPr>
        <w:pStyle w:val="20TAQuestionNumber"/>
        <w:ind w:left="709" w:hanging="709"/>
      </w:pPr>
      <w:bookmarkStart w:id="20" w:name="_Ref135123040"/>
      <w:r w:rsidRPr="00643488">
        <w:t>What industrial relations requirements need to be considered when organising on-site human resources?</w:t>
      </w:r>
      <w:bookmarkEnd w:id="20"/>
    </w:p>
    <w:p w14:paraId="6889BD55"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340AF2F8" w14:textId="77777777" w:rsidTr="004411A4">
        <w:trPr>
          <w:trHeight w:val="7767"/>
        </w:trPr>
        <w:tc>
          <w:tcPr>
            <w:tcW w:w="1027" w:type="dxa"/>
            <w:tcBorders>
              <w:top w:val="nil"/>
              <w:left w:val="nil"/>
              <w:bottom w:val="nil"/>
              <w:right w:val="single" w:sz="4" w:space="0" w:color="auto"/>
            </w:tcBorders>
          </w:tcPr>
          <w:p w14:paraId="073154B4" w14:textId="77777777" w:rsidR="001F0C9E" w:rsidRPr="001C4084" w:rsidRDefault="001F0C9E"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14081C2" w14:textId="79AE4A11" w:rsidR="00BE6C21" w:rsidRPr="0073120B" w:rsidRDefault="00BE6C21" w:rsidP="00BE6C21">
            <w:pPr>
              <w:spacing w:before="100" w:beforeAutospacing="1" w:after="100" w:afterAutospacing="1"/>
              <w:jc w:val="left"/>
              <w:rPr>
                <w:rFonts w:ascii="Arial" w:hAnsi="Arial" w:cs="Arial"/>
                <w:szCs w:val="24"/>
                <w:lang w:eastAsia="en-AU"/>
              </w:rPr>
            </w:pPr>
            <w:permStart w:id="1728790531" w:edGrp="everyone"/>
            <w:r w:rsidRPr="0073120B">
              <w:rPr>
                <w:rFonts w:ascii="Arial" w:hAnsi="Arial" w:cs="Arial"/>
                <w:b/>
                <w:bCs/>
                <w:szCs w:val="24"/>
                <w:lang w:eastAsia="en-AU"/>
              </w:rPr>
              <w:t>Employment Contracts and Agreements</w:t>
            </w:r>
          </w:p>
          <w:p w14:paraId="12BEB2B1" w14:textId="77777777" w:rsidR="00BE6C21" w:rsidRPr="0073120B" w:rsidRDefault="00BE6C21" w:rsidP="0073120B">
            <w:pPr>
              <w:numPr>
                <w:ilvl w:val="0"/>
                <w:numId w:val="37"/>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Ensure all workers are employed under the correct contracts, whether they are full-time, part-time, or subcontractors, and that agreements align with applicable industrial awards, enterprise agreements, or individual contracts.</w:t>
            </w:r>
          </w:p>
          <w:p w14:paraId="38D9E128" w14:textId="48622DCD" w:rsidR="00BE6C21" w:rsidRPr="0073120B" w:rsidRDefault="00BE6C21" w:rsidP="00BE6C21">
            <w:pPr>
              <w:spacing w:before="100" w:beforeAutospacing="1" w:after="100" w:afterAutospacing="1"/>
              <w:jc w:val="left"/>
              <w:rPr>
                <w:rFonts w:ascii="Arial" w:hAnsi="Arial" w:cs="Arial"/>
                <w:szCs w:val="24"/>
                <w:lang w:eastAsia="en-AU"/>
              </w:rPr>
            </w:pPr>
            <w:r w:rsidRPr="0073120B">
              <w:rPr>
                <w:rFonts w:ascii="Arial" w:hAnsi="Arial" w:cs="Arial"/>
                <w:b/>
                <w:bCs/>
                <w:szCs w:val="24"/>
                <w:lang w:eastAsia="en-AU"/>
              </w:rPr>
              <w:t>Fair Work Compliance</w:t>
            </w:r>
          </w:p>
          <w:p w14:paraId="199F7F7E" w14:textId="77777777" w:rsidR="00BE6C21" w:rsidRPr="0073120B" w:rsidRDefault="00BE6C21" w:rsidP="0073120B">
            <w:pPr>
              <w:numPr>
                <w:ilvl w:val="0"/>
                <w:numId w:val="38"/>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Adhere to Fair Work Commission regulations, ensuring compliance with minimum wage standards, working hours, overtime pay, and leave entitlements (sick leave, annual leave, etc.).</w:t>
            </w:r>
          </w:p>
          <w:p w14:paraId="16EAD4F3" w14:textId="0F6C1850" w:rsidR="00BE6C21" w:rsidRPr="0073120B" w:rsidRDefault="00BE6C21" w:rsidP="00BE6C21">
            <w:pPr>
              <w:spacing w:before="100" w:beforeAutospacing="1" w:after="100" w:afterAutospacing="1"/>
              <w:jc w:val="left"/>
              <w:rPr>
                <w:rFonts w:ascii="Arial" w:hAnsi="Arial" w:cs="Arial"/>
                <w:szCs w:val="24"/>
                <w:lang w:eastAsia="en-AU"/>
              </w:rPr>
            </w:pPr>
            <w:r w:rsidRPr="0073120B">
              <w:rPr>
                <w:rFonts w:ascii="Arial" w:hAnsi="Arial" w:cs="Arial"/>
                <w:b/>
                <w:bCs/>
                <w:szCs w:val="24"/>
                <w:lang w:eastAsia="en-AU"/>
              </w:rPr>
              <w:t>Health and Safety Regulations</w:t>
            </w:r>
          </w:p>
          <w:p w14:paraId="49F82F64" w14:textId="77777777" w:rsidR="00BE6C21" w:rsidRPr="0073120B" w:rsidRDefault="00BE6C21" w:rsidP="0073120B">
            <w:pPr>
              <w:numPr>
                <w:ilvl w:val="0"/>
                <w:numId w:val="39"/>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Comply with workplace health and safety (WHS) laws, ensuring workers' rights to a safe working environment, proper PPE, and safe working conditions are maintained. This includes consulting with safety representatives if required by union agreements.</w:t>
            </w:r>
          </w:p>
          <w:p w14:paraId="513EE33F" w14:textId="178A6D64" w:rsidR="00BE6C21" w:rsidRPr="0073120B" w:rsidRDefault="00BE6C21" w:rsidP="00BE6C21">
            <w:pPr>
              <w:spacing w:before="100" w:beforeAutospacing="1" w:after="100" w:afterAutospacing="1"/>
              <w:jc w:val="left"/>
              <w:rPr>
                <w:rFonts w:ascii="Arial" w:hAnsi="Arial" w:cs="Arial"/>
                <w:szCs w:val="24"/>
                <w:lang w:eastAsia="en-AU"/>
              </w:rPr>
            </w:pPr>
            <w:r w:rsidRPr="0073120B">
              <w:rPr>
                <w:rFonts w:ascii="Arial" w:hAnsi="Arial" w:cs="Arial"/>
                <w:b/>
                <w:bCs/>
                <w:szCs w:val="24"/>
                <w:lang w:eastAsia="en-AU"/>
              </w:rPr>
              <w:t>Union Representation</w:t>
            </w:r>
          </w:p>
          <w:p w14:paraId="74A0D282" w14:textId="19524613" w:rsidR="00BE6C21" w:rsidRPr="0073120B" w:rsidRDefault="00BE6C21" w:rsidP="0073120B">
            <w:pPr>
              <w:numPr>
                <w:ilvl w:val="0"/>
                <w:numId w:val="40"/>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Consider the presence of unions and the rights of workers to union representation. If workers are unioni</w:t>
            </w:r>
            <w:r w:rsidR="00314E51">
              <w:rPr>
                <w:rFonts w:ascii="Arial" w:hAnsi="Arial" w:cs="Arial"/>
                <w:szCs w:val="24"/>
                <w:lang w:eastAsia="en-AU"/>
              </w:rPr>
              <w:t>s</w:t>
            </w:r>
            <w:r w:rsidRPr="0073120B">
              <w:rPr>
                <w:rFonts w:ascii="Arial" w:hAnsi="Arial" w:cs="Arial"/>
                <w:szCs w:val="24"/>
                <w:lang w:eastAsia="en-AU"/>
              </w:rPr>
              <w:t>ed, ensure proper consultation and communication regarding collective bargaining agreements and workplace conditions.</w:t>
            </w:r>
          </w:p>
          <w:p w14:paraId="58B8B146" w14:textId="1EEF039E" w:rsidR="00BE6C21" w:rsidRPr="0073120B" w:rsidRDefault="00BE6C21" w:rsidP="00BE6C21">
            <w:pPr>
              <w:spacing w:before="100" w:beforeAutospacing="1" w:after="100" w:afterAutospacing="1"/>
              <w:jc w:val="left"/>
              <w:rPr>
                <w:rFonts w:ascii="Arial" w:hAnsi="Arial" w:cs="Arial"/>
                <w:szCs w:val="24"/>
                <w:lang w:eastAsia="en-AU"/>
              </w:rPr>
            </w:pPr>
            <w:r w:rsidRPr="0073120B">
              <w:rPr>
                <w:rFonts w:ascii="Arial" w:hAnsi="Arial" w:cs="Arial"/>
                <w:b/>
                <w:bCs/>
                <w:szCs w:val="24"/>
                <w:lang w:eastAsia="en-AU"/>
              </w:rPr>
              <w:t>Dispute Resolution</w:t>
            </w:r>
          </w:p>
          <w:p w14:paraId="4075A192" w14:textId="77777777" w:rsidR="00BE6C21" w:rsidRPr="0073120B" w:rsidRDefault="00BE6C21" w:rsidP="0073120B">
            <w:pPr>
              <w:numPr>
                <w:ilvl w:val="0"/>
                <w:numId w:val="41"/>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Establish procedures for resolving disputes between workers, management, and unions, adhering to industrial relations policies. Ensure clear communication channels for workers to raise concerns and complaints.</w:t>
            </w:r>
          </w:p>
          <w:p w14:paraId="7BC44164" w14:textId="3F6ABCC7" w:rsidR="00BE6C21" w:rsidRPr="0073120B" w:rsidRDefault="00BE6C21" w:rsidP="00BE6C21">
            <w:pPr>
              <w:spacing w:before="100" w:beforeAutospacing="1" w:after="100" w:afterAutospacing="1"/>
              <w:jc w:val="left"/>
              <w:rPr>
                <w:rFonts w:ascii="Arial" w:hAnsi="Arial" w:cs="Arial"/>
                <w:szCs w:val="24"/>
                <w:lang w:eastAsia="en-AU"/>
              </w:rPr>
            </w:pPr>
            <w:r w:rsidRPr="0073120B">
              <w:rPr>
                <w:rFonts w:ascii="Arial" w:hAnsi="Arial" w:cs="Arial"/>
                <w:b/>
                <w:bCs/>
                <w:szCs w:val="24"/>
                <w:lang w:eastAsia="en-AU"/>
              </w:rPr>
              <w:t>Training and Skills Development</w:t>
            </w:r>
          </w:p>
          <w:p w14:paraId="330D93FD" w14:textId="77777777" w:rsidR="00BE6C21" w:rsidRPr="0073120B" w:rsidRDefault="00BE6C21" w:rsidP="0073120B">
            <w:pPr>
              <w:numPr>
                <w:ilvl w:val="0"/>
                <w:numId w:val="42"/>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Provide workers with opportunities for training and skills development, especially in areas related to safety, equipment handling, and job-specific skills, in line with industry requirements and agreements.</w:t>
            </w:r>
          </w:p>
          <w:p w14:paraId="2AF311BA" w14:textId="09F93586" w:rsidR="00BE6C21" w:rsidRPr="0073120B" w:rsidRDefault="00BE6C21" w:rsidP="00BE6C21">
            <w:pPr>
              <w:spacing w:before="100" w:beforeAutospacing="1" w:after="100" w:afterAutospacing="1"/>
              <w:jc w:val="left"/>
              <w:rPr>
                <w:rFonts w:ascii="Arial" w:hAnsi="Arial" w:cs="Arial"/>
                <w:szCs w:val="24"/>
                <w:lang w:eastAsia="en-AU"/>
              </w:rPr>
            </w:pPr>
            <w:r w:rsidRPr="0073120B">
              <w:rPr>
                <w:rFonts w:ascii="Arial" w:hAnsi="Arial" w:cs="Arial"/>
                <w:b/>
                <w:bCs/>
                <w:szCs w:val="24"/>
                <w:lang w:eastAsia="en-AU"/>
              </w:rPr>
              <w:t>Compliance with Equal Employment Opportunity (EEO)</w:t>
            </w:r>
          </w:p>
          <w:p w14:paraId="49FBC49E" w14:textId="77777777" w:rsidR="00BE6C21" w:rsidRPr="0073120B" w:rsidRDefault="00BE6C21" w:rsidP="0073120B">
            <w:pPr>
              <w:numPr>
                <w:ilvl w:val="0"/>
                <w:numId w:val="43"/>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Ensure fair and equal treatment of all workers, respecting diversity, gender equality, and other anti-discrimination laws in recruitment, promotions, and treatment on-site.</w:t>
            </w:r>
          </w:p>
          <w:p w14:paraId="5AB2B624" w14:textId="0F23F2D7" w:rsidR="00BE6C21" w:rsidRPr="0073120B" w:rsidRDefault="00BE6C21" w:rsidP="00BE6C21">
            <w:pPr>
              <w:spacing w:before="100" w:beforeAutospacing="1" w:after="100" w:afterAutospacing="1"/>
              <w:jc w:val="left"/>
              <w:rPr>
                <w:rFonts w:ascii="Arial" w:hAnsi="Arial" w:cs="Arial"/>
                <w:szCs w:val="24"/>
                <w:lang w:eastAsia="en-AU"/>
              </w:rPr>
            </w:pPr>
            <w:r w:rsidRPr="0073120B">
              <w:rPr>
                <w:rFonts w:ascii="Arial" w:hAnsi="Arial" w:cs="Arial"/>
                <w:b/>
                <w:bCs/>
                <w:szCs w:val="24"/>
                <w:lang w:eastAsia="en-AU"/>
              </w:rPr>
              <w:lastRenderedPageBreak/>
              <w:t>Record Keeping</w:t>
            </w:r>
          </w:p>
          <w:p w14:paraId="15026DA1" w14:textId="77777777" w:rsidR="00BE6C21" w:rsidRPr="0073120B" w:rsidRDefault="00BE6C21" w:rsidP="0073120B">
            <w:pPr>
              <w:numPr>
                <w:ilvl w:val="0"/>
                <w:numId w:val="44"/>
              </w:numPr>
              <w:spacing w:before="100" w:beforeAutospacing="1" w:after="100" w:afterAutospacing="1"/>
              <w:jc w:val="left"/>
              <w:rPr>
                <w:rFonts w:ascii="Arial" w:hAnsi="Arial" w:cs="Arial"/>
                <w:szCs w:val="24"/>
                <w:lang w:eastAsia="en-AU"/>
              </w:rPr>
            </w:pPr>
            <w:r w:rsidRPr="0073120B">
              <w:rPr>
                <w:rFonts w:ascii="Arial" w:hAnsi="Arial" w:cs="Arial"/>
                <w:szCs w:val="24"/>
                <w:lang w:eastAsia="en-AU"/>
              </w:rPr>
              <w:t>Maintain accurate records of worker hours, wages, and other entitlements to ensure compliance with industrial relations laws and regulations, as well as to avoid disputes or audits.</w:t>
            </w:r>
          </w:p>
          <w:permEnd w:id="1728790531"/>
          <w:p w14:paraId="0A8B234F" w14:textId="2BD83169" w:rsidR="001F0C9E" w:rsidRPr="001C4084" w:rsidRDefault="001F0C9E" w:rsidP="00F5423B">
            <w:pPr>
              <w:rPr>
                <w:rFonts w:ascii="Arial" w:hAnsi="Arial" w:cs="Arial"/>
                <w:sz w:val="22"/>
                <w:szCs w:val="22"/>
              </w:rPr>
            </w:pPr>
          </w:p>
        </w:tc>
        <w:permStart w:id="1720542043" w:edGrp="everyone"/>
        <w:tc>
          <w:tcPr>
            <w:tcW w:w="624" w:type="dxa"/>
            <w:tcBorders>
              <w:top w:val="nil"/>
              <w:left w:val="single" w:sz="4" w:space="0" w:color="auto"/>
              <w:bottom w:val="nil"/>
              <w:right w:val="nil"/>
            </w:tcBorders>
          </w:tcPr>
          <w:p w14:paraId="16D63DBB" w14:textId="77777777" w:rsidR="001F0C9E" w:rsidRPr="00533511" w:rsidRDefault="007B1EE6" w:rsidP="00F5423B">
            <w:pPr>
              <w:rPr>
                <w:rFonts w:ascii="Arial" w:hAnsi="Arial" w:cs="Arial"/>
                <w:sz w:val="44"/>
                <w:szCs w:val="44"/>
              </w:rPr>
            </w:pPr>
            <w:sdt>
              <w:sdtPr>
                <w:rPr>
                  <w:rFonts w:ascii="Arial" w:hAnsi="Arial" w:cs="Arial"/>
                  <w:sz w:val="44"/>
                  <w:szCs w:val="44"/>
                </w:rPr>
                <w:id w:val="1158729845"/>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720542043"/>
          </w:p>
        </w:tc>
      </w:tr>
    </w:tbl>
    <w:p w14:paraId="2317EB3D" w14:textId="77777777" w:rsidR="001F0C9E" w:rsidRDefault="001F0C9E" w:rsidP="001F0C9E">
      <w:pPr>
        <w:rPr>
          <w:rFonts w:ascii="Arial" w:hAnsi="Arial" w:cs="Arial"/>
          <w:sz w:val="22"/>
          <w:szCs w:val="22"/>
        </w:rPr>
      </w:pPr>
    </w:p>
    <w:p w14:paraId="7EE930CB" w14:textId="77777777" w:rsidR="001F0C9E" w:rsidRPr="000E310E" w:rsidRDefault="001F0C9E" w:rsidP="001F0C9E">
      <w:pPr>
        <w:jc w:val="left"/>
        <w:rPr>
          <w:rFonts w:ascii="Arial" w:hAnsi="Arial"/>
          <w:bCs/>
          <w:sz w:val="22"/>
          <w:szCs w:val="22"/>
        </w:rPr>
      </w:pPr>
    </w:p>
    <w:p w14:paraId="5301E6BD" w14:textId="5371F755" w:rsidR="001F0C9E" w:rsidRPr="00830749" w:rsidRDefault="00643488" w:rsidP="001F0C9E">
      <w:pPr>
        <w:pStyle w:val="20TAQuestionNumber"/>
        <w:ind w:left="709" w:hanging="709"/>
      </w:pPr>
      <w:bookmarkStart w:id="21" w:name="_Ref135123134"/>
      <w:r>
        <w:t>Specify competencies and licences needed by workers on a construction site</w:t>
      </w:r>
      <w:r w:rsidR="001F0C9E">
        <w:t>.</w:t>
      </w:r>
      <w:bookmarkEnd w:id="21"/>
    </w:p>
    <w:p w14:paraId="0AFDB868"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05EB82DF" w14:textId="77777777" w:rsidTr="004411A4">
        <w:trPr>
          <w:trHeight w:val="3402"/>
        </w:trPr>
        <w:tc>
          <w:tcPr>
            <w:tcW w:w="1027" w:type="dxa"/>
            <w:tcBorders>
              <w:top w:val="nil"/>
              <w:left w:val="nil"/>
              <w:bottom w:val="nil"/>
              <w:right w:val="single" w:sz="4" w:space="0" w:color="auto"/>
            </w:tcBorders>
          </w:tcPr>
          <w:p w14:paraId="429815CB"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0F617A" w14:textId="5EC1EF4B" w:rsidR="006D24C4" w:rsidRPr="00472009" w:rsidRDefault="006D24C4" w:rsidP="006D24C4">
            <w:pPr>
              <w:spacing w:before="100" w:beforeAutospacing="1" w:after="100" w:afterAutospacing="1"/>
              <w:jc w:val="left"/>
              <w:rPr>
                <w:rFonts w:ascii="Arial" w:hAnsi="Arial" w:cs="Arial"/>
                <w:szCs w:val="24"/>
                <w:lang w:eastAsia="en-AU"/>
              </w:rPr>
            </w:pPr>
            <w:permStart w:id="669394943" w:edGrp="everyone"/>
            <w:r w:rsidRPr="00472009">
              <w:rPr>
                <w:rFonts w:ascii="Arial" w:hAnsi="Arial" w:cs="Arial"/>
                <w:b/>
                <w:bCs/>
                <w:szCs w:val="24"/>
                <w:lang w:eastAsia="en-AU"/>
              </w:rPr>
              <w:t>White Card (Construction Induction Card)</w:t>
            </w:r>
          </w:p>
          <w:p w14:paraId="691B320D" w14:textId="77777777" w:rsidR="006D24C4" w:rsidRPr="00472009" w:rsidRDefault="006D24C4" w:rsidP="006D24C4">
            <w:pPr>
              <w:numPr>
                <w:ilvl w:val="0"/>
                <w:numId w:val="45"/>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A mandatory qualification for all workers to show they have completed general construction safety training.</w:t>
            </w:r>
          </w:p>
          <w:p w14:paraId="535C076C" w14:textId="20643EDE"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Trade-Specific Licenses</w:t>
            </w:r>
          </w:p>
          <w:p w14:paraId="0C959487" w14:textId="77777777" w:rsidR="006D24C4" w:rsidRPr="00472009" w:rsidRDefault="006D24C4" w:rsidP="006D24C4">
            <w:pPr>
              <w:numPr>
                <w:ilvl w:val="0"/>
                <w:numId w:val="46"/>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Electricians</w:t>
            </w:r>
            <w:r w:rsidRPr="00472009">
              <w:rPr>
                <w:rFonts w:ascii="Arial" w:hAnsi="Arial" w:cs="Arial"/>
                <w:szCs w:val="24"/>
                <w:lang w:eastAsia="en-AU"/>
              </w:rPr>
              <w:t xml:space="preserve"> – Electrical work license for those handling electrical installations and systems.</w:t>
            </w:r>
          </w:p>
          <w:p w14:paraId="616FADCC" w14:textId="77777777" w:rsidR="006D24C4" w:rsidRPr="00472009" w:rsidRDefault="006D24C4" w:rsidP="006D24C4">
            <w:pPr>
              <w:numPr>
                <w:ilvl w:val="0"/>
                <w:numId w:val="46"/>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Plumbers</w:t>
            </w:r>
            <w:r w:rsidRPr="00472009">
              <w:rPr>
                <w:rFonts w:ascii="Arial" w:hAnsi="Arial" w:cs="Arial"/>
                <w:szCs w:val="24"/>
                <w:lang w:eastAsia="en-AU"/>
              </w:rPr>
              <w:t xml:space="preserve"> – Plumbing license for those performing plumbing tasks.</w:t>
            </w:r>
          </w:p>
          <w:p w14:paraId="146B5224" w14:textId="77777777" w:rsidR="006D24C4" w:rsidRPr="00472009" w:rsidRDefault="006D24C4" w:rsidP="006D24C4">
            <w:pPr>
              <w:numPr>
                <w:ilvl w:val="0"/>
                <w:numId w:val="46"/>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Carpenters, Bricklayers, and Other Trades</w:t>
            </w:r>
            <w:r w:rsidRPr="00472009">
              <w:rPr>
                <w:rFonts w:ascii="Arial" w:hAnsi="Arial" w:cs="Arial"/>
                <w:szCs w:val="24"/>
                <w:lang w:eastAsia="en-AU"/>
              </w:rPr>
              <w:t xml:space="preserve"> – Relevant trade licenses or certifications required by the state or territory.</w:t>
            </w:r>
          </w:p>
          <w:p w14:paraId="743AD92F" w14:textId="1A9B9CE6"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High-Risk Work Licenses</w:t>
            </w:r>
          </w:p>
          <w:p w14:paraId="10AAE36D" w14:textId="77777777" w:rsidR="006D24C4" w:rsidRPr="00472009" w:rsidRDefault="006D24C4" w:rsidP="006D24C4">
            <w:pPr>
              <w:numPr>
                <w:ilvl w:val="0"/>
                <w:numId w:val="47"/>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lastRenderedPageBreak/>
              <w:t>Required for tasks such as operating cranes, hoists, scaffolding, rigging, or operating forklifts. Examples include:</w:t>
            </w:r>
          </w:p>
          <w:p w14:paraId="06E3901D" w14:textId="77777777" w:rsidR="006D24C4" w:rsidRPr="00472009" w:rsidRDefault="006D24C4" w:rsidP="006D24C4">
            <w:pPr>
              <w:numPr>
                <w:ilvl w:val="1"/>
                <w:numId w:val="47"/>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Forklift License (LF)</w:t>
            </w:r>
            <w:r w:rsidRPr="00472009">
              <w:rPr>
                <w:rFonts w:ascii="Arial" w:hAnsi="Arial" w:cs="Arial"/>
                <w:szCs w:val="24"/>
                <w:lang w:eastAsia="en-AU"/>
              </w:rPr>
              <w:t xml:space="preserve"> – For operating a forklift on-site.</w:t>
            </w:r>
          </w:p>
          <w:p w14:paraId="631C4EE6" w14:textId="77777777" w:rsidR="006D24C4" w:rsidRPr="00472009" w:rsidRDefault="006D24C4" w:rsidP="006D24C4">
            <w:pPr>
              <w:numPr>
                <w:ilvl w:val="1"/>
                <w:numId w:val="47"/>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Elevated Work Platform (EWP) License</w:t>
            </w:r>
            <w:r w:rsidRPr="00472009">
              <w:rPr>
                <w:rFonts w:ascii="Arial" w:hAnsi="Arial" w:cs="Arial"/>
                <w:szCs w:val="24"/>
                <w:lang w:eastAsia="en-AU"/>
              </w:rPr>
              <w:t xml:space="preserve"> – For working with cherry pickers or scissor lifts.</w:t>
            </w:r>
          </w:p>
          <w:p w14:paraId="500BA765" w14:textId="77777777" w:rsidR="006D24C4" w:rsidRPr="00472009" w:rsidRDefault="006D24C4" w:rsidP="006D24C4">
            <w:pPr>
              <w:numPr>
                <w:ilvl w:val="1"/>
                <w:numId w:val="47"/>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Crane and Rigging Licenses</w:t>
            </w:r>
            <w:r w:rsidRPr="00472009">
              <w:rPr>
                <w:rFonts w:ascii="Arial" w:hAnsi="Arial" w:cs="Arial"/>
                <w:szCs w:val="24"/>
                <w:lang w:eastAsia="en-AU"/>
              </w:rPr>
              <w:t xml:space="preserve"> – For operating cranes or undertaking rigging work.</w:t>
            </w:r>
          </w:p>
          <w:p w14:paraId="6A219F5C" w14:textId="4EDBC2F8"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First Aid Certification</w:t>
            </w:r>
          </w:p>
          <w:p w14:paraId="26EB8C2D" w14:textId="77777777" w:rsidR="006D24C4" w:rsidRPr="00472009" w:rsidRDefault="006D24C4" w:rsidP="006D24C4">
            <w:pPr>
              <w:numPr>
                <w:ilvl w:val="0"/>
                <w:numId w:val="48"/>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Workers should hold current first aid and CPR certifications, especially for supervisors and workers in high-risk areas.</w:t>
            </w:r>
          </w:p>
          <w:p w14:paraId="356D6893" w14:textId="46B573D1"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Asbestos Removal License</w:t>
            </w:r>
          </w:p>
          <w:p w14:paraId="41519B28" w14:textId="77777777" w:rsidR="006D24C4" w:rsidRPr="00472009" w:rsidRDefault="006D24C4" w:rsidP="006D24C4">
            <w:pPr>
              <w:numPr>
                <w:ilvl w:val="0"/>
                <w:numId w:val="49"/>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Required for workers involved in handling or removing asbestos materials.</w:t>
            </w:r>
          </w:p>
          <w:p w14:paraId="72BA1981" w14:textId="75C2A706"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Workplace Health and Safety (WHS) Competencies</w:t>
            </w:r>
          </w:p>
          <w:p w14:paraId="6871711B" w14:textId="77777777" w:rsidR="006D24C4" w:rsidRPr="00472009" w:rsidRDefault="006D24C4" w:rsidP="006D24C4">
            <w:pPr>
              <w:numPr>
                <w:ilvl w:val="0"/>
                <w:numId w:val="50"/>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Specific WHS qualifications or training, such as:</w:t>
            </w:r>
          </w:p>
          <w:p w14:paraId="630D13C4" w14:textId="77777777" w:rsidR="006D24C4" w:rsidRPr="00472009" w:rsidRDefault="006D24C4" w:rsidP="006D24C4">
            <w:pPr>
              <w:numPr>
                <w:ilvl w:val="1"/>
                <w:numId w:val="50"/>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WHS Supervisor Training</w:t>
            </w:r>
            <w:r w:rsidRPr="00472009">
              <w:rPr>
                <w:rFonts w:ascii="Arial" w:hAnsi="Arial" w:cs="Arial"/>
                <w:szCs w:val="24"/>
                <w:lang w:eastAsia="en-AU"/>
              </w:rPr>
              <w:t xml:space="preserve"> – For site supervisors to ensure safety on-site.</w:t>
            </w:r>
          </w:p>
          <w:p w14:paraId="07BC22D1" w14:textId="77777777" w:rsidR="006D24C4" w:rsidRPr="00472009" w:rsidRDefault="006D24C4" w:rsidP="006D24C4">
            <w:pPr>
              <w:numPr>
                <w:ilvl w:val="1"/>
                <w:numId w:val="50"/>
              </w:num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Safe Work Method Statements (SWMS) Training</w:t>
            </w:r>
            <w:r w:rsidRPr="00472009">
              <w:rPr>
                <w:rFonts w:ascii="Arial" w:hAnsi="Arial" w:cs="Arial"/>
                <w:szCs w:val="24"/>
                <w:lang w:eastAsia="en-AU"/>
              </w:rPr>
              <w:t xml:space="preserve"> – For workers who perform high-risk tasks.</w:t>
            </w:r>
          </w:p>
          <w:p w14:paraId="579072E2" w14:textId="284D768D"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Traffic Control/Traffic Management License</w:t>
            </w:r>
          </w:p>
          <w:p w14:paraId="5B942277" w14:textId="77777777" w:rsidR="006D24C4" w:rsidRPr="00472009" w:rsidRDefault="006D24C4" w:rsidP="006D24C4">
            <w:pPr>
              <w:numPr>
                <w:ilvl w:val="0"/>
                <w:numId w:val="51"/>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Required for workers managing traffic on construction sites, including traffic controllers and traffic management personnel.</w:t>
            </w:r>
          </w:p>
          <w:p w14:paraId="5CFB0B51" w14:textId="7535DC3C"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Plant and Equipment Certification</w:t>
            </w:r>
          </w:p>
          <w:p w14:paraId="25EE0555" w14:textId="77777777" w:rsidR="006D24C4" w:rsidRPr="00472009" w:rsidRDefault="006D24C4" w:rsidP="006D24C4">
            <w:pPr>
              <w:numPr>
                <w:ilvl w:val="0"/>
                <w:numId w:val="52"/>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For operators of specific construction machinery such as excavators, bulldozers, and backhoes. These typically require operator tickets or competency cards.</w:t>
            </w:r>
          </w:p>
          <w:p w14:paraId="374F5EBA" w14:textId="316C67D9"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Confined Space Entry Training</w:t>
            </w:r>
          </w:p>
          <w:p w14:paraId="7AF1DF08" w14:textId="77777777" w:rsidR="006D24C4" w:rsidRPr="00472009" w:rsidRDefault="006D24C4" w:rsidP="006D24C4">
            <w:pPr>
              <w:numPr>
                <w:ilvl w:val="0"/>
                <w:numId w:val="53"/>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Required for workers entering or working in confined spaces, ensuring proper safety procedures are followed.</w:t>
            </w:r>
          </w:p>
          <w:p w14:paraId="2C063177" w14:textId="5FE1CC0E" w:rsidR="006D24C4" w:rsidRPr="00472009" w:rsidRDefault="006D24C4" w:rsidP="006D24C4">
            <w:pPr>
              <w:spacing w:before="100" w:beforeAutospacing="1" w:after="100" w:afterAutospacing="1"/>
              <w:jc w:val="left"/>
              <w:rPr>
                <w:rFonts w:ascii="Arial" w:hAnsi="Arial" w:cs="Arial"/>
                <w:szCs w:val="24"/>
                <w:lang w:eastAsia="en-AU"/>
              </w:rPr>
            </w:pPr>
            <w:r w:rsidRPr="00472009">
              <w:rPr>
                <w:rFonts w:ascii="Arial" w:hAnsi="Arial" w:cs="Arial"/>
                <w:b/>
                <w:bCs/>
                <w:szCs w:val="24"/>
                <w:lang w:eastAsia="en-AU"/>
              </w:rPr>
              <w:t>Working at Heights Training</w:t>
            </w:r>
          </w:p>
          <w:p w14:paraId="04A469F1" w14:textId="77777777" w:rsidR="006D24C4" w:rsidRPr="00472009" w:rsidRDefault="006D24C4" w:rsidP="006D24C4">
            <w:pPr>
              <w:numPr>
                <w:ilvl w:val="0"/>
                <w:numId w:val="54"/>
              </w:numPr>
              <w:spacing w:before="100" w:beforeAutospacing="1" w:after="100" w:afterAutospacing="1"/>
              <w:jc w:val="left"/>
              <w:rPr>
                <w:rFonts w:ascii="Arial" w:hAnsi="Arial" w:cs="Arial"/>
                <w:szCs w:val="24"/>
                <w:lang w:eastAsia="en-AU"/>
              </w:rPr>
            </w:pPr>
            <w:r w:rsidRPr="00472009">
              <w:rPr>
                <w:rFonts w:ascii="Arial" w:hAnsi="Arial" w:cs="Arial"/>
                <w:szCs w:val="24"/>
                <w:lang w:eastAsia="en-AU"/>
              </w:rPr>
              <w:t>For workers performing tasks at height, ensuring they are trained in fall protection and safe work practices.</w:t>
            </w:r>
          </w:p>
          <w:permEnd w:id="669394943"/>
          <w:p w14:paraId="5F88E66F" w14:textId="2399FAE2" w:rsidR="001F0C9E" w:rsidRPr="001C4084" w:rsidRDefault="001F0C9E" w:rsidP="00F5423B">
            <w:pPr>
              <w:rPr>
                <w:rFonts w:ascii="Arial" w:hAnsi="Arial" w:cs="Arial"/>
                <w:sz w:val="22"/>
                <w:szCs w:val="22"/>
              </w:rPr>
            </w:pPr>
          </w:p>
        </w:tc>
        <w:permStart w:id="1377973086" w:edGrp="everyone"/>
        <w:tc>
          <w:tcPr>
            <w:tcW w:w="624" w:type="dxa"/>
            <w:tcBorders>
              <w:top w:val="nil"/>
              <w:left w:val="single" w:sz="4" w:space="0" w:color="auto"/>
              <w:bottom w:val="nil"/>
              <w:right w:val="nil"/>
            </w:tcBorders>
          </w:tcPr>
          <w:p w14:paraId="21FD1A6D" w14:textId="77777777" w:rsidR="001F0C9E" w:rsidRPr="00533511" w:rsidRDefault="007B1EE6" w:rsidP="00F5423B">
            <w:pPr>
              <w:rPr>
                <w:rFonts w:ascii="Arial" w:hAnsi="Arial" w:cs="Arial"/>
                <w:sz w:val="44"/>
                <w:szCs w:val="44"/>
              </w:rPr>
            </w:pPr>
            <w:sdt>
              <w:sdtPr>
                <w:rPr>
                  <w:rFonts w:ascii="Arial" w:hAnsi="Arial" w:cs="Arial"/>
                  <w:sz w:val="44"/>
                  <w:szCs w:val="44"/>
                </w:rPr>
                <w:id w:val="-1674716369"/>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377973086"/>
          </w:p>
        </w:tc>
      </w:tr>
    </w:tbl>
    <w:p w14:paraId="37084C20" w14:textId="77777777" w:rsidR="001F0C9E" w:rsidRDefault="001F0C9E" w:rsidP="001F0C9E">
      <w:pPr>
        <w:rPr>
          <w:rFonts w:ascii="Arial" w:hAnsi="Arial" w:cs="Arial"/>
          <w:sz w:val="22"/>
          <w:szCs w:val="22"/>
        </w:rPr>
      </w:pPr>
    </w:p>
    <w:p w14:paraId="6C521922" w14:textId="77777777" w:rsidR="001F0C9E" w:rsidRPr="000E310E" w:rsidRDefault="001F0C9E" w:rsidP="001F0C9E">
      <w:pPr>
        <w:jc w:val="left"/>
        <w:rPr>
          <w:rFonts w:ascii="Arial" w:hAnsi="Arial"/>
          <w:bCs/>
          <w:sz w:val="22"/>
          <w:szCs w:val="22"/>
        </w:rPr>
      </w:pPr>
    </w:p>
    <w:p w14:paraId="249B1D39" w14:textId="407019AB" w:rsidR="001F0C9E" w:rsidRPr="00830749" w:rsidRDefault="000C7945" w:rsidP="001F0C9E">
      <w:pPr>
        <w:pStyle w:val="20TAQuestionNumber"/>
        <w:ind w:left="709" w:hanging="709"/>
      </w:pPr>
      <w:bookmarkStart w:id="22" w:name="_Ref135119207"/>
      <w:r>
        <w:t xml:space="preserve">Specify </w:t>
      </w:r>
      <w:r w:rsidRPr="000C7945">
        <w:t>processes</w:t>
      </w:r>
      <w:r>
        <w:t xml:space="preserve"> applied</w:t>
      </w:r>
      <w:r w:rsidRPr="000C7945">
        <w:t xml:space="preserve"> to protect existing services at the site.</w:t>
      </w:r>
      <w:bookmarkEnd w:id="22"/>
    </w:p>
    <w:p w14:paraId="6DBCCE86"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1A8C271B" w14:textId="77777777" w:rsidTr="004411A4">
        <w:trPr>
          <w:trHeight w:val="5329"/>
        </w:trPr>
        <w:tc>
          <w:tcPr>
            <w:tcW w:w="1027" w:type="dxa"/>
            <w:tcBorders>
              <w:top w:val="nil"/>
              <w:left w:val="nil"/>
              <w:bottom w:val="nil"/>
              <w:right w:val="single" w:sz="4" w:space="0" w:color="auto"/>
            </w:tcBorders>
          </w:tcPr>
          <w:p w14:paraId="7F4BDB12"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1DB382" w14:textId="3A8DBFF6" w:rsidR="00293418" w:rsidRPr="005B425A" w:rsidRDefault="00293418" w:rsidP="00293418">
            <w:pPr>
              <w:spacing w:before="100" w:beforeAutospacing="1" w:after="100" w:afterAutospacing="1"/>
              <w:jc w:val="left"/>
              <w:rPr>
                <w:rFonts w:ascii="Arial" w:hAnsi="Arial" w:cs="Arial"/>
                <w:szCs w:val="24"/>
                <w:lang w:eastAsia="en-AU"/>
              </w:rPr>
            </w:pPr>
            <w:permStart w:id="1891334214" w:edGrp="everyone"/>
            <w:r w:rsidRPr="005B425A">
              <w:rPr>
                <w:rFonts w:ascii="Arial" w:hAnsi="Arial" w:cs="Arial"/>
                <w:b/>
                <w:bCs/>
                <w:szCs w:val="24"/>
                <w:lang w:eastAsia="en-AU"/>
              </w:rPr>
              <w:t>Site Survey and Documentation</w:t>
            </w:r>
          </w:p>
          <w:p w14:paraId="4C7C5DA3" w14:textId="77777777" w:rsidR="00293418" w:rsidRPr="005B425A" w:rsidRDefault="00293418" w:rsidP="00293418">
            <w:pPr>
              <w:numPr>
                <w:ilvl w:val="0"/>
                <w:numId w:val="55"/>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Conduct a thorough survey of the site to identify all existing services such as water, gas, electricity, telecommunications, and drainage systems. Ensure that accurate documentation and maps of these services are created and updated before work begins.</w:t>
            </w:r>
          </w:p>
          <w:p w14:paraId="5A212721" w14:textId="7A5CBCD9" w:rsidR="00293418" w:rsidRPr="005B425A" w:rsidRDefault="00293418" w:rsidP="00293418">
            <w:pPr>
              <w:spacing w:before="100" w:beforeAutospacing="1" w:after="100" w:afterAutospacing="1"/>
              <w:jc w:val="left"/>
              <w:rPr>
                <w:rFonts w:ascii="Arial" w:hAnsi="Arial" w:cs="Arial"/>
                <w:szCs w:val="24"/>
                <w:lang w:eastAsia="en-AU"/>
              </w:rPr>
            </w:pPr>
            <w:r w:rsidRPr="005B425A">
              <w:rPr>
                <w:rFonts w:ascii="Arial" w:hAnsi="Arial" w:cs="Arial"/>
                <w:b/>
                <w:bCs/>
                <w:szCs w:val="24"/>
                <w:lang w:eastAsia="en-AU"/>
              </w:rPr>
              <w:t>Marking and Signage</w:t>
            </w:r>
          </w:p>
          <w:p w14:paraId="44E712ED" w14:textId="77777777" w:rsidR="00293418" w:rsidRPr="005B425A" w:rsidRDefault="00293418" w:rsidP="00293418">
            <w:pPr>
              <w:numPr>
                <w:ilvl w:val="0"/>
                <w:numId w:val="56"/>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Mark the locations of existing services clearly on-site using paint, flags, or barriers. Proper signage should be placed around the area to inform workers of potential hazards and avoid accidental damage.</w:t>
            </w:r>
          </w:p>
          <w:p w14:paraId="6FCDE430" w14:textId="074C876A" w:rsidR="00293418" w:rsidRPr="005B425A" w:rsidRDefault="00293418" w:rsidP="00293418">
            <w:pPr>
              <w:spacing w:before="100" w:beforeAutospacing="1" w:after="100" w:afterAutospacing="1"/>
              <w:jc w:val="left"/>
              <w:rPr>
                <w:rFonts w:ascii="Arial" w:hAnsi="Arial" w:cs="Arial"/>
                <w:szCs w:val="24"/>
                <w:lang w:eastAsia="en-AU"/>
              </w:rPr>
            </w:pPr>
            <w:r w:rsidRPr="005B425A">
              <w:rPr>
                <w:rFonts w:ascii="Arial" w:hAnsi="Arial" w:cs="Arial"/>
                <w:b/>
                <w:bCs/>
                <w:szCs w:val="24"/>
                <w:lang w:eastAsia="en-AU"/>
              </w:rPr>
              <w:t>Service Location and Utility Coordination</w:t>
            </w:r>
          </w:p>
          <w:p w14:paraId="48B7FA53" w14:textId="77777777" w:rsidR="00293418" w:rsidRPr="005B425A" w:rsidRDefault="00293418" w:rsidP="00293418">
            <w:pPr>
              <w:numPr>
                <w:ilvl w:val="0"/>
                <w:numId w:val="57"/>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Coordinate with utility providers to confirm the exact locations and depths of services. In some cases, services may need to be temporarily diverted or shut off before work begins.</w:t>
            </w:r>
          </w:p>
          <w:p w14:paraId="550B29C7" w14:textId="57CEED21" w:rsidR="00293418" w:rsidRPr="005B425A" w:rsidRDefault="00293418" w:rsidP="00293418">
            <w:pPr>
              <w:spacing w:before="100" w:beforeAutospacing="1" w:after="100" w:afterAutospacing="1"/>
              <w:jc w:val="left"/>
              <w:rPr>
                <w:rFonts w:ascii="Arial" w:hAnsi="Arial" w:cs="Arial"/>
                <w:szCs w:val="24"/>
                <w:lang w:eastAsia="en-AU"/>
              </w:rPr>
            </w:pPr>
            <w:r w:rsidRPr="005B425A">
              <w:rPr>
                <w:rFonts w:ascii="Arial" w:hAnsi="Arial" w:cs="Arial"/>
                <w:b/>
                <w:bCs/>
                <w:szCs w:val="24"/>
                <w:lang w:eastAsia="en-AU"/>
              </w:rPr>
              <w:t>Use of Non-Intrusive Techniques</w:t>
            </w:r>
          </w:p>
          <w:p w14:paraId="284E9927" w14:textId="77777777" w:rsidR="00293418" w:rsidRPr="005B425A" w:rsidRDefault="00293418" w:rsidP="00293418">
            <w:pPr>
              <w:numPr>
                <w:ilvl w:val="0"/>
                <w:numId w:val="58"/>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Use non-invasive methods such as ground-penetrating radar (GPR) or utility detection tools to locate underground services without disturbing them.</w:t>
            </w:r>
          </w:p>
          <w:p w14:paraId="6A56292F" w14:textId="06D08E04" w:rsidR="00293418" w:rsidRPr="005B425A" w:rsidRDefault="00293418" w:rsidP="00293418">
            <w:pPr>
              <w:spacing w:before="100" w:beforeAutospacing="1" w:after="100" w:afterAutospacing="1"/>
              <w:jc w:val="left"/>
              <w:rPr>
                <w:rFonts w:ascii="Arial" w:hAnsi="Arial" w:cs="Arial"/>
                <w:szCs w:val="24"/>
                <w:lang w:eastAsia="en-AU"/>
              </w:rPr>
            </w:pPr>
            <w:r w:rsidRPr="005B425A">
              <w:rPr>
                <w:rFonts w:ascii="Arial" w:hAnsi="Arial" w:cs="Arial"/>
                <w:b/>
                <w:bCs/>
                <w:szCs w:val="24"/>
                <w:lang w:eastAsia="en-AU"/>
              </w:rPr>
              <w:t>Work Method Statements (WMS) and Safe Work Procedures</w:t>
            </w:r>
          </w:p>
          <w:p w14:paraId="0676DCE0" w14:textId="77777777" w:rsidR="00293418" w:rsidRPr="005B425A" w:rsidRDefault="00293418" w:rsidP="00293418">
            <w:pPr>
              <w:numPr>
                <w:ilvl w:val="0"/>
                <w:numId w:val="59"/>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Develop and implement safe work procedures, including specific Work Method Statements (WMS) for activities that may impact existing services, ensuring workers follow steps to avoid damage.</w:t>
            </w:r>
          </w:p>
          <w:p w14:paraId="190426F7" w14:textId="4AF32E9C" w:rsidR="00293418" w:rsidRPr="005B425A" w:rsidRDefault="00293418" w:rsidP="00293418">
            <w:pPr>
              <w:spacing w:before="100" w:beforeAutospacing="1" w:after="100" w:afterAutospacing="1"/>
              <w:jc w:val="left"/>
              <w:rPr>
                <w:rFonts w:ascii="Arial" w:hAnsi="Arial" w:cs="Arial"/>
                <w:szCs w:val="24"/>
                <w:lang w:eastAsia="en-AU"/>
              </w:rPr>
            </w:pPr>
            <w:r w:rsidRPr="005B425A">
              <w:rPr>
                <w:rFonts w:ascii="Arial" w:hAnsi="Arial" w:cs="Arial"/>
                <w:b/>
                <w:bCs/>
                <w:szCs w:val="24"/>
                <w:lang w:eastAsia="en-AU"/>
              </w:rPr>
              <w:t>Excavation and Digging Precautions</w:t>
            </w:r>
          </w:p>
          <w:p w14:paraId="4F577DF0" w14:textId="77777777" w:rsidR="00293418" w:rsidRPr="005B425A" w:rsidRDefault="00293418" w:rsidP="00293418">
            <w:pPr>
              <w:numPr>
                <w:ilvl w:val="0"/>
                <w:numId w:val="60"/>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Establish exclusion zones around known service lines and ensure excavation work stays within these boundaries. Where digging is necessary, use hand tools or low-impact machinery to avoid damaging underground services.</w:t>
            </w:r>
          </w:p>
          <w:p w14:paraId="6A874078" w14:textId="59E4B97D" w:rsidR="00293418" w:rsidRPr="005B425A" w:rsidRDefault="00293418" w:rsidP="00293418">
            <w:pPr>
              <w:spacing w:before="100" w:beforeAutospacing="1" w:after="100" w:afterAutospacing="1"/>
              <w:jc w:val="left"/>
              <w:rPr>
                <w:rFonts w:ascii="Arial" w:hAnsi="Arial" w:cs="Arial"/>
                <w:szCs w:val="24"/>
                <w:lang w:eastAsia="en-AU"/>
              </w:rPr>
            </w:pPr>
            <w:r w:rsidRPr="005B425A">
              <w:rPr>
                <w:rFonts w:ascii="Arial" w:hAnsi="Arial" w:cs="Arial"/>
                <w:b/>
                <w:bCs/>
                <w:szCs w:val="24"/>
                <w:lang w:eastAsia="en-AU"/>
              </w:rPr>
              <w:t>Supervision and Communication</w:t>
            </w:r>
          </w:p>
          <w:p w14:paraId="3A8F2692" w14:textId="77777777" w:rsidR="005B425A" w:rsidRDefault="00293418" w:rsidP="00293418">
            <w:pPr>
              <w:numPr>
                <w:ilvl w:val="0"/>
                <w:numId w:val="61"/>
              </w:numPr>
              <w:spacing w:before="100" w:beforeAutospacing="1" w:after="100" w:afterAutospacing="1"/>
              <w:jc w:val="left"/>
              <w:rPr>
                <w:rFonts w:ascii="Times New Roman" w:hAnsi="Times New Roman"/>
                <w:szCs w:val="24"/>
                <w:lang w:eastAsia="en-AU"/>
              </w:rPr>
            </w:pPr>
            <w:r w:rsidRPr="005B425A">
              <w:rPr>
                <w:rFonts w:ascii="Arial" w:hAnsi="Arial" w:cs="Arial"/>
                <w:szCs w:val="24"/>
                <w:lang w:eastAsia="en-AU"/>
              </w:rPr>
              <w:t xml:space="preserve">Designate qualified personnel to supervise excavation work and ensure communication between workers regarding the </w:t>
            </w:r>
            <w:r w:rsidRPr="005B425A">
              <w:rPr>
                <w:rFonts w:ascii="Arial" w:hAnsi="Arial" w:cs="Arial"/>
                <w:szCs w:val="24"/>
                <w:lang w:eastAsia="en-AU"/>
              </w:rPr>
              <w:lastRenderedPageBreak/>
              <w:t>location of services. Regular safety briefings and toolbox talks should reinforce the importance of service protection</w:t>
            </w:r>
            <w:r w:rsidRPr="00293418">
              <w:rPr>
                <w:rFonts w:ascii="Times New Roman" w:hAnsi="Times New Roman"/>
                <w:szCs w:val="24"/>
                <w:lang w:eastAsia="en-AU"/>
              </w:rPr>
              <w:t>.</w:t>
            </w:r>
          </w:p>
          <w:p w14:paraId="49B8D9F7" w14:textId="4B9F5510" w:rsidR="00293418" w:rsidRPr="005B425A" w:rsidRDefault="00293418" w:rsidP="005B425A">
            <w:pPr>
              <w:spacing w:before="100" w:beforeAutospacing="1" w:after="100" w:afterAutospacing="1"/>
              <w:jc w:val="left"/>
              <w:rPr>
                <w:rFonts w:ascii="Times New Roman" w:hAnsi="Times New Roman"/>
                <w:szCs w:val="24"/>
                <w:lang w:eastAsia="en-AU"/>
              </w:rPr>
            </w:pPr>
            <w:r w:rsidRPr="005B425A">
              <w:rPr>
                <w:rFonts w:ascii="Arial" w:hAnsi="Arial" w:cs="Arial"/>
                <w:b/>
                <w:bCs/>
                <w:szCs w:val="24"/>
                <w:lang w:eastAsia="en-AU"/>
              </w:rPr>
              <w:t>Temporary Protection or Diversion</w:t>
            </w:r>
          </w:p>
          <w:p w14:paraId="538EC72D" w14:textId="77777777" w:rsidR="00293418" w:rsidRPr="005B425A" w:rsidRDefault="00293418" w:rsidP="00293418">
            <w:pPr>
              <w:numPr>
                <w:ilvl w:val="0"/>
                <w:numId w:val="62"/>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If construction activities pose a risk to existing services, arrange for temporary protection (e.g., barriers or rerouting services) to prevent disruption or damage during the project.</w:t>
            </w:r>
          </w:p>
          <w:p w14:paraId="277BD926" w14:textId="3E72C4D3" w:rsidR="00293418" w:rsidRPr="005B425A" w:rsidRDefault="00293418" w:rsidP="00293418">
            <w:pPr>
              <w:spacing w:before="100" w:beforeAutospacing="1" w:after="100" w:afterAutospacing="1"/>
              <w:jc w:val="left"/>
              <w:rPr>
                <w:rFonts w:ascii="Arial" w:hAnsi="Arial" w:cs="Arial"/>
                <w:szCs w:val="24"/>
                <w:lang w:eastAsia="en-AU"/>
              </w:rPr>
            </w:pPr>
            <w:r w:rsidRPr="005B425A">
              <w:rPr>
                <w:rFonts w:ascii="Arial" w:hAnsi="Arial" w:cs="Arial"/>
                <w:b/>
                <w:bCs/>
                <w:szCs w:val="24"/>
                <w:lang w:eastAsia="en-AU"/>
              </w:rPr>
              <w:t>Emergency Response Plan</w:t>
            </w:r>
          </w:p>
          <w:p w14:paraId="55464B70" w14:textId="77777777" w:rsidR="00293418" w:rsidRPr="005B425A" w:rsidRDefault="00293418" w:rsidP="00293418">
            <w:pPr>
              <w:numPr>
                <w:ilvl w:val="0"/>
                <w:numId w:val="63"/>
              </w:numPr>
              <w:spacing w:before="100" w:beforeAutospacing="1" w:after="100" w:afterAutospacing="1"/>
              <w:jc w:val="left"/>
              <w:rPr>
                <w:rFonts w:ascii="Arial" w:hAnsi="Arial" w:cs="Arial"/>
                <w:szCs w:val="24"/>
                <w:lang w:eastAsia="en-AU"/>
              </w:rPr>
            </w:pPr>
            <w:r w:rsidRPr="005B425A">
              <w:rPr>
                <w:rFonts w:ascii="Arial" w:hAnsi="Arial" w:cs="Arial"/>
                <w:szCs w:val="24"/>
                <w:lang w:eastAsia="en-AU"/>
              </w:rPr>
              <w:t>Establish and communicate an emergency response plan in case an existing service is accidentally damaged. This should include immediate reporting procedures and contact details for utility companies.</w:t>
            </w:r>
          </w:p>
          <w:permEnd w:id="1891334214"/>
          <w:p w14:paraId="1C202D10" w14:textId="42D9D66C" w:rsidR="001F0C9E" w:rsidRPr="001C4084" w:rsidRDefault="001F0C9E" w:rsidP="00F5423B">
            <w:pPr>
              <w:rPr>
                <w:rFonts w:ascii="Arial" w:hAnsi="Arial" w:cs="Arial"/>
                <w:sz w:val="22"/>
                <w:szCs w:val="22"/>
              </w:rPr>
            </w:pPr>
          </w:p>
        </w:tc>
        <w:permStart w:id="2108914532" w:edGrp="everyone"/>
        <w:tc>
          <w:tcPr>
            <w:tcW w:w="624" w:type="dxa"/>
            <w:tcBorders>
              <w:top w:val="nil"/>
              <w:left w:val="single" w:sz="4" w:space="0" w:color="auto"/>
              <w:bottom w:val="nil"/>
              <w:right w:val="nil"/>
            </w:tcBorders>
          </w:tcPr>
          <w:p w14:paraId="196D8B78" w14:textId="77777777" w:rsidR="001F0C9E" w:rsidRPr="00533511" w:rsidRDefault="007B1EE6" w:rsidP="00F5423B">
            <w:pPr>
              <w:rPr>
                <w:rFonts w:ascii="Arial" w:hAnsi="Arial" w:cs="Arial"/>
                <w:sz w:val="44"/>
                <w:szCs w:val="44"/>
              </w:rPr>
            </w:pPr>
            <w:sdt>
              <w:sdtPr>
                <w:rPr>
                  <w:rFonts w:ascii="Arial" w:hAnsi="Arial" w:cs="Arial"/>
                  <w:sz w:val="44"/>
                  <w:szCs w:val="44"/>
                </w:rPr>
                <w:id w:val="1455447558"/>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2108914532"/>
          </w:p>
        </w:tc>
      </w:tr>
    </w:tbl>
    <w:p w14:paraId="0DC4E63E" w14:textId="77777777" w:rsidR="001F0C9E" w:rsidRDefault="001F0C9E" w:rsidP="001F0C9E">
      <w:pPr>
        <w:rPr>
          <w:rFonts w:ascii="Arial" w:hAnsi="Arial" w:cs="Arial"/>
          <w:sz w:val="22"/>
          <w:szCs w:val="22"/>
        </w:rPr>
      </w:pPr>
    </w:p>
    <w:p w14:paraId="24FD1FD4" w14:textId="77777777" w:rsidR="001F0C9E" w:rsidRPr="000E310E" w:rsidRDefault="001F0C9E" w:rsidP="001F0C9E">
      <w:pPr>
        <w:jc w:val="left"/>
        <w:rPr>
          <w:rFonts w:ascii="Arial" w:hAnsi="Arial"/>
          <w:bCs/>
          <w:sz w:val="22"/>
          <w:szCs w:val="22"/>
        </w:rPr>
      </w:pPr>
    </w:p>
    <w:p w14:paraId="1DBAD711" w14:textId="3D251B96" w:rsidR="001F0C9E" w:rsidRPr="00830749" w:rsidRDefault="00676E17" w:rsidP="001F0C9E">
      <w:pPr>
        <w:pStyle w:val="20TAQuestionNumber"/>
        <w:ind w:left="709" w:hanging="709"/>
      </w:pPr>
      <w:bookmarkStart w:id="23" w:name="_Ref135122641"/>
      <w:r>
        <w:t>Describe the steps you take to organise a temporary power supply at a building site</w:t>
      </w:r>
      <w:r w:rsidR="001F0C9E">
        <w:t>.</w:t>
      </w:r>
      <w:bookmarkEnd w:id="23"/>
    </w:p>
    <w:p w14:paraId="23D972DB"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05903E4D" w14:textId="77777777" w:rsidTr="004411A4">
        <w:trPr>
          <w:trHeight w:val="6236"/>
        </w:trPr>
        <w:tc>
          <w:tcPr>
            <w:tcW w:w="1027" w:type="dxa"/>
            <w:tcBorders>
              <w:top w:val="nil"/>
              <w:left w:val="nil"/>
              <w:bottom w:val="nil"/>
              <w:right w:val="single" w:sz="4" w:space="0" w:color="auto"/>
            </w:tcBorders>
          </w:tcPr>
          <w:p w14:paraId="68180091"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085F8A"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permStart w:id="464275454" w:edGrp="everyone"/>
            <w:r w:rsidRPr="008F0FDA">
              <w:rPr>
                <w:rFonts w:ascii="Arial" w:hAnsi="Arial" w:cs="Arial"/>
                <w:b/>
                <w:bCs/>
                <w:szCs w:val="24"/>
                <w:lang w:eastAsia="en-AU"/>
              </w:rPr>
              <w:t>Assess Power Requirements</w:t>
            </w:r>
          </w:p>
          <w:p w14:paraId="234635D5"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Determine the power needs of the site by assessing the equipment, tools, lighting, and machinery that will be used. Calculate the total load to ensure an adequate power supply is provided.</w:t>
            </w:r>
          </w:p>
          <w:p w14:paraId="578BFA3A"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Select a Suitable Power Source</w:t>
            </w:r>
          </w:p>
          <w:p w14:paraId="300B78B6"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Decide whether the site will use electricity from the grid or a temporary generator. If using the grid, coordinate with the local electricity supplier for connection. If using a generator, select one with sufficient capacity to meet the site’s power demands.</w:t>
            </w:r>
          </w:p>
          <w:p w14:paraId="43229856"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Obtain Permits and Approvals</w:t>
            </w:r>
          </w:p>
          <w:p w14:paraId="213AFA41"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Ensure that any necessary permits or approvals are obtained from local authorities or utility companies for the installation of temporary power supplies, especially if using a generator or connecting to the local grid.</w:t>
            </w:r>
          </w:p>
          <w:p w14:paraId="6E9F4F60"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Plan the Power Distribution System</w:t>
            </w:r>
          </w:p>
          <w:p w14:paraId="70B505D1"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Develop a power distribution plan, ensuring that outlets, switches, and circuit breakers are appropriately positioned around the site. Install a central distribution board to manage the power supply.</w:t>
            </w:r>
          </w:p>
          <w:p w14:paraId="6BAD0B26"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Install the Power Supply Equipment</w:t>
            </w:r>
          </w:p>
          <w:p w14:paraId="6891A41E"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 xml:space="preserve">Set up the temporary power infrastructure, including power cables, distribution boards, and safety devices like circuit breakers and RCDs (Residual Current </w:t>
            </w:r>
            <w:r w:rsidRPr="008F0FDA">
              <w:rPr>
                <w:rFonts w:ascii="Arial" w:hAnsi="Arial" w:cs="Arial"/>
                <w:szCs w:val="24"/>
                <w:lang w:eastAsia="en-AU"/>
              </w:rPr>
              <w:lastRenderedPageBreak/>
              <w:t>Devices). Use appropriate outdoor-rated cables and weatherproof connections for safety.</w:t>
            </w:r>
          </w:p>
          <w:p w14:paraId="365201B8"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Safety Considerations</w:t>
            </w:r>
          </w:p>
          <w:p w14:paraId="0318BC20"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Install safety measures such as earthing systems, GFCI (Ground Fault Circuit Interrupter) outlets, and isolation switches to protect workers and equipment from electrical hazards. Ensure cables are safely secured and avoid creating tripping hazards.</w:t>
            </w:r>
          </w:p>
          <w:p w14:paraId="66F5C7A7"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Check Compliance with Standards</w:t>
            </w:r>
          </w:p>
          <w:p w14:paraId="7DF93C11"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Ensure that the temporary power setup complies with local electrical standards and safety regulations, including those from the Australian/New Zealand Standard AS/NZS 3000 for electrical installations.</w:t>
            </w:r>
          </w:p>
          <w:p w14:paraId="5D824652"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Test the System</w:t>
            </w:r>
          </w:p>
          <w:p w14:paraId="69D0923A"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Before the power supply is used, perform thorough testing of the system to verify that all components are working correctly, and there are no issues with wiring or connections.</w:t>
            </w:r>
          </w:p>
          <w:p w14:paraId="01869E21"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Monitor and Maintain the Supply</w:t>
            </w:r>
          </w:p>
          <w:p w14:paraId="246D1069" w14:textId="77777777" w:rsidR="00C50F31" w:rsidRPr="008F0FDA" w:rsidRDefault="00C50F31" w:rsidP="00C50F31">
            <w:pPr>
              <w:numPr>
                <w:ilvl w:val="1"/>
                <w:numId w:val="64"/>
              </w:numPr>
              <w:spacing w:before="100" w:beforeAutospacing="1" w:after="100" w:afterAutospacing="1"/>
              <w:jc w:val="left"/>
              <w:rPr>
                <w:rFonts w:ascii="Arial" w:hAnsi="Arial" w:cs="Arial"/>
                <w:szCs w:val="24"/>
                <w:lang w:eastAsia="en-AU"/>
              </w:rPr>
            </w:pPr>
            <w:r w:rsidRPr="008F0FDA">
              <w:rPr>
                <w:rFonts w:ascii="Arial" w:hAnsi="Arial" w:cs="Arial"/>
                <w:szCs w:val="24"/>
                <w:lang w:eastAsia="en-AU"/>
              </w:rPr>
              <w:t>Regularly inspect and maintain the temporary power supply throughout the project. Ensure that power is safely managed and there are no issues such as overheating, exposed wires, or power interruptions.</w:t>
            </w:r>
          </w:p>
          <w:p w14:paraId="071B5D5F" w14:textId="77777777" w:rsidR="00C50F31" w:rsidRPr="008F0FDA" w:rsidRDefault="00C50F31" w:rsidP="00C50F31">
            <w:pPr>
              <w:numPr>
                <w:ilvl w:val="0"/>
                <w:numId w:val="64"/>
              </w:numPr>
              <w:spacing w:before="100" w:beforeAutospacing="1" w:after="100" w:afterAutospacing="1"/>
              <w:jc w:val="left"/>
              <w:rPr>
                <w:rFonts w:ascii="Arial" w:hAnsi="Arial" w:cs="Arial"/>
                <w:szCs w:val="24"/>
                <w:lang w:eastAsia="en-AU"/>
              </w:rPr>
            </w:pPr>
            <w:r w:rsidRPr="008F0FDA">
              <w:rPr>
                <w:rFonts w:ascii="Arial" w:hAnsi="Arial" w:cs="Arial"/>
                <w:b/>
                <w:bCs/>
                <w:szCs w:val="24"/>
                <w:lang w:eastAsia="en-AU"/>
              </w:rPr>
              <w:t>Set Up an Emergency Power Backup</w:t>
            </w:r>
          </w:p>
          <w:p w14:paraId="3FD9C098" w14:textId="77777777" w:rsidR="00C50F31" w:rsidRPr="005832A4" w:rsidRDefault="00C50F31" w:rsidP="00EC4AAB">
            <w:pPr>
              <w:pStyle w:val="ListParagraph"/>
              <w:numPr>
                <w:ilvl w:val="0"/>
                <w:numId w:val="67"/>
              </w:numPr>
              <w:spacing w:before="100" w:beforeAutospacing="1" w:after="100" w:afterAutospacing="1"/>
              <w:jc w:val="left"/>
              <w:rPr>
                <w:rFonts w:ascii="Times New Roman" w:hAnsi="Times New Roman"/>
                <w:szCs w:val="24"/>
                <w:lang w:eastAsia="en-AU"/>
              </w:rPr>
            </w:pPr>
            <w:r w:rsidRPr="005832A4">
              <w:rPr>
                <w:rFonts w:ascii="Arial" w:hAnsi="Arial" w:cs="Arial"/>
                <w:szCs w:val="24"/>
                <w:lang w:eastAsia="en-AU"/>
              </w:rPr>
              <w:t>Consider providing an emergency backup power system (e.g., a generator) in case of power failure, especially for critical activities or safety systems such as lighting or alarms.</w:t>
            </w:r>
          </w:p>
          <w:permEnd w:id="464275454"/>
          <w:p w14:paraId="7BDA9FAD" w14:textId="33C08F45" w:rsidR="001F0C9E" w:rsidRPr="001C4084" w:rsidRDefault="001F0C9E" w:rsidP="00F5423B">
            <w:pPr>
              <w:rPr>
                <w:rFonts w:ascii="Arial" w:hAnsi="Arial" w:cs="Arial"/>
                <w:sz w:val="22"/>
                <w:szCs w:val="22"/>
              </w:rPr>
            </w:pPr>
          </w:p>
        </w:tc>
        <w:permStart w:id="193533939" w:edGrp="everyone"/>
        <w:tc>
          <w:tcPr>
            <w:tcW w:w="624" w:type="dxa"/>
            <w:tcBorders>
              <w:top w:val="nil"/>
              <w:left w:val="single" w:sz="4" w:space="0" w:color="auto"/>
              <w:bottom w:val="nil"/>
              <w:right w:val="nil"/>
            </w:tcBorders>
          </w:tcPr>
          <w:p w14:paraId="0D2CAA5C" w14:textId="77777777" w:rsidR="001F0C9E" w:rsidRPr="00533511" w:rsidRDefault="007B1EE6" w:rsidP="00F5423B">
            <w:pPr>
              <w:rPr>
                <w:rFonts w:ascii="Arial" w:hAnsi="Arial" w:cs="Arial"/>
                <w:sz w:val="44"/>
                <w:szCs w:val="44"/>
              </w:rPr>
            </w:pPr>
            <w:sdt>
              <w:sdtPr>
                <w:rPr>
                  <w:rFonts w:ascii="Arial" w:hAnsi="Arial" w:cs="Arial"/>
                  <w:sz w:val="44"/>
                  <w:szCs w:val="44"/>
                </w:rPr>
                <w:id w:val="33704101"/>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93533939"/>
          </w:p>
        </w:tc>
      </w:tr>
    </w:tbl>
    <w:p w14:paraId="09B2D044" w14:textId="77777777" w:rsidR="001F0C9E" w:rsidRDefault="001F0C9E" w:rsidP="001F0C9E">
      <w:pPr>
        <w:rPr>
          <w:rFonts w:ascii="Arial" w:hAnsi="Arial" w:cs="Arial"/>
          <w:sz w:val="22"/>
          <w:szCs w:val="22"/>
        </w:rPr>
      </w:pPr>
    </w:p>
    <w:p w14:paraId="3A7CAC84" w14:textId="77777777" w:rsidR="00676E17" w:rsidRPr="000E310E" w:rsidRDefault="00676E17" w:rsidP="00676E17">
      <w:pPr>
        <w:jc w:val="left"/>
        <w:rPr>
          <w:rFonts w:ascii="Arial" w:hAnsi="Arial"/>
          <w:bCs/>
          <w:sz w:val="22"/>
          <w:szCs w:val="22"/>
        </w:rPr>
      </w:pPr>
    </w:p>
    <w:p w14:paraId="5BF32103" w14:textId="7A75DE80" w:rsidR="00676E17" w:rsidRPr="00830749" w:rsidRDefault="00676E17" w:rsidP="00676E17">
      <w:pPr>
        <w:pStyle w:val="20TAQuestionNumber"/>
        <w:ind w:left="709" w:hanging="709"/>
      </w:pPr>
      <w:bookmarkStart w:id="24" w:name="_Ref135122643"/>
      <w:r>
        <w:t xml:space="preserve">Describe the steps you take to organise a temporary water supply </w:t>
      </w:r>
      <w:r w:rsidR="006F1E80">
        <w:t>to</w:t>
      </w:r>
      <w:r>
        <w:t xml:space="preserve"> a building site.</w:t>
      </w:r>
      <w:bookmarkEnd w:id="24"/>
    </w:p>
    <w:p w14:paraId="194660DC" w14:textId="77777777" w:rsidR="00676E17" w:rsidRPr="00830749" w:rsidRDefault="00676E17" w:rsidP="00676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76E17" w:rsidRPr="00830749" w14:paraId="7B76DAE9" w14:textId="77777777" w:rsidTr="004411A4">
        <w:trPr>
          <w:trHeight w:val="3345"/>
        </w:trPr>
        <w:tc>
          <w:tcPr>
            <w:tcW w:w="1027" w:type="dxa"/>
            <w:tcBorders>
              <w:top w:val="nil"/>
              <w:left w:val="nil"/>
              <w:bottom w:val="nil"/>
              <w:right w:val="single" w:sz="4" w:space="0" w:color="auto"/>
            </w:tcBorders>
          </w:tcPr>
          <w:p w14:paraId="3BFE998F" w14:textId="77777777" w:rsidR="00676E17" w:rsidRPr="001C4084" w:rsidRDefault="00676E17"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AA6BD2"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permStart w:id="1762221281" w:edGrp="everyone"/>
            <w:r w:rsidRPr="00EB20FB">
              <w:rPr>
                <w:rFonts w:ascii="Arial" w:hAnsi="Arial" w:cs="Arial"/>
                <w:b/>
                <w:bCs/>
                <w:szCs w:val="24"/>
                <w:lang w:eastAsia="en-AU"/>
              </w:rPr>
              <w:t>Assess Water Requirements</w:t>
            </w:r>
          </w:p>
          <w:p w14:paraId="22F710D6"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Determine the amount of water needed for various activities on-site, such as mixing concrete, dust control, sanitation, and workers' hydration. Calculate the required water volume based on these needs.</w:t>
            </w:r>
          </w:p>
          <w:p w14:paraId="7B4DA865"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Contact the Local Water Supplier</w:t>
            </w:r>
          </w:p>
          <w:p w14:paraId="6D4235E8"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Coordinate with the local water utility provider to arrange a temporary connection to the mains water supply, if available. Obtain the necessary permits and approvals for the installation of a temporary water supply.</w:t>
            </w:r>
          </w:p>
          <w:p w14:paraId="201AF201"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Select an Appropriate Water Source</w:t>
            </w:r>
          </w:p>
          <w:p w14:paraId="44C2D96B" w14:textId="77777777" w:rsidR="00294885" w:rsidRPr="00294885" w:rsidRDefault="00294885" w:rsidP="00EC4AAB">
            <w:pPr>
              <w:numPr>
                <w:ilvl w:val="1"/>
                <w:numId w:val="65"/>
              </w:numPr>
              <w:spacing w:before="100" w:beforeAutospacing="1" w:after="100" w:afterAutospacing="1"/>
              <w:jc w:val="left"/>
              <w:rPr>
                <w:rFonts w:ascii="Times New Roman" w:hAnsi="Times New Roman"/>
                <w:szCs w:val="24"/>
                <w:lang w:eastAsia="en-AU"/>
              </w:rPr>
            </w:pPr>
            <w:r w:rsidRPr="00EB20FB">
              <w:rPr>
                <w:rFonts w:ascii="Arial" w:hAnsi="Arial" w:cs="Arial"/>
                <w:szCs w:val="24"/>
                <w:lang w:eastAsia="en-AU"/>
              </w:rPr>
              <w:t xml:space="preserve">If the site is not connected to a mains water supply, identify an alternative water source such as water </w:t>
            </w:r>
            <w:r w:rsidRPr="00EB20FB">
              <w:rPr>
                <w:rFonts w:ascii="Arial" w:hAnsi="Arial" w:cs="Arial"/>
                <w:szCs w:val="24"/>
                <w:lang w:eastAsia="en-AU"/>
              </w:rPr>
              <w:lastRenderedPageBreak/>
              <w:t>tanks, nearby rivers, or wells. Organize transportation or delivery of water to the site if required</w:t>
            </w:r>
            <w:r w:rsidRPr="00294885">
              <w:rPr>
                <w:rFonts w:ascii="Times New Roman" w:hAnsi="Times New Roman"/>
                <w:szCs w:val="24"/>
                <w:lang w:eastAsia="en-AU"/>
              </w:rPr>
              <w:t>.</w:t>
            </w:r>
          </w:p>
          <w:p w14:paraId="021BBB89"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Plan the Water Distribution System</w:t>
            </w:r>
          </w:p>
          <w:p w14:paraId="7CF62C31"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Develop a plan for distributing water across the site. This may involve laying pipes or hoses from the water source to key areas, such as for construction activities, portable toilets, and worker access.</w:t>
            </w:r>
          </w:p>
          <w:p w14:paraId="0B0A4134"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Install the Temporary Water Supply</w:t>
            </w:r>
          </w:p>
          <w:p w14:paraId="23741393"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Set up the temporary water supply infrastructure, including connections to the water source (either mains or tank), water pipes or hoses, and appropriate fittings. Ensure the system is secure, free from leaks, and correctly sized for the site's needs.</w:t>
            </w:r>
          </w:p>
          <w:p w14:paraId="371FC445"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Provide Water for Sanitation</w:t>
            </w:r>
          </w:p>
          <w:p w14:paraId="58B96B0C"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Set up water sources for portable toilets, handwashing stations, and other sanitation needs. Ensure that these are easily accessible to workers and comply with health regulations.</w:t>
            </w:r>
          </w:p>
          <w:p w14:paraId="5C4C9F59"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Safety and Cleanliness</w:t>
            </w:r>
          </w:p>
          <w:p w14:paraId="0289FA12"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Ensure that all water lines are properly secured and protected from damage. Use water filtration or treatment methods where necessary to ensure water quality, especially for drinking or food-related activities.</w:t>
            </w:r>
          </w:p>
          <w:p w14:paraId="024B24C3"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Test the System</w:t>
            </w:r>
          </w:p>
          <w:p w14:paraId="17CE045E"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Once the system is installed, perform checks to ensure proper water flow and pressure throughout the site. Ensure that all faucets, hoses, and connections are functioning correctly.</w:t>
            </w:r>
          </w:p>
          <w:p w14:paraId="558A451D" w14:textId="77777777" w:rsidR="00294885" w:rsidRPr="00EB20FB"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Monitor and Maintain the Supply</w:t>
            </w:r>
          </w:p>
          <w:p w14:paraId="348A39E1" w14:textId="77777777" w:rsidR="00294885" w:rsidRPr="00EB20FB" w:rsidRDefault="00294885" w:rsidP="00EC4AAB">
            <w:pPr>
              <w:numPr>
                <w:ilvl w:val="1"/>
                <w:numId w:val="65"/>
              </w:numPr>
              <w:spacing w:before="100" w:beforeAutospacing="1" w:after="100" w:afterAutospacing="1"/>
              <w:jc w:val="left"/>
              <w:rPr>
                <w:rFonts w:ascii="Arial" w:hAnsi="Arial" w:cs="Arial"/>
                <w:szCs w:val="24"/>
                <w:lang w:eastAsia="en-AU"/>
              </w:rPr>
            </w:pPr>
            <w:r w:rsidRPr="00EB20FB">
              <w:rPr>
                <w:rFonts w:ascii="Arial" w:hAnsi="Arial" w:cs="Arial"/>
                <w:szCs w:val="24"/>
                <w:lang w:eastAsia="en-AU"/>
              </w:rPr>
              <w:t>Regularly inspect the water supply system for leaks, blockages, or damage. Ensure that any temporary tanks are refilled as needed and that water supply levels are adequate for the ongoing project.</w:t>
            </w:r>
          </w:p>
          <w:p w14:paraId="1D690B96" w14:textId="77777777" w:rsidR="005832A4" w:rsidRDefault="00294885" w:rsidP="00EC4AAB">
            <w:pPr>
              <w:numPr>
                <w:ilvl w:val="0"/>
                <w:numId w:val="65"/>
              </w:numPr>
              <w:spacing w:before="100" w:beforeAutospacing="1" w:after="100" w:afterAutospacing="1"/>
              <w:jc w:val="left"/>
              <w:rPr>
                <w:rFonts w:ascii="Arial" w:hAnsi="Arial" w:cs="Arial"/>
                <w:szCs w:val="24"/>
                <w:lang w:eastAsia="en-AU"/>
              </w:rPr>
            </w:pPr>
            <w:r w:rsidRPr="00EB20FB">
              <w:rPr>
                <w:rFonts w:ascii="Arial" w:hAnsi="Arial" w:cs="Arial"/>
                <w:b/>
                <w:bCs/>
                <w:szCs w:val="24"/>
                <w:lang w:eastAsia="en-AU"/>
              </w:rPr>
              <w:t>Emergency Contingency Plans</w:t>
            </w:r>
          </w:p>
          <w:p w14:paraId="3563ADA4" w14:textId="02374545" w:rsidR="00294885" w:rsidRPr="005832A4" w:rsidRDefault="00294885" w:rsidP="00EC4AAB">
            <w:pPr>
              <w:pStyle w:val="ListParagraph"/>
              <w:numPr>
                <w:ilvl w:val="0"/>
                <w:numId w:val="66"/>
              </w:numPr>
              <w:spacing w:before="100" w:beforeAutospacing="1" w:after="100" w:afterAutospacing="1"/>
              <w:jc w:val="left"/>
              <w:rPr>
                <w:rFonts w:ascii="Arial" w:hAnsi="Arial" w:cs="Arial"/>
                <w:szCs w:val="24"/>
                <w:lang w:eastAsia="en-AU"/>
              </w:rPr>
            </w:pPr>
            <w:r w:rsidRPr="005832A4">
              <w:rPr>
                <w:rFonts w:ascii="Arial" w:hAnsi="Arial" w:cs="Arial"/>
                <w:szCs w:val="24"/>
                <w:lang w:eastAsia="en-AU"/>
              </w:rPr>
              <w:t>Prepare a contingency plan in case of water supply disruption, such as arranging for backup water sources like additional tanks or portable water supplies.</w:t>
            </w:r>
          </w:p>
          <w:permEnd w:id="1762221281"/>
          <w:p w14:paraId="3155E149" w14:textId="7A2F4F81" w:rsidR="00676E17" w:rsidRPr="001C4084" w:rsidRDefault="00676E17" w:rsidP="00D60275">
            <w:pPr>
              <w:rPr>
                <w:rFonts w:ascii="Arial" w:hAnsi="Arial" w:cs="Arial"/>
                <w:sz w:val="22"/>
                <w:szCs w:val="22"/>
              </w:rPr>
            </w:pPr>
          </w:p>
        </w:tc>
        <w:permStart w:id="1742563263" w:edGrp="everyone"/>
        <w:tc>
          <w:tcPr>
            <w:tcW w:w="624" w:type="dxa"/>
            <w:tcBorders>
              <w:top w:val="nil"/>
              <w:left w:val="single" w:sz="4" w:space="0" w:color="auto"/>
              <w:bottom w:val="nil"/>
              <w:right w:val="nil"/>
            </w:tcBorders>
          </w:tcPr>
          <w:p w14:paraId="46B07B4C" w14:textId="77777777" w:rsidR="00676E17" w:rsidRPr="00533511" w:rsidRDefault="007B1EE6" w:rsidP="00D60275">
            <w:pPr>
              <w:rPr>
                <w:rFonts w:ascii="Arial" w:hAnsi="Arial" w:cs="Arial"/>
                <w:sz w:val="44"/>
                <w:szCs w:val="44"/>
              </w:rPr>
            </w:pPr>
            <w:sdt>
              <w:sdtPr>
                <w:rPr>
                  <w:rFonts w:ascii="Arial" w:hAnsi="Arial" w:cs="Arial"/>
                  <w:sz w:val="44"/>
                  <w:szCs w:val="44"/>
                </w:rPr>
                <w:id w:val="-1466034508"/>
                <w14:checkbox>
                  <w14:checked w14:val="0"/>
                  <w14:checkedState w14:val="00FE" w14:font="Wingdings"/>
                  <w14:uncheckedState w14:val="00A8" w14:font="Wingdings"/>
                </w14:checkbox>
              </w:sdtPr>
              <w:sdtEndPr/>
              <w:sdtContent>
                <w:r w:rsidR="00676E17">
                  <w:rPr>
                    <w:rFonts w:ascii="Arial" w:hAnsi="Arial" w:cs="Arial"/>
                    <w:sz w:val="44"/>
                    <w:szCs w:val="44"/>
                  </w:rPr>
                  <w:sym w:font="Wingdings" w:char="F0A8"/>
                </w:r>
              </w:sdtContent>
            </w:sdt>
            <w:permEnd w:id="1742563263"/>
          </w:p>
        </w:tc>
      </w:tr>
    </w:tbl>
    <w:p w14:paraId="19B927B7" w14:textId="77777777" w:rsidR="00676E17" w:rsidRDefault="00676E17" w:rsidP="00676E17">
      <w:pPr>
        <w:rPr>
          <w:rFonts w:ascii="Arial" w:hAnsi="Arial" w:cs="Arial"/>
          <w:sz w:val="22"/>
          <w:szCs w:val="22"/>
        </w:rPr>
      </w:pPr>
    </w:p>
    <w:p w14:paraId="09B7A35F" w14:textId="77777777" w:rsidR="0034072E" w:rsidRPr="000E310E" w:rsidRDefault="0034072E" w:rsidP="0034072E">
      <w:pPr>
        <w:jc w:val="left"/>
        <w:rPr>
          <w:rFonts w:ascii="Arial" w:hAnsi="Arial"/>
          <w:bCs/>
          <w:sz w:val="22"/>
          <w:szCs w:val="22"/>
        </w:rPr>
      </w:pPr>
    </w:p>
    <w:p w14:paraId="650323C3" w14:textId="77777777" w:rsidR="0034072E" w:rsidRPr="00830749" w:rsidRDefault="0034072E" w:rsidP="0034072E">
      <w:pPr>
        <w:pStyle w:val="20TAQuestionNumber"/>
        <w:ind w:left="709" w:hanging="709"/>
      </w:pPr>
      <w:bookmarkStart w:id="25" w:name="_Ref135124475"/>
      <w:r>
        <w:t>Discuss the ‘</w:t>
      </w:r>
      <w:r w:rsidRPr="0034072E">
        <w:t>Must-have</w:t>
      </w:r>
      <w:r>
        <w:t>’</w:t>
      </w:r>
      <w:r w:rsidRPr="0034072E">
        <w:t xml:space="preserve"> temporary services for on-site operations</w:t>
      </w:r>
      <w:r>
        <w:t>.</w:t>
      </w:r>
      <w:bookmarkEnd w:id="25"/>
    </w:p>
    <w:p w14:paraId="447FEF25" w14:textId="77777777" w:rsidR="0034072E" w:rsidRPr="00830749" w:rsidRDefault="0034072E" w:rsidP="0034072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072E" w:rsidRPr="00830749" w14:paraId="45B47C1F" w14:textId="77777777" w:rsidTr="004411A4">
        <w:trPr>
          <w:trHeight w:val="8504"/>
        </w:trPr>
        <w:tc>
          <w:tcPr>
            <w:tcW w:w="1027" w:type="dxa"/>
            <w:tcBorders>
              <w:top w:val="nil"/>
              <w:left w:val="nil"/>
              <w:bottom w:val="nil"/>
              <w:right w:val="single" w:sz="4" w:space="0" w:color="auto"/>
            </w:tcBorders>
          </w:tcPr>
          <w:p w14:paraId="7B062937" w14:textId="77777777" w:rsidR="0034072E" w:rsidRPr="001C4084" w:rsidRDefault="0034072E" w:rsidP="00D6027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5F4AF3D" w14:textId="77777777" w:rsidR="00EC4AAB" w:rsidRPr="00DB2BD1" w:rsidRDefault="00EC4AAB" w:rsidP="00EC4AAB">
            <w:pPr>
              <w:pStyle w:val="Heading3"/>
              <w:rPr>
                <w:rFonts w:cs="Arial"/>
                <w:sz w:val="27"/>
                <w:lang w:eastAsia="en-AU"/>
              </w:rPr>
            </w:pPr>
            <w:permStart w:id="69492725" w:edGrp="everyone"/>
            <w:r w:rsidRPr="00DB2BD1">
              <w:rPr>
                <w:rStyle w:val="Strong"/>
                <w:rFonts w:cs="Arial"/>
                <w:b w:val="0"/>
                <w:bCs w:val="0"/>
              </w:rPr>
              <w:t>Temporary Power Supply</w:t>
            </w:r>
          </w:p>
          <w:p w14:paraId="26F3AE00" w14:textId="77777777" w:rsidR="00EC4AAB" w:rsidRPr="00DB2BD1" w:rsidRDefault="00EC4AAB" w:rsidP="00EC4AAB">
            <w:pPr>
              <w:numPr>
                <w:ilvl w:val="0"/>
                <w:numId w:val="68"/>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To provide electricity for tools, machinery, lighting, and temporary office facilities.</w:t>
            </w:r>
          </w:p>
          <w:p w14:paraId="6D66EC9F" w14:textId="77777777" w:rsidR="00EC4AAB" w:rsidRPr="00DB2BD1" w:rsidRDefault="00EC4AAB" w:rsidP="00EC4AAB">
            <w:pPr>
              <w:numPr>
                <w:ilvl w:val="0"/>
                <w:numId w:val="68"/>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Ensure power is sufficient for site activities, with a backup power system (generator) if needed. Temporary power supply systems should be installed with safety features such as circuit breakers and earthing.</w:t>
            </w:r>
          </w:p>
          <w:p w14:paraId="20907990" w14:textId="77777777" w:rsidR="00EC4AAB" w:rsidRPr="00DB2BD1" w:rsidRDefault="00EC4AAB" w:rsidP="00EC4AAB">
            <w:pPr>
              <w:pStyle w:val="Heading3"/>
              <w:rPr>
                <w:rFonts w:cs="Arial"/>
              </w:rPr>
            </w:pPr>
            <w:r w:rsidRPr="00DB2BD1">
              <w:rPr>
                <w:rFonts w:cs="Arial"/>
              </w:rPr>
              <w:t xml:space="preserve">2. </w:t>
            </w:r>
            <w:r w:rsidRPr="00DB2BD1">
              <w:rPr>
                <w:rStyle w:val="Strong"/>
                <w:rFonts w:cs="Arial"/>
                <w:b w:val="0"/>
                <w:bCs w:val="0"/>
              </w:rPr>
              <w:t>Temporary Water Supply</w:t>
            </w:r>
          </w:p>
          <w:p w14:paraId="61944F12" w14:textId="77777777" w:rsidR="00EC4AAB" w:rsidRPr="00DB2BD1" w:rsidRDefault="00EC4AAB" w:rsidP="00EC4AAB">
            <w:pPr>
              <w:numPr>
                <w:ilvl w:val="0"/>
                <w:numId w:val="69"/>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Essential for construction tasks like mixing concrete, cleaning equipment, and maintaining worker hygiene (handwashing stations, portable toilets).</w:t>
            </w:r>
          </w:p>
          <w:p w14:paraId="11AA4381" w14:textId="77777777" w:rsidR="00EC4AAB" w:rsidRPr="00DB2BD1" w:rsidRDefault="00EC4AAB" w:rsidP="00EC4AAB">
            <w:pPr>
              <w:numPr>
                <w:ilvl w:val="0"/>
                <w:numId w:val="69"/>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Water must be available in sufficient quantity and pressure. Water sources could include mains connections, water tanks, or delivered water. Ensure the system is leak-free and easy to access.</w:t>
            </w:r>
          </w:p>
          <w:p w14:paraId="4BEC56CC" w14:textId="77777777" w:rsidR="00EC4AAB" w:rsidRPr="00DB2BD1" w:rsidRDefault="00EC4AAB" w:rsidP="00EC4AAB">
            <w:pPr>
              <w:pStyle w:val="Heading3"/>
              <w:rPr>
                <w:rFonts w:cs="Arial"/>
              </w:rPr>
            </w:pPr>
            <w:r w:rsidRPr="00DB2BD1">
              <w:rPr>
                <w:rFonts w:cs="Arial"/>
              </w:rPr>
              <w:t xml:space="preserve">3. </w:t>
            </w:r>
            <w:r w:rsidRPr="00DB2BD1">
              <w:rPr>
                <w:rStyle w:val="Strong"/>
                <w:rFonts w:cs="Arial"/>
                <w:b w:val="0"/>
                <w:bCs w:val="0"/>
              </w:rPr>
              <w:t>Temporary Fencing and Site Security</w:t>
            </w:r>
          </w:p>
          <w:p w14:paraId="44CAAD05" w14:textId="334BCFD7" w:rsidR="00EC4AAB" w:rsidRPr="00DB2BD1" w:rsidRDefault="00EC4AAB" w:rsidP="00EC4AAB">
            <w:pPr>
              <w:numPr>
                <w:ilvl w:val="0"/>
                <w:numId w:val="70"/>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To secure the site, prevent unauthori</w:t>
            </w:r>
            <w:r w:rsidR="00C560D5">
              <w:rPr>
                <w:rFonts w:ascii="Arial" w:hAnsi="Arial" w:cs="Arial"/>
              </w:rPr>
              <w:t>s</w:t>
            </w:r>
            <w:r w:rsidRPr="00DB2BD1">
              <w:rPr>
                <w:rFonts w:ascii="Arial" w:hAnsi="Arial" w:cs="Arial"/>
              </w:rPr>
              <w:t>ed access, and protect workers and equipment.</w:t>
            </w:r>
          </w:p>
          <w:p w14:paraId="2E5C7BA6" w14:textId="77777777" w:rsidR="00EC4AAB" w:rsidRPr="00DB2BD1" w:rsidRDefault="00EC4AAB" w:rsidP="00EC4AAB">
            <w:pPr>
              <w:numPr>
                <w:ilvl w:val="0"/>
                <w:numId w:val="70"/>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Temporary fencing, gates, and possibly security guards or surveillance systems (CCTV) are necessary to safeguard both the site and surrounding community.</w:t>
            </w:r>
          </w:p>
          <w:p w14:paraId="2D00592F" w14:textId="77777777" w:rsidR="00EC4AAB" w:rsidRPr="00DB2BD1" w:rsidRDefault="00EC4AAB" w:rsidP="00EC4AAB">
            <w:pPr>
              <w:pStyle w:val="Heading3"/>
              <w:rPr>
                <w:rFonts w:cs="Arial"/>
              </w:rPr>
            </w:pPr>
            <w:r w:rsidRPr="00DB2BD1">
              <w:rPr>
                <w:rFonts w:cs="Arial"/>
              </w:rPr>
              <w:t xml:space="preserve">4. </w:t>
            </w:r>
            <w:r w:rsidRPr="00DB2BD1">
              <w:rPr>
                <w:rStyle w:val="Strong"/>
                <w:rFonts w:cs="Arial"/>
                <w:b w:val="0"/>
                <w:bCs w:val="0"/>
              </w:rPr>
              <w:t>Sanitation Facilities</w:t>
            </w:r>
          </w:p>
          <w:p w14:paraId="016A3DAA" w14:textId="77777777" w:rsidR="00EC4AAB" w:rsidRPr="00DB2BD1" w:rsidRDefault="00EC4AAB" w:rsidP="00EC4AAB">
            <w:pPr>
              <w:numPr>
                <w:ilvl w:val="0"/>
                <w:numId w:val="71"/>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Provide essential sanitation for workers, including toilets, handwashing stations, and possibly showers.</w:t>
            </w:r>
          </w:p>
          <w:p w14:paraId="63CC5136" w14:textId="77777777" w:rsidR="00EC4AAB" w:rsidRPr="00DB2BD1" w:rsidRDefault="00EC4AAB" w:rsidP="00EC4AAB">
            <w:pPr>
              <w:numPr>
                <w:ilvl w:val="0"/>
                <w:numId w:val="71"/>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Ensure a sufficient number of toilets for the workforce size and adequate waste disposal systems. Maintain cleanliness and hygiene.</w:t>
            </w:r>
          </w:p>
          <w:p w14:paraId="30547623" w14:textId="77777777" w:rsidR="00EC4AAB" w:rsidRPr="00DB2BD1" w:rsidRDefault="00EC4AAB" w:rsidP="00EC4AAB">
            <w:pPr>
              <w:pStyle w:val="Heading3"/>
              <w:rPr>
                <w:rFonts w:cs="Arial"/>
              </w:rPr>
            </w:pPr>
            <w:r w:rsidRPr="00DB2BD1">
              <w:rPr>
                <w:rFonts w:cs="Arial"/>
              </w:rPr>
              <w:t xml:space="preserve">5. </w:t>
            </w:r>
            <w:r w:rsidRPr="00DB2BD1">
              <w:rPr>
                <w:rStyle w:val="Strong"/>
                <w:rFonts w:cs="Arial"/>
                <w:b w:val="0"/>
                <w:bCs w:val="0"/>
              </w:rPr>
              <w:t>Temporary Site Office</w:t>
            </w:r>
          </w:p>
          <w:p w14:paraId="3344E2C6" w14:textId="77777777" w:rsidR="00EC4AAB" w:rsidRPr="00DB2BD1" w:rsidRDefault="00EC4AAB" w:rsidP="00EC4AAB">
            <w:pPr>
              <w:numPr>
                <w:ilvl w:val="0"/>
                <w:numId w:val="72"/>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A dedicated space for site management, meetings, and administrative tasks.</w:t>
            </w:r>
          </w:p>
          <w:p w14:paraId="74BC9966" w14:textId="77777777" w:rsidR="00EC4AAB" w:rsidRPr="00DB2BD1" w:rsidRDefault="00EC4AAB" w:rsidP="00EC4AAB">
            <w:pPr>
              <w:numPr>
                <w:ilvl w:val="0"/>
                <w:numId w:val="72"/>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The office should be weatherproof, secure, and equipped with necessary utilities (power, water, internet) for communication and record-keeping.</w:t>
            </w:r>
          </w:p>
          <w:p w14:paraId="0255C53C" w14:textId="77777777" w:rsidR="00EC4AAB" w:rsidRPr="00DB2BD1" w:rsidRDefault="00EC4AAB" w:rsidP="00EC4AAB">
            <w:pPr>
              <w:pStyle w:val="Heading3"/>
              <w:rPr>
                <w:rFonts w:cs="Arial"/>
              </w:rPr>
            </w:pPr>
            <w:r w:rsidRPr="00DB2BD1">
              <w:rPr>
                <w:rFonts w:cs="Arial"/>
              </w:rPr>
              <w:t xml:space="preserve">6. </w:t>
            </w:r>
            <w:r w:rsidRPr="00DB2BD1">
              <w:rPr>
                <w:rStyle w:val="Strong"/>
                <w:rFonts w:cs="Arial"/>
                <w:b w:val="0"/>
                <w:bCs w:val="0"/>
              </w:rPr>
              <w:t>Temporary Waste Disposal</w:t>
            </w:r>
          </w:p>
          <w:p w14:paraId="2F7C46EB" w14:textId="77777777" w:rsidR="00EC4AAB" w:rsidRPr="00DB2BD1" w:rsidRDefault="00EC4AAB" w:rsidP="00EC4AAB">
            <w:pPr>
              <w:numPr>
                <w:ilvl w:val="0"/>
                <w:numId w:val="73"/>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To manage and segregate waste generated on-site, including construction debris, recyclable materials, and hazardous waste.</w:t>
            </w:r>
          </w:p>
          <w:p w14:paraId="4DB98116" w14:textId="77777777" w:rsidR="00EC4AAB" w:rsidRPr="00DB2BD1" w:rsidRDefault="00EC4AAB" w:rsidP="00EC4AAB">
            <w:pPr>
              <w:numPr>
                <w:ilvl w:val="0"/>
                <w:numId w:val="73"/>
              </w:numPr>
              <w:spacing w:before="100" w:beforeAutospacing="1" w:after="100" w:afterAutospacing="1"/>
              <w:jc w:val="left"/>
              <w:rPr>
                <w:rFonts w:ascii="Arial" w:hAnsi="Arial" w:cs="Arial"/>
              </w:rPr>
            </w:pPr>
            <w:r w:rsidRPr="00DB2BD1">
              <w:rPr>
                <w:rStyle w:val="Strong"/>
                <w:rFonts w:ascii="Arial" w:hAnsi="Arial" w:cs="Arial"/>
              </w:rPr>
              <w:lastRenderedPageBreak/>
              <w:t>Key Requirements</w:t>
            </w:r>
            <w:r w:rsidRPr="00DB2BD1">
              <w:rPr>
                <w:rFonts w:ascii="Arial" w:hAnsi="Arial" w:cs="Arial"/>
              </w:rPr>
              <w:t>: Provide bins or skips for different types of waste, ensure regular removal, and establish recycling systems. Comply with environmental regulations regarding waste management.</w:t>
            </w:r>
          </w:p>
          <w:p w14:paraId="609A000F" w14:textId="77777777" w:rsidR="00EC4AAB" w:rsidRPr="00DB2BD1" w:rsidRDefault="00EC4AAB" w:rsidP="00EC4AAB">
            <w:pPr>
              <w:pStyle w:val="Heading3"/>
              <w:rPr>
                <w:rFonts w:cs="Arial"/>
              </w:rPr>
            </w:pPr>
            <w:r w:rsidRPr="00DB2BD1">
              <w:rPr>
                <w:rFonts w:cs="Arial"/>
              </w:rPr>
              <w:t xml:space="preserve">7. </w:t>
            </w:r>
            <w:r w:rsidRPr="00DB2BD1">
              <w:rPr>
                <w:rStyle w:val="Strong"/>
                <w:rFonts w:cs="Arial"/>
                <w:b w:val="0"/>
                <w:bCs w:val="0"/>
              </w:rPr>
              <w:t>Access Roads and Parking</w:t>
            </w:r>
          </w:p>
          <w:p w14:paraId="0F011BD7" w14:textId="77777777" w:rsidR="00EC4AAB" w:rsidRPr="00DB2BD1" w:rsidRDefault="00EC4AAB" w:rsidP="00EC4AAB">
            <w:pPr>
              <w:numPr>
                <w:ilvl w:val="0"/>
                <w:numId w:val="74"/>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To provide safe access to the site for workers, delivery vehicles, and equipment.</w:t>
            </w:r>
          </w:p>
          <w:p w14:paraId="3895B929" w14:textId="77777777" w:rsidR="00EC4AAB" w:rsidRPr="00DB2BD1" w:rsidRDefault="00EC4AAB" w:rsidP="00EC4AAB">
            <w:pPr>
              <w:numPr>
                <w:ilvl w:val="0"/>
                <w:numId w:val="74"/>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Temporary access roads and parking areas should be properly planned and maintained to handle vehicle traffic, ensuring there are no obstructions or hazards.</w:t>
            </w:r>
          </w:p>
          <w:p w14:paraId="62ED1A42" w14:textId="77777777" w:rsidR="00EC4AAB" w:rsidRPr="00DB2BD1" w:rsidRDefault="00EC4AAB" w:rsidP="00EC4AAB">
            <w:pPr>
              <w:pStyle w:val="Heading3"/>
              <w:rPr>
                <w:rFonts w:cs="Arial"/>
              </w:rPr>
            </w:pPr>
            <w:r w:rsidRPr="00DB2BD1">
              <w:rPr>
                <w:rFonts w:cs="Arial"/>
              </w:rPr>
              <w:t xml:space="preserve">8. </w:t>
            </w:r>
            <w:r w:rsidRPr="00DB2BD1">
              <w:rPr>
                <w:rStyle w:val="Strong"/>
                <w:rFonts w:cs="Arial"/>
                <w:b w:val="0"/>
                <w:bCs w:val="0"/>
              </w:rPr>
              <w:t>Site Lighting</w:t>
            </w:r>
          </w:p>
          <w:p w14:paraId="3D1530F1" w14:textId="77777777" w:rsidR="00EC4AAB" w:rsidRPr="00DB2BD1" w:rsidRDefault="00EC4AAB" w:rsidP="00EC4AAB">
            <w:pPr>
              <w:numPr>
                <w:ilvl w:val="0"/>
                <w:numId w:val="75"/>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To ensure the site is well-lit for safety during early morning, evening, or nighttime operations.</w:t>
            </w:r>
          </w:p>
          <w:p w14:paraId="710354A8" w14:textId="77777777" w:rsidR="00EC4AAB" w:rsidRPr="00DB2BD1" w:rsidRDefault="00EC4AAB" w:rsidP="00EC4AAB">
            <w:pPr>
              <w:numPr>
                <w:ilvl w:val="0"/>
                <w:numId w:val="75"/>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Adequate lighting around work areas, walkways, and hazardous zones to ensure workers can operate safely in low-light conditions.</w:t>
            </w:r>
          </w:p>
          <w:p w14:paraId="27D39955" w14:textId="77777777" w:rsidR="00EC4AAB" w:rsidRPr="00DB2BD1" w:rsidRDefault="00EC4AAB" w:rsidP="00EC4AAB">
            <w:pPr>
              <w:pStyle w:val="Heading3"/>
              <w:rPr>
                <w:rFonts w:cs="Arial"/>
              </w:rPr>
            </w:pPr>
            <w:r w:rsidRPr="00DB2BD1">
              <w:rPr>
                <w:rFonts w:cs="Arial"/>
              </w:rPr>
              <w:t xml:space="preserve">9. </w:t>
            </w:r>
            <w:r w:rsidRPr="00DB2BD1">
              <w:rPr>
                <w:rStyle w:val="Strong"/>
                <w:rFonts w:cs="Arial"/>
                <w:b w:val="0"/>
                <w:bCs w:val="0"/>
              </w:rPr>
              <w:t>Emergency Medical Services</w:t>
            </w:r>
          </w:p>
          <w:p w14:paraId="7BAE25B8" w14:textId="77777777" w:rsidR="00EC4AAB" w:rsidRPr="00DB2BD1" w:rsidRDefault="00EC4AAB" w:rsidP="00EC4AAB">
            <w:pPr>
              <w:numPr>
                <w:ilvl w:val="0"/>
                <w:numId w:val="76"/>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To provide immediate medical care in case of accidents or health emergencies on-site.</w:t>
            </w:r>
          </w:p>
          <w:p w14:paraId="62EA0DDC" w14:textId="77777777" w:rsidR="00EC4AAB" w:rsidRPr="00DB2BD1" w:rsidRDefault="00EC4AAB" w:rsidP="00EC4AAB">
            <w:pPr>
              <w:numPr>
                <w:ilvl w:val="0"/>
                <w:numId w:val="76"/>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A first aid station with necessary medical supplies should be readily available. Trained first aid personnel should be on-site or accessible, and emergency evacuation procedures must be in place.</w:t>
            </w:r>
          </w:p>
          <w:p w14:paraId="4822A13D" w14:textId="77777777" w:rsidR="00EC4AAB" w:rsidRPr="00DB2BD1" w:rsidRDefault="00EC4AAB" w:rsidP="00EC4AAB">
            <w:pPr>
              <w:pStyle w:val="Heading3"/>
              <w:rPr>
                <w:rFonts w:cs="Arial"/>
              </w:rPr>
            </w:pPr>
            <w:r w:rsidRPr="00DB2BD1">
              <w:rPr>
                <w:rFonts w:cs="Arial"/>
              </w:rPr>
              <w:t xml:space="preserve">10. </w:t>
            </w:r>
            <w:r w:rsidRPr="00DB2BD1">
              <w:rPr>
                <w:rStyle w:val="Strong"/>
                <w:rFonts w:cs="Arial"/>
                <w:b w:val="0"/>
                <w:bCs w:val="0"/>
              </w:rPr>
              <w:t>Traffic Management and Control</w:t>
            </w:r>
          </w:p>
          <w:p w14:paraId="739085B6" w14:textId="77777777" w:rsidR="00EC4AAB" w:rsidRPr="00DB2BD1" w:rsidRDefault="00EC4AAB" w:rsidP="00EC4AAB">
            <w:pPr>
              <w:numPr>
                <w:ilvl w:val="0"/>
                <w:numId w:val="77"/>
              </w:numPr>
              <w:spacing w:before="100" w:beforeAutospacing="1" w:after="100" w:afterAutospacing="1"/>
              <w:jc w:val="left"/>
              <w:rPr>
                <w:rFonts w:ascii="Arial" w:hAnsi="Arial" w:cs="Arial"/>
              </w:rPr>
            </w:pPr>
            <w:r w:rsidRPr="00DB2BD1">
              <w:rPr>
                <w:rStyle w:val="Strong"/>
                <w:rFonts w:ascii="Arial" w:hAnsi="Arial" w:cs="Arial"/>
              </w:rPr>
              <w:t>Purpose</w:t>
            </w:r>
            <w:r w:rsidRPr="00DB2BD1">
              <w:rPr>
                <w:rFonts w:ascii="Arial" w:hAnsi="Arial" w:cs="Arial"/>
              </w:rPr>
              <w:t>: To manage traffic flow within the site and around the construction zone, ensuring safe vehicle and pedestrian movement.</w:t>
            </w:r>
          </w:p>
          <w:p w14:paraId="0A668E2F" w14:textId="77777777" w:rsidR="00EC4AAB" w:rsidRPr="00DB2BD1" w:rsidRDefault="00EC4AAB" w:rsidP="00EC4AAB">
            <w:pPr>
              <w:numPr>
                <w:ilvl w:val="0"/>
                <w:numId w:val="77"/>
              </w:numPr>
              <w:spacing w:before="100" w:beforeAutospacing="1" w:after="100" w:afterAutospacing="1"/>
              <w:jc w:val="left"/>
              <w:rPr>
                <w:rFonts w:ascii="Arial" w:hAnsi="Arial" w:cs="Arial"/>
              </w:rPr>
            </w:pPr>
            <w:r w:rsidRPr="00DB2BD1">
              <w:rPr>
                <w:rStyle w:val="Strong"/>
                <w:rFonts w:ascii="Arial" w:hAnsi="Arial" w:cs="Arial"/>
              </w:rPr>
              <w:t>Key Requirements</w:t>
            </w:r>
            <w:r w:rsidRPr="00DB2BD1">
              <w:rPr>
                <w:rFonts w:ascii="Arial" w:hAnsi="Arial" w:cs="Arial"/>
              </w:rPr>
              <w:t>: Signage, barriers, traffic controllers, and designated routes for construction vehicles and workers. Consideration for the safety of pedestrians and coordination with local authorities may be necessary.</w:t>
            </w:r>
          </w:p>
          <w:permEnd w:id="69492725"/>
          <w:p w14:paraId="36682DD3" w14:textId="599B47AE" w:rsidR="0034072E" w:rsidRPr="001C4084" w:rsidRDefault="0034072E" w:rsidP="00D60275">
            <w:pPr>
              <w:rPr>
                <w:rFonts w:ascii="Arial" w:hAnsi="Arial" w:cs="Arial"/>
                <w:sz w:val="22"/>
                <w:szCs w:val="22"/>
              </w:rPr>
            </w:pPr>
          </w:p>
        </w:tc>
        <w:permStart w:id="1238655584" w:edGrp="everyone"/>
        <w:tc>
          <w:tcPr>
            <w:tcW w:w="624" w:type="dxa"/>
            <w:tcBorders>
              <w:top w:val="nil"/>
              <w:left w:val="single" w:sz="4" w:space="0" w:color="auto"/>
              <w:bottom w:val="nil"/>
              <w:right w:val="nil"/>
            </w:tcBorders>
          </w:tcPr>
          <w:p w14:paraId="55B2C175" w14:textId="77777777" w:rsidR="0034072E" w:rsidRPr="00533511" w:rsidRDefault="007B1EE6" w:rsidP="00D60275">
            <w:pPr>
              <w:rPr>
                <w:rFonts w:ascii="Arial" w:hAnsi="Arial" w:cs="Arial"/>
                <w:sz w:val="44"/>
                <w:szCs w:val="44"/>
              </w:rPr>
            </w:pPr>
            <w:sdt>
              <w:sdtPr>
                <w:rPr>
                  <w:rFonts w:ascii="Arial" w:hAnsi="Arial" w:cs="Arial"/>
                  <w:sz w:val="44"/>
                  <w:szCs w:val="44"/>
                </w:rPr>
                <w:id w:val="-466897962"/>
                <w14:checkbox>
                  <w14:checked w14:val="0"/>
                  <w14:checkedState w14:val="00FE" w14:font="Wingdings"/>
                  <w14:uncheckedState w14:val="00A8" w14:font="Wingdings"/>
                </w14:checkbox>
              </w:sdtPr>
              <w:sdtEndPr/>
              <w:sdtContent>
                <w:r w:rsidR="0034072E">
                  <w:rPr>
                    <w:rFonts w:ascii="Arial" w:hAnsi="Arial" w:cs="Arial"/>
                    <w:sz w:val="44"/>
                    <w:szCs w:val="44"/>
                  </w:rPr>
                  <w:sym w:font="Wingdings" w:char="F0A8"/>
                </w:r>
              </w:sdtContent>
            </w:sdt>
            <w:permEnd w:id="1238655584"/>
          </w:p>
        </w:tc>
      </w:tr>
    </w:tbl>
    <w:p w14:paraId="1E9C43B1" w14:textId="77777777" w:rsidR="001F0C9E" w:rsidRPr="000E310E" w:rsidRDefault="001F0C9E" w:rsidP="001F0C9E">
      <w:pPr>
        <w:jc w:val="left"/>
        <w:rPr>
          <w:rFonts w:ascii="Arial" w:hAnsi="Arial"/>
          <w:bCs/>
          <w:sz w:val="22"/>
          <w:szCs w:val="22"/>
        </w:rPr>
      </w:pPr>
    </w:p>
    <w:p w14:paraId="31049191" w14:textId="70F8BA3F" w:rsidR="001F0C9E" w:rsidRDefault="0034072E" w:rsidP="0034072E">
      <w:pPr>
        <w:pStyle w:val="20TAQuestionNumber"/>
        <w:ind w:left="709" w:hanging="709"/>
      </w:pPr>
      <w:bookmarkStart w:id="26" w:name="_Ref135124493"/>
      <w:r w:rsidRPr="0034072E">
        <w:t>Discuss the relevant Workplace Health and Safety codes with regards to Council requirements for temporary site set-up.</w:t>
      </w:r>
      <w:bookmarkEnd w:id="26"/>
    </w:p>
    <w:p w14:paraId="2D6EE6E4" w14:textId="77777777" w:rsidR="0084266E" w:rsidRPr="0034072E" w:rsidRDefault="0084266E" w:rsidP="0084266E">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1850A65A" w14:textId="77777777" w:rsidTr="00CA793B">
        <w:trPr>
          <w:trHeight w:val="3345"/>
        </w:trPr>
        <w:tc>
          <w:tcPr>
            <w:tcW w:w="1027" w:type="dxa"/>
            <w:tcBorders>
              <w:top w:val="nil"/>
              <w:left w:val="nil"/>
              <w:bottom w:val="nil"/>
              <w:right w:val="single" w:sz="4" w:space="0" w:color="auto"/>
            </w:tcBorders>
          </w:tcPr>
          <w:p w14:paraId="17512B0A" w14:textId="77777777" w:rsidR="001F0C9E" w:rsidRPr="001C4084" w:rsidRDefault="001F0C9E" w:rsidP="00F5423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B3D1789" w14:textId="77777777" w:rsidR="0019470F" w:rsidRPr="005F4FDE" w:rsidRDefault="0019470F" w:rsidP="0019470F">
            <w:pPr>
              <w:pStyle w:val="Heading3"/>
              <w:rPr>
                <w:rFonts w:cs="Arial"/>
                <w:sz w:val="27"/>
                <w:lang w:eastAsia="en-AU"/>
              </w:rPr>
            </w:pPr>
            <w:permStart w:id="1080972621" w:edGrp="everyone"/>
            <w:r>
              <w:rPr>
                <w:rStyle w:val="Strong"/>
                <w:b w:val="0"/>
                <w:bCs w:val="0"/>
              </w:rPr>
              <w:t>W</w:t>
            </w:r>
            <w:r w:rsidRPr="005F4FDE">
              <w:rPr>
                <w:rStyle w:val="Strong"/>
                <w:rFonts w:cs="Arial"/>
                <w:b w:val="0"/>
                <w:bCs w:val="0"/>
              </w:rPr>
              <w:t>ork Health and Safety Act 2011 (WHS Act)</w:t>
            </w:r>
          </w:p>
          <w:p w14:paraId="71BCCEE3" w14:textId="77777777" w:rsidR="0019470F" w:rsidRPr="005F4FDE" w:rsidRDefault="0019470F" w:rsidP="0019470F">
            <w:pPr>
              <w:numPr>
                <w:ilvl w:val="0"/>
                <w:numId w:val="78"/>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This Act provides the primary framework for ensuring health and safety at work, including construction sites. It outlines the duties of workers, contractors, and employers to ensure safe working conditions.</w:t>
            </w:r>
          </w:p>
          <w:p w14:paraId="7359DEDC" w14:textId="77777777" w:rsidR="0019470F" w:rsidRPr="005F4FDE" w:rsidRDefault="0019470F" w:rsidP="0019470F">
            <w:pPr>
              <w:numPr>
                <w:ilvl w:val="0"/>
                <w:numId w:val="78"/>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It requires that the workplace be designed and maintained to minimize risks, with specific attention to temporary site setups, including safe access, machinery, and materials handling.</w:t>
            </w:r>
          </w:p>
          <w:p w14:paraId="59C79CA0" w14:textId="77777777" w:rsidR="0019470F" w:rsidRPr="005F4FDE" w:rsidRDefault="0019470F" w:rsidP="0019470F">
            <w:pPr>
              <w:pStyle w:val="Heading3"/>
              <w:rPr>
                <w:rFonts w:cs="Arial"/>
              </w:rPr>
            </w:pPr>
            <w:r w:rsidRPr="005F4FDE">
              <w:rPr>
                <w:rFonts w:cs="Arial"/>
              </w:rPr>
              <w:t xml:space="preserve">2. </w:t>
            </w:r>
            <w:r w:rsidRPr="005F4FDE">
              <w:rPr>
                <w:rStyle w:val="Strong"/>
                <w:rFonts w:cs="Arial"/>
                <w:b w:val="0"/>
                <w:bCs w:val="0"/>
              </w:rPr>
              <w:t>Work Health and Safety Regulations 2011 (WHS Regulations)</w:t>
            </w:r>
          </w:p>
          <w:p w14:paraId="59D085F5" w14:textId="77777777" w:rsidR="0019470F" w:rsidRPr="005F4FDE" w:rsidRDefault="0019470F" w:rsidP="0019470F">
            <w:pPr>
              <w:numPr>
                <w:ilvl w:val="0"/>
                <w:numId w:val="79"/>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These regulations provide specific duties and requirements related to workplace safety and the use of plant, structures, and substances.</w:t>
            </w:r>
          </w:p>
          <w:p w14:paraId="2FAFEE0F" w14:textId="77777777" w:rsidR="0019470F" w:rsidRPr="005F4FDE" w:rsidRDefault="0019470F" w:rsidP="0019470F">
            <w:pPr>
              <w:numPr>
                <w:ilvl w:val="0"/>
                <w:numId w:val="79"/>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The regulations cover specific issues like the proper setup of scaffolding, machinery installation, hazardous material management, site fencing, and electrical installations. Compliance ensures workers are not exposed to unnecessary risks.</w:t>
            </w:r>
          </w:p>
          <w:p w14:paraId="0B4C7810" w14:textId="77777777" w:rsidR="0019470F" w:rsidRPr="005F4FDE" w:rsidRDefault="0019470F" w:rsidP="0019470F">
            <w:pPr>
              <w:pStyle w:val="Heading3"/>
              <w:rPr>
                <w:rFonts w:cs="Arial"/>
              </w:rPr>
            </w:pPr>
            <w:r w:rsidRPr="005F4FDE">
              <w:rPr>
                <w:rFonts w:cs="Arial"/>
              </w:rPr>
              <w:t xml:space="preserve">3. </w:t>
            </w:r>
            <w:r w:rsidRPr="005F4FDE">
              <w:rPr>
                <w:rStyle w:val="Strong"/>
                <w:rFonts w:cs="Arial"/>
                <w:b w:val="0"/>
                <w:bCs w:val="0"/>
              </w:rPr>
              <w:t>Safe Work Method Statements (SWMS)</w:t>
            </w:r>
          </w:p>
          <w:p w14:paraId="0FA6C3A6" w14:textId="77777777" w:rsidR="0019470F" w:rsidRPr="005F4FDE" w:rsidRDefault="0019470F" w:rsidP="0019470F">
            <w:pPr>
              <w:numPr>
                <w:ilvl w:val="0"/>
                <w:numId w:val="80"/>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SWMS are required for high-risk construction activities, and they outline how to perform work safely.</w:t>
            </w:r>
          </w:p>
          <w:p w14:paraId="0BAC75E0" w14:textId="77777777" w:rsidR="0019470F" w:rsidRPr="005F4FDE" w:rsidRDefault="0019470F" w:rsidP="0019470F">
            <w:pPr>
              <w:numPr>
                <w:ilvl w:val="0"/>
                <w:numId w:val="80"/>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A construction site must have SWMS for tasks such as excavations, demolition, or working with hazardous materials. These documents must be developed before starting any high-risk activity and be accessible on-site for workers.</w:t>
            </w:r>
          </w:p>
          <w:p w14:paraId="7232B92F" w14:textId="77777777" w:rsidR="0019470F" w:rsidRPr="005F4FDE" w:rsidRDefault="0019470F" w:rsidP="0019470F">
            <w:pPr>
              <w:pStyle w:val="Heading3"/>
              <w:rPr>
                <w:rFonts w:cs="Arial"/>
              </w:rPr>
            </w:pPr>
            <w:r w:rsidRPr="005F4FDE">
              <w:rPr>
                <w:rFonts w:cs="Arial"/>
              </w:rPr>
              <w:t xml:space="preserve">4. </w:t>
            </w:r>
            <w:r w:rsidRPr="005F4FDE">
              <w:rPr>
                <w:rStyle w:val="Strong"/>
                <w:rFonts w:cs="Arial"/>
                <w:b w:val="0"/>
                <w:bCs w:val="0"/>
              </w:rPr>
              <w:t>AS/NZS 3000:2018 (Wiring Rules)</w:t>
            </w:r>
          </w:p>
          <w:p w14:paraId="1EF743BA" w14:textId="77777777" w:rsidR="0019470F" w:rsidRPr="005F4FDE" w:rsidRDefault="0019470F" w:rsidP="0019470F">
            <w:pPr>
              <w:numPr>
                <w:ilvl w:val="0"/>
                <w:numId w:val="81"/>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This standard outlines requirements for the installation of electrical systems, including temporary electrical setups for construction sites.</w:t>
            </w:r>
          </w:p>
          <w:p w14:paraId="0EEDEF98" w14:textId="77777777" w:rsidR="0019470F" w:rsidRPr="005F4FDE" w:rsidRDefault="0019470F" w:rsidP="0019470F">
            <w:pPr>
              <w:numPr>
                <w:ilvl w:val="0"/>
                <w:numId w:val="81"/>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Ensures that temporary electrical installations, such as lighting, power distribution boards, and equipment, are safe, meet the regulatory requirements, and are installed by qualified personnel.</w:t>
            </w:r>
          </w:p>
          <w:p w14:paraId="590D5676" w14:textId="77777777" w:rsidR="0019470F" w:rsidRPr="005F4FDE" w:rsidRDefault="0019470F" w:rsidP="0019470F">
            <w:pPr>
              <w:pStyle w:val="Heading3"/>
              <w:rPr>
                <w:rFonts w:cs="Arial"/>
              </w:rPr>
            </w:pPr>
            <w:r w:rsidRPr="005F4FDE">
              <w:rPr>
                <w:rFonts w:cs="Arial"/>
              </w:rPr>
              <w:t xml:space="preserve">5. </w:t>
            </w:r>
            <w:r w:rsidRPr="005F4FDE">
              <w:rPr>
                <w:rStyle w:val="Strong"/>
                <w:rFonts w:cs="Arial"/>
                <w:b w:val="0"/>
                <w:bCs w:val="0"/>
              </w:rPr>
              <w:t>AS 1657:2018 (Fixed Platforms, Walkways, Stairways, and Ladders)</w:t>
            </w:r>
          </w:p>
          <w:p w14:paraId="6FBAC834" w14:textId="77777777" w:rsidR="0019470F" w:rsidRPr="005F4FDE" w:rsidRDefault="0019470F" w:rsidP="0019470F">
            <w:pPr>
              <w:numPr>
                <w:ilvl w:val="0"/>
                <w:numId w:val="82"/>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Provides guidelines for the design, construction, and installation of safe working platforms, stairways, and ladders.</w:t>
            </w:r>
          </w:p>
          <w:p w14:paraId="6B9F5CD6" w14:textId="77777777" w:rsidR="0019470F" w:rsidRPr="005F4FDE" w:rsidRDefault="0019470F" w:rsidP="0019470F">
            <w:pPr>
              <w:numPr>
                <w:ilvl w:val="0"/>
                <w:numId w:val="82"/>
              </w:numPr>
              <w:spacing w:before="100" w:beforeAutospacing="1" w:after="100" w:afterAutospacing="1"/>
              <w:jc w:val="left"/>
              <w:rPr>
                <w:rFonts w:ascii="Arial" w:hAnsi="Arial" w:cs="Arial"/>
              </w:rPr>
            </w:pPr>
            <w:r w:rsidRPr="005F4FDE">
              <w:rPr>
                <w:rStyle w:val="Strong"/>
                <w:rFonts w:ascii="Arial" w:hAnsi="Arial" w:cs="Arial"/>
              </w:rPr>
              <w:lastRenderedPageBreak/>
              <w:t>Application</w:t>
            </w:r>
            <w:r w:rsidRPr="005F4FDE">
              <w:rPr>
                <w:rFonts w:ascii="Arial" w:hAnsi="Arial" w:cs="Arial"/>
              </w:rPr>
              <w:t>: Temporary site setups, such as scaffolding or work platforms, must comply with these standards to ensure safe access for workers.</w:t>
            </w:r>
          </w:p>
          <w:p w14:paraId="5BB977F3" w14:textId="77777777" w:rsidR="0019470F" w:rsidRPr="005F4FDE" w:rsidRDefault="0019470F" w:rsidP="0019470F">
            <w:pPr>
              <w:pStyle w:val="Heading3"/>
              <w:rPr>
                <w:rFonts w:cs="Arial"/>
              </w:rPr>
            </w:pPr>
            <w:r w:rsidRPr="005F4FDE">
              <w:rPr>
                <w:rFonts w:cs="Arial"/>
              </w:rPr>
              <w:t xml:space="preserve">6. </w:t>
            </w:r>
            <w:r w:rsidRPr="005F4FDE">
              <w:rPr>
                <w:rStyle w:val="Strong"/>
                <w:rFonts w:cs="Arial"/>
                <w:b w:val="0"/>
                <w:bCs w:val="0"/>
              </w:rPr>
              <w:t>Australian Standard AS 2601-2001 (Demolition of Structures)</w:t>
            </w:r>
          </w:p>
          <w:p w14:paraId="753B8901" w14:textId="77777777" w:rsidR="0019470F" w:rsidRPr="005F4FDE" w:rsidRDefault="0019470F" w:rsidP="0019470F">
            <w:pPr>
              <w:numPr>
                <w:ilvl w:val="0"/>
                <w:numId w:val="83"/>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This standard sets out the safety requirements for demolition activities.</w:t>
            </w:r>
          </w:p>
          <w:p w14:paraId="0803E281" w14:textId="77777777" w:rsidR="0019470F" w:rsidRPr="005F4FDE" w:rsidRDefault="0019470F" w:rsidP="0019470F">
            <w:pPr>
              <w:numPr>
                <w:ilvl w:val="0"/>
                <w:numId w:val="83"/>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If demolition is involved in the site setup, the builder must ensure compliance with AS 2601 to prevent hazards related to structural instability, debris, and worker safety.</w:t>
            </w:r>
          </w:p>
          <w:p w14:paraId="18151B26" w14:textId="77777777" w:rsidR="0019470F" w:rsidRPr="005F4FDE" w:rsidRDefault="0019470F" w:rsidP="0019470F">
            <w:pPr>
              <w:pStyle w:val="Heading3"/>
              <w:rPr>
                <w:rFonts w:cs="Arial"/>
              </w:rPr>
            </w:pPr>
            <w:r w:rsidRPr="005F4FDE">
              <w:rPr>
                <w:rFonts w:cs="Arial"/>
              </w:rPr>
              <w:t xml:space="preserve">7. </w:t>
            </w:r>
            <w:r w:rsidRPr="005F4FDE">
              <w:rPr>
                <w:rStyle w:val="Strong"/>
                <w:rFonts w:cs="Arial"/>
                <w:b w:val="0"/>
                <w:bCs w:val="0"/>
              </w:rPr>
              <w:t>Environmental Protection Codes and Local Council Guidelines</w:t>
            </w:r>
          </w:p>
          <w:p w14:paraId="7CBF41B0" w14:textId="77777777" w:rsidR="0019470F" w:rsidRPr="005F4FDE" w:rsidRDefault="0019470F" w:rsidP="0019470F">
            <w:pPr>
              <w:numPr>
                <w:ilvl w:val="0"/>
                <w:numId w:val="84"/>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Local councils may have specific environmental protection codes or requirements for temporary site setups to ensure minimal environmental impact during construction activities.</w:t>
            </w:r>
          </w:p>
          <w:p w14:paraId="504808AE" w14:textId="77777777" w:rsidR="0019470F" w:rsidRPr="005F4FDE" w:rsidRDefault="0019470F" w:rsidP="0019470F">
            <w:pPr>
              <w:numPr>
                <w:ilvl w:val="0"/>
                <w:numId w:val="84"/>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These include measures for managing waste, noise, dust, and runoff. For example, controlling sedimentation and managing stormwater may be required as part of temporary site set-up.</w:t>
            </w:r>
          </w:p>
          <w:p w14:paraId="7681CBE8" w14:textId="77777777" w:rsidR="0019470F" w:rsidRPr="005F4FDE" w:rsidRDefault="0019470F" w:rsidP="0019470F">
            <w:pPr>
              <w:pStyle w:val="Heading3"/>
              <w:rPr>
                <w:rFonts w:cs="Arial"/>
              </w:rPr>
            </w:pPr>
            <w:r w:rsidRPr="005F4FDE">
              <w:rPr>
                <w:rFonts w:cs="Arial"/>
              </w:rPr>
              <w:t xml:space="preserve">8. </w:t>
            </w:r>
            <w:r w:rsidRPr="005F4FDE">
              <w:rPr>
                <w:rStyle w:val="Strong"/>
                <w:rFonts w:cs="Arial"/>
                <w:b w:val="0"/>
                <w:bCs w:val="0"/>
              </w:rPr>
              <w:t>Workplace First Aid and Emergency Procedures (AS 3745:2010)</w:t>
            </w:r>
          </w:p>
          <w:p w14:paraId="6C78752B" w14:textId="77777777" w:rsidR="0019470F" w:rsidRPr="005F4FDE" w:rsidRDefault="0019470F" w:rsidP="0019470F">
            <w:pPr>
              <w:numPr>
                <w:ilvl w:val="0"/>
                <w:numId w:val="85"/>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Outlines the requirements for workplace emergency plans and procedures.</w:t>
            </w:r>
          </w:p>
          <w:p w14:paraId="6433F66B" w14:textId="77777777" w:rsidR="0019470F" w:rsidRPr="005F4FDE" w:rsidRDefault="0019470F" w:rsidP="0019470F">
            <w:pPr>
              <w:numPr>
                <w:ilvl w:val="0"/>
                <w:numId w:val="85"/>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For temporary construction sites, emergency evacuation plans, first aid facilities, and trained personnel must be arranged to meet WHS requirements.</w:t>
            </w:r>
          </w:p>
          <w:p w14:paraId="38815431" w14:textId="77777777" w:rsidR="0019470F" w:rsidRPr="005F4FDE" w:rsidRDefault="0019470F" w:rsidP="0019470F">
            <w:pPr>
              <w:pStyle w:val="Heading3"/>
              <w:rPr>
                <w:rFonts w:cs="Arial"/>
              </w:rPr>
            </w:pPr>
            <w:r w:rsidRPr="005F4FDE">
              <w:rPr>
                <w:rFonts w:cs="Arial"/>
              </w:rPr>
              <w:t xml:space="preserve">9. </w:t>
            </w:r>
            <w:r w:rsidRPr="005F4FDE">
              <w:rPr>
                <w:rStyle w:val="Strong"/>
                <w:rFonts w:cs="Arial"/>
                <w:b w:val="0"/>
                <w:bCs w:val="0"/>
              </w:rPr>
              <w:t>Traffic Management Plans (TMP)</w:t>
            </w:r>
          </w:p>
          <w:p w14:paraId="5487B62A" w14:textId="77777777" w:rsidR="0019470F" w:rsidRPr="005F4FDE" w:rsidRDefault="0019470F" w:rsidP="0019470F">
            <w:pPr>
              <w:numPr>
                <w:ilvl w:val="0"/>
                <w:numId w:val="86"/>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Traffic management is critical in construction, especially for sites located near public roads or where heavy equipment will be used.</w:t>
            </w:r>
          </w:p>
          <w:p w14:paraId="75644557" w14:textId="77777777" w:rsidR="0019470F" w:rsidRPr="005F4FDE" w:rsidRDefault="0019470F" w:rsidP="0019470F">
            <w:pPr>
              <w:numPr>
                <w:ilvl w:val="0"/>
                <w:numId w:val="86"/>
              </w:numPr>
              <w:spacing w:before="100" w:beforeAutospacing="1" w:after="100" w:afterAutospacing="1"/>
              <w:jc w:val="left"/>
              <w:rPr>
                <w:rFonts w:ascii="Arial" w:hAnsi="Arial" w:cs="Arial"/>
              </w:rPr>
            </w:pPr>
            <w:r w:rsidRPr="005F4FDE">
              <w:rPr>
                <w:rStyle w:val="Strong"/>
                <w:rFonts w:ascii="Arial" w:hAnsi="Arial" w:cs="Arial"/>
              </w:rPr>
              <w:t>Application</w:t>
            </w:r>
            <w:r w:rsidRPr="005F4FDE">
              <w:rPr>
                <w:rFonts w:ascii="Arial" w:hAnsi="Arial" w:cs="Arial"/>
              </w:rPr>
              <w:t>: The builder must ensure that a Traffic Management Plan is in place, which complies with local council requirements to ensure the safety of workers and the public around the site.</w:t>
            </w:r>
          </w:p>
          <w:p w14:paraId="22C523E0" w14:textId="77777777" w:rsidR="0019470F" w:rsidRPr="005F4FDE" w:rsidRDefault="0019470F" w:rsidP="0019470F">
            <w:pPr>
              <w:pStyle w:val="Heading3"/>
              <w:rPr>
                <w:rFonts w:cs="Arial"/>
              </w:rPr>
            </w:pPr>
            <w:r w:rsidRPr="005F4FDE">
              <w:rPr>
                <w:rFonts w:cs="Arial"/>
              </w:rPr>
              <w:t xml:space="preserve">10. </w:t>
            </w:r>
            <w:r w:rsidRPr="005F4FDE">
              <w:rPr>
                <w:rStyle w:val="Strong"/>
                <w:rFonts w:cs="Arial"/>
                <w:b w:val="0"/>
                <w:bCs w:val="0"/>
              </w:rPr>
              <w:t>Personal Protective Equipment (PPE) Requirements</w:t>
            </w:r>
          </w:p>
          <w:p w14:paraId="7FFE1938" w14:textId="77777777" w:rsidR="0019470F" w:rsidRPr="005F4FDE" w:rsidRDefault="0019470F" w:rsidP="0019470F">
            <w:pPr>
              <w:numPr>
                <w:ilvl w:val="0"/>
                <w:numId w:val="87"/>
              </w:numPr>
              <w:spacing w:before="100" w:beforeAutospacing="1" w:after="100" w:afterAutospacing="1"/>
              <w:jc w:val="left"/>
              <w:rPr>
                <w:rFonts w:ascii="Arial" w:hAnsi="Arial" w:cs="Arial"/>
              </w:rPr>
            </w:pPr>
            <w:r w:rsidRPr="005F4FDE">
              <w:rPr>
                <w:rStyle w:val="Strong"/>
                <w:rFonts w:ascii="Arial" w:hAnsi="Arial" w:cs="Arial"/>
              </w:rPr>
              <w:t>Purpose</w:t>
            </w:r>
            <w:r w:rsidRPr="005F4FDE">
              <w:rPr>
                <w:rFonts w:ascii="Arial" w:hAnsi="Arial" w:cs="Arial"/>
              </w:rPr>
              <w:t>: Ensures workers are provided with the necessary protective gear for the tasks they perform.</w:t>
            </w:r>
          </w:p>
          <w:p w14:paraId="521A792C" w14:textId="77777777" w:rsidR="0019470F" w:rsidRDefault="0019470F" w:rsidP="0019470F">
            <w:pPr>
              <w:numPr>
                <w:ilvl w:val="0"/>
                <w:numId w:val="87"/>
              </w:numPr>
              <w:spacing w:before="100" w:beforeAutospacing="1" w:after="100" w:afterAutospacing="1"/>
              <w:jc w:val="left"/>
            </w:pPr>
            <w:r w:rsidRPr="005F4FDE">
              <w:rPr>
                <w:rStyle w:val="Strong"/>
                <w:rFonts w:ascii="Arial" w:hAnsi="Arial" w:cs="Arial"/>
              </w:rPr>
              <w:t>Application</w:t>
            </w:r>
            <w:r w:rsidRPr="005F4FDE">
              <w:rPr>
                <w:rFonts w:ascii="Arial" w:hAnsi="Arial" w:cs="Arial"/>
              </w:rPr>
              <w:t>: The council and WHS regulations require specific PPE, such as helmets, gloves, hearing protection, and eye protection, depending on the nature of the work</w:t>
            </w:r>
            <w:r>
              <w:t>.</w:t>
            </w:r>
          </w:p>
          <w:permEnd w:id="1080972621"/>
          <w:p w14:paraId="1FECDD6D" w14:textId="2118014F" w:rsidR="001F0C9E" w:rsidRPr="001C4084" w:rsidRDefault="001F0C9E" w:rsidP="00F5423B">
            <w:pPr>
              <w:rPr>
                <w:rFonts w:ascii="Arial" w:hAnsi="Arial" w:cs="Arial"/>
                <w:sz w:val="22"/>
                <w:szCs w:val="22"/>
              </w:rPr>
            </w:pPr>
          </w:p>
        </w:tc>
        <w:permStart w:id="442383217" w:edGrp="everyone"/>
        <w:tc>
          <w:tcPr>
            <w:tcW w:w="624" w:type="dxa"/>
            <w:tcBorders>
              <w:top w:val="nil"/>
              <w:left w:val="single" w:sz="4" w:space="0" w:color="auto"/>
              <w:bottom w:val="nil"/>
              <w:right w:val="nil"/>
            </w:tcBorders>
          </w:tcPr>
          <w:p w14:paraId="5CF75A50" w14:textId="77777777" w:rsidR="001F0C9E" w:rsidRPr="00533511" w:rsidRDefault="007B1EE6" w:rsidP="00F5423B">
            <w:pPr>
              <w:rPr>
                <w:rFonts w:ascii="Arial" w:hAnsi="Arial" w:cs="Arial"/>
                <w:sz w:val="44"/>
                <w:szCs w:val="44"/>
              </w:rPr>
            </w:pPr>
            <w:sdt>
              <w:sdtPr>
                <w:rPr>
                  <w:rFonts w:ascii="Arial" w:hAnsi="Arial" w:cs="Arial"/>
                  <w:sz w:val="44"/>
                  <w:szCs w:val="44"/>
                </w:rPr>
                <w:id w:val="206151200"/>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442383217"/>
          </w:p>
        </w:tc>
      </w:tr>
    </w:tbl>
    <w:p w14:paraId="690A84C3" w14:textId="77777777" w:rsidR="001F0C9E" w:rsidRDefault="001F0C9E" w:rsidP="001F0C9E">
      <w:pPr>
        <w:rPr>
          <w:rFonts w:ascii="Arial" w:hAnsi="Arial" w:cs="Arial"/>
          <w:sz w:val="22"/>
          <w:szCs w:val="22"/>
        </w:rPr>
      </w:pPr>
    </w:p>
    <w:p w14:paraId="757EF616" w14:textId="77777777" w:rsidR="001F0C9E" w:rsidRPr="000E310E" w:rsidRDefault="001F0C9E" w:rsidP="001F0C9E">
      <w:pPr>
        <w:jc w:val="left"/>
        <w:rPr>
          <w:rFonts w:ascii="Arial" w:hAnsi="Arial"/>
          <w:bCs/>
          <w:sz w:val="22"/>
          <w:szCs w:val="22"/>
        </w:rPr>
      </w:pPr>
    </w:p>
    <w:p w14:paraId="22B39ECF" w14:textId="476CF95A" w:rsidR="001F0C9E" w:rsidRPr="00830749" w:rsidRDefault="003273FB" w:rsidP="001F0C9E">
      <w:pPr>
        <w:pStyle w:val="20TAQuestionNumber"/>
        <w:ind w:left="709" w:hanging="709"/>
      </w:pPr>
      <w:bookmarkStart w:id="27" w:name="_Ref135125726"/>
      <w:r>
        <w:t xml:space="preserve">Clarify </w:t>
      </w:r>
      <w:r w:rsidRPr="007E075E">
        <w:t>waste facilities and waste removal</w:t>
      </w:r>
      <w:r>
        <w:t xml:space="preserve"> that must be organised for the site</w:t>
      </w:r>
      <w:r w:rsidR="001F0C9E">
        <w:t>.</w:t>
      </w:r>
      <w:bookmarkEnd w:id="27"/>
    </w:p>
    <w:p w14:paraId="5FE02591"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58925AE2" w14:textId="77777777" w:rsidTr="00CA793B">
        <w:trPr>
          <w:trHeight w:val="1474"/>
        </w:trPr>
        <w:tc>
          <w:tcPr>
            <w:tcW w:w="1027" w:type="dxa"/>
            <w:tcBorders>
              <w:top w:val="nil"/>
              <w:left w:val="nil"/>
              <w:bottom w:val="nil"/>
              <w:right w:val="single" w:sz="4" w:space="0" w:color="auto"/>
            </w:tcBorders>
          </w:tcPr>
          <w:p w14:paraId="350E189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D07CA3" w14:textId="77777777" w:rsidR="00E8776E" w:rsidRPr="00E43EFD" w:rsidRDefault="00E8776E" w:rsidP="00E8776E">
            <w:pPr>
              <w:pStyle w:val="Heading3"/>
              <w:rPr>
                <w:rFonts w:cs="Arial"/>
                <w:sz w:val="27"/>
                <w:lang w:eastAsia="en-AU"/>
              </w:rPr>
            </w:pPr>
            <w:permStart w:id="2042828684" w:edGrp="everyone"/>
            <w:r w:rsidRPr="00E43EFD">
              <w:rPr>
                <w:rStyle w:val="Strong"/>
                <w:rFonts w:cs="Arial"/>
                <w:b w:val="0"/>
                <w:bCs w:val="0"/>
              </w:rPr>
              <w:t>Waste Segregation Bins</w:t>
            </w:r>
          </w:p>
          <w:p w14:paraId="074A1A7D" w14:textId="2B4F9B3B" w:rsidR="00E8776E" w:rsidRPr="00E43EFD" w:rsidRDefault="00E8776E" w:rsidP="00E8776E">
            <w:pPr>
              <w:numPr>
                <w:ilvl w:val="0"/>
                <w:numId w:val="88"/>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To separate different types of waste for proper disposal or recycling. Waste segregation minimi</w:t>
            </w:r>
            <w:r w:rsidR="00E43EFD">
              <w:rPr>
                <w:rFonts w:ascii="Arial" w:hAnsi="Arial" w:cs="Arial"/>
              </w:rPr>
              <w:t>s</w:t>
            </w:r>
            <w:r w:rsidRPr="00E43EFD">
              <w:rPr>
                <w:rFonts w:ascii="Arial" w:hAnsi="Arial" w:cs="Arial"/>
              </w:rPr>
              <w:t>es environmental impact and ensures compliance with waste management regulations.</w:t>
            </w:r>
          </w:p>
          <w:p w14:paraId="40E6EA65" w14:textId="77777777" w:rsidR="00E8776E" w:rsidRPr="00E43EFD" w:rsidRDefault="00E8776E" w:rsidP="00E8776E">
            <w:pPr>
              <w:numPr>
                <w:ilvl w:val="0"/>
                <w:numId w:val="88"/>
              </w:numPr>
              <w:spacing w:before="100" w:beforeAutospacing="1" w:after="100" w:afterAutospacing="1"/>
              <w:jc w:val="left"/>
              <w:rPr>
                <w:rFonts w:ascii="Arial" w:hAnsi="Arial" w:cs="Arial"/>
              </w:rPr>
            </w:pPr>
            <w:r w:rsidRPr="00E43EFD">
              <w:rPr>
                <w:rStyle w:val="Strong"/>
                <w:rFonts w:ascii="Arial" w:hAnsi="Arial" w:cs="Arial"/>
              </w:rPr>
              <w:t>Types of Bins</w:t>
            </w:r>
            <w:r w:rsidRPr="00E43EFD">
              <w:rPr>
                <w:rFonts w:ascii="Arial" w:hAnsi="Arial" w:cs="Arial"/>
              </w:rPr>
              <w:t>:</w:t>
            </w:r>
          </w:p>
          <w:p w14:paraId="75BAE9BA" w14:textId="77777777" w:rsidR="00E8776E" w:rsidRPr="00E43EFD" w:rsidRDefault="00E8776E" w:rsidP="00E8776E">
            <w:pPr>
              <w:numPr>
                <w:ilvl w:val="1"/>
                <w:numId w:val="88"/>
              </w:numPr>
              <w:spacing w:before="100" w:beforeAutospacing="1" w:after="100" w:afterAutospacing="1"/>
              <w:jc w:val="left"/>
              <w:rPr>
                <w:rFonts w:ascii="Arial" w:hAnsi="Arial" w:cs="Arial"/>
              </w:rPr>
            </w:pPr>
            <w:r w:rsidRPr="00E43EFD">
              <w:rPr>
                <w:rStyle w:val="Strong"/>
                <w:rFonts w:ascii="Arial" w:hAnsi="Arial" w:cs="Arial"/>
              </w:rPr>
              <w:t>General Waste Bins</w:t>
            </w:r>
            <w:r w:rsidRPr="00E43EFD">
              <w:rPr>
                <w:rFonts w:ascii="Arial" w:hAnsi="Arial" w:cs="Arial"/>
              </w:rPr>
              <w:t>: For non-recyclable materials like packaging, plastic, and food waste.</w:t>
            </w:r>
          </w:p>
          <w:p w14:paraId="1EA570FE" w14:textId="77777777" w:rsidR="00E8776E" w:rsidRPr="00E43EFD" w:rsidRDefault="00E8776E" w:rsidP="00E8776E">
            <w:pPr>
              <w:numPr>
                <w:ilvl w:val="1"/>
                <w:numId w:val="88"/>
              </w:numPr>
              <w:spacing w:before="100" w:beforeAutospacing="1" w:after="100" w:afterAutospacing="1"/>
              <w:jc w:val="left"/>
              <w:rPr>
                <w:rFonts w:ascii="Arial" w:hAnsi="Arial" w:cs="Arial"/>
              </w:rPr>
            </w:pPr>
            <w:r w:rsidRPr="00E43EFD">
              <w:rPr>
                <w:rStyle w:val="Strong"/>
                <w:rFonts w:ascii="Arial" w:hAnsi="Arial" w:cs="Arial"/>
              </w:rPr>
              <w:t>Recycling Bins</w:t>
            </w:r>
            <w:r w:rsidRPr="00E43EFD">
              <w:rPr>
                <w:rFonts w:ascii="Arial" w:hAnsi="Arial" w:cs="Arial"/>
              </w:rPr>
              <w:t>: For materials like paper, cardboard, metal, and plastics that can be recycled.</w:t>
            </w:r>
          </w:p>
          <w:p w14:paraId="4BEC93D1" w14:textId="77777777" w:rsidR="00E8776E" w:rsidRPr="00E43EFD" w:rsidRDefault="00E8776E" w:rsidP="00E8776E">
            <w:pPr>
              <w:numPr>
                <w:ilvl w:val="1"/>
                <w:numId w:val="88"/>
              </w:numPr>
              <w:spacing w:before="100" w:beforeAutospacing="1" w:after="100" w:afterAutospacing="1"/>
              <w:jc w:val="left"/>
              <w:rPr>
                <w:rFonts w:ascii="Arial" w:hAnsi="Arial" w:cs="Arial"/>
              </w:rPr>
            </w:pPr>
            <w:r w:rsidRPr="00E43EFD">
              <w:rPr>
                <w:rStyle w:val="Strong"/>
                <w:rFonts w:ascii="Arial" w:hAnsi="Arial" w:cs="Arial"/>
              </w:rPr>
              <w:t>Hazardous Waste Bins</w:t>
            </w:r>
            <w:r w:rsidRPr="00E43EFD">
              <w:rPr>
                <w:rFonts w:ascii="Arial" w:hAnsi="Arial" w:cs="Arial"/>
              </w:rPr>
              <w:t>: For substances such as paint, solvents, asbestos, and chemicals. These require special handling and disposal procedures.</w:t>
            </w:r>
          </w:p>
          <w:p w14:paraId="4DEFA712" w14:textId="77777777" w:rsidR="00E8776E" w:rsidRPr="00E43EFD" w:rsidRDefault="00E8776E" w:rsidP="00E8776E">
            <w:pPr>
              <w:numPr>
                <w:ilvl w:val="1"/>
                <w:numId w:val="88"/>
              </w:numPr>
              <w:spacing w:before="100" w:beforeAutospacing="1" w:after="100" w:afterAutospacing="1"/>
              <w:jc w:val="left"/>
              <w:rPr>
                <w:rFonts w:ascii="Arial" w:hAnsi="Arial" w:cs="Arial"/>
              </w:rPr>
            </w:pPr>
            <w:r w:rsidRPr="00E43EFD">
              <w:rPr>
                <w:rStyle w:val="Strong"/>
                <w:rFonts w:ascii="Arial" w:hAnsi="Arial" w:cs="Arial"/>
              </w:rPr>
              <w:t>Green Waste Bins</w:t>
            </w:r>
            <w:r w:rsidRPr="00E43EFD">
              <w:rPr>
                <w:rFonts w:ascii="Arial" w:hAnsi="Arial" w:cs="Arial"/>
              </w:rPr>
              <w:t>: For organic materials such as vegetation, soil, and other biodegradable materials.</w:t>
            </w:r>
          </w:p>
          <w:p w14:paraId="7DE937D3" w14:textId="77777777" w:rsidR="00E8776E" w:rsidRPr="00E43EFD" w:rsidRDefault="00E8776E" w:rsidP="00E8776E">
            <w:pPr>
              <w:pStyle w:val="Heading3"/>
              <w:rPr>
                <w:rFonts w:cs="Arial"/>
              </w:rPr>
            </w:pPr>
            <w:r w:rsidRPr="00E43EFD">
              <w:rPr>
                <w:rFonts w:cs="Arial"/>
              </w:rPr>
              <w:t xml:space="preserve">2. </w:t>
            </w:r>
            <w:r w:rsidRPr="00E43EFD">
              <w:rPr>
                <w:rStyle w:val="Strong"/>
                <w:rFonts w:cs="Arial"/>
                <w:b w:val="0"/>
                <w:bCs w:val="0"/>
              </w:rPr>
              <w:t>Skip Bins/Containers</w:t>
            </w:r>
          </w:p>
          <w:p w14:paraId="770F9522" w14:textId="77777777" w:rsidR="00E8776E" w:rsidRPr="00E43EFD" w:rsidRDefault="00E8776E" w:rsidP="00E8776E">
            <w:pPr>
              <w:numPr>
                <w:ilvl w:val="0"/>
                <w:numId w:val="89"/>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Large containers for bulk disposal of construction waste, including debris, scrap materials, and unwanted construction items.</w:t>
            </w:r>
          </w:p>
          <w:p w14:paraId="2BD92061" w14:textId="77777777" w:rsidR="00E8776E" w:rsidRPr="00E43EFD" w:rsidRDefault="00E8776E" w:rsidP="00E8776E">
            <w:pPr>
              <w:numPr>
                <w:ilvl w:val="0"/>
                <w:numId w:val="89"/>
              </w:numPr>
              <w:spacing w:before="100" w:beforeAutospacing="1" w:after="100" w:afterAutospacing="1"/>
              <w:jc w:val="left"/>
              <w:rPr>
                <w:rFonts w:ascii="Arial" w:hAnsi="Arial" w:cs="Arial"/>
              </w:rPr>
            </w:pPr>
            <w:r w:rsidRPr="00E43EFD">
              <w:rPr>
                <w:rStyle w:val="Strong"/>
                <w:rFonts w:ascii="Arial" w:hAnsi="Arial" w:cs="Arial"/>
              </w:rPr>
              <w:t>Types</w:t>
            </w:r>
            <w:r w:rsidRPr="00E43EFD">
              <w:rPr>
                <w:rFonts w:ascii="Arial" w:hAnsi="Arial" w:cs="Arial"/>
              </w:rPr>
              <w:t>:</w:t>
            </w:r>
          </w:p>
          <w:p w14:paraId="43BBF9C9" w14:textId="77777777" w:rsidR="00E8776E" w:rsidRPr="00E43EFD" w:rsidRDefault="00E8776E" w:rsidP="00E8776E">
            <w:pPr>
              <w:numPr>
                <w:ilvl w:val="1"/>
                <w:numId w:val="89"/>
              </w:numPr>
              <w:spacing w:before="100" w:beforeAutospacing="1" w:after="100" w:afterAutospacing="1"/>
              <w:jc w:val="left"/>
              <w:rPr>
                <w:rFonts w:ascii="Arial" w:hAnsi="Arial" w:cs="Arial"/>
              </w:rPr>
            </w:pPr>
            <w:r w:rsidRPr="00E43EFD">
              <w:rPr>
                <w:rStyle w:val="Strong"/>
                <w:rFonts w:ascii="Arial" w:hAnsi="Arial" w:cs="Arial"/>
              </w:rPr>
              <w:t>General Construction Waste Skips</w:t>
            </w:r>
            <w:r w:rsidRPr="00E43EFD">
              <w:rPr>
                <w:rFonts w:ascii="Arial" w:hAnsi="Arial" w:cs="Arial"/>
              </w:rPr>
              <w:t>: For large amounts of non-hazardous construction waste.</w:t>
            </w:r>
          </w:p>
          <w:p w14:paraId="1D6A77FA" w14:textId="10C76490" w:rsidR="00E8776E" w:rsidRPr="00E43EFD" w:rsidRDefault="00E8776E" w:rsidP="00E8776E">
            <w:pPr>
              <w:numPr>
                <w:ilvl w:val="1"/>
                <w:numId w:val="89"/>
              </w:numPr>
              <w:spacing w:before="100" w:beforeAutospacing="1" w:after="100" w:afterAutospacing="1"/>
              <w:jc w:val="left"/>
              <w:rPr>
                <w:rFonts w:ascii="Arial" w:hAnsi="Arial" w:cs="Arial"/>
              </w:rPr>
            </w:pPr>
            <w:r w:rsidRPr="00E43EFD">
              <w:rPr>
                <w:rStyle w:val="Strong"/>
                <w:rFonts w:ascii="Arial" w:hAnsi="Arial" w:cs="Arial"/>
              </w:rPr>
              <w:t>Speciali</w:t>
            </w:r>
            <w:r w:rsidR="001234E4">
              <w:rPr>
                <w:rStyle w:val="Strong"/>
                <w:rFonts w:ascii="Arial" w:hAnsi="Arial" w:cs="Arial"/>
              </w:rPr>
              <w:t>s</w:t>
            </w:r>
            <w:r w:rsidRPr="00E43EFD">
              <w:rPr>
                <w:rStyle w:val="Strong"/>
                <w:rFonts w:ascii="Arial" w:hAnsi="Arial" w:cs="Arial"/>
              </w:rPr>
              <w:t>ed Containers</w:t>
            </w:r>
            <w:r w:rsidRPr="00E43EFD">
              <w:rPr>
                <w:rFonts w:ascii="Arial" w:hAnsi="Arial" w:cs="Arial"/>
              </w:rPr>
              <w:t>: For hazardous materials like asbestos, oils, or chemicals.</w:t>
            </w:r>
          </w:p>
          <w:p w14:paraId="18897123" w14:textId="77777777" w:rsidR="00E8776E" w:rsidRPr="00E43EFD" w:rsidRDefault="00E8776E" w:rsidP="00E8776E">
            <w:pPr>
              <w:numPr>
                <w:ilvl w:val="0"/>
                <w:numId w:val="89"/>
              </w:numPr>
              <w:spacing w:before="100" w:beforeAutospacing="1" w:after="100" w:afterAutospacing="1"/>
              <w:jc w:val="left"/>
              <w:rPr>
                <w:rFonts w:ascii="Arial" w:hAnsi="Arial" w:cs="Arial"/>
              </w:rPr>
            </w:pPr>
            <w:r w:rsidRPr="00E43EFD">
              <w:rPr>
                <w:rStyle w:val="Strong"/>
                <w:rFonts w:ascii="Arial" w:hAnsi="Arial" w:cs="Arial"/>
              </w:rPr>
              <w:t>Considerations</w:t>
            </w:r>
            <w:r w:rsidRPr="00E43EFD">
              <w:rPr>
                <w:rFonts w:ascii="Arial" w:hAnsi="Arial" w:cs="Arial"/>
              </w:rPr>
              <w:t>: Ensure that the bins are clearly marked and easily accessible on-site. They should also be securely covered to prevent waste from blowing away or spilling.</w:t>
            </w:r>
          </w:p>
          <w:p w14:paraId="6BC611D8" w14:textId="77777777" w:rsidR="00E8776E" w:rsidRPr="00E43EFD" w:rsidRDefault="00E8776E" w:rsidP="00E8776E">
            <w:pPr>
              <w:pStyle w:val="Heading3"/>
              <w:rPr>
                <w:rFonts w:cs="Arial"/>
              </w:rPr>
            </w:pPr>
            <w:r w:rsidRPr="00E43EFD">
              <w:rPr>
                <w:rFonts w:cs="Arial"/>
              </w:rPr>
              <w:lastRenderedPageBreak/>
              <w:t xml:space="preserve">3. </w:t>
            </w:r>
            <w:r w:rsidRPr="00E43EFD">
              <w:rPr>
                <w:rStyle w:val="Strong"/>
                <w:rFonts w:cs="Arial"/>
                <w:b w:val="0"/>
                <w:bCs w:val="0"/>
              </w:rPr>
              <w:t>Hazardous Waste Storage</w:t>
            </w:r>
          </w:p>
          <w:p w14:paraId="28A78C46" w14:textId="77777777" w:rsidR="00E8776E" w:rsidRPr="00E43EFD" w:rsidRDefault="00E8776E" w:rsidP="00E8776E">
            <w:pPr>
              <w:numPr>
                <w:ilvl w:val="0"/>
                <w:numId w:val="90"/>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Proper storage for hazardous materials that require specific handling due to toxicity, flammability, or environmental impact.</w:t>
            </w:r>
          </w:p>
          <w:p w14:paraId="3EBD1632" w14:textId="77777777" w:rsidR="00E8776E" w:rsidRPr="00E43EFD" w:rsidRDefault="00E8776E" w:rsidP="00E8776E">
            <w:pPr>
              <w:numPr>
                <w:ilvl w:val="0"/>
                <w:numId w:val="90"/>
              </w:numPr>
              <w:spacing w:before="100" w:beforeAutospacing="1" w:after="100" w:afterAutospacing="1"/>
              <w:jc w:val="left"/>
              <w:rPr>
                <w:rFonts w:ascii="Arial" w:hAnsi="Arial" w:cs="Arial"/>
              </w:rPr>
            </w:pPr>
            <w:r w:rsidRPr="00E43EFD">
              <w:rPr>
                <w:rStyle w:val="Strong"/>
                <w:rFonts w:ascii="Arial" w:hAnsi="Arial" w:cs="Arial"/>
              </w:rPr>
              <w:t>Types of Waste</w:t>
            </w:r>
            <w:r w:rsidRPr="00E43EFD">
              <w:rPr>
                <w:rFonts w:ascii="Arial" w:hAnsi="Arial" w:cs="Arial"/>
              </w:rPr>
              <w:t>:</w:t>
            </w:r>
          </w:p>
          <w:p w14:paraId="770961EA" w14:textId="77777777" w:rsidR="00E8776E" w:rsidRPr="00E43EFD" w:rsidRDefault="00E8776E" w:rsidP="00E8776E">
            <w:pPr>
              <w:numPr>
                <w:ilvl w:val="1"/>
                <w:numId w:val="90"/>
              </w:numPr>
              <w:spacing w:before="100" w:beforeAutospacing="1" w:after="100" w:afterAutospacing="1"/>
              <w:jc w:val="left"/>
              <w:rPr>
                <w:rFonts w:ascii="Arial" w:hAnsi="Arial" w:cs="Arial"/>
              </w:rPr>
            </w:pPr>
            <w:r w:rsidRPr="00E43EFD">
              <w:rPr>
                <w:rStyle w:val="Strong"/>
                <w:rFonts w:ascii="Arial" w:hAnsi="Arial" w:cs="Arial"/>
              </w:rPr>
              <w:t>Asbestos</w:t>
            </w:r>
            <w:r w:rsidRPr="00E43EFD">
              <w:rPr>
                <w:rFonts w:ascii="Arial" w:hAnsi="Arial" w:cs="Arial"/>
              </w:rPr>
              <w:t>: Requires a sealed container and disposal according to local guidelines.</w:t>
            </w:r>
          </w:p>
          <w:p w14:paraId="3DFE4179" w14:textId="0996B5A2" w:rsidR="00E8776E" w:rsidRPr="00E43EFD" w:rsidRDefault="00E8776E" w:rsidP="00E8776E">
            <w:pPr>
              <w:numPr>
                <w:ilvl w:val="1"/>
                <w:numId w:val="90"/>
              </w:numPr>
              <w:spacing w:before="100" w:beforeAutospacing="1" w:after="100" w:afterAutospacing="1"/>
              <w:jc w:val="left"/>
              <w:rPr>
                <w:rFonts w:ascii="Arial" w:hAnsi="Arial" w:cs="Arial"/>
              </w:rPr>
            </w:pPr>
            <w:r w:rsidRPr="00E43EFD">
              <w:rPr>
                <w:rStyle w:val="Strong"/>
                <w:rFonts w:ascii="Arial" w:hAnsi="Arial" w:cs="Arial"/>
              </w:rPr>
              <w:t>Chemicals, Paints, and Solvents</w:t>
            </w:r>
            <w:r w:rsidRPr="00E43EFD">
              <w:rPr>
                <w:rFonts w:ascii="Arial" w:hAnsi="Arial" w:cs="Arial"/>
              </w:rPr>
              <w:t xml:space="preserve">: Must be stored in secure, </w:t>
            </w:r>
            <w:r w:rsidR="00BF5087" w:rsidRPr="00E43EFD">
              <w:rPr>
                <w:rFonts w:ascii="Arial" w:hAnsi="Arial" w:cs="Arial"/>
              </w:rPr>
              <w:t>labelled</w:t>
            </w:r>
            <w:r w:rsidRPr="00E43EFD">
              <w:rPr>
                <w:rFonts w:ascii="Arial" w:hAnsi="Arial" w:cs="Arial"/>
              </w:rPr>
              <w:t xml:space="preserve"> containers to prevent leaks or spills.</w:t>
            </w:r>
          </w:p>
          <w:p w14:paraId="5E229559" w14:textId="77777777" w:rsidR="00E8776E" w:rsidRPr="00E43EFD" w:rsidRDefault="00E8776E" w:rsidP="00E8776E">
            <w:pPr>
              <w:numPr>
                <w:ilvl w:val="1"/>
                <w:numId w:val="90"/>
              </w:numPr>
              <w:spacing w:before="100" w:beforeAutospacing="1" w:after="100" w:afterAutospacing="1"/>
              <w:jc w:val="left"/>
              <w:rPr>
                <w:rFonts w:ascii="Arial" w:hAnsi="Arial" w:cs="Arial"/>
              </w:rPr>
            </w:pPr>
            <w:r w:rsidRPr="00E43EFD">
              <w:rPr>
                <w:rStyle w:val="Strong"/>
                <w:rFonts w:ascii="Arial" w:hAnsi="Arial" w:cs="Arial"/>
              </w:rPr>
              <w:t>Oils and Fuels</w:t>
            </w:r>
            <w:r w:rsidRPr="00E43EFD">
              <w:rPr>
                <w:rFonts w:ascii="Arial" w:hAnsi="Arial" w:cs="Arial"/>
              </w:rPr>
              <w:t>: Stored in designated, sealed containers to avoid contamination.</w:t>
            </w:r>
          </w:p>
          <w:p w14:paraId="6FC861BA" w14:textId="77777777" w:rsidR="00E8776E" w:rsidRPr="00E43EFD" w:rsidRDefault="00E8776E" w:rsidP="00E8776E">
            <w:pPr>
              <w:pStyle w:val="Heading3"/>
              <w:rPr>
                <w:rFonts w:cs="Arial"/>
              </w:rPr>
            </w:pPr>
            <w:r w:rsidRPr="00E43EFD">
              <w:rPr>
                <w:rFonts w:cs="Arial"/>
              </w:rPr>
              <w:t xml:space="preserve">4. </w:t>
            </w:r>
            <w:r w:rsidRPr="00E43EFD">
              <w:rPr>
                <w:rStyle w:val="Strong"/>
                <w:rFonts w:cs="Arial"/>
                <w:b w:val="0"/>
                <w:bCs w:val="0"/>
              </w:rPr>
              <w:t>Waste Disposal and Removal</w:t>
            </w:r>
          </w:p>
          <w:p w14:paraId="755A1A13" w14:textId="77777777" w:rsidR="00E8776E" w:rsidRPr="00E43EFD" w:rsidRDefault="00E8776E" w:rsidP="00E8776E">
            <w:pPr>
              <w:numPr>
                <w:ilvl w:val="0"/>
                <w:numId w:val="91"/>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Safe and compliant removal of waste from the site once containers are full.</w:t>
            </w:r>
          </w:p>
          <w:p w14:paraId="1CA72E56" w14:textId="77777777" w:rsidR="00E8776E" w:rsidRPr="00E43EFD" w:rsidRDefault="00E8776E" w:rsidP="00E8776E">
            <w:pPr>
              <w:numPr>
                <w:ilvl w:val="0"/>
                <w:numId w:val="91"/>
              </w:numPr>
              <w:spacing w:before="100" w:beforeAutospacing="1" w:after="100" w:afterAutospacing="1"/>
              <w:jc w:val="left"/>
              <w:rPr>
                <w:rFonts w:ascii="Arial" w:hAnsi="Arial" w:cs="Arial"/>
              </w:rPr>
            </w:pPr>
            <w:r w:rsidRPr="00E43EFD">
              <w:rPr>
                <w:rStyle w:val="Strong"/>
                <w:rFonts w:ascii="Arial" w:hAnsi="Arial" w:cs="Arial"/>
              </w:rPr>
              <w:t>Requirements</w:t>
            </w:r>
            <w:r w:rsidRPr="00E43EFD">
              <w:rPr>
                <w:rFonts w:ascii="Arial" w:hAnsi="Arial" w:cs="Arial"/>
              </w:rPr>
              <w:t>:</w:t>
            </w:r>
          </w:p>
          <w:p w14:paraId="54A94E37" w14:textId="77777777" w:rsidR="00E8776E" w:rsidRPr="00E43EFD" w:rsidRDefault="00E8776E" w:rsidP="00E8776E">
            <w:pPr>
              <w:numPr>
                <w:ilvl w:val="1"/>
                <w:numId w:val="91"/>
              </w:numPr>
              <w:spacing w:before="100" w:beforeAutospacing="1" w:after="100" w:afterAutospacing="1"/>
              <w:jc w:val="left"/>
              <w:rPr>
                <w:rFonts w:ascii="Arial" w:hAnsi="Arial" w:cs="Arial"/>
              </w:rPr>
            </w:pPr>
            <w:r w:rsidRPr="00E43EFD">
              <w:rPr>
                <w:rStyle w:val="Strong"/>
                <w:rFonts w:ascii="Arial" w:hAnsi="Arial" w:cs="Arial"/>
              </w:rPr>
              <w:t>Regular Waste Collection</w:t>
            </w:r>
            <w:r w:rsidRPr="00E43EFD">
              <w:rPr>
                <w:rFonts w:ascii="Arial" w:hAnsi="Arial" w:cs="Arial"/>
              </w:rPr>
              <w:t>: Schedule regular pickups with a licensed waste removal contractor to prevent waste accumulation on-site.</w:t>
            </w:r>
          </w:p>
          <w:p w14:paraId="7E2A7DED" w14:textId="77777777" w:rsidR="00E8776E" w:rsidRPr="00E43EFD" w:rsidRDefault="00E8776E" w:rsidP="00E8776E">
            <w:pPr>
              <w:numPr>
                <w:ilvl w:val="1"/>
                <w:numId w:val="91"/>
              </w:numPr>
              <w:spacing w:before="100" w:beforeAutospacing="1" w:after="100" w:afterAutospacing="1"/>
              <w:jc w:val="left"/>
              <w:rPr>
                <w:rFonts w:ascii="Arial" w:hAnsi="Arial" w:cs="Arial"/>
              </w:rPr>
            </w:pPr>
            <w:r w:rsidRPr="00E43EFD">
              <w:rPr>
                <w:rStyle w:val="Strong"/>
                <w:rFonts w:ascii="Arial" w:hAnsi="Arial" w:cs="Arial"/>
              </w:rPr>
              <w:t>Compliance with Regulations</w:t>
            </w:r>
            <w:r w:rsidRPr="00E43EFD">
              <w:rPr>
                <w:rFonts w:ascii="Arial" w:hAnsi="Arial" w:cs="Arial"/>
              </w:rPr>
              <w:t>: Ensure that waste removal and disposal comply with local council regulations, such as waste classification and appropriate disposal methods.</w:t>
            </w:r>
          </w:p>
          <w:p w14:paraId="3F2DE728" w14:textId="77777777" w:rsidR="00E8776E" w:rsidRPr="00E43EFD" w:rsidRDefault="00E8776E" w:rsidP="00E8776E">
            <w:pPr>
              <w:numPr>
                <w:ilvl w:val="1"/>
                <w:numId w:val="91"/>
              </w:numPr>
              <w:spacing w:before="100" w:beforeAutospacing="1" w:after="100" w:afterAutospacing="1"/>
              <w:jc w:val="left"/>
              <w:rPr>
                <w:rFonts w:ascii="Arial" w:hAnsi="Arial" w:cs="Arial"/>
              </w:rPr>
            </w:pPr>
            <w:r w:rsidRPr="00E43EFD">
              <w:rPr>
                <w:rStyle w:val="Strong"/>
                <w:rFonts w:ascii="Arial" w:hAnsi="Arial" w:cs="Arial"/>
              </w:rPr>
              <w:t>Record Keeping</w:t>
            </w:r>
            <w:r w:rsidRPr="00E43EFD">
              <w:rPr>
                <w:rFonts w:ascii="Arial" w:hAnsi="Arial" w:cs="Arial"/>
              </w:rPr>
              <w:t>: Maintain records of waste types, volumes, and disposal methods, particularly for hazardous waste, to ensure regulatory compliance.</w:t>
            </w:r>
          </w:p>
          <w:p w14:paraId="5F09BF53" w14:textId="77777777" w:rsidR="00E8776E" w:rsidRPr="00E43EFD" w:rsidRDefault="00E8776E" w:rsidP="00E8776E">
            <w:pPr>
              <w:pStyle w:val="Heading3"/>
              <w:rPr>
                <w:rFonts w:cs="Arial"/>
              </w:rPr>
            </w:pPr>
            <w:r w:rsidRPr="00E43EFD">
              <w:rPr>
                <w:rFonts w:cs="Arial"/>
              </w:rPr>
              <w:t xml:space="preserve">5. </w:t>
            </w:r>
            <w:r w:rsidRPr="00E43EFD">
              <w:rPr>
                <w:rStyle w:val="Strong"/>
                <w:rFonts w:cs="Arial"/>
                <w:b w:val="0"/>
                <w:bCs w:val="0"/>
              </w:rPr>
              <w:t>Recycling Facilities</w:t>
            </w:r>
          </w:p>
          <w:p w14:paraId="13FDAC2C" w14:textId="77777777" w:rsidR="00E8776E" w:rsidRPr="00E43EFD" w:rsidRDefault="00E8776E" w:rsidP="00E8776E">
            <w:pPr>
              <w:numPr>
                <w:ilvl w:val="0"/>
                <w:numId w:val="92"/>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To ensure that recyclable materials, like metal, timber, and concrete, are properly processed and repurposed.</w:t>
            </w:r>
          </w:p>
          <w:p w14:paraId="05C2BF5F" w14:textId="77777777" w:rsidR="00E8776E" w:rsidRPr="00E43EFD" w:rsidRDefault="00E8776E" w:rsidP="00E8776E">
            <w:pPr>
              <w:numPr>
                <w:ilvl w:val="0"/>
                <w:numId w:val="92"/>
              </w:numPr>
              <w:spacing w:before="100" w:beforeAutospacing="1" w:after="100" w:afterAutospacing="1"/>
              <w:jc w:val="left"/>
              <w:rPr>
                <w:rFonts w:ascii="Arial" w:hAnsi="Arial" w:cs="Arial"/>
              </w:rPr>
            </w:pPr>
            <w:r w:rsidRPr="00E43EFD">
              <w:rPr>
                <w:rStyle w:val="Strong"/>
                <w:rFonts w:ascii="Arial" w:hAnsi="Arial" w:cs="Arial"/>
              </w:rPr>
              <w:t>Actions</w:t>
            </w:r>
            <w:r w:rsidRPr="00E43EFD">
              <w:rPr>
                <w:rFonts w:ascii="Arial" w:hAnsi="Arial" w:cs="Arial"/>
              </w:rPr>
              <w:t>:</w:t>
            </w:r>
          </w:p>
          <w:p w14:paraId="1B345982" w14:textId="77777777" w:rsidR="00E8776E" w:rsidRPr="00E43EFD" w:rsidRDefault="00E8776E" w:rsidP="00E8776E">
            <w:pPr>
              <w:numPr>
                <w:ilvl w:val="1"/>
                <w:numId w:val="92"/>
              </w:numPr>
              <w:spacing w:before="100" w:beforeAutospacing="1" w:after="100" w:afterAutospacing="1"/>
              <w:jc w:val="left"/>
              <w:rPr>
                <w:rFonts w:ascii="Arial" w:hAnsi="Arial" w:cs="Arial"/>
              </w:rPr>
            </w:pPr>
            <w:r w:rsidRPr="00E43EFD">
              <w:rPr>
                <w:rStyle w:val="Strong"/>
                <w:rFonts w:ascii="Arial" w:hAnsi="Arial" w:cs="Arial"/>
              </w:rPr>
              <w:t>Segregate recyclables</w:t>
            </w:r>
            <w:r w:rsidRPr="00E43EFD">
              <w:rPr>
                <w:rFonts w:ascii="Arial" w:hAnsi="Arial" w:cs="Arial"/>
              </w:rPr>
              <w:t>: Set up separate bins for recyclable materials and ensure they are collected and processed by licensed recyclers.</w:t>
            </w:r>
          </w:p>
          <w:p w14:paraId="425A9A55" w14:textId="77777777" w:rsidR="00E8776E" w:rsidRPr="00E43EFD" w:rsidRDefault="00E8776E" w:rsidP="00E8776E">
            <w:pPr>
              <w:numPr>
                <w:ilvl w:val="1"/>
                <w:numId w:val="92"/>
              </w:numPr>
              <w:spacing w:before="100" w:beforeAutospacing="1" w:after="100" w:afterAutospacing="1"/>
              <w:jc w:val="left"/>
              <w:rPr>
                <w:rFonts w:ascii="Arial" w:hAnsi="Arial" w:cs="Arial"/>
              </w:rPr>
            </w:pPr>
            <w:r w:rsidRPr="00E43EFD">
              <w:rPr>
                <w:rStyle w:val="Strong"/>
                <w:rFonts w:ascii="Arial" w:hAnsi="Arial" w:cs="Arial"/>
              </w:rPr>
              <w:t>Demolition Waste</w:t>
            </w:r>
            <w:r w:rsidRPr="00E43EFD">
              <w:rPr>
                <w:rFonts w:ascii="Arial" w:hAnsi="Arial" w:cs="Arial"/>
              </w:rPr>
              <w:t>: Some construction sites may be able to recycle concrete or brick for reuse in road base or other construction projects.</w:t>
            </w:r>
          </w:p>
          <w:p w14:paraId="28DF7B02" w14:textId="0390A84B" w:rsidR="00E8776E" w:rsidRPr="00E43EFD" w:rsidRDefault="00E8776E" w:rsidP="00E8776E">
            <w:pPr>
              <w:pStyle w:val="Heading3"/>
              <w:rPr>
                <w:rFonts w:cs="Arial"/>
              </w:rPr>
            </w:pPr>
            <w:r w:rsidRPr="00E43EFD">
              <w:rPr>
                <w:rFonts w:cs="Arial"/>
              </w:rPr>
              <w:t xml:space="preserve">6. </w:t>
            </w:r>
            <w:r w:rsidRPr="00E43EFD">
              <w:rPr>
                <w:rStyle w:val="Strong"/>
                <w:rFonts w:cs="Arial"/>
                <w:b w:val="0"/>
                <w:bCs w:val="0"/>
              </w:rPr>
              <w:t>Waste Minimi</w:t>
            </w:r>
            <w:r w:rsidR="00210A56">
              <w:rPr>
                <w:rStyle w:val="Strong"/>
                <w:rFonts w:cs="Arial"/>
                <w:b w:val="0"/>
                <w:bCs w:val="0"/>
              </w:rPr>
              <w:t>s</w:t>
            </w:r>
            <w:r w:rsidRPr="00E43EFD">
              <w:rPr>
                <w:rStyle w:val="Strong"/>
                <w:rFonts w:cs="Arial"/>
                <w:b w:val="0"/>
                <w:bCs w:val="0"/>
              </w:rPr>
              <w:t>ation Strategies</w:t>
            </w:r>
          </w:p>
          <w:p w14:paraId="207EC42F" w14:textId="77777777" w:rsidR="00E8776E" w:rsidRPr="00E43EFD" w:rsidRDefault="00E8776E" w:rsidP="00E8776E">
            <w:pPr>
              <w:numPr>
                <w:ilvl w:val="0"/>
                <w:numId w:val="93"/>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To reduce the amount of waste generated on-site through careful planning and procurement practices.</w:t>
            </w:r>
          </w:p>
          <w:p w14:paraId="3A390B5A" w14:textId="77777777" w:rsidR="00E8776E" w:rsidRPr="00E43EFD" w:rsidRDefault="00E8776E" w:rsidP="00E8776E">
            <w:pPr>
              <w:numPr>
                <w:ilvl w:val="0"/>
                <w:numId w:val="93"/>
              </w:numPr>
              <w:spacing w:before="100" w:beforeAutospacing="1" w:after="100" w:afterAutospacing="1"/>
              <w:jc w:val="left"/>
              <w:rPr>
                <w:rFonts w:ascii="Arial" w:hAnsi="Arial" w:cs="Arial"/>
              </w:rPr>
            </w:pPr>
            <w:r w:rsidRPr="00E43EFD">
              <w:rPr>
                <w:rStyle w:val="Strong"/>
                <w:rFonts w:ascii="Arial" w:hAnsi="Arial" w:cs="Arial"/>
              </w:rPr>
              <w:t>Actions</w:t>
            </w:r>
            <w:r w:rsidRPr="00E43EFD">
              <w:rPr>
                <w:rFonts w:ascii="Arial" w:hAnsi="Arial" w:cs="Arial"/>
              </w:rPr>
              <w:t>:</w:t>
            </w:r>
          </w:p>
          <w:p w14:paraId="39755217" w14:textId="6F80DB47" w:rsidR="00E8776E" w:rsidRPr="00E43EFD" w:rsidRDefault="00E8776E" w:rsidP="00E8776E">
            <w:pPr>
              <w:numPr>
                <w:ilvl w:val="1"/>
                <w:numId w:val="93"/>
              </w:numPr>
              <w:spacing w:before="100" w:beforeAutospacing="1" w:after="100" w:afterAutospacing="1"/>
              <w:jc w:val="left"/>
              <w:rPr>
                <w:rFonts w:ascii="Arial" w:hAnsi="Arial" w:cs="Arial"/>
              </w:rPr>
            </w:pPr>
            <w:r w:rsidRPr="00E43EFD">
              <w:rPr>
                <w:rStyle w:val="Strong"/>
                <w:rFonts w:ascii="Arial" w:hAnsi="Arial" w:cs="Arial"/>
              </w:rPr>
              <w:t>Material Optimi</w:t>
            </w:r>
            <w:r w:rsidR="00210A56">
              <w:rPr>
                <w:rStyle w:val="Strong"/>
                <w:rFonts w:ascii="Arial" w:hAnsi="Arial" w:cs="Arial"/>
              </w:rPr>
              <w:t>s</w:t>
            </w:r>
            <w:r w:rsidRPr="00E43EFD">
              <w:rPr>
                <w:rStyle w:val="Strong"/>
                <w:rFonts w:ascii="Arial" w:hAnsi="Arial" w:cs="Arial"/>
              </w:rPr>
              <w:t>ation</w:t>
            </w:r>
            <w:r w:rsidRPr="00E43EFD">
              <w:rPr>
                <w:rFonts w:ascii="Arial" w:hAnsi="Arial" w:cs="Arial"/>
              </w:rPr>
              <w:t>: Order materials in correct quantities to avoid excess and waste.</w:t>
            </w:r>
          </w:p>
          <w:p w14:paraId="64DB0063" w14:textId="77777777" w:rsidR="00E8776E" w:rsidRPr="00E43EFD" w:rsidRDefault="00E8776E" w:rsidP="00E8776E">
            <w:pPr>
              <w:numPr>
                <w:ilvl w:val="1"/>
                <w:numId w:val="93"/>
              </w:numPr>
              <w:spacing w:before="100" w:beforeAutospacing="1" w:after="100" w:afterAutospacing="1"/>
              <w:jc w:val="left"/>
              <w:rPr>
                <w:rFonts w:ascii="Arial" w:hAnsi="Arial" w:cs="Arial"/>
              </w:rPr>
            </w:pPr>
            <w:r w:rsidRPr="00E43EFD">
              <w:rPr>
                <w:rStyle w:val="Strong"/>
                <w:rFonts w:ascii="Arial" w:hAnsi="Arial" w:cs="Arial"/>
              </w:rPr>
              <w:lastRenderedPageBreak/>
              <w:t>Reuse of Materials</w:t>
            </w:r>
            <w:r w:rsidRPr="00E43EFD">
              <w:rPr>
                <w:rFonts w:ascii="Arial" w:hAnsi="Arial" w:cs="Arial"/>
              </w:rPr>
              <w:t>: Where possible, materials such as timber, bricks, and steel can be reused within the project or for future projects.</w:t>
            </w:r>
          </w:p>
          <w:p w14:paraId="40AAD378" w14:textId="19EAC3E0" w:rsidR="00E8776E" w:rsidRPr="00E43EFD" w:rsidRDefault="00E8776E" w:rsidP="00E8776E">
            <w:pPr>
              <w:numPr>
                <w:ilvl w:val="1"/>
                <w:numId w:val="93"/>
              </w:numPr>
              <w:spacing w:before="100" w:beforeAutospacing="1" w:after="100" w:afterAutospacing="1"/>
              <w:jc w:val="left"/>
              <w:rPr>
                <w:rFonts w:ascii="Arial" w:hAnsi="Arial" w:cs="Arial"/>
              </w:rPr>
            </w:pPr>
            <w:r w:rsidRPr="00E43EFD">
              <w:rPr>
                <w:rStyle w:val="Strong"/>
                <w:rFonts w:ascii="Arial" w:hAnsi="Arial" w:cs="Arial"/>
              </w:rPr>
              <w:t>On-Site Processing</w:t>
            </w:r>
            <w:r w:rsidRPr="00E43EFD">
              <w:rPr>
                <w:rFonts w:ascii="Arial" w:hAnsi="Arial" w:cs="Arial"/>
              </w:rPr>
              <w:t>: Crushing and recycling materials like concrete or bricks can reduce the need for disposal and minimi</w:t>
            </w:r>
            <w:r w:rsidR="00F42042">
              <w:rPr>
                <w:rFonts w:ascii="Arial" w:hAnsi="Arial" w:cs="Arial"/>
              </w:rPr>
              <w:t>s</w:t>
            </w:r>
            <w:r w:rsidRPr="00E43EFD">
              <w:rPr>
                <w:rFonts w:ascii="Arial" w:hAnsi="Arial" w:cs="Arial"/>
              </w:rPr>
              <w:t>e environmental impact.</w:t>
            </w:r>
          </w:p>
          <w:p w14:paraId="747F85F2" w14:textId="77777777" w:rsidR="00E8776E" w:rsidRPr="00E43EFD" w:rsidRDefault="00E8776E" w:rsidP="00E8776E">
            <w:pPr>
              <w:pStyle w:val="Heading3"/>
              <w:rPr>
                <w:rFonts w:cs="Arial"/>
              </w:rPr>
            </w:pPr>
            <w:r w:rsidRPr="00E43EFD">
              <w:rPr>
                <w:rFonts w:cs="Arial"/>
              </w:rPr>
              <w:t xml:space="preserve">7. </w:t>
            </w:r>
            <w:r w:rsidRPr="00E43EFD">
              <w:rPr>
                <w:rStyle w:val="Strong"/>
                <w:rFonts w:cs="Arial"/>
                <w:b w:val="0"/>
                <w:bCs w:val="0"/>
              </w:rPr>
              <w:t>Site Clean-Up and Maintenance</w:t>
            </w:r>
          </w:p>
          <w:p w14:paraId="5B428F92" w14:textId="77777777" w:rsidR="00E8776E" w:rsidRPr="00E43EFD" w:rsidRDefault="00E8776E" w:rsidP="00E8776E">
            <w:pPr>
              <w:numPr>
                <w:ilvl w:val="0"/>
                <w:numId w:val="94"/>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To maintain a clean site and avoid accidents caused by cluttered or hazardous waste.</w:t>
            </w:r>
          </w:p>
          <w:p w14:paraId="238ABB38" w14:textId="77777777" w:rsidR="00E8776E" w:rsidRPr="00E43EFD" w:rsidRDefault="00E8776E" w:rsidP="00E8776E">
            <w:pPr>
              <w:numPr>
                <w:ilvl w:val="0"/>
                <w:numId w:val="94"/>
              </w:numPr>
              <w:spacing w:before="100" w:beforeAutospacing="1" w:after="100" w:afterAutospacing="1"/>
              <w:jc w:val="left"/>
              <w:rPr>
                <w:rFonts w:ascii="Arial" w:hAnsi="Arial" w:cs="Arial"/>
              </w:rPr>
            </w:pPr>
            <w:r w:rsidRPr="00E43EFD">
              <w:rPr>
                <w:rStyle w:val="Strong"/>
                <w:rFonts w:ascii="Arial" w:hAnsi="Arial" w:cs="Arial"/>
              </w:rPr>
              <w:t>Actions</w:t>
            </w:r>
            <w:r w:rsidRPr="00E43EFD">
              <w:rPr>
                <w:rFonts w:ascii="Arial" w:hAnsi="Arial" w:cs="Arial"/>
              </w:rPr>
              <w:t>:</w:t>
            </w:r>
          </w:p>
          <w:p w14:paraId="1C3D0B65" w14:textId="77777777" w:rsidR="00E8776E" w:rsidRPr="00E43EFD" w:rsidRDefault="00E8776E" w:rsidP="00E8776E">
            <w:pPr>
              <w:numPr>
                <w:ilvl w:val="1"/>
                <w:numId w:val="94"/>
              </w:numPr>
              <w:spacing w:before="100" w:beforeAutospacing="1" w:after="100" w:afterAutospacing="1"/>
              <w:jc w:val="left"/>
              <w:rPr>
                <w:rFonts w:ascii="Arial" w:hAnsi="Arial" w:cs="Arial"/>
              </w:rPr>
            </w:pPr>
            <w:r w:rsidRPr="00E43EFD">
              <w:rPr>
                <w:rStyle w:val="Strong"/>
                <w:rFonts w:ascii="Arial" w:hAnsi="Arial" w:cs="Arial"/>
              </w:rPr>
              <w:t>Daily Clean-Ups</w:t>
            </w:r>
            <w:r w:rsidRPr="00E43EFD">
              <w:rPr>
                <w:rFonts w:ascii="Arial" w:hAnsi="Arial" w:cs="Arial"/>
              </w:rPr>
              <w:t>: Ensure that the site is cleaned daily to prevent waste accumulation and ensure safety.</w:t>
            </w:r>
          </w:p>
          <w:p w14:paraId="6CEAD012" w14:textId="77777777" w:rsidR="00E8776E" w:rsidRPr="00E43EFD" w:rsidRDefault="00E8776E" w:rsidP="00E8776E">
            <w:pPr>
              <w:numPr>
                <w:ilvl w:val="1"/>
                <w:numId w:val="94"/>
              </w:numPr>
              <w:spacing w:before="100" w:beforeAutospacing="1" w:after="100" w:afterAutospacing="1"/>
              <w:jc w:val="left"/>
              <w:rPr>
                <w:rFonts w:ascii="Arial" w:hAnsi="Arial" w:cs="Arial"/>
              </w:rPr>
            </w:pPr>
            <w:r w:rsidRPr="00E43EFD">
              <w:rPr>
                <w:rStyle w:val="Strong"/>
                <w:rFonts w:ascii="Arial" w:hAnsi="Arial" w:cs="Arial"/>
              </w:rPr>
              <w:t>Waste Sorting Areas</w:t>
            </w:r>
            <w:r w:rsidRPr="00E43EFD">
              <w:rPr>
                <w:rFonts w:ascii="Arial" w:hAnsi="Arial" w:cs="Arial"/>
              </w:rPr>
              <w:t>: Designate specific areas for sorting waste materials, which helps in efficient disposal and reduces contamination risks.</w:t>
            </w:r>
          </w:p>
          <w:p w14:paraId="073D2D17" w14:textId="77777777" w:rsidR="00E8776E" w:rsidRPr="00E43EFD" w:rsidRDefault="00E8776E" w:rsidP="00E8776E">
            <w:pPr>
              <w:pStyle w:val="Heading3"/>
              <w:rPr>
                <w:rFonts w:cs="Arial"/>
              </w:rPr>
            </w:pPr>
            <w:r w:rsidRPr="00E43EFD">
              <w:rPr>
                <w:rFonts w:cs="Arial"/>
              </w:rPr>
              <w:t xml:space="preserve">8. </w:t>
            </w:r>
            <w:r w:rsidRPr="00E43EFD">
              <w:rPr>
                <w:rStyle w:val="Strong"/>
                <w:rFonts w:cs="Arial"/>
                <w:b w:val="0"/>
                <w:bCs w:val="0"/>
              </w:rPr>
              <w:t>Temporary Waste Facilities</w:t>
            </w:r>
          </w:p>
          <w:p w14:paraId="50F78A38" w14:textId="77777777" w:rsidR="00E8776E" w:rsidRPr="00E43EFD" w:rsidRDefault="00E8776E" w:rsidP="00E8776E">
            <w:pPr>
              <w:numPr>
                <w:ilvl w:val="0"/>
                <w:numId w:val="95"/>
              </w:numPr>
              <w:spacing w:before="100" w:beforeAutospacing="1" w:after="100" w:afterAutospacing="1"/>
              <w:jc w:val="left"/>
              <w:rPr>
                <w:rFonts w:ascii="Arial" w:hAnsi="Arial" w:cs="Arial"/>
              </w:rPr>
            </w:pPr>
            <w:r w:rsidRPr="00E43EFD">
              <w:rPr>
                <w:rStyle w:val="Strong"/>
                <w:rFonts w:ascii="Arial" w:hAnsi="Arial" w:cs="Arial"/>
              </w:rPr>
              <w:t>Purpose</w:t>
            </w:r>
            <w:r w:rsidRPr="00E43EFD">
              <w:rPr>
                <w:rFonts w:ascii="Arial" w:hAnsi="Arial" w:cs="Arial"/>
              </w:rPr>
              <w:t>: For construction sites with a large workforce, portable toilets, handwashing stations, and drinking water facilities must be provided.</w:t>
            </w:r>
          </w:p>
          <w:p w14:paraId="437E6F65" w14:textId="27C03FE1" w:rsidR="00E8776E" w:rsidRPr="00E43EFD" w:rsidRDefault="00E8776E" w:rsidP="00E8776E">
            <w:pPr>
              <w:numPr>
                <w:ilvl w:val="0"/>
                <w:numId w:val="95"/>
              </w:numPr>
              <w:spacing w:before="100" w:beforeAutospacing="1" w:after="100" w:afterAutospacing="1"/>
              <w:jc w:val="left"/>
              <w:rPr>
                <w:rFonts w:ascii="Arial" w:hAnsi="Arial" w:cs="Arial"/>
              </w:rPr>
            </w:pPr>
            <w:r w:rsidRPr="00E43EFD">
              <w:rPr>
                <w:rStyle w:val="Strong"/>
                <w:rFonts w:ascii="Arial" w:hAnsi="Arial" w:cs="Arial"/>
              </w:rPr>
              <w:t>Action</w:t>
            </w:r>
            <w:r w:rsidRPr="00E43EFD">
              <w:rPr>
                <w:rFonts w:ascii="Arial" w:hAnsi="Arial" w:cs="Arial"/>
              </w:rPr>
              <w:t>: Provide adequate waste management for human waste (portable toilets) and ensure these facilities are regularly emptied and saniti</w:t>
            </w:r>
            <w:r w:rsidR="00F42042">
              <w:rPr>
                <w:rFonts w:ascii="Arial" w:hAnsi="Arial" w:cs="Arial"/>
              </w:rPr>
              <w:t>s</w:t>
            </w:r>
            <w:r w:rsidRPr="00E43EFD">
              <w:rPr>
                <w:rFonts w:ascii="Arial" w:hAnsi="Arial" w:cs="Arial"/>
              </w:rPr>
              <w:t>ed.</w:t>
            </w:r>
          </w:p>
          <w:permEnd w:id="2042828684"/>
          <w:p w14:paraId="78D369A5" w14:textId="027A5845" w:rsidR="001F0C9E" w:rsidRPr="001C4084" w:rsidRDefault="001F0C9E" w:rsidP="00F5423B">
            <w:pPr>
              <w:rPr>
                <w:rFonts w:ascii="Arial" w:hAnsi="Arial" w:cs="Arial"/>
                <w:sz w:val="22"/>
                <w:szCs w:val="22"/>
              </w:rPr>
            </w:pPr>
          </w:p>
        </w:tc>
        <w:permStart w:id="1506092776" w:edGrp="everyone"/>
        <w:tc>
          <w:tcPr>
            <w:tcW w:w="624" w:type="dxa"/>
            <w:tcBorders>
              <w:top w:val="nil"/>
              <w:left w:val="single" w:sz="4" w:space="0" w:color="auto"/>
              <w:bottom w:val="nil"/>
              <w:right w:val="nil"/>
            </w:tcBorders>
          </w:tcPr>
          <w:p w14:paraId="6188CFA2" w14:textId="77777777" w:rsidR="001F0C9E" w:rsidRPr="00533511" w:rsidRDefault="007B1EE6" w:rsidP="00F5423B">
            <w:pPr>
              <w:rPr>
                <w:rFonts w:ascii="Arial" w:hAnsi="Arial" w:cs="Arial"/>
                <w:sz w:val="44"/>
                <w:szCs w:val="44"/>
              </w:rPr>
            </w:pPr>
            <w:sdt>
              <w:sdtPr>
                <w:rPr>
                  <w:rFonts w:ascii="Arial" w:hAnsi="Arial" w:cs="Arial"/>
                  <w:sz w:val="44"/>
                  <w:szCs w:val="44"/>
                </w:rPr>
                <w:id w:val="1169835239"/>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506092776"/>
          </w:p>
        </w:tc>
      </w:tr>
    </w:tbl>
    <w:p w14:paraId="01B57290" w14:textId="77777777" w:rsidR="001F0C9E" w:rsidRDefault="001F0C9E" w:rsidP="001F0C9E">
      <w:pPr>
        <w:rPr>
          <w:rFonts w:ascii="Arial" w:hAnsi="Arial" w:cs="Arial"/>
          <w:sz w:val="22"/>
          <w:szCs w:val="22"/>
        </w:rPr>
      </w:pPr>
    </w:p>
    <w:p w14:paraId="6C31AE65" w14:textId="77777777" w:rsidR="001F0C9E" w:rsidRPr="000E310E" w:rsidRDefault="001F0C9E" w:rsidP="001F0C9E">
      <w:pPr>
        <w:jc w:val="left"/>
        <w:rPr>
          <w:rFonts w:ascii="Arial" w:hAnsi="Arial"/>
          <w:bCs/>
          <w:sz w:val="22"/>
          <w:szCs w:val="22"/>
        </w:rPr>
      </w:pPr>
    </w:p>
    <w:p w14:paraId="48FC4DE1" w14:textId="261B0BEF" w:rsidR="001F0C9E" w:rsidRPr="00830749" w:rsidRDefault="00485E69" w:rsidP="001F0C9E">
      <w:pPr>
        <w:pStyle w:val="20TAQuestionNumber"/>
        <w:ind w:left="709" w:hanging="709"/>
      </w:pPr>
      <w:bookmarkStart w:id="28" w:name="_Ref135127423"/>
      <w:r>
        <w:t>Describe methods used to c</w:t>
      </w:r>
      <w:r w:rsidRPr="007E075E">
        <w:t xml:space="preserve">onfirm materials </w:t>
      </w:r>
      <w:r>
        <w:t>needed for the build.</w:t>
      </w:r>
      <w:r w:rsidR="001F0C9E">
        <w:t>.</w:t>
      </w:r>
      <w:bookmarkEnd w:id="28"/>
    </w:p>
    <w:p w14:paraId="12448DE1"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3E32E1A2" w14:textId="77777777" w:rsidTr="00CA793B">
        <w:trPr>
          <w:trHeight w:val="1928"/>
        </w:trPr>
        <w:tc>
          <w:tcPr>
            <w:tcW w:w="1027" w:type="dxa"/>
            <w:tcBorders>
              <w:top w:val="nil"/>
              <w:left w:val="nil"/>
              <w:bottom w:val="nil"/>
              <w:right w:val="single" w:sz="4" w:space="0" w:color="auto"/>
            </w:tcBorders>
          </w:tcPr>
          <w:p w14:paraId="6B039BB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D3750B" w14:textId="7918AC5B" w:rsidR="00CA0731" w:rsidRPr="00F56471" w:rsidRDefault="00CA0731" w:rsidP="00CA0731">
            <w:pPr>
              <w:spacing w:before="100" w:beforeAutospacing="1" w:after="100" w:afterAutospacing="1"/>
              <w:jc w:val="left"/>
              <w:rPr>
                <w:rFonts w:ascii="Arial" w:hAnsi="Arial" w:cs="Arial"/>
                <w:szCs w:val="24"/>
                <w:lang w:eastAsia="en-AU"/>
              </w:rPr>
            </w:pPr>
            <w:permStart w:id="117512596" w:edGrp="everyone"/>
            <w:r w:rsidRPr="00F56471">
              <w:rPr>
                <w:rFonts w:ascii="Arial" w:hAnsi="Arial" w:cs="Arial"/>
                <w:b/>
                <w:bCs/>
                <w:szCs w:val="24"/>
                <w:lang w:eastAsia="en-AU"/>
              </w:rPr>
              <w:t>Reviewing Project Plans and Specifications</w:t>
            </w:r>
            <w:r w:rsidRPr="00F56471">
              <w:rPr>
                <w:rFonts w:ascii="Arial" w:hAnsi="Arial" w:cs="Arial"/>
                <w:szCs w:val="24"/>
                <w:lang w:eastAsia="en-AU"/>
              </w:rPr>
              <w:t>: Ensures materials are aligned with design requirements.</w:t>
            </w:r>
          </w:p>
          <w:p w14:paraId="0B3DF706" w14:textId="65F0DD45"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t>Bill of Quantities (BOQ)</w:t>
            </w:r>
            <w:r w:rsidRPr="00F56471">
              <w:rPr>
                <w:rFonts w:ascii="Arial" w:hAnsi="Arial" w:cs="Arial"/>
                <w:szCs w:val="24"/>
                <w:lang w:eastAsia="en-AU"/>
              </w:rPr>
              <w:t>: Provides a detailed list of materials and quantities required.</w:t>
            </w:r>
          </w:p>
          <w:p w14:paraId="633A545B" w14:textId="6D2EBA8E"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t>Material Take-Off (MTO)</w:t>
            </w:r>
            <w:r w:rsidRPr="00F56471">
              <w:rPr>
                <w:rFonts w:ascii="Arial" w:hAnsi="Arial" w:cs="Arial"/>
                <w:szCs w:val="24"/>
                <w:lang w:eastAsia="en-AU"/>
              </w:rPr>
              <w:t>: Extracts material quantities directly from the construction drawings.</w:t>
            </w:r>
          </w:p>
          <w:p w14:paraId="4FC30338" w14:textId="2C944BD9"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t>Consultation with Subcontractors</w:t>
            </w:r>
            <w:r w:rsidRPr="00F56471">
              <w:rPr>
                <w:rFonts w:ascii="Arial" w:hAnsi="Arial" w:cs="Arial"/>
                <w:szCs w:val="24"/>
                <w:lang w:eastAsia="en-AU"/>
              </w:rPr>
              <w:t>: Ensures speciali</w:t>
            </w:r>
            <w:r w:rsidR="00835773">
              <w:rPr>
                <w:rFonts w:ascii="Arial" w:hAnsi="Arial" w:cs="Arial"/>
                <w:szCs w:val="24"/>
                <w:lang w:eastAsia="en-AU"/>
              </w:rPr>
              <w:t>s</w:t>
            </w:r>
            <w:r w:rsidRPr="00F56471">
              <w:rPr>
                <w:rFonts w:ascii="Arial" w:hAnsi="Arial" w:cs="Arial"/>
                <w:szCs w:val="24"/>
                <w:lang w:eastAsia="en-AU"/>
              </w:rPr>
              <w:t>ed material requirements for different trades are identified.</w:t>
            </w:r>
          </w:p>
          <w:p w14:paraId="075F6539" w14:textId="0F2A3DCD"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t>Site Conditions Assessment</w:t>
            </w:r>
            <w:r w:rsidRPr="00F56471">
              <w:rPr>
                <w:rFonts w:ascii="Arial" w:hAnsi="Arial" w:cs="Arial"/>
                <w:szCs w:val="24"/>
                <w:lang w:eastAsia="en-AU"/>
              </w:rPr>
              <w:t>: Confirms that materials are suitable for specific site conditions.</w:t>
            </w:r>
          </w:p>
          <w:p w14:paraId="71BAE211" w14:textId="693F6334"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t>Supplier and Manufacturer Consultation</w:t>
            </w:r>
            <w:r w:rsidRPr="00F56471">
              <w:rPr>
                <w:rFonts w:ascii="Arial" w:hAnsi="Arial" w:cs="Arial"/>
                <w:szCs w:val="24"/>
                <w:lang w:eastAsia="en-AU"/>
              </w:rPr>
              <w:t>: Verifies material availability and specifications.</w:t>
            </w:r>
          </w:p>
          <w:p w14:paraId="297FA661" w14:textId="69031647"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lastRenderedPageBreak/>
              <w:t>Construction Management Software or BIM</w:t>
            </w:r>
            <w:r w:rsidRPr="00F56471">
              <w:rPr>
                <w:rFonts w:ascii="Arial" w:hAnsi="Arial" w:cs="Arial"/>
                <w:szCs w:val="24"/>
                <w:lang w:eastAsia="en-AU"/>
              </w:rPr>
              <w:t>: Automates material tracking and ensures accurate procurement.</w:t>
            </w:r>
          </w:p>
          <w:p w14:paraId="211EA8FD" w14:textId="4199FA3B"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t>Reviewing Regulatory Standards and Codes</w:t>
            </w:r>
            <w:r w:rsidRPr="00F56471">
              <w:rPr>
                <w:rFonts w:ascii="Arial" w:hAnsi="Arial" w:cs="Arial"/>
                <w:szCs w:val="24"/>
                <w:lang w:eastAsia="en-AU"/>
              </w:rPr>
              <w:t>: Ensures selected materials meet legal and safety requirements.</w:t>
            </w:r>
          </w:p>
          <w:p w14:paraId="3045ABE8" w14:textId="7B20A871" w:rsidR="00CA0731" w:rsidRPr="00F56471" w:rsidRDefault="00CA0731" w:rsidP="00CA0731">
            <w:pPr>
              <w:spacing w:before="100" w:beforeAutospacing="1" w:after="100" w:afterAutospacing="1"/>
              <w:jc w:val="left"/>
              <w:rPr>
                <w:rFonts w:ascii="Arial" w:hAnsi="Arial" w:cs="Arial"/>
                <w:szCs w:val="24"/>
                <w:lang w:eastAsia="en-AU"/>
              </w:rPr>
            </w:pPr>
            <w:r w:rsidRPr="00F56471">
              <w:rPr>
                <w:rFonts w:ascii="Arial" w:hAnsi="Arial" w:cs="Arial"/>
                <w:b/>
                <w:bCs/>
                <w:szCs w:val="24"/>
                <w:lang w:eastAsia="en-AU"/>
              </w:rPr>
              <w:t>Cost Estimation and Budget Review</w:t>
            </w:r>
            <w:r w:rsidRPr="00F56471">
              <w:rPr>
                <w:rFonts w:ascii="Arial" w:hAnsi="Arial" w:cs="Arial"/>
                <w:szCs w:val="24"/>
                <w:lang w:eastAsia="en-AU"/>
              </w:rPr>
              <w:t>: Confirms material quantities are within project budget constraints.</w:t>
            </w:r>
          </w:p>
          <w:permEnd w:id="117512596"/>
          <w:p w14:paraId="047AD245" w14:textId="5760BFE5" w:rsidR="001F0C9E" w:rsidRPr="001C4084" w:rsidRDefault="001F0C9E" w:rsidP="00F5423B">
            <w:pPr>
              <w:rPr>
                <w:rFonts w:ascii="Arial" w:hAnsi="Arial" w:cs="Arial"/>
                <w:sz w:val="22"/>
                <w:szCs w:val="22"/>
              </w:rPr>
            </w:pPr>
          </w:p>
        </w:tc>
        <w:permStart w:id="2109016110" w:edGrp="everyone"/>
        <w:tc>
          <w:tcPr>
            <w:tcW w:w="624" w:type="dxa"/>
            <w:tcBorders>
              <w:top w:val="nil"/>
              <w:left w:val="single" w:sz="4" w:space="0" w:color="auto"/>
              <w:bottom w:val="nil"/>
              <w:right w:val="nil"/>
            </w:tcBorders>
          </w:tcPr>
          <w:p w14:paraId="76E1597C" w14:textId="77777777" w:rsidR="001F0C9E" w:rsidRPr="00533511" w:rsidRDefault="007B1EE6" w:rsidP="00F5423B">
            <w:pPr>
              <w:rPr>
                <w:rFonts w:ascii="Arial" w:hAnsi="Arial" w:cs="Arial"/>
                <w:sz w:val="44"/>
                <w:szCs w:val="44"/>
              </w:rPr>
            </w:pPr>
            <w:sdt>
              <w:sdtPr>
                <w:rPr>
                  <w:rFonts w:ascii="Arial" w:hAnsi="Arial" w:cs="Arial"/>
                  <w:sz w:val="44"/>
                  <w:szCs w:val="44"/>
                </w:rPr>
                <w:id w:val="-73050938"/>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2109016110"/>
          </w:p>
        </w:tc>
      </w:tr>
    </w:tbl>
    <w:p w14:paraId="4106D9CB" w14:textId="77777777" w:rsidR="001F0C9E" w:rsidRDefault="001F0C9E" w:rsidP="001F0C9E">
      <w:pPr>
        <w:rPr>
          <w:rFonts w:ascii="Arial" w:hAnsi="Arial" w:cs="Arial"/>
          <w:sz w:val="22"/>
          <w:szCs w:val="22"/>
        </w:rPr>
      </w:pPr>
    </w:p>
    <w:p w14:paraId="6DB0B30A" w14:textId="77777777" w:rsidR="006B63E9" w:rsidRDefault="006B63E9" w:rsidP="001F0C9E">
      <w:pPr>
        <w:rPr>
          <w:rFonts w:ascii="Arial" w:hAnsi="Arial" w:cs="Arial"/>
          <w:sz w:val="22"/>
          <w:szCs w:val="22"/>
        </w:rPr>
      </w:pPr>
    </w:p>
    <w:p w14:paraId="6E86E818" w14:textId="500AD8C6" w:rsidR="001F0C9E" w:rsidRPr="00830749" w:rsidRDefault="00485E69" w:rsidP="001F0C9E">
      <w:pPr>
        <w:pStyle w:val="20TAQuestionNumber"/>
        <w:ind w:left="709" w:hanging="709"/>
      </w:pPr>
      <w:bookmarkStart w:id="29" w:name="_Ref135127426"/>
      <w:r>
        <w:t>Describe processes you follow when</w:t>
      </w:r>
      <w:r w:rsidRPr="007E075E">
        <w:t xml:space="preserve"> order</w:t>
      </w:r>
      <w:r>
        <w:t>ing</w:t>
      </w:r>
      <w:r w:rsidRPr="007E075E">
        <w:t xml:space="preserve"> materials to meet scheduled delivery dates</w:t>
      </w:r>
      <w:r w:rsidR="001F0C9E">
        <w:t>.</w:t>
      </w:r>
      <w:bookmarkEnd w:id="29"/>
    </w:p>
    <w:p w14:paraId="4882E245"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29C85837" w14:textId="77777777" w:rsidTr="00CA793B">
        <w:trPr>
          <w:trHeight w:val="1928"/>
        </w:trPr>
        <w:tc>
          <w:tcPr>
            <w:tcW w:w="1027" w:type="dxa"/>
            <w:tcBorders>
              <w:top w:val="nil"/>
              <w:left w:val="nil"/>
              <w:bottom w:val="nil"/>
              <w:right w:val="single" w:sz="4" w:space="0" w:color="auto"/>
            </w:tcBorders>
          </w:tcPr>
          <w:p w14:paraId="602F4D27"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B0DAEC" w14:textId="4C7DC6AD" w:rsidR="00B96548" w:rsidRPr="005E092E" w:rsidRDefault="00B96548" w:rsidP="00B96548">
            <w:pPr>
              <w:spacing w:before="100" w:beforeAutospacing="1" w:after="100" w:afterAutospacing="1"/>
              <w:jc w:val="left"/>
              <w:rPr>
                <w:rFonts w:ascii="Arial" w:hAnsi="Arial" w:cs="Arial"/>
                <w:szCs w:val="24"/>
                <w:lang w:eastAsia="en-AU"/>
              </w:rPr>
            </w:pPr>
            <w:permStart w:id="1322930379" w:edGrp="everyone"/>
            <w:r w:rsidRPr="005E092E">
              <w:rPr>
                <w:rFonts w:ascii="Arial" w:hAnsi="Arial" w:cs="Arial"/>
                <w:b/>
                <w:bCs/>
                <w:szCs w:val="24"/>
                <w:lang w:eastAsia="en-AU"/>
              </w:rPr>
              <w:t>Review Project Schedule</w:t>
            </w:r>
            <w:r w:rsidRPr="005E092E">
              <w:rPr>
                <w:rFonts w:ascii="Arial" w:hAnsi="Arial" w:cs="Arial"/>
                <w:szCs w:val="24"/>
                <w:lang w:eastAsia="en-AU"/>
              </w:rPr>
              <w:t>: Ensure that material orders align with the project timeline and construction phases to prevent delays.</w:t>
            </w:r>
          </w:p>
          <w:p w14:paraId="53CB47DB" w14:textId="6C01D1FB"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Confirm Material Requirements</w:t>
            </w:r>
            <w:r w:rsidRPr="005E092E">
              <w:rPr>
                <w:rFonts w:ascii="Arial" w:hAnsi="Arial" w:cs="Arial"/>
                <w:szCs w:val="24"/>
                <w:lang w:eastAsia="en-AU"/>
              </w:rPr>
              <w:t>: Cross-check the project plans, BOQ, and material take-off to identify the exact quantities and types of materials needed.</w:t>
            </w:r>
          </w:p>
          <w:p w14:paraId="38907846" w14:textId="04600070"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Contact Suppliers</w:t>
            </w:r>
            <w:r w:rsidRPr="005E092E">
              <w:rPr>
                <w:rFonts w:ascii="Arial" w:hAnsi="Arial" w:cs="Arial"/>
                <w:szCs w:val="24"/>
                <w:lang w:eastAsia="en-AU"/>
              </w:rPr>
              <w:t>: Reach out to suppliers early to check on availability, lead times, and pricing for the required materials.</w:t>
            </w:r>
          </w:p>
          <w:p w14:paraId="1962D57F" w14:textId="0D2AFA18"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Place Orders in Advance</w:t>
            </w:r>
            <w:r w:rsidRPr="005E092E">
              <w:rPr>
                <w:rFonts w:ascii="Arial" w:hAnsi="Arial" w:cs="Arial"/>
                <w:szCs w:val="24"/>
                <w:lang w:eastAsia="en-AU"/>
              </w:rPr>
              <w:t>: Order materials well ahead of time, especially for long-lead items or materials that may take longer to procure.</w:t>
            </w:r>
          </w:p>
          <w:p w14:paraId="7FA52839" w14:textId="312226B4"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Schedule Delivery Dates</w:t>
            </w:r>
            <w:r w:rsidRPr="005E092E">
              <w:rPr>
                <w:rFonts w:ascii="Arial" w:hAnsi="Arial" w:cs="Arial"/>
                <w:szCs w:val="24"/>
                <w:lang w:eastAsia="en-AU"/>
              </w:rPr>
              <w:t>: Coordinate with suppliers to ensure that delivery dates align with the project schedule and available space on-site.</w:t>
            </w:r>
          </w:p>
          <w:p w14:paraId="7E0510A8" w14:textId="25C41CE8"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Verify Delivery Times</w:t>
            </w:r>
            <w:r w:rsidRPr="005E092E">
              <w:rPr>
                <w:rFonts w:ascii="Arial" w:hAnsi="Arial" w:cs="Arial"/>
                <w:szCs w:val="24"/>
                <w:lang w:eastAsia="en-AU"/>
              </w:rPr>
              <w:t>: Confirm with suppliers the expected delivery times, factoring in any potential delays in shipping or production.</w:t>
            </w:r>
          </w:p>
          <w:p w14:paraId="235D0A46" w14:textId="5AA61FD3"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Track and Monitor Orders</w:t>
            </w:r>
            <w:r w:rsidRPr="005E092E">
              <w:rPr>
                <w:rFonts w:ascii="Arial" w:hAnsi="Arial" w:cs="Arial"/>
                <w:szCs w:val="24"/>
                <w:lang w:eastAsia="en-AU"/>
              </w:rPr>
              <w:t>: Keep track of all orders to ensure they are processed and shipped as scheduled. Use project management tools or procurement software to stay updated.</w:t>
            </w:r>
          </w:p>
          <w:p w14:paraId="435FE20B" w14:textId="5306BF1D"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Communicate with Stakeholders</w:t>
            </w:r>
            <w:r w:rsidRPr="005E092E">
              <w:rPr>
                <w:rFonts w:ascii="Arial" w:hAnsi="Arial" w:cs="Arial"/>
                <w:szCs w:val="24"/>
                <w:lang w:eastAsia="en-AU"/>
              </w:rPr>
              <w:t>: Regularly update the project team, subcontractors, and site managers on material delivery status to ensure coordination on-site.</w:t>
            </w:r>
          </w:p>
          <w:p w14:paraId="506F85D4" w14:textId="302A07C3"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t>Prepare for Receiving</w:t>
            </w:r>
            <w:r w:rsidRPr="005E092E">
              <w:rPr>
                <w:rFonts w:ascii="Arial" w:hAnsi="Arial" w:cs="Arial"/>
                <w:szCs w:val="24"/>
                <w:lang w:eastAsia="en-AU"/>
              </w:rPr>
              <w:t xml:space="preserve">: Arrange for proper storage, unloading equipment, and </w:t>
            </w:r>
            <w:r w:rsidR="00CA7647" w:rsidRPr="005E092E">
              <w:rPr>
                <w:rFonts w:ascii="Arial" w:hAnsi="Arial" w:cs="Arial"/>
                <w:szCs w:val="24"/>
                <w:lang w:eastAsia="en-AU"/>
              </w:rPr>
              <w:t>labour</w:t>
            </w:r>
            <w:r w:rsidRPr="005E092E">
              <w:rPr>
                <w:rFonts w:ascii="Arial" w:hAnsi="Arial" w:cs="Arial"/>
                <w:szCs w:val="24"/>
                <w:lang w:eastAsia="en-AU"/>
              </w:rPr>
              <w:t xml:space="preserve"> on-site to receive materials promptly upon delivery.</w:t>
            </w:r>
          </w:p>
          <w:p w14:paraId="616DFAF1" w14:textId="08D374E3" w:rsidR="00B96548" w:rsidRPr="005E092E" w:rsidRDefault="00B96548" w:rsidP="00B96548">
            <w:pPr>
              <w:spacing w:before="100" w:beforeAutospacing="1" w:after="100" w:afterAutospacing="1"/>
              <w:jc w:val="left"/>
              <w:rPr>
                <w:rFonts w:ascii="Arial" w:hAnsi="Arial" w:cs="Arial"/>
                <w:szCs w:val="24"/>
                <w:lang w:eastAsia="en-AU"/>
              </w:rPr>
            </w:pPr>
            <w:r w:rsidRPr="005E092E">
              <w:rPr>
                <w:rFonts w:ascii="Arial" w:hAnsi="Arial" w:cs="Arial"/>
                <w:b/>
                <w:bCs/>
                <w:szCs w:val="24"/>
                <w:lang w:eastAsia="en-AU"/>
              </w:rPr>
              <w:lastRenderedPageBreak/>
              <w:t>Follow-Up on Delays</w:t>
            </w:r>
            <w:r w:rsidRPr="005E092E">
              <w:rPr>
                <w:rFonts w:ascii="Arial" w:hAnsi="Arial" w:cs="Arial"/>
                <w:szCs w:val="24"/>
                <w:lang w:eastAsia="en-AU"/>
              </w:rPr>
              <w:t>: If any delays occur, immediately contact the supplier to resolve the issue and adjust the project schedule if necessary.</w:t>
            </w:r>
          </w:p>
          <w:permEnd w:id="1322930379"/>
          <w:p w14:paraId="11AFB414" w14:textId="6BE9E4CA" w:rsidR="001F0C9E" w:rsidRPr="001C4084" w:rsidRDefault="001F0C9E" w:rsidP="00F5423B">
            <w:pPr>
              <w:rPr>
                <w:rFonts w:ascii="Arial" w:hAnsi="Arial" w:cs="Arial"/>
                <w:sz w:val="22"/>
                <w:szCs w:val="22"/>
              </w:rPr>
            </w:pPr>
          </w:p>
        </w:tc>
        <w:permStart w:id="1863286004" w:edGrp="everyone"/>
        <w:tc>
          <w:tcPr>
            <w:tcW w:w="624" w:type="dxa"/>
            <w:tcBorders>
              <w:top w:val="nil"/>
              <w:left w:val="single" w:sz="4" w:space="0" w:color="auto"/>
              <w:bottom w:val="nil"/>
              <w:right w:val="nil"/>
            </w:tcBorders>
          </w:tcPr>
          <w:p w14:paraId="1C9C0DC1" w14:textId="581AE3A4" w:rsidR="001F0C9E" w:rsidRPr="00533511" w:rsidRDefault="007B1EE6" w:rsidP="00F5423B">
            <w:pPr>
              <w:rPr>
                <w:rFonts w:ascii="Arial" w:hAnsi="Arial" w:cs="Arial"/>
                <w:sz w:val="44"/>
                <w:szCs w:val="44"/>
              </w:rPr>
            </w:pPr>
            <w:sdt>
              <w:sdtPr>
                <w:rPr>
                  <w:rFonts w:ascii="Arial" w:hAnsi="Arial" w:cs="Arial"/>
                  <w:sz w:val="44"/>
                  <w:szCs w:val="44"/>
                </w:rPr>
                <w:id w:val="1388145826"/>
                <w14:checkbox>
                  <w14:checked w14:val="0"/>
                  <w14:checkedState w14:val="00FE" w14:font="Wingdings"/>
                  <w14:uncheckedState w14:val="00A8" w14:font="Wingdings"/>
                </w14:checkbox>
              </w:sdtPr>
              <w:sdtEndPr/>
              <w:sdtContent>
                <w:r w:rsidR="005C2B3D">
                  <w:rPr>
                    <w:rFonts w:ascii="Arial" w:hAnsi="Arial" w:cs="Arial"/>
                    <w:sz w:val="44"/>
                    <w:szCs w:val="44"/>
                  </w:rPr>
                  <w:sym w:font="Wingdings" w:char="F0A8"/>
                </w:r>
              </w:sdtContent>
            </w:sdt>
            <w:permEnd w:id="1863286004"/>
          </w:p>
        </w:tc>
      </w:tr>
    </w:tbl>
    <w:p w14:paraId="05ED0B2E" w14:textId="77777777" w:rsidR="001F0C9E" w:rsidRDefault="001F0C9E" w:rsidP="001F0C9E">
      <w:pPr>
        <w:rPr>
          <w:rFonts w:ascii="Arial" w:hAnsi="Arial" w:cs="Arial"/>
          <w:sz w:val="22"/>
          <w:szCs w:val="22"/>
        </w:rPr>
      </w:pPr>
    </w:p>
    <w:p w14:paraId="48FE784D" w14:textId="58566AE1" w:rsidR="001F0C9E" w:rsidRPr="00830749" w:rsidRDefault="00485E69" w:rsidP="001F0C9E">
      <w:pPr>
        <w:pStyle w:val="20TAQuestionNumber"/>
        <w:ind w:left="709" w:hanging="709"/>
      </w:pPr>
      <w:bookmarkStart w:id="30" w:name="_Ref135127581"/>
      <w:r>
        <w:t>Discuss the steps involved when receiving ordered materials at the site</w:t>
      </w:r>
      <w:r w:rsidR="001F0C9E">
        <w:t>.</w:t>
      </w:r>
      <w:bookmarkEnd w:id="30"/>
    </w:p>
    <w:p w14:paraId="655A0780"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7F1ED112" w14:textId="77777777" w:rsidTr="00CA793B">
        <w:trPr>
          <w:trHeight w:val="2438"/>
        </w:trPr>
        <w:tc>
          <w:tcPr>
            <w:tcW w:w="1027" w:type="dxa"/>
            <w:tcBorders>
              <w:top w:val="nil"/>
              <w:left w:val="nil"/>
              <w:bottom w:val="nil"/>
              <w:right w:val="single" w:sz="4" w:space="0" w:color="auto"/>
            </w:tcBorders>
          </w:tcPr>
          <w:p w14:paraId="49DE980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5A5D5C" w14:textId="2F4C280D" w:rsidR="003440E2" w:rsidRPr="00BE6A58" w:rsidRDefault="003440E2" w:rsidP="003440E2">
            <w:pPr>
              <w:spacing w:before="100" w:beforeAutospacing="1" w:after="100" w:afterAutospacing="1"/>
              <w:jc w:val="left"/>
              <w:rPr>
                <w:rFonts w:ascii="Arial" w:hAnsi="Arial" w:cs="Arial"/>
                <w:szCs w:val="24"/>
                <w:lang w:eastAsia="en-AU"/>
              </w:rPr>
            </w:pPr>
            <w:permStart w:id="1469710874" w:edGrp="everyone"/>
            <w:r w:rsidRPr="00BE6A58">
              <w:rPr>
                <w:rFonts w:ascii="Arial" w:hAnsi="Arial" w:cs="Arial"/>
                <w:b/>
                <w:bCs/>
                <w:szCs w:val="24"/>
                <w:lang w:eastAsia="en-AU"/>
              </w:rPr>
              <w:t>Prepare for Delivery</w:t>
            </w:r>
            <w:r w:rsidRPr="00BE6A58">
              <w:rPr>
                <w:rFonts w:ascii="Arial" w:hAnsi="Arial" w:cs="Arial"/>
                <w:szCs w:val="24"/>
                <w:lang w:eastAsia="en-AU"/>
              </w:rPr>
              <w:t>: Ensure the site is ready to receive materials, with appropriate space for storage and access for delivery trucks. Organi</w:t>
            </w:r>
            <w:r w:rsidR="00BE6A58">
              <w:rPr>
                <w:rFonts w:ascii="Arial" w:hAnsi="Arial" w:cs="Arial"/>
                <w:szCs w:val="24"/>
                <w:lang w:eastAsia="en-AU"/>
              </w:rPr>
              <w:t>s</w:t>
            </w:r>
            <w:r w:rsidRPr="00BE6A58">
              <w:rPr>
                <w:rFonts w:ascii="Arial" w:hAnsi="Arial" w:cs="Arial"/>
                <w:szCs w:val="24"/>
                <w:lang w:eastAsia="en-AU"/>
              </w:rPr>
              <w:t>e personnel or equipment to unload materials safely.</w:t>
            </w:r>
          </w:p>
          <w:p w14:paraId="01BC36FE" w14:textId="7308B157"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Verify Delivery Against Order</w:t>
            </w:r>
            <w:r w:rsidRPr="00BE6A58">
              <w:rPr>
                <w:rFonts w:ascii="Arial" w:hAnsi="Arial" w:cs="Arial"/>
                <w:szCs w:val="24"/>
                <w:lang w:eastAsia="en-AU"/>
              </w:rPr>
              <w:t>: Cross-check the delivered materials with the purchase order, material list, and delivery docket. Ensure the correct quantities, types, and specifications are received.</w:t>
            </w:r>
          </w:p>
          <w:p w14:paraId="2C9653F7" w14:textId="4E357845"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Inspect for Damage</w:t>
            </w:r>
            <w:r w:rsidRPr="00BE6A58">
              <w:rPr>
                <w:rFonts w:ascii="Arial" w:hAnsi="Arial" w:cs="Arial"/>
                <w:szCs w:val="24"/>
                <w:lang w:eastAsia="en-AU"/>
              </w:rPr>
              <w:t>: Check all materials for damage during transit. This includes inspecting packaging for signs of tampering or damage and verifying that the materials are in good condition.</w:t>
            </w:r>
          </w:p>
          <w:p w14:paraId="1E1FEC39" w14:textId="044DD01E"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Sign for Receipt</w:t>
            </w:r>
            <w:r w:rsidRPr="00BE6A58">
              <w:rPr>
                <w:rFonts w:ascii="Arial" w:hAnsi="Arial" w:cs="Arial"/>
                <w:szCs w:val="24"/>
                <w:lang w:eastAsia="en-AU"/>
              </w:rPr>
              <w:t>: Once the delivery is confirmed as correct and undamaged, sign the delivery receipt to acknowledge the receipt of materials.</w:t>
            </w:r>
          </w:p>
          <w:p w14:paraId="49B607BF" w14:textId="24643B6C"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Record Delivery</w:t>
            </w:r>
            <w:r w:rsidRPr="00BE6A58">
              <w:rPr>
                <w:rFonts w:ascii="Arial" w:hAnsi="Arial" w:cs="Arial"/>
                <w:szCs w:val="24"/>
                <w:lang w:eastAsia="en-AU"/>
              </w:rPr>
              <w:t>: Log the delivery in a materials tracking system or inventory list. Include details such as the date, delivery company, quantities received, and any discrepancies or damages noted.</w:t>
            </w:r>
          </w:p>
          <w:p w14:paraId="6753F756" w14:textId="1F041820"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Store Materials Safely</w:t>
            </w:r>
            <w:r w:rsidRPr="00BE6A58">
              <w:rPr>
                <w:rFonts w:ascii="Arial" w:hAnsi="Arial" w:cs="Arial"/>
                <w:szCs w:val="24"/>
                <w:lang w:eastAsia="en-AU"/>
              </w:rPr>
              <w:t>: Properly store materials in designated areas, ensuring they are protected from the elements and hazards. Ensure materials are stored according to manufacturers' guidelines (e.g., stacking, temperature control).</w:t>
            </w:r>
          </w:p>
          <w:p w14:paraId="1B448CFD" w14:textId="00257EFD"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Notify Relevant Parties</w:t>
            </w:r>
            <w:r w:rsidRPr="00BE6A58">
              <w:rPr>
                <w:rFonts w:ascii="Arial" w:hAnsi="Arial" w:cs="Arial"/>
                <w:szCs w:val="24"/>
                <w:lang w:eastAsia="en-AU"/>
              </w:rPr>
              <w:t>: Inform the project manager, procurement team, or site supervisors about the delivery status, and communicate any issues like shortages, incorrect items, or damages.</w:t>
            </w:r>
          </w:p>
          <w:p w14:paraId="2FE18B38" w14:textId="3B569478"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Handle Discrepancies</w:t>
            </w:r>
            <w:r w:rsidRPr="00BE6A58">
              <w:rPr>
                <w:rFonts w:ascii="Arial" w:hAnsi="Arial" w:cs="Arial"/>
                <w:szCs w:val="24"/>
                <w:lang w:eastAsia="en-AU"/>
              </w:rPr>
              <w:t>: If there are any discrepancies, such as missing or damaged items, immediately contact the supplier or vendor to resolve the issue and arrange for replacements or returns.</w:t>
            </w:r>
          </w:p>
          <w:p w14:paraId="7AA6BDDB" w14:textId="1DFC6756" w:rsidR="003440E2" w:rsidRPr="00BE6A58" w:rsidRDefault="003440E2" w:rsidP="003440E2">
            <w:pPr>
              <w:spacing w:before="100" w:beforeAutospacing="1" w:after="100" w:afterAutospacing="1"/>
              <w:jc w:val="left"/>
              <w:rPr>
                <w:rFonts w:ascii="Arial" w:hAnsi="Arial" w:cs="Arial"/>
                <w:szCs w:val="24"/>
                <w:lang w:eastAsia="en-AU"/>
              </w:rPr>
            </w:pPr>
            <w:r w:rsidRPr="00BE6A58">
              <w:rPr>
                <w:rFonts w:ascii="Arial" w:hAnsi="Arial" w:cs="Arial"/>
                <w:b/>
                <w:bCs/>
                <w:szCs w:val="24"/>
                <w:lang w:eastAsia="en-AU"/>
              </w:rPr>
              <w:t>Inventory Update</w:t>
            </w:r>
            <w:r w:rsidRPr="00BE6A58">
              <w:rPr>
                <w:rFonts w:ascii="Arial" w:hAnsi="Arial" w:cs="Arial"/>
                <w:szCs w:val="24"/>
                <w:lang w:eastAsia="en-AU"/>
              </w:rPr>
              <w:t>: Update the project inventory system to reflect the received materials, ensuring the available stock is accurately recorded for planning and future material needs.</w:t>
            </w:r>
          </w:p>
          <w:p w14:paraId="69CE6494" w14:textId="169BC916" w:rsidR="003440E2" w:rsidRPr="003440E2" w:rsidRDefault="003440E2" w:rsidP="003440E2">
            <w:pPr>
              <w:spacing w:before="100" w:beforeAutospacing="1" w:after="100" w:afterAutospacing="1"/>
              <w:jc w:val="left"/>
              <w:rPr>
                <w:rFonts w:ascii="Times New Roman" w:hAnsi="Times New Roman"/>
                <w:szCs w:val="24"/>
                <w:lang w:eastAsia="en-AU"/>
              </w:rPr>
            </w:pPr>
            <w:r w:rsidRPr="00BE6A58">
              <w:rPr>
                <w:rFonts w:ascii="Arial" w:hAnsi="Arial" w:cs="Arial"/>
                <w:b/>
                <w:bCs/>
                <w:szCs w:val="24"/>
                <w:lang w:eastAsia="en-AU"/>
              </w:rPr>
              <w:lastRenderedPageBreak/>
              <w:t>Ensure Compliance</w:t>
            </w:r>
            <w:r w:rsidRPr="00BE6A58">
              <w:rPr>
                <w:rFonts w:ascii="Arial" w:hAnsi="Arial" w:cs="Arial"/>
                <w:szCs w:val="24"/>
                <w:lang w:eastAsia="en-AU"/>
              </w:rPr>
              <w:t>: Verify that materials meet the required specifications, quality standards, and regulatory compliance before they are used on-site</w:t>
            </w:r>
            <w:r w:rsidRPr="003440E2">
              <w:rPr>
                <w:rFonts w:ascii="Times New Roman" w:hAnsi="Times New Roman"/>
                <w:szCs w:val="24"/>
                <w:lang w:eastAsia="en-AU"/>
              </w:rPr>
              <w:t>.</w:t>
            </w:r>
          </w:p>
          <w:permEnd w:id="1469710874"/>
          <w:p w14:paraId="7B7C5A20" w14:textId="57634840" w:rsidR="001F0C9E" w:rsidRPr="001C4084" w:rsidRDefault="001F0C9E" w:rsidP="00F5423B">
            <w:pPr>
              <w:rPr>
                <w:rFonts w:ascii="Arial" w:hAnsi="Arial" w:cs="Arial"/>
                <w:sz w:val="22"/>
                <w:szCs w:val="22"/>
              </w:rPr>
            </w:pPr>
          </w:p>
        </w:tc>
        <w:permStart w:id="998927084" w:edGrp="everyone"/>
        <w:tc>
          <w:tcPr>
            <w:tcW w:w="624" w:type="dxa"/>
            <w:tcBorders>
              <w:top w:val="nil"/>
              <w:left w:val="single" w:sz="4" w:space="0" w:color="auto"/>
              <w:bottom w:val="nil"/>
              <w:right w:val="nil"/>
            </w:tcBorders>
          </w:tcPr>
          <w:p w14:paraId="6C9A864B" w14:textId="77777777" w:rsidR="001F0C9E" w:rsidRPr="00533511" w:rsidRDefault="007B1EE6" w:rsidP="00F5423B">
            <w:pPr>
              <w:rPr>
                <w:rFonts w:ascii="Arial" w:hAnsi="Arial" w:cs="Arial"/>
                <w:sz w:val="44"/>
                <w:szCs w:val="44"/>
              </w:rPr>
            </w:pPr>
            <w:sdt>
              <w:sdtPr>
                <w:rPr>
                  <w:rFonts w:ascii="Arial" w:hAnsi="Arial" w:cs="Arial"/>
                  <w:sz w:val="44"/>
                  <w:szCs w:val="44"/>
                </w:rPr>
                <w:id w:val="-142967956"/>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998927084"/>
          </w:p>
        </w:tc>
      </w:tr>
    </w:tbl>
    <w:p w14:paraId="5C479A0C" w14:textId="77777777" w:rsidR="001F0C9E" w:rsidRDefault="001F0C9E" w:rsidP="001F0C9E">
      <w:pPr>
        <w:rPr>
          <w:rFonts w:ascii="Arial" w:hAnsi="Arial" w:cs="Arial"/>
          <w:sz w:val="22"/>
          <w:szCs w:val="22"/>
        </w:rPr>
      </w:pPr>
    </w:p>
    <w:p w14:paraId="7919D238" w14:textId="77777777" w:rsidR="001F0C9E" w:rsidRPr="000E310E" w:rsidRDefault="001F0C9E" w:rsidP="001F0C9E">
      <w:pPr>
        <w:jc w:val="left"/>
        <w:rPr>
          <w:rFonts w:ascii="Arial" w:hAnsi="Arial"/>
          <w:bCs/>
          <w:sz w:val="22"/>
          <w:szCs w:val="22"/>
        </w:rPr>
      </w:pPr>
    </w:p>
    <w:p w14:paraId="6EA29571" w14:textId="6741826B" w:rsidR="001F0C9E" w:rsidRPr="00830749" w:rsidRDefault="00485E69" w:rsidP="00485E69">
      <w:pPr>
        <w:pStyle w:val="20TAQuestionNumber"/>
        <w:ind w:left="709" w:hanging="709"/>
      </w:pPr>
      <w:bookmarkStart w:id="31" w:name="_Ref135127822"/>
      <w:r>
        <w:t xml:space="preserve">How do you </w:t>
      </w:r>
      <w:r w:rsidRPr="00485E69">
        <w:t>secure and protect materials and plant and equipment</w:t>
      </w:r>
      <w:r>
        <w:t xml:space="preserve"> that is held on site?</w:t>
      </w:r>
      <w:bookmarkEnd w:id="31"/>
    </w:p>
    <w:p w14:paraId="6E4C0DDA"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251268EC" w14:textId="77777777" w:rsidTr="00CA793B">
        <w:trPr>
          <w:trHeight w:val="2381"/>
        </w:trPr>
        <w:tc>
          <w:tcPr>
            <w:tcW w:w="1027" w:type="dxa"/>
            <w:tcBorders>
              <w:top w:val="nil"/>
              <w:left w:val="nil"/>
              <w:bottom w:val="nil"/>
              <w:right w:val="single" w:sz="4" w:space="0" w:color="auto"/>
            </w:tcBorders>
          </w:tcPr>
          <w:p w14:paraId="76BC637F"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2DCB69" w14:textId="77777777" w:rsidR="00212C62" w:rsidRPr="007F23CA" w:rsidRDefault="00212C62" w:rsidP="00212C62">
            <w:pPr>
              <w:pStyle w:val="Heading3"/>
              <w:rPr>
                <w:rFonts w:cs="Arial"/>
                <w:sz w:val="27"/>
                <w:lang w:eastAsia="en-AU"/>
              </w:rPr>
            </w:pPr>
            <w:permStart w:id="1860310346" w:edGrp="everyone"/>
            <w:r w:rsidRPr="007F23CA">
              <w:rPr>
                <w:rStyle w:val="Strong"/>
                <w:rFonts w:cs="Arial"/>
                <w:b w:val="0"/>
                <w:bCs w:val="0"/>
              </w:rPr>
              <w:t>Site Security Measures</w:t>
            </w:r>
          </w:p>
          <w:p w14:paraId="04E16639" w14:textId="14DC5137" w:rsidR="00212C62" w:rsidRPr="007F23CA" w:rsidRDefault="00212C62" w:rsidP="00212C62">
            <w:pPr>
              <w:numPr>
                <w:ilvl w:val="0"/>
                <w:numId w:val="96"/>
              </w:numPr>
              <w:spacing w:before="100" w:beforeAutospacing="1" w:after="100" w:afterAutospacing="1"/>
              <w:jc w:val="left"/>
              <w:rPr>
                <w:rFonts w:ascii="Arial" w:hAnsi="Arial" w:cs="Arial"/>
              </w:rPr>
            </w:pPr>
            <w:r w:rsidRPr="007F23CA">
              <w:rPr>
                <w:rStyle w:val="Strong"/>
                <w:rFonts w:ascii="Arial" w:hAnsi="Arial" w:cs="Arial"/>
              </w:rPr>
              <w:t>Fencing and Barriers</w:t>
            </w:r>
            <w:r w:rsidRPr="007F23CA">
              <w:rPr>
                <w:rFonts w:ascii="Arial" w:hAnsi="Arial" w:cs="Arial"/>
              </w:rPr>
              <w:t>: Install secure fencing around the construction site to prevent unauthori</w:t>
            </w:r>
            <w:r w:rsidR="007F23CA">
              <w:rPr>
                <w:rFonts w:ascii="Arial" w:hAnsi="Arial" w:cs="Arial"/>
              </w:rPr>
              <w:t>s</w:t>
            </w:r>
            <w:r w:rsidRPr="007F23CA">
              <w:rPr>
                <w:rFonts w:ascii="Arial" w:hAnsi="Arial" w:cs="Arial"/>
              </w:rPr>
              <w:t>ed access. Lock gates and entrances during non-working hours.</w:t>
            </w:r>
          </w:p>
          <w:p w14:paraId="561B3B8C" w14:textId="77777777" w:rsidR="00212C62" w:rsidRPr="007F23CA" w:rsidRDefault="00212C62" w:rsidP="00212C62">
            <w:pPr>
              <w:numPr>
                <w:ilvl w:val="0"/>
                <w:numId w:val="96"/>
              </w:numPr>
              <w:spacing w:before="100" w:beforeAutospacing="1" w:after="100" w:afterAutospacing="1"/>
              <w:jc w:val="left"/>
              <w:rPr>
                <w:rFonts w:ascii="Arial" w:hAnsi="Arial" w:cs="Arial"/>
              </w:rPr>
            </w:pPr>
            <w:r w:rsidRPr="007F23CA">
              <w:rPr>
                <w:rStyle w:val="Strong"/>
                <w:rFonts w:ascii="Arial" w:hAnsi="Arial" w:cs="Arial"/>
              </w:rPr>
              <w:t>Surveillance</w:t>
            </w:r>
            <w:r w:rsidRPr="007F23CA">
              <w:rPr>
                <w:rFonts w:ascii="Arial" w:hAnsi="Arial" w:cs="Arial"/>
              </w:rPr>
              <w:t>: Use security cameras and lighting around the site, particularly in areas where high-value equipment or materials are stored.</w:t>
            </w:r>
          </w:p>
          <w:p w14:paraId="6DC85574" w14:textId="77777777" w:rsidR="00212C62" w:rsidRPr="007F23CA" w:rsidRDefault="00212C62" w:rsidP="00212C62">
            <w:pPr>
              <w:numPr>
                <w:ilvl w:val="0"/>
                <w:numId w:val="96"/>
              </w:numPr>
              <w:spacing w:before="100" w:beforeAutospacing="1" w:after="100" w:afterAutospacing="1"/>
              <w:jc w:val="left"/>
              <w:rPr>
                <w:rFonts w:ascii="Arial" w:hAnsi="Arial" w:cs="Arial"/>
              </w:rPr>
            </w:pPr>
            <w:r w:rsidRPr="007F23CA">
              <w:rPr>
                <w:rStyle w:val="Strong"/>
                <w:rFonts w:ascii="Arial" w:hAnsi="Arial" w:cs="Arial"/>
              </w:rPr>
              <w:t>Security Personnel</w:t>
            </w:r>
            <w:r w:rsidRPr="007F23CA">
              <w:rPr>
                <w:rFonts w:ascii="Arial" w:hAnsi="Arial" w:cs="Arial"/>
              </w:rPr>
              <w:t>: Hire on-site security guards to patrol and monitor the site, especially at night or over weekends.</w:t>
            </w:r>
          </w:p>
          <w:p w14:paraId="39833D0D" w14:textId="77777777" w:rsidR="00212C62" w:rsidRPr="007F23CA" w:rsidRDefault="00212C62" w:rsidP="00212C62">
            <w:pPr>
              <w:pStyle w:val="Heading3"/>
              <w:rPr>
                <w:rFonts w:cs="Arial"/>
              </w:rPr>
            </w:pPr>
            <w:r w:rsidRPr="007F23CA">
              <w:rPr>
                <w:rFonts w:cs="Arial"/>
              </w:rPr>
              <w:t xml:space="preserve">2. </w:t>
            </w:r>
            <w:r w:rsidRPr="007F23CA">
              <w:rPr>
                <w:rStyle w:val="Strong"/>
                <w:rFonts w:cs="Arial"/>
                <w:b w:val="0"/>
                <w:bCs w:val="0"/>
              </w:rPr>
              <w:t>Proper Storage of Materials</w:t>
            </w:r>
          </w:p>
          <w:p w14:paraId="7AC9E393" w14:textId="77777777" w:rsidR="00212C62" w:rsidRPr="007F23CA" w:rsidRDefault="00212C62" w:rsidP="00212C62">
            <w:pPr>
              <w:numPr>
                <w:ilvl w:val="0"/>
                <w:numId w:val="97"/>
              </w:numPr>
              <w:spacing w:before="100" w:beforeAutospacing="1" w:after="100" w:afterAutospacing="1"/>
              <w:jc w:val="left"/>
              <w:rPr>
                <w:rFonts w:ascii="Arial" w:hAnsi="Arial" w:cs="Arial"/>
              </w:rPr>
            </w:pPr>
            <w:r w:rsidRPr="007F23CA">
              <w:rPr>
                <w:rStyle w:val="Strong"/>
                <w:rFonts w:ascii="Arial" w:hAnsi="Arial" w:cs="Arial"/>
              </w:rPr>
              <w:t>Covered Storage Areas</w:t>
            </w:r>
            <w:r w:rsidRPr="007F23CA">
              <w:rPr>
                <w:rFonts w:ascii="Arial" w:hAnsi="Arial" w:cs="Arial"/>
              </w:rPr>
              <w:t>: Store materials in covered or enclosed areas to protect them from weather damage (e.g., rain, sun) and theft. This includes using weather-resistant coverings for items stored outdoors.</w:t>
            </w:r>
          </w:p>
          <w:p w14:paraId="2E2C8606" w14:textId="6645FEAE" w:rsidR="00212C62" w:rsidRPr="007F23CA" w:rsidRDefault="00212C62" w:rsidP="00212C62">
            <w:pPr>
              <w:numPr>
                <w:ilvl w:val="0"/>
                <w:numId w:val="97"/>
              </w:numPr>
              <w:spacing w:before="100" w:beforeAutospacing="1" w:after="100" w:afterAutospacing="1"/>
              <w:jc w:val="left"/>
              <w:rPr>
                <w:rFonts w:ascii="Arial" w:hAnsi="Arial" w:cs="Arial"/>
              </w:rPr>
            </w:pPr>
            <w:r w:rsidRPr="007F23CA">
              <w:rPr>
                <w:rStyle w:val="Strong"/>
                <w:rFonts w:ascii="Arial" w:hAnsi="Arial" w:cs="Arial"/>
              </w:rPr>
              <w:t xml:space="preserve">Segregation and </w:t>
            </w:r>
            <w:r w:rsidR="002A3C4B" w:rsidRPr="007F23CA">
              <w:rPr>
                <w:rStyle w:val="Strong"/>
                <w:rFonts w:ascii="Arial" w:hAnsi="Arial" w:cs="Arial"/>
              </w:rPr>
              <w:t>Labelling</w:t>
            </w:r>
            <w:r w:rsidRPr="007F23CA">
              <w:rPr>
                <w:rFonts w:ascii="Arial" w:hAnsi="Arial" w:cs="Arial"/>
              </w:rPr>
              <w:t>: Clearly label and segregate materials by type to ensure organi</w:t>
            </w:r>
            <w:r w:rsidR="002A3C4B">
              <w:rPr>
                <w:rFonts w:ascii="Arial" w:hAnsi="Arial" w:cs="Arial"/>
              </w:rPr>
              <w:t>s</w:t>
            </w:r>
            <w:r w:rsidRPr="007F23CA">
              <w:rPr>
                <w:rFonts w:ascii="Arial" w:hAnsi="Arial" w:cs="Arial"/>
              </w:rPr>
              <w:t>ed storage, reducing the risk of loss or misuse.</w:t>
            </w:r>
          </w:p>
          <w:p w14:paraId="7D1E6553" w14:textId="77777777" w:rsidR="00212C62" w:rsidRPr="007F23CA" w:rsidRDefault="00212C62" w:rsidP="00212C62">
            <w:pPr>
              <w:numPr>
                <w:ilvl w:val="0"/>
                <w:numId w:val="97"/>
              </w:numPr>
              <w:spacing w:before="100" w:beforeAutospacing="1" w:after="100" w:afterAutospacing="1"/>
              <w:jc w:val="left"/>
              <w:rPr>
                <w:rFonts w:ascii="Arial" w:hAnsi="Arial" w:cs="Arial"/>
              </w:rPr>
            </w:pPr>
            <w:r w:rsidRPr="007F23CA">
              <w:rPr>
                <w:rStyle w:val="Strong"/>
                <w:rFonts w:ascii="Arial" w:hAnsi="Arial" w:cs="Arial"/>
              </w:rPr>
              <w:t>Stacking</w:t>
            </w:r>
            <w:r w:rsidRPr="007F23CA">
              <w:rPr>
                <w:rFonts w:ascii="Arial" w:hAnsi="Arial" w:cs="Arial"/>
              </w:rPr>
              <w:t>: Stack materials securely to prevent accidental damage or collapse. Ensure heavy items are stored at the bottom and lighter items on top.</w:t>
            </w:r>
          </w:p>
          <w:p w14:paraId="1222167E" w14:textId="77777777" w:rsidR="00212C62" w:rsidRPr="007F23CA" w:rsidRDefault="00212C62" w:rsidP="00212C62">
            <w:pPr>
              <w:pStyle w:val="Heading3"/>
              <w:rPr>
                <w:rFonts w:cs="Arial"/>
              </w:rPr>
            </w:pPr>
            <w:r w:rsidRPr="007F23CA">
              <w:rPr>
                <w:rFonts w:cs="Arial"/>
              </w:rPr>
              <w:t xml:space="preserve">3. </w:t>
            </w:r>
            <w:r w:rsidRPr="007F23CA">
              <w:rPr>
                <w:rStyle w:val="Strong"/>
                <w:rFonts w:cs="Arial"/>
                <w:b w:val="0"/>
                <w:bCs w:val="0"/>
              </w:rPr>
              <w:t>Equipment Security</w:t>
            </w:r>
          </w:p>
          <w:p w14:paraId="40C5A4A2" w14:textId="77777777" w:rsidR="00212C62" w:rsidRPr="007F23CA" w:rsidRDefault="00212C62" w:rsidP="00212C62">
            <w:pPr>
              <w:numPr>
                <w:ilvl w:val="0"/>
                <w:numId w:val="98"/>
              </w:numPr>
              <w:spacing w:before="100" w:beforeAutospacing="1" w:after="100" w:afterAutospacing="1"/>
              <w:jc w:val="left"/>
              <w:rPr>
                <w:rFonts w:ascii="Arial" w:hAnsi="Arial" w:cs="Arial"/>
              </w:rPr>
            </w:pPr>
            <w:r w:rsidRPr="007F23CA">
              <w:rPr>
                <w:rStyle w:val="Strong"/>
                <w:rFonts w:ascii="Arial" w:hAnsi="Arial" w:cs="Arial"/>
              </w:rPr>
              <w:t>Lock and Secure Equipment</w:t>
            </w:r>
            <w:r w:rsidRPr="007F23CA">
              <w:rPr>
                <w:rFonts w:ascii="Arial" w:hAnsi="Arial" w:cs="Arial"/>
              </w:rPr>
              <w:t>: Use locks and chains to secure plant and equipment when not in use, especially for valuable or mobile machinery like excavators or generators.</w:t>
            </w:r>
          </w:p>
          <w:p w14:paraId="7949B1EA" w14:textId="013D0283" w:rsidR="00212C62" w:rsidRPr="007F23CA" w:rsidRDefault="00212C62" w:rsidP="00212C62">
            <w:pPr>
              <w:numPr>
                <w:ilvl w:val="0"/>
                <w:numId w:val="98"/>
              </w:numPr>
              <w:spacing w:before="100" w:beforeAutospacing="1" w:after="100" w:afterAutospacing="1"/>
              <w:jc w:val="left"/>
              <w:rPr>
                <w:rFonts w:ascii="Arial" w:hAnsi="Arial" w:cs="Arial"/>
              </w:rPr>
            </w:pPr>
            <w:r w:rsidRPr="007F23CA">
              <w:rPr>
                <w:rStyle w:val="Strong"/>
                <w:rFonts w:ascii="Arial" w:hAnsi="Arial" w:cs="Arial"/>
              </w:rPr>
              <w:t>Alarm Systems</w:t>
            </w:r>
            <w:r w:rsidRPr="007F23CA">
              <w:rPr>
                <w:rFonts w:ascii="Arial" w:hAnsi="Arial" w:cs="Arial"/>
              </w:rPr>
              <w:t>: Equip high-value machinery with alarms or tracking devices to alert the site management in case of theft or unauthori</w:t>
            </w:r>
            <w:r w:rsidR="0049597E">
              <w:rPr>
                <w:rFonts w:ascii="Arial" w:hAnsi="Arial" w:cs="Arial"/>
              </w:rPr>
              <w:t>s</w:t>
            </w:r>
            <w:r w:rsidRPr="007F23CA">
              <w:rPr>
                <w:rFonts w:ascii="Arial" w:hAnsi="Arial" w:cs="Arial"/>
              </w:rPr>
              <w:t>ed movement.</w:t>
            </w:r>
          </w:p>
          <w:p w14:paraId="1B3B60C3" w14:textId="77777777" w:rsidR="00212C62" w:rsidRPr="007F23CA" w:rsidRDefault="00212C62" w:rsidP="00212C62">
            <w:pPr>
              <w:numPr>
                <w:ilvl w:val="0"/>
                <w:numId w:val="98"/>
              </w:numPr>
              <w:spacing w:before="100" w:beforeAutospacing="1" w:after="100" w:afterAutospacing="1"/>
              <w:jc w:val="left"/>
              <w:rPr>
                <w:rFonts w:ascii="Arial" w:hAnsi="Arial" w:cs="Arial"/>
              </w:rPr>
            </w:pPr>
            <w:r w:rsidRPr="007F23CA">
              <w:rPr>
                <w:rStyle w:val="Strong"/>
                <w:rFonts w:ascii="Arial" w:hAnsi="Arial" w:cs="Arial"/>
              </w:rPr>
              <w:lastRenderedPageBreak/>
              <w:t>On-Site Storage</w:t>
            </w:r>
            <w:r w:rsidRPr="007F23CA">
              <w:rPr>
                <w:rFonts w:ascii="Arial" w:hAnsi="Arial" w:cs="Arial"/>
              </w:rPr>
              <w:t>: Store plant and equipment in secure areas when not in use, such as lockable sheds or fenced areas. For larger equipment, park in designated, locked zones.</w:t>
            </w:r>
          </w:p>
          <w:p w14:paraId="4FFBCAF7" w14:textId="77777777" w:rsidR="00212C62" w:rsidRPr="007F23CA" w:rsidRDefault="00212C62" w:rsidP="00212C62">
            <w:pPr>
              <w:pStyle w:val="Heading3"/>
              <w:rPr>
                <w:rFonts w:cs="Arial"/>
              </w:rPr>
            </w:pPr>
            <w:r w:rsidRPr="007F23CA">
              <w:rPr>
                <w:rFonts w:cs="Arial"/>
              </w:rPr>
              <w:t xml:space="preserve">4. </w:t>
            </w:r>
            <w:r w:rsidRPr="007F23CA">
              <w:rPr>
                <w:rStyle w:val="Strong"/>
                <w:rFonts w:cs="Arial"/>
                <w:b w:val="0"/>
                <w:bCs w:val="0"/>
              </w:rPr>
              <w:t>Asset Tracking</w:t>
            </w:r>
          </w:p>
          <w:p w14:paraId="09A6536E" w14:textId="77777777" w:rsidR="00212C62" w:rsidRPr="007F23CA" w:rsidRDefault="00212C62" w:rsidP="00212C62">
            <w:pPr>
              <w:numPr>
                <w:ilvl w:val="0"/>
                <w:numId w:val="99"/>
              </w:numPr>
              <w:spacing w:before="100" w:beforeAutospacing="1" w:after="100" w:afterAutospacing="1"/>
              <w:jc w:val="left"/>
              <w:rPr>
                <w:rFonts w:ascii="Arial" w:hAnsi="Arial" w:cs="Arial"/>
              </w:rPr>
            </w:pPr>
            <w:r w:rsidRPr="007F23CA">
              <w:rPr>
                <w:rStyle w:val="Strong"/>
                <w:rFonts w:ascii="Arial" w:hAnsi="Arial" w:cs="Arial"/>
              </w:rPr>
              <w:t>Inventory Management</w:t>
            </w:r>
            <w:r w:rsidRPr="007F23CA">
              <w:rPr>
                <w:rFonts w:ascii="Arial" w:hAnsi="Arial" w:cs="Arial"/>
              </w:rPr>
              <w:t>: Keep an accurate inventory of all materials, plant, and equipment. Use asset tags or GPS tracking for machinery to monitor location and usage.</w:t>
            </w:r>
          </w:p>
          <w:p w14:paraId="4CDB5370" w14:textId="77777777" w:rsidR="00212C62" w:rsidRPr="007F23CA" w:rsidRDefault="00212C62" w:rsidP="00212C62">
            <w:pPr>
              <w:numPr>
                <w:ilvl w:val="0"/>
                <w:numId w:val="99"/>
              </w:numPr>
              <w:spacing w:before="100" w:beforeAutospacing="1" w:after="100" w:afterAutospacing="1"/>
              <w:jc w:val="left"/>
              <w:rPr>
                <w:rFonts w:ascii="Arial" w:hAnsi="Arial" w:cs="Arial"/>
              </w:rPr>
            </w:pPr>
            <w:r w:rsidRPr="007F23CA">
              <w:rPr>
                <w:rStyle w:val="Strong"/>
                <w:rFonts w:ascii="Arial" w:hAnsi="Arial" w:cs="Arial"/>
              </w:rPr>
              <w:t>Regular Audits</w:t>
            </w:r>
            <w:r w:rsidRPr="007F23CA">
              <w:rPr>
                <w:rFonts w:ascii="Arial" w:hAnsi="Arial" w:cs="Arial"/>
              </w:rPr>
              <w:t>: Conduct regular checks and audits of materials and equipment on-site to ensure nothing is missing or misplaced.</w:t>
            </w:r>
          </w:p>
          <w:p w14:paraId="151CDD89" w14:textId="77777777" w:rsidR="00212C62" w:rsidRPr="007F23CA" w:rsidRDefault="00212C62" w:rsidP="00212C62">
            <w:pPr>
              <w:pStyle w:val="Heading3"/>
              <w:rPr>
                <w:rFonts w:cs="Arial"/>
              </w:rPr>
            </w:pPr>
            <w:r w:rsidRPr="007F23CA">
              <w:rPr>
                <w:rFonts w:cs="Arial"/>
              </w:rPr>
              <w:t xml:space="preserve">5. </w:t>
            </w:r>
            <w:r w:rsidRPr="007F23CA">
              <w:rPr>
                <w:rStyle w:val="Strong"/>
                <w:rFonts w:cs="Arial"/>
                <w:b w:val="0"/>
                <w:bCs w:val="0"/>
              </w:rPr>
              <w:t>Access Control</w:t>
            </w:r>
          </w:p>
          <w:p w14:paraId="0F6B8F30" w14:textId="18C71EB7" w:rsidR="00212C62" w:rsidRPr="007F23CA" w:rsidRDefault="00212C62" w:rsidP="00212C62">
            <w:pPr>
              <w:numPr>
                <w:ilvl w:val="0"/>
                <w:numId w:val="100"/>
              </w:numPr>
              <w:spacing w:before="100" w:beforeAutospacing="1" w:after="100" w:afterAutospacing="1"/>
              <w:jc w:val="left"/>
              <w:rPr>
                <w:rFonts w:ascii="Arial" w:hAnsi="Arial" w:cs="Arial"/>
              </w:rPr>
            </w:pPr>
            <w:r w:rsidRPr="007F23CA">
              <w:rPr>
                <w:rStyle w:val="Strong"/>
                <w:rFonts w:ascii="Arial" w:hAnsi="Arial" w:cs="Arial"/>
              </w:rPr>
              <w:t>Restricted Access</w:t>
            </w:r>
            <w:r w:rsidRPr="007F23CA">
              <w:rPr>
                <w:rFonts w:ascii="Arial" w:hAnsi="Arial" w:cs="Arial"/>
              </w:rPr>
              <w:t>: Limit access to storage areas and equipment to authori</w:t>
            </w:r>
            <w:r w:rsidR="0049597E">
              <w:rPr>
                <w:rFonts w:ascii="Arial" w:hAnsi="Arial" w:cs="Arial"/>
              </w:rPr>
              <w:t>s</w:t>
            </w:r>
            <w:r w:rsidRPr="007F23CA">
              <w:rPr>
                <w:rFonts w:ascii="Arial" w:hAnsi="Arial" w:cs="Arial"/>
              </w:rPr>
              <w:t>ed personnel only. Use identification badges or electronic access systems to control entry to restricted zones.</w:t>
            </w:r>
          </w:p>
          <w:p w14:paraId="2C60E3AE" w14:textId="77777777" w:rsidR="00212C62" w:rsidRPr="007F23CA" w:rsidRDefault="00212C62" w:rsidP="00212C62">
            <w:pPr>
              <w:numPr>
                <w:ilvl w:val="0"/>
                <w:numId w:val="100"/>
              </w:numPr>
              <w:spacing w:before="100" w:beforeAutospacing="1" w:after="100" w:afterAutospacing="1"/>
              <w:jc w:val="left"/>
              <w:rPr>
                <w:rFonts w:ascii="Arial" w:hAnsi="Arial" w:cs="Arial"/>
              </w:rPr>
            </w:pPr>
            <w:r w:rsidRPr="007F23CA">
              <w:rPr>
                <w:rStyle w:val="Strong"/>
                <w:rFonts w:ascii="Arial" w:hAnsi="Arial" w:cs="Arial"/>
              </w:rPr>
              <w:t>Sign-In/Sign-Out Procedures</w:t>
            </w:r>
            <w:r w:rsidRPr="007F23CA">
              <w:rPr>
                <w:rFonts w:ascii="Arial" w:hAnsi="Arial" w:cs="Arial"/>
              </w:rPr>
              <w:t>: Implement a sign-in/sign-out system for equipment and materials, ensuring that all items are tracked when moved or used.</w:t>
            </w:r>
          </w:p>
          <w:p w14:paraId="1C0B4961" w14:textId="77777777" w:rsidR="00212C62" w:rsidRPr="007F23CA" w:rsidRDefault="00212C62" w:rsidP="00212C62">
            <w:pPr>
              <w:pStyle w:val="Heading3"/>
              <w:rPr>
                <w:rFonts w:cs="Arial"/>
              </w:rPr>
            </w:pPr>
            <w:r w:rsidRPr="007F23CA">
              <w:rPr>
                <w:rFonts w:cs="Arial"/>
              </w:rPr>
              <w:t xml:space="preserve">6. </w:t>
            </w:r>
            <w:r w:rsidRPr="007F23CA">
              <w:rPr>
                <w:rStyle w:val="Strong"/>
                <w:rFonts w:cs="Arial"/>
                <w:b w:val="0"/>
                <w:bCs w:val="0"/>
              </w:rPr>
              <w:t>Weather Protection</w:t>
            </w:r>
          </w:p>
          <w:p w14:paraId="780AC66E" w14:textId="77777777" w:rsidR="00212C62" w:rsidRPr="007F23CA" w:rsidRDefault="00212C62" w:rsidP="00212C62">
            <w:pPr>
              <w:numPr>
                <w:ilvl w:val="0"/>
                <w:numId w:val="101"/>
              </w:numPr>
              <w:spacing w:before="100" w:beforeAutospacing="1" w:after="100" w:afterAutospacing="1"/>
              <w:jc w:val="left"/>
              <w:rPr>
                <w:rFonts w:ascii="Arial" w:hAnsi="Arial" w:cs="Arial"/>
              </w:rPr>
            </w:pPr>
            <w:r w:rsidRPr="007F23CA">
              <w:rPr>
                <w:rStyle w:val="Strong"/>
                <w:rFonts w:ascii="Arial" w:hAnsi="Arial" w:cs="Arial"/>
              </w:rPr>
              <w:t>Shelters and Tarps</w:t>
            </w:r>
            <w:r w:rsidRPr="007F23CA">
              <w:rPr>
                <w:rFonts w:ascii="Arial" w:hAnsi="Arial" w:cs="Arial"/>
              </w:rPr>
              <w:t>: Use shelters, tarps, or containers to protect materials from harsh weather conditions like rain, sun, or wind, which can cause deterioration.</w:t>
            </w:r>
          </w:p>
          <w:p w14:paraId="506B7301" w14:textId="77777777" w:rsidR="00212C62" w:rsidRPr="007F23CA" w:rsidRDefault="00212C62" w:rsidP="00212C62">
            <w:pPr>
              <w:numPr>
                <w:ilvl w:val="0"/>
                <w:numId w:val="101"/>
              </w:numPr>
              <w:spacing w:before="100" w:beforeAutospacing="1" w:after="100" w:afterAutospacing="1"/>
              <w:jc w:val="left"/>
              <w:rPr>
                <w:rFonts w:ascii="Arial" w:hAnsi="Arial" w:cs="Arial"/>
              </w:rPr>
            </w:pPr>
            <w:r w:rsidRPr="007F23CA">
              <w:rPr>
                <w:rStyle w:val="Strong"/>
                <w:rFonts w:ascii="Arial" w:hAnsi="Arial" w:cs="Arial"/>
              </w:rPr>
              <w:t>Waterproofing</w:t>
            </w:r>
            <w:r w:rsidRPr="007F23CA">
              <w:rPr>
                <w:rFonts w:ascii="Arial" w:hAnsi="Arial" w:cs="Arial"/>
              </w:rPr>
              <w:t>: For materials susceptible to water damage (e.g., timber, electrical components), ensure proper waterproofing measures are in place.</w:t>
            </w:r>
          </w:p>
          <w:p w14:paraId="4527CFBE" w14:textId="77777777" w:rsidR="00212C62" w:rsidRPr="007F23CA" w:rsidRDefault="00212C62" w:rsidP="00212C62">
            <w:pPr>
              <w:pStyle w:val="Heading3"/>
              <w:rPr>
                <w:rFonts w:cs="Arial"/>
              </w:rPr>
            </w:pPr>
            <w:r w:rsidRPr="007F23CA">
              <w:rPr>
                <w:rFonts w:cs="Arial"/>
              </w:rPr>
              <w:t xml:space="preserve">7. </w:t>
            </w:r>
            <w:r w:rsidRPr="007F23CA">
              <w:rPr>
                <w:rStyle w:val="Strong"/>
                <w:rFonts w:cs="Arial"/>
                <w:b w:val="0"/>
                <w:bCs w:val="0"/>
              </w:rPr>
              <w:t>Training and Awareness</w:t>
            </w:r>
          </w:p>
          <w:p w14:paraId="235998D2" w14:textId="77777777" w:rsidR="00212C62" w:rsidRPr="007F23CA" w:rsidRDefault="00212C62" w:rsidP="00212C62">
            <w:pPr>
              <w:numPr>
                <w:ilvl w:val="0"/>
                <w:numId w:val="102"/>
              </w:numPr>
              <w:spacing w:before="100" w:beforeAutospacing="1" w:after="100" w:afterAutospacing="1"/>
              <w:jc w:val="left"/>
              <w:rPr>
                <w:rFonts w:ascii="Arial" w:hAnsi="Arial" w:cs="Arial"/>
              </w:rPr>
            </w:pPr>
            <w:r w:rsidRPr="007F23CA">
              <w:rPr>
                <w:rStyle w:val="Strong"/>
                <w:rFonts w:ascii="Arial" w:hAnsi="Arial" w:cs="Arial"/>
              </w:rPr>
              <w:t>Employee Awareness</w:t>
            </w:r>
            <w:r w:rsidRPr="007F23CA">
              <w:rPr>
                <w:rFonts w:ascii="Arial" w:hAnsi="Arial" w:cs="Arial"/>
              </w:rPr>
              <w:t>: Ensure all workers are trained on the importance of securing and protecting materials and equipment. Encourage vigilance in reporting any suspicious activity or potential security issues.</w:t>
            </w:r>
          </w:p>
          <w:p w14:paraId="3F48803D" w14:textId="77777777" w:rsidR="00212C62" w:rsidRPr="007F23CA" w:rsidRDefault="00212C62" w:rsidP="00212C62">
            <w:pPr>
              <w:pStyle w:val="Heading3"/>
              <w:rPr>
                <w:rFonts w:cs="Arial"/>
              </w:rPr>
            </w:pPr>
            <w:r w:rsidRPr="007F23CA">
              <w:rPr>
                <w:rFonts w:cs="Arial"/>
              </w:rPr>
              <w:t xml:space="preserve">8. </w:t>
            </w:r>
            <w:r w:rsidRPr="007F23CA">
              <w:rPr>
                <w:rStyle w:val="Strong"/>
                <w:rFonts w:cs="Arial"/>
                <w:b w:val="0"/>
                <w:bCs w:val="0"/>
              </w:rPr>
              <w:t>Regular Maintenance and Inspections</w:t>
            </w:r>
          </w:p>
          <w:p w14:paraId="5B6C76BB" w14:textId="77777777" w:rsidR="00212C62" w:rsidRPr="007F23CA" w:rsidRDefault="00212C62" w:rsidP="00212C62">
            <w:pPr>
              <w:numPr>
                <w:ilvl w:val="0"/>
                <w:numId w:val="103"/>
              </w:numPr>
              <w:spacing w:before="100" w:beforeAutospacing="1" w:after="100" w:afterAutospacing="1"/>
              <w:jc w:val="left"/>
              <w:rPr>
                <w:rFonts w:ascii="Arial" w:hAnsi="Arial" w:cs="Arial"/>
              </w:rPr>
            </w:pPr>
            <w:r w:rsidRPr="007F23CA">
              <w:rPr>
                <w:rStyle w:val="Strong"/>
                <w:rFonts w:ascii="Arial" w:hAnsi="Arial" w:cs="Arial"/>
              </w:rPr>
              <w:t>Inspection of Equipment</w:t>
            </w:r>
            <w:r w:rsidRPr="007F23CA">
              <w:rPr>
                <w:rFonts w:ascii="Arial" w:hAnsi="Arial" w:cs="Arial"/>
              </w:rPr>
              <w:t>: Conduct regular inspections and maintenance of plant and equipment to ensure they remain in good condition and are not prone to failure or damage.</w:t>
            </w:r>
          </w:p>
          <w:p w14:paraId="6B13C437" w14:textId="77777777" w:rsidR="00212C62" w:rsidRPr="007F23CA" w:rsidRDefault="00212C62" w:rsidP="00212C62">
            <w:pPr>
              <w:numPr>
                <w:ilvl w:val="0"/>
                <w:numId w:val="103"/>
              </w:numPr>
              <w:spacing w:before="100" w:beforeAutospacing="1" w:after="100" w:afterAutospacing="1"/>
              <w:jc w:val="left"/>
              <w:rPr>
                <w:rFonts w:ascii="Arial" w:hAnsi="Arial" w:cs="Arial"/>
              </w:rPr>
            </w:pPr>
            <w:r w:rsidRPr="007F23CA">
              <w:rPr>
                <w:rStyle w:val="Strong"/>
                <w:rFonts w:ascii="Arial" w:hAnsi="Arial" w:cs="Arial"/>
              </w:rPr>
              <w:t>Condition Monitoring</w:t>
            </w:r>
            <w:r w:rsidRPr="007F23CA">
              <w:rPr>
                <w:rFonts w:ascii="Arial" w:hAnsi="Arial" w:cs="Arial"/>
              </w:rPr>
              <w:t>: Monitor the condition of stored materials to identify any potential issues early, such as rust, moisture damage, or theft attempts.</w:t>
            </w:r>
          </w:p>
          <w:permEnd w:id="1860310346"/>
          <w:p w14:paraId="3441F05B" w14:textId="6128820F" w:rsidR="001F0C9E" w:rsidRPr="001C4084" w:rsidRDefault="001F0C9E" w:rsidP="00F5423B">
            <w:pPr>
              <w:rPr>
                <w:rFonts w:ascii="Arial" w:hAnsi="Arial" w:cs="Arial"/>
                <w:sz w:val="22"/>
                <w:szCs w:val="22"/>
              </w:rPr>
            </w:pPr>
          </w:p>
        </w:tc>
        <w:permStart w:id="460542905" w:edGrp="everyone"/>
        <w:tc>
          <w:tcPr>
            <w:tcW w:w="624" w:type="dxa"/>
            <w:tcBorders>
              <w:top w:val="nil"/>
              <w:left w:val="single" w:sz="4" w:space="0" w:color="auto"/>
              <w:bottom w:val="nil"/>
              <w:right w:val="nil"/>
            </w:tcBorders>
          </w:tcPr>
          <w:p w14:paraId="60AE9837" w14:textId="77777777" w:rsidR="001F0C9E" w:rsidRPr="00533511" w:rsidRDefault="007B1EE6" w:rsidP="00F5423B">
            <w:pPr>
              <w:rPr>
                <w:rFonts w:ascii="Arial" w:hAnsi="Arial" w:cs="Arial"/>
                <w:sz w:val="44"/>
                <w:szCs w:val="44"/>
              </w:rPr>
            </w:pPr>
            <w:sdt>
              <w:sdtPr>
                <w:rPr>
                  <w:rFonts w:ascii="Arial" w:hAnsi="Arial" w:cs="Arial"/>
                  <w:sz w:val="44"/>
                  <w:szCs w:val="44"/>
                </w:rPr>
                <w:id w:val="-960502859"/>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460542905"/>
          </w:p>
        </w:tc>
      </w:tr>
    </w:tbl>
    <w:p w14:paraId="4E4FF1A3" w14:textId="77777777" w:rsidR="001F0C9E" w:rsidRDefault="001F0C9E" w:rsidP="001F0C9E">
      <w:pPr>
        <w:rPr>
          <w:rFonts w:ascii="Arial" w:hAnsi="Arial" w:cs="Arial"/>
          <w:sz w:val="22"/>
          <w:szCs w:val="22"/>
        </w:rPr>
      </w:pPr>
    </w:p>
    <w:p w14:paraId="5E714298" w14:textId="77777777" w:rsidR="001F0C9E" w:rsidRPr="000E310E" w:rsidRDefault="001F0C9E" w:rsidP="001F0C9E">
      <w:pPr>
        <w:jc w:val="left"/>
        <w:rPr>
          <w:rFonts w:ascii="Arial" w:hAnsi="Arial"/>
          <w:bCs/>
          <w:sz w:val="22"/>
          <w:szCs w:val="22"/>
        </w:rPr>
      </w:pPr>
    </w:p>
    <w:p w14:paraId="3A14AA58" w14:textId="2E1DCF05" w:rsidR="001F0C9E" w:rsidRPr="00830749" w:rsidRDefault="00EF1B62" w:rsidP="001F0C9E">
      <w:pPr>
        <w:pStyle w:val="20TAQuestionNumber"/>
        <w:ind w:left="709" w:hanging="709"/>
      </w:pPr>
      <w:bookmarkStart w:id="32" w:name="_Ref135128143"/>
      <w:r>
        <w:t xml:space="preserve">Why would the builder engage a </w:t>
      </w:r>
      <w:r w:rsidRPr="00EF1B62">
        <w:t>construction work supervisor</w:t>
      </w:r>
      <w:r>
        <w:t>?</w:t>
      </w:r>
      <w:bookmarkEnd w:id="32"/>
    </w:p>
    <w:p w14:paraId="45D7C5BD" w14:textId="77777777" w:rsidR="001F0C9E" w:rsidRPr="00830749" w:rsidRDefault="001F0C9E" w:rsidP="001F0C9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F0C9E" w:rsidRPr="00830749" w14:paraId="28FDEDCF" w14:textId="77777777" w:rsidTr="00CA793B">
        <w:trPr>
          <w:trHeight w:val="3798"/>
        </w:trPr>
        <w:tc>
          <w:tcPr>
            <w:tcW w:w="1027" w:type="dxa"/>
            <w:tcBorders>
              <w:top w:val="nil"/>
              <w:left w:val="nil"/>
              <w:bottom w:val="nil"/>
              <w:right w:val="single" w:sz="4" w:space="0" w:color="auto"/>
            </w:tcBorders>
          </w:tcPr>
          <w:p w14:paraId="01C9C05A" w14:textId="77777777" w:rsidR="001F0C9E" w:rsidRPr="001C4084" w:rsidRDefault="001F0C9E" w:rsidP="00F5423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60FF9E" w14:textId="5CE63D9B" w:rsidR="009214BB" w:rsidRPr="00E46613" w:rsidRDefault="009214BB" w:rsidP="009214BB">
            <w:pPr>
              <w:spacing w:before="100" w:beforeAutospacing="1" w:after="100" w:afterAutospacing="1"/>
              <w:jc w:val="left"/>
              <w:rPr>
                <w:rFonts w:ascii="Arial" w:hAnsi="Arial" w:cs="Arial"/>
                <w:szCs w:val="24"/>
                <w:lang w:eastAsia="en-AU"/>
              </w:rPr>
            </w:pPr>
            <w:permStart w:id="2004487141" w:edGrp="everyone"/>
            <w:r w:rsidRPr="00E46613">
              <w:rPr>
                <w:rFonts w:ascii="Arial" w:hAnsi="Arial" w:cs="Arial"/>
                <w:b/>
                <w:bCs/>
                <w:szCs w:val="24"/>
                <w:lang w:eastAsia="en-AU"/>
              </w:rPr>
              <w:t>Ensure Safety Compliance</w:t>
            </w:r>
            <w:r w:rsidRPr="00E46613">
              <w:rPr>
                <w:rFonts w:ascii="Arial" w:hAnsi="Arial" w:cs="Arial"/>
                <w:szCs w:val="24"/>
                <w:lang w:eastAsia="en-AU"/>
              </w:rPr>
              <w:t>: A supervisor ensures that all workers adhere to safety standards and workplace health and safety regulations, minimi</w:t>
            </w:r>
            <w:r w:rsidR="00E46613">
              <w:rPr>
                <w:rFonts w:ascii="Arial" w:hAnsi="Arial" w:cs="Arial"/>
                <w:szCs w:val="24"/>
                <w:lang w:eastAsia="en-AU"/>
              </w:rPr>
              <w:t>s</w:t>
            </w:r>
            <w:r w:rsidRPr="00E46613">
              <w:rPr>
                <w:rFonts w:ascii="Arial" w:hAnsi="Arial" w:cs="Arial"/>
                <w:szCs w:val="24"/>
                <w:lang w:eastAsia="en-AU"/>
              </w:rPr>
              <w:t>ing the risk of accidents and injuries on-site.</w:t>
            </w:r>
          </w:p>
          <w:p w14:paraId="7E3B20DE" w14:textId="3BCEA94B" w:rsidR="009214BB" w:rsidRPr="00E46613" w:rsidRDefault="009214BB" w:rsidP="009214BB">
            <w:pPr>
              <w:spacing w:before="100" w:beforeAutospacing="1" w:after="100" w:afterAutospacing="1"/>
              <w:jc w:val="left"/>
              <w:rPr>
                <w:rFonts w:ascii="Arial" w:hAnsi="Arial" w:cs="Arial"/>
                <w:szCs w:val="24"/>
                <w:lang w:eastAsia="en-AU"/>
              </w:rPr>
            </w:pPr>
            <w:r w:rsidRPr="00E46613">
              <w:rPr>
                <w:rFonts w:ascii="Arial" w:hAnsi="Arial" w:cs="Arial"/>
                <w:b/>
                <w:bCs/>
                <w:szCs w:val="24"/>
                <w:lang w:eastAsia="en-AU"/>
              </w:rPr>
              <w:t>Project Coordination</w:t>
            </w:r>
            <w:r w:rsidRPr="00E46613">
              <w:rPr>
                <w:rFonts w:ascii="Arial" w:hAnsi="Arial" w:cs="Arial"/>
                <w:szCs w:val="24"/>
                <w:lang w:eastAsia="en-AU"/>
              </w:rPr>
              <w:t>: The supervisor is responsible for coordinating daily site operations, ensuring that work progresses according to the schedule, and that tasks are completed on time.</w:t>
            </w:r>
          </w:p>
          <w:p w14:paraId="3D68E800" w14:textId="129E0E93" w:rsidR="009214BB" w:rsidRPr="00E46613" w:rsidRDefault="009214BB" w:rsidP="009214BB">
            <w:pPr>
              <w:spacing w:before="100" w:beforeAutospacing="1" w:after="100" w:afterAutospacing="1"/>
              <w:jc w:val="left"/>
              <w:rPr>
                <w:rFonts w:ascii="Arial" w:hAnsi="Arial" w:cs="Arial"/>
                <w:szCs w:val="24"/>
                <w:lang w:eastAsia="en-AU"/>
              </w:rPr>
            </w:pPr>
            <w:r w:rsidRPr="00E46613">
              <w:rPr>
                <w:rFonts w:ascii="Arial" w:hAnsi="Arial" w:cs="Arial"/>
                <w:b/>
                <w:bCs/>
                <w:szCs w:val="24"/>
                <w:lang w:eastAsia="en-AU"/>
              </w:rPr>
              <w:t>Quality Control</w:t>
            </w:r>
            <w:r w:rsidRPr="00E46613">
              <w:rPr>
                <w:rFonts w:ascii="Arial" w:hAnsi="Arial" w:cs="Arial"/>
                <w:szCs w:val="24"/>
                <w:lang w:eastAsia="en-AU"/>
              </w:rPr>
              <w:t>: Supervisors monitor the quality of work being done to ensure that it meets the required standards, specifications, and project requirements.</w:t>
            </w:r>
          </w:p>
          <w:p w14:paraId="7C990B82" w14:textId="66A384C1" w:rsidR="009214BB" w:rsidRPr="00E46613" w:rsidRDefault="009214BB" w:rsidP="009214BB">
            <w:pPr>
              <w:spacing w:before="100" w:beforeAutospacing="1" w:after="100" w:afterAutospacing="1"/>
              <w:jc w:val="left"/>
              <w:rPr>
                <w:rFonts w:ascii="Arial" w:hAnsi="Arial" w:cs="Arial"/>
                <w:szCs w:val="24"/>
                <w:lang w:eastAsia="en-AU"/>
              </w:rPr>
            </w:pPr>
            <w:r w:rsidRPr="00E46613">
              <w:rPr>
                <w:rFonts w:ascii="Arial" w:hAnsi="Arial" w:cs="Arial"/>
                <w:b/>
                <w:bCs/>
                <w:szCs w:val="24"/>
                <w:lang w:eastAsia="en-AU"/>
              </w:rPr>
              <w:t>Manage Workforce</w:t>
            </w:r>
            <w:r w:rsidRPr="00E46613">
              <w:rPr>
                <w:rFonts w:ascii="Arial" w:hAnsi="Arial" w:cs="Arial"/>
                <w:szCs w:val="24"/>
                <w:lang w:eastAsia="en-AU"/>
              </w:rPr>
              <w:t>: The supervisor oversees the workforce, ensuring that tasks are appropriately assigned, workers are properly trained, and any issues are resolved efficiently.</w:t>
            </w:r>
          </w:p>
          <w:p w14:paraId="165B6D52" w14:textId="70F444D8" w:rsidR="009214BB" w:rsidRPr="00E46613" w:rsidRDefault="009214BB" w:rsidP="009214BB">
            <w:pPr>
              <w:spacing w:before="100" w:beforeAutospacing="1" w:after="100" w:afterAutospacing="1"/>
              <w:jc w:val="left"/>
              <w:rPr>
                <w:rFonts w:ascii="Arial" w:hAnsi="Arial" w:cs="Arial"/>
                <w:szCs w:val="24"/>
                <w:lang w:eastAsia="en-AU"/>
              </w:rPr>
            </w:pPr>
            <w:r w:rsidRPr="00E46613">
              <w:rPr>
                <w:rFonts w:ascii="Arial" w:hAnsi="Arial" w:cs="Arial"/>
                <w:b/>
                <w:bCs/>
                <w:szCs w:val="24"/>
                <w:lang w:eastAsia="en-AU"/>
              </w:rPr>
              <w:t>Material and Equipment Management</w:t>
            </w:r>
            <w:r w:rsidRPr="00E46613">
              <w:rPr>
                <w:rFonts w:ascii="Arial" w:hAnsi="Arial" w:cs="Arial"/>
                <w:szCs w:val="24"/>
                <w:lang w:eastAsia="en-AU"/>
              </w:rPr>
              <w:t>: They ensure that materials and equipment are available when needed, and properly stored, minimi</w:t>
            </w:r>
            <w:r w:rsidR="008D5757">
              <w:rPr>
                <w:rFonts w:ascii="Arial" w:hAnsi="Arial" w:cs="Arial"/>
                <w:szCs w:val="24"/>
                <w:lang w:eastAsia="en-AU"/>
              </w:rPr>
              <w:t>s</w:t>
            </w:r>
            <w:r w:rsidRPr="00E46613">
              <w:rPr>
                <w:rFonts w:ascii="Arial" w:hAnsi="Arial" w:cs="Arial"/>
                <w:szCs w:val="24"/>
                <w:lang w:eastAsia="en-AU"/>
              </w:rPr>
              <w:t>ing delays due to shortages or misuse.</w:t>
            </w:r>
          </w:p>
          <w:p w14:paraId="4C7D9644" w14:textId="3EA05D34" w:rsidR="009214BB" w:rsidRPr="00E46613" w:rsidRDefault="009214BB" w:rsidP="009214BB">
            <w:pPr>
              <w:spacing w:before="100" w:beforeAutospacing="1" w:after="100" w:afterAutospacing="1"/>
              <w:jc w:val="left"/>
              <w:rPr>
                <w:rFonts w:ascii="Arial" w:hAnsi="Arial" w:cs="Arial"/>
                <w:szCs w:val="24"/>
                <w:lang w:eastAsia="en-AU"/>
              </w:rPr>
            </w:pPr>
            <w:r w:rsidRPr="00E46613">
              <w:rPr>
                <w:rFonts w:ascii="Arial" w:hAnsi="Arial" w:cs="Arial"/>
                <w:b/>
                <w:bCs/>
                <w:szCs w:val="24"/>
                <w:lang w:eastAsia="en-AU"/>
              </w:rPr>
              <w:t>Resolve Issues</w:t>
            </w:r>
            <w:r w:rsidRPr="00E46613">
              <w:rPr>
                <w:rFonts w:ascii="Arial" w:hAnsi="Arial" w:cs="Arial"/>
                <w:szCs w:val="24"/>
                <w:lang w:eastAsia="en-AU"/>
              </w:rPr>
              <w:t>: Supervisors address any on-site issues, including problems with the work, delays, or disputes, and provide solutions to keep the project on track.</w:t>
            </w:r>
          </w:p>
          <w:p w14:paraId="08FA8061" w14:textId="0CADB491" w:rsidR="009214BB" w:rsidRPr="00E46613" w:rsidRDefault="009214BB" w:rsidP="009214BB">
            <w:pPr>
              <w:spacing w:before="100" w:beforeAutospacing="1" w:after="100" w:afterAutospacing="1"/>
              <w:jc w:val="left"/>
              <w:rPr>
                <w:rFonts w:ascii="Arial" w:hAnsi="Arial" w:cs="Arial"/>
                <w:szCs w:val="24"/>
                <w:lang w:eastAsia="en-AU"/>
              </w:rPr>
            </w:pPr>
            <w:r w:rsidRPr="00E46613">
              <w:rPr>
                <w:rFonts w:ascii="Arial" w:hAnsi="Arial" w:cs="Arial"/>
                <w:b/>
                <w:bCs/>
                <w:szCs w:val="24"/>
                <w:lang w:eastAsia="en-AU"/>
              </w:rPr>
              <w:t>Liaison with Stakeholders</w:t>
            </w:r>
            <w:r w:rsidRPr="00E46613">
              <w:rPr>
                <w:rFonts w:ascii="Arial" w:hAnsi="Arial" w:cs="Arial"/>
                <w:szCs w:val="24"/>
                <w:lang w:eastAsia="en-AU"/>
              </w:rPr>
              <w:t>: They act as the primary point of contact between the builder, subcontractors, clients, and other stakeholders, ensuring effective communication throughout the project.</w:t>
            </w:r>
          </w:p>
          <w:p w14:paraId="0D1BBC45" w14:textId="58C15F37" w:rsidR="009214BB" w:rsidRPr="00E46613" w:rsidRDefault="009214BB" w:rsidP="009214BB">
            <w:pPr>
              <w:spacing w:before="100" w:beforeAutospacing="1" w:after="100" w:afterAutospacing="1"/>
              <w:jc w:val="left"/>
              <w:rPr>
                <w:rFonts w:ascii="Arial" w:hAnsi="Arial" w:cs="Arial"/>
                <w:szCs w:val="24"/>
                <w:lang w:eastAsia="en-AU"/>
              </w:rPr>
            </w:pPr>
            <w:r w:rsidRPr="00E46613">
              <w:rPr>
                <w:rFonts w:ascii="Arial" w:hAnsi="Arial" w:cs="Arial"/>
                <w:b/>
                <w:bCs/>
                <w:szCs w:val="24"/>
                <w:lang w:eastAsia="en-AU"/>
              </w:rPr>
              <w:t>Documentation and Reporting</w:t>
            </w:r>
            <w:r w:rsidRPr="00E46613">
              <w:rPr>
                <w:rFonts w:ascii="Arial" w:hAnsi="Arial" w:cs="Arial"/>
                <w:szCs w:val="24"/>
                <w:lang w:eastAsia="en-AU"/>
              </w:rPr>
              <w:t>: Supervisors maintain records of daily activities, inspections, and any incidents, ensuring proper documentation for compliance and reporting purposes.</w:t>
            </w:r>
          </w:p>
          <w:permEnd w:id="2004487141"/>
          <w:p w14:paraId="33E4E442" w14:textId="071DFF94" w:rsidR="001F0C9E" w:rsidRPr="001C4084" w:rsidRDefault="001F0C9E" w:rsidP="00F5423B">
            <w:pPr>
              <w:rPr>
                <w:rFonts w:ascii="Arial" w:hAnsi="Arial" w:cs="Arial"/>
                <w:sz w:val="22"/>
                <w:szCs w:val="22"/>
              </w:rPr>
            </w:pPr>
          </w:p>
        </w:tc>
        <w:permStart w:id="1720062342" w:edGrp="everyone"/>
        <w:tc>
          <w:tcPr>
            <w:tcW w:w="624" w:type="dxa"/>
            <w:tcBorders>
              <w:top w:val="nil"/>
              <w:left w:val="single" w:sz="4" w:space="0" w:color="auto"/>
              <w:bottom w:val="nil"/>
              <w:right w:val="nil"/>
            </w:tcBorders>
          </w:tcPr>
          <w:p w14:paraId="6F158E38" w14:textId="77777777" w:rsidR="001F0C9E" w:rsidRPr="00533511" w:rsidRDefault="007B1EE6" w:rsidP="00F5423B">
            <w:pPr>
              <w:rPr>
                <w:rFonts w:ascii="Arial" w:hAnsi="Arial" w:cs="Arial"/>
                <w:sz w:val="44"/>
                <w:szCs w:val="44"/>
              </w:rPr>
            </w:pPr>
            <w:sdt>
              <w:sdtPr>
                <w:rPr>
                  <w:rFonts w:ascii="Arial" w:hAnsi="Arial" w:cs="Arial"/>
                  <w:sz w:val="44"/>
                  <w:szCs w:val="44"/>
                </w:rPr>
                <w:id w:val="1498623464"/>
                <w14:checkbox>
                  <w14:checked w14:val="0"/>
                  <w14:checkedState w14:val="00FE" w14:font="Wingdings"/>
                  <w14:uncheckedState w14:val="00A8" w14:font="Wingdings"/>
                </w14:checkbox>
              </w:sdtPr>
              <w:sdtEndPr/>
              <w:sdtContent>
                <w:r w:rsidR="001F0C9E">
                  <w:rPr>
                    <w:rFonts w:ascii="Arial" w:hAnsi="Arial" w:cs="Arial"/>
                    <w:sz w:val="44"/>
                    <w:szCs w:val="44"/>
                  </w:rPr>
                  <w:sym w:font="Wingdings" w:char="F0A8"/>
                </w:r>
              </w:sdtContent>
            </w:sdt>
            <w:permEnd w:id="1720062342"/>
          </w:p>
        </w:tc>
      </w:tr>
    </w:tbl>
    <w:p w14:paraId="3098F498" w14:textId="77777777" w:rsidR="001F0C9E" w:rsidRDefault="001F0C9E" w:rsidP="001F0C9E">
      <w:pPr>
        <w:rPr>
          <w:rFonts w:ascii="Arial" w:hAnsi="Arial" w:cs="Arial"/>
          <w:sz w:val="22"/>
          <w:szCs w:val="22"/>
        </w:rPr>
      </w:pPr>
    </w:p>
    <w:p w14:paraId="657CD140" w14:textId="77777777" w:rsidR="006B63E9" w:rsidRDefault="006B63E9" w:rsidP="001F0C9E">
      <w:pPr>
        <w:rPr>
          <w:rFonts w:ascii="Arial" w:hAnsi="Arial" w:cs="Arial"/>
          <w:sz w:val="22"/>
          <w:szCs w:val="22"/>
        </w:rPr>
      </w:pPr>
    </w:p>
    <w:p w14:paraId="6D1B9965" w14:textId="45B6CA6F" w:rsidR="00EF1B62" w:rsidRPr="00830749" w:rsidRDefault="00286A30" w:rsidP="00EF1B62">
      <w:pPr>
        <w:pStyle w:val="20TAQuestionNumber"/>
        <w:ind w:left="709" w:hanging="709"/>
      </w:pPr>
      <w:bookmarkStart w:id="33" w:name="_Ref135129306"/>
      <w:r>
        <w:t>What is the name of the road traffic authority in your work area?</w:t>
      </w:r>
      <w:bookmarkEnd w:id="33"/>
    </w:p>
    <w:p w14:paraId="56D89B1F" w14:textId="77777777" w:rsidR="00EF1B62" w:rsidRPr="00830749" w:rsidRDefault="00EF1B62" w:rsidP="00EF1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1B62" w:rsidRPr="00830749" w14:paraId="3268D62A" w14:textId="77777777" w:rsidTr="00CA793B">
        <w:trPr>
          <w:trHeight w:val="964"/>
        </w:trPr>
        <w:tc>
          <w:tcPr>
            <w:tcW w:w="1027" w:type="dxa"/>
            <w:tcBorders>
              <w:top w:val="nil"/>
              <w:left w:val="nil"/>
              <w:bottom w:val="nil"/>
              <w:right w:val="single" w:sz="4" w:space="0" w:color="auto"/>
            </w:tcBorders>
          </w:tcPr>
          <w:p w14:paraId="4EC3CF99" w14:textId="77777777" w:rsidR="00EF1B62" w:rsidRPr="001C4084" w:rsidRDefault="00EF1B62"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000A88" w14:textId="72FE940C" w:rsidR="00EF1B62" w:rsidRPr="001C4084" w:rsidRDefault="007926EA" w:rsidP="00D60275">
            <w:pPr>
              <w:rPr>
                <w:rFonts w:ascii="Arial" w:hAnsi="Arial" w:cs="Arial"/>
                <w:sz w:val="22"/>
                <w:szCs w:val="22"/>
              </w:rPr>
            </w:pPr>
            <w:permStart w:id="923872643" w:edGrp="everyone"/>
            <w:r w:rsidRPr="007926EA">
              <w:rPr>
                <w:rFonts w:ascii="Arial" w:hAnsi="Arial" w:cs="Arial"/>
                <w:sz w:val="22"/>
                <w:szCs w:val="22"/>
              </w:rPr>
              <w:t>Transport and Main Roads (TMR)</w:t>
            </w:r>
            <w:permEnd w:id="923872643"/>
          </w:p>
        </w:tc>
        <w:permStart w:id="1077705557" w:edGrp="everyone"/>
        <w:tc>
          <w:tcPr>
            <w:tcW w:w="624" w:type="dxa"/>
            <w:tcBorders>
              <w:top w:val="nil"/>
              <w:left w:val="single" w:sz="4" w:space="0" w:color="auto"/>
              <w:bottom w:val="nil"/>
              <w:right w:val="nil"/>
            </w:tcBorders>
          </w:tcPr>
          <w:p w14:paraId="21A0D71A" w14:textId="77777777" w:rsidR="00EF1B62" w:rsidRPr="00533511" w:rsidRDefault="007B1EE6" w:rsidP="00D60275">
            <w:pPr>
              <w:rPr>
                <w:rFonts w:ascii="Arial" w:hAnsi="Arial" w:cs="Arial"/>
                <w:sz w:val="44"/>
                <w:szCs w:val="44"/>
              </w:rPr>
            </w:pPr>
            <w:sdt>
              <w:sdtPr>
                <w:rPr>
                  <w:rFonts w:ascii="Arial" w:hAnsi="Arial" w:cs="Arial"/>
                  <w:sz w:val="44"/>
                  <w:szCs w:val="44"/>
                </w:rPr>
                <w:id w:val="-2145728720"/>
                <w14:checkbox>
                  <w14:checked w14:val="0"/>
                  <w14:checkedState w14:val="00FE" w14:font="Wingdings"/>
                  <w14:uncheckedState w14:val="00A8" w14:font="Wingdings"/>
                </w14:checkbox>
              </w:sdtPr>
              <w:sdtEndPr/>
              <w:sdtContent>
                <w:r w:rsidR="00EF1B62">
                  <w:rPr>
                    <w:rFonts w:ascii="Arial" w:hAnsi="Arial" w:cs="Arial"/>
                    <w:sz w:val="44"/>
                    <w:szCs w:val="44"/>
                  </w:rPr>
                  <w:sym w:font="Wingdings" w:char="F0A8"/>
                </w:r>
              </w:sdtContent>
            </w:sdt>
            <w:permEnd w:id="1077705557"/>
          </w:p>
        </w:tc>
      </w:tr>
    </w:tbl>
    <w:p w14:paraId="7AECDB4D" w14:textId="77777777" w:rsidR="00EF1B62" w:rsidRDefault="00EF1B62" w:rsidP="00EF1B62">
      <w:pPr>
        <w:rPr>
          <w:rFonts w:ascii="Arial" w:hAnsi="Arial" w:cs="Arial"/>
          <w:sz w:val="22"/>
          <w:szCs w:val="22"/>
        </w:rPr>
      </w:pPr>
    </w:p>
    <w:p w14:paraId="5008BC1B" w14:textId="356B8E5C" w:rsidR="00EF1B62" w:rsidRPr="00830749" w:rsidRDefault="00286A30" w:rsidP="00EF1B62">
      <w:pPr>
        <w:pStyle w:val="20TAQuestionNumber"/>
        <w:ind w:left="709" w:hanging="709"/>
      </w:pPr>
      <w:bookmarkStart w:id="34" w:name="_Ref135129307"/>
      <w:r>
        <w:t xml:space="preserve">Discuss the importance of traffic management </w:t>
      </w:r>
      <w:r w:rsidR="00BA16DF">
        <w:t>related to a construction zone</w:t>
      </w:r>
      <w:r w:rsidR="00EF1B62">
        <w:t>.</w:t>
      </w:r>
      <w:bookmarkEnd w:id="34"/>
    </w:p>
    <w:p w14:paraId="7A25383D" w14:textId="77777777" w:rsidR="00EF1B62" w:rsidRPr="00830749" w:rsidRDefault="00EF1B62" w:rsidP="00EF1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1B62" w:rsidRPr="00830749" w14:paraId="0B4288F1" w14:textId="77777777" w:rsidTr="00CA793B">
        <w:trPr>
          <w:trHeight w:val="7257"/>
        </w:trPr>
        <w:tc>
          <w:tcPr>
            <w:tcW w:w="1027" w:type="dxa"/>
            <w:tcBorders>
              <w:top w:val="nil"/>
              <w:left w:val="nil"/>
              <w:bottom w:val="nil"/>
              <w:right w:val="single" w:sz="4" w:space="0" w:color="auto"/>
            </w:tcBorders>
          </w:tcPr>
          <w:p w14:paraId="00EB739A" w14:textId="77777777" w:rsidR="00EF1B62" w:rsidRPr="001C4084" w:rsidRDefault="00EF1B62" w:rsidP="00D6027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3BE7CBC" w14:textId="32D16E37" w:rsidR="00EF1B62" w:rsidRPr="001C4084" w:rsidRDefault="00530035" w:rsidP="00D60275">
            <w:pPr>
              <w:rPr>
                <w:rFonts w:ascii="Arial" w:hAnsi="Arial" w:cs="Arial"/>
                <w:sz w:val="22"/>
                <w:szCs w:val="22"/>
              </w:rPr>
            </w:pPr>
            <w:permStart w:id="1396077884" w:edGrp="everyone"/>
            <w:r w:rsidRPr="00530035">
              <w:rPr>
                <w:rFonts w:ascii="Arial" w:hAnsi="Arial" w:cs="Arial"/>
                <w:sz w:val="22"/>
                <w:szCs w:val="22"/>
              </w:rPr>
              <w:t>Traffic management in a construction zone is essential for ensuring the safety of workers and the public, minimi</w:t>
            </w:r>
            <w:r>
              <w:rPr>
                <w:rFonts w:ascii="Arial" w:hAnsi="Arial" w:cs="Arial"/>
                <w:sz w:val="22"/>
                <w:szCs w:val="22"/>
              </w:rPr>
              <w:t>s</w:t>
            </w:r>
            <w:r w:rsidRPr="00530035">
              <w:rPr>
                <w:rFonts w:ascii="Arial" w:hAnsi="Arial" w:cs="Arial"/>
                <w:sz w:val="22"/>
                <w:szCs w:val="22"/>
              </w:rPr>
              <w:t>ing disruptions, and maintaining efficient traffic flow. It helps prevent accidents, complies with legal requirements, ensures emergency vehicle access, and minimi</w:t>
            </w:r>
            <w:r>
              <w:rPr>
                <w:rFonts w:ascii="Arial" w:hAnsi="Arial" w:cs="Arial"/>
                <w:sz w:val="22"/>
                <w:szCs w:val="22"/>
              </w:rPr>
              <w:t>s</w:t>
            </w:r>
            <w:r w:rsidRPr="00530035">
              <w:rPr>
                <w:rFonts w:ascii="Arial" w:hAnsi="Arial" w:cs="Arial"/>
                <w:sz w:val="22"/>
                <w:szCs w:val="22"/>
              </w:rPr>
              <w:t>es delays. Proper management also enhances public relations by reducing local traffic impact and demonstrating professionalism.</w:t>
            </w:r>
            <w:permEnd w:id="1396077884"/>
          </w:p>
        </w:tc>
        <w:permStart w:id="1979012377" w:edGrp="everyone"/>
        <w:tc>
          <w:tcPr>
            <w:tcW w:w="624" w:type="dxa"/>
            <w:tcBorders>
              <w:top w:val="nil"/>
              <w:left w:val="single" w:sz="4" w:space="0" w:color="auto"/>
              <w:bottom w:val="nil"/>
              <w:right w:val="nil"/>
            </w:tcBorders>
          </w:tcPr>
          <w:p w14:paraId="1DC4356E" w14:textId="77777777" w:rsidR="00EF1B62" w:rsidRPr="00533511" w:rsidRDefault="007B1EE6" w:rsidP="00D60275">
            <w:pPr>
              <w:rPr>
                <w:rFonts w:ascii="Arial" w:hAnsi="Arial" w:cs="Arial"/>
                <w:sz w:val="44"/>
                <w:szCs w:val="44"/>
              </w:rPr>
            </w:pPr>
            <w:sdt>
              <w:sdtPr>
                <w:rPr>
                  <w:rFonts w:ascii="Arial" w:hAnsi="Arial" w:cs="Arial"/>
                  <w:sz w:val="44"/>
                  <w:szCs w:val="44"/>
                </w:rPr>
                <w:id w:val="-1538966830"/>
                <w14:checkbox>
                  <w14:checked w14:val="0"/>
                  <w14:checkedState w14:val="00FE" w14:font="Wingdings"/>
                  <w14:uncheckedState w14:val="00A8" w14:font="Wingdings"/>
                </w14:checkbox>
              </w:sdtPr>
              <w:sdtEndPr/>
              <w:sdtContent>
                <w:r w:rsidR="00EF1B62">
                  <w:rPr>
                    <w:rFonts w:ascii="Arial" w:hAnsi="Arial" w:cs="Arial"/>
                    <w:sz w:val="44"/>
                    <w:szCs w:val="44"/>
                  </w:rPr>
                  <w:sym w:font="Wingdings" w:char="F0A8"/>
                </w:r>
              </w:sdtContent>
            </w:sdt>
            <w:permEnd w:id="1979012377"/>
          </w:p>
        </w:tc>
      </w:tr>
    </w:tbl>
    <w:p w14:paraId="128C4013" w14:textId="77777777" w:rsidR="00EF1B62" w:rsidRDefault="00EF1B62" w:rsidP="00EF1B62">
      <w:pPr>
        <w:rPr>
          <w:rFonts w:ascii="Arial" w:hAnsi="Arial" w:cs="Arial"/>
          <w:sz w:val="22"/>
          <w:szCs w:val="22"/>
        </w:rPr>
      </w:pPr>
    </w:p>
    <w:p w14:paraId="511E3432" w14:textId="77777777" w:rsidR="00EF1B62" w:rsidRPr="000E310E" w:rsidRDefault="00EF1B62" w:rsidP="00EF1B62">
      <w:pPr>
        <w:jc w:val="left"/>
        <w:rPr>
          <w:rFonts w:ascii="Arial" w:hAnsi="Arial"/>
          <w:bCs/>
          <w:sz w:val="22"/>
          <w:szCs w:val="22"/>
        </w:rPr>
      </w:pPr>
    </w:p>
    <w:p w14:paraId="0EC5333D" w14:textId="4F7262C1" w:rsidR="00EF1B62" w:rsidRPr="00830749" w:rsidRDefault="00BA16DF" w:rsidP="00EF1B62">
      <w:pPr>
        <w:pStyle w:val="20TAQuestionNumber"/>
        <w:ind w:left="709" w:hanging="709"/>
      </w:pPr>
      <w:bookmarkStart w:id="35" w:name="_Ref135129682"/>
      <w:r>
        <w:t>Discuss different types of electronic communication you use when arranging resources and preparing for a building and construction project</w:t>
      </w:r>
      <w:r w:rsidR="00EF1B62">
        <w:t>.</w:t>
      </w:r>
      <w:bookmarkEnd w:id="35"/>
    </w:p>
    <w:p w14:paraId="3E4B732B" w14:textId="77777777" w:rsidR="00EF1B62" w:rsidRPr="00830749" w:rsidRDefault="00EF1B62" w:rsidP="00EF1B6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1B62" w:rsidRPr="00830749" w14:paraId="54F989BF" w14:textId="77777777" w:rsidTr="00CA793B">
        <w:trPr>
          <w:trHeight w:val="3798"/>
        </w:trPr>
        <w:tc>
          <w:tcPr>
            <w:tcW w:w="1027" w:type="dxa"/>
            <w:tcBorders>
              <w:top w:val="nil"/>
              <w:left w:val="nil"/>
              <w:bottom w:val="nil"/>
              <w:right w:val="single" w:sz="4" w:space="0" w:color="auto"/>
            </w:tcBorders>
          </w:tcPr>
          <w:p w14:paraId="6F8E0173" w14:textId="77777777" w:rsidR="00EF1B62" w:rsidRPr="001C4084" w:rsidRDefault="00EF1B62"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68AF8F" w14:textId="0D993552" w:rsidR="005A722B" w:rsidRPr="00226FC7" w:rsidRDefault="005A722B" w:rsidP="005A722B">
            <w:pPr>
              <w:spacing w:before="100" w:beforeAutospacing="1" w:after="100" w:afterAutospacing="1"/>
              <w:jc w:val="left"/>
              <w:rPr>
                <w:rFonts w:ascii="Arial" w:hAnsi="Arial" w:cs="Arial"/>
                <w:szCs w:val="24"/>
                <w:lang w:eastAsia="en-AU"/>
              </w:rPr>
            </w:pPr>
            <w:permStart w:id="516366555" w:edGrp="everyone"/>
            <w:r w:rsidRPr="00226FC7">
              <w:rPr>
                <w:rFonts w:ascii="Arial" w:hAnsi="Arial" w:cs="Arial"/>
                <w:b/>
                <w:bCs/>
                <w:szCs w:val="24"/>
                <w:lang w:eastAsia="en-AU"/>
              </w:rPr>
              <w:t>Email</w:t>
            </w:r>
            <w:r w:rsidRPr="00226FC7">
              <w:rPr>
                <w:rFonts w:ascii="Arial" w:hAnsi="Arial" w:cs="Arial"/>
                <w:szCs w:val="24"/>
                <w:lang w:eastAsia="en-AU"/>
              </w:rPr>
              <w:t>: Used for formal communication, sending detailed project plans, quotes, contracts, and confirming orders or appointments with suppliers, subcontractors, and stakeholders.</w:t>
            </w:r>
          </w:p>
          <w:p w14:paraId="2623C5BC" w14:textId="44B92102" w:rsidR="005A722B" w:rsidRPr="00226FC7" w:rsidRDefault="005A722B" w:rsidP="005A722B">
            <w:pPr>
              <w:spacing w:before="100" w:beforeAutospacing="1" w:after="100" w:afterAutospacing="1"/>
              <w:jc w:val="left"/>
              <w:rPr>
                <w:rFonts w:ascii="Arial" w:hAnsi="Arial" w:cs="Arial"/>
                <w:szCs w:val="24"/>
                <w:lang w:eastAsia="en-AU"/>
              </w:rPr>
            </w:pPr>
            <w:r w:rsidRPr="00226FC7">
              <w:rPr>
                <w:rFonts w:ascii="Arial" w:hAnsi="Arial" w:cs="Arial"/>
                <w:b/>
                <w:bCs/>
                <w:szCs w:val="24"/>
                <w:lang w:eastAsia="en-AU"/>
              </w:rPr>
              <w:t>Project Management Software</w:t>
            </w:r>
            <w:r w:rsidRPr="00226FC7">
              <w:rPr>
                <w:rFonts w:ascii="Arial" w:hAnsi="Arial" w:cs="Arial"/>
                <w:szCs w:val="24"/>
                <w:lang w:eastAsia="en-AU"/>
              </w:rPr>
              <w:t xml:space="preserve">: Tools like Procore, </w:t>
            </w:r>
            <w:proofErr w:type="spellStart"/>
            <w:r w:rsidRPr="00226FC7">
              <w:rPr>
                <w:rFonts w:ascii="Arial" w:hAnsi="Arial" w:cs="Arial"/>
                <w:szCs w:val="24"/>
                <w:lang w:eastAsia="en-AU"/>
              </w:rPr>
              <w:t>Buildertrend</w:t>
            </w:r>
            <w:proofErr w:type="spellEnd"/>
            <w:r w:rsidRPr="00226FC7">
              <w:rPr>
                <w:rFonts w:ascii="Arial" w:hAnsi="Arial" w:cs="Arial"/>
                <w:szCs w:val="24"/>
                <w:lang w:eastAsia="en-AU"/>
              </w:rPr>
              <w:t>, or Microsoft Project help coordinate tasks, manage schedules, allocate resources, and track progress, allowing teams to collaborate in real-time.</w:t>
            </w:r>
          </w:p>
          <w:p w14:paraId="45658D65" w14:textId="6D765D2E" w:rsidR="005A722B" w:rsidRPr="00226FC7" w:rsidRDefault="005A722B" w:rsidP="005A722B">
            <w:pPr>
              <w:spacing w:before="100" w:beforeAutospacing="1" w:after="100" w:afterAutospacing="1"/>
              <w:jc w:val="left"/>
              <w:rPr>
                <w:rFonts w:ascii="Arial" w:hAnsi="Arial" w:cs="Arial"/>
                <w:szCs w:val="24"/>
                <w:lang w:eastAsia="en-AU"/>
              </w:rPr>
            </w:pPr>
            <w:r w:rsidRPr="00226FC7">
              <w:rPr>
                <w:rFonts w:ascii="Arial" w:hAnsi="Arial" w:cs="Arial"/>
                <w:b/>
                <w:bCs/>
                <w:szCs w:val="24"/>
                <w:lang w:eastAsia="en-AU"/>
              </w:rPr>
              <w:t>Instant Messaging and Chat Apps</w:t>
            </w:r>
            <w:r w:rsidRPr="00226FC7">
              <w:rPr>
                <w:rFonts w:ascii="Arial" w:hAnsi="Arial" w:cs="Arial"/>
                <w:szCs w:val="24"/>
                <w:lang w:eastAsia="en-AU"/>
              </w:rPr>
              <w:t>: Platforms such as Slack, Microsoft Teams, or WhatsApp facilitate quick communication between team members, subcontractors, or suppliers, allowing for immediate updates or problem resolution.</w:t>
            </w:r>
          </w:p>
          <w:p w14:paraId="63EE3C32" w14:textId="3CF8E4F7" w:rsidR="005A722B" w:rsidRPr="005A722B" w:rsidRDefault="005A722B" w:rsidP="005A722B">
            <w:pPr>
              <w:spacing w:before="100" w:beforeAutospacing="1" w:after="100" w:afterAutospacing="1"/>
              <w:jc w:val="left"/>
              <w:rPr>
                <w:rFonts w:ascii="Times New Roman" w:hAnsi="Times New Roman"/>
                <w:szCs w:val="24"/>
                <w:lang w:eastAsia="en-AU"/>
              </w:rPr>
            </w:pPr>
            <w:r w:rsidRPr="00226FC7">
              <w:rPr>
                <w:rFonts w:ascii="Arial" w:hAnsi="Arial" w:cs="Arial"/>
                <w:b/>
                <w:bCs/>
                <w:szCs w:val="24"/>
                <w:lang w:eastAsia="en-AU"/>
              </w:rPr>
              <w:t>Video Conferencing</w:t>
            </w:r>
            <w:r w:rsidRPr="00226FC7">
              <w:rPr>
                <w:rFonts w:ascii="Arial" w:hAnsi="Arial" w:cs="Arial"/>
                <w:szCs w:val="24"/>
                <w:lang w:eastAsia="en-AU"/>
              </w:rPr>
              <w:t xml:space="preserve">: Tools like Zoom, Microsoft Teams, or Google Meet are used for virtual meetings with clients, stakeholders, or </w:t>
            </w:r>
            <w:r w:rsidRPr="00226FC7">
              <w:rPr>
                <w:rFonts w:ascii="Arial" w:hAnsi="Arial" w:cs="Arial"/>
                <w:szCs w:val="24"/>
                <w:lang w:eastAsia="en-AU"/>
              </w:rPr>
              <w:lastRenderedPageBreak/>
              <w:t>team members, especially for discussing progress, planning, or addressing issues remotely</w:t>
            </w:r>
            <w:r w:rsidRPr="005A722B">
              <w:rPr>
                <w:rFonts w:ascii="Times New Roman" w:hAnsi="Times New Roman"/>
                <w:szCs w:val="24"/>
                <w:lang w:eastAsia="en-AU"/>
              </w:rPr>
              <w:t>.</w:t>
            </w:r>
          </w:p>
          <w:p w14:paraId="45884891" w14:textId="7F935594" w:rsidR="005A722B" w:rsidRPr="00226FC7" w:rsidRDefault="005A722B" w:rsidP="005A722B">
            <w:pPr>
              <w:spacing w:before="100" w:beforeAutospacing="1" w:after="100" w:afterAutospacing="1"/>
              <w:jc w:val="left"/>
              <w:rPr>
                <w:rFonts w:ascii="Arial" w:hAnsi="Arial" w:cs="Arial"/>
                <w:szCs w:val="24"/>
                <w:lang w:eastAsia="en-AU"/>
              </w:rPr>
            </w:pPr>
            <w:r w:rsidRPr="00226FC7">
              <w:rPr>
                <w:rFonts w:ascii="Arial" w:hAnsi="Arial" w:cs="Arial"/>
                <w:b/>
                <w:bCs/>
                <w:szCs w:val="24"/>
                <w:lang w:eastAsia="en-AU"/>
              </w:rPr>
              <w:t>Cloud Storage and File Sharing</w:t>
            </w:r>
            <w:r w:rsidRPr="00226FC7">
              <w:rPr>
                <w:rFonts w:ascii="Arial" w:hAnsi="Arial" w:cs="Arial"/>
                <w:szCs w:val="24"/>
                <w:lang w:eastAsia="en-AU"/>
              </w:rPr>
              <w:t>: Google Drive, Dropbox, or OneDrive are used to share documents, blueprints, contracts, and other project-related files with team members or stakeholders, ensuring everyone has access to the latest information.</w:t>
            </w:r>
          </w:p>
          <w:p w14:paraId="1854CCED" w14:textId="28D4560C" w:rsidR="005A722B" w:rsidRPr="00226FC7" w:rsidRDefault="005A722B" w:rsidP="005A722B">
            <w:pPr>
              <w:spacing w:before="100" w:beforeAutospacing="1" w:after="100" w:afterAutospacing="1"/>
              <w:jc w:val="left"/>
              <w:rPr>
                <w:rFonts w:ascii="Arial" w:hAnsi="Arial" w:cs="Arial"/>
                <w:szCs w:val="24"/>
                <w:lang w:eastAsia="en-AU"/>
              </w:rPr>
            </w:pPr>
            <w:r w:rsidRPr="00226FC7">
              <w:rPr>
                <w:rFonts w:ascii="Arial" w:hAnsi="Arial" w:cs="Arial"/>
                <w:b/>
                <w:bCs/>
                <w:szCs w:val="24"/>
                <w:lang w:eastAsia="en-AU"/>
              </w:rPr>
              <w:t>SMS/Text Messaging</w:t>
            </w:r>
            <w:r w:rsidRPr="00226FC7">
              <w:rPr>
                <w:rFonts w:ascii="Arial" w:hAnsi="Arial" w:cs="Arial"/>
                <w:szCs w:val="24"/>
                <w:lang w:eastAsia="en-AU"/>
              </w:rPr>
              <w:t>: Quick communication for urgent updates or reminders, such as confirming delivery times or notifying the team of last-minute changes.</w:t>
            </w:r>
          </w:p>
          <w:p w14:paraId="0846694E" w14:textId="6861EA76" w:rsidR="005A722B" w:rsidRPr="00226FC7" w:rsidRDefault="005A722B" w:rsidP="005A722B">
            <w:pPr>
              <w:spacing w:before="100" w:beforeAutospacing="1" w:after="100" w:afterAutospacing="1"/>
              <w:jc w:val="left"/>
              <w:rPr>
                <w:rFonts w:ascii="Arial" w:hAnsi="Arial" w:cs="Arial"/>
                <w:szCs w:val="24"/>
                <w:lang w:eastAsia="en-AU"/>
              </w:rPr>
            </w:pPr>
            <w:r w:rsidRPr="00226FC7">
              <w:rPr>
                <w:rFonts w:ascii="Arial" w:hAnsi="Arial" w:cs="Arial"/>
                <w:b/>
                <w:bCs/>
                <w:szCs w:val="24"/>
                <w:lang w:eastAsia="en-AU"/>
              </w:rPr>
              <w:t xml:space="preserve">BIM (Building Information </w:t>
            </w:r>
            <w:r w:rsidR="00756617" w:rsidRPr="00226FC7">
              <w:rPr>
                <w:rFonts w:ascii="Arial" w:hAnsi="Arial" w:cs="Arial"/>
                <w:b/>
                <w:bCs/>
                <w:szCs w:val="24"/>
                <w:lang w:eastAsia="en-AU"/>
              </w:rPr>
              <w:t>Modelling</w:t>
            </w:r>
            <w:r w:rsidRPr="00226FC7">
              <w:rPr>
                <w:rFonts w:ascii="Arial" w:hAnsi="Arial" w:cs="Arial"/>
                <w:b/>
                <w:bCs/>
                <w:szCs w:val="24"/>
                <w:lang w:eastAsia="en-AU"/>
              </w:rPr>
              <w:t>)</w:t>
            </w:r>
            <w:r w:rsidRPr="00226FC7">
              <w:rPr>
                <w:rFonts w:ascii="Arial" w:hAnsi="Arial" w:cs="Arial"/>
                <w:szCs w:val="24"/>
                <w:lang w:eastAsia="en-AU"/>
              </w:rPr>
              <w:t>: Software like Revit or AutoCAD facilitates collaboration in the planning stages, allowing teams to share 3D models and design plans to improve resource allocation and project accuracy.</w:t>
            </w:r>
          </w:p>
          <w:p w14:paraId="10429A93" w14:textId="1127D5C3" w:rsidR="005A722B" w:rsidRPr="00226FC7" w:rsidRDefault="005A722B" w:rsidP="005A722B">
            <w:pPr>
              <w:spacing w:before="100" w:beforeAutospacing="1" w:after="100" w:afterAutospacing="1"/>
              <w:jc w:val="left"/>
              <w:rPr>
                <w:rFonts w:ascii="Arial" w:hAnsi="Arial" w:cs="Arial"/>
                <w:szCs w:val="24"/>
                <w:lang w:eastAsia="en-AU"/>
              </w:rPr>
            </w:pPr>
            <w:r w:rsidRPr="00226FC7">
              <w:rPr>
                <w:rFonts w:ascii="Arial" w:hAnsi="Arial" w:cs="Arial"/>
                <w:b/>
                <w:bCs/>
                <w:szCs w:val="24"/>
                <w:lang w:eastAsia="en-AU"/>
              </w:rPr>
              <w:t>Construction-specific Apps</w:t>
            </w:r>
            <w:r w:rsidRPr="00226FC7">
              <w:rPr>
                <w:rFonts w:ascii="Arial" w:hAnsi="Arial" w:cs="Arial"/>
                <w:szCs w:val="24"/>
                <w:lang w:eastAsia="en-AU"/>
              </w:rPr>
              <w:t>: Apps such as Fieldwire or Co-construct streamline project scheduling, communication, and documentation, making it easier to coordinate resources on-site.</w:t>
            </w:r>
          </w:p>
          <w:permEnd w:id="516366555"/>
          <w:p w14:paraId="35DA87E6" w14:textId="0A3E2A9D" w:rsidR="00EF1B62" w:rsidRPr="001C4084" w:rsidRDefault="00EF1B62" w:rsidP="00D60275">
            <w:pPr>
              <w:rPr>
                <w:rFonts w:ascii="Arial" w:hAnsi="Arial" w:cs="Arial"/>
                <w:sz w:val="22"/>
                <w:szCs w:val="22"/>
              </w:rPr>
            </w:pPr>
          </w:p>
        </w:tc>
        <w:permStart w:id="584846083" w:edGrp="everyone"/>
        <w:tc>
          <w:tcPr>
            <w:tcW w:w="624" w:type="dxa"/>
            <w:tcBorders>
              <w:top w:val="nil"/>
              <w:left w:val="single" w:sz="4" w:space="0" w:color="auto"/>
              <w:bottom w:val="nil"/>
              <w:right w:val="nil"/>
            </w:tcBorders>
          </w:tcPr>
          <w:p w14:paraId="1B9C446B" w14:textId="77777777" w:rsidR="00EF1B62" w:rsidRPr="00533511" w:rsidRDefault="007B1EE6" w:rsidP="00D60275">
            <w:pPr>
              <w:rPr>
                <w:rFonts w:ascii="Arial" w:hAnsi="Arial" w:cs="Arial"/>
                <w:sz w:val="44"/>
                <w:szCs w:val="44"/>
              </w:rPr>
            </w:pPr>
            <w:sdt>
              <w:sdtPr>
                <w:rPr>
                  <w:rFonts w:ascii="Arial" w:hAnsi="Arial" w:cs="Arial"/>
                  <w:sz w:val="44"/>
                  <w:szCs w:val="44"/>
                </w:rPr>
                <w:id w:val="1942108636"/>
                <w14:checkbox>
                  <w14:checked w14:val="0"/>
                  <w14:checkedState w14:val="00FE" w14:font="Wingdings"/>
                  <w14:uncheckedState w14:val="00A8" w14:font="Wingdings"/>
                </w14:checkbox>
              </w:sdtPr>
              <w:sdtEndPr/>
              <w:sdtContent>
                <w:r w:rsidR="00EF1B62">
                  <w:rPr>
                    <w:rFonts w:ascii="Arial" w:hAnsi="Arial" w:cs="Arial"/>
                    <w:sz w:val="44"/>
                    <w:szCs w:val="44"/>
                  </w:rPr>
                  <w:sym w:font="Wingdings" w:char="F0A8"/>
                </w:r>
              </w:sdtContent>
            </w:sdt>
            <w:permEnd w:id="584846083"/>
          </w:p>
        </w:tc>
      </w:tr>
    </w:tbl>
    <w:p w14:paraId="04264C2B" w14:textId="77777777" w:rsidR="00EF1B62" w:rsidRDefault="00EF1B62" w:rsidP="00EF1B62">
      <w:pPr>
        <w:rPr>
          <w:rFonts w:ascii="Arial" w:hAnsi="Arial" w:cs="Arial"/>
          <w:sz w:val="22"/>
          <w:szCs w:val="22"/>
        </w:rPr>
      </w:pPr>
    </w:p>
    <w:p w14:paraId="2D55A1F3" w14:textId="16881A3B" w:rsidR="00BA16DF" w:rsidRPr="00830749" w:rsidRDefault="00A02BBC" w:rsidP="00BA16DF">
      <w:pPr>
        <w:pStyle w:val="20TAQuestionNumber"/>
        <w:ind w:left="709" w:hanging="709"/>
      </w:pPr>
      <w:bookmarkStart w:id="36" w:name="_Ref135132110"/>
      <w:r>
        <w:t>What is involved in organising building approval with the local council?</w:t>
      </w:r>
      <w:bookmarkEnd w:id="36"/>
    </w:p>
    <w:p w14:paraId="4932A8C4" w14:textId="77777777" w:rsidR="00BA16DF" w:rsidRPr="00830749" w:rsidRDefault="00BA16DF" w:rsidP="00BA16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16DF" w:rsidRPr="00830749" w14:paraId="67059F57" w14:textId="77777777" w:rsidTr="00CA793B">
        <w:trPr>
          <w:trHeight w:val="4309"/>
        </w:trPr>
        <w:tc>
          <w:tcPr>
            <w:tcW w:w="1027" w:type="dxa"/>
            <w:tcBorders>
              <w:top w:val="nil"/>
              <w:left w:val="nil"/>
              <w:bottom w:val="nil"/>
              <w:right w:val="single" w:sz="4" w:space="0" w:color="auto"/>
            </w:tcBorders>
          </w:tcPr>
          <w:p w14:paraId="3781379A" w14:textId="77777777" w:rsidR="00BA16DF" w:rsidRPr="001C4084" w:rsidRDefault="00BA16DF"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3EE4F6" w14:textId="0DFB2BA8" w:rsidR="00BA16DF" w:rsidRPr="001C4084" w:rsidRDefault="007321E5" w:rsidP="00D60275">
            <w:pPr>
              <w:rPr>
                <w:rFonts w:ascii="Arial" w:hAnsi="Arial" w:cs="Arial"/>
                <w:sz w:val="22"/>
                <w:szCs w:val="22"/>
              </w:rPr>
            </w:pPr>
            <w:permStart w:id="2083154113" w:edGrp="everyone"/>
            <w:r w:rsidRPr="007321E5">
              <w:rPr>
                <w:rFonts w:ascii="Arial" w:hAnsi="Arial" w:cs="Arial"/>
                <w:sz w:val="22"/>
                <w:szCs w:val="22"/>
              </w:rPr>
              <w:t>Organi</w:t>
            </w:r>
            <w:r>
              <w:rPr>
                <w:rFonts w:ascii="Arial" w:hAnsi="Arial" w:cs="Arial"/>
                <w:sz w:val="22"/>
                <w:szCs w:val="22"/>
              </w:rPr>
              <w:t>s</w:t>
            </w:r>
            <w:r w:rsidRPr="007321E5">
              <w:rPr>
                <w:rFonts w:ascii="Arial" w:hAnsi="Arial" w:cs="Arial"/>
                <w:sz w:val="22"/>
                <w:szCs w:val="22"/>
              </w:rPr>
              <w:t>ing building approval with the local council involves submitting the required plans and documentation, including architectural designs, engineering reports, and compliance with zoning laws. The council reviews the application to ensure it meets local building codes, regulations, and safety standards. Once approved, the council issues a building permit, allowing construction to begin. The process may also include paying relevant fees and addressing any council feedback or modifications needed to meet regulatory requirements.</w:t>
            </w:r>
            <w:permEnd w:id="2083154113"/>
          </w:p>
        </w:tc>
        <w:permStart w:id="1102723036" w:edGrp="everyone"/>
        <w:tc>
          <w:tcPr>
            <w:tcW w:w="624" w:type="dxa"/>
            <w:tcBorders>
              <w:top w:val="nil"/>
              <w:left w:val="single" w:sz="4" w:space="0" w:color="auto"/>
              <w:bottom w:val="nil"/>
              <w:right w:val="nil"/>
            </w:tcBorders>
          </w:tcPr>
          <w:p w14:paraId="4EE29F49" w14:textId="77777777" w:rsidR="00BA16DF" w:rsidRPr="00533511" w:rsidRDefault="007B1EE6" w:rsidP="00D60275">
            <w:pPr>
              <w:rPr>
                <w:rFonts w:ascii="Arial" w:hAnsi="Arial" w:cs="Arial"/>
                <w:sz w:val="44"/>
                <w:szCs w:val="44"/>
              </w:rPr>
            </w:pPr>
            <w:sdt>
              <w:sdtPr>
                <w:rPr>
                  <w:rFonts w:ascii="Arial" w:hAnsi="Arial" w:cs="Arial"/>
                  <w:sz w:val="44"/>
                  <w:szCs w:val="44"/>
                </w:rPr>
                <w:id w:val="1763416097"/>
                <w14:checkbox>
                  <w14:checked w14:val="0"/>
                  <w14:checkedState w14:val="00FE" w14:font="Wingdings"/>
                  <w14:uncheckedState w14:val="00A8" w14:font="Wingdings"/>
                </w14:checkbox>
              </w:sdtPr>
              <w:sdtEndPr/>
              <w:sdtContent>
                <w:r w:rsidR="00BA16DF">
                  <w:rPr>
                    <w:rFonts w:ascii="Arial" w:hAnsi="Arial" w:cs="Arial"/>
                    <w:sz w:val="44"/>
                    <w:szCs w:val="44"/>
                  </w:rPr>
                  <w:sym w:font="Wingdings" w:char="F0A8"/>
                </w:r>
              </w:sdtContent>
            </w:sdt>
            <w:permEnd w:id="1102723036"/>
          </w:p>
        </w:tc>
      </w:tr>
    </w:tbl>
    <w:p w14:paraId="5DBEB50E" w14:textId="77777777" w:rsidR="00BA16DF" w:rsidRDefault="00BA16DF" w:rsidP="00BA16DF">
      <w:pPr>
        <w:rPr>
          <w:rFonts w:ascii="Arial" w:hAnsi="Arial" w:cs="Arial"/>
          <w:sz w:val="22"/>
          <w:szCs w:val="22"/>
        </w:rPr>
      </w:pPr>
    </w:p>
    <w:p w14:paraId="61E87BB8" w14:textId="77777777" w:rsidR="00BA16DF" w:rsidRPr="000E310E" w:rsidRDefault="00BA16DF" w:rsidP="00BA16DF">
      <w:pPr>
        <w:jc w:val="left"/>
        <w:rPr>
          <w:rFonts w:ascii="Arial" w:hAnsi="Arial"/>
          <w:bCs/>
          <w:sz w:val="22"/>
          <w:szCs w:val="22"/>
        </w:rPr>
      </w:pPr>
    </w:p>
    <w:p w14:paraId="2EDF25A6" w14:textId="2A4C8AF6" w:rsidR="00BA16DF" w:rsidRPr="00830749" w:rsidRDefault="00A02BBC" w:rsidP="00BA16DF">
      <w:pPr>
        <w:pStyle w:val="20TAQuestionNumber"/>
        <w:ind w:left="709" w:hanging="709"/>
      </w:pPr>
      <w:bookmarkStart w:id="37" w:name="_Ref135132533"/>
      <w:r>
        <w:t>Discuss how the local councils protect heritage places.</w:t>
      </w:r>
      <w:bookmarkEnd w:id="37"/>
    </w:p>
    <w:p w14:paraId="41B4290C" w14:textId="77777777" w:rsidR="00BA16DF" w:rsidRPr="00830749" w:rsidRDefault="00BA16DF" w:rsidP="00BA16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16DF" w:rsidRPr="00830749" w14:paraId="774FDC92" w14:textId="77777777" w:rsidTr="00CA793B">
        <w:trPr>
          <w:trHeight w:val="2438"/>
        </w:trPr>
        <w:tc>
          <w:tcPr>
            <w:tcW w:w="1027" w:type="dxa"/>
            <w:tcBorders>
              <w:top w:val="nil"/>
              <w:left w:val="nil"/>
              <w:bottom w:val="nil"/>
              <w:right w:val="single" w:sz="4" w:space="0" w:color="auto"/>
            </w:tcBorders>
          </w:tcPr>
          <w:p w14:paraId="37977FBC" w14:textId="77777777" w:rsidR="00BA16DF" w:rsidRPr="001C4084" w:rsidRDefault="00BA16DF" w:rsidP="00D60275">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A0C28FC" w14:textId="2F0A864D" w:rsidR="00BA16DF" w:rsidRPr="001C4084" w:rsidRDefault="00693FC0" w:rsidP="00D60275">
            <w:pPr>
              <w:rPr>
                <w:rFonts w:ascii="Arial" w:hAnsi="Arial" w:cs="Arial"/>
                <w:sz w:val="22"/>
                <w:szCs w:val="22"/>
              </w:rPr>
            </w:pPr>
            <w:permStart w:id="2118321445" w:edGrp="everyone"/>
            <w:r w:rsidRPr="00693FC0">
              <w:rPr>
                <w:rFonts w:ascii="Arial" w:hAnsi="Arial" w:cs="Arial"/>
                <w:sz w:val="22"/>
                <w:szCs w:val="22"/>
              </w:rPr>
              <w:t>Local councils protect heritage places through heritage listings, planning and zoning controls, conservation orders, public education, and collaboration with state or national heritage bodies. These measures ensure that significant historical, cultural, or architectural sites are preserved and protected from inappropriate development or alterations.</w:t>
            </w:r>
            <w:permEnd w:id="2118321445"/>
          </w:p>
        </w:tc>
        <w:permStart w:id="820653109" w:edGrp="everyone"/>
        <w:tc>
          <w:tcPr>
            <w:tcW w:w="624" w:type="dxa"/>
            <w:tcBorders>
              <w:top w:val="nil"/>
              <w:left w:val="single" w:sz="4" w:space="0" w:color="auto"/>
              <w:bottom w:val="nil"/>
              <w:right w:val="nil"/>
            </w:tcBorders>
          </w:tcPr>
          <w:p w14:paraId="4F8D35A5" w14:textId="77777777" w:rsidR="00BA16DF" w:rsidRPr="00533511" w:rsidRDefault="007B1EE6" w:rsidP="00D60275">
            <w:pPr>
              <w:rPr>
                <w:rFonts w:ascii="Arial" w:hAnsi="Arial" w:cs="Arial"/>
                <w:sz w:val="44"/>
                <w:szCs w:val="44"/>
              </w:rPr>
            </w:pPr>
            <w:sdt>
              <w:sdtPr>
                <w:rPr>
                  <w:rFonts w:ascii="Arial" w:hAnsi="Arial" w:cs="Arial"/>
                  <w:sz w:val="44"/>
                  <w:szCs w:val="44"/>
                </w:rPr>
                <w:id w:val="-2037026180"/>
                <w14:checkbox>
                  <w14:checked w14:val="0"/>
                  <w14:checkedState w14:val="00FE" w14:font="Wingdings"/>
                  <w14:uncheckedState w14:val="00A8" w14:font="Wingdings"/>
                </w14:checkbox>
              </w:sdtPr>
              <w:sdtEndPr/>
              <w:sdtContent>
                <w:r w:rsidR="00BA16DF">
                  <w:rPr>
                    <w:rFonts w:ascii="Arial" w:hAnsi="Arial" w:cs="Arial"/>
                    <w:sz w:val="44"/>
                    <w:szCs w:val="44"/>
                  </w:rPr>
                  <w:sym w:font="Wingdings" w:char="F0A8"/>
                </w:r>
              </w:sdtContent>
            </w:sdt>
            <w:permEnd w:id="820653109"/>
          </w:p>
        </w:tc>
      </w:tr>
    </w:tbl>
    <w:p w14:paraId="4DCDC0E1" w14:textId="77777777" w:rsidR="00BA16DF" w:rsidRDefault="00BA16DF" w:rsidP="00BA16DF">
      <w:pPr>
        <w:rPr>
          <w:rFonts w:ascii="Arial" w:hAnsi="Arial" w:cs="Arial"/>
          <w:sz w:val="22"/>
          <w:szCs w:val="22"/>
        </w:rPr>
      </w:pPr>
    </w:p>
    <w:p w14:paraId="360BF6DE" w14:textId="77777777" w:rsidR="00BA16DF" w:rsidRPr="000E310E" w:rsidRDefault="00BA16DF" w:rsidP="00BA16DF">
      <w:pPr>
        <w:jc w:val="left"/>
        <w:rPr>
          <w:rFonts w:ascii="Arial" w:hAnsi="Arial"/>
          <w:bCs/>
          <w:sz w:val="22"/>
          <w:szCs w:val="22"/>
        </w:rPr>
      </w:pPr>
    </w:p>
    <w:p w14:paraId="040A6D5B" w14:textId="4D15C0C1" w:rsidR="00BA16DF" w:rsidRPr="00830749" w:rsidRDefault="00DB2993" w:rsidP="00BA16DF">
      <w:pPr>
        <w:pStyle w:val="20TAQuestionNumber"/>
        <w:ind w:left="709" w:hanging="709"/>
      </w:pPr>
      <w:bookmarkStart w:id="38" w:name="_Ref135133074"/>
      <w:r>
        <w:t>Discuss your local council requirements relating to tree conservation</w:t>
      </w:r>
      <w:r w:rsidR="00BA16DF">
        <w:t>.</w:t>
      </w:r>
      <w:bookmarkEnd w:id="38"/>
    </w:p>
    <w:p w14:paraId="1F11F335" w14:textId="77777777" w:rsidR="00BA16DF" w:rsidRPr="00830749" w:rsidRDefault="00BA16DF" w:rsidP="00BA16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16DF" w:rsidRPr="00830749" w14:paraId="07C235B4" w14:textId="77777777" w:rsidTr="00CA793B">
        <w:trPr>
          <w:trHeight w:val="3855"/>
        </w:trPr>
        <w:tc>
          <w:tcPr>
            <w:tcW w:w="1027" w:type="dxa"/>
            <w:tcBorders>
              <w:top w:val="nil"/>
              <w:left w:val="nil"/>
              <w:bottom w:val="nil"/>
              <w:right w:val="single" w:sz="4" w:space="0" w:color="auto"/>
            </w:tcBorders>
          </w:tcPr>
          <w:p w14:paraId="0EAC061C" w14:textId="77777777" w:rsidR="00BA16DF" w:rsidRPr="001C4084" w:rsidRDefault="00BA16DF" w:rsidP="00D6027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387045" w14:textId="63B39DCA" w:rsidR="003C17D2" w:rsidRPr="00AF1196" w:rsidRDefault="003C17D2" w:rsidP="003C17D2">
            <w:pPr>
              <w:spacing w:before="100" w:beforeAutospacing="1" w:after="100" w:afterAutospacing="1"/>
              <w:jc w:val="left"/>
              <w:rPr>
                <w:rFonts w:ascii="Arial" w:hAnsi="Arial" w:cs="Arial"/>
                <w:szCs w:val="24"/>
                <w:lang w:eastAsia="en-AU"/>
              </w:rPr>
            </w:pPr>
            <w:permStart w:id="811347601" w:edGrp="everyone"/>
            <w:r w:rsidRPr="00AF1196">
              <w:rPr>
                <w:rFonts w:ascii="Arial" w:hAnsi="Arial" w:cs="Arial"/>
                <w:b/>
                <w:bCs/>
                <w:szCs w:val="24"/>
                <w:lang w:eastAsia="en-AU"/>
              </w:rPr>
              <w:t>Public Tree Management Policy</w:t>
            </w:r>
            <w:r w:rsidRPr="00AF1196">
              <w:rPr>
                <w:rFonts w:ascii="Arial" w:hAnsi="Arial" w:cs="Arial"/>
                <w:szCs w:val="24"/>
                <w:lang w:eastAsia="en-AU"/>
              </w:rPr>
              <w:t>: This policy guides the management of public trees, emphasi</w:t>
            </w:r>
            <w:r w:rsidR="00D267E3">
              <w:rPr>
                <w:rFonts w:ascii="Arial" w:hAnsi="Arial" w:cs="Arial"/>
                <w:szCs w:val="24"/>
                <w:lang w:eastAsia="en-AU"/>
              </w:rPr>
              <w:t>s</w:t>
            </w:r>
            <w:r w:rsidRPr="00AF1196">
              <w:rPr>
                <w:rFonts w:ascii="Arial" w:hAnsi="Arial" w:cs="Arial"/>
                <w:szCs w:val="24"/>
                <w:lang w:eastAsia="en-AU"/>
              </w:rPr>
              <w:t>ing safety, property protection, and community well-being. It prioriti</w:t>
            </w:r>
            <w:r w:rsidR="00D267E3">
              <w:rPr>
                <w:rFonts w:ascii="Arial" w:hAnsi="Arial" w:cs="Arial"/>
                <w:szCs w:val="24"/>
                <w:lang w:eastAsia="en-AU"/>
              </w:rPr>
              <w:t>s</w:t>
            </w:r>
            <w:r w:rsidRPr="00AF1196">
              <w:rPr>
                <w:rFonts w:ascii="Arial" w:hAnsi="Arial" w:cs="Arial"/>
                <w:szCs w:val="24"/>
                <w:lang w:eastAsia="en-AU"/>
              </w:rPr>
              <w:t xml:space="preserve">es managing risks to public safety and property, preserving the health of significant trees, and enhancing urban </w:t>
            </w:r>
            <w:r w:rsidR="00D267E3" w:rsidRPr="00AF1196">
              <w:rPr>
                <w:rFonts w:ascii="Arial" w:hAnsi="Arial" w:cs="Arial"/>
                <w:szCs w:val="24"/>
                <w:lang w:eastAsia="en-AU"/>
              </w:rPr>
              <w:t>liveability</w:t>
            </w:r>
            <w:r w:rsidRPr="00AF1196">
              <w:rPr>
                <w:rFonts w:ascii="Arial" w:hAnsi="Arial" w:cs="Arial"/>
                <w:szCs w:val="24"/>
                <w:lang w:eastAsia="en-AU"/>
              </w:rPr>
              <w:t>. ​</w:t>
            </w:r>
            <w:r w:rsidR="00AF1196" w:rsidRPr="00AF1196">
              <w:rPr>
                <w:rFonts w:ascii="Arial" w:hAnsi="Arial" w:cs="Arial"/>
                <w:szCs w:val="24"/>
                <w:lang w:eastAsia="en-AU"/>
              </w:rPr>
              <w:t xml:space="preserve"> </w:t>
            </w:r>
          </w:p>
          <w:p w14:paraId="5537B8F8" w14:textId="256D60B5" w:rsidR="003C17D2" w:rsidRPr="00AF1196" w:rsidRDefault="003C17D2" w:rsidP="003C17D2">
            <w:pPr>
              <w:spacing w:before="100" w:beforeAutospacing="1" w:after="100" w:afterAutospacing="1"/>
              <w:jc w:val="left"/>
              <w:rPr>
                <w:rFonts w:ascii="Arial" w:hAnsi="Arial" w:cs="Arial"/>
                <w:szCs w:val="24"/>
                <w:lang w:eastAsia="en-AU"/>
              </w:rPr>
            </w:pPr>
            <w:r w:rsidRPr="00AF1196">
              <w:rPr>
                <w:rFonts w:ascii="Arial" w:hAnsi="Arial" w:cs="Arial"/>
                <w:b/>
                <w:bCs/>
                <w:szCs w:val="24"/>
                <w:lang w:eastAsia="en-AU"/>
              </w:rPr>
              <w:t>Significant Tree Register</w:t>
            </w:r>
            <w:r w:rsidRPr="00AF1196">
              <w:rPr>
                <w:rFonts w:ascii="Arial" w:hAnsi="Arial" w:cs="Arial"/>
                <w:szCs w:val="24"/>
                <w:lang w:eastAsia="en-AU"/>
              </w:rPr>
              <w:t>: The council maintains a register of significant trees, which are valued for their cultural, historical, or horticultural importance. These trees receive special protection to prevent unauthori</w:t>
            </w:r>
            <w:r w:rsidR="00DD16A4">
              <w:rPr>
                <w:rFonts w:ascii="Arial" w:hAnsi="Arial" w:cs="Arial"/>
                <w:szCs w:val="24"/>
                <w:lang w:eastAsia="en-AU"/>
              </w:rPr>
              <w:t>s</w:t>
            </w:r>
            <w:r w:rsidRPr="00AF1196">
              <w:rPr>
                <w:rFonts w:ascii="Arial" w:hAnsi="Arial" w:cs="Arial"/>
                <w:szCs w:val="24"/>
                <w:lang w:eastAsia="en-AU"/>
              </w:rPr>
              <w:t>ed removal or alteration. ​</w:t>
            </w:r>
            <w:r w:rsidR="00AF1196" w:rsidRPr="00AF1196">
              <w:rPr>
                <w:rFonts w:ascii="Arial" w:hAnsi="Arial" w:cs="Arial"/>
                <w:szCs w:val="24"/>
                <w:lang w:eastAsia="en-AU"/>
              </w:rPr>
              <w:t xml:space="preserve"> </w:t>
            </w:r>
          </w:p>
          <w:p w14:paraId="55BFDAE2" w14:textId="420650BD" w:rsidR="003C17D2" w:rsidRPr="00AF1196" w:rsidRDefault="003C17D2" w:rsidP="003C17D2">
            <w:pPr>
              <w:spacing w:before="100" w:beforeAutospacing="1" w:after="100" w:afterAutospacing="1"/>
              <w:jc w:val="left"/>
              <w:rPr>
                <w:rFonts w:ascii="Arial" w:hAnsi="Arial" w:cs="Arial"/>
                <w:szCs w:val="24"/>
                <w:lang w:eastAsia="en-AU"/>
              </w:rPr>
            </w:pPr>
            <w:r w:rsidRPr="00AF1196">
              <w:rPr>
                <w:rFonts w:ascii="Arial" w:hAnsi="Arial" w:cs="Arial"/>
                <w:b/>
                <w:bCs/>
                <w:szCs w:val="24"/>
                <w:lang w:eastAsia="en-AU"/>
              </w:rPr>
              <w:t>Development and Vegetation Clearing Controls</w:t>
            </w:r>
            <w:r w:rsidRPr="00AF1196">
              <w:rPr>
                <w:rFonts w:ascii="Arial" w:hAnsi="Arial" w:cs="Arial"/>
                <w:szCs w:val="24"/>
                <w:lang w:eastAsia="en-AU"/>
              </w:rPr>
              <w:t>: The Townsville City Plan includes regulations that developers must follow concerning native and significant vegetation. These controls aim to prevent excessive vegetation clearing and protect natural habitats during development projects. ​</w:t>
            </w:r>
            <w:r w:rsidR="00DD16A4" w:rsidRPr="00AF1196">
              <w:rPr>
                <w:rFonts w:ascii="Arial" w:hAnsi="Arial" w:cs="Arial"/>
                <w:szCs w:val="24"/>
                <w:lang w:eastAsia="en-AU"/>
              </w:rPr>
              <w:t xml:space="preserve"> </w:t>
            </w:r>
          </w:p>
          <w:p w14:paraId="3C3CF34F" w14:textId="0206FAE7" w:rsidR="003C17D2" w:rsidRPr="003C17D2" w:rsidRDefault="003C17D2" w:rsidP="003C17D2">
            <w:pPr>
              <w:spacing w:before="100" w:beforeAutospacing="1" w:after="100" w:afterAutospacing="1"/>
              <w:jc w:val="left"/>
              <w:rPr>
                <w:rFonts w:ascii="Times New Roman" w:hAnsi="Times New Roman"/>
                <w:szCs w:val="24"/>
                <w:lang w:eastAsia="en-AU"/>
              </w:rPr>
            </w:pPr>
            <w:r w:rsidRPr="00AF1196">
              <w:rPr>
                <w:rFonts w:ascii="Arial" w:hAnsi="Arial" w:cs="Arial"/>
                <w:b/>
                <w:bCs/>
                <w:szCs w:val="24"/>
                <w:lang w:eastAsia="en-AU"/>
              </w:rPr>
              <w:t>Tree and Vegetation Approval Process</w:t>
            </w:r>
            <w:r w:rsidRPr="00AF1196">
              <w:rPr>
                <w:rFonts w:ascii="Arial" w:hAnsi="Arial" w:cs="Arial"/>
                <w:szCs w:val="24"/>
                <w:lang w:eastAsia="en-AU"/>
              </w:rPr>
              <w:t>: Before clearing or working near protected trees and vegetation on private property, individuals must obtain approval from the council. This process ensures that significant trees are preserved and that any work complies with conservation standards.</w:t>
            </w:r>
            <w:r w:rsidRPr="003C17D2">
              <w:rPr>
                <w:rFonts w:ascii="Times New Roman" w:hAnsi="Times New Roman"/>
                <w:szCs w:val="24"/>
                <w:lang w:eastAsia="en-AU"/>
              </w:rPr>
              <w:t xml:space="preserve"> ​</w:t>
            </w:r>
          </w:p>
          <w:permEnd w:id="811347601"/>
          <w:p w14:paraId="78730914" w14:textId="0163E489" w:rsidR="00BA16DF" w:rsidRPr="001C4084" w:rsidRDefault="00BA16DF" w:rsidP="00D60275">
            <w:pPr>
              <w:rPr>
                <w:rFonts w:ascii="Arial" w:hAnsi="Arial" w:cs="Arial"/>
                <w:sz w:val="22"/>
                <w:szCs w:val="22"/>
              </w:rPr>
            </w:pPr>
          </w:p>
        </w:tc>
        <w:permStart w:id="581050664" w:edGrp="everyone"/>
        <w:tc>
          <w:tcPr>
            <w:tcW w:w="624" w:type="dxa"/>
            <w:tcBorders>
              <w:top w:val="nil"/>
              <w:left w:val="single" w:sz="4" w:space="0" w:color="auto"/>
              <w:bottom w:val="nil"/>
              <w:right w:val="nil"/>
            </w:tcBorders>
          </w:tcPr>
          <w:p w14:paraId="70304B35" w14:textId="77777777" w:rsidR="00BA16DF" w:rsidRPr="00533511" w:rsidRDefault="007B1EE6" w:rsidP="00D60275">
            <w:pPr>
              <w:rPr>
                <w:rFonts w:ascii="Arial" w:hAnsi="Arial" w:cs="Arial"/>
                <w:sz w:val="44"/>
                <w:szCs w:val="44"/>
              </w:rPr>
            </w:pPr>
            <w:sdt>
              <w:sdtPr>
                <w:rPr>
                  <w:rFonts w:ascii="Arial" w:hAnsi="Arial" w:cs="Arial"/>
                  <w:sz w:val="44"/>
                  <w:szCs w:val="44"/>
                </w:rPr>
                <w:id w:val="1722403827"/>
                <w14:checkbox>
                  <w14:checked w14:val="0"/>
                  <w14:checkedState w14:val="00FE" w14:font="Wingdings"/>
                  <w14:uncheckedState w14:val="00A8" w14:font="Wingdings"/>
                </w14:checkbox>
              </w:sdtPr>
              <w:sdtEndPr/>
              <w:sdtContent>
                <w:r w:rsidR="00BA16DF">
                  <w:rPr>
                    <w:rFonts w:ascii="Arial" w:hAnsi="Arial" w:cs="Arial"/>
                    <w:sz w:val="44"/>
                    <w:szCs w:val="44"/>
                  </w:rPr>
                  <w:sym w:font="Wingdings" w:char="F0A8"/>
                </w:r>
              </w:sdtContent>
            </w:sdt>
            <w:permEnd w:id="581050664"/>
          </w:p>
        </w:tc>
      </w:tr>
    </w:tbl>
    <w:p w14:paraId="1C2884FD" w14:textId="77777777" w:rsidR="00787509" w:rsidRDefault="00787509" w:rsidP="004E67D0">
      <w:pPr>
        <w:jc w:val="left"/>
        <w:rPr>
          <w:rFonts w:ascii="Arial" w:hAnsi="Arial"/>
          <w:b/>
        </w:rPr>
      </w:pPr>
    </w:p>
    <w:p w14:paraId="3D2097A1" w14:textId="77777777" w:rsidR="006B63E9" w:rsidRDefault="006B63E9" w:rsidP="004E67D0">
      <w:pPr>
        <w:jc w:val="left"/>
        <w:rPr>
          <w:rFonts w:ascii="Arial" w:hAnsi="Arial"/>
          <w:b/>
        </w:rPr>
        <w:sectPr w:rsidR="006B63E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72B95A19" w:rsidR="00787509" w:rsidRPr="004932A4" w:rsidRDefault="007B1EE6"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787509" w:rsidRPr="004932A4">
        <w:rPr>
          <w:szCs w:val="32"/>
        </w:rPr>
        <w:t xml:space="preserve"> </w:t>
      </w:r>
    </w:p>
    <w:p w14:paraId="439A7E8C" w14:textId="56E74F94" w:rsidR="00787509" w:rsidRDefault="007B1EE6"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CFAEE06" w:rsidR="00787509" w:rsidRPr="00CA793B" w:rsidRDefault="007D1453" w:rsidP="009100AE">
            <w:pPr>
              <w:ind w:right="390"/>
              <w:jc w:val="left"/>
              <w:rPr>
                <w:rFonts w:ascii="Arial" w:hAnsi="Arial" w:cs="Arial"/>
                <w:sz w:val="22"/>
                <w:szCs w:val="22"/>
              </w:rPr>
            </w:pPr>
            <w:permStart w:id="1027801178" w:edGrp="everyone"/>
            <w:r>
              <w:rPr>
                <w:rFonts w:ascii="Arial" w:hAnsi="Arial" w:cs="Arial"/>
                <w:sz w:val="22"/>
                <w:szCs w:val="22"/>
              </w:rPr>
              <w:t xml:space="preserve">Lucy Muston </w:t>
            </w:r>
            <w:permEnd w:id="1027801178"/>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5D4D6D">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5D4D6D">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5D4D6D">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5D4D6D">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7401356"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5D4D6D">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A793B" w:rsidRPr="00BA4D9F" w14:paraId="42F4F26C" w14:textId="77777777" w:rsidTr="00D532B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2BDB5D2" w14:textId="77777777" w:rsidR="00CA793B" w:rsidRPr="00750D30" w:rsidRDefault="00CA793B" w:rsidP="00D532B0">
            <w:pPr>
              <w:jc w:val="left"/>
              <w:rPr>
                <w:rFonts w:ascii="Arial" w:hAnsi="Arial" w:cs="Arial"/>
                <w:b/>
                <w:sz w:val="20"/>
              </w:rPr>
            </w:pPr>
            <w:r w:rsidRPr="00750D30">
              <w:rPr>
                <w:rFonts w:ascii="Arial" w:hAnsi="Arial" w:cs="Arial"/>
                <w:b/>
                <w:sz w:val="20"/>
              </w:rPr>
              <w:lastRenderedPageBreak/>
              <w:t>ASSESSOR COMMENTS</w:t>
            </w:r>
          </w:p>
        </w:tc>
      </w:tr>
      <w:tr w:rsidR="00CA793B" w:rsidRPr="00BA4D9F" w14:paraId="2BC9C290" w14:textId="77777777" w:rsidTr="00D532B0">
        <w:tc>
          <w:tcPr>
            <w:tcW w:w="9072" w:type="dxa"/>
            <w:tcBorders>
              <w:top w:val="single" w:sz="12" w:space="0" w:color="auto"/>
              <w:left w:val="single" w:sz="12" w:space="0" w:color="auto"/>
              <w:bottom w:val="single" w:sz="4" w:space="0" w:color="auto"/>
              <w:right w:val="single" w:sz="12" w:space="0" w:color="auto"/>
            </w:tcBorders>
          </w:tcPr>
          <w:p w14:paraId="4A04F31D" w14:textId="77777777" w:rsidR="00CA793B" w:rsidRPr="00DE303D" w:rsidRDefault="00CA793B" w:rsidP="00D532B0">
            <w:pPr>
              <w:ind w:right="390"/>
              <w:rPr>
                <w:rFonts w:ascii="Arial" w:hAnsi="Arial" w:cs="Arial"/>
                <w:b/>
                <w:bCs/>
                <w:spacing w:val="-4"/>
                <w:sz w:val="20"/>
              </w:rPr>
            </w:pPr>
            <w:r w:rsidRPr="00DE303D">
              <w:rPr>
                <w:rFonts w:ascii="Arial" w:hAnsi="Arial" w:cs="Arial"/>
                <w:b/>
                <w:bCs/>
                <w:spacing w:val="-4"/>
                <w:sz w:val="20"/>
              </w:rPr>
              <w:t>As necessary, outline:</w:t>
            </w:r>
          </w:p>
          <w:p w14:paraId="3AEF787A" w14:textId="77777777" w:rsidR="00CA793B" w:rsidRPr="00DE303D" w:rsidRDefault="00CA793B" w:rsidP="00CA793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FEDAB1A" w14:textId="77777777" w:rsidR="00CA793B" w:rsidRPr="00750D30" w:rsidRDefault="00CA793B" w:rsidP="00CA793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A793B" w:rsidRPr="00BA4D9F" w14:paraId="2421EDA6" w14:textId="77777777" w:rsidTr="00D532B0">
        <w:trPr>
          <w:trHeight w:val="12595"/>
        </w:trPr>
        <w:tc>
          <w:tcPr>
            <w:tcW w:w="9072" w:type="dxa"/>
            <w:tcBorders>
              <w:top w:val="nil"/>
              <w:left w:val="single" w:sz="12" w:space="0" w:color="auto"/>
              <w:bottom w:val="single" w:sz="12" w:space="0" w:color="auto"/>
              <w:right w:val="single" w:sz="12" w:space="0" w:color="auto"/>
            </w:tcBorders>
          </w:tcPr>
          <w:p w14:paraId="7639D80A" w14:textId="77777777" w:rsidR="00CA793B" w:rsidRPr="001A3ED6" w:rsidRDefault="00CA793B" w:rsidP="00D532B0">
            <w:pPr>
              <w:jc w:val="left"/>
              <w:rPr>
                <w:rFonts w:ascii="Arial" w:hAnsi="Arial" w:cs="Arial"/>
                <w:sz w:val="22"/>
                <w:szCs w:val="18"/>
              </w:rPr>
            </w:pPr>
            <w:permStart w:id="284623198" w:edGrp="everyone"/>
            <w:permEnd w:id="284623198"/>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1241481F" w14:textId="585F5ADD" w:rsidR="00920F6C" w:rsidRPr="00BE22CD" w:rsidRDefault="00920F6C" w:rsidP="00920F6C">
      <w:pPr>
        <w:rPr>
          <w:rFonts w:ascii="Arial" w:hAnsi="Arial" w:cs="Arial"/>
          <w:sz w:val="22"/>
          <w:szCs w:val="22"/>
        </w:rPr>
      </w:pPr>
      <w:r w:rsidRPr="00BE22CD">
        <w:rPr>
          <w:rFonts w:ascii="Arial" w:hAnsi="Arial" w:cs="Arial"/>
          <w:sz w:val="22"/>
          <w:szCs w:val="22"/>
        </w:rPr>
        <w:t>For the following activit</w:t>
      </w:r>
      <w:r w:rsidR="00A02BBC">
        <w:rPr>
          <w:rFonts w:ascii="Arial" w:hAnsi="Arial" w:cs="Arial"/>
          <w:sz w:val="22"/>
          <w:szCs w:val="22"/>
        </w:rPr>
        <w:t>y</w:t>
      </w:r>
      <w:r w:rsidRPr="00BE22CD">
        <w:rPr>
          <w:rFonts w:ascii="Arial" w:hAnsi="Arial" w:cs="Arial"/>
          <w:sz w:val="22"/>
          <w:szCs w:val="22"/>
        </w:rPr>
        <w:t xml:space="preserve">, name a </w:t>
      </w:r>
      <w:r w:rsidR="00DD0C16">
        <w:rPr>
          <w:rFonts w:ascii="Arial" w:hAnsi="Arial" w:cs="Arial"/>
          <w:sz w:val="22"/>
          <w:szCs w:val="22"/>
        </w:rPr>
        <w:t>local authority (council)</w:t>
      </w:r>
      <w:r w:rsidRPr="00BE22CD">
        <w:rPr>
          <w:rFonts w:ascii="Arial" w:hAnsi="Arial" w:cs="Arial"/>
          <w:sz w:val="22"/>
          <w:szCs w:val="22"/>
        </w:rPr>
        <w:t xml:space="preserve"> that you wish to examine. </w:t>
      </w:r>
    </w:p>
    <w:p w14:paraId="6D7891AB" w14:textId="77777777" w:rsidR="00920F6C" w:rsidRPr="00BE22CD" w:rsidRDefault="00920F6C" w:rsidP="00920F6C">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836"/>
        <w:gridCol w:w="6461"/>
      </w:tblGrid>
      <w:tr w:rsidR="00920F6C" w:rsidRPr="00BE22CD" w14:paraId="7F41351D" w14:textId="77777777" w:rsidTr="006B63E9">
        <w:trPr>
          <w:trHeight w:val="454"/>
        </w:trPr>
        <w:tc>
          <w:tcPr>
            <w:tcW w:w="2836" w:type="dxa"/>
            <w:shd w:val="clear" w:color="auto" w:fill="D9D9D9" w:themeFill="background1" w:themeFillShade="D9"/>
            <w:vAlign w:val="center"/>
          </w:tcPr>
          <w:p w14:paraId="4579471B" w14:textId="220CC153" w:rsidR="00920F6C" w:rsidRPr="00BE22CD" w:rsidRDefault="00DD0C16" w:rsidP="009100AE">
            <w:pPr>
              <w:jc w:val="left"/>
              <w:rPr>
                <w:rFonts w:ascii="Arial" w:hAnsi="Arial" w:cs="Arial"/>
                <w:b/>
                <w:sz w:val="22"/>
                <w:szCs w:val="22"/>
              </w:rPr>
            </w:pPr>
            <w:r>
              <w:rPr>
                <w:rFonts w:ascii="Arial" w:hAnsi="Arial" w:cs="Arial"/>
                <w:b/>
                <w:sz w:val="22"/>
                <w:szCs w:val="22"/>
              </w:rPr>
              <w:t>Local authority (council)</w:t>
            </w:r>
          </w:p>
        </w:tc>
        <w:tc>
          <w:tcPr>
            <w:tcW w:w="6461" w:type="dxa"/>
            <w:vAlign w:val="center"/>
          </w:tcPr>
          <w:p w14:paraId="58A9A58F" w14:textId="0B1A470F" w:rsidR="00920F6C" w:rsidRPr="00CA793B" w:rsidRDefault="00C42566" w:rsidP="00CA793B">
            <w:pPr>
              <w:rPr>
                <w:rFonts w:ascii="Arial" w:hAnsi="Arial" w:cs="Arial"/>
                <w:sz w:val="22"/>
                <w:szCs w:val="22"/>
              </w:rPr>
            </w:pPr>
            <w:permStart w:id="523510192" w:edGrp="everyone"/>
            <w:r>
              <w:rPr>
                <w:rFonts w:ascii="Arial" w:hAnsi="Arial" w:cs="Arial"/>
                <w:sz w:val="22"/>
                <w:szCs w:val="22"/>
              </w:rPr>
              <w:t xml:space="preserve">Townsville City Council </w:t>
            </w:r>
            <w:permEnd w:id="523510192"/>
          </w:p>
        </w:tc>
      </w:tr>
    </w:tbl>
    <w:p w14:paraId="039F9565" w14:textId="77777777" w:rsidR="00920F6C" w:rsidRPr="00BE22CD" w:rsidRDefault="00920F6C" w:rsidP="00920F6C">
      <w:pPr>
        <w:pStyle w:val="11CSTCPLQuestionBullet"/>
        <w:rPr>
          <w:sz w:val="22"/>
          <w:szCs w:val="22"/>
        </w:rPr>
      </w:pPr>
    </w:p>
    <w:p w14:paraId="2D7C5B02" w14:textId="77777777" w:rsidR="00920F6C" w:rsidRPr="00BE22CD" w:rsidRDefault="00920F6C" w:rsidP="00920F6C">
      <w:pPr>
        <w:jc w:val="left"/>
        <w:rPr>
          <w:rFonts w:ascii="Arial" w:eastAsia="Calibri" w:hAnsi="Arial" w:cs="Arial"/>
          <w:sz w:val="22"/>
          <w:szCs w:val="22"/>
        </w:rPr>
      </w:pPr>
    </w:p>
    <w:tbl>
      <w:tblPr>
        <w:tblStyle w:val="TableGrid1"/>
        <w:tblW w:w="9155" w:type="dxa"/>
        <w:tblInd w:w="-5" w:type="dxa"/>
        <w:shd w:val="clear" w:color="auto" w:fill="F7CAAC"/>
        <w:tblLook w:val="04A0" w:firstRow="1" w:lastRow="0" w:firstColumn="1" w:lastColumn="0" w:noHBand="0" w:noVBand="1"/>
      </w:tblPr>
      <w:tblGrid>
        <w:gridCol w:w="9155"/>
      </w:tblGrid>
      <w:tr w:rsidR="00920F6C" w:rsidRPr="00DD1A2A" w14:paraId="4B93E20A" w14:textId="77777777" w:rsidTr="005D4D6D">
        <w:trPr>
          <w:tblHeader/>
        </w:trPr>
        <w:tc>
          <w:tcPr>
            <w:tcW w:w="9155" w:type="dxa"/>
            <w:shd w:val="clear" w:color="auto" w:fill="232F84"/>
          </w:tcPr>
          <w:p w14:paraId="16BC2994" w14:textId="77777777" w:rsidR="00920F6C" w:rsidRPr="00DD1A2A" w:rsidRDefault="00920F6C" w:rsidP="0073120B">
            <w:pPr>
              <w:numPr>
                <w:ilvl w:val="0"/>
                <w:numId w:val="26"/>
              </w:numPr>
              <w:contextualSpacing/>
              <w:jc w:val="left"/>
              <w:rPr>
                <w:rFonts w:ascii="Arial" w:hAnsi="Arial" w:cs="Arial"/>
                <w:b/>
                <w:sz w:val="22"/>
              </w:rPr>
            </w:pPr>
            <w:bookmarkStart w:id="39" w:name="_Ref35349341"/>
          </w:p>
        </w:tc>
        <w:bookmarkEnd w:id="39"/>
      </w:tr>
      <w:tr w:rsidR="00920F6C" w:rsidRPr="00DD1A2A" w14:paraId="1A944E38" w14:textId="77777777" w:rsidTr="00455CED">
        <w:tc>
          <w:tcPr>
            <w:tcW w:w="9155" w:type="dxa"/>
            <w:shd w:val="clear" w:color="auto" w:fill="A1D7E1"/>
          </w:tcPr>
          <w:p w14:paraId="21A89ACD" w14:textId="4B200FE9" w:rsidR="00DD0C16" w:rsidRDefault="00DD0C16" w:rsidP="00DD0C16">
            <w:pPr>
              <w:contextualSpacing/>
              <w:jc w:val="left"/>
              <w:rPr>
                <w:rFonts w:ascii="Arial" w:hAnsi="Arial" w:cs="Arial"/>
                <w:sz w:val="22"/>
              </w:rPr>
            </w:pPr>
            <w:r>
              <w:rPr>
                <w:rFonts w:ascii="Arial" w:hAnsi="Arial" w:cs="Arial"/>
                <w:sz w:val="22"/>
              </w:rPr>
              <w:t xml:space="preserve">Locate the website of the local authority relevant to </w:t>
            </w:r>
            <w:r w:rsidR="00346F22">
              <w:rPr>
                <w:rFonts w:ascii="Arial" w:hAnsi="Arial" w:cs="Arial"/>
                <w:sz w:val="22"/>
              </w:rPr>
              <w:t>a</w:t>
            </w:r>
            <w:r>
              <w:rPr>
                <w:rFonts w:ascii="Arial" w:hAnsi="Arial" w:cs="Arial"/>
                <w:sz w:val="22"/>
              </w:rPr>
              <w:t xml:space="preserve"> building site you are currently involved in. Research and respond to the following:</w:t>
            </w:r>
          </w:p>
          <w:p w14:paraId="03537A38" w14:textId="050EC426" w:rsidR="00920F6C" w:rsidRPr="00DD0C16" w:rsidRDefault="00DD0C16" w:rsidP="0073120B">
            <w:pPr>
              <w:numPr>
                <w:ilvl w:val="0"/>
                <w:numId w:val="25"/>
              </w:numPr>
              <w:contextualSpacing/>
              <w:jc w:val="left"/>
              <w:rPr>
                <w:rFonts w:ascii="Arial" w:hAnsi="Arial" w:cs="Arial"/>
                <w:sz w:val="22"/>
              </w:rPr>
            </w:pPr>
            <w:bookmarkStart w:id="40" w:name="_Ref132715168"/>
            <w:r>
              <w:rPr>
                <w:rFonts w:ascii="Arial" w:hAnsi="Arial" w:cs="Arial"/>
                <w:sz w:val="22"/>
              </w:rPr>
              <w:t>Specify the council requirements relating to work zones on sections of road</w:t>
            </w:r>
            <w:r w:rsidR="00920F6C" w:rsidRPr="00DD0C16">
              <w:rPr>
                <w:rFonts w:ascii="Arial" w:hAnsi="Arial" w:cs="Arial"/>
                <w:sz w:val="22"/>
              </w:rPr>
              <w:t>.</w:t>
            </w:r>
            <w:bookmarkEnd w:id="40"/>
            <w:r w:rsidR="00920F6C" w:rsidRPr="00DD0C16">
              <w:rPr>
                <w:rFonts w:ascii="Arial" w:hAnsi="Arial" w:cs="Arial"/>
                <w:sz w:val="22"/>
              </w:rPr>
              <w:t xml:space="preserve"> </w:t>
            </w:r>
          </w:p>
          <w:p w14:paraId="72613B72" w14:textId="77777777" w:rsidR="00920F6C" w:rsidRDefault="00455CED" w:rsidP="0073120B">
            <w:pPr>
              <w:numPr>
                <w:ilvl w:val="0"/>
                <w:numId w:val="25"/>
              </w:numPr>
              <w:contextualSpacing/>
              <w:jc w:val="left"/>
              <w:rPr>
                <w:rFonts w:ascii="Arial" w:hAnsi="Arial" w:cs="Arial"/>
                <w:sz w:val="22"/>
              </w:rPr>
            </w:pPr>
            <w:r>
              <w:rPr>
                <w:rFonts w:ascii="Arial" w:hAnsi="Arial" w:cs="Arial"/>
                <w:sz w:val="22"/>
              </w:rPr>
              <w:t xml:space="preserve">Protection for heritage places. </w:t>
            </w:r>
          </w:p>
          <w:p w14:paraId="79FA452C" w14:textId="77777777" w:rsidR="00B33A42" w:rsidRDefault="00B33A42" w:rsidP="0073120B">
            <w:pPr>
              <w:numPr>
                <w:ilvl w:val="0"/>
                <w:numId w:val="25"/>
              </w:numPr>
              <w:contextualSpacing/>
              <w:jc w:val="left"/>
              <w:rPr>
                <w:rFonts w:ascii="Arial" w:hAnsi="Arial" w:cs="Arial"/>
                <w:sz w:val="22"/>
              </w:rPr>
            </w:pPr>
            <w:r>
              <w:rPr>
                <w:rFonts w:ascii="Arial" w:hAnsi="Arial" w:cs="Arial"/>
                <w:sz w:val="22"/>
              </w:rPr>
              <w:t>Permits to remove or clear protected vegetation.</w:t>
            </w:r>
          </w:p>
          <w:p w14:paraId="57A2C60A" w14:textId="528DADF0" w:rsidR="005D4D6D" w:rsidRPr="00DD0C16" w:rsidRDefault="005D4D6D" w:rsidP="0073120B">
            <w:pPr>
              <w:numPr>
                <w:ilvl w:val="0"/>
                <w:numId w:val="25"/>
              </w:numPr>
              <w:contextualSpacing/>
              <w:jc w:val="left"/>
              <w:rPr>
                <w:rFonts w:ascii="Arial" w:hAnsi="Arial" w:cs="Arial"/>
                <w:sz w:val="22"/>
              </w:rPr>
            </w:pPr>
            <w:r>
              <w:rPr>
                <w:rFonts w:ascii="Arial" w:hAnsi="Arial" w:cs="Arial"/>
                <w:sz w:val="22"/>
              </w:rPr>
              <w:t>Environmental nuisance complaints- building work noise.</w:t>
            </w:r>
          </w:p>
        </w:tc>
      </w:tr>
    </w:tbl>
    <w:p w14:paraId="468972FD"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DD0C16" w14:paraId="1DA6B544" w14:textId="77777777" w:rsidTr="009100AE">
        <w:tc>
          <w:tcPr>
            <w:tcW w:w="9016" w:type="dxa"/>
            <w:shd w:val="clear" w:color="auto" w:fill="D9D9D9"/>
          </w:tcPr>
          <w:p w14:paraId="19CB0C61" w14:textId="1F7CDBB0" w:rsidR="00455CED" w:rsidRPr="00455CED" w:rsidRDefault="00DD0C16" w:rsidP="0073120B">
            <w:pPr>
              <w:pStyle w:val="ListParagraph"/>
              <w:keepNext/>
              <w:numPr>
                <w:ilvl w:val="0"/>
                <w:numId w:val="27"/>
              </w:numPr>
              <w:ind w:left="313"/>
              <w:jc w:val="left"/>
              <w:rPr>
                <w:rFonts w:ascii="Arial" w:hAnsi="Arial" w:cs="Arial"/>
                <w:b/>
                <w:bCs/>
                <w:sz w:val="22"/>
              </w:rPr>
            </w:pPr>
            <w:r w:rsidRPr="00455CED">
              <w:rPr>
                <w:rFonts w:ascii="Arial" w:hAnsi="Arial" w:cs="Arial"/>
                <w:b/>
                <w:bCs/>
                <w:sz w:val="22"/>
              </w:rPr>
              <w:t>Specify the council requirements relating to work zones on sections of road</w:t>
            </w:r>
          </w:p>
        </w:tc>
      </w:tr>
      <w:tr w:rsidR="00D16B07" w:rsidRPr="00CA793B" w14:paraId="7A66673E" w14:textId="77777777" w:rsidTr="006B63E9">
        <w:trPr>
          <w:trHeight w:val="3402"/>
        </w:trPr>
        <w:tc>
          <w:tcPr>
            <w:tcW w:w="9016" w:type="dxa"/>
            <w:shd w:val="clear" w:color="auto" w:fill="auto"/>
          </w:tcPr>
          <w:p w14:paraId="0736A284" w14:textId="44BA9138" w:rsidR="00542938" w:rsidRPr="00282D98" w:rsidRDefault="00542938" w:rsidP="00542938">
            <w:pPr>
              <w:spacing w:before="100" w:beforeAutospacing="1" w:after="100" w:afterAutospacing="1"/>
              <w:jc w:val="left"/>
              <w:rPr>
                <w:rFonts w:ascii="Arial" w:hAnsi="Arial" w:cs="Arial"/>
                <w:szCs w:val="24"/>
                <w:lang w:eastAsia="en-AU"/>
              </w:rPr>
            </w:pPr>
            <w:permStart w:id="1768758769" w:edGrp="everyone"/>
            <w:r w:rsidRPr="00282D98">
              <w:rPr>
                <w:rFonts w:ascii="Arial" w:hAnsi="Arial" w:cs="Arial"/>
                <w:b/>
                <w:bCs/>
                <w:szCs w:val="24"/>
                <w:lang w:eastAsia="en-AU"/>
              </w:rPr>
              <w:t>Road Work Permit</w:t>
            </w:r>
            <w:r w:rsidRPr="00282D98">
              <w:rPr>
                <w:rFonts w:ascii="Arial" w:hAnsi="Arial" w:cs="Arial"/>
                <w:szCs w:val="24"/>
                <w:lang w:eastAsia="en-AU"/>
              </w:rPr>
              <w:t>: A permit must be obtained from the Townsville City Council before commencing work within the road reserve. This includes submitting site plans, a traffic management plan, and proof of public liability insurance.</w:t>
            </w:r>
          </w:p>
          <w:p w14:paraId="56054492" w14:textId="46A4E039" w:rsidR="00542938" w:rsidRPr="00282D98" w:rsidRDefault="00542938" w:rsidP="00542938">
            <w:pPr>
              <w:spacing w:before="100" w:beforeAutospacing="1" w:after="100" w:afterAutospacing="1"/>
              <w:jc w:val="left"/>
              <w:rPr>
                <w:rFonts w:ascii="Arial" w:hAnsi="Arial" w:cs="Arial"/>
                <w:szCs w:val="24"/>
                <w:lang w:eastAsia="en-AU"/>
              </w:rPr>
            </w:pPr>
            <w:r w:rsidRPr="00282D98">
              <w:rPr>
                <w:rFonts w:ascii="Arial" w:hAnsi="Arial" w:cs="Arial"/>
                <w:b/>
                <w:bCs/>
                <w:szCs w:val="24"/>
                <w:lang w:eastAsia="en-AU"/>
              </w:rPr>
              <w:t>Traffic Management Plan (TMP)</w:t>
            </w:r>
            <w:r w:rsidRPr="00282D98">
              <w:rPr>
                <w:rFonts w:ascii="Arial" w:hAnsi="Arial" w:cs="Arial"/>
                <w:szCs w:val="24"/>
                <w:lang w:eastAsia="en-AU"/>
              </w:rPr>
              <w:t>: A TMP outlining traffic diversion, signage, and safety measures must be submitted as part of the application.</w:t>
            </w:r>
          </w:p>
          <w:p w14:paraId="23246BBC" w14:textId="4F223683" w:rsidR="00542938" w:rsidRPr="00282D98" w:rsidRDefault="00542938" w:rsidP="00542938">
            <w:pPr>
              <w:spacing w:before="100" w:beforeAutospacing="1" w:after="100" w:afterAutospacing="1"/>
              <w:jc w:val="left"/>
              <w:rPr>
                <w:rFonts w:ascii="Arial" w:hAnsi="Arial" w:cs="Arial"/>
                <w:szCs w:val="24"/>
                <w:lang w:eastAsia="en-AU"/>
              </w:rPr>
            </w:pPr>
            <w:r w:rsidRPr="00282D98">
              <w:rPr>
                <w:rFonts w:ascii="Arial" w:hAnsi="Arial" w:cs="Arial"/>
                <w:b/>
                <w:bCs/>
                <w:szCs w:val="24"/>
                <w:lang w:eastAsia="en-AU"/>
              </w:rPr>
              <w:t>Work Zone Size and Duration</w:t>
            </w:r>
            <w:r w:rsidRPr="00282D98">
              <w:rPr>
                <w:rFonts w:ascii="Arial" w:hAnsi="Arial" w:cs="Arial"/>
                <w:szCs w:val="24"/>
                <w:lang w:eastAsia="en-AU"/>
              </w:rPr>
              <w:t>: Work zones must typically extend for projects lasting over two weeks, with the size determined by parking bays or property frontage.</w:t>
            </w:r>
          </w:p>
          <w:p w14:paraId="4745C4D7" w14:textId="218FB9E1" w:rsidR="00542938" w:rsidRPr="00282D98" w:rsidRDefault="00542938" w:rsidP="00542938">
            <w:pPr>
              <w:spacing w:before="100" w:beforeAutospacing="1" w:after="100" w:afterAutospacing="1"/>
              <w:jc w:val="left"/>
              <w:rPr>
                <w:rFonts w:ascii="Arial" w:hAnsi="Arial" w:cs="Arial"/>
                <w:szCs w:val="24"/>
                <w:lang w:eastAsia="en-AU"/>
              </w:rPr>
            </w:pPr>
            <w:r w:rsidRPr="00282D98">
              <w:rPr>
                <w:rFonts w:ascii="Arial" w:hAnsi="Arial" w:cs="Arial"/>
                <w:b/>
                <w:bCs/>
                <w:szCs w:val="24"/>
                <w:lang w:eastAsia="en-AU"/>
              </w:rPr>
              <w:t>Signage and Pavement Markings</w:t>
            </w:r>
            <w:r w:rsidRPr="00282D98">
              <w:rPr>
                <w:rFonts w:ascii="Arial" w:hAnsi="Arial" w:cs="Arial"/>
                <w:szCs w:val="24"/>
                <w:lang w:eastAsia="en-AU"/>
              </w:rPr>
              <w:t>: Temporary signage and pavement markings must be installed and maintained by the permit holder.</w:t>
            </w:r>
          </w:p>
          <w:p w14:paraId="5A9D5920" w14:textId="7AD4BCF3" w:rsidR="00542938" w:rsidRPr="00282D98" w:rsidRDefault="00542938" w:rsidP="00542938">
            <w:pPr>
              <w:spacing w:before="100" w:beforeAutospacing="1" w:after="100" w:afterAutospacing="1"/>
              <w:jc w:val="left"/>
              <w:rPr>
                <w:rFonts w:ascii="Arial" w:hAnsi="Arial" w:cs="Arial"/>
                <w:szCs w:val="24"/>
                <w:lang w:eastAsia="en-AU"/>
              </w:rPr>
            </w:pPr>
            <w:r w:rsidRPr="00282D98">
              <w:rPr>
                <w:rFonts w:ascii="Arial" w:hAnsi="Arial" w:cs="Arial"/>
                <w:b/>
                <w:bCs/>
                <w:szCs w:val="24"/>
                <w:lang w:eastAsia="en-AU"/>
              </w:rPr>
              <w:t>Inspections</w:t>
            </w:r>
            <w:r w:rsidRPr="00282D98">
              <w:rPr>
                <w:rFonts w:ascii="Arial" w:hAnsi="Arial" w:cs="Arial"/>
                <w:szCs w:val="24"/>
                <w:lang w:eastAsia="en-AU"/>
              </w:rPr>
              <w:t>: Council inspections are required at various project stages, which must be scheduled at least 24 hours in advance.</w:t>
            </w:r>
          </w:p>
          <w:p w14:paraId="6171057A" w14:textId="0AE554E4" w:rsidR="00542938" w:rsidRPr="00282D98" w:rsidRDefault="00542938" w:rsidP="00542938">
            <w:pPr>
              <w:spacing w:before="100" w:beforeAutospacing="1" w:after="100" w:afterAutospacing="1"/>
              <w:jc w:val="left"/>
              <w:rPr>
                <w:rFonts w:ascii="Arial" w:hAnsi="Arial" w:cs="Arial"/>
                <w:szCs w:val="24"/>
                <w:lang w:eastAsia="en-AU"/>
              </w:rPr>
            </w:pPr>
            <w:r w:rsidRPr="00282D98">
              <w:rPr>
                <w:rFonts w:ascii="Arial" w:hAnsi="Arial" w:cs="Arial"/>
                <w:b/>
                <w:bCs/>
                <w:szCs w:val="24"/>
                <w:lang w:eastAsia="en-AU"/>
              </w:rPr>
              <w:t>Coordination with Authorities</w:t>
            </w:r>
            <w:r w:rsidRPr="00282D98">
              <w:rPr>
                <w:rFonts w:ascii="Arial" w:hAnsi="Arial" w:cs="Arial"/>
                <w:szCs w:val="24"/>
                <w:lang w:eastAsia="en-AU"/>
              </w:rPr>
              <w:t>: Additional approvals may be needed for state-controlled roads, requiring coordination with relevant authorities.</w:t>
            </w:r>
          </w:p>
          <w:permEnd w:id="1768758769"/>
          <w:p w14:paraId="2C1D482B" w14:textId="1F0755FB" w:rsidR="006B63E9" w:rsidRPr="00CA793B" w:rsidRDefault="006B63E9" w:rsidP="00CA793B">
            <w:pPr>
              <w:rPr>
                <w:rFonts w:ascii="Arial" w:hAnsi="Arial" w:cs="Arial"/>
                <w:sz w:val="22"/>
              </w:rPr>
            </w:pPr>
          </w:p>
        </w:tc>
      </w:tr>
      <w:tr w:rsidR="00920F6C" w:rsidRPr="00DD0C16" w14:paraId="46219CF7" w14:textId="77777777" w:rsidTr="009100AE">
        <w:tc>
          <w:tcPr>
            <w:tcW w:w="9016" w:type="dxa"/>
            <w:shd w:val="clear" w:color="auto" w:fill="D9D9D9"/>
          </w:tcPr>
          <w:p w14:paraId="2C514DC7" w14:textId="7C86B3A4" w:rsidR="00920F6C" w:rsidRPr="00455CED" w:rsidRDefault="00455CED" w:rsidP="0073120B">
            <w:pPr>
              <w:pStyle w:val="ListParagraph"/>
              <w:keepNext/>
              <w:numPr>
                <w:ilvl w:val="0"/>
                <w:numId w:val="27"/>
              </w:numPr>
              <w:ind w:left="313"/>
              <w:jc w:val="left"/>
              <w:rPr>
                <w:rFonts w:ascii="Arial" w:hAnsi="Arial" w:cs="Arial"/>
                <w:b/>
                <w:bCs/>
                <w:sz w:val="22"/>
              </w:rPr>
            </w:pPr>
            <w:r w:rsidRPr="00455CED">
              <w:rPr>
                <w:rFonts w:ascii="Arial" w:hAnsi="Arial" w:cs="Arial"/>
                <w:b/>
                <w:bCs/>
                <w:sz w:val="22"/>
              </w:rPr>
              <w:lastRenderedPageBreak/>
              <w:t>Protection for heritage places</w:t>
            </w:r>
          </w:p>
        </w:tc>
      </w:tr>
      <w:tr w:rsidR="00920F6C" w:rsidRPr="00CA793B" w14:paraId="7E011A3B" w14:textId="77777777" w:rsidTr="006B63E9">
        <w:trPr>
          <w:trHeight w:val="3402"/>
        </w:trPr>
        <w:tc>
          <w:tcPr>
            <w:tcW w:w="9016" w:type="dxa"/>
          </w:tcPr>
          <w:p w14:paraId="495FDF2A" w14:textId="0A2A7510" w:rsidR="00920F6C" w:rsidRPr="00CA793B" w:rsidRDefault="00C40DF9" w:rsidP="00CA793B">
            <w:pPr>
              <w:rPr>
                <w:rFonts w:ascii="Arial" w:hAnsi="Arial" w:cs="Arial"/>
                <w:sz w:val="22"/>
              </w:rPr>
            </w:pPr>
            <w:permStart w:id="527458337" w:edGrp="everyone"/>
            <w:r w:rsidRPr="00C40DF9">
              <w:rPr>
                <w:rFonts w:ascii="Arial" w:hAnsi="Arial" w:cs="Arial"/>
                <w:sz w:val="22"/>
              </w:rPr>
              <w:t>Townsville City Council protects heritage places through heritage listings, which ensure significant sites are preserved. Development applications involving heritage properties are subject to strict review processes to maintain their integrity. The council also issues conservation orders to restrict alterations or demolition and implements planning controls to safeguard the area’s historical value.</w:t>
            </w:r>
            <w:permEnd w:id="527458337"/>
          </w:p>
        </w:tc>
      </w:tr>
      <w:tr w:rsidR="00920F6C" w:rsidRPr="00DD0C16" w14:paraId="561BF7CE" w14:textId="77777777" w:rsidTr="009100AE">
        <w:tc>
          <w:tcPr>
            <w:tcW w:w="9016" w:type="dxa"/>
            <w:shd w:val="clear" w:color="auto" w:fill="D9D9D9" w:themeFill="background1" w:themeFillShade="D9"/>
          </w:tcPr>
          <w:p w14:paraId="0B5850AF" w14:textId="11156649" w:rsidR="00920F6C" w:rsidRPr="005D4D6D" w:rsidRDefault="00B33A42" w:rsidP="0073120B">
            <w:pPr>
              <w:pStyle w:val="ListParagraph"/>
              <w:keepNext/>
              <w:numPr>
                <w:ilvl w:val="0"/>
                <w:numId w:val="27"/>
              </w:numPr>
              <w:ind w:left="313"/>
              <w:jc w:val="left"/>
              <w:rPr>
                <w:rFonts w:ascii="Arial" w:hAnsi="Arial" w:cs="Arial"/>
                <w:b/>
                <w:bCs/>
                <w:iCs/>
                <w:sz w:val="22"/>
              </w:rPr>
            </w:pPr>
            <w:r w:rsidRPr="005D4D6D">
              <w:rPr>
                <w:rFonts w:ascii="Arial" w:hAnsi="Arial" w:cs="Arial"/>
                <w:b/>
                <w:bCs/>
                <w:iCs/>
                <w:sz w:val="22"/>
              </w:rPr>
              <w:t>Permits to remove or clear protected vegetation</w:t>
            </w:r>
          </w:p>
        </w:tc>
      </w:tr>
      <w:tr w:rsidR="00920F6C" w:rsidRPr="00CA793B" w14:paraId="40233D7C" w14:textId="77777777" w:rsidTr="006B63E9">
        <w:trPr>
          <w:trHeight w:val="3402"/>
        </w:trPr>
        <w:tc>
          <w:tcPr>
            <w:tcW w:w="9016" w:type="dxa"/>
          </w:tcPr>
          <w:p w14:paraId="294466A9" w14:textId="6E3D25B7" w:rsidR="00920F6C" w:rsidRPr="00CA793B" w:rsidRDefault="00416269" w:rsidP="00CA793B">
            <w:pPr>
              <w:rPr>
                <w:rFonts w:ascii="Arial" w:hAnsi="Arial" w:cs="Arial"/>
                <w:sz w:val="22"/>
              </w:rPr>
            </w:pPr>
            <w:permStart w:id="1973886483" w:edGrp="everyone"/>
            <w:r w:rsidRPr="00416269">
              <w:rPr>
                <w:rFonts w:ascii="Arial" w:hAnsi="Arial" w:cs="Arial"/>
                <w:sz w:val="22"/>
              </w:rPr>
              <w:t xml:space="preserve">In Townsville, permits are required to remove or clear protected vegetation. Before any clearing or removal, individuals must </w:t>
            </w:r>
            <w:proofErr w:type="gramStart"/>
            <w:r w:rsidRPr="00416269">
              <w:rPr>
                <w:rFonts w:ascii="Arial" w:hAnsi="Arial" w:cs="Arial"/>
                <w:sz w:val="22"/>
              </w:rPr>
              <w:t>submit an application</w:t>
            </w:r>
            <w:proofErr w:type="gramEnd"/>
            <w:r w:rsidRPr="00416269">
              <w:rPr>
                <w:rFonts w:ascii="Arial" w:hAnsi="Arial" w:cs="Arial"/>
                <w:sz w:val="22"/>
              </w:rPr>
              <w:t xml:space="preserve"> to the Townsville City Council, including a vegetation management plan. The council reviews the application to ensure compliance with environmental and conservation regulations. Approval is granted based on the significance of the vegetation and the potential impact of the removal.</w:t>
            </w:r>
            <w:permEnd w:id="1973886483"/>
          </w:p>
        </w:tc>
      </w:tr>
      <w:tr w:rsidR="00920F6C" w:rsidRPr="00B33A42" w14:paraId="60FAA649" w14:textId="77777777" w:rsidTr="009100AE">
        <w:tc>
          <w:tcPr>
            <w:tcW w:w="9016" w:type="dxa"/>
            <w:shd w:val="clear" w:color="auto" w:fill="D9D9D9"/>
          </w:tcPr>
          <w:p w14:paraId="01B03C01" w14:textId="3739300B" w:rsidR="00920F6C" w:rsidRPr="005D4D6D" w:rsidRDefault="00B33A42" w:rsidP="0073120B">
            <w:pPr>
              <w:pStyle w:val="ListParagraph"/>
              <w:keepNext/>
              <w:numPr>
                <w:ilvl w:val="0"/>
                <w:numId w:val="27"/>
              </w:numPr>
              <w:ind w:left="313"/>
              <w:jc w:val="left"/>
              <w:rPr>
                <w:rFonts w:ascii="Arial" w:hAnsi="Arial" w:cs="Arial"/>
                <w:sz w:val="22"/>
              </w:rPr>
            </w:pPr>
            <w:r w:rsidRPr="005D4D6D">
              <w:rPr>
                <w:rFonts w:ascii="Arial" w:hAnsi="Arial" w:cs="Arial"/>
                <w:b/>
                <w:sz w:val="22"/>
              </w:rPr>
              <w:t>Environmental nuisance complaints</w:t>
            </w:r>
            <w:r w:rsidR="00920F6C" w:rsidRPr="005D4D6D">
              <w:rPr>
                <w:rFonts w:ascii="Arial" w:hAnsi="Arial" w:cs="Arial"/>
                <w:b/>
                <w:sz w:val="22"/>
              </w:rPr>
              <w:t xml:space="preserve"> </w:t>
            </w:r>
            <w:r w:rsidR="005D4D6D" w:rsidRPr="005D4D6D">
              <w:rPr>
                <w:rFonts w:ascii="Arial" w:hAnsi="Arial" w:cs="Arial"/>
                <w:b/>
                <w:sz w:val="22"/>
              </w:rPr>
              <w:t>– building work noise</w:t>
            </w:r>
          </w:p>
        </w:tc>
      </w:tr>
      <w:tr w:rsidR="00D16B07" w:rsidRPr="00CA793B" w14:paraId="2C6F7008" w14:textId="77777777" w:rsidTr="006B63E9">
        <w:trPr>
          <w:trHeight w:val="3402"/>
        </w:trPr>
        <w:tc>
          <w:tcPr>
            <w:tcW w:w="9016" w:type="dxa"/>
          </w:tcPr>
          <w:p w14:paraId="5485CF52" w14:textId="089A9DC8" w:rsidR="006B63E9" w:rsidRPr="00CA793B" w:rsidRDefault="004834B0" w:rsidP="00CA793B">
            <w:pPr>
              <w:rPr>
                <w:rFonts w:ascii="Arial" w:hAnsi="Arial" w:cs="Arial"/>
                <w:sz w:val="22"/>
              </w:rPr>
            </w:pPr>
            <w:permStart w:id="2090010236" w:edGrp="everyone"/>
            <w:r w:rsidRPr="004834B0">
              <w:rPr>
                <w:rFonts w:ascii="Arial" w:hAnsi="Arial" w:cs="Arial"/>
                <w:sz w:val="22"/>
              </w:rPr>
              <w:t>In Townsville, environmental nuisance complaints related to building work noise are managed by the Townsville City Council. Builders must adhere to noise regulations outlined in the Environmental Protection Act 1994. Noise levels during construction must not exceed specified limits, particularly during restricted hours (usually early morning, late evening, or weekends). Complaints from residents or businesses regarding noise can lead to investigations, and work may need to be rescheduled or modified to reduce noise impact. Proper notification and mitigation strategies, such as using noise barriers or equipment, are often required to minimi</w:t>
            </w:r>
            <w:r w:rsidR="000C0DD6">
              <w:rPr>
                <w:rFonts w:ascii="Arial" w:hAnsi="Arial" w:cs="Arial"/>
                <w:sz w:val="22"/>
              </w:rPr>
              <w:t>s</w:t>
            </w:r>
            <w:r w:rsidRPr="004834B0">
              <w:rPr>
                <w:rFonts w:ascii="Arial" w:hAnsi="Arial" w:cs="Arial"/>
                <w:sz w:val="22"/>
              </w:rPr>
              <w:t>e disruptions.</w:t>
            </w:r>
            <w:permEnd w:id="2090010236"/>
          </w:p>
        </w:tc>
      </w:tr>
    </w:tbl>
    <w:p w14:paraId="35BEEE18" w14:textId="7D505487" w:rsidR="00920F6C" w:rsidRDefault="00920F6C" w:rsidP="00920F6C">
      <w:pPr>
        <w:rPr>
          <w:rFonts w:ascii="Arial" w:hAnsi="Arial" w:cs="Arial"/>
          <w:sz w:val="22"/>
          <w:szCs w:val="22"/>
        </w:rPr>
      </w:pPr>
    </w:p>
    <w:p w14:paraId="06BE1EFF" w14:textId="77777777" w:rsidR="005D4D6D" w:rsidRPr="00830749" w:rsidRDefault="005D4D6D" w:rsidP="00920F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B63E9">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7CF68635" w:rsidR="00920F6C" w:rsidRPr="001C4084" w:rsidRDefault="00920F6C" w:rsidP="009100AE">
            <w:pPr>
              <w:rPr>
                <w:rFonts w:ascii="Arial" w:hAnsi="Arial" w:cs="Arial"/>
                <w:sz w:val="22"/>
                <w:szCs w:val="22"/>
              </w:rPr>
            </w:pPr>
          </w:p>
        </w:tc>
        <w:permStart w:id="594100829" w:edGrp="everyone"/>
        <w:tc>
          <w:tcPr>
            <w:tcW w:w="624" w:type="dxa"/>
            <w:tcBorders>
              <w:top w:val="nil"/>
              <w:left w:val="nil"/>
              <w:bottom w:val="nil"/>
              <w:right w:val="nil"/>
            </w:tcBorders>
          </w:tcPr>
          <w:p w14:paraId="102BCF9D" w14:textId="77777777" w:rsidR="00920F6C" w:rsidRPr="00533511" w:rsidRDefault="007B1EE6"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594100829"/>
          </w:p>
        </w:tc>
      </w:tr>
    </w:tbl>
    <w:p w14:paraId="515AC091" w14:textId="77777777" w:rsidR="00920F6C" w:rsidRDefault="00920F6C" w:rsidP="00920F6C">
      <w:pPr>
        <w:rPr>
          <w:rFonts w:ascii="Arial" w:hAnsi="Arial" w:cs="Arial"/>
          <w:sz w:val="22"/>
          <w:szCs w:val="22"/>
        </w:rPr>
      </w:pPr>
    </w:p>
    <w:p w14:paraId="51658D88" w14:textId="77777777" w:rsidR="006B63E9" w:rsidRDefault="006B63E9" w:rsidP="00920F6C">
      <w:pPr>
        <w:rPr>
          <w:rFonts w:ascii="Arial" w:hAnsi="Arial" w:cs="Arial"/>
          <w:sz w:val="22"/>
          <w:szCs w:val="22"/>
        </w:rPr>
      </w:pPr>
    </w:p>
    <w:p w14:paraId="1AC73531" w14:textId="1B972F33" w:rsidR="004E206C" w:rsidRPr="00020700" w:rsidRDefault="004E206C" w:rsidP="004B17CF">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7"/>
          <w:headerReference w:type="default" r:id="rId18"/>
          <w:pgSz w:w="11906" w:h="16838"/>
          <w:pgMar w:top="1440" w:right="1440" w:bottom="1440" w:left="1440" w:header="680" w:footer="680" w:gutter="0"/>
          <w:pgNumType w:start="1"/>
          <w:cols w:space="708"/>
          <w:docGrid w:linePitch="360"/>
        </w:sectPr>
      </w:pPr>
    </w:p>
    <w:p w14:paraId="365C0F60" w14:textId="3747A4D6" w:rsidR="004E699E" w:rsidRPr="004932A4" w:rsidRDefault="007B1EE6"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szCs w:val="32"/>
            </w:rPr>
            <w:t>CPCCBC4017</w:t>
          </w:r>
        </w:sdtContent>
      </w:sdt>
      <w:r w:rsidR="004E699E" w:rsidRPr="004932A4">
        <w:rPr>
          <w:szCs w:val="32"/>
        </w:rPr>
        <w:t xml:space="preserve"> </w:t>
      </w:r>
    </w:p>
    <w:p w14:paraId="04C6AC92" w14:textId="2B41ECDF" w:rsidR="004E699E" w:rsidRDefault="007B1EE6"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022314">
            <w:rPr>
              <w:szCs w:val="32"/>
            </w:rPr>
            <w:t>Arrange resources and prepare for the building and construction project</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4351984" w:rsidR="00902BF8" w:rsidRPr="00CA793B" w:rsidRDefault="001A7BB5" w:rsidP="00AA576C">
            <w:pPr>
              <w:ind w:right="390"/>
              <w:jc w:val="left"/>
              <w:rPr>
                <w:rFonts w:ascii="Arial" w:hAnsi="Arial" w:cs="Arial"/>
                <w:sz w:val="22"/>
                <w:szCs w:val="22"/>
              </w:rPr>
            </w:pPr>
            <w:permStart w:id="133323351" w:edGrp="everyone"/>
            <w:r>
              <w:rPr>
                <w:rFonts w:ascii="Arial" w:hAnsi="Arial" w:cs="Arial"/>
                <w:sz w:val="22"/>
                <w:szCs w:val="22"/>
              </w:rPr>
              <w:t xml:space="preserve">Lucy Muston </w:t>
            </w:r>
            <w:permEnd w:id="133323351"/>
          </w:p>
        </w:tc>
      </w:tr>
    </w:tbl>
    <w:p w14:paraId="4E9AF441" w14:textId="77777777" w:rsidR="00902BF8" w:rsidRPr="00750D30" w:rsidRDefault="00902BF8" w:rsidP="00902BF8">
      <w:pPr>
        <w:ind w:left="709" w:right="-24" w:hanging="709"/>
        <w:rPr>
          <w:rFonts w:ascii="Arial" w:hAnsi="Arial" w:cs="Arial"/>
          <w:sz w:val="20"/>
        </w:rPr>
      </w:pPr>
    </w:p>
    <w:p w14:paraId="7E42C2A0" w14:textId="5C0354F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309150ED"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5D4D6D">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5D4D6D">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5D4D6D">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5D4D6D">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5D4D6D">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5D4D6D">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5D4D6D">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5D4D6D">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5D4D6D">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5D4D6D">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5D4D6D">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5D4D6D">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B63E9">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B63E9">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CA793B" w:rsidRPr="004932A4" w14:paraId="33EE888A" w14:textId="77777777" w:rsidTr="006B63E9">
        <w:trPr>
          <w:cantSplit/>
          <w:jc w:val="center"/>
        </w:trPr>
        <w:tc>
          <w:tcPr>
            <w:tcW w:w="978" w:type="dxa"/>
            <w:tcBorders>
              <w:top w:val="single" w:sz="4" w:space="0" w:color="auto"/>
              <w:left w:val="single" w:sz="12" w:space="0" w:color="auto"/>
            </w:tcBorders>
            <w:vAlign w:val="center"/>
          </w:tcPr>
          <w:p w14:paraId="664D9002" w14:textId="048B5F19" w:rsidR="00CA793B" w:rsidRPr="00906AB7" w:rsidRDefault="00CA793B" w:rsidP="00CA793B">
            <w:pPr>
              <w:ind w:right="-24"/>
              <w:jc w:val="center"/>
              <w:rPr>
                <w:rFonts w:ascii="Arial" w:hAnsi="Arial" w:cs="Arial"/>
                <w:sz w:val="19"/>
                <w:szCs w:val="19"/>
                <w:highlight w:val="yellow"/>
              </w:rPr>
            </w:pPr>
            <w:r w:rsidRPr="001F0C9E">
              <w:rPr>
                <w:rFonts w:ascii="Arial" w:hAnsi="Arial" w:cs="Arial"/>
                <w:sz w:val="19"/>
                <w:szCs w:val="19"/>
              </w:rPr>
              <w:t>Task 1</w:t>
            </w:r>
          </w:p>
        </w:tc>
        <w:permStart w:id="53748844" w:edGrp="everyone"/>
        <w:tc>
          <w:tcPr>
            <w:tcW w:w="1387" w:type="dxa"/>
            <w:tcBorders>
              <w:top w:val="single" w:sz="4" w:space="0" w:color="auto"/>
            </w:tcBorders>
            <w:vAlign w:val="center"/>
          </w:tcPr>
          <w:p w14:paraId="013F31AB" w14:textId="009C50ED" w:rsidR="00CA793B" w:rsidRPr="00906AB7" w:rsidRDefault="007B1EE6" w:rsidP="00CA793B">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CA793B" w:rsidRPr="0034703F">
                  <w:rPr>
                    <w:rStyle w:val="PlaceholderText"/>
                    <w:color w:val="808080" w:themeColor="background1" w:themeShade="80"/>
                    <w:sz w:val="22"/>
                    <w:szCs w:val="22"/>
                  </w:rPr>
                  <w:t>Select Date.</w:t>
                </w:r>
              </w:sdtContent>
            </w:sdt>
            <w:permEnd w:id="53748844"/>
          </w:p>
        </w:tc>
        <w:permStart w:id="1180775375" w:edGrp="everyone"/>
        <w:tc>
          <w:tcPr>
            <w:tcW w:w="1417" w:type="dxa"/>
            <w:vAlign w:val="center"/>
          </w:tcPr>
          <w:p w14:paraId="770FDC3E" w14:textId="77777777" w:rsidR="00CA793B" w:rsidRPr="00906AB7" w:rsidRDefault="007B1EE6" w:rsidP="00CA793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CA793B" w:rsidRPr="00D06775">
                  <w:rPr>
                    <w:rFonts w:ascii="Arial" w:hAnsi="Arial" w:cs="Arial"/>
                    <w:sz w:val="28"/>
                    <w:szCs w:val="28"/>
                  </w:rPr>
                  <w:sym w:font="Wingdings" w:char="F0A8"/>
                </w:r>
              </w:sdtContent>
            </w:sdt>
            <w:permEnd w:id="1180775375"/>
            <w:r w:rsidR="00CA793B" w:rsidRPr="00D06775">
              <w:rPr>
                <w:rFonts w:ascii="Arial" w:hAnsi="Arial" w:cs="Arial"/>
                <w:sz w:val="28"/>
              </w:rPr>
              <w:t xml:space="preserve"> </w:t>
            </w:r>
            <w:r w:rsidR="00CA793B" w:rsidRPr="00906AB7">
              <w:rPr>
                <w:rFonts w:ascii="Arial" w:hAnsi="Arial" w:cs="Arial"/>
                <w:sz w:val="19"/>
                <w:szCs w:val="19"/>
              </w:rPr>
              <w:t>Workplace</w:t>
            </w:r>
          </w:p>
          <w:p w14:paraId="2E502A3F" w14:textId="3681335B" w:rsidR="00CA793B" w:rsidRPr="00A44CB5" w:rsidRDefault="007B1EE6" w:rsidP="00CA793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205355936" w:edGrp="everyone"/>
                <w:r w:rsidR="00CA793B" w:rsidRPr="00D06775">
                  <w:rPr>
                    <w:rFonts w:ascii="Arial" w:hAnsi="Arial" w:cs="Arial"/>
                    <w:sz w:val="28"/>
                    <w:szCs w:val="28"/>
                  </w:rPr>
                  <w:sym w:font="Wingdings" w:char="F0A8"/>
                </w:r>
                <w:permEnd w:id="1205355936"/>
              </w:sdtContent>
            </w:sdt>
            <w:r w:rsidR="00CA793B" w:rsidRPr="00D06775">
              <w:rPr>
                <w:rFonts w:ascii="Arial" w:hAnsi="Arial" w:cs="Arial"/>
                <w:sz w:val="28"/>
              </w:rPr>
              <w:t xml:space="preserve"> </w:t>
            </w:r>
            <w:r w:rsidR="00CA793B" w:rsidRPr="00906AB7">
              <w:rPr>
                <w:rFonts w:ascii="Arial" w:hAnsi="Arial" w:cs="Arial"/>
                <w:sz w:val="19"/>
                <w:szCs w:val="19"/>
              </w:rPr>
              <w:t>Simulation</w:t>
            </w:r>
          </w:p>
        </w:tc>
        <w:tc>
          <w:tcPr>
            <w:tcW w:w="2693" w:type="dxa"/>
            <w:vAlign w:val="center"/>
          </w:tcPr>
          <w:p w14:paraId="413EA5E3" w14:textId="77777777" w:rsidR="00CA793B" w:rsidRPr="00A44CB5" w:rsidRDefault="00CA793B" w:rsidP="00CA793B">
            <w:pPr>
              <w:ind w:right="-24"/>
              <w:jc w:val="left"/>
              <w:rPr>
                <w:rFonts w:ascii="Arial" w:hAnsi="Arial" w:cs="Arial"/>
                <w:sz w:val="22"/>
                <w:szCs w:val="22"/>
              </w:rPr>
            </w:pPr>
            <w:permStart w:id="1036468359" w:edGrp="everyone"/>
            <w:permEnd w:id="1036468359"/>
          </w:p>
        </w:tc>
        <w:permStart w:id="1961106202" w:edGrp="everyone"/>
        <w:tc>
          <w:tcPr>
            <w:tcW w:w="1287" w:type="dxa"/>
            <w:vAlign w:val="center"/>
          </w:tcPr>
          <w:p w14:paraId="70611D39" w14:textId="1D69975A" w:rsidR="00CA793B" w:rsidRPr="00533511" w:rsidRDefault="007B1EE6" w:rsidP="00CA793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CA793B" w:rsidRPr="00F821B9">
                  <w:rPr>
                    <w:rFonts w:ascii="Arial" w:hAnsi="Arial" w:cs="Arial"/>
                    <w:sz w:val="32"/>
                    <w:szCs w:val="22"/>
                  </w:rPr>
                  <w:sym w:font="Wingdings" w:char="F0A8"/>
                </w:r>
              </w:sdtContent>
            </w:sdt>
            <w:permEnd w:id="1961106202"/>
          </w:p>
        </w:tc>
        <w:permStart w:id="500436913" w:edGrp="everyone"/>
        <w:tc>
          <w:tcPr>
            <w:tcW w:w="1287" w:type="dxa"/>
            <w:tcBorders>
              <w:right w:val="single" w:sz="12" w:space="0" w:color="auto"/>
            </w:tcBorders>
            <w:vAlign w:val="center"/>
          </w:tcPr>
          <w:p w14:paraId="58AB0513" w14:textId="15F5D417" w:rsidR="00CA793B" w:rsidRPr="00533511" w:rsidRDefault="007B1EE6" w:rsidP="00CA793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CA793B" w:rsidRPr="00F821B9">
                  <w:rPr>
                    <w:rFonts w:ascii="Arial" w:hAnsi="Arial" w:cs="Arial"/>
                    <w:sz w:val="32"/>
                    <w:szCs w:val="22"/>
                  </w:rPr>
                  <w:sym w:font="Wingdings" w:char="F0A8"/>
                </w:r>
              </w:sdtContent>
            </w:sdt>
            <w:permEnd w:id="50043691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E4340" w:rsidRPr="00C92642" w14:paraId="517D32F3" w14:textId="77777777" w:rsidTr="00D532B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722834" w14:textId="77777777" w:rsidR="005E4340" w:rsidRPr="00DE303D" w:rsidRDefault="005E4340" w:rsidP="00D532B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5E4340" w:rsidRPr="00C92642" w14:paraId="278AE3FF" w14:textId="77777777" w:rsidTr="00D532B0">
        <w:tc>
          <w:tcPr>
            <w:tcW w:w="9072" w:type="dxa"/>
            <w:tcBorders>
              <w:top w:val="single" w:sz="12" w:space="0" w:color="auto"/>
              <w:left w:val="single" w:sz="12" w:space="0" w:color="auto"/>
              <w:bottom w:val="single" w:sz="4" w:space="0" w:color="auto"/>
              <w:right w:val="single" w:sz="12" w:space="0" w:color="auto"/>
            </w:tcBorders>
          </w:tcPr>
          <w:p w14:paraId="4B1868DF" w14:textId="77777777" w:rsidR="005E4340" w:rsidRPr="00DE303D" w:rsidRDefault="005E4340" w:rsidP="00D532B0">
            <w:pPr>
              <w:ind w:right="390"/>
              <w:rPr>
                <w:rFonts w:ascii="Arial" w:hAnsi="Arial" w:cs="Arial"/>
                <w:b/>
                <w:bCs/>
                <w:spacing w:val="-2"/>
                <w:sz w:val="20"/>
              </w:rPr>
            </w:pPr>
            <w:r w:rsidRPr="00DE303D">
              <w:rPr>
                <w:rFonts w:ascii="Arial" w:hAnsi="Arial" w:cs="Arial"/>
                <w:b/>
                <w:bCs/>
                <w:spacing w:val="-2"/>
                <w:sz w:val="20"/>
              </w:rPr>
              <w:t>As necessary, outline:</w:t>
            </w:r>
          </w:p>
          <w:p w14:paraId="027C0FA1" w14:textId="77777777" w:rsidR="005E4340" w:rsidRPr="00DE303D" w:rsidRDefault="005E4340" w:rsidP="005E4340">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C703414" w14:textId="77777777" w:rsidR="005E4340" w:rsidRPr="00DE303D" w:rsidRDefault="005E4340" w:rsidP="005E4340">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5E4340" w:rsidRPr="00BA4D9F" w14:paraId="01BAFB80" w14:textId="77777777" w:rsidTr="00D532B0">
        <w:trPr>
          <w:trHeight w:val="2155"/>
        </w:trPr>
        <w:tc>
          <w:tcPr>
            <w:tcW w:w="9072" w:type="dxa"/>
            <w:tcBorders>
              <w:top w:val="single" w:sz="4" w:space="0" w:color="auto"/>
              <w:left w:val="single" w:sz="12" w:space="0" w:color="auto"/>
              <w:bottom w:val="single" w:sz="12" w:space="0" w:color="auto"/>
              <w:right w:val="single" w:sz="12" w:space="0" w:color="auto"/>
            </w:tcBorders>
          </w:tcPr>
          <w:p w14:paraId="16597A71" w14:textId="77777777" w:rsidR="005E4340" w:rsidRPr="00466359" w:rsidRDefault="005E4340" w:rsidP="00D532B0">
            <w:pPr>
              <w:rPr>
                <w:rFonts w:ascii="Arial" w:hAnsi="Arial" w:cs="Arial"/>
                <w:bCs/>
                <w:sz w:val="22"/>
                <w:szCs w:val="22"/>
              </w:rPr>
            </w:pPr>
            <w:permStart w:id="667635140" w:edGrp="everyone"/>
            <w:permEnd w:id="667635140"/>
          </w:p>
        </w:tc>
      </w:tr>
    </w:tbl>
    <w:p w14:paraId="72831E11" w14:textId="77777777" w:rsidR="005E4340" w:rsidRDefault="005E4340"/>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808DB">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896E2C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1F0C9E">
              <w:rPr>
                <w:rFonts w:ascii="Arial" w:hAnsi="Arial" w:cs="Arial"/>
                <w:b/>
                <w:bCs/>
                <w:spacing w:val="-2"/>
                <w:sz w:val="20"/>
              </w:rPr>
              <w:t>TASK 1</w:t>
            </w:r>
          </w:p>
        </w:tc>
      </w:tr>
      <w:permStart w:id="433849124" w:edGrp="everyone"/>
      <w:tr w:rsidR="00BF599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E231CF8" w14:textId="77777777" w:rsidR="00BF5999" w:rsidRDefault="007B1EE6" w:rsidP="00BF599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BF5999">
                  <w:rPr>
                    <w:rFonts w:ascii="Arial" w:hAnsi="Arial" w:cs="Arial"/>
                    <w:szCs w:val="24"/>
                  </w:rPr>
                  <w:sym w:font="Wingdings" w:char="F0A8"/>
                </w:r>
              </w:sdtContent>
            </w:sdt>
            <w:permEnd w:id="433849124"/>
            <w:r w:rsidR="00BF5999" w:rsidRPr="006C1A6C">
              <w:rPr>
                <w:rFonts w:ascii="Arial" w:hAnsi="Arial" w:cs="Arial"/>
                <w:szCs w:val="18"/>
              </w:rPr>
              <w:t xml:space="preserve"> </w:t>
            </w:r>
            <w:r w:rsidR="00BF5999">
              <w:rPr>
                <w:rFonts w:ascii="Arial" w:hAnsi="Arial" w:cs="Arial"/>
                <w:sz w:val="19"/>
                <w:szCs w:val="19"/>
              </w:rPr>
              <w:t>Individual student (as named on cover page)</w:t>
            </w:r>
          </w:p>
          <w:permStart w:id="1621447564" w:edGrp="everyone"/>
          <w:p w14:paraId="788D64E4" w14:textId="441B05E6" w:rsidR="00BF5999" w:rsidRDefault="007B1EE6" w:rsidP="00BF599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BF5999" w:rsidRPr="006C1A6C">
                  <w:rPr>
                    <w:rFonts w:ascii="Arial" w:hAnsi="Arial" w:cs="Arial"/>
                    <w:szCs w:val="24"/>
                  </w:rPr>
                  <w:sym w:font="Wingdings" w:char="F0A8"/>
                </w:r>
              </w:sdtContent>
            </w:sdt>
            <w:permEnd w:id="1621447564"/>
            <w:r w:rsidR="00BF5999" w:rsidRPr="006C1A6C">
              <w:rPr>
                <w:rFonts w:ascii="Arial" w:hAnsi="Arial" w:cs="Arial"/>
                <w:szCs w:val="18"/>
              </w:rPr>
              <w:t xml:space="preserve"> </w:t>
            </w:r>
            <w:r w:rsidR="00BF5999" w:rsidRPr="0011416F">
              <w:rPr>
                <w:rFonts w:ascii="Arial" w:hAnsi="Arial" w:cs="Arial"/>
                <w:sz w:val="19"/>
                <w:szCs w:val="19"/>
              </w:rPr>
              <w:t xml:space="preserve">Multiple </w:t>
            </w:r>
            <w:r w:rsidR="00BF5999" w:rsidRPr="002908D0">
              <w:rPr>
                <w:rFonts w:ascii="Arial" w:hAnsi="Arial" w:cs="Arial"/>
                <w:sz w:val="19"/>
                <w:szCs w:val="19"/>
              </w:rPr>
              <w:t xml:space="preserve">students </w:t>
            </w:r>
            <w:r w:rsidR="00BF5999">
              <w:rPr>
                <w:rFonts w:ascii="Arial" w:hAnsi="Arial" w:cs="Arial"/>
                <w:sz w:val="19"/>
                <w:szCs w:val="19"/>
              </w:rPr>
              <w:t>[</w:t>
            </w:r>
            <w:permStart w:id="88200679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BF5999" w:rsidRPr="002908D0">
                  <w:rPr>
                    <w:rFonts w:ascii="Arial" w:hAnsi="Arial" w:cs="Arial"/>
                    <w:sz w:val="19"/>
                    <w:szCs w:val="19"/>
                  </w:rPr>
                  <w:sym w:font="Wingdings" w:char="F0A8"/>
                </w:r>
              </w:sdtContent>
            </w:sdt>
            <w:permEnd w:id="882006796"/>
            <w:r w:rsidR="00BF5999" w:rsidRPr="002908D0">
              <w:rPr>
                <w:rFonts w:ascii="Arial" w:hAnsi="Arial" w:cs="Arial"/>
                <w:sz w:val="19"/>
                <w:szCs w:val="19"/>
              </w:rPr>
              <w:t xml:space="preserve"> All from Attendance Report, </w:t>
            </w:r>
            <w:permStart w:id="122817336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BF5999" w:rsidRPr="002908D0">
                  <w:rPr>
                    <w:rFonts w:ascii="Arial" w:hAnsi="Arial" w:cs="Arial"/>
                    <w:sz w:val="19"/>
                    <w:szCs w:val="19"/>
                  </w:rPr>
                  <w:sym w:font="Wingdings" w:char="F0A8"/>
                </w:r>
              </w:sdtContent>
            </w:sdt>
            <w:permEnd w:id="1228173361"/>
            <w:r w:rsidR="00BF5999" w:rsidRPr="002908D0">
              <w:rPr>
                <w:rFonts w:ascii="Arial" w:hAnsi="Arial" w:cs="Arial"/>
                <w:sz w:val="19"/>
                <w:szCs w:val="19"/>
              </w:rPr>
              <w:t xml:space="preserve"> Specific student</w:t>
            </w:r>
            <w:r w:rsidR="00BF5999">
              <w:rPr>
                <w:rFonts w:ascii="Arial" w:hAnsi="Arial" w:cs="Arial"/>
                <w:sz w:val="19"/>
                <w:szCs w:val="19"/>
              </w:rPr>
              <w:t>s involved – identify students]</w:t>
            </w:r>
          </w:p>
        </w:tc>
      </w:tr>
      <w:tr w:rsidR="00BF5999" w:rsidRPr="00BA4D9F" w14:paraId="52227B5E" w14:textId="3EB974F1" w:rsidTr="00713A8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BF5999" w:rsidRPr="00BD2F22" w:rsidRDefault="00BF5999" w:rsidP="00BF599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BF5999" w:rsidRPr="00BD2F22" w:rsidRDefault="00BF5999" w:rsidP="00BF5999">
            <w:pPr>
              <w:jc w:val="left"/>
              <w:rPr>
                <w:rFonts w:ascii="Arial" w:hAnsi="Arial" w:cs="Arial"/>
                <w:b/>
                <w:bCs/>
                <w:sz w:val="19"/>
                <w:szCs w:val="19"/>
              </w:rPr>
            </w:pPr>
            <w:r>
              <w:rPr>
                <w:rFonts w:ascii="Arial" w:hAnsi="Arial" w:cs="Arial"/>
                <w:b/>
                <w:bCs/>
                <w:sz w:val="19"/>
                <w:szCs w:val="19"/>
              </w:rPr>
              <w:t xml:space="preserve">Provide detail </w:t>
            </w:r>
          </w:p>
        </w:tc>
      </w:tr>
      <w:tr w:rsidR="00BF5999" w:rsidRPr="00BA4D9F" w14:paraId="2835A828"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013FF4B6" w14:textId="2565340D"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_Ref135137075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1013BB89" w:rsidR="00BF5999" w:rsidRPr="001F0C9E" w:rsidRDefault="00BF5999" w:rsidP="00BF5999">
            <w:pPr>
              <w:jc w:val="left"/>
              <w:rPr>
                <w:rFonts w:ascii="Arial" w:hAnsi="Arial" w:cs="Arial"/>
                <w:sz w:val="19"/>
                <w:szCs w:val="19"/>
              </w:rPr>
            </w:pPr>
            <w:r w:rsidRPr="001F0C9E">
              <w:rPr>
                <w:rFonts w:ascii="Arial" w:hAnsi="Arial" w:cs="Arial"/>
                <w:sz w:val="19"/>
                <w:szCs w:val="19"/>
              </w:rPr>
              <w:t xml:space="preserve">Specify </w:t>
            </w:r>
            <w:r>
              <w:rPr>
                <w:rFonts w:ascii="Arial" w:hAnsi="Arial" w:cs="Arial"/>
                <w:sz w:val="19"/>
                <w:szCs w:val="19"/>
              </w:rPr>
              <w:t>project documents located, read and understood</w:t>
            </w:r>
            <w:r w:rsidRPr="001F0C9E">
              <w:rPr>
                <w:rFonts w:ascii="Arial" w:hAnsi="Arial" w:cs="Arial"/>
                <w:sz w:val="19"/>
                <w:szCs w:val="19"/>
              </w:rPr>
              <w:t xml:space="preserve">: </w:t>
            </w:r>
          </w:p>
          <w:p w14:paraId="0D9BAC82" w14:textId="2E3BB71C" w:rsidR="00BF5999" w:rsidRPr="00DA29C7" w:rsidRDefault="00BF5999" w:rsidP="00BF5999">
            <w:pPr>
              <w:pStyle w:val="38PASBenchmark"/>
              <w:rPr>
                <w:vanish w:val="0"/>
                <w:color w:val="auto"/>
              </w:rPr>
            </w:pPr>
            <w:permStart w:id="1268390428" w:edGrp="everyone"/>
            <w:permEnd w:id="1268390428"/>
          </w:p>
        </w:tc>
      </w:tr>
      <w:tr w:rsidR="00BF5999" w:rsidRPr="00BA4D9F" w14:paraId="1C6E2769"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515F1F01" w14:textId="368A98F6"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_Ref135137381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BC93A63" w14:textId="77777777" w:rsidR="00BF5999" w:rsidRDefault="00BF5999" w:rsidP="00BF5999">
            <w:pPr>
              <w:jc w:val="left"/>
              <w:rPr>
                <w:rFonts w:ascii="Arial" w:hAnsi="Arial" w:cs="Arial"/>
                <w:sz w:val="19"/>
                <w:szCs w:val="19"/>
              </w:rPr>
            </w:pPr>
            <w:r>
              <w:rPr>
                <w:rFonts w:ascii="Arial" w:hAnsi="Arial" w:cs="Arial"/>
                <w:sz w:val="19"/>
                <w:szCs w:val="19"/>
              </w:rPr>
              <w:t>Specify site hand over date set with client.</w:t>
            </w:r>
          </w:p>
          <w:p w14:paraId="49354A3F" w14:textId="13134CDF" w:rsidR="00BF5999" w:rsidRPr="00DA29C7" w:rsidRDefault="00BF5999" w:rsidP="00BF5999">
            <w:pPr>
              <w:pStyle w:val="38PASBenchmark"/>
              <w:rPr>
                <w:vanish w:val="0"/>
                <w:color w:val="auto"/>
              </w:rPr>
            </w:pPr>
            <w:permStart w:id="1377309458" w:edGrp="everyone"/>
            <w:permEnd w:id="1377309458"/>
          </w:p>
        </w:tc>
      </w:tr>
      <w:tr w:rsidR="00BF5999" w:rsidRPr="00BA4D9F" w14:paraId="58D8DCDB"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4C16EEA8" w14:textId="7E1ADEB8"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_Ref135137381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6A0947C" w14:textId="77777777" w:rsidR="00BF5999" w:rsidRDefault="00BF5999" w:rsidP="00BF5999">
            <w:pPr>
              <w:jc w:val="left"/>
              <w:rPr>
                <w:rFonts w:ascii="Arial" w:hAnsi="Arial" w:cs="Arial"/>
                <w:sz w:val="19"/>
                <w:szCs w:val="19"/>
              </w:rPr>
            </w:pPr>
            <w:r>
              <w:rPr>
                <w:rFonts w:ascii="Arial" w:hAnsi="Arial" w:cs="Arial"/>
                <w:sz w:val="19"/>
                <w:szCs w:val="19"/>
              </w:rPr>
              <w:t>Specify who appropriate fee payment was confirmed with:</w:t>
            </w:r>
          </w:p>
          <w:p w14:paraId="26CE712F" w14:textId="7756D719" w:rsidR="00BF5999" w:rsidRPr="00DA29C7" w:rsidRDefault="00BF5999" w:rsidP="00BF5999">
            <w:pPr>
              <w:pStyle w:val="38PASBenchmark"/>
              <w:rPr>
                <w:vanish w:val="0"/>
                <w:color w:val="auto"/>
              </w:rPr>
            </w:pPr>
            <w:permStart w:id="1298929443" w:edGrp="everyone"/>
            <w:permEnd w:id="1298929443"/>
          </w:p>
        </w:tc>
      </w:tr>
      <w:tr w:rsidR="00BF5999" w:rsidRPr="00BA4D9F" w14:paraId="4F32BF1D"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02DD0E04" w14:textId="67DF3260"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_Ref135137593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BF53FA0" w14:textId="77777777" w:rsidR="00BF5999" w:rsidRDefault="00BF5999" w:rsidP="00BF5999">
            <w:pPr>
              <w:jc w:val="left"/>
              <w:rPr>
                <w:rFonts w:ascii="Arial" w:hAnsi="Arial" w:cs="Arial"/>
                <w:sz w:val="19"/>
                <w:szCs w:val="19"/>
              </w:rPr>
            </w:pPr>
            <w:r>
              <w:rPr>
                <w:rFonts w:ascii="Arial" w:hAnsi="Arial" w:cs="Arial"/>
                <w:sz w:val="19"/>
                <w:szCs w:val="19"/>
              </w:rPr>
              <w:t>Specify insurance organised:</w:t>
            </w:r>
          </w:p>
          <w:p w14:paraId="756F7043" w14:textId="71018C66" w:rsidR="00BF5999" w:rsidRPr="00DA29C7" w:rsidRDefault="00BF5999" w:rsidP="00BF5999">
            <w:pPr>
              <w:pStyle w:val="38PASBenchmark"/>
              <w:rPr>
                <w:vanish w:val="0"/>
                <w:color w:val="auto"/>
              </w:rPr>
            </w:pPr>
            <w:permStart w:id="646009258" w:edGrp="everyone"/>
            <w:permEnd w:id="646009258"/>
          </w:p>
        </w:tc>
      </w:tr>
      <w:tr w:rsidR="00BF5999" w:rsidRPr="00BA4D9F" w14:paraId="3E5EFB02"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68DAA75B" w14:textId="789C7EB0"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_Ref135137593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E22A6E0" w14:textId="77777777" w:rsidR="00BF5999" w:rsidRDefault="00BF5999" w:rsidP="00BF5999">
            <w:pPr>
              <w:jc w:val="left"/>
              <w:rPr>
                <w:rFonts w:ascii="Arial" w:hAnsi="Arial" w:cs="Arial"/>
                <w:sz w:val="19"/>
                <w:szCs w:val="19"/>
              </w:rPr>
            </w:pPr>
            <w:r>
              <w:rPr>
                <w:rFonts w:ascii="Arial" w:hAnsi="Arial" w:cs="Arial"/>
                <w:sz w:val="19"/>
                <w:szCs w:val="19"/>
              </w:rPr>
              <w:t>Specify security requirements organised:</w:t>
            </w:r>
          </w:p>
          <w:p w14:paraId="27533683" w14:textId="2493BB8C" w:rsidR="00BF5999" w:rsidRPr="00DA29C7" w:rsidRDefault="00BF5999" w:rsidP="00BF5999">
            <w:pPr>
              <w:pStyle w:val="38PASBenchmark"/>
              <w:rPr>
                <w:vanish w:val="0"/>
                <w:color w:val="auto"/>
              </w:rPr>
            </w:pPr>
            <w:permStart w:id="1478695916" w:edGrp="everyone"/>
            <w:permEnd w:id="1478695916"/>
          </w:p>
        </w:tc>
      </w:tr>
      <w:tr w:rsidR="00BF5999" w:rsidRPr="00BA4D9F" w14:paraId="45C0B761" w14:textId="77777777" w:rsidTr="00713A89">
        <w:trPr>
          <w:trHeight w:val="1020"/>
        </w:trPr>
        <w:tc>
          <w:tcPr>
            <w:tcW w:w="671" w:type="dxa"/>
            <w:tcBorders>
              <w:top w:val="dotted" w:sz="4" w:space="0" w:color="auto"/>
              <w:left w:val="single" w:sz="12" w:space="0" w:color="auto"/>
              <w:bottom w:val="single" w:sz="4" w:space="0" w:color="auto"/>
              <w:right w:val="single" w:sz="4" w:space="0" w:color="auto"/>
            </w:tcBorders>
          </w:tcPr>
          <w:p w14:paraId="07A0F88A" w14:textId="26B522C5"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_Ref135137798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17DDBFF" w14:textId="77777777" w:rsidR="00BF5999" w:rsidRDefault="00BF5999" w:rsidP="00BF5999">
            <w:pPr>
              <w:jc w:val="left"/>
              <w:rPr>
                <w:rFonts w:ascii="Arial" w:hAnsi="Arial" w:cs="Arial"/>
                <w:sz w:val="19"/>
                <w:szCs w:val="19"/>
              </w:rPr>
            </w:pPr>
            <w:r>
              <w:rPr>
                <w:rFonts w:ascii="Arial" w:hAnsi="Arial" w:cs="Arial"/>
                <w:sz w:val="19"/>
                <w:szCs w:val="19"/>
              </w:rPr>
              <w:t>Specify authorities notified of the commencement of scheduled works:</w:t>
            </w:r>
          </w:p>
          <w:p w14:paraId="456B7051" w14:textId="0AC7E1F4" w:rsidR="00BF5999" w:rsidRPr="00DA29C7" w:rsidRDefault="00BF5999" w:rsidP="00BF5999">
            <w:pPr>
              <w:pStyle w:val="38PASBenchmark"/>
              <w:rPr>
                <w:vanish w:val="0"/>
                <w:color w:val="auto"/>
              </w:rPr>
            </w:pPr>
            <w:permStart w:id="543295018" w:edGrp="everyone"/>
            <w:permEnd w:id="543295018"/>
          </w:p>
        </w:tc>
      </w:tr>
      <w:tr w:rsidR="00BF5999" w:rsidRPr="00BA4D9F" w14:paraId="7698094C" w14:textId="77777777" w:rsidTr="00713A89">
        <w:trPr>
          <w:trHeight w:val="1020"/>
        </w:trPr>
        <w:tc>
          <w:tcPr>
            <w:tcW w:w="671" w:type="dxa"/>
            <w:tcBorders>
              <w:top w:val="single" w:sz="4" w:space="0" w:color="auto"/>
              <w:left w:val="single" w:sz="12" w:space="0" w:color="auto"/>
              <w:bottom w:val="single" w:sz="12" w:space="0" w:color="auto"/>
              <w:right w:val="single" w:sz="4" w:space="0" w:color="auto"/>
            </w:tcBorders>
          </w:tcPr>
          <w:p w14:paraId="0D47E9EB" w14:textId="0E03AAB9"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_Ref135137899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D1F1802" w14:textId="77777777" w:rsidR="00BF5999" w:rsidRDefault="00BF5999" w:rsidP="00BF5999">
            <w:pPr>
              <w:jc w:val="left"/>
              <w:rPr>
                <w:rFonts w:ascii="Arial" w:hAnsi="Arial" w:cs="Arial"/>
                <w:sz w:val="19"/>
                <w:szCs w:val="19"/>
              </w:rPr>
            </w:pPr>
            <w:r>
              <w:rPr>
                <w:rFonts w:ascii="Arial" w:hAnsi="Arial" w:cs="Arial"/>
                <w:sz w:val="19"/>
                <w:szCs w:val="19"/>
              </w:rPr>
              <w:t>Specify where information was recorded and maintained:</w:t>
            </w:r>
          </w:p>
          <w:p w14:paraId="1AE5A282" w14:textId="2E155AEE" w:rsidR="00BF5999" w:rsidRPr="00DA29C7" w:rsidRDefault="00BF5999" w:rsidP="00BF5999">
            <w:pPr>
              <w:pStyle w:val="38PASBenchmark"/>
              <w:rPr>
                <w:vanish w:val="0"/>
                <w:color w:val="auto"/>
              </w:rPr>
            </w:pPr>
            <w:permStart w:id="1780971477" w:edGrp="everyone"/>
            <w:permEnd w:id="1780971477"/>
          </w:p>
        </w:tc>
      </w:tr>
      <w:tr w:rsidR="00BF5999" w:rsidRPr="00BA4D9F" w14:paraId="24B6487B" w14:textId="77777777" w:rsidTr="00713A89">
        <w:trPr>
          <w:trHeight w:val="1020"/>
        </w:trPr>
        <w:tc>
          <w:tcPr>
            <w:tcW w:w="671" w:type="dxa"/>
            <w:tcBorders>
              <w:top w:val="single" w:sz="12" w:space="0" w:color="auto"/>
              <w:left w:val="single" w:sz="12" w:space="0" w:color="auto"/>
              <w:bottom w:val="single" w:sz="4" w:space="0" w:color="auto"/>
              <w:right w:val="single" w:sz="4" w:space="0" w:color="auto"/>
            </w:tcBorders>
          </w:tcPr>
          <w:p w14:paraId="41A9B207" w14:textId="3DB935CD" w:rsidR="00BF5999" w:rsidRDefault="00BF5999" w:rsidP="00BF5999">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_Ref135138042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551D2BBA" w14:textId="77777777" w:rsidR="00BF5999" w:rsidRDefault="00BF5999" w:rsidP="00BF5999">
            <w:pPr>
              <w:jc w:val="left"/>
              <w:rPr>
                <w:rFonts w:ascii="Arial" w:hAnsi="Arial" w:cs="Arial"/>
                <w:sz w:val="19"/>
                <w:szCs w:val="19"/>
              </w:rPr>
            </w:pPr>
            <w:r>
              <w:rPr>
                <w:rFonts w:ascii="Arial" w:hAnsi="Arial" w:cs="Arial"/>
                <w:sz w:val="19"/>
                <w:szCs w:val="19"/>
              </w:rPr>
              <w:t>Specify who was advised of</w:t>
            </w:r>
            <w:r w:rsidRPr="001808DB">
              <w:rPr>
                <w:rFonts w:ascii="Arial" w:hAnsi="Arial" w:cs="Arial"/>
                <w:sz w:val="19"/>
                <w:szCs w:val="19"/>
              </w:rPr>
              <w:t xml:space="preserve"> work, parking and other restrictions</w:t>
            </w:r>
            <w:r>
              <w:rPr>
                <w:rFonts w:ascii="Arial" w:hAnsi="Arial" w:cs="Arial"/>
                <w:sz w:val="19"/>
                <w:szCs w:val="19"/>
              </w:rPr>
              <w:t>:</w:t>
            </w:r>
          </w:p>
          <w:p w14:paraId="261F957B" w14:textId="4362772C" w:rsidR="00BF5999" w:rsidRPr="00DA29C7" w:rsidRDefault="00BF5999" w:rsidP="00BF5999">
            <w:pPr>
              <w:pStyle w:val="38PASBenchmark"/>
              <w:rPr>
                <w:vanish w:val="0"/>
                <w:color w:val="auto"/>
              </w:rPr>
            </w:pPr>
            <w:permStart w:id="689908402" w:edGrp="everyone"/>
            <w:permEnd w:id="689908402"/>
          </w:p>
        </w:tc>
      </w:tr>
      <w:tr w:rsidR="00BF5999" w:rsidRPr="00BA4D9F" w14:paraId="473FFD16" w14:textId="2463FF2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177A3B41" w14:textId="0551D4F7"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_Ref135138211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F330A94" w14:textId="77777777" w:rsidR="00BF5999" w:rsidRDefault="00BF5999" w:rsidP="00BF5999">
            <w:pPr>
              <w:jc w:val="left"/>
              <w:rPr>
                <w:rFonts w:ascii="Arial" w:hAnsi="Arial" w:cs="Arial"/>
                <w:sz w:val="19"/>
                <w:szCs w:val="19"/>
              </w:rPr>
            </w:pPr>
            <w:r>
              <w:rPr>
                <w:rFonts w:ascii="Arial" w:hAnsi="Arial" w:cs="Arial"/>
                <w:sz w:val="19"/>
                <w:szCs w:val="19"/>
              </w:rPr>
              <w:t>Specify temporary services arranged and scheduled:</w:t>
            </w:r>
          </w:p>
          <w:p w14:paraId="2B404400" w14:textId="008490B1" w:rsidR="00BF5999" w:rsidRPr="00DA29C7" w:rsidRDefault="00BF5999" w:rsidP="00BF5999">
            <w:pPr>
              <w:pStyle w:val="38PASBenchmark"/>
              <w:rPr>
                <w:vanish w:val="0"/>
                <w:color w:val="auto"/>
              </w:rPr>
            </w:pPr>
            <w:permStart w:id="822563622" w:edGrp="everyone"/>
            <w:permEnd w:id="822563622"/>
          </w:p>
        </w:tc>
      </w:tr>
      <w:tr w:rsidR="00BF5999" w:rsidRPr="00BA4D9F" w14:paraId="7C5280B0"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3F5C4166" w14:textId="2F63B2E4"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_Ref135138354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99CAB3" w14:textId="77777777" w:rsidR="00BF5999" w:rsidRDefault="00BF5999" w:rsidP="00BF5999">
            <w:pPr>
              <w:jc w:val="left"/>
              <w:rPr>
                <w:rFonts w:ascii="Arial" w:hAnsi="Arial" w:cs="Arial"/>
                <w:sz w:val="19"/>
                <w:szCs w:val="19"/>
              </w:rPr>
            </w:pPr>
            <w:r>
              <w:rPr>
                <w:rFonts w:ascii="Arial" w:hAnsi="Arial" w:cs="Arial"/>
                <w:sz w:val="19"/>
                <w:szCs w:val="19"/>
              </w:rPr>
              <w:t>Specify protection or utilisation of existing services:</w:t>
            </w:r>
          </w:p>
          <w:p w14:paraId="5145C2E4" w14:textId="79BCDCF5" w:rsidR="00BF5999" w:rsidRPr="00DA29C7" w:rsidRDefault="00BF5999" w:rsidP="00BF5999">
            <w:pPr>
              <w:pStyle w:val="38PASBenchmark"/>
              <w:rPr>
                <w:vanish w:val="0"/>
                <w:color w:val="auto"/>
              </w:rPr>
            </w:pPr>
            <w:permStart w:id="1691630808" w:edGrp="everyone"/>
            <w:permEnd w:id="1691630808"/>
          </w:p>
        </w:tc>
      </w:tr>
      <w:tr w:rsidR="00BF5999" w:rsidRPr="00BA4D9F" w14:paraId="7ABFA248" w14:textId="77777777" w:rsidTr="006B63E9">
        <w:trPr>
          <w:trHeight w:val="1361"/>
        </w:trPr>
        <w:tc>
          <w:tcPr>
            <w:tcW w:w="671" w:type="dxa"/>
            <w:tcBorders>
              <w:top w:val="single" w:sz="4" w:space="0" w:color="auto"/>
              <w:left w:val="single" w:sz="12" w:space="0" w:color="auto"/>
              <w:bottom w:val="single" w:sz="4" w:space="0" w:color="auto"/>
              <w:right w:val="single" w:sz="4" w:space="0" w:color="auto"/>
            </w:tcBorders>
          </w:tcPr>
          <w:p w14:paraId="041FD44E" w14:textId="1ED2A049"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_Ref135138404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8828469" w14:textId="77777777" w:rsidR="00BF5999" w:rsidRDefault="00BF5999" w:rsidP="00BF5999">
            <w:pPr>
              <w:jc w:val="left"/>
              <w:rPr>
                <w:rFonts w:ascii="Arial" w:hAnsi="Arial" w:cs="Arial"/>
                <w:sz w:val="19"/>
                <w:szCs w:val="19"/>
              </w:rPr>
            </w:pPr>
            <w:r>
              <w:rPr>
                <w:rFonts w:ascii="Arial" w:hAnsi="Arial" w:cs="Arial"/>
                <w:sz w:val="19"/>
                <w:szCs w:val="19"/>
              </w:rPr>
              <w:t>Specify council requirements met for temporary site set-up:</w:t>
            </w:r>
          </w:p>
          <w:p w14:paraId="54206B42" w14:textId="3FD2820F" w:rsidR="00BF5999" w:rsidRPr="00DA29C7" w:rsidRDefault="00BF5999" w:rsidP="00BF5999">
            <w:pPr>
              <w:pStyle w:val="38PASBenchmark"/>
              <w:rPr>
                <w:vanish w:val="0"/>
                <w:color w:val="auto"/>
              </w:rPr>
            </w:pPr>
            <w:permStart w:id="2095014994" w:edGrp="everyone"/>
            <w:permEnd w:id="2095014994"/>
          </w:p>
        </w:tc>
      </w:tr>
      <w:tr w:rsidR="00BF5999" w:rsidRPr="00BA4D9F" w14:paraId="564248C2" w14:textId="07D8BF3B"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5A6B0240" w14:textId="115BC0A0"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_Ref135138627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F31DF01" w14:textId="77777777" w:rsidR="00BF5999" w:rsidRDefault="00BF5999" w:rsidP="00BF5999">
            <w:pPr>
              <w:jc w:val="left"/>
              <w:rPr>
                <w:rFonts w:ascii="Arial" w:hAnsi="Arial" w:cs="Arial"/>
                <w:sz w:val="19"/>
                <w:szCs w:val="19"/>
              </w:rPr>
            </w:pPr>
            <w:r>
              <w:rPr>
                <w:rFonts w:ascii="Arial" w:hAnsi="Arial" w:cs="Arial"/>
                <w:sz w:val="19"/>
                <w:szCs w:val="19"/>
              </w:rPr>
              <w:t>Specify waste  facilities and removal organised:</w:t>
            </w:r>
          </w:p>
          <w:p w14:paraId="212CFDF2" w14:textId="02810568" w:rsidR="00BF5999" w:rsidRPr="00DA29C7" w:rsidRDefault="00BF5999" w:rsidP="00BF5999">
            <w:pPr>
              <w:pStyle w:val="38PASBenchmark"/>
              <w:rPr>
                <w:vanish w:val="0"/>
                <w:color w:val="auto"/>
              </w:rPr>
            </w:pPr>
            <w:permStart w:id="2146264821" w:edGrp="everyone"/>
            <w:permEnd w:id="2146264821"/>
          </w:p>
        </w:tc>
      </w:tr>
      <w:tr w:rsidR="00BF5999" w:rsidRPr="00BA4D9F" w14:paraId="37DCBD7E"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1D842B19" w14:textId="07F98522" w:rsidR="00BF5999" w:rsidRPr="001F0C9E"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_Ref135138760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0D2C434" w14:textId="77777777" w:rsidR="00BF5999" w:rsidRDefault="00BF5999" w:rsidP="00BF5999">
            <w:pPr>
              <w:jc w:val="left"/>
              <w:rPr>
                <w:rFonts w:ascii="Arial" w:hAnsi="Arial" w:cs="Arial"/>
                <w:sz w:val="19"/>
                <w:szCs w:val="19"/>
              </w:rPr>
            </w:pPr>
            <w:r>
              <w:rPr>
                <w:rFonts w:ascii="Arial" w:hAnsi="Arial" w:cs="Arial"/>
                <w:sz w:val="19"/>
                <w:szCs w:val="19"/>
              </w:rPr>
              <w:t>Specify how materials needed were determined:</w:t>
            </w:r>
          </w:p>
          <w:p w14:paraId="72761A52" w14:textId="7A78AD16" w:rsidR="00BF5999" w:rsidRPr="00DA29C7" w:rsidRDefault="00BF5999" w:rsidP="00BF5999">
            <w:pPr>
              <w:pStyle w:val="38PASBenchmark"/>
              <w:rPr>
                <w:vanish w:val="0"/>
                <w:color w:val="auto"/>
              </w:rPr>
            </w:pPr>
            <w:permStart w:id="1786014149" w:edGrp="everyone"/>
            <w:permEnd w:id="1786014149"/>
          </w:p>
        </w:tc>
      </w:tr>
      <w:tr w:rsidR="00BF5999" w:rsidRPr="00BA4D9F" w14:paraId="1062DDC9"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7D85D76C" w14:textId="25A12015"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_Ref135138836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4488949" w14:textId="77777777" w:rsidR="00BF5999" w:rsidRDefault="00BF5999" w:rsidP="00BF5999">
            <w:pPr>
              <w:jc w:val="left"/>
              <w:rPr>
                <w:rFonts w:ascii="Arial" w:hAnsi="Arial" w:cs="Arial"/>
                <w:sz w:val="19"/>
                <w:szCs w:val="19"/>
              </w:rPr>
            </w:pPr>
            <w:r>
              <w:rPr>
                <w:rFonts w:ascii="Arial" w:hAnsi="Arial" w:cs="Arial"/>
                <w:sz w:val="19"/>
                <w:szCs w:val="19"/>
              </w:rPr>
              <w:t>Specify ordering process for material delivery:</w:t>
            </w:r>
          </w:p>
          <w:p w14:paraId="12A6499E" w14:textId="3F6ED29E" w:rsidR="00BF5999" w:rsidRPr="00DA29C7" w:rsidRDefault="00BF5999" w:rsidP="00BF5999">
            <w:pPr>
              <w:pStyle w:val="38PASBenchmark"/>
              <w:rPr>
                <w:vanish w:val="0"/>
                <w:color w:val="auto"/>
              </w:rPr>
            </w:pPr>
            <w:permStart w:id="985156514" w:edGrp="everyone"/>
            <w:permEnd w:id="985156514"/>
          </w:p>
        </w:tc>
      </w:tr>
      <w:tr w:rsidR="00BF5999" w:rsidRPr="00BA4D9F" w14:paraId="7F20E313" w14:textId="77777777" w:rsidTr="00713A89">
        <w:trPr>
          <w:trHeight w:val="1020"/>
        </w:trPr>
        <w:tc>
          <w:tcPr>
            <w:tcW w:w="671" w:type="dxa"/>
            <w:tcBorders>
              <w:top w:val="single" w:sz="4" w:space="0" w:color="auto"/>
              <w:left w:val="single" w:sz="12" w:space="0" w:color="auto"/>
              <w:bottom w:val="single" w:sz="4" w:space="0" w:color="auto"/>
              <w:right w:val="single" w:sz="4" w:space="0" w:color="auto"/>
            </w:tcBorders>
          </w:tcPr>
          <w:p w14:paraId="3BE32204" w14:textId="0A751603"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_Ref135139021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03123A0" w14:textId="77777777" w:rsidR="00BF5999" w:rsidRDefault="00BF5999" w:rsidP="00BF5999">
            <w:pPr>
              <w:jc w:val="left"/>
              <w:rPr>
                <w:rFonts w:ascii="Arial" w:hAnsi="Arial" w:cs="Arial"/>
                <w:sz w:val="19"/>
                <w:szCs w:val="19"/>
              </w:rPr>
            </w:pPr>
            <w:r>
              <w:rPr>
                <w:rFonts w:ascii="Arial" w:hAnsi="Arial" w:cs="Arial"/>
                <w:sz w:val="19"/>
                <w:szCs w:val="19"/>
              </w:rPr>
              <w:t>Specify process adhered to during order delivery:</w:t>
            </w:r>
          </w:p>
          <w:p w14:paraId="139CBD8F" w14:textId="7A670447" w:rsidR="00BF5999" w:rsidRPr="00DA29C7" w:rsidRDefault="00BF5999" w:rsidP="00BF5999">
            <w:pPr>
              <w:pStyle w:val="38PASBenchmark"/>
              <w:rPr>
                <w:vanish w:val="0"/>
                <w:color w:val="auto"/>
              </w:rPr>
            </w:pPr>
            <w:permStart w:id="1029519801" w:edGrp="everyone"/>
            <w:permEnd w:id="1029519801"/>
          </w:p>
        </w:tc>
      </w:tr>
      <w:tr w:rsidR="00BF5999" w:rsidRPr="00BA4D9F" w14:paraId="20E34A50" w14:textId="77777777" w:rsidTr="00713A89">
        <w:trPr>
          <w:trHeight w:val="1020"/>
        </w:trPr>
        <w:tc>
          <w:tcPr>
            <w:tcW w:w="671" w:type="dxa"/>
            <w:tcBorders>
              <w:top w:val="single" w:sz="4" w:space="0" w:color="auto"/>
              <w:left w:val="single" w:sz="12" w:space="0" w:color="auto"/>
              <w:bottom w:val="single" w:sz="12" w:space="0" w:color="auto"/>
              <w:right w:val="single" w:sz="4" w:space="0" w:color="auto"/>
            </w:tcBorders>
          </w:tcPr>
          <w:p w14:paraId="2BB43EB9" w14:textId="51DD9546" w:rsidR="00BF5999" w:rsidRDefault="00BF5999" w:rsidP="00BF599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_Ref135139216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_Ref135139219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_Ref135139222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_Ref135139224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1.5D.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7C7FB84" w14:textId="77777777" w:rsidR="00BF5999" w:rsidRDefault="00BF5999" w:rsidP="00BF5999">
            <w:pPr>
              <w:jc w:val="left"/>
              <w:rPr>
                <w:rFonts w:ascii="Arial" w:hAnsi="Arial" w:cs="Arial"/>
                <w:sz w:val="19"/>
                <w:szCs w:val="19"/>
              </w:rPr>
            </w:pPr>
            <w:r>
              <w:rPr>
                <w:rFonts w:ascii="Arial" w:hAnsi="Arial" w:cs="Arial"/>
                <w:sz w:val="19"/>
                <w:szCs w:val="19"/>
              </w:rPr>
              <w:t>Specify how human resources were organised:</w:t>
            </w:r>
          </w:p>
          <w:p w14:paraId="3CD70B8F" w14:textId="2AC50C7F" w:rsidR="00BF5999" w:rsidRPr="00DA29C7" w:rsidRDefault="00BF5999" w:rsidP="00BF5999">
            <w:pPr>
              <w:pStyle w:val="38PASBenchmark"/>
              <w:rPr>
                <w:vanish w:val="0"/>
                <w:color w:val="auto"/>
              </w:rPr>
            </w:pPr>
            <w:permStart w:id="324209080" w:edGrp="everyone"/>
            <w:permEnd w:id="324209080"/>
          </w:p>
        </w:tc>
      </w:tr>
    </w:tbl>
    <w:p w14:paraId="675C812A" w14:textId="54ED4750" w:rsidR="002908D0" w:rsidRDefault="002908D0">
      <w:pPr>
        <w:jc w:val="left"/>
      </w:pPr>
    </w:p>
    <w:p w14:paraId="46D0B4E5" w14:textId="605BDCF9" w:rsidR="00A9666F" w:rsidRDefault="00C76B5E" w:rsidP="001F0C9E">
      <w:pPr>
        <w:jc w:val="left"/>
      </w:pPr>
      <w:r w:rsidRPr="007678DC">
        <w:rPr>
          <w:rFonts w:ascii="Arial" w:hAnsi="Arial" w:cs="Arial"/>
          <w:sz w:val="20"/>
        </w:rPr>
        <w:br w:type="page"/>
      </w:r>
    </w:p>
    <w:p w14:paraId="74F82739" w14:textId="16399F98" w:rsidR="00FC083A" w:rsidRPr="00BF7956" w:rsidRDefault="007B1EE6"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Black" w:hAnsi="Arial Black"/>
            </w:rPr>
            <w:t>CPCCBC4017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79BA58AE" w:rsidR="00FC083A" w:rsidRPr="00BF7956" w:rsidRDefault="00022314" w:rsidP="00FC083A">
          <w:pPr>
            <w:pStyle w:val="30PASIndividualTaskUnitCodeandTItle"/>
            <w:jc w:val="center"/>
            <w:rPr>
              <w:rFonts w:ascii="Arial Black" w:hAnsi="Arial Black"/>
            </w:rPr>
          </w:pPr>
          <w:r>
            <w:rPr>
              <w:rFonts w:ascii="Arial Black" w:hAnsi="Arial Black"/>
            </w:rPr>
            <w:t>Arrange resources and prepare for the building and construction project</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6B63E9">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3C49E60" w:rsidR="00FC083A" w:rsidRPr="00696855" w:rsidRDefault="00FC083A" w:rsidP="00A80ACC">
            <w:pPr>
              <w:jc w:val="center"/>
              <w:rPr>
                <w:rFonts w:cs="Arial"/>
                <w:b/>
                <w:sz w:val="28"/>
                <w:szCs w:val="28"/>
              </w:rPr>
            </w:pPr>
            <w:r w:rsidRPr="001F0C9E">
              <w:rPr>
                <w:rFonts w:cs="Arial"/>
                <w:b/>
                <w:sz w:val="28"/>
                <w:szCs w:val="28"/>
              </w:rPr>
              <w:t>Practical Task 1</w:t>
            </w:r>
          </w:p>
        </w:tc>
      </w:tr>
      <w:tr w:rsidR="00FC083A" w:rsidRPr="000559FC" w14:paraId="64EBEA44" w14:textId="77777777" w:rsidTr="006B63E9">
        <w:trPr>
          <w:trHeight w:val="9823"/>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4DD984BF" w14:textId="4A8D8CC5" w:rsidR="004B17CF" w:rsidRPr="004B17CF" w:rsidRDefault="004B17CF" w:rsidP="004B17CF">
            <w:pPr>
              <w:jc w:val="left"/>
              <w:rPr>
                <w:rFonts w:cs="Arial"/>
                <w:sz w:val="20"/>
              </w:rPr>
            </w:pPr>
            <w:r>
              <w:rPr>
                <w:rFonts w:cs="Arial"/>
                <w:sz w:val="20"/>
              </w:rPr>
              <w:t xml:space="preserve">The participant must demonstrate the ability and skill to arrange resources and prepare for a building and construction project </w:t>
            </w:r>
            <w:r w:rsidRPr="004B17CF">
              <w:rPr>
                <w:rFonts w:cs="Arial"/>
                <w:sz w:val="20"/>
              </w:rPr>
              <w:t>by identifying, planning and establishing the essential pre-construction infrastructure for a commercial or residential project</w:t>
            </w:r>
            <w:r>
              <w:rPr>
                <w:rFonts w:cs="Arial"/>
                <w:sz w:val="20"/>
              </w:rPr>
              <w:t xml:space="preserve"> including:</w:t>
            </w:r>
          </w:p>
          <w:p w14:paraId="4779C0C8" w14:textId="77777777" w:rsidR="004B17CF" w:rsidRPr="004B17CF" w:rsidRDefault="004B17CF" w:rsidP="004B17CF">
            <w:pPr>
              <w:jc w:val="left"/>
              <w:rPr>
                <w:rFonts w:cs="Arial"/>
                <w:sz w:val="20"/>
              </w:rPr>
            </w:pPr>
          </w:p>
          <w:p w14:paraId="4070A1CB" w14:textId="0409B6F8" w:rsidR="004B17CF" w:rsidRDefault="004B17CF" w:rsidP="0073120B">
            <w:pPr>
              <w:pStyle w:val="ListParagraph"/>
              <w:numPr>
                <w:ilvl w:val="0"/>
                <w:numId w:val="28"/>
              </w:numPr>
              <w:jc w:val="left"/>
              <w:rPr>
                <w:rFonts w:cs="Arial"/>
                <w:sz w:val="20"/>
              </w:rPr>
            </w:pPr>
            <w:r w:rsidRPr="004B17CF">
              <w:rPr>
                <w:rFonts w:cs="Arial"/>
                <w:sz w:val="20"/>
              </w:rPr>
              <w:t>Complete preliminary construction requirements.</w:t>
            </w:r>
          </w:p>
          <w:p w14:paraId="05018B26" w14:textId="37A05DD7" w:rsidR="004B17CF" w:rsidRPr="004B17CF" w:rsidRDefault="004B17CF" w:rsidP="0073120B">
            <w:pPr>
              <w:pStyle w:val="ListParagraph"/>
              <w:numPr>
                <w:ilvl w:val="1"/>
                <w:numId w:val="28"/>
              </w:numPr>
              <w:jc w:val="left"/>
              <w:rPr>
                <w:rFonts w:cs="Arial"/>
                <w:sz w:val="20"/>
              </w:rPr>
            </w:pPr>
            <w:r>
              <w:rPr>
                <w:rFonts w:cs="Arial"/>
                <w:sz w:val="20"/>
              </w:rPr>
              <w:t>Locate</w:t>
            </w:r>
            <w:r w:rsidRPr="004B17CF">
              <w:rPr>
                <w:rFonts w:cs="Arial"/>
                <w:sz w:val="20"/>
              </w:rPr>
              <w:t>, read and interpret relevant project documentation.</w:t>
            </w:r>
          </w:p>
          <w:p w14:paraId="2743E3AF" w14:textId="0952C031" w:rsidR="004B17CF" w:rsidRPr="004B17CF" w:rsidRDefault="004B17CF" w:rsidP="0073120B">
            <w:pPr>
              <w:pStyle w:val="ListParagraph"/>
              <w:numPr>
                <w:ilvl w:val="1"/>
                <w:numId w:val="28"/>
              </w:numPr>
              <w:jc w:val="left"/>
              <w:rPr>
                <w:rFonts w:cs="Arial"/>
                <w:sz w:val="20"/>
              </w:rPr>
            </w:pPr>
            <w:r w:rsidRPr="004B17CF">
              <w:rPr>
                <w:rFonts w:cs="Arial"/>
                <w:sz w:val="20"/>
              </w:rPr>
              <w:t>Set</w:t>
            </w:r>
            <w:r>
              <w:rPr>
                <w:rFonts w:cs="Arial"/>
                <w:sz w:val="20"/>
              </w:rPr>
              <w:t xml:space="preserve"> a</w:t>
            </w:r>
            <w:r w:rsidRPr="004B17CF">
              <w:rPr>
                <w:rFonts w:cs="Arial"/>
                <w:sz w:val="20"/>
              </w:rPr>
              <w:t xml:space="preserve"> site handover date with client once appropriate fees are confirmed paid with relevant persons.</w:t>
            </w:r>
          </w:p>
          <w:p w14:paraId="60178F4B" w14:textId="3DE6C994" w:rsidR="004B17CF" w:rsidRPr="004B17CF" w:rsidRDefault="004B17CF" w:rsidP="0073120B">
            <w:pPr>
              <w:pStyle w:val="ListParagraph"/>
              <w:numPr>
                <w:ilvl w:val="1"/>
                <w:numId w:val="28"/>
              </w:numPr>
              <w:jc w:val="left"/>
              <w:rPr>
                <w:rFonts w:cs="Arial"/>
                <w:sz w:val="20"/>
              </w:rPr>
            </w:pPr>
            <w:r>
              <w:rPr>
                <w:rFonts w:cs="Arial"/>
                <w:sz w:val="20"/>
              </w:rPr>
              <w:t>Organise</w:t>
            </w:r>
            <w:r w:rsidRPr="004B17CF">
              <w:rPr>
                <w:rFonts w:cs="Arial"/>
                <w:sz w:val="20"/>
              </w:rPr>
              <w:t xml:space="preserve"> and provide insurance and security requirements.</w:t>
            </w:r>
          </w:p>
          <w:p w14:paraId="13781C06" w14:textId="7A934F35" w:rsidR="004B17CF" w:rsidRDefault="004B17CF" w:rsidP="0073120B">
            <w:pPr>
              <w:pStyle w:val="ListParagraph"/>
              <w:numPr>
                <w:ilvl w:val="1"/>
                <w:numId w:val="28"/>
              </w:numPr>
              <w:jc w:val="left"/>
              <w:rPr>
                <w:rFonts w:cs="Arial"/>
                <w:sz w:val="20"/>
              </w:rPr>
            </w:pPr>
            <w:r w:rsidRPr="004B17CF">
              <w:rPr>
                <w:rFonts w:cs="Arial"/>
                <w:sz w:val="20"/>
              </w:rPr>
              <w:t>Notify authorities of the commencement of scheduled works.</w:t>
            </w:r>
          </w:p>
          <w:p w14:paraId="5DC780DE" w14:textId="617B755C" w:rsidR="00D963DA" w:rsidRPr="00D963DA" w:rsidRDefault="00D963DA" w:rsidP="0073120B">
            <w:pPr>
              <w:pStyle w:val="ListParagraph"/>
              <w:numPr>
                <w:ilvl w:val="1"/>
                <w:numId w:val="28"/>
              </w:numPr>
              <w:jc w:val="left"/>
              <w:rPr>
                <w:rFonts w:cs="Arial"/>
                <w:sz w:val="20"/>
              </w:rPr>
            </w:pPr>
            <w:r>
              <w:rPr>
                <w:rFonts w:cs="Arial"/>
                <w:sz w:val="20"/>
              </w:rPr>
              <w:t>R</w:t>
            </w:r>
            <w:r w:rsidRPr="004B17CF">
              <w:rPr>
                <w:rFonts w:cs="Arial"/>
                <w:sz w:val="20"/>
              </w:rPr>
              <w:t>ecord and maintain information from local council, external authorities, employees and contractors.</w:t>
            </w:r>
          </w:p>
          <w:p w14:paraId="63F98915" w14:textId="01D7C642" w:rsidR="004B17CF" w:rsidRDefault="004B17CF" w:rsidP="0073120B">
            <w:pPr>
              <w:pStyle w:val="ListParagraph"/>
              <w:numPr>
                <w:ilvl w:val="1"/>
                <w:numId w:val="28"/>
              </w:numPr>
              <w:jc w:val="left"/>
              <w:rPr>
                <w:rFonts w:cs="Arial"/>
                <w:sz w:val="20"/>
              </w:rPr>
            </w:pPr>
            <w:r w:rsidRPr="004B17CF">
              <w:rPr>
                <w:rFonts w:cs="Arial"/>
                <w:sz w:val="20"/>
              </w:rPr>
              <w:t>Determine and advise relevant persons of work, parking and other restrictions.</w:t>
            </w:r>
          </w:p>
          <w:p w14:paraId="1761461C" w14:textId="00ED86FF" w:rsidR="00D963DA" w:rsidRPr="00D963DA" w:rsidRDefault="00D963DA" w:rsidP="0073120B">
            <w:pPr>
              <w:pStyle w:val="ListParagraph"/>
              <w:numPr>
                <w:ilvl w:val="0"/>
                <w:numId w:val="28"/>
              </w:numPr>
              <w:jc w:val="left"/>
              <w:rPr>
                <w:rFonts w:cs="Arial"/>
                <w:sz w:val="20"/>
              </w:rPr>
            </w:pPr>
            <w:r w:rsidRPr="00D963DA">
              <w:rPr>
                <w:rFonts w:cs="Arial"/>
                <w:sz w:val="20"/>
              </w:rPr>
              <w:t>Organise on-site services and facilities</w:t>
            </w:r>
          </w:p>
          <w:p w14:paraId="40EEA70B" w14:textId="64FDEC35" w:rsidR="00D963DA" w:rsidRPr="00D963DA" w:rsidRDefault="00D963DA" w:rsidP="0073120B">
            <w:pPr>
              <w:pStyle w:val="ListParagraph"/>
              <w:numPr>
                <w:ilvl w:val="1"/>
                <w:numId w:val="28"/>
              </w:numPr>
              <w:jc w:val="left"/>
              <w:rPr>
                <w:rFonts w:cs="Arial"/>
                <w:sz w:val="20"/>
              </w:rPr>
            </w:pPr>
            <w:r>
              <w:rPr>
                <w:rFonts w:cs="Arial"/>
                <w:sz w:val="20"/>
              </w:rPr>
              <w:t>Determine and document</w:t>
            </w:r>
            <w:r w:rsidRPr="00D963DA">
              <w:rPr>
                <w:rFonts w:cs="Arial"/>
                <w:sz w:val="20"/>
              </w:rPr>
              <w:t xml:space="preserve"> requirements for on-site facilities and services.</w:t>
            </w:r>
          </w:p>
          <w:p w14:paraId="1E8B176E" w14:textId="77777777" w:rsidR="00D963DA" w:rsidRDefault="00D963DA" w:rsidP="0073120B">
            <w:pPr>
              <w:pStyle w:val="ListParagraph"/>
              <w:numPr>
                <w:ilvl w:val="1"/>
                <w:numId w:val="28"/>
              </w:numPr>
              <w:jc w:val="left"/>
              <w:rPr>
                <w:rFonts w:cs="Arial"/>
                <w:sz w:val="20"/>
              </w:rPr>
            </w:pPr>
            <w:r w:rsidRPr="00D963DA">
              <w:rPr>
                <w:rFonts w:cs="Arial"/>
                <w:sz w:val="20"/>
              </w:rPr>
              <w:t>Arrange, receive and position site office, storage sheds and on-site toilets and facilities.</w:t>
            </w:r>
          </w:p>
          <w:p w14:paraId="0FB4CD19" w14:textId="13B7CEF6" w:rsidR="00D963DA" w:rsidRPr="004B17CF" w:rsidRDefault="00D963DA" w:rsidP="0073120B">
            <w:pPr>
              <w:pStyle w:val="ListParagraph"/>
              <w:numPr>
                <w:ilvl w:val="1"/>
                <w:numId w:val="28"/>
              </w:numPr>
              <w:jc w:val="left"/>
              <w:rPr>
                <w:rFonts w:cs="Arial"/>
                <w:sz w:val="20"/>
              </w:rPr>
            </w:pPr>
            <w:r>
              <w:rPr>
                <w:rFonts w:cs="Arial"/>
                <w:sz w:val="20"/>
              </w:rPr>
              <w:t>S</w:t>
            </w:r>
            <w:r w:rsidRPr="004B17CF">
              <w:rPr>
                <w:rFonts w:cs="Arial"/>
                <w:sz w:val="20"/>
              </w:rPr>
              <w:t>chedule</w:t>
            </w:r>
            <w:r>
              <w:rPr>
                <w:rFonts w:cs="Arial"/>
                <w:sz w:val="20"/>
              </w:rPr>
              <w:t xml:space="preserve"> and arrange</w:t>
            </w:r>
            <w:r w:rsidRPr="004B17CF">
              <w:rPr>
                <w:rFonts w:cs="Arial"/>
                <w:sz w:val="20"/>
              </w:rPr>
              <w:t xml:space="preserve"> temporary services</w:t>
            </w:r>
            <w:r>
              <w:rPr>
                <w:rFonts w:cs="Arial"/>
                <w:sz w:val="20"/>
              </w:rPr>
              <w:t>.</w:t>
            </w:r>
          </w:p>
          <w:p w14:paraId="2F347CD7" w14:textId="77777777" w:rsidR="00D963DA" w:rsidRPr="00D963DA" w:rsidRDefault="00D963DA" w:rsidP="0073120B">
            <w:pPr>
              <w:pStyle w:val="ListParagraph"/>
              <w:numPr>
                <w:ilvl w:val="1"/>
                <w:numId w:val="28"/>
              </w:numPr>
              <w:jc w:val="left"/>
              <w:rPr>
                <w:rFonts w:cs="Arial"/>
                <w:sz w:val="20"/>
              </w:rPr>
            </w:pPr>
            <w:r w:rsidRPr="00D963DA">
              <w:rPr>
                <w:rFonts w:cs="Arial"/>
                <w:sz w:val="20"/>
              </w:rPr>
              <w:t>Identify and develop processes to protect or utilise existing services at the site.</w:t>
            </w:r>
          </w:p>
          <w:p w14:paraId="4298541C" w14:textId="4B98B178" w:rsidR="00D963DA" w:rsidRDefault="00D963DA" w:rsidP="0073120B">
            <w:pPr>
              <w:pStyle w:val="ListParagraph"/>
              <w:numPr>
                <w:ilvl w:val="1"/>
                <w:numId w:val="28"/>
              </w:numPr>
              <w:jc w:val="left"/>
              <w:rPr>
                <w:rFonts w:cs="Arial"/>
                <w:sz w:val="20"/>
              </w:rPr>
            </w:pPr>
            <w:r w:rsidRPr="00D963DA">
              <w:rPr>
                <w:rFonts w:cs="Arial"/>
                <w:sz w:val="20"/>
              </w:rPr>
              <w:t>Identify and meet council requirements for temporary site set-up.</w:t>
            </w:r>
          </w:p>
          <w:p w14:paraId="3AE014E8" w14:textId="0CC08631" w:rsidR="00D963DA" w:rsidRDefault="00D963DA" w:rsidP="0073120B">
            <w:pPr>
              <w:pStyle w:val="ListParagraph"/>
              <w:numPr>
                <w:ilvl w:val="0"/>
                <w:numId w:val="28"/>
              </w:numPr>
              <w:jc w:val="left"/>
              <w:rPr>
                <w:rFonts w:cs="Arial"/>
                <w:sz w:val="20"/>
              </w:rPr>
            </w:pPr>
            <w:r w:rsidRPr="00D963DA">
              <w:rPr>
                <w:rFonts w:cs="Arial"/>
                <w:sz w:val="20"/>
              </w:rPr>
              <w:t>Arrange public protection.</w:t>
            </w:r>
          </w:p>
          <w:p w14:paraId="7ED1485B" w14:textId="6D052663" w:rsidR="00D963DA" w:rsidRPr="00D963DA" w:rsidRDefault="00D963DA" w:rsidP="0073120B">
            <w:pPr>
              <w:pStyle w:val="ListParagraph"/>
              <w:numPr>
                <w:ilvl w:val="1"/>
                <w:numId w:val="28"/>
              </w:numPr>
              <w:jc w:val="left"/>
              <w:rPr>
                <w:rFonts w:cs="Arial"/>
                <w:sz w:val="20"/>
              </w:rPr>
            </w:pPr>
            <w:r>
              <w:rPr>
                <w:rFonts w:cs="Arial"/>
                <w:sz w:val="20"/>
              </w:rPr>
              <w:t xml:space="preserve">Adhere to </w:t>
            </w:r>
            <w:r w:rsidRPr="00D963DA">
              <w:rPr>
                <w:rFonts w:cs="Arial"/>
                <w:sz w:val="20"/>
              </w:rPr>
              <w:t>WHS and local authority authorisations for site setup.</w:t>
            </w:r>
          </w:p>
          <w:p w14:paraId="16E77AEF" w14:textId="77777777" w:rsidR="00D963DA" w:rsidRPr="00D963DA" w:rsidRDefault="00D963DA" w:rsidP="0073120B">
            <w:pPr>
              <w:pStyle w:val="ListParagraph"/>
              <w:numPr>
                <w:ilvl w:val="1"/>
                <w:numId w:val="28"/>
              </w:numPr>
              <w:jc w:val="left"/>
              <w:rPr>
                <w:rFonts w:cs="Arial"/>
                <w:sz w:val="20"/>
              </w:rPr>
            </w:pPr>
            <w:r w:rsidRPr="00D963DA">
              <w:rPr>
                <w:rFonts w:cs="Arial"/>
                <w:sz w:val="20"/>
              </w:rPr>
              <w:t>Erect compliant hoardings, fencing and signage.</w:t>
            </w:r>
          </w:p>
          <w:p w14:paraId="62BDE023" w14:textId="77777777" w:rsidR="00D963DA" w:rsidRPr="00D963DA" w:rsidRDefault="00D963DA" w:rsidP="0073120B">
            <w:pPr>
              <w:pStyle w:val="ListParagraph"/>
              <w:numPr>
                <w:ilvl w:val="1"/>
                <w:numId w:val="28"/>
              </w:numPr>
              <w:jc w:val="left"/>
              <w:rPr>
                <w:rFonts w:cs="Arial"/>
                <w:sz w:val="20"/>
              </w:rPr>
            </w:pPr>
            <w:r w:rsidRPr="00D963DA">
              <w:rPr>
                <w:rFonts w:cs="Arial"/>
                <w:sz w:val="20"/>
              </w:rPr>
              <w:t>Arrange temporary site access and egress to meet local authority requirements.</w:t>
            </w:r>
          </w:p>
          <w:p w14:paraId="3121D8FD" w14:textId="6B30D6B9" w:rsidR="00D963DA" w:rsidRDefault="00D963DA" w:rsidP="0073120B">
            <w:pPr>
              <w:pStyle w:val="ListParagraph"/>
              <w:numPr>
                <w:ilvl w:val="1"/>
                <w:numId w:val="28"/>
              </w:numPr>
              <w:jc w:val="left"/>
              <w:rPr>
                <w:rFonts w:cs="Arial"/>
                <w:sz w:val="20"/>
              </w:rPr>
            </w:pPr>
            <w:r w:rsidRPr="00D963DA">
              <w:rPr>
                <w:rFonts w:cs="Arial"/>
                <w:sz w:val="20"/>
              </w:rPr>
              <w:t>Organise waste facilities and waste removal.</w:t>
            </w:r>
          </w:p>
          <w:p w14:paraId="4562C2F7" w14:textId="1B859462" w:rsidR="00D963DA" w:rsidRDefault="00D963DA" w:rsidP="0073120B">
            <w:pPr>
              <w:pStyle w:val="ListParagraph"/>
              <w:numPr>
                <w:ilvl w:val="0"/>
                <w:numId w:val="28"/>
              </w:numPr>
              <w:jc w:val="left"/>
              <w:rPr>
                <w:rFonts w:cs="Arial"/>
                <w:sz w:val="20"/>
              </w:rPr>
            </w:pPr>
            <w:r w:rsidRPr="00D963DA">
              <w:rPr>
                <w:rFonts w:cs="Arial"/>
                <w:sz w:val="20"/>
              </w:rPr>
              <w:t>Organise on-site delivery.</w:t>
            </w:r>
          </w:p>
          <w:p w14:paraId="551F8FEE" w14:textId="6BA2ACC5" w:rsidR="00D963DA" w:rsidRDefault="00D963DA" w:rsidP="0073120B">
            <w:pPr>
              <w:pStyle w:val="ListParagraph"/>
              <w:numPr>
                <w:ilvl w:val="1"/>
                <w:numId w:val="28"/>
              </w:numPr>
              <w:jc w:val="left"/>
              <w:rPr>
                <w:rFonts w:cs="Arial"/>
                <w:sz w:val="20"/>
              </w:rPr>
            </w:pPr>
            <w:r>
              <w:rPr>
                <w:rFonts w:cs="Arial"/>
                <w:sz w:val="20"/>
              </w:rPr>
              <w:t>Determine and confirm materials required.</w:t>
            </w:r>
          </w:p>
          <w:p w14:paraId="3C020579" w14:textId="601C1FE6" w:rsidR="00D963DA" w:rsidRPr="00D963DA" w:rsidRDefault="00D963DA" w:rsidP="0073120B">
            <w:pPr>
              <w:pStyle w:val="ListParagraph"/>
              <w:numPr>
                <w:ilvl w:val="1"/>
                <w:numId w:val="28"/>
              </w:numPr>
              <w:jc w:val="left"/>
              <w:rPr>
                <w:rFonts w:cs="Arial"/>
                <w:sz w:val="20"/>
              </w:rPr>
            </w:pPr>
            <w:r>
              <w:rPr>
                <w:rFonts w:cs="Arial"/>
                <w:sz w:val="20"/>
              </w:rPr>
              <w:t>O</w:t>
            </w:r>
            <w:r w:rsidRPr="00D963DA">
              <w:rPr>
                <w:rFonts w:cs="Arial"/>
                <w:sz w:val="20"/>
              </w:rPr>
              <w:t>rder materials to meet scheduled delivery dates.</w:t>
            </w:r>
          </w:p>
          <w:p w14:paraId="60C648E4" w14:textId="77777777" w:rsidR="00D963DA" w:rsidRPr="00D963DA" w:rsidRDefault="00D963DA" w:rsidP="0073120B">
            <w:pPr>
              <w:pStyle w:val="ListParagraph"/>
              <w:numPr>
                <w:ilvl w:val="1"/>
                <w:numId w:val="28"/>
              </w:numPr>
              <w:jc w:val="left"/>
              <w:rPr>
                <w:rFonts w:cs="Arial"/>
                <w:sz w:val="20"/>
              </w:rPr>
            </w:pPr>
            <w:r w:rsidRPr="00D963DA">
              <w:rPr>
                <w:rFonts w:cs="Arial"/>
                <w:sz w:val="20"/>
              </w:rPr>
              <w:t>Check availability of physical resources and schedule delivery as needed.</w:t>
            </w:r>
          </w:p>
          <w:p w14:paraId="36D36681" w14:textId="165D0F5E" w:rsidR="00D963DA" w:rsidRDefault="00D963DA" w:rsidP="0073120B">
            <w:pPr>
              <w:pStyle w:val="ListParagraph"/>
              <w:numPr>
                <w:ilvl w:val="1"/>
                <w:numId w:val="28"/>
              </w:numPr>
              <w:jc w:val="left"/>
              <w:rPr>
                <w:rFonts w:cs="Arial"/>
                <w:sz w:val="20"/>
              </w:rPr>
            </w:pPr>
            <w:r w:rsidRPr="00D963DA">
              <w:rPr>
                <w:rFonts w:cs="Arial"/>
                <w:sz w:val="20"/>
              </w:rPr>
              <w:t>Receive, secure and protect materials and plant and equipment.</w:t>
            </w:r>
          </w:p>
          <w:p w14:paraId="45228260" w14:textId="3E393046" w:rsidR="00D963DA" w:rsidRDefault="00D963DA" w:rsidP="0073120B">
            <w:pPr>
              <w:pStyle w:val="ListParagraph"/>
              <w:numPr>
                <w:ilvl w:val="0"/>
                <w:numId w:val="28"/>
              </w:numPr>
              <w:jc w:val="left"/>
              <w:rPr>
                <w:rFonts w:cs="Arial"/>
                <w:sz w:val="20"/>
              </w:rPr>
            </w:pPr>
            <w:r w:rsidRPr="00D963DA">
              <w:rPr>
                <w:rFonts w:cs="Arial"/>
                <w:sz w:val="20"/>
              </w:rPr>
              <w:t>Organise on- site human resources.</w:t>
            </w:r>
          </w:p>
          <w:p w14:paraId="0DACDDC6" w14:textId="19E89967" w:rsidR="00D963DA" w:rsidRPr="004B17CF" w:rsidRDefault="00D963DA" w:rsidP="0073120B">
            <w:pPr>
              <w:pStyle w:val="ListParagraph"/>
              <w:numPr>
                <w:ilvl w:val="1"/>
                <w:numId w:val="28"/>
              </w:numPr>
              <w:jc w:val="left"/>
              <w:rPr>
                <w:rFonts w:cs="Arial"/>
                <w:sz w:val="20"/>
              </w:rPr>
            </w:pPr>
            <w:r>
              <w:rPr>
                <w:rFonts w:cs="Arial"/>
                <w:sz w:val="20"/>
              </w:rPr>
              <w:t>S</w:t>
            </w:r>
            <w:r w:rsidRPr="004B17CF">
              <w:rPr>
                <w:rFonts w:cs="Arial"/>
                <w:sz w:val="20"/>
              </w:rPr>
              <w:t>chedule</w:t>
            </w:r>
            <w:r>
              <w:rPr>
                <w:rFonts w:cs="Arial"/>
                <w:sz w:val="20"/>
              </w:rPr>
              <w:t xml:space="preserve"> and arrange</w:t>
            </w:r>
            <w:r w:rsidRPr="004B17CF">
              <w:rPr>
                <w:rFonts w:cs="Arial"/>
                <w:sz w:val="20"/>
              </w:rPr>
              <w:t xml:space="preserve"> human resources</w:t>
            </w:r>
            <w:r>
              <w:rPr>
                <w:rFonts w:cs="Arial"/>
                <w:sz w:val="20"/>
              </w:rPr>
              <w:t>.</w:t>
            </w:r>
          </w:p>
          <w:p w14:paraId="22E564B5" w14:textId="77777777" w:rsidR="00D963DA" w:rsidRPr="00D963DA" w:rsidRDefault="00D963DA" w:rsidP="0073120B">
            <w:pPr>
              <w:pStyle w:val="ListParagraph"/>
              <w:numPr>
                <w:ilvl w:val="1"/>
                <w:numId w:val="28"/>
              </w:numPr>
              <w:jc w:val="left"/>
              <w:rPr>
                <w:rFonts w:cs="Arial"/>
                <w:sz w:val="20"/>
              </w:rPr>
            </w:pPr>
            <w:r w:rsidRPr="00D963DA">
              <w:rPr>
                <w:rFonts w:cs="Arial"/>
                <w:sz w:val="20"/>
              </w:rPr>
              <w:t>Address industrial relations and on-site safety matters that could impact on the preparation and human resourcing for building work.</w:t>
            </w:r>
          </w:p>
          <w:p w14:paraId="78BEE4BF" w14:textId="77777777" w:rsidR="00D963DA" w:rsidRPr="00D963DA" w:rsidRDefault="00D963DA" w:rsidP="0073120B">
            <w:pPr>
              <w:pStyle w:val="ListParagraph"/>
              <w:numPr>
                <w:ilvl w:val="1"/>
                <w:numId w:val="28"/>
              </w:numPr>
              <w:jc w:val="left"/>
              <w:rPr>
                <w:rFonts w:cs="Arial"/>
                <w:sz w:val="20"/>
              </w:rPr>
            </w:pPr>
            <w:r w:rsidRPr="00D963DA">
              <w:rPr>
                <w:rFonts w:cs="Arial"/>
                <w:sz w:val="20"/>
              </w:rPr>
              <w:t>Identify and allocate on-site human resource requirements.</w:t>
            </w:r>
          </w:p>
          <w:p w14:paraId="7BD6062D" w14:textId="77777777" w:rsidR="00D963DA" w:rsidRPr="00D963DA" w:rsidRDefault="00D963DA" w:rsidP="0073120B">
            <w:pPr>
              <w:pStyle w:val="ListParagraph"/>
              <w:numPr>
                <w:ilvl w:val="1"/>
                <w:numId w:val="28"/>
              </w:numPr>
              <w:jc w:val="left"/>
              <w:rPr>
                <w:rFonts w:cs="Arial"/>
                <w:sz w:val="20"/>
              </w:rPr>
            </w:pPr>
            <w:r w:rsidRPr="00D963DA">
              <w:rPr>
                <w:rFonts w:cs="Arial"/>
                <w:sz w:val="20"/>
              </w:rPr>
              <w:t>Engage or appoint construction work supervisor.</w:t>
            </w:r>
          </w:p>
          <w:p w14:paraId="72852245" w14:textId="5D015F13" w:rsidR="00D963DA" w:rsidRPr="00D963DA" w:rsidRDefault="00D963DA" w:rsidP="0073120B">
            <w:pPr>
              <w:pStyle w:val="ListParagraph"/>
              <w:numPr>
                <w:ilvl w:val="1"/>
                <w:numId w:val="28"/>
              </w:numPr>
              <w:jc w:val="left"/>
              <w:rPr>
                <w:rFonts w:cs="Arial"/>
                <w:sz w:val="20"/>
              </w:rPr>
            </w:pPr>
            <w:r w:rsidRPr="00D963DA">
              <w:rPr>
                <w:rFonts w:cs="Arial"/>
                <w:sz w:val="20"/>
              </w:rPr>
              <w:t>Engage appropriate employees or contractors as stated for project needs.</w:t>
            </w:r>
          </w:p>
          <w:p w14:paraId="5AD88611" w14:textId="77777777" w:rsidR="00FC083A" w:rsidRPr="0047390E" w:rsidRDefault="00FC083A" w:rsidP="00A80ACC">
            <w:pPr>
              <w:jc w:val="left"/>
              <w:rPr>
                <w:rFonts w:cs="Arial"/>
                <w:sz w:val="20"/>
              </w:rPr>
            </w:pPr>
          </w:p>
          <w:p w14:paraId="3F9C295F" w14:textId="7DE5320B" w:rsidR="00305E0F"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B63E9">
        <w:trPr>
          <w:trHeight w:val="1474"/>
        </w:trPr>
        <w:tc>
          <w:tcPr>
            <w:tcW w:w="9072" w:type="dxa"/>
            <w:gridSpan w:val="2"/>
            <w:tcBorders>
              <w:left w:val="single" w:sz="12" w:space="0" w:color="000000"/>
              <w:bottom w:val="single" w:sz="12" w:space="0" w:color="000000"/>
              <w:right w:val="single" w:sz="12" w:space="0" w:color="000000"/>
            </w:tcBorders>
            <w:vAlign w:val="center"/>
          </w:tcPr>
          <w:p w14:paraId="49871ADA" w14:textId="379B87B5" w:rsidR="00FC083A" w:rsidRDefault="00FC083A" w:rsidP="00FC083A">
            <w:pPr>
              <w:jc w:val="left"/>
              <w:rPr>
                <w:rFonts w:cs="Arial"/>
                <w:b/>
                <w:sz w:val="20"/>
              </w:rPr>
            </w:pPr>
            <w:r>
              <w:rPr>
                <w:rFonts w:cs="Arial"/>
                <w:b/>
                <w:sz w:val="20"/>
              </w:rPr>
              <w:t>Resources required:</w:t>
            </w:r>
          </w:p>
          <w:p w14:paraId="5F1E0977" w14:textId="6D4A20A5" w:rsidR="00305E0F" w:rsidRPr="000861CC" w:rsidRDefault="00D963DA" w:rsidP="00305E0F">
            <w:pPr>
              <w:jc w:val="left"/>
              <w:rPr>
                <w:rFonts w:cs="Arial"/>
                <w:sz w:val="20"/>
              </w:rPr>
            </w:pPr>
            <w:r>
              <w:rPr>
                <w:rFonts w:cs="Arial"/>
                <w:sz w:val="20"/>
              </w:rPr>
              <w:t xml:space="preserve">Work site; Access to </w:t>
            </w:r>
            <w:r w:rsidRPr="00D963DA">
              <w:rPr>
                <w:rFonts w:cs="Arial"/>
                <w:sz w:val="20"/>
              </w:rPr>
              <w:t>relevant government building and industrial relations legislation</w:t>
            </w:r>
            <w:r>
              <w:rPr>
                <w:rFonts w:cs="Arial"/>
                <w:sz w:val="20"/>
              </w:rPr>
              <w:t>; C</w:t>
            </w:r>
            <w:r w:rsidRPr="00D963DA">
              <w:rPr>
                <w:rFonts w:cs="Arial"/>
                <w:sz w:val="20"/>
              </w:rPr>
              <w:t>urrent relevant Building and Construction codes and standards</w:t>
            </w:r>
            <w:r>
              <w:rPr>
                <w:rFonts w:cs="Arial"/>
                <w:sz w:val="20"/>
              </w:rPr>
              <w:t xml:space="preserve">; </w:t>
            </w:r>
            <w:r w:rsidR="00305E0F">
              <w:rPr>
                <w:rFonts w:cs="Arial"/>
                <w:sz w:val="20"/>
              </w:rPr>
              <w:t>P</w:t>
            </w:r>
            <w:r w:rsidRPr="00D963DA">
              <w:rPr>
                <w:rFonts w:cs="Arial"/>
                <w:sz w:val="20"/>
              </w:rPr>
              <w:t>roject plans, specifications and manufacturer’s product information</w:t>
            </w:r>
            <w:r w:rsidR="00305E0F">
              <w:rPr>
                <w:rFonts w:cs="Arial"/>
                <w:sz w:val="20"/>
              </w:rPr>
              <w:t>; Workplace</w:t>
            </w:r>
            <w:r w:rsidRPr="00D963DA">
              <w:rPr>
                <w:rFonts w:cs="Arial"/>
                <w:sz w:val="20"/>
              </w:rPr>
              <w:t xml:space="preserve"> policies, procedures and other quality documentation</w:t>
            </w:r>
            <w:r w:rsidR="00305E0F">
              <w:rPr>
                <w:rFonts w:cs="Arial"/>
                <w:sz w:val="20"/>
              </w:rPr>
              <w:t>;</w:t>
            </w:r>
            <w:r w:rsidRPr="00D963DA">
              <w:rPr>
                <w:rFonts w:cs="Arial"/>
                <w:sz w:val="20"/>
              </w:rPr>
              <w:t xml:space="preserve"> </w:t>
            </w:r>
            <w:r w:rsidR="00305E0F">
              <w:rPr>
                <w:rFonts w:cs="Arial"/>
                <w:sz w:val="20"/>
              </w:rPr>
              <w:t>B</w:t>
            </w:r>
            <w:r w:rsidRPr="00D963DA">
              <w:rPr>
                <w:rFonts w:cs="Arial"/>
                <w:sz w:val="20"/>
              </w:rPr>
              <w:t>usiness equipment and technology to facilitate arranging resources and preparing for a construction project.</w:t>
            </w:r>
          </w:p>
        </w:tc>
      </w:tr>
      <w:tr w:rsidR="00FC083A" w:rsidRPr="00683908" w14:paraId="4E8228A8" w14:textId="77777777" w:rsidTr="006B63E9">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6B63E9">
            <w:pPr>
              <w:keepNext/>
              <w:keepLines/>
              <w:jc w:val="center"/>
              <w:rPr>
                <w:rFonts w:cs="Arial"/>
                <w:b/>
                <w:sz w:val="20"/>
              </w:rPr>
            </w:pPr>
            <w:r>
              <w:rPr>
                <w:rFonts w:cs="Arial"/>
                <w:b/>
                <w:sz w:val="20"/>
              </w:rPr>
              <w:lastRenderedPageBreak/>
              <w:t>Observer details</w:t>
            </w:r>
          </w:p>
        </w:tc>
      </w:tr>
      <w:tr w:rsidR="00DA29C7" w:rsidRPr="00683908" w14:paraId="18151E20" w14:textId="77777777" w:rsidTr="006B63E9">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DA29C7" w:rsidRPr="00696855" w:rsidRDefault="00DA29C7" w:rsidP="00DA29C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DA29C7" w:rsidRPr="00DE6B06" w:rsidRDefault="00DA29C7" w:rsidP="00DA29C7">
            <w:pPr>
              <w:jc w:val="left"/>
              <w:rPr>
                <w:rFonts w:ascii="Arial" w:hAnsi="Arial" w:cs="Arial"/>
                <w:sz w:val="22"/>
              </w:rPr>
            </w:pPr>
            <w:permStart w:id="802907607" w:edGrp="everyone"/>
            <w:permEnd w:id="802907607"/>
          </w:p>
        </w:tc>
      </w:tr>
      <w:tr w:rsidR="00DA29C7" w:rsidRPr="00683908" w14:paraId="47E71B4B" w14:textId="77777777" w:rsidTr="006B63E9">
        <w:trPr>
          <w:trHeight w:val="454"/>
        </w:trPr>
        <w:tc>
          <w:tcPr>
            <w:tcW w:w="2598" w:type="dxa"/>
            <w:tcBorders>
              <w:left w:val="single" w:sz="12" w:space="0" w:color="000000"/>
              <w:right w:val="single" w:sz="4" w:space="0" w:color="000000"/>
            </w:tcBorders>
            <w:vAlign w:val="center"/>
          </w:tcPr>
          <w:p w14:paraId="191D8FEA" w14:textId="77777777" w:rsidR="00DA29C7" w:rsidRDefault="00DA29C7" w:rsidP="00DA29C7">
            <w:pPr>
              <w:jc w:val="right"/>
              <w:rPr>
                <w:rFonts w:cs="Arial"/>
                <w:b/>
                <w:sz w:val="20"/>
              </w:rPr>
            </w:pPr>
            <w:r>
              <w:rPr>
                <w:rFonts w:cs="Arial"/>
                <w:b/>
                <w:sz w:val="20"/>
              </w:rPr>
              <w:t xml:space="preserve">Role of observer </w:t>
            </w:r>
          </w:p>
          <w:p w14:paraId="1E26B098" w14:textId="77777777" w:rsidR="00DA29C7" w:rsidRPr="00696855" w:rsidRDefault="00DA29C7" w:rsidP="00DA29C7">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DA29C7" w:rsidRPr="00DE6B06" w:rsidRDefault="00DA29C7" w:rsidP="00DA29C7">
            <w:pPr>
              <w:jc w:val="left"/>
              <w:rPr>
                <w:rFonts w:ascii="Arial" w:hAnsi="Arial" w:cs="Arial"/>
                <w:sz w:val="22"/>
              </w:rPr>
            </w:pPr>
            <w:permStart w:id="1285883008" w:edGrp="everyone"/>
            <w:permEnd w:id="1285883008"/>
          </w:p>
        </w:tc>
      </w:tr>
      <w:tr w:rsidR="00DA29C7" w:rsidRPr="00683908" w14:paraId="637AD768" w14:textId="77777777" w:rsidTr="006B63E9">
        <w:trPr>
          <w:trHeight w:val="454"/>
        </w:trPr>
        <w:tc>
          <w:tcPr>
            <w:tcW w:w="2598" w:type="dxa"/>
            <w:tcBorders>
              <w:left w:val="single" w:sz="12" w:space="0" w:color="000000"/>
              <w:right w:val="single" w:sz="4" w:space="0" w:color="000000"/>
            </w:tcBorders>
            <w:vAlign w:val="center"/>
          </w:tcPr>
          <w:p w14:paraId="080EDE5F" w14:textId="77777777" w:rsidR="00DA29C7" w:rsidRDefault="00DA29C7" w:rsidP="00DA29C7">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DA29C7" w:rsidRPr="00DE6B06" w:rsidRDefault="00DA29C7" w:rsidP="00DA29C7">
            <w:pPr>
              <w:jc w:val="left"/>
              <w:rPr>
                <w:rFonts w:ascii="Arial" w:hAnsi="Arial" w:cs="Arial"/>
                <w:sz w:val="22"/>
              </w:rPr>
            </w:pPr>
            <w:permStart w:id="1769278787" w:edGrp="everyone"/>
            <w:permEnd w:id="1769278787"/>
          </w:p>
        </w:tc>
      </w:tr>
      <w:tr w:rsidR="00DA29C7" w:rsidRPr="00683908" w14:paraId="1BEE3403" w14:textId="77777777" w:rsidTr="006B63E9">
        <w:trPr>
          <w:trHeight w:val="850"/>
        </w:trPr>
        <w:tc>
          <w:tcPr>
            <w:tcW w:w="2598" w:type="dxa"/>
            <w:tcBorders>
              <w:left w:val="single" w:sz="12" w:space="0" w:color="000000"/>
              <w:bottom w:val="single" w:sz="4" w:space="0" w:color="000000"/>
              <w:right w:val="single" w:sz="4" w:space="0" w:color="000000"/>
            </w:tcBorders>
            <w:vAlign w:val="center"/>
          </w:tcPr>
          <w:p w14:paraId="7AA6A524" w14:textId="77777777" w:rsidR="00DA29C7" w:rsidRPr="00696855" w:rsidRDefault="00DA29C7" w:rsidP="00DA29C7">
            <w:pPr>
              <w:jc w:val="right"/>
              <w:rPr>
                <w:rFonts w:cs="Arial"/>
                <w:b/>
                <w:sz w:val="20"/>
              </w:rPr>
            </w:pPr>
            <w:r>
              <w:rPr>
                <w:rFonts w:cs="Arial"/>
                <w:b/>
                <w:sz w:val="20"/>
              </w:rPr>
              <w:t>Signature of observer</w:t>
            </w:r>
            <w:r w:rsidRPr="00696855">
              <w:rPr>
                <w:rFonts w:cs="Arial"/>
                <w:b/>
                <w:sz w:val="20"/>
              </w:rPr>
              <w:t>:</w:t>
            </w:r>
          </w:p>
        </w:tc>
        <w:permStart w:id="1900166560"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52739A8D" w:rsidR="00DA29C7" w:rsidRPr="00DE6B06" w:rsidRDefault="00DA29C7" w:rsidP="00DA29C7">
                <w:pPr>
                  <w:jc w:val="left"/>
                  <w:rPr>
                    <w:rFonts w:ascii="Arial" w:hAnsi="Arial" w:cs="Arial"/>
                    <w:sz w:val="22"/>
                  </w:rPr>
                </w:pPr>
                <w:r w:rsidRPr="002373CE">
                  <w:rPr>
                    <w:rFonts w:ascii="Arial" w:hAnsi="Arial" w:cs="Arial"/>
                    <w:noProof/>
                    <w:sz w:val="22"/>
                    <w:szCs w:val="22"/>
                  </w:rPr>
                  <w:drawing>
                    <wp:inline distT="0" distB="0" distL="0" distR="0" wp14:anchorId="37FCF3F5" wp14:editId="7E27C495">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00166560" w:displacedByCustomXml="prev"/>
      </w:tr>
      <w:tr w:rsidR="00DA29C7" w:rsidRPr="00683908" w14:paraId="6BD19315" w14:textId="77777777" w:rsidTr="006B63E9">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DA29C7" w:rsidRPr="00696855" w:rsidRDefault="00DA29C7" w:rsidP="00DA29C7">
            <w:pPr>
              <w:jc w:val="right"/>
              <w:rPr>
                <w:rFonts w:cs="Arial"/>
                <w:b/>
                <w:sz w:val="20"/>
              </w:rPr>
            </w:pPr>
            <w:r w:rsidRPr="00696855">
              <w:rPr>
                <w:rFonts w:cs="Arial"/>
                <w:b/>
                <w:sz w:val="20"/>
              </w:rPr>
              <w:t>Date:</w:t>
            </w:r>
          </w:p>
        </w:tc>
        <w:permStart w:id="1525569196" w:edGrp="everyone"/>
        <w:tc>
          <w:tcPr>
            <w:tcW w:w="6474" w:type="dxa"/>
            <w:tcBorders>
              <w:left w:val="single" w:sz="4" w:space="0" w:color="000000"/>
              <w:bottom w:val="single" w:sz="12" w:space="0" w:color="000000"/>
              <w:right w:val="single" w:sz="12" w:space="0" w:color="000000"/>
            </w:tcBorders>
            <w:vAlign w:val="center"/>
          </w:tcPr>
          <w:p w14:paraId="79DB4421" w14:textId="25038E95" w:rsidR="00DA29C7" w:rsidRPr="00DE6B06" w:rsidRDefault="007B1EE6" w:rsidP="00DA29C7">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DA29C7" w:rsidRPr="0034703F">
                  <w:rPr>
                    <w:rStyle w:val="PlaceholderText"/>
                    <w:color w:val="808080" w:themeColor="background1" w:themeShade="80"/>
                    <w:sz w:val="22"/>
                    <w:szCs w:val="22"/>
                  </w:rPr>
                  <w:t>Select Date.</w:t>
                </w:r>
              </w:sdtContent>
            </w:sdt>
            <w:permEnd w:id="1525569196"/>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3"/>
        <w:gridCol w:w="1559"/>
      </w:tblGrid>
      <w:tr w:rsidR="00FC083A" w:rsidRPr="00683908" w14:paraId="387DBEB9" w14:textId="77777777" w:rsidTr="001F0C9E">
        <w:trPr>
          <w:tblHeader/>
        </w:trPr>
        <w:tc>
          <w:tcPr>
            <w:tcW w:w="7513"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559"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046CD733" w:rsidR="00FC083A" w:rsidRPr="005A68BC" w:rsidRDefault="00FC083A" w:rsidP="00FC083A">
            <w:pPr>
              <w:jc w:val="center"/>
              <w:rPr>
                <w:rFonts w:cs="Arial"/>
                <w:b/>
                <w:sz w:val="20"/>
              </w:rPr>
            </w:pPr>
            <w:r>
              <w:rPr>
                <w:rFonts w:cs="Arial"/>
                <w:b/>
                <w:sz w:val="20"/>
              </w:rPr>
              <w:t xml:space="preserve">1 </w:t>
            </w:r>
            <w:r w:rsidR="008854D6" w:rsidRPr="008854D6">
              <w:rPr>
                <w:rFonts w:cs="Arial"/>
                <w:b/>
                <w:sz w:val="20"/>
              </w:rPr>
              <w:t>Complete preliminary construction requirements.</w:t>
            </w:r>
          </w:p>
        </w:tc>
      </w:tr>
      <w:tr w:rsidR="00AF63E0" w:rsidRPr="00696855" w14:paraId="65B19E1E" w14:textId="77777777" w:rsidTr="00273A87">
        <w:trPr>
          <w:trHeight w:val="25"/>
        </w:trPr>
        <w:tc>
          <w:tcPr>
            <w:tcW w:w="7513" w:type="dxa"/>
            <w:tcBorders>
              <w:left w:val="single" w:sz="12" w:space="0" w:color="000000"/>
            </w:tcBorders>
          </w:tcPr>
          <w:p w14:paraId="4612EE37" w14:textId="49B0778B" w:rsidR="00AF63E0" w:rsidRPr="00931795" w:rsidRDefault="00AF63E0" w:rsidP="00AF63E0">
            <w:pPr>
              <w:pStyle w:val="331PASListTask1"/>
            </w:pPr>
            <w:bookmarkStart w:id="41" w:name="_Ref135137075"/>
            <w:r>
              <w:t>Locate</w:t>
            </w:r>
            <w:r w:rsidRPr="004B17CF">
              <w:t>, read and interpret relevant project documentation</w:t>
            </w:r>
            <w:r>
              <w:t>.</w:t>
            </w:r>
            <w:bookmarkEnd w:id="41"/>
          </w:p>
        </w:tc>
        <w:permStart w:id="934546163" w:edGrp="everyone" w:displacedByCustomXml="next"/>
        <w:sdt>
          <w:sdtPr>
            <w:rPr>
              <w:rFonts w:cs="Arial"/>
              <w:sz w:val="36"/>
              <w:szCs w:val="36"/>
            </w:rPr>
            <w:id w:val="-1317256958"/>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4B598BF" w14:textId="3D46ADAC" w:rsidR="00AF63E0" w:rsidRPr="004E1BC5" w:rsidRDefault="00AF63E0" w:rsidP="00AF63E0">
                <w:pPr>
                  <w:jc w:val="center"/>
                  <w:rPr>
                    <w:rFonts w:cs="Arial"/>
                    <w:sz w:val="20"/>
                  </w:rPr>
                </w:pPr>
                <w:r w:rsidRPr="00CB3516">
                  <w:rPr>
                    <w:rFonts w:cs="Arial"/>
                    <w:sz w:val="36"/>
                    <w:szCs w:val="36"/>
                  </w:rPr>
                  <w:sym w:font="Wingdings" w:char="F0A8"/>
                </w:r>
              </w:p>
            </w:tc>
          </w:sdtContent>
        </w:sdt>
        <w:permEnd w:id="934546163" w:displacedByCustomXml="prev"/>
      </w:tr>
      <w:tr w:rsidR="00AF63E0" w:rsidRPr="00696855" w14:paraId="3EBDCDF5" w14:textId="77777777" w:rsidTr="00273A87">
        <w:trPr>
          <w:trHeight w:val="25"/>
        </w:trPr>
        <w:tc>
          <w:tcPr>
            <w:tcW w:w="7513" w:type="dxa"/>
            <w:tcBorders>
              <w:left w:val="single" w:sz="12" w:space="0" w:color="000000"/>
            </w:tcBorders>
          </w:tcPr>
          <w:p w14:paraId="6A0BD0B8" w14:textId="4A7105B9" w:rsidR="00AF63E0" w:rsidRPr="00931795" w:rsidRDefault="00AF63E0" w:rsidP="00AF63E0">
            <w:pPr>
              <w:pStyle w:val="331PASListTask1"/>
            </w:pPr>
            <w:bookmarkStart w:id="42" w:name="_Ref135137381"/>
            <w:r w:rsidRPr="004B17CF">
              <w:t>Set</w:t>
            </w:r>
            <w:r>
              <w:t xml:space="preserve"> a</w:t>
            </w:r>
            <w:r w:rsidRPr="004B17CF">
              <w:t xml:space="preserve"> site handover date with client once appropriate fees are confirmed paid with relevant persons</w:t>
            </w:r>
            <w:r>
              <w:t>.</w:t>
            </w:r>
            <w:bookmarkEnd w:id="42"/>
          </w:p>
        </w:tc>
        <w:permStart w:id="1700935008" w:edGrp="everyone" w:displacedByCustomXml="next"/>
        <w:sdt>
          <w:sdtPr>
            <w:rPr>
              <w:rFonts w:cs="Arial"/>
              <w:sz w:val="36"/>
              <w:szCs w:val="36"/>
            </w:rPr>
            <w:id w:val="-1253572167"/>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6E51E08" w14:textId="2D34E126" w:rsidR="00AF63E0" w:rsidRPr="004E1BC5" w:rsidRDefault="00AF63E0" w:rsidP="00AF63E0">
                <w:pPr>
                  <w:jc w:val="center"/>
                  <w:rPr>
                    <w:rFonts w:cs="Arial"/>
                    <w:sz w:val="20"/>
                  </w:rPr>
                </w:pPr>
                <w:r w:rsidRPr="00CB3516">
                  <w:rPr>
                    <w:rFonts w:cs="Arial"/>
                    <w:sz w:val="36"/>
                    <w:szCs w:val="36"/>
                  </w:rPr>
                  <w:sym w:font="Wingdings" w:char="F0A8"/>
                </w:r>
              </w:p>
            </w:tc>
          </w:sdtContent>
        </w:sdt>
        <w:permEnd w:id="1700935008" w:displacedByCustomXml="prev"/>
      </w:tr>
      <w:tr w:rsidR="00AF63E0" w:rsidRPr="00696855" w14:paraId="55636F2A" w14:textId="77777777" w:rsidTr="00273A87">
        <w:trPr>
          <w:trHeight w:val="25"/>
        </w:trPr>
        <w:tc>
          <w:tcPr>
            <w:tcW w:w="7513" w:type="dxa"/>
            <w:tcBorders>
              <w:left w:val="single" w:sz="12" w:space="0" w:color="000000"/>
            </w:tcBorders>
          </w:tcPr>
          <w:p w14:paraId="1AFCFE87" w14:textId="2C26C478" w:rsidR="00AF63E0" w:rsidRPr="00134F7E" w:rsidRDefault="00AF63E0" w:rsidP="00AF63E0">
            <w:pPr>
              <w:pStyle w:val="331PASListTask1"/>
            </w:pPr>
            <w:bookmarkStart w:id="43" w:name="_Ref135137593"/>
            <w:r>
              <w:t>Organise</w:t>
            </w:r>
            <w:r w:rsidRPr="004B17CF">
              <w:t xml:space="preserve"> and provide insurance and security requirements.</w:t>
            </w:r>
            <w:bookmarkEnd w:id="43"/>
          </w:p>
        </w:tc>
        <w:permStart w:id="1782600014" w:edGrp="everyone" w:displacedByCustomXml="next"/>
        <w:sdt>
          <w:sdtPr>
            <w:rPr>
              <w:rFonts w:cs="Arial"/>
              <w:sz w:val="36"/>
              <w:szCs w:val="36"/>
            </w:rPr>
            <w:id w:val="-1050990447"/>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76BD4094" w14:textId="56EBB9A1" w:rsidR="00AF63E0" w:rsidRPr="004E1BC5" w:rsidRDefault="00AF63E0" w:rsidP="00AF63E0">
                <w:pPr>
                  <w:jc w:val="center"/>
                  <w:rPr>
                    <w:rFonts w:cs="Arial"/>
                    <w:sz w:val="20"/>
                  </w:rPr>
                </w:pPr>
                <w:r w:rsidRPr="00CB3516">
                  <w:rPr>
                    <w:rFonts w:cs="Arial"/>
                    <w:sz w:val="36"/>
                    <w:szCs w:val="36"/>
                  </w:rPr>
                  <w:sym w:font="Wingdings" w:char="F0A8"/>
                </w:r>
              </w:p>
            </w:tc>
          </w:sdtContent>
        </w:sdt>
        <w:permEnd w:id="1782600014" w:displacedByCustomXml="prev"/>
      </w:tr>
      <w:tr w:rsidR="00AF63E0" w:rsidRPr="00696855" w14:paraId="64FAD084" w14:textId="77777777" w:rsidTr="00273A87">
        <w:trPr>
          <w:trHeight w:val="25"/>
        </w:trPr>
        <w:tc>
          <w:tcPr>
            <w:tcW w:w="7513" w:type="dxa"/>
            <w:tcBorders>
              <w:left w:val="single" w:sz="12" w:space="0" w:color="000000"/>
            </w:tcBorders>
          </w:tcPr>
          <w:p w14:paraId="64515BAA" w14:textId="50FDAC9F" w:rsidR="00AF63E0" w:rsidRPr="00931795" w:rsidRDefault="00AF63E0" w:rsidP="00AF63E0">
            <w:pPr>
              <w:pStyle w:val="331PASListTask1"/>
            </w:pPr>
            <w:bookmarkStart w:id="44" w:name="_Ref135137798"/>
            <w:r w:rsidRPr="004B17CF">
              <w:t>Notify authorities of the commencement of scheduled works</w:t>
            </w:r>
            <w:r>
              <w:t>.</w:t>
            </w:r>
            <w:bookmarkEnd w:id="44"/>
          </w:p>
        </w:tc>
        <w:permStart w:id="1345149602" w:edGrp="everyone" w:displacedByCustomXml="next"/>
        <w:sdt>
          <w:sdtPr>
            <w:rPr>
              <w:rFonts w:cs="Arial"/>
              <w:sz w:val="36"/>
              <w:szCs w:val="36"/>
            </w:rPr>
            <w:id w:val="148442495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0367A34" w14:textId="0F6BEB65" w:rsidR="00AF63E0" w:rsidRPr="004E1BC5" w:rsidRDefault="00AF63E0" w:rsidP="00AF63E0">
                <w:pPr>
                  <w:jc w:val="center"/>
                  <w:rPr>
                    <w:rFonts w:cs="Arial"/>
                    <w:sz w:val="20"/>
                  </w:rPr>
                </w:pPr>
                <w:r w:rsidRPr="00CB3516">
                  <w:rPr>
                    <w:rFonts w:cs="Arial"/>
                    <w:sz w:val="36"/>
                    <w:szCs w:val="36"/>
                  </w:rPr>
                  <w:sym w:font="Wingdings" w:char="F0A8"/>
                </w:r>
              </w:p>
            </w:tc>
          </w:sdtContent>
        </w:sdt>
        <w:permEnd w:id="1345149602" w:displacedByCustomXml="prev"/>
      </w:tr>
      <w:tr w:rsidR="00AF63E0" w:rsidRPr="00696855" w14:paraId="2BD9729B" w14:textId="77777777" w:rsidTr="00273A87">
        <w:trPr>
          <w:trHeight w:val="25"/>
        </w:trPr>
        <w:tc>
          <w:tcPr>
            <w:tcW w:w="7513" w:type="dxa"/>
            <w:tcBorders>
              <w:left w:val="single" w:sz="12" w:space="0" w:color="000000"/>
            </w:tcBorders>
          </w:tcPr>
          <w:p w14:paraId="18F30F8B" w14:textId="60E2F095" w:rsidR="00AF63E0" w:rsidRPr="00931795" w:rsidRDefault="00AF63E0" w:rsidP="00AF63E0">
            <w:pPr>
              <w:pStyle w:val="331PASListTask1"/>
            </w:pPr>
            <w:bookmarkStart w:id="45" w:name="_Ref135137899"/>
            <w:r w:rsidRPr="001808DB">
              <w:t>Record and maintain information from local council, external authorities, employees and contractors.</w:t>
            </w:r>
            <w:bookmarkEnd w:id="45"/>
          </w:p>
        </w:tc>
        <w:permStart w:id="387911437" w:edGrp="everyone" w:displacedByCustomXml="next"/>
        <w:sdt>
          <w:sdtPr>
            <w:rPr>
              <w:rFonts w:cs="Arial"/>
              <w:sz w:val="36"/>
              <w:szCs w:val="36"/>
            </w:rPr>
            <w:id w:val="1952670456"/>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3FA80520" w14:textId="30B6FB16" w:rsidR="00AF63E0" w:rsidRPr="004E1BC5" w:rsidRDefault="00AF63E0" w:rsidP="00AF63E0">
                <w:pPr>
                  <w:jc w:val="center"/>
                  <w:rPr>
                    <w:rFonts w:cs="Arial"/>
                    <w:sz w:val="20"/>
                  </w:rPr>
                </w:pPr>
                <w:r w:rsidRPr="00CB3516">
                  <w:rPr>
                    <w:rFonts w:cs="Arial"/>
                    <w:sz w:val="36"/>
                    <w:szCs w:val="36"/>
                  </w:rPr>
                  <w:sym w:font="Wingdings" w:char="F0A8"/>
                </w:r>
              </w:p>
            </w:tc>
          </w:sdtContent>
        </w:sdt>
        <w:permEnd w:id="387911437" w:displacedByCustomXml="prev"/>
      </w:tr>
      <w:tr w:rsidR="00AF63E0" w:rsidRPr="00696855" w14:paraId="2EF54375" w14:textId="77777777" w:rsidTr="00273A87">
        <w:trPr>
          <w:trHeight w:val="25"/>
        </w:trPr>
        <w:tc>
          <w:tcPr>
            <w:tcW w:w="7513" w:type="dxa"/>
            <w:tcBorders>
              <w:left w:val="single" w:sz="12" w:space="0" w:color="000000"/>
            </w:tcBorders>
          </w:tcPr>
          <w:p w14:paraId="1292FA90" w14:textId="28124589" w:rsidR="00AF63E0" w:rsidRPr="001808DB" w:rsidRDefault="00AF63E0" w:rsidP="00AF63E0">
            <w:pPr>
              <w:pStyle w:val="331PASListTask1"/>
            </w:pPr>
            <w:bookmarkStart w:id="46" w:name="_Ref135138042"/>
            <w:r w:rsidRPr="001808DB">
              <w:t>Determine and advise relevant persons of work, parking and other restrictions.</w:t>
            </w:r>
            <w:bookmarkEnd w:id="46"/>
          </w:p>
        </w:tc>
        <w:permStart w:id="916934839" w:edGrp="everyone" w:displacedByCustomXml="next"/>
        <w:sdt>
          <w:sdtPr>
            <w:rPr>
              <w:rFonts w:cs="Arial"/>
              <w:sz w:val="36"/>
              <w:szCs w:val="36"/>
            </w:rPr>
            <w:id w:val="-308944884"/>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9975DC6" w14:textId="5A36EA89" w:rsidR="00AF63E0" w:rsidRPr="004E1BC5" w:rsidRDefault="00AF63E0" w:rsidP="00AF63E0">
                <w:pPr>
                  <w:jc w:val="center"/>
                  <w:rPr>
                    <w:rFonts w:cs="Arial"/>
                    <w:sz w:val="20"/>
                  </w:rPr>
                </w:pPr>
                <w:r w:rsidRPr="00CB3516">
                  <w:rPr>
                    <w:rFonts w:cs="Arial"/>
                    <w:sz w:val="36"/>
                    <w:szCs w:val="36"/>
                  </w:rPr>
                  <w:sym w:font="Wingdings" w:char="F0A8"/>
                </w:r>
              </w:p>
            </w:tc>
          </w:sdtContent>
        </w:sdt>
        <w:permEnd w:id="91693483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460436D" w:rsidR="00FC083A" w:rsidRPr="004E1BC5" w:rsidRDefault="00FC083A" w:rsidP="008854D6">
            <w:pPr>
              <w:jc w:val="center"/>
              <w:rPr>
                <w:rFonts w:cs="Arial"/>
                <w:b/>
                <w:sz w:val="20"/>
              </w:rPr>
            </w:pPr>
            <w:r w:rsidRPr="004E1BC5">
              <w:rPr>
                <w:rFonts w:cs="Arial"/>
                <w:b/>
                <w:sz w:val="20"/>
              </w:rPr>
              <w:t xml:space="preserve">2 </w:t>
            </w:r>
            <w:r w:rsidR="008854D6" w:rsidRPr="008854D6">
              <w:rPr>
                <w:rFonts w:cs="Arial"/>
                <w:b/>
                <w:sz w:val="20"/>
              </w:rPr>
              <w:t>Organise on-site services and facilities.</w:t>
            </w:r>
          </w:p>
        </w:tc>
      </w:tr>
      <w:tr w:rsidR="00AF63E0" w:rsidRPr="00696855" w14:paraId="60E3723C" w14:textId="77777777" w:rsidTr="00627EF1">
        <w:trPr>
          <w:trHeight w:val="25"/>
        </w:trPr>
        <w:tc>
          <w:tcPr>
            <w:tcW w:w="7513" w:type="dxa"/>
            <w:tcBorders>
              <w:left w:val="single" w:sz="12" w:space="0" w:color="000000"/>
            </w:tcBorders>
          </w:tcPr>
          <w:p w14:paraId="1CDD5ED5" w14:textId="53AD373B" w:rsidR="00AF63E0" w:rsidRPr="001808DB" w:rsidRDefault="00AF63E0" w:rsidP="00AF63E0">
            <w:pPr>
              <w:pStyle w:val="332PASListTask1"/>
            </w:pPr>
            <w:bookmarkStart w:id="47" w:name="_Ref135139417"/>
            <w:r w:rsidRPr="001808DB">
              <w:t>Determine and document requirements for on-site facilities and services.</w:t>
            </w:r>
            <w:bookmarkEnd w:id="47"/>
          </w:p>
        </w:tc>
        <w:permStart w:id="803288341" w:edGrp="everyone" w:displacedByCustomXml="next"/>
        <w:sdt>
          <w:sdtPr>
            <w:rPr>
              <w:rFonts w:cs="Arial"/>
              <w:sz w:val="36"/>
              <w:szCs w:val="36"/>
            </w:rPr>
            <w:id w:val="887229806"/>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56E31683" w14:textId="7726FC30" w:rsidR="00AF63E0" w:rsidRPr="004E1BC5" w:rsidRDefault="00AF63E0" w:rsidP="00AF63E0">
                <w:pPr>
                  <w:jc w:val="center"/>
                  <w:rPr>
                    <w:rFonts w:cs="Arial"/>
                    <w:sz w:val="20"/>
                  </w:rPr>
                </w:pPr>
                <w:r w:rsidRPr="00CB3516">
                  <w:rPr>
                    <w:rFonts w:cs="Arial"/>
                    <w:sz w:val="36"/>
                    <w:szCs w:val="36"/>
                  </w:rPr>
                  <w:sym w:font="Wingdings" w:char="F0A8"/>
                </w:r>
              </w:p>
            </w:tc>
          </w:sdtContent>
        </w:sdt>
        <w:permEnd w:id="803288341" w:displacedByCustomXml="prev"/>
      </w:tr>
      <w:tr w:rsidR="00AF63E0" w:rsidRPr="00696855" w14:paraId="7854F013" w14:textId="77777777" w:rsidTr="00627EF1">
        <w:trPr>
          <w:trHeight w:val="25"/>
        </w:trPr>
        <w:tc>
          <w:tcPr>
            <w:tcW w:w="7513" w:type="dxa"/>
            <w:tcBorders>
              <w:left w:val="single" w:sz="12" w:space="0" w:color="000000"/>
            </w:tcBorders>
          </w:tcPr>
          <w:p w14:paraId="10A24F0D" w14:textId="078B8134" w:rsidR="00AF63E0" w:rsidRPr="00931795" w:rsidRDefault="00AF63E0" w:rsidP="00AF63E0">
            <w:pPr>
              <w:pStyle w:val="332PASListTask1"/>
            </w:pPr>
            <w:bookmarkStart w:id="48" w:name="_Ref135139426"/>
            <w:r w:rsidRPr="00D963DA">
              <w:t>Arrange, receive and position site office, storage sheds and on-site toilets and facilities.</w:t>
            </w:r>
            <w:bookmarkEnd w:id="48"/>
          </w:p>
        </w:tc>
        <w:permStart w:id="2049930901" w:edGrp="everyone" w:displacedByCustomXml="next"/>
        <w:sdt>
          <w:sdtPr>
            <w:rPr>
              <w:rFonts w:cs="Arial"/>
              <w:sz w:val="36"/>
              <w:szCs w:val="36"/>
            </w:rPr>
            <w:id w:val="1531679436"/>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72887748" w14:textId="2931B6A9" w:rsidR="00AF63E0" w:rsidRPr="004E1BC5" w:rsidRDefault="00AF63E0" w:rsidP="00AF63E0">
                <w:pPr>
                  <w:jc w:val="center"/>
                  <w:rPr>
                    <w:rFonts w:cs="Arial"/>
                    <w:sz w:val="20"/>
                  </w:rPr>
                </w:pPr>
                <w:r w:rsidRPr="00CB3516">
                  <w:rPr>
                    <w:rFonts w:cs="Arial"/>
                    <w:sz w:val="36"/>
                    <w:szCs w:val="36"/>
                  </w:rPr>
                  <w:sym w:font="Wingdings" w:char="F0A8"/>
                </w:r>
              </w:p>
            </w:tc>
          </w:sdtContent>
        </w:sdt>
        <w:permEnd w:id="2049930901" w:displacedByCustomXml="prev"/>
      </w:tr>
      <w:tr w:rsidR="00AF63E0" w:rsidRPr="00696855" w14:paraId="238C5FFB" w14:textId="77777777" w:rsidTr="00627EF1">
        <w:trPr>
          <w:trHeight w:val="25"/>
        </w:trPr>
        <w:tc>
          <w:tcPr>
            <w:tcW w:w="7513" w:type="dxa"/>
            <w:tcBorders>
              <w:left w:val="single" w:sz="12" w:space="0" w:color="000000"/>
            </w:tcBorders>
          </w:tcPr>
          <w:p w14:paraId="6D8B10E5" w14:textId="00FCED77" w:rsidR="00AF63E0" w:rsidRPr="00931795" w:rsidRDefault="00AF63E0" w:rsidP="00AF63E0">
            <w:pPr>
              <w:pStyle w:val="332PASListTask1"/>
            </w:pPr>
            <w:bookmarkStart w:id="49" w:name="_Ref135138211"/>
            <w:r>
              <w:t>S</w:t>
            </w:r>
            <w:r w:rsidRPr="004B17CF">
              <w:t>chedule</w:t>
            </w:r>
            <w:r>
              <w:t xml:space="preserve"> and arrange</w:t>
            </w:r>
            <w:r w:rsidRPr="004B17CF">
              <w:t xml:space="preserve"> temporary services</w:t>
            </w:r>
            <w:r>
              <w:t>.</w:t>
            </w:r>
            <w:bookmarkEnd w:id="49"/>
          </w:p>
        </w:tc>
        <w:permStart w:id="161963314" w:edGrp="everyone" w:displacedByCustomXml="next"/>
        <w:sdt>
          <w:sdtPr>
            <w:rPr>
              <w:rFonts w:cs="Arial"/>
              <w:sz w:val="36"/>
              <w:szCs w:val="36"/>
            </w:rPr>
            <w:id w:val="-428743330"/>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C7A86A6" w14:textId="6E5F1EB1" w:rsidR="00AF63E0" w:rsidRPr="004E1BC5" w:rsidRDefault="00AF63E0" w:rsidP="00AF63E0">
                <w:pPr>
                  <w:jc w:val="center"/>
                  <w:rPr>
                    <w:rFonts w:cs="Arial"/>
                    <w:sz w:val="20"/>
                  </w:rPr>
                </w:pPr>
                <w:r w:rsidRPr="00CB3516">
                  <w:rPr>
                    <w:rFonts w:cs="Arial"/>
                    <w:sz w:val="36"/>
                    <w:szCs w:val="36"/>
                  </w:rPr>
                  <w:sym w:font="Wingdings" w:char="F0A8"/>
                </w:r>
              </w:p>
            </w:tc>
          </w:sdtContent>
        </w:sdt>
        <w:permEnd w:id="161963314" w:displacedByCustomXml="prev"/>
      </w:tr>
      <w:tr w:rsidR="00AF63E0" w:rsidRPr="00696855" w14:paraId="528F4A68" w14:textId="77777777" w:rsidTr="00627EF1">
        <w:trPr>
          <w:trHeight w:val="25"/>
        </w:trPr>
        <w:tc>
          <w:tcPr>
            <w:tcW w:w="7513" w:type="dxa"/>
            <w:tcBorders>
              <w:left w:val="single" w:sz="12" w:space="0" w:color="000000"/>
            </w:tcBorders>
          </w:tcPr>
          <w:p w14:paraId="106803F9" w14:textId="34C37BB1" w:rsidR="00AF63E0" w:rsidRPr="00931795" w:rsidRDefault="00AF63E0" w:rsidP="00AF63E0">
            <w:pPr>
              <w:pStyle w:val="332PASListTask1"/>
            </w:pPr>
            <w:bookmarkStart w:id="50" w:name="_Ref135138354"/>
            <w:r w:rsidRPr="00D963DA">
              <w:t>Identify and develop processes to protect or utilise existing services at the site.</w:t>
            </w:r>
            <w:bookmarkEnd w:id="50"/>
          </w:p>
        </w:tc>
        <w:permStart w:id="142883877" w:edGrp="everyone" w:displacedByCustomXml="next"/>
        <w:sdt>
          <w:sdtPr>
            <w:rPr>
              <w:rFonts w:cs="Arial"/>
              <w:sz w:val="36"/>
              <w:szCs w:val="36"/>
            </w:rPr>
            <w:id w:val="-153818435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16D20C8" w14:textId="6227E8E1" w:rsidR="00AF63E0" w:rsidRPr="004E1BC5" w:rsidRDefault="00AF63E0" w:rsidP="00AF63E0">
                <w:pPr>
                  <w:jc w:val="center"/>
                  <w:rPr>
                    <w:rFonts w:cs="Arial"/>
                    <w:sz w:val="20"/>
                  </w:rPr>
                </w:pPr>
                <w:r w:rsidRPr="00CB3516">
                  <w:rPr>
                    <w:rFonts w:cs="Arial"/>
                    <w:sz w:val="36"/>
                    <w:szCs w:val="36"/>
                  </w:rPr>
                  <w:sym w:font="Wingdings" w:char="F0A8"/>
                </w:r>
              </w:p>
            </w:tc>
          </w:sdtContent>
        </w:sdt>
        <w:permEnd w:id="142883877" w:displacedByCustomXml="prev"/>
      </w:tr>
      <w:tr w:rsidR="00AF63E0" w:rsidRPr="00696855" w14:paraId="7456DFD0" w14:textId="77777777" w:rsidTr="00627EF1">
        <w:trPr>
          <w:trHeight w:val="25"/>
        </w:trPr>
        <w:tc>
          <w:tcPr>
            <w:tcW w:w="7513" w:type="dxa"/>
            <w:tcBorders>
              <w:left w:val="single" w:sz="12" w:space="0" w:color="000000"/>
            </w:tcBorders>
          </w:tcPr>
          <w:p w14:paraId="5E2668FF" w14:textId="12D19614" w:rsidR="00AF63E0" w:rsidRPr="00931795" w:rsidRDefault="00AF63E0" w:rsidP="00AF63E0">
            <w:pPr>
              <w:pStyle w:val="332PASListTask1"/>
            </w:pPr>
            <w:bookmarkStart w:id="51" w:name="_Ref135138404"/>
            <w:r w:rsidRPr="00D963DA">
              <w:t>Identify and meet council requirements for temporary site set-up.</w:t>
            </w:r>
            <w:bookmarkEnd w:id="51"/>
          </w:p>
        </w:tc>
        <w:permStart w:id="1856726472" w:edGrp="everyone" w:displacedByCustomXml="next"/>
        <w:sdt>
          <w:sdtPr>
            <w:rPr>
              <w:rFonts w:cs="Arial"/>
              <w:sz w:val="36"/>
              <w:szCs w:val="36"/>
            </w:rPr>
            <w:id w:val="1614482873"/>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296F58D" w14:textId="7145B658" w:rsidR="00AF63E0" w:rsidRPr="004E1BC5" w:rsidRDefault="00AF63E0" w:rsidP="00AF63E0">
                <w:pPr>
                  <w:jc w:val="center"/>
                  <w:rPr>
                    <w:rFonts w:cs="Arial"/>
                    <w:sz w:val="20"/>
                  </w:rPr>
                </w:pPr>
                <w:r w:rsidRPr="00CB3516">
                  <w:rPr>
                    <w:rFonts w:cs="Arial"/>
                    <w:sz w:val="36"/>
                    <w:szCs w:val="36"/>
                  </w:rPr>
                  <w:sym w:font="Wingdings" w:char="F0A8"/>
                </w:r>
              </w:p>
            </w:tc>
          </w:sdtContent>
        </w:sdt>
        <w:permEnd w:id="1856726472"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40F84E68" w:rsidR="00FC083A" w:rsidRPr="004E1BC5" w:rsidRDefault="00FC083A" w:rsidP="00FC083A">
            <w:pPr>
              <w:jc w:val="center"/>
              <w:rPr>
                <w:rFonts w:cs="Arial"/>
                <w:b/>
                <w:sz w:val="20"/>
              </w:rPr>
            </w:pPr>
            <w:r w:rsidRPr="004E1BC5">
              <w:rPr>
                <w:rFonts w:cs="Arial"/>
                <w:b/>
                <w:sz w:val="20"/>
              </w:rPr>
              <w:t xml:space="preserve">3 </w:t>
            </w:r>
            <w:r w:rsidR="008854D6" w:rsidRPr="008854D6">
              <w:rPr>
                <w:rFonts w:cs="Arial"/>
                <w:b/>
                <w:sz w:val="20"/>
              </w:rPr>
              <w:t>Arrange public protection.</w:t>
            </w:r>
          </w:p>
        </w:tc>
      </w:tr>
      <w:tr w:rsidR="00AF63E0" w:rsidRPr="00696855" w14:paraId="688A7305" w14:textId="77777777" w:rsidTr="002B21E3">
        <w:trPr>
          <w:trHeight w:val="25"/>
        </w:trPr>
        <w:tc>
          <w:tcPr>
            <w:tcW w:w="7513" w:type="dxa"/>
            <w:tcBorders>
              <w:left w:val="single" w:sz="12" w:space="0" w:color="000000"/>
            </w:tcBorders>
          </w:tcPr>
          <w:p w14:paraId="64490638" w14:textId="4E2F8584" w:rsidR="00AF63E0" w:rsidRPr="00931795" w:rsidRDefault="00AF63E0" w:rsidP="0073120B">
            <w:pPr>
              <w:numPr>
                <w:ilvl w:val="0"/>
                <w:numId w:val="22"/>
              </w:numPr>
              <w:ind w:left="459" w:hanging="459"/>
              <w:jc w:val="left"/>
              <w:rPr>
                <w:rFonts w:cs="Arial"/>
                <w:sz w:val="20"/>
              </w:rPr>
            </w:pPr>
            <w:bookmarkStart w:id="52" w:name="_Ref135139536"/>
            <w:r w:rsidRPr="00631AFF">
              <w:rPr>
                <w:rFonts w:cs="Arial"/>
                <w:sz w:val="20"/>
              </w:rPr>
              <w:t>Adhere to WHS and local authority authorisations for site setup.</w:t>
            </w:r>
            <w:bookmarkEnd w:id="52"/>
          </w:p>
        </w:tc>
        <w:permStart w:id="12536382" w:edGrp="everyone" w:displacedByCustomXml="next"/>
        <w:sdt>
          <w:sdtPr>
            <w:rPr>
              <w:rFonts w:cs="Arial"/>
              <w:sz w:val="36"/>
              <w:szCs w:val="36"/>
            </w:rPr>
            <w:id w:val="-2119515889"/>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3D6F0E75" w14:textId="5D83DE06" w:rsidR="00AF63E0" w:rsidRPr="004E1BC5" w:rsidRDefault="00AF63E0" w:rsidP="00AF63E0">
                <w:pPr>
                  <w:jc w:val="center"/>
                  <w:rPr>
                    <w:rFonts w:cs="Arial"/>
                    <w:sz w:val="20"/>
                  </w:rPr>
                </w:pPr>
                <w:r w:rsidRPr="00CB3516">
                  <w:rPr>
                    <w:rFonts w:cs="Arial"/>
                    <w:sz w:val="36"/>
                    <w:szCs w:val="36"/>
                  </w:rPr>
                  <w:sym w:font="Wingdings" w:char="F0A8"/>
                </w:r>
              </w:p>
            </w:tc>
          </w:sdtContent>
        </w:sdt>
        <w:permEnd w:id="12536382" w:displacedByCustomXml="prev"/>
      </w:tr>
      <w:tr w:rsidR="00AF63E0" w:rsidRPr="00696855" w14:paraId="50303B58" w14:textId="77777777" w:rsidTr="002B21E3">
        <w:trPr>
          <w:trHeight w:val="25"/>
        </w:trPr>
        <w:tc>
          <w:tcPr>
            <w:tcW w:w="7513" w:type="dxa"/>
            <w:tcBorders>
              <w:left w:val="single" w:sz="12" w:space="0" w:color="000000"/>
            </w:tcBorders>
          </w:tcPr>
          <w:p w14:paraId="226B82D3" w14:textId="1021EFB9" w:rsidR="00AF63E0" w:rsidRPr="00931795" w:rsidRDefault="00AF63E0" w:rsidP="0073120B">
            <w:pPr>
              <w:numPr>
                <w:ilvl w:val="0"/>
                <w:numId w:val="22"/>
              </w:numPr>
              <w:ind w:left="459" w:hanging="459"/>
              <w:jc w:val="left"/>
              <w:rPr>
                <w:rFonts w:cs="Arial"/>
                <w:sz w:val="20"/>
              </w:rPr>
            </w:pPr>
            <w:bookmarkStart w:id="53" w:name="_Ref135139542"/>
            <w:r w:rsidRPr="00631AFF">
              <w:rPr>
                <w:rFonts w:cs="Arial"/>
                <w:sz w:val="20"/>
              </w:rPr>
              <w:t>Erect compliant hoardings, fencing and signage.</w:t>
            </w:r>
            <w:bookmarkEnd w:id="53"/>
          </w:p>
        </w:tc>
        <w:permStart w:id="1771506310" w:edGrp="everyone" w:displacedByCustomXml="next"/>
        <w:sdt>
          <w:sdtPr>
            <w:rPr>
              <w:rFonts w:cs="Arial"/>
              <w:sz w:val="36"/>
              <w:szCs w:val="36"/>
            </w:rPr>
            <w:id w:val="1305661434"/>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754416EB" w14:textId="0CDFC161" w:rsidR="00AF63E0" w:rsidRPr="004E1BC5" w:rsidRDefault="00AF63E0" w:rsidP="00AF63E0">
                <w:pPr>
                  <w:jc w:val="center"/>
                  <w:rPr>
                    <w:rFonts w:cs="Arial"/>
                    <w:sz w:val="20"/>
                  </w:rPr>
                </w:pPr>
                <w:r w:rsidRPr="00CB3516">
                  <w:rPr>
                    <w:rFonts w:cs="Arial"/>
                    <w:sz w:val="36"/>
                    <w:szCs w:val="36"/>
                  </w:rPr>
                  <w:sym w:font="Wingdings" w:char="F0A8"/>
                </w:r>
              </w:p>
            </w:tc>
          </w:sdtContent>
        </w:sdt>
        <w:permEnd w:id="1771506310" w:displacedByCustomXml="prev"/>
      </w:tr>
      <w:tr w:rsidR="00AF63E0" w:rsidRPr="00696855" w14:paraId="3F7EF81F" w14:textId="77777777" w:rsidTr="002B21E3">
        <w:trPr>
          <w:trHeight w:val="25"/>
        </w:trPr>
        <w:tc>
          <w:tcPr>
            <w:tcW w:w="7513" w:type="dxa"/>
            <w:tcBorders>
              <w:left w:val="single" w:sz="12" w:space="0" w:color="000000"/>
            </w:tcBorders>
          </w:tcPr>
          <w:p w14:paraId="6561701D" w14:textId="00F64CB9" w:rsidR="00AF63E0" w:rsidRPr="00931795" w:rsidRDefault="00AF63E0" w:rsidP="0073120B">
            <w:pPr>
              <w:numPr>
                <w:ilvl w:val="0"/>
                <w:numId w:val="22"/>
              </w:numPr>
              <w:ind w:left="459" w:hanging="459"/>
              <w:jc w:val="left"/>
              <w:rPr>
                <w:rFonts w:cs="Arial"/>
                <w:sz w:val="20"/>
              </w:rPr>
            </w:pPr>
            <w:bookmarkStart w:id="54" w:name="_Ref135139549"/>
            <w:r w:rsidRPr="00631AFF">
              <w:rPr>
                <w:rFonts w:cs="Arial"/>
                <w:sz w:val="20"/>
              </w:rPr>
              <w:t>Arrange temporary site access and egress to meet local authority requirements.</w:t>
            </w:r>
            <w:bookmarkEnd w:id="54"/>
          </w:p>
        </w:tc>
        <w:permStart w:id="903558598" w:edGrp="everyone" w:displacedByCustomXml="next"/>
        <w:sdt>
          <w:sdtPr>
            <w:rPr>
              <w:rFonts w:cs="Arial"/>
              <w:sz w:val="36"/>
              <w:szCs w:val="36"/>
            </w:rPr>
            <w:id w:val="-32270657"/>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1B163F16" w14:textId="4E12B038" w:rsidR="00AF63E0" w:rsidRPr="004E1BC5" w:rsidRDefault="00AF63E0" w:rsidP="00AF63E0">
                <w:pPr>
                  <w:jc w:val="center"/>
                  <w:rPr>
                    <w:rFonts w:cs="Arial"/>
                    <w:sz w:val="20"/>
                  </w:rPr>
                </w:pPr>
                <w:r w:rsidRPr="00CB3516">
                  <w:rPr>
                    <w:rFonts w:cs="Arial"/>
                    <w:sz w:val="36"/>
                    <w:szCs w:val="36"/>
                  </w:rPr>
                  <w:sym w:font="Wingdings" w:char="F0A8"/>
                </w:r>
              </w:p>
            </w:tc>
          </w:sdtContent>
        </w:sdt>
        <w:permEnd w:id="903558598" w:displacedByCustomXml="prev"/>
      </w:tr>
      <w:tr w:rsidR="00AF63E0" w:rsidRPr="00696855" w14:paraId="4A9C9C4E" w14:textId="77777777" w:rsidTr="002B21E3">
        <w:trPr>
          <w:trHeight w:val="25"/>
        </w:trPr>
        <w:tc>
          <w:tcPr>
            <w:tcW w:w="7513" w:type="dxa"/>
            <w:tcBorders>
              <w:left w:val="single" w:sz="12" w:space="0" w:color="000000"/>
            </w:tcBorders>
          </w:tcPr>
          <w:p w14:paraId="0501A1E5" w14:textId="03EA17BF" w:rsidR="00AF63E0" w:rsidRPr="00931795" w:rsidRDefault="00AF63E0" w:rsidP="0073120B">
            <w:pPr>
              <w:numPr>
                <w:ilvl w:val="0"/>
                <w:numId w:val="22"/>
              </w:numPr>
              <w:ind w:left="459" w:hanging="459"/>
              <w:jc w:val="left"/>
              <w:rPr>
                <w:rFonts w:cs="Arial"/>
                <w:sz w:val="20"/>
              </w:rPr>
            </w:pPr>
            <w:bookmarkStart w:id="55" w:name="_Ref135138627"/>
            <w:r w:rsidRPr="00631AFF">
              <w:rPr>
                <w:rFonts w:cs="Arial"/>
                <w:sz w:val="20"/>
              </w:rPr>
              <w:t>Organise waste facilities and waste removal.</w:t>
            </w:r>
            <w:bookmarkEnd w:id="55"/>
          </w:p>
        </w:tc>
        <w:permStart w:id="14292305" w:edGrp="everyone" w:displacedByCustomXml="next"/>
        <w:sdt>
          <w:sdtPr>
            <w:rPr>
              <w:rFonts w:cs="Arial"/>
              <w:sz w:val="36"/>
              <w:szCs w:val="36"/>
            </w:rPr>
            <w:id w:val="208017847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36A3F28B" w14:textId="537168FE" w:rsidR="00AF63E0" w:rsidRPr="004E1BC5" w:rsidRDefault="00AF63E0" w:rsidP="00AF63E0">
                <w:pPr>
                  <w:jc w:val="center"/>
                  <w:rPr>
                    <w:rFonts w:cs="Arial"/>
                    <w:sz w:val="20"/>
                  </w:rPr>
                </w:pPr>
                <w:r w:rsidRPr="00CB3516">
                  <w:rPr>
                    <w:rFonts w:cs="Arial"/>
                    <w:sz w:val="36"/>
                    <w:szCs w:val="36"/>
                  </w:rPr>
                  <w:sym w:font="Wingdings" w:char="F0A8"/>
                </w:r>
              </w:p>
            </w:tc>
          </w:sdtContent>
        </w:sdt>
        <w:permEnd w:id="14292305"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537BAB43" w:rsidR="00FC083A" w:rsidRPr="004E1BC5" w:rsidRDefault="00FC083A" w:rsidP="00FC083A">
            <w:pPr>
              <w:jc w:val="center"/>
              <w:rPr>
                <w:rFonts w:cs="Arial"/>
                <w:b/>
                <w:sz w:val="20"/>
              </w:rPr>
            </w:pPr>
            <w:r w:rsidRPr="004E1BC5">
              <w:rPr>
                <w:rFonts w:cs="Arial"/>
                <w:b/>
                <w:sz w:val="20"/>
              </w:rPr>
              <w:t xml:space="preserve">4 </w:t>
            </w:r>
            <w:r w:rsidR="008854D6" w:rsidRPr="008854D6">
              <w:rPr>
                <w:rFonts w:cs="Arial"/>
                <w:b/>
                <w:sz w:val="20"/>
              </w:rPr>
              <w:t>Organise on-site delivery.</w:t>
            </w:r>
          </w:p>
        </w:tc>
      </w:tr>
      <w:tr w:rsidR="00AF63E0" w:rsidRPr="00696855" w14:paraId="3C482F5B" w14:textId="77777777" w:rsidTr="00DF2E1C">
        <w:trPr>
          <w:trHeight w:val="25"/>
        </w:trPr>
        <w:tc>
          <w:tcPr>
            <w:tcW w:w="7513" w:type="dxa"/>
            <w:tcBorders>
              <w:left w:val="single" w:sz="12" w:space="0" w:color="000000"/>
            </w:tcBorders>
          </w:tcPr>
          <w:p w14:paraId="544BB21F" w14:textId="2340A2EC" w:rsidR="00AF63E0" w:rsidRPr="00931795" w:rsidRDefault="00AF63E0" w:rsidP="0073120B">
            <w:pPr>
              <w:numPr>
                <w:ilvl w:val="0"/>
                <w:numId w:val="23"/>
              </w:numPr>
              <w:ind w:left="459" w:hanging="459"/>
              <w:jc w:val="left"/>
              <w:rPr>
                <w:rFonts w:cs="Arial"/>
                <w:sz w:val="20"/>
              </w:rPr>
            </w:pPr>
            <w:bookmarkStart w:id="56" w:name="_Ref135138760"/>
            <w:r w:rsidRPr="00B84C2A">
              <w:rPr>
                <w:rFonts w:cs="Arial"/>
                <w:sz w:val="20"/>
              </w:rPr>
              <w:t>Determine and confirm materials required.</w:t>
            </w:r>
            <w:bookmarkEnd w:id="56"/>
          </w:p>
        </w:tc>
        <w:permStart w:id="2013214469" w:edGrp="everyone" w:displacedByCustomXml="next"/>
        <w:sdt>
          <w:sdtPr>
            <w:rPr>
              <w:rFonts w:cs="Arial"/>
              <w:sz w:val="36"/>
              <w:szCs w:val="36"/>
            </w:rPr>
            <w:id w:val="-109316072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6BE49C2C" w14:textId="4B30A7A0" w:rsidR="00AF63E0" w:rsidRPr="004E1BC5" w:rsidRDefault="00AF63E0" w:rsidP="00AF63E0">
                <w:pPr>
                  <w:jc w:val="center"/>
                  <w:rPr>
                    <w:rFonts w:cs="Arial"/>
                    <w:sz w:val="20"/>
                  </w:rPr>
                </w:pPr>
                <w:r w:rsidRPr="00CB3516">
                  <w:rPr>
                    <w:rFonts w:cs="Arial"/>
                    <w:sz w:val="36"/>
                    <w:szCs w:val="36"/>
                  </w:rPr>
                  <w:sym w:font="Wingdings" w:char="F0A8"/>
                </w:r>
              </w:p>
            </w:tc>
          </w:sdtContent>
        </w:sdt>
        <w:permEnd w:id="2013214469" w:displacedByCustomXml="prev"/>
      </w:tr>
      <w:tr w:rsidR="00AF63E0" w:rsidRPr="00696855" w14:paraId="5965B982" w14:textId="77777777" w:rsidTr="00DF2E1C">
        <w:trPr>
          <w:trHeight w:val="25"/>
        </w:trPr>
        <w:tc>
          <w:tcPr>
            <w:tcW w:w="7513" w:type="dxa"/>
            <w:tcBorders>
              <w:left w:val="single" w:sz="12" w:space="0" w:color="000000"/>
            </w:tcBorders>
          </w:tcPr>
          <w:p w14:paraId="384D9B23" w14:textId="01B6EDE9" w:rsidR="00AF63E0" w:rsidRPr="00931795" w:rsidRDefault="00AF63E0" w:rsidP="0073120B">
            <w:pPr>
              <w:numPr>
                <w:ilvl w:val="0"/>
                <w:numId w:val="23"/>
              </w:numPr>
              <w:ind w:left="459" w:hanging="459"/>
              <w:jc w:val="left"/>
              <w:rPr>
                <w:rFonts w:cs="Arial"/>
                <w:sz w:val="20"/>
              </w:rPr>
            </w:pPr>
            <w:bookmarkStart w:id="57" w:name="_Ref135138836"/>
            <w:r w:rsidRPr="00B84C2A">
              <w:rPr>
                <w:rFonts w:cs="Arial"/>
                <w:sz w:val="20"/>
              </w:rPr>
              <w:t>Order materials to meet scheduled delivery dates.</w:t>
            </w:r>
            <w:bookmarkEnd w:id="57"/>
          </w:p>
        </w:tc>
        <w:permStart w:id="2100183103" w:edGrp="everyone" w:displacedByCustomXml="next"/>
        <w:sdt>
          <w:sdtPr>
            <w:rPr>
              <w:rFonts w:cs="Arial"/>
              <w:sz w:val="36"/>
              <w:szCs w:val="36"/>
            </w:rPr>
            <w:id w:val="122834061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45D3620F" w14:textId="12F19173" w:rsidR="00AF63E0" w:rsidRPr="004E1BC5" w:rsidRDefault="00AF63E0" w:rsidP="00AF63E0">
                <w:pPr>
                  <w:jc w:val="center"/>
                  <w:rPr>
                    <w:rFonts w:cs="Arial"/>
                    <w:sz w:val="20"/>
                  </w:rPr>
                </w:pPr>
                <w:r w:rsidRPr="00CB3516">
                  <w:rPr>
                    <w:rFonts w:cs="Arial"/>
                    <w:sz w:val="36"/>
                    <w:szCs w:val="36"/>
                  </w:rPr>
                  <w:sym w:font="Wingdings" w:char="F0A8"/>
                </w:r>
              </w:p>
            </w:tc>
          </w:sdtContent>
        </w:sdt>
        <w:permEnd w:id="2100183103" w:displacedByCustomXml="prev"/>
      </w:tr>
      <w:tr w:rsidR="00AF63E0" w:rsidRPr="00696855" w14:paraId="4F6E8914" w14:textId="77777777" w:rsidTr="00DF2E1C">
        <w:trPr>
          <w:trHeight w:val="25"/>
        </w:trPr>
        <w:tc>
          <w:tcPr>
            <w:tcW w:w="7513" w:type="dxa"/>
            <w:tcBorders>
              <w:left w:val="single" w:sz="12" w:space="0" w:color="000000"/>
            </w:tcBorders>
          </w:tcPr>
          <w:p w14:paraId="4D81B124" w14:textId="61D1C3A2" w:rsidR="00AF63E0" w:rsidRPr="00931795" w:rsidRDefault="00AF63E0" w:rsidP="0073120B">
            <w:pPr>
              <w:numPr>
                <w:ilvl w:val="0"/>
                <w:numId w:val="23"/>
              </w:numPr>
              <w:ind w:left="459" w:hanging="459"/>
              <w:jc w:val="left"/>
              <w:rPr>
                <w:rFonts w:cs="Arial"/>
                <w:sz w:val="20"/>
              </w:rPr>
            </w:pPr>
            <w:bookmarkStart w:id="58" w:name="_Ref135138845"/>
            <w:r w:rsidRPr="00B84C2A">
              <w:rPr>
                <w:rFonts w:cs="Arial"/>
                <w:sz w:val="20"/>
              </w:rPr>
              <w:t>Check availability of physical resources and schedule delivery as needed.</w:t>
            </w:r>
            <w:bookmarkEnd w:id="58"/>
          </w:p>
        </w:tc>
        <w:permStart w:id="690557179" w:edGrp="everyone" w:displacedByCustomXml="next"/>
        <w:sdt>
          <w:sdtPr>
            <w:rPr>
              <w:rFonts w:cs="Arial"/>
              <w:sz w:val="36"/>
              <w:szCs w:val="36"/>
            </w:rPr>
            <w:id w:val="-1328897550"/>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03758B52" w14:textId="3B651039" w:rsidR="00AF63E0" w:rsidRPr="004E1BC5" w:rsidRDefault="00AF63E0" w:rsidP="00AF63E0">
                <w:pPr>
                  <w:jc w:val="center"/>
                  <w:rPr>
                    <w:rFonts w:cs="Arial"/>
                    <w:sz w:val="20"/>
                  </w:rPr>
                </w:pPr>
                <w:r w:rsidRPr="00CB3516">
                  <w:rPr>
                    <w:rFonts w:cs="Arial"/>
                    <w:sz w:val="36"/>
                    <w:szCs w:val="36"/>
                  </w:rPr>
                  <w:sym w:font="Wingdings" w:char="F0A8"/>
                </w:r>
              </w:p>
            </w:tc>
          </w:sdtContent>
        </w:sdt>
        <w:permEnd w:id="690557179" w:displacedByCustomXml="prev"/>
      </w:tr>
      <w:tr w:rsidR="00AF63E0" w:rsidRPr="00696855" w14:paraId="44AA041F" w14:textId="77777777" w:rsidTr="00DF2E1C">
        <w:trPr>
          <w:trHeight w:val="25"/>
        </w:trPr>
        <w:tc>
          <w:tcPr>
            <w:tcW w:w="7513" w:type="dxa"/>
            <w:tcBorders>
              <w:left w:val="single" w:sz="12" w:space="0" w:color="000000"/>
            </w:tcBorders>
          </w:tcPr>
          <w:p w14:paraId="7B905982" w14:textId="474AFC57" w:rsidR="00AF63E0" w:rsidRPr="00931795" w:rsidRDefault="00AF63E0" w:rsidP="0073120B">
            <w:pPr>
              <w:numPr>
                <w:ilvl w:val="0"/>
                <w:numId w:val="23"/>
              </w:numPr>
              <w:ind w:left="459" w:hanging="459"/>
              <w:jc w:val="left"/>
              <w:rPr>
                <w:rFonts w:cs="Arial"/>
                <w:sz w:val="20"/>
              </w:rPr>
            </w:pPr>
            <w:bookmarkStart w:id="59" w:name="_Ref135139021"/>
            <w:r w:rsidRPr="00B84C2A">
              <w:rPr>
                <w:rFonts w:cs="Arial"/>
                <w:sz w:val="20"/>
              </w:rPr>
              <w:lastRenderedPageBreak/>
              <w:t>Receive, secure and protect materials and plant and equipment</w:t>
            </w:r>
            <w:bookmarkEnd w:id="59"/>
          </w:p>
        </w:tc>
        <w:permStart w:id="1321349071" w:edGrp="everyone" w:displacedByCustomXml="next"/>
        <w:sdt>
          <w:sdtPr>
            <w:rPr>
              <w:rFonts w:cs="Arial"/>
              <w:sz w:val="36"/>
              <w:szCs w:val="36"/>
            </w:rPr>
            <w:id w:val="1582865424"/>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6BC6CCC1" w14:textId="2CF8CA0E" w:rsidR="00AF63E0" w:rsidRPr="004E1BC5" w:rsidRDefault="00AF63E0" w:rsidP="00AF63E0">
                <w:pPr>
                  <w:jc w:val="center"/>
                  <w:rPr>
                    <w:rFonts w:cs="Arial"/>
                    <w:sz w:val="20"/>
                  </w:rPr>
                </w:pPr>
                <w:r w:rsidRPr="00CB3516">
                  <w:rPr>
                    <w:rFonts w:cs="Arial"/>
                    <w:sz w:val="36"/>
                    <w:szCs w:val="36"/>
                  </w:rPr>
                  <w:sym w:font="Wingdings" w:char="F0A8"/>
                </w:r>
              </w:p>
            </w:tc>
          </w:sdtContent>
        </w:sdt>
        <w:permEnd w:id="1321349071" w:displacedByCustomXml="prev"/>
      </w:tr>
      <w:tr w:rsidR="006B63E9" w:rsidRPr="00696855" w14:paraId="60568BB7" w14:textId="77777777" w:rsidTr="006B63E9">
        <w:trPr>
          <w:trHeight w:val="283"/>
        </w:trPr>
        <w:tc>
          <w:tcPr>
            <w:tcW w:w="9072" w:type="dxa"/>
            <w:gridSpan w:val="2"/>
            <w:tcBorders>
              <w:left w:val="single" w:sz="12" w:space="0" w:color="000000"/>
              <w:right w:val="single" w:sz="12" w:space="0" w:color="000000"/>
            </w:tcBorders>
            <w:shd w:val="clear" w:color="auto" w:fill="F2F2F2"/>
            <w:vAlign w:val="center"/>
          </w:tcPr>
          <w:p w14:paraId="71839776" w14:textId="79016BD6" w:rsidR="006B63E9" w:rsidRPr="004E1BC5" w:rsidRDefault="006B63E9" w:rsidP="006B63E9">
            <w:pPr>
              <w:jc w:val="center"/>
              <w:rPr>
                <w:rFonts w:cs="Arial"/>
                <w:sz w:val="20"/>
              </w:rPr>
            </w:pPr>
            <w:r w:rsidRPr="008854D6">
              <w:rPr>
                <w:rFonts w:cs="Arial"/>
                <w:b/>
                <w:bCs/>
                <w:sz w:val="20"/>
              </w:rPr>
              <w:t>5. Organise on- site human resources</w:t>
            </w:r>
          </w:p>
        </w:tc>
      </w:tr>
      <w:tr w:rsidR="00AF63E0" w:rsidRPr="00696855" w14:paraId="2BE447BD" w14:textId="77777777" w:rsidTr="00FF227E">
        <w:trPr>
          <w:trHeight w:val="25"/>
        </w:trPr>
        <w:tc>
          <w:tcPr>
            <w:tcW w:w="7513" w:type="dxa"/>
            <w:tcBorders>
              <w:left w:val="single" w:sz="12" w:space="0" w:color="000000"/>
            </w:tcBorders>
          </w:tcPr>
          <w:p w14:paraId="2E8A84D2" w14:textId="325E9178" w:rsidR="00AF63E0" w:rsidRPr="00931795" w:rsidRDefault="00AF63E0" w:rsidP="00AF63E0">
            <w:pPr>
              <w:pStyle w:val="335PASListTask1"/>
            </w:pPr>
            <w:bookmarkStart w:id="60" w:name="_Ref135139216"/>
            <w:r w:rsidRPr="00894AFF">
              <w:t>Schedule and arrange human resources.</w:t>
            </w:r>
            <w:bookmarkEnd w:id="60"/>
          </w:p>
        </w:tc>
        <w:permStart w:id="112419489" w:edGrp="everyone" w:displacedByCustomXml="next"/>
        <w:sdt>
          <w:sdtPr>
            <w:rPr>
              <w:rFonts w:cs="Arial"/>
              <w:sz w:val="36"/>
              <w:szCs w:val="36"/>
            </w:rPr>
            <w:id w:val="19588530"/>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58F78CE0" w14:textId="36ABA3F4" w:rsidR="00AF63E0" w:rsidRPr="004E1BC5" w:rsidRDefault="00AF63E0" w:rsidP="00AF63E0">
                <w:pPr>
                  <w:jc w:val="center"/>
                  <w:rPr>
                    <w:rFonts w:cs="Arial"/>
                    <w:sz w:val="20"/>
                  </w:rPr>
                </w:pPr>
                <w:r w:rsidRPr="00CB3516">
                  <w:rPr>
                    <w:rFonts w:cs="Arial"/>
                    <w:sz w:val="36"/>
                    <w:szCs w:val="36"/>
                  </w:rPr>
                  <w:sym w:font="Wingdings" w:char="F0A8"/>
                </w:r>
              </w:p>
            </w:tc>
          </w:sdtContent>
        </w:sdt>
        <w:permEnd w:id="112419489" w:displacedByCustomXml="prev"/>
      </w:tr>
      <w:tr w:rsidR="00AF63E0" w:rsidRPr="00696855" w14:paraId="21BAD412" w14:textId="77777777" w:rsidTr="00FF227E">
        <w:trPr>
          <w:trHeight w:val="25"/>
        </w:trPr>
        <w:tc>
          <w:tcPr>
            <w:tcW w:w="7513" w:type="dxa"/>
            <w:tcBorders>
              <w:left w:val="single" w:sz="12" w:space="0" w:color="000000"/>
            </w:tcBorders>
          </w:tcPr>
          <w:p w14:paraId="032B19D8" w14:textId="70FF6941" w:rsidR="00AF63E0" w:rsidRPr="00931795" w:rsidRDefault="00AF63E0" w:rsidP="00AF63E0">
            <w:pPr>
              <w:pStyle w:val="335PASListTask1"/>
            </w:pPr>
            <w:bookmarkStart w:id="61" w:name="_Ref135139219"/>
            <w:r w:rsidRPr="00894AFF">
              <w:t>Address industrial relations and on-site safety matters that could impact on the preparation and human resourcing for building work.</w:t>
            </w:r>
            <w:bookmarkEnd w:id="61"/>
          </w:p>
        </w:tc>
        <w:permStart w:id="1032665276" w:edGrp="everyone" w:displacedByCustomXml="next"/>
        <w:sdt>
          <w:sdtPr>
            <w:rPr>
              <w:rFonts w:cs="Arial"/>
              <w:sz w:val="36"/>
              <w:szCs w:val="36"/>
            </w:rPr>
            <w:id w:val="-478533668"/>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278B2FF0" w14:textId="06709997" w:rsidR="00AF63E0" w:rsidRPr="004E1BC5" w:rsidRDefault="00AF63E0" w:rsidP="00AF63E0">
                <w:pPr>
                  <w:jc w:val="center"/>
                  <w:rPr>
                    <w:rFonts w:cs="Arial"/>
                    <w:sz w:val="20"/>
                  </w:rPr>
                </w:pPr>
                <w:r w:rsidRPr="00CB3516">
                  <w:rPr>
                    <w:rFonts w:cs="Arial"/>
                    <w:sz w:val="36"/>
                    <w:szCs w:val="36"/>
                  </w:rPr>
                  <w:sym w:font="Wingdings" w:char="F0A8"/>
                </w:r>
              </w:p>
            </w:tc>
          </w:sdtContent>
        </w:sdt>
        <w:permEnd w:id="1032665276" w:displacedByCustomXml="prev"/>
      </w:tr>
      <w:tr w:rsidR="00AF63E0" w:rsidRPr="00696855" w14:paraId="408792F0" w14:textId="77777777" w:rsidTr="00FF227E">
        <w:trPr>
          <w:trHeight w:val="25"/>
        </w:trPr>
        <w:tc>
          <w:tcPr>
            <w:tcW w:w="7513" w:type="dxa"/>
            <w:tcBorders>
              <w:left w:val="single" w:sz="12" w:space="0" w:color="000000"/>
            </w:tcBorders>
          </w:tcPr>
          <w:p w14:paraId="5B465A07" w14:textId="1175D974" w:rsidR="00AF63E0" w:rsidRPr="00931795" w:rsidRDefault="00AF63E0" w:rsidP="00AF63E0">
            <w:pPr>
              <w:pStyle w:val="335PASListTask1"/>
            </w:pPr>
            <w:bookmarkStart w:id="62" w:name="_Ref135139222"/>
            <w:r w:rsidRPr="00894AFF">
              <w:t>Identify and allocate on-site human resource requirements.</w:t>
            </w:r>
            <w:bookmarkEnd w:id="62"/>
          </w:p>
        </w:tc>
        <w:permStart w:id="594156235" w:edGrp="everyone" w:displacedByCustomXml="next"/>
        <w:sdt>
          <w:sdtPr>
            <w:rPr>
              <w:rFonts w:cs="Arial"/>
              <w:sz w:val="36"/>
              <w:szCs w:val="36"/>
            </w:rPr>
            <w:id w:val="1367413991"/>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34F89C0E" w14:textId="495191EB" w:rsidR="00AF63E0" w:rsidRPr="004E1BC5" w:rsidRDefault="00AF63E0" w:rsidP="00AF63E0">
                <w:pPr>
                  <w:jc w:val="center"/>
                  <w:rPr>
                    <w:rFonts w:cs="Arial"/>
                    <w:sz w:val="20"/>
                  </w:rPr>
                </w:pPr>
                <w:r w:rsidRPr="00CB3516">
                  <w:rPr>
                    <w:rFonts w:cs="Arial"/>
                    <w:sz w:val="36"/>
                    <w:szCs w:val="36"/>
                  </w:rPr>
                  <w:sym w:font="Wingdings" w:char="F0A8"/>
                </w:r>
              </w:p>
            </w:tc>
          </w:sdtContent>
        </w:sdt>
        <w:permEnd w:id="594156235" w:displacedByCustomXml="prev"/>
      </w:tr>
      <w:tr w:rsidR="00AF63E0" w:rsidRPr="00696855" w14:paraId="46B068FB" w14:textId="77777777" w:rsidTr="00FF227E">
        <w:trPr>
          <w:trHeight w:val="25"/>
        </w:trPr>
        <w:tc>
          <w:tcPr>
            <w:tcW w:w="7513" w:type="dxa"/>
            <w:tcBorders>
              <w:left w:val="single" w:sz="12" w:space="0" w:color="000000"/>
            </w:tcBorders>
          </w:tcPr>
          <w:p w14:paraId="176684C4" w14:textId="7123EDE9" w:rsidR="00AF63E0" w:rsidRPr="00931795" w:rsidRDefault="00AF63E0" w:rsidP="00AF63E0">
            <w:pPr>
              <w:pStyle w:val="335PASListTask1"/>
            </w:pPr>
            <w:bookmarkStart w:id="63" w:name="_Ref135139224"/>
            <w:r w:rsidRPr="00894AFF">
              <w:t>Engage or appoint construction work supervisor.</w:t>
            </w:r>
            <w:bookmarkEnd w:id="63"/>
          </w:p>
        </w:tc>
        <w:permStart w:id="458502938" w:edGrp="everyone" w:displacedByCustomXml="next"/>
        <w:sdt>
          <w:sdtPr>
            <w:rPr>
              <w:rFonts w:cs="Arial"/>
              <w:sz w:val="36"/>
              <w:szCs w:val="36"/>
            </w:rPr>
            <w:id w:val="-1297206825"/>
            <w14:checkbox>
              <w14:checked w14:val="0"/>
              <w14:checkedState w14:val="00FE" w14:font="Wingdings"/>
              <w14:uncheckedState w14:val="00A8" w14:font="Wingdings"/>
            </w14:checkbox>
          </w:sdtPr>
          <w:sdtEndPr/>
          <w:sdtContent>
            <w:tc>
              <w:tcPr>
                <w:tcW w:w="1559" w:type="dxa"/>
                <w:tcBorders>
                  <w:right w:val="single" w:sz="12" w:space="0" w:color="000000"/>
                </w:tcBorders>
                <w:vAlign w:val="center"/>
              </w:tcPr>
              <w:p w14:paraId="53001EF4" w14:textId="2ECD478F" w:rsidR="00AF63E0" w:rsidRPr="004E1BC5" w:rsidRDefault="00AF63E0" w:rsidP="00AF63E0">
                <w:pPr>
                  <w:jc w:val="center"/>
                  <w:rPr>
                    <w:rFonts w:cs="Arial"/>
                    <w:sz w:val="20"/>
                  </w:rPr>
                </w:pPr>
                <w:r w:rsidRPr="00CB3516">
                  <w:rPr>
                    <w:rFonts w:cs="Arial"/>
                    <w:sz w:val="36"/>
                    <w:szCs w:val="36"/>
                  </w:rPr>
                  <w:sym w:font="Wingdings" w:char="F0A8"/>
                </w:r>
              </w:p>
            </w:tc>
          </w:sdtContent>
        </w:sdt>
        <w:permEnd w:id="458502938" w:displacedByCustomXml="prev"/>
      </w:tr>
      <w:tr w:rsidR="00AF63E0" w:rsidRPr="00696855" w14:paraId="76B7C5C5" w14:textId="77777777" w:rsidTr="00FF227E">
        <w:trPr>
          <w:trHeight w:val="25"/>
        </w:trPr>
        <w:tc>
          <w:tcPr>
            <w:tcW w:w="7513" w:type="dxa"/>
            <w:tcBorders>
              <w:left w:val="single" w:sz="12" w:space="0" w:color="000000"/>
              <w:bottom w:val="single" w:sz="12" w:space="0" w:color="auto"/>
            </w:tcBorders>
          </w:tcPr>
          <w:p w14:paraId="416E3B3C" w14:textId="0A6AFB62" w:rsidR="00AF63E0" w:rsidRPr="00931795" w:rsidRDefault="00AF63E0" w:rsidP="00AF63E0">
            <w:pPr>
              <w:pStyle w:val="335PASListTask1"/>
            </w:pPr>
            <w:bookmarkStart w:id="64" w:name="_Ref135139644"/>
            <w:r w:rsidRPr="00894AFF">
              <w:t>Engage appropriate employees or contractors as stated for project needs.</w:t>
            </w:r>
            <w:bookmarkEnd w:id="64"/>
          </w:p>
        </w:tc>
        <w:permStart w:id="985736165" w:edGrp="everyone" w:displacedByCustomXml="next"/>
        <w:sdt>
          <w:sdtPr>
            <w:rPr>
              <w:rFonts w:cs="Arial"/>
              <w:sz w:val="36"/>
              <w:szCs w:val="36"/>
            </w:rPr>
            <w:id w:val="679321565"/>
            <w14:checkbox>
              <w14:checked w14:val="0"/>
              <w14:checkedState w14:val="00FE" w14:font="Wingdings"/>
              <w14:uncheckedState w14:val="00A8" w14:font="Wingdings"/>
            </w14:checkbox>
          </w:sdtPr>
          <w:sdtEndPr/>
          <w:sdtContent>
            <w:tc>
              <w:tcPr>
                <w:tcW w:w="1559" w:type="dxa"/>
                <w:tcBorders>
                  <w:bottom w:val="single" w:sz="12" w:space="0" w:color="auto"/>
                  <w:right w:val="single" w:sz="12" w:space="0" w:color="000000"/>
                </w:tcBorders>
                <w:vAlign w:val="center"/>
              </w:tcPr>
              <w:p w14:paraId="3CE34AC2" w14:textId="36EEC1FF" w:rsidR="00AF63E0" w:rsidRPr="004E1BC5" w:rsidRDefault="00AF63E0" w:rsidP="00AF63E0">
                <w:pPr>
                  <w:jc w:val="center"/>
                  <w:rPr>
                    <w:rFonts w:cs="Arial"/>
                    <w:sz w:val="20"/>
                  </w:rPr>
                </w:pPr>
                <w:r w:rsidRPr="00CB3516">
                  <w:rPr>
                    <w:rFonts w:cs="Arial"/>
                    <w:sz w:val="36"/>
                    <w:szCs w:val="36"/>
                  </w:rPr>
                  <w:sym w:font="Wingdings" w:char="F0A8"/>
                </w:r>
              </w:p>
            </w:tc>
          </w:sdtContent>
        </w:sdt>
        <w:permEnd w:id="985736165"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63AC3" w:rsidRPr="00BA4D9F" w14:paraId="3AC7468F" w14:textId="77777777" w:rsidTr="004B6801">
        <w:tc>
          <w:tcPr>
            <w:tcW w:w="9072" w:type="dxa"/>
          </w:tcPr>
          <w:p w14:paraId="505DD528" w14:textId="77777777" w:rsidR="00663AC3" w:rsidRPr="00BA4D9F" w:rsidRDefault="00663AC3" w:rsidP="004B6801">
            <w:pPr>
              <w:jc w:val="left"/>
              <w:rPr>
                <w:rFonts w:ascii="Arial Black" w:hAnsi="Arial Black"/>
                <w:b/>
                <w:sz w:val="28"/>
                <w:szCs w:val="28"/>
              </w:rPr>
            </w:pPr>
            <w:r w:rsidRPr="00E24691">
              <w:rPr>
                <w:rFonts w:cs="Arial"/>
                <w:b/>
                <w:szCs w:val="22"/>
              </w:rPr>
              <w:t>Observer comments:</w:t>
            </w:r>
          </w:p>
        </w:tc>
      </w:tr>
      <w:tr w:rsidR="00663AC3" w:rsidRPr="00F73091" w14:paraId="0AE58839" w14:textId="77777777" w:rsidTr="00AF63E0">
        <w:trPr>
          <w:trHeight w:val="8803"/>
        </w:trPr>
        <w:tc>
          <w:tcPr>
            <w:tcW w:w="9072" w:type="dxa"/>
          </w:tcPr>
          <w:p w14:paraId="09EAAC6D" w14:textId="77777777" w:rsidR="00663AC3" w:rsidRPr="00F73091" w:rsidRDefault="00663AC3" w:rsidP="004B6801">
            <w:pPr>
              <w:jc w:val="left"/>
              <w:rPr>
                <w:rFonts w:ascii="Arial" w:hAnsi="Arial" w:cs="Arial"/>
                <w:sz w:val="22"/>
                <w:szCs w:val="18"/>
              </w:rPr>
            </w:pPr>
            <w:permStart w:id="978801036" w:edGrp="everyone"/>
            <w:permEnd w:id="978801036"/>
          </w:p>
        </w:tc>
      </w:tr>
    </w:tbl>
    <w:p w14:paraId="1200A142" w14:textId="218E2ED1" w:rsidR="0039623A" w:rsidRDefault="0039623A" w:rsidP="00677EAE">
      <w:pPr>
        <w:jc w:val="left"/>
        <w:rPr>
          <w:rFonts w:ascii="Arial" w:hAnsi="Arial" w:cs="Arial"/>
          <w:sz w:val="22"/>
          <w:szCs w:val="22"/>
        </w:rPr>
      </w:pPr>
    </w:p>
    <w:sectPr w:rsidR="0039623A" w:rsidSect="00677EAE">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F16AB" w14:textId="77777777" w:rsidR="008A0CA9" w:rsidRDefault="008A0CA9" w:rsidP="00A67754">
      <w:r>
        <w:separator/>
      </w:r>
    </w:p>
    <w:p w14:paraId="4BB5793C" w14:textId="77777777" w:rsidR="008A0CA9" w:rsidRDefault="008A0CA9"/>
    <w:p w14:paraId="0BF8C7D8" w14:textId="77777777" w:rsidR="008A0CA9" w:rsidRDefault="008A0CA9"/>
  </w:endnote>
  <w:endnote w:type="continuationSeparator" w:id="0">
    <w:p w14:paraId="364416DA" w14:textId="77777777" w:rsidR="008A0CA9" w:rsidRDefault="008A0CA9" w:rsidP="00A67754">
      <w:r>
        <w:continuationSeparator/>
      </w:r>
    </w:p>
    <w:p w14:paraId="6D2D85CE" w14:textId="77777777" w:rsidR="008A0CA9" w:rsidRDefault="008A0CA9"/>
    <w:p w14:paraId="06731D29" w14:textId="77777777" w:rsidR="008A0CA9" w:rsidRDefault="008A0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0DF7076" w:rsidR="006E5B7D" w:rsidRPr="00830749" w:rsidRDefault="007B1EE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22314">
          <w:rPr>
            <w:rFonts w:ascii="Arial" w:hAnsi="Arial" w:cs="Arial"/>
            <w:b/>
            <w:sz w:val="16"/>
            <w:szCs w:val="16"/>
          </w:rPr>
          <w:t>v1-0_18/04/2023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C05D58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22314" w:rsidRPr="00022314">
          <w:rPr>
            <w:rFonts w:ascii="Arial" w:hAnsi="Arial" w:cs="Arial"/>
            <w:b/>
            <w:sz w:val="16"/>
            <w:szCs w:val="16"/>
          </w:rPr>
          <w:t>v1-0_18/04/2023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1EE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5F83B8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22314">
          <w:rPr>
            <w:rFonts w:ascii="Arial" w:hAnsi="Arial" w:cs="Arial"/>
            <w:b/>
            <w:sz w:val="16"/>
            <w:szCs w:val="16"/>
          </w:rPr>
          <w:t>v1-0_18/04/2023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1EE6">
          <w:rPr>
            <w:rFonts w:ascii="Arial" w:hAnsi="Arial" w:cs="Arial"/>
            <w:b/>
            <w:bCs/>
            <w:noProof/>
            <w:sz w:val="16"/>
            <w:szCs w:val="16"/>
          </w:rPr>
          <w:t>35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197D86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22314">
          <w:rPr>
            <w:rFonts w:ascii="Arial" w:hAnsi="Arial" w:cs="Arial"/>
            <w:b/>
            <w:sz w:val="16"/>
            <w:szCs w:val="16"/>
          </w:rPr>
          <w:t>v1-0_18/04/2023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B1EE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BCFBE" w14:textId="77777777" w:rsidR="008A0CA9" w:rsidRDefault="008A0CA9" w:rsidP="00A67754">
      <w:r>
        <w:separator/>
      </w:r>
    </w:p>
    <w:p w14:paraId="4E1DA7BB" w14:textId="77777777" w:rsidR="008A0CA9" w:rsidRDefault="008A0CA9"/>
    <w:p w14:paraId="62B88680" w14:textId="77777777" w:rsidR="008A0CA9" w:rsidRDefault="008A0CA9"/>
  </w:footnote>
  <w:footnote w:type="continuationSeparator" w:id="0">
    <w:p w14:paraId="713A1C90" w14:textId="77777777" w:rsidR="008A0CA9" w:rsidRDefault="008A0CA9" w:rsidP="00A67754">
      <w:r>
        <w:continuationSeparator/>
      </w:r>
    </w:p>
    <w:p w14:paraId="5D66C5E8" w14:textId="77777777" w:rsidR="008A0CA9" w:rsidRDefault="008A0CA9"/>
    <w:p w14:paraId="4AC35063" w14:textId="77777777" w:rsidR="008A0CA9" w:rsidRDefault="008A0C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8DD695C" w:rsidR="006E5B7D" w:rsidRDefault="006B63E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C0B1ED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022314" w:rsidRPr="00022314">
          <w:rPr>
            <w:rFonts w:ascii="Arial" w:hAnsi="Arial" w:cs="Arial"/>
            <w:b/>
            <w:sz w:val="16"/>
            <w:szCs w:val="16"/>
          </w:rPr>
          <w:t>CPCCBC4017</w:t>
        </w:r>
      </w:sdtContent>
    </w:sdt>
    <w:r w:rsidRPr="00022314">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022314" w:rsidRPr="00022314">
          <w:rPr>
            <w:rFonts w:ascii="Arial" w:hAnsi="Arial" w:cs="Arial"/>
            <w:b/>
            <w:sz w:val="16"/>
            <w:szCs w:val="16"/>
          </w:rPr>
          <w:t>Arrange resources and prepare for the building and construction project</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BFADCF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197C7" w14:textId="06AFC5F1" w:rsidR="006B63E9" w:rsidRDefault="006B63E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73500939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6538347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Arrange resources and prepare for the building and construction project</w:t>
        </w:r>
      </w:sdtContent>
    </w:sdt>
  </w:p>
  <w:p w14:paraId="33D87E5E" w14:textId="77777777" w:rsidR="006B63E9" w:rsidRPr="00830749" w:rsidRDefault="006B63E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3AB47793"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736D6A3F" w:rsidR="006E5B7D" w:rsidRDefault="00677EA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84C6F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77EA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022314">
          <w:rPr>
            <w:rFonts w:ascii="Arial" w:hAnsi="Arial" w:cs="Arial"/>
            <w:b/>
            <w:sz w:val="16"/>
            <w:szCs w:val="16"/>
          </w:rPr>
          <w:t>CPCCBC4017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022314">
          <w:rPr>
            <w:rFonts w:ascii="Arial" w:hAnsi="Arial" w:cs="Arial"/>
            <w:b/>
            <w:sz w:val="16"/>
            <w:szCs w:val="16"/>
          </w:rPr>
          <w:t>Arrange resources and prepare for the building and construction project</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D46AE7"/>
    <w:multiLevelType w:val="multilevel"/>
    <w:tmpl w:val="CABC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6792B"/>
    <w:multiLevelType w:val="multilevel"/>
    <w:tmpl w:val="7A30E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C7A57"/>
    <w:multiLevelType w:val="multilevel"/>
    <w:tmpl w:val="5254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865C49"/>
    <w:multiLevelType w:val="multilevel"/>
    <w:tmpl w:val="2B30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D27A9A"/>
    <w:multiLevelType w:val="multilevel"/>
    <w:tmpl w:val="818C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8" w15:restartNumberingAfterBreak="0">
    <w:nsid w:val="07C70C30"/>
    <w:multiLevelType w:val="multilevel"/>
    <w:tmpl w:val="8CDC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880667"/>
    <w:multiLevelType w:val="hybridMultilevel"/>
    <w:tmpl w:val="94562D4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15:restartNumberingAfterBreak="0">
    <w:nsid w:val="08973294"/>
    <w:multiLevelType w:val="multilevel"/>
    <w:tmpl w:val="24BA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A36055"/>
    <w:multiLevelType w:val="multilevel"/>
    <w:tmpl w:val="DCDC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975817"/>
    <w:multiLevelType w:val="multilevel"/>
    <w:tmpl w:val="7ED4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CE1D87"/>
    <w:multiLevelType w:val="multilevel"/>
    <w:tmpl w:val="1C0A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CE698E"/>
    <w:multiLevelType w:val="multilevel"/>
    <w:tmpl w:val="5076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ED208D"/>
    <w:multiLevelType w:val="multilevel"/>
    <w:tmpl w:val="E284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BA2D05"/>
    <w:multiLevelType w:val="multilevel"/>
    <w:tmpl w:val="9DDA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E25C83"/>
    <w:multiLevelType w:val="multilevel"/>
    <w:tmpl w:val="CEA2B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652DC8"/>
    <w:multiLevelType w:val="multilevel"/>
    <w:tmpl w:val="10B44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22759C"/>
    <w:multiLevelType w:val="multilevel"/>
    <w:tmpl w:val="555C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5C0C44"/>
    <w:multiLevelType w:val="multilevel"/>
    <w:tmpl w:val="84CE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3241F7"/>
    <w:multiLevelType w:val="multilevel"/>
    <w:tmpl w:val="CA00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7B1B2E"/>
    <w:multiLevelType w:val="multilevel"/>
    <w:tmpl w:val="EAE6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43147D"/>
    <w:multiLevelType w:val="multilevel"/>
    <w:tmpl w:val="6474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BD20190"/>
    <w:multiLevelType w:val="multilevel"/>
    <w:tmpl w:val="1CB8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290BEE"/>
    <w:multiLevelType w:val="multilevel"/>
    <w:tmpl w:val="916A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5E22B5"/>
    <w:multiLevelType w:val="multilevel"/>
    <w:tmpl w:val="7D5E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9326FC"/>
    <w:multiLevelType w:val="multilevel"/>
    <w:tmpl w:val="9C40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6106AC"/>
    <w:multiLevelType w:val="multilevel"/>
    <w:tmpl w:val="5C7E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E54625"/>
    <w:multiLevelType w:val="multilevel"/>
    <w:tmpl w:val="759E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D935ED"/>
    <w:multiLevelType w:val="multilevel"/>
    <w:tmpl w:val="FBDC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E43EFD"/>
    <w:multiLevelType w:val="multilevel"/>
    <w:tmpl w:val="59F8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325C06"/>
    <w:multiLevelType w:val="multilevel"/>
    <w:tmpl w:val="30D2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38535B"/>
    <w:multiLevelType w:val="multilevel"/>
    <w:tmpl w:val="038A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720812"/>
    <w:multiLevelType w:val="hybridMultilevel"/>
    <w:tmpl w:val="36F4B9E2"/>
    <w:lvl w:ilvl="0" w:tplc="BF244FB6">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24674AA3"/>
    <w:multiLevelType w:val="hybridMultilevel"/>
    <w:tmpl w:val="13CCFE42"/>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27A0537B"/>
    <w:multiLevelType w:val="multilevel"/>
    <w:tmpl w:val="A260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1D0B15"/>
    <w:multiLevelType w:val="multilevel"/>
    <w:tmpl w:val="A856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4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41" w15:restartNumberingAfterBreak="0">
    <w:nsid w:val="2A5A6E12"/>
    <w:multiLevelType w:val="multilevel"/>
    <w:tmpl w:val="0BECA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0C2152"/>
    <w:multiLevelType w:val="multilevel"/>
    <w:tmpl w:val="DE52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44" w15:restartNumberingAfterBreak="0">
    <w:nsid w:val="2BE06455"/>
    <w:multiLevelType w:val="multilevel"/>
    <w:tmpl w:val="CF80D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8E746A"/>
    <w:multiLevelType w:val="multilevel"/>
    <w:tmpl w:val="D358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E834C5"/>
    <w:multiLevelType w:val="multilevel"/>
    <w:tmpl w:val="2B74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09331F"/>
    <w:multiLevelType w:val="multilevel"/>
    <w:tmpl w:val="BE7E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32396881"/>
    <w:multiLevelType w:val="multilevel"/>
    <w:tmpl w:val="DABA8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37305EC9"/>
    <w:multiLevelType w:val="multilevel"/>
    <w:tmpl w:val="0230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1E33E8"/>
    <w:multiLevelType w:val="multilevel"/>
    <w:tmpl w:val="244C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F026F0"/>
    <w:multiLevelType w:val="multilevel"/>
    <w:tmpl w:val="D816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57" w15:restartNumberingAfterBreak="0">
    <w:nsid w:val="3E034432"/>
    <w:multiLevelType w:val="multilevel"/>
    <w:tmpl w:val="FE3E4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44A0E3A"/>
    <w:multiLevelType w:val="multilevel"/>
    <w:tmpl w:val="FDF8B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46F2ACC"/>
    <w:multiLevelType w:val="multilevel"/>
    <w:tmpl w:val="09C8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6E4DB4"/>
    <w:multiLevelType w:val="multilevel"/>
    <w:tmpl w:val="962A3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8663171"/>
    <w:multiLevelType w:val="multilevel"/>
    <w:tmpl w:val="E1007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88A1044"/>
    <w:multiLevelType w:val="multilevel"/>
    <w:tmpl w:val="773A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66" w15:restartNumberingAfterBreak="0">
    <w:nsid w:val="49C37C81"/>
    <w:multiLevelType w:val="multilevel"/>
    <w:tmpl w:val="82406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B1D6BD8"/>
    <w:multiLevelType w:val="multilevel"/>
    <w:tmpl w:val="176A8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B4903ED"/>
    <w:multiLevelType w:val="multilevel"/>
    <w:tmpl w:val="A34E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C824EBE"/>
    <w:multiLevelType w:val="multilevel"/>
    <w:tmpl w:val="45D2E4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CA941FF"/>
    <w:multiLevelType w:val="multilevel"/>
    <w:tmpl w:val="215AD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CDC5018"/>
    <w:multiLevelType w:val="multilevel"/>
    <w:tmpl w:val="BE4A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4" w15:restartNumberingAfterBreak="0">
    <w:nsid w:val="51771B44"/>
    <w:multiLevelType w:val="multilevel"/>
    <w:tmpl w:val="5E6C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28503F6"/>
    <w:multiLevelType w:val="multilevel"/>
    <w:tmpl w:val="4EEA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7" w15:restartNumberingAfterBreak="0">
    <w:nsid w:val="568321FB"/>
    <w:multiLevelType w:val="multilevel"/>
    <w:tmpl w:val="96887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73F561A"/>
    <w:multiLevelType w:val="multilevel"/>
    <w:tmpl w:val="E318B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8CA795F"/>
    <w:multiLevelType w:val="multilevel"/>
    <w:tmpl w:val="F61E9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99C04A6"/>
    <w:multiLevelType w:val="multilevel"/>
    <w:tmpl w:val="1B420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AAD5998"/>
    <w:multiLevelType w:val="multilevel"/>
    <w:tmpl w:val="CF42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5BD67B06"/>
    <w:multiLevelType w:val="multilevel"/>
    <w:tmpl w:val="EF52AD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A3C5710"/>
    <w:multiLevelType w:val="multilevel"/>
    <w:tmpl w:val="834C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D2337BE"/>
    <w:multiLevelType w:val="multilevel"/>
    <w:tmpl w:val="66AC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8" w15:restartNumberingAfterBreak="0">
    <w:nsid w:val="70CC1F78"/>
    <w:multiLevelType w:val="multilevel"/>
    <w:tmpl w:val="0C6A8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7143EA"/>
    <w:multiLevelType w:val="multilevel"/>
    <w:tmpl w:val="73A4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729748F4"/>
    <w:multiLevelType w:val="multilevel"/>
    <w:tmpl w:val="154A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15:restartNumberingAfterBreak="0">
    <w:nsid w:val="776243FB"/>
    <w:multiLevelType w:val="multilevel"/>
    <w:tmpl w:val="77625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9A57B83"/>
    <w:multiLevelType w:val="multilevel"/>
    <w:tmpl w:val="28AA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8C2757"/>
    <w:multiLevelType w:val="multilevel"/>
    <w:tmpl w:val="F62C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C2316F7"/>
    <w:multiLevelType w:val="hybridMultilevel"/>
    <w:tmpl w:val="669CF65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15:restartNumberingAfterBreak="0">
    <w:nsid w:val="7CC25F83"/>
    <w:multiLevelType w:val="multilevel"/>
    <w:tmpl w:val="CBC8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101" w15:restartNumberingAfterBreak="0">
    <w:nsid w:val="7DC076E9"/>
    <w:multiLevelType w:val="multilevel"/>
    <w:tmpl w:val="54BA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F0D6FBC"/>
    <w:multiLevelType w:val="multilevel"/>
    <w:tmpl w:val="9B4C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196601">
    <w:abstractNumId w:val="51"/>
  </w:num>
  <w:num w:numId="2" w16cid:durableId="938607714">
    <w:abstractNumId w:val="73"/>
  </w:num>
  <w:num w:numId="3" w16cid:durableId="958145445">
    <w:abstractNumId w:val="43"/>
  </w:num>
  <w:num w:numId="4" w16cid:durableId="1196194321">
    <w:abstractNumId w:val="65"/>
  </w:num>
  <w:num w:numId="5" w16cid:durableId="1867134969">
    <w:abstractNumId w:val="62"/>
  </w:num>
  <w:num w:numId="6" w16cid:durableId="1025326758">
    <w:abstractNumId w:val="87"/>
  </w:num>
  <w:num w:numId="7" w16cid:durableId="1482577371">
    <w:abstractNumId w:val="24"/>
  </w:num>
  <w:num w:numId="8" w16cid:durableId="1085491312">
    <w:abstractNumId w:val="7"/>
  </w:num>
  <w:num w:numId="9" w16cid:durableId="1369525979">
    <w:abstractNumId w:val="58"/>
  </w:num>
  <w:num w:numId="10" w16cid:durableId="744459">
    <w:abstractNumId w:val="50"/>
  </w:num>
  <w:num w:numId="11" w16cid:durableId="255016049">
    <w:abstractNumId w:val="40"/>
  </w:num>
  <w:num w:numId="12" w16cid:durableId="926841987">
    <w:abstractNumId w:val="100"/>
  </w:num>
  <w:num w:numId="13" w16cid:durableId="1303079462">
    <w:abstractNumId w:val="83"/>
  </w:num>
  <w:num w:numId="14" w16cid:durableId="1959607258">
    <w:abstractNumId w:val="0"/>
  </w:num>
  <w:num w:numId="15" w16cid:durableId="788476904">
    <w:abstractNumId w:val="72"/>
  </w:num>
  <w:num w:numId="16" w16cid:durableId="738527274">
    <w:abstractNumId w:val="93"/>
  </w:num>
  <w:num w:numId="17" w16cid:durableId="347292598">
    <w:abstractNumId w:val="79"/>
  </w:num>
  <w:num w:numId="18" w16cid:durableId="775098443">
    <w:abstractNumId w:val="91"/>
  </w:num>
  <w:num w:numId="19" w16cid:durableId="246036738">
    <w:abstractNumId w:val="76"/>
  </w:num>
  <w:num w:numId="20" w16cid:durableId="1151870601">
    <w:abstractNumId w:val="95"/>
  </w:num>
  <w:num w:numId="21" w16cid:durableId="1397627776">
    <w:abstractNumId w:val="90"/>
  </w:num>
  <w:num w:numId="22" w16cid:durableId="431824439">
    <w:abstractNumId w:val="39"/>
  </w:num>
  <w:num w:numId="23" w16cid:durableId="1970740571">
    <w:abstractNumId w:val="5"/>
  </w:num>
  <w:num w:numId="24" w16cid:durableId="519197551">
    <w:abstractNumId w:val="56"/>
  </w:num>
  <w:num w:numId="25" w16cid:durableId="1194808596">
    <w:abstractNumId w:val="52"/>
  </w:num>
  <w:num w:numId="26" w16cid:durableId="459954404">
    <w:abstractNumId w:val="48"/>
  </w:num>
  <w:num w:numId="27" w16cid:durableId="1581594251">
    <w:abstractNumId w:val="35"/>
  </w:num>
  <w:num w:numId="28" w16cid:durableId="67963930">
    <w:abstractNumId w:val="98"/>
  </w:num>
  <w:num w:numId="29" w16cid:durableId="493422329">
    <w:abstractNumId w:val="14"/>
  </w:num>
  <w:num w:numId="30" w16cid:durableId="390346198">
    <w:abstractNumId w:val="46"/>
  </w:num>
  <w:num w:numId="31" w16cid:durableId="2001958114">
    <w:abstractNumId w:val="26"/>
  </w:num>
  <w:num w:numId="32" w16cid:durableId="214659527">
    <w:abstractNumId w:val="82"/>
  </w:num>
  <w:num w:numId="33" w16cid:durableId="327442714">
    <w:abstractNumId w:val="27"/>
  </w:num>
  <w:num w:numId="34" w16cid:durableId="330911462">
    <w:abstractNumId w:val="92"/>
  </w:num>
  <w:num w:numId="35" w16cid:durableId="744381937">
    <w:abstractNumId w:val="32"/>
  </w:num>
  <w:num w:numId="36" w16cid:durableId="820194820">
    <w:abstractNumId w:val="53"/>
  </w:num>
  <w:num w:numId="37" w16cid:durableId="1864319533">
    <w:abstractNumId w:val="10"/>
  </w:num>
  <w:num w:numId="38" w16cid:durableId="1588535394">
    <w:abstractNumId w:val="85"/>
  </w:num>
  <w:num w:numId="39" w16cid:durableId="1594388559">
    <w:abstractNumId w:val="15"/>
  </w:num>
  <w:num w:numId="40" w16cid:durableId="1301424098">
    <w:abstractNumId w:val="77"/>
  </w:num>
  <w:num w:numId="41" w16cid:durableId="829441672">
    <w:abstractNumId w:val="67"/>
  </w:num>
  <w:num w:numId="42" w16cid:durableId="1423725473">
    <w:abstractNumId w:val="18"/>
  </w:num>
  <w:num w:numId="43" w16cid:durableId="1649548542">
    <w:abstractNumId w:val="30"/>
  </w:num>
  <w:num w:numId="44" w16cid:durableId="1448696570">
    <w:abstractNumId w:val="101"/>
  </w:num>
  <w:num w:numId="45" w16cid:durableId="871454913">
    <w:abstractNumId w:val="16"/>
  </w:num>
  <w:num w:numId="46" w16cid:durableId="409540236">
    <w:abstractNumId w:val="33"/>
  </w:num>
  <w:num w:numId="47" w16cid:durableId="567804781">
    <w:abstractNumId w:val="41"/>
  </w:num>
  <w:num w:numId="48" w16cid:durableId="704136976">
    <w:abstractNumId w:val="22"/>
  </w:num>
  <w:num w:numId="49" w16cid:durableId="408427813">
    <w:abstractNumId w:val="102"/>
  </w:num>
  <w:num w:numId="50" w16cid:durableId="569730223">
    <w:abstractNumId w:val="57"/>
  </w:num>
  <w:num w:numId="51" w16cid:durableId="1328245446">
    <w:abstractNumId w:val="75"/>
  </w:num>
  <w:num w:numId="52" w16cid:durableId="543516537">
    <w:abstractNumId w:val="96"/>
  </w:num>
  <w:num w:numId="53" w16cid:durableId="1774396181">
    <w:abstractNumId w:val="86"/>
  </w:num>
  <w:num w:numId="54" w16cid:durableId="1020207649">
    <w:abstractNumId w:val="20"/>
  </w:num>
  <w:num w:numId="55" w16cid:durableId="266667536">
    <w:abstractNumId w:val="97"/>
  </w:num>
  <w:num w:numId="56" w16cid:durableId="1749686820">
    <w:abstractNumId w:val="49"/>
  </w:num>
  <w:num w:numId="57" w16cid:durableId="1868982870">
    <w:abstractNumId w:val="12"/>
  </w:num>
  <w:num w:numId="58" w16cid:durableId="738677533">
    <w:abstractNumId w:val="45"/>
  </w:num>
  <w:num w:numId="59" w16cid:durableId="599485464">
    <w:abstractNumId w:val="60"/>
  </w:num>
  <w:num w:numId="60" w16cid:durableId="1848985555">
    <w:abstractNumId w:val="38"/>
  </w:num>
  <w:num w:numId="61" w16cid:durableId="1244484007">
    <w:abstractNumId w:val="37"/>
  </w:num>
  <w:num w:numId="62" w16cid:durableId="1276013763">
    <w:abstractNumId w:val="54"/>
  </w:num>
  <w:num w:numId="63" w16cid:durableId="419915589">
    <w:abstractNumId w:val="64"/>
  </w:num>
  <w:num w:numId="64" w16cid:durableId="1495417163">
    <w:abstractNumId w:val="84"/>
  </w:num>
  <w:num w:numId="65" w16cid:durableId="250965311">
    <w:abstractNumId w:val="69"/>
  </w:num>
  <w:num w:numId="66" w16cid:durableId="1964386189">
    <w:abstractNumId w:val="9"/>
  </w:num>
  <w:num w:numId="67" w16cid:durableId="1368457576">
    <w:abstractNumId w:val="36"/>
  </w:num>
  <w:num w:numId="68" w16cid:durableId="765997143">
    <w:abstractNumId w:val="42"/>
  </w:num>
  <w:num w:numId="69" w16cid:durableId="848369208">
    <w:abstractNumId w:val="55"/>
  </w:num>
  <w:num w:numId="70" w16cid:durableId="1611663312">
    <w:abstractNumId w:val="34"/>
  </w:num>
  <w:num w:numId="71" w16cid:durableId="1201281572">
    <w:abstractNumId w:val="81"/>
  </w:num>
  <w:num w:numId="72" w16cid:durableId="1439332625">
    <w:abstractNumId w:val="21"/>
  </w:num>
  <w:num w:numId="73" w16cid:durableId="1220629179">
    <w:abstractNumId w:val="68"/>
  </w:num>
  <w:num w:numId="74" w16cid:durableId="2019694726">
    <w:abstractNumId w:val="29"/>
  </w:num>
  <w:num w:numId="75" w16cid:durableId="688798800">
    <w:abstractNumId w:val="1"/>
  </w:num>
  <w:num w:numId="76" w16cid:durableId="306864599">
    <w:abstractNumId w:val="2"/>
  </w:num>
  <w:num w:numId="77" w16cid:durableId="391855561">
    <w:abstractNumId w:val="74"/>
  </w:num>
  <w:num w:numId="78" w16cid:durableId="141850338">
    <w:abstractNumId w:val="31"/>
  </w:num>
  <w:num w:numId="79" w16cid:durableId="1747150424">
    <w:abstractNumId w:val="8"/>
  </w:num>
  <w:num w:numId="80" w16cid:durableId="363678540">
    <w:abstractNumId w:val="3"/>
  </w:num>
  <w:num w:numId="81" w16cid:durableId="2077048792">
    <w:abstractNumId w:val="89"/>
  </w:num>
  <w:num w:numId="82" w16cid:durableId="1800105826">
    <w:abstractNumId w:val="6"/>
  </w:num>
  <w:num w:numId="83" w16cid:durableId="1232889119">
    <w:abstractNumId w:val="61"/>
  </w:num>
  <w:num w:numId="84" w16cid:durableId="1701586269">
    <w:abstractNumId w:val="25"/>
  </w:num>
  <w:num w:numId="85" w16cid:durableId="283582676">
    <w:abstractNumId w:val="19"/>
  </w:num>
  <w:num w:numId="86" w16cid:durableId="2061592676">
    <w:abstractNumId w:val="13"/>
  </w:num>
  <w:num w:numId="87" w16cid:durableId="1894191557">
    <w:abstractNumId w:val="23"/>
  </w:num>
  <w:num w:numId="88" w16cid:durableId="1674260514">
    <w:abstractNumId w:val="63"/>
  </w:num>
  <w:num w:numId="89" w16cid:durableId="1591356863">
    <w:abstractNumId w:val="78"/>
  </w:num>
  <w:num w:numId="90" w16cid:durableId="1789155484">
    <w:abstractNumId w:val="59"/>
  </w:num>
  <w:num w:numId="91" w16cid:durableId="1772125422">
    <w:abstractNumId w:val="44"/>
  </w:num>
  <w:num w:numId="92" w16cid:durableId="154494839">
    <w:abstractNumId w:val="94"/>
  </w:num>
  <w:num w:numId="93" w16cid:durableId="808674122">
    <w:abstractNumId w:val="17"/>
  </w:num>
  <w:num w:numId="94" w16cid:durableId="1561556596">
    <w:abstractNumId w:val="80"/>
  </w:num>
  <w:num w:numId="95" w16cid:durableId="1248685918">
    <w:abstractNumId w:val="11"/>
  </w:num>
  <w:num w:numId="96" w16cid:durableId="1236743449">
    <w:abstractNumId w:val="47"/>
  </w:num>
  <w:num w:numId="97" w16cid:durableId="1311904500">
    <w:abstractNumId w:val="66"/>
  </w:num>
  <w:num w:numId="98" w16cid:durableId="1013725370">
    <w:abstractNumId w:val="70"/>
  </w:num>
  <w:num w:numId="99" w16cid:durableId="878585536">
    <w:abstractNumId w:val="4"/>
  </w:num>
  <w:num w:numId="100" w16cid:durableId="902713106">
    <w:abstractNumId w:val="71"/>
  </w:num>
  <w:num w:numId="101" w16cid:durableId="56780789">
    <w:abstractNumId w:val="28"/>
  </w:num>
  <w:num w:numId="102" w16cid:durableId="448398255">
    <w:abstractNumId w:val="99"/>
  </w:num>
  <w:num w:numId="103" w16cid:durableId="233005992">
    <w:abstractNumId w:val="88"/>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urbJCCN6xPoEySzWXS7NaCsX+47O9CqFvlv8sey0T/Yu37wzA/mpKDsbaY+e7hxpM82gb9zXHHp/VjiQnpE/Bw==" w:salt="zzj9B6KhpcxYQ/9aV1aTe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5F8"/>
    <w:rsid w:val="00004086"/>
    <w:rsid w:val="000058E5"/>
    <w:rsid w:val="0000698A"/>
    <w:rsid w:val="0000720C"/>
    <w:rsid w:val="00010145"/>
    <w:rsid w:val="00010AAE"/>
    <w:rsid w:val="00010FCA"/>
    <w:rsid w:val="00020BB6"/>
    <w:rsid w:val="00022314"/>
    <w:rsid w:val="00024F65"/>
    <w:rsid w:val="00027B47"/>
    <w:rsid w:val="00035243"/>
    <w:rsid w:val="00041FA8"/>
    <w:rsid w:val="0004368E"/>
    <w:rsid w:val="00043AB3"/>
    <w:rsid w:val="00045A24"/>
    <w:rsid w:val="0004675B"/>
    <w:rsid w:val="00052041"/>
    <w:rsid w:val="00054D7B"/>
    <w:rsid w:val="000555B4"/>
    <w:rsid w:val="00061726"/>
    <w:rsid w:val="000636A4"/>
    <w:rsid w:val="000653FD"/>
    <w:rsid w:val="000672EE"/>
    <w:rsid w:val="00067A5F"/>
    <w:rsid w:val="00072EA8"/>
    <w:rsid w:val="00074457"/>
    <w:rsid w:val="00076AD6"/>
    <w:rsid w:val="0008468E"/>
    <w:rsid w:val="00090D03"/>
    <w:rsid w:val="00091491"/>
    <w:rsid w:val="0009164E"/>
    <w:rsid w:val="000A2303"/>
    <w:rsid w:val="000A7B07"/>
    <w:rsid w:val="000B2601"/>
    <w:rsid w:val="000B2EA2"/>
    <w:rsid w:val="000B346C"/>
    <w:rsid w:val="000B7B64"/>
    <w:rsid w:val="000C0DD6"/>
    <w:rsid w:val="000C233D"/>
    <w:rsid w:val="000C4F46"/>
    <w:rsid w:val="000C5322"/>
    <w:rsid w:val="000C6FB4"/>
    <w:rsid w:val="000C7945"/>
    <w:rsid w:val="000C7FA2"/>
    <w:rsid w:val="000D5008"/>
    <w:rsid w:val="000E310E"/>
    <w:rsid w:val="000E680F"/>
    <w:rsid w:val="000F0FCA"/>
    <w:rsid w:val="000F6AFC"/>
    <w:rsid w:val="00101E97"/>
    <w:rsid w:val="00103A5E"/>
    <w:rsid w:val="00106585"/>
    <w:rsid w:val="0011218C"/>
    <w:rsid w:val="0011416F"/>
    <w:rsid w:val="001157AF"/>
    <w:rsid w:val="00116C30"/>
    <w:rsid w:val="00122B03"/>
    <w:rsid w:val="001234E4"/>
    <w:rsid w:val="0012562F"/>
    <w:rsid w:val="001266C6"/>
    <w:rsid w:val="00126C85"/>
    <w:rsid w:val="00132977"/>
    <w:rsid w:val="00133A08"/>
    <w:rsid w:val="00134F7E"/>
    <w:rsid w:val="00136E8C"/>
    <w:rsid w:val="001457FC"/>
    <w:rsid w:val="00152592"/>
    <w:rsid w:val="00154A40"/>
    <w:rsid w:val="00154DAE"/>
    <w:rsid w:val="0015733E"/>
    <w:rsid w:val="001578F8"/>
    <w:rsid w:val="00162AE6"/>
    <w:rsid w:val="00166E7F"/>
    <w:rsid w:val="0016746C"/>
    <w:rsid w:val="001709EB"/>
    <w:rsid w:val="00170D3A"/>
    <w:rsid w:val="00175F6C"/>
    <w:rsid w:val="00180211"/>
    <w:rsid w:val="001808DB"/>
    <w:rsid w:val="00184237"/>
    <w:rsid w:val="001865AA"/>
    <w:rsid w:val="0018673D"/>
    <w:rsid w:val="00187D1C"/>
    <w:rsid w:val="00190992"/>
    <w:rsid w:val="00191E86"/>
    <w:rsid w:val="0019250A"/>
    <w:rsid w:val="0019470F"/>
    <w:rsid w:val="001A77CF"/>
    <w:rsid w:val="001A7BB5"/>
    <w:rsid w:val="001B0445"/>
    <w:rsid w:val="001B085F"/>
    <w:rsid w:val="001B09BC"/>
    <w:rsid w:val="001B28E5"/>
    <w:rsid w:val="001C0B34"/>
    <w:rsid w:val="001C2E42"/>
    <w:rsid w:val="001C4084"/>
    <w:rsid w:val="001D01D1"/>
    <w:rsid w:val="001D65AF"/>
    <w:rsid w:val="001E05E8"/>
    <w:rsid w:val="001E0C6D"/>
    <w:rsid w:val="001E4238"/>
    <w:rsid w:val="001E43CA"/>
    <w:rsid w:val="001E45AF"/>
    <w:rsid w:val="001E600A"/>
    <w:rsid w:val="001F0C9E"/>
    <w:rsid w:val="001F3555"/>
    <w:rsid w:val="001F6FA5"/>
    <w:rsid w:val="00201769"/>
    <w:rsid w:val="00201E01"/>
    <w:rsid w:val="00202782"/>
    <w:rsid w:val="00204C77"/>
    <w:rsid w:val="00210A56"/>
    <w:rsid w:val="0021139D"/>
    <w:rsid w:val="00212C62"/>
    <w:rsid w:val="00213294"/>
    <w:rsid w:val="0021376B"/>
    <w:rsid w:val="00214096"/>
    <w:rsid w:val="002168EB"/>
    <w:rsid w:val="00220F44"/>
    <w:rsid w:val="0022264D"/>
    <w:rsid w:val="00222B64"/>
    <w:rsid w:val="00226FC7"/>
    <w:rsid w:val="00233402"/>
    <w:rsid w:val="002337BA"/>
    <w:rsid w:val="002342BE"/>
    <w:rsid w:val="00252300"/>
    <w:rsid w:val="00252494"/>
    <w:rsid w:val="00257541"/>
    <w:rsid w:val="0025778A"/>
    <w:rsid w:val="00265A8F"/>
    <w:rsid w:val="0026676B"/>
    <w:rsid w:val="00267C62"/>
    <w:rsid w:val="00270683"/>
    <w:rsid w:val="00271B12"/>
    <w:rsid w:val="0027392A"/>
    <w:rsid w:val="002762BF"/>
    <w:rsid w:val="00281347"/>
    <w:rsid w:val="00281ED1"/>
    <w:rsid w:val="00282382"/>
    <w:rsid w:val="002824BE"/>
    <w:rsid w:val="00282828"/>
    <w:rsid w:val="00282D98"/>
    <w:rsid w:val="002832E5"/>
    <w:rsid w:val="00284A2C"/>
    <w:rsid w:val="00286A30"/>
    <w:rsid w:val="00287CC3"/>
    <w:rsid w:val="002908D0"/>
    <w:rsid w:val="00292A69"/>
    <w:rsid w:val="00293418"/>
    <w:rsid w:val="00294162"/>
    <w:rsid w:val="00294885"/>
    <w:rsid w:val="00295582"/>
    <w:rsid w:val="002A1EB3"/>
    <w:rsid w:val="002A316B"/>
    <w:rsid w:val="002A35D4"/>
    <w:rsid w:val="002A3C4B"/>
    <w:rsid w:val="002A4B14"/>
    <w:rsid w:val="002B03AC"/>
    <w:rsid w:val="002B2600"/>
    <w:rsid w:val="002B3B34"/>
    <w:rsid w:val="002B6786"/>
    <w:rsid w:val="002B7054"/>
    <w:rsid w:val="002B74AA"/>
    <w:rsid w:val="002C4301"/>
    <w:rsid w:val="002C6340"/>
    <w:rsid w:val="002C66FA"/>
    <w:rsid w:val="002D0927"/>
    <w:rsid w:val="002D1837"/>
    <w:rsid w:val="002D3E2B"/>
    <w:rsid w:val="002D4C72"/>
    <w:rsid w:val="002D67B4"/>
    <w:rsid w:val="002E052A"/>
    <w:rsid w:val="002F4185"/>
    <w:rsid w:val="00301207"/>
    <w:rsid w:val="00301C4E"/>
    <w:rsid w:val="0030200A"/>
    <w:rsid w:val="00304897"/>
    <w:rsid w:val="003050B6"/>
    <w:rsid w:val="00305282"/>
    <w:rsid w:val="00305E0F"/>
    <w:rsid w:val="00311E5D"/>
    <w:rsid w:val="00314915"/>
    <w:rsid w:val="00314E51"/>
    <w:rsid w:val="00315805"/>
    <w:rsid w:val="00315AAA"/>
    <w:rsid w:val="00317391"/>
    <w:rsid w:val="00317404"/>
    <w:rsid w:val="00324DB2"/>
    <w:rsid w:val="003259FD"/>
    <w:rsid w:val="003273FB"/>
    <w:rsid w:val="0033666D"/>
    <w:rsid w:val="00336763"/>
    <w:rsid w:val="0034072E"/>
    <w:rsid w:val="00340FD1"/>
    <w:rsid w:val="003430D8"/>
    <w:rsid w:val="00343189"/>
    <w:rsid w:val="003440E2"/>
    <w:rsid w:val="00346F22"/>
    <w:rsid w:val="00347500"/>
    <w:rsid w:val="00347A6D"/>
    <w:rsid w:val="00354498"/>
    <w:rsid w:val="003548CB"/>
    <w:rsid w:val="003614DC"/>
    <w:rsid w:val="00361CE5"/>
    <w:rsid w:val="00362760"/>
    <w:rsid w:val="00374DDE"/>
    <w:rsid w:val="003758B4"/>
    <w:rsid w:val="00376162"/>
    <w:rsid w:val="003778AD"/>
    <w:rsid w:val="0039160D"/>
    <w:rsid w:val="00392A43"/>
    <w:rsid w:val="00392AAD"/>
    <w:rsid w:val="0039623A"/>
    <w:rsid w:val="00396581"/>
    <w:rsid w:val="003A6CA7"/>
    <w:rsid w:val="003B0094"/>
    <w:rsid w:val="003B0DC7"/>
    <w:rsid w:val="003B5C02"/>
    <w:rsid w:val="003C173C"/>
    <w:rsid w:val="003C17D2"/>
    <w:rsid w:val="003C33FB"/>
    <w:rsid w:val="003C3E0C"/>
    <w:rsid w:val="003C6A1A"/>
    <w:rsid w:val="003D2DB8"/>
    <w:rsid w:val="003D337A"/>
    <w:rsid w:val="003D3B69"/>
    <w:rsid w:val="003D6A86"/>
    <w:rsid w:val="003D6EB8"/>
    <w:rsid w:val="003D7CD7"/>
    <w:rsid w:val="003E1DAB"/>
    <w:rsid w:val="003E41CD"/>
    <w:rsid w:val="003E7687"/>
    <w:rsid w:val="003F4120"/>
    <w:rsid w:val="003F4E60"/>
    <w:rsid w:val="00400774"/>
    <w:rsid w:val="00401186"/>
    <w:rsid w:val="00401C9F"/>
    <w:rsid w:val="00402AD2"/>
    <w:rsid w:val="00402F76"/>
    <w:rsid w:val="00410BC8"/>
    <w:rsid w:val="00410EFE"/>
    <w:rsid w:val="00416046"/>
    <w:rsid w:val="00416269"/>
    <w:rsid w:val="004163B0"/>
    <w:rsid w:val="00417106"/>
    <w:rsid w:val="00420150"/>
    <w:rsid w:val="00420D74"/>
    <w:rsid w:val="004305BF"/>
    <w:rsid w:val="004316FB"/>
    <w:rsid w:val="0043335E"/>
    <w:rsid w:val="00433D65"/>
    <w:rsid w:val="00435D5B"/>
    <w:rsid w:val="004403AD"/>
    <w:rsid w:val="004411A4"/>
    <w:rsid w:val="00446281"/>
    <w:rsid w:val="004467A9"/>
    <w:rsid w:val="00454B97"/>
    <w:rsid w:val="004559DC"/>
    <w:rsid w:val="00455CED"/>
    <w:rsid w:val="004575AD"/>
    <w:rsid w:val="004624D6"/>
    <w:rsid w:val="0046338F"/>
    <w:rsid w:val="004650AF"/>
    <w:rsid w:val="004653B6"/>
    <w:rsid w:val="00466598"/>
    <w:rsid w:val="004676B1"/>
    <w:rsid w:val="00467952"/>
    <w:rsid w:val="00472009"/>
    <w:rsid w:val="00473850"/>
    <w:rsid w:val="004768EA"/>
    <w:rsid w:val="00482720"/>
    <w:rsid w:val="004834B0"/>
    <w:rsid w:val="00485E69"/>
    <w:rsid w:val="00486541"/>
    <w:rsid w:val="00494241"/>
    <w:rsid w:val="0049597E"/>
    <w:rsid w:val="004A3499"/>
    <w:rsid w:val="004B007F"/>
    <w:rsid w:val="004B0525"/>
    <w:rsid w:val="004B17CF"/>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6AD0"/>
    <w:rsid w:val="004E7502"/>
    <w:rsid w:val="004E79AD"/>
    <w:rsid w:val="004F06CC"/>
    <w:rsid w:val="0050226B"/>
    <w:rsid w:val="005025D4"/>
    <w:rsid w:val="005037A0"/>
    <w:rsid w:val="00503E80"/>
    <w:rsid w:val="005054E9"/>
    <w:rsid w:val="005075AF"/>
    <w:rsid w:val="005102BD"/>
    <w:rsid w:val="00512B1D"/>
    <w:rsid w:val="0051331A"/>
    <w:rsid w:val="00517532"/>
    <w:rsid w:val="005227F4"/>
    <w:rsid w:val="00530035"/>
    <w:rsid w:val="00531973"/>
    <w:rsid w:val="00532738"/>
    <w:rsid w:val="005334E1"/>
    <w:rsid w:val="00533511"/>
    <w:rsid w:val="005355DB"/>
    <w:rsid w:val="005362A7"/>
    <w:rsid w:val="00536B74"/>
    <w:rsid w:val="00536CB1"/>
    <w:rsid w:val="00540846"/>
    <w:rsid w:val="00542938"/>
    <w:rsid w:val="00543100"/>
    <w:rsid w:val="00543AAA"/>
    <w:rsid w:val="00544F28"/>
    <w:rsid w:val="00545C50"/>
    <w:rsid w:val="005526C8"/>
    <w:rsid w:val="00552AFF"/>
    <w:rsid w:val="005539E1"/>
    <w:rsid w:val="00555130"/>
    <w:rsid w:val="00555943"/>
    <w:rsid w:val="00573C4A"/>
    <w:rsid w:val="0057509D"/>
    <w:rsid w:val="005832A4"/>
    <w:rsid w:val="00583840"/>
    <w:rsid w:val="00584F56"/>
    <w:rsid w:val="005868D2"/>
    <w:rsid w:val="005948F5"/>
    <w:rsid w:val="005A435B"/>
    <w:rsid w:val="005A722B"/>
    <w:rsid w:val="005A72AE"/>
    <w:rsid w:val="005B0B87"/>
    <w:rsid w:val="005B155A"/>
    <w:rsid w:val="005B3783"/>
    <w:rsid w:val="005B3D52"/>
    <w:rsid w:val="005B424E"/>
    <w:rsid w:val="005B425A"/>
    <w:rsid w:val="005B4B38"/>
    <w:rsid w:val="005B4F95"/>
    <w:rsid w:val="005B7523"/>
    <w:rsid w:val="005C1FB7"/>
    <w:rsid w:val="005C20EC"/>
    <w:rsid w:val="005C2B3D"/>
    <w:rsid w:val="005C48AD"/>
    <w:rsid w:val="005D0D43"/>
    <w:rsid w:val="005D4D6D"/>
    <w:rsid w:val="005D6DBE"/>
    <w:rsid w:val="005E092E"/>
    <w:rsid w:val="005E26ED"/>
    <w:rsid w:val="005E2B40"/>
    <w:rsid w:val="005E2C83"/>
    <w:rsid w:val="005E4340"/>
    <w:rsid w:val="005F267F"/>
    <w:rsid w:val="005F3093"/>
    <w:rsid w:val="005F48A3"/>
    <w:rsid w:val="005F4FDE"/>
    <w:rsid w:val="005F55E6"/>
    <w:rsid w:val="005F56A8"/>
    <w:rsid w:val="00601B14"/>
    <w:rsid w:val="00601C41"/>
    <w:rsid w:val="00602BB0"/>
    <w:rsid w:val="00603400"/>
    <w:rsid w:val="006040AF"/>
    <w:rsid w:val="00605A2A"/>
    <w:rsid w:val="0060728C"/>
    <w:rsid w:val="00607DE8"/>
    <w:rsid w:val="00613639"/>
    <w:rsid w:val="0061390C"/>
    <w:rsid w:val="00614655"/>
    <w:rsid w:val="00616ACD"/>
    <w:rsid w:val="00616E96"/>
    <w:rsid w:val="00621204"/>
    <w:rsid w:val="00621440"/>
    <w:rsid w:val="00622B2F"/>
    <w:rsid w:val="00625D42"/>
    <w:rsid w:val="00625E7C"/>
    <w:rsid w:val="00626283"/>
    <w:rsid w:val="00627CAE"/>
    <w:rsid w:val="00630215"/>
    <w:rsid w:val="006302E6"/>
    <w:rsid w:val="00632918"/>
    <w:rsid w:val="00633CAE"/>
    <w:rsid w:val="006341DB"/>
    <w:rsid w:val="0063511D"/>
    <w:rsid w:val="00640395"/>
    <w:rsid w:val="006407D6"/>
    <w:rsid w:val="00640DDA"/>
    <w:rsid w:val="00641053"/>
    <w:rsid w:val="006420A5"/>
    <w:rsid w:val="00643488"/>
    <w:rsid w:val="006440BD"/>
    <w:rsid w:val="00644C9F"/>
    <w:rsid w:val="006462DE"/>
    <w:rsid w:val="00650C50"/>
    <w:rsid w:val="0065179C"/>
    <w:rsid w:val="00651B97"/>
    <w:rsid w:val="00652FA9"/>
    <w:rsid w:val="00653936"/>
    <w:rsid w:val="006555C5"/>
    <w:rsid w:val="00655694"/>
    <w:rsid w:val="00655F6F"/>
    <w:rsid w:val="0065692C"/>
    <w:rsid w:val="00660D65"/>
    <w:rsid w:val="00663AC3"/>
    <w:rsid w:val="00666379"/>
    <w:rsid w:val="0066767E"/>
    <w:rsid w:val="00672D43"/>
    <w:rsid w:val="00672FAE"/>
    <w:rsid w:val="00674DE6"/>
    <w:rsid w:val="00675E17"/>
    <w:rsid w:val="00676E17"/>
    <w:rsid w:val="00677444"/>
    <w:rsid w:val="006774E6"/>
    <w:rsid w:val="00677EAE"/>
    <w:rsid w:val="00680BFE"/>
    <w:rsid w:val="00683963"/>
    <w:rsid w:val="0068582E"/>
    <w:rsid w:val="006862FA"/>
    <w:rsid w:val="00691C27"/>
    <w:rsid w:val="00691ED4"/>
    <w:rsid w:val="006923AD"/>
    <w:rsid w:val="00693FC0"/>
    <w:rsid w:val="0069720F"/>
    <w:rsid w:val="00697DC1"/>
    <w:rsid w:val="00697EDC"/>
    <w:rsid w:val="006A4B98"/>
    <w:rsid w:val="006A4E12"/>
    <w:rsid w:val="006A6387"/>
    <w:rsid w:val="006B065A"/>
    <w:rsid w:val="006B2FB9"/>
    <w:rsid w:val="006B383C"/>
    <w:rsid w:val="006B3F9D"/>
    <w:rsid w:val="006B5A1A"/>
    <w:rsid w:val="006B6115"/>
    <w:rsid w:val="006B63E9"/>
    <w:rsid w:val="006B7CFD"/>
    <w:rsid w:val="006C1A6C"/>
    <w:rsid w:val="006C212E"/>
    <w:rsid w:val="006C26ED"/>
    <w:rsid w:val="006C490C"/>
    <w:rsid w:val="006C509B"/>
    <w:rsid w:val="006C5BB4"/>
    <w:rsid w:val="006C7661"/>
    <w:rsid w:val="006C7FA5"/>
    <w:rsid w:val="006D24C4"/>
    <w:rsid w:val="006D4449"/>
    <w:rsid w:val="006D4794"/>
    <w:rsid w:val="006E0BDE"/>
    <w:rsid w:val="006E5B7D"/>
    <w:rsid w:val="006F01CB"/>
    <w:rsid w:val="006F1570"/>
    <w:rsid w:val="006F1E14"/>
    <w:rsid w:val="006F1E80"/>
    <w:rsid w:val="006F4161"/>
    <w:rsid w:val="006F4AAD"/>
    <w:rsid w:val="006F5046"/>
    <w:rsid w:val="006F5707"/>
    <w:rsid w:val="006F5A8E"/>
    <w:rsid w:val="006F7D66"/>
    <w:rsid w:val="00702F50"/>
    <w:rsid w:val="00703DE3"/>
    <w:rsid w:val="007045DB"/>
    <w:rsid w:val="007070CF"/>
    <w:rsid w:val="00707741"/>
    <w:rsid w:val="007128AF"/>
    <w:rsid w:val="00713A89"/>
    <w:rsid w:val="00714EB8"/>
    <w:rsid w:val="00720E1B"/>
    <w:rsid w:val="0072118A"/>
    <w:rsid w:val="0072174F"/>
    <w:rsid w:val="0072177C"/>
    <w:rsid w:val="00725F30"/>
    <w:rsid w:val="00725F89"/>
    <w:rsid w:val="0073120B"/>
    <w:rsid w:val="007317A7"/>
    <w:rsid w:val="007321E5"/>
    <w:rsid w:val="00732F50"/>
    <w:rsid w:val="007339D1"/>
    <w:rsid w:val="00734157"/>
    <w:rsid w:val="00734580"/>
    <w:rsid w:val="00740FE9"/>
    <w:rsid w:val="00743307"/>
    <w:rsid w:val="00743AEF"/>
    <w:rsid w:val="00747137"/>
    <w:rsid w:val="00750D30"/>
    <w:rsid w:val="007518B1"/>
    <w:rsid w:val="00754C46"/>
    <w:rsid w:val="00754E5F"/>
    <w:rsid w:val="00756617"/>
    <w:rsid w:val="00757B27"/>
    <w:rsid w:val="00760942"/>
    <w:rsid w:val="00761876"/>
    <w:rsid w:val="00764294"/>
    <w:rsid w:val="007649A3"/>
    <w:rsid w:val="00765796"/>
    <w:rsid w:val="0076703A"/>
    <w:rsid w:val="007678DC"/>
    <w:rsid w:val="007715C5"/>
    <w:rsid w:val="0077287B"/>
    <w:rsid w:val="007750F4"/>
    <w:rsid w:val="00775598"/>
    <w:rsid w:val="00782EFF"/>
    <w:rsid w:val="007830B6"/>
    <w:rsid w:val="00787509"/>
    <w:rsid w:val="00791658"/>
    <w:rsid w:val="007926EA"/>
    <w:rsid w:val="007956AF"/>
    <w:rsid w:val="00795D87"/>
    <w:rsid w:val="0079626D"/>
    <w:rsid w:val="007A1BB4"/>
    <w:rsid w:val="007A5008"/>
    <w:rsid w:val="007B1EE6"/>
    <w:rsid w:val="007B3AC8"/>
    <w:rsid w:val="007B48B1"/>
    <w:rsid w:val="007C1D61"/>
    <w:rsid w:val="007C4FE0"/>
    <w:rsid w:val="007C52E8"/>
    <w:rsid w:val="007C63F4"/>
    <w:rsid w:val="007D1453"/>
    <w:rsid w:val="007D3292"/>
    <w:rsid w:val="007D3954"/>
    <w:rsid w:val="007D3BDB"/>
    <w:rsid w:val="007E0151"/>
    <w:rsid w:val="007E075E"/>
    <w:rsid w:val="007E2C77"/>
    <w:rsid w:val="007E57E8"/>
    <w:rsid w:val="007E72A0"/>
    <w:rsid w:val="007E7CAC"/>
    <w:rsid w:val="007F0CA8"/>
    <w:rsid w:val="007F1F7F"/>
    <w:rsid w:val="007F23CA"/>
    <w:rsid w:val="007F575E"/>
    <w:rsid w:val="008046A3"/>
    <w:rsid w:val="00805947"/>
    <w:rsid w:val="008121F4"/>
    <w:rsid w:val="008133D3"/>
    <w:rsid w:val="00817A2D"/>
    <w:rsid w:val="0082461B"/>
    <w:rsid w:val="008264AD"/>
    <w:rsid w:val="00827AA9"/>
    <w:rsid w:val="0083003D"/>
    <w:rsid w:val="00830749"/>
    <w:rsid w:val="00832D53"/>
    <w:rsid w:val="00833553"/>
    <w:rsid w:val="00835773"/>
    <w:rsid w:val="00835B05"/>
    <w:rsid w:val="00841300"/>
    <w:rsid w:val="0084266E"/>
    <w:rsid w:val="00842AE4"/>
    <w:rsid w:val="00842EA6"/>
    <w:rsid w:val="00843997"/>
    <w:rsid w:val="00847C7B"/>
    <w:rsid w:val="00855F97"/>
    <w:rsid w:val="00860AFB"/>
    <w:rsid w:val="008643F9"/>
    <w:rsid w:val="008649E6"/>
    <w:rsid w:val="00864D30"/>
    <w:rsid w:val="00872007"/>
    <w:rsid w:val="008748CE"/>
    <w:rsid w:val="00875329"/>
    <w:rsid w:val="00877AC1"/>
    <w:rsid w:val="00881F05"/>
    <w:rsid w:val="00882B9D"/>
    <w:rsid w:val="0088349C"/>
    <w:rsid w:val="00884F68"/>
    <w:rsid w:val="008854D6"/>
    <w:rsid w:val="008868DF"/>
    <w:rsid w:val="008A082C"/>
    <w:rsid w:val="008A0CA9"/>
    <w:rsid w:val="008A257C"/>
    <w:rsid w:val="008A2F2D"/>
    <w:rsid w:val="008A3A99"/>
    <w:rsid w:val="008B22FC"/>
    <w:rsid w:val="008B39C9"/>
    <w:rsid w:val="008B526B"/>
    <w:rsid w:val="008C48F6"/>
    <w:rsid w:val="008C60F2"/>
    <w:rsid w:val="008D4DE9"/>
    <w:rsid w:val="008D56BF"/>
    <w:rsid w:val="008D5757"/>
    <w:rsid w:val="008E4450"/>
    <w:rsid w:val="008F0BA8"/>
    <w:rsid w:val="008F0FDA"/>
    <w:rsid w:val="008F464C"/>
    <w:rsid w:val="00901593"/>
    <w:rsid w:val="009025D4"/>
    <w:rsid w:val="00902BF8"/>
    <w:rsid w:val="009030D3"/>
    <w:rsid w:val="009046CD"/>
    <w:rsid w:val="009055FD"/>
    <w:rsid w:val="009056E2"/>
    <w:rsid w:val="00906AB7"/>
    <w:rsid w:val="00914CA4"/>
    <w:rsid w:val="00917FD2"/>
    <w:rsid w:val="00920F6C"/>
    <w:rsid w:val="00921288"/>
    <w:rsid w:val="009214BB"/>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3E32"/>
    <w:rsid w:val="00954532"/>
    <w:rsid w:val="009560A7"/>
    <w:rsid w:val="0095645B"/>
    <w:rsid w:val="00956F53"/>
    <w:rsid w:val="009606F6"/>
    <w:rsid w:val="00961ADD"/>
    <w:rsid w:val="00963426"/>
    <w:rsid w:val="00966633"/>
    <w:rsid w:val="00970B74"/>
    <w:rsid w:val="00971AC8"/>
    <w:rsid w:val="0098186A"/>
    <w:rsid w:val="00986974"/>
    <w:rsid w:val="00986BC7"/>
    <w:rsid w:val="00993997"/>
    <w:rsid w:val="00994CC6"/>
    <w:rsid w:val="009966A0"/>
    <w:rsid w:val="00996BEA"/>
    <w:rsid w:val="009A2BFA"/>
    <w:rsid w:val="009A34C4"/>
    <w:rsid w:val="009A4937"/>
    <w:rsid w:val="009B2C5D"/>
    <w:rsid w:val="009B750D"/>
    <w:rsid w:val="009C22FD"/>
    <w:rsid w:val="009C5E82"/>
    <w:rsid w:val="009C7961"/>
    <w:rsid w:val="009D06DA"/>
    <w:rsid w:val="009D17EB"/>
    <w:rsid w:val="009D1E85"/>
    <w:rsid w:val="009E08FC"/>
    <w:rsid w:val="009E3CED"/>
    <w:rsid w:val="009E4376"/>
    <w:rsid w:val="009E78AF"/>
    <w:rsid w:val="009F0BB9"/>
    <w:rsid w:val="009F34EB"/>
    <w:rsid w:val="009F4CE5"/>
    <w:rsid w:val="00A02BBC"/>
    <w:rsid w:val="00A07F94"/>
    <w:rsid w:val="00A116A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2AC"/>
    <w:rsid w:val="00A579E6"/>
    <w:rsid w:val="00A61D78"/>
    <w:rsid w:val="00A67415"/>
    <w:rsid w:val="00A67754"/>
    <w:rsid w:val="00A706D2"/>
    <w:rsid w:val="00A70A48"/>
    <w:rsid w:val="00A7411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0A6"/>
    <w:rsid w:val="00AA517E"/>
    <w:rsid w:val="00AA653D"/>
    <w:rsid w:val="00AA691B"/>
    <w:rsid w:val="00AB15C0"/>
    <w:rsid w:val="00AB3FCA"/>
    <w:rsid w:val="00AB5FF9"/>
    <w:rsid w:val="00AC0794"/>
    <w:rsid w:val="00AC6969"/>
    <w:rsid w:val="00AC6BE2"/>
    <w:rsid w:val="00AC79B9"/>
    <w:rsid w:val="00AD147B"/>
    <w:rsid w:val="00AD2C30"/>
    <w:rsid w:val="00AD390C"/>
    <w:rsid w:val="00AD77CD"/>
    <w:rsid w:val="00AD7FAE"/>
    <w:rsid w:val="00AE25FB"/>
    <w:rsid w:val="00AE2D04"/>
    <w:rsid w:val="00AE7E0E"/>
    <w:rsid w:val="00AF1196"/>
    <w:rsid w:val="00AF272A"/>
    <w:rsid w:val="00AF28A2"/>
    <w:rsid w:val="00AF41C0"/>
    <w:rsid w:val="00AF483C"/>
    <w:rsid w:val="00AF5A03"/>
    <w:rsid w:val="00AF63E0"/>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0B42"/>
    <w:rsid w:val="00B310EE"/>
    <w:rsid w:val="00B33A42"/>
    <w:rsid w:val="00B370F6"/>
    <w:rsid w:val="00B37A11"/>
    <w:rsid w:val="00B44885"/>
    <w:rsid w:val="00B44BA8"/>
    <w:rsid w:val="00B45123"/>
    <w:rsid w:val="00B46CA0"/>
    <w:rsid w:val="00B50D23"/>
    <w:rsid w:val="00B55F2C"/>
    <w:rsid w:val="00B60A8E"/>
    <w:rsid w:val="00B61114"/>
    <w:rsid w:val="00B63435"/>
    <w:rsid w:val="00B63B05"/>
    <w:rsid w:val="00B64BF7"/>
    <w:rsid w:val="00B65524"/>
    <w:rsid w:val="00B65959"/>
    <w:rsid w:val="00B80970"/>
    <w:rsid w:val="00B82920"/>
    <w:rsid w:val="00B84397"/>
    <w:rsid w:val="00B876C2"/>
    <w:rsid w:val="00B87A51"/>
    <w:rsid w:val="00B91399"/>
    <w:rsid w:val="00B9239D"/>
    <w:rsid w:val="00B930C4"/>
    <w:rsid w:val="00B93C88"/>
    <w:rsid w:val="00B96243"/>
    <w:rsid w:val="00B96548"/>
    <w:rsid w:val="00B9778C"/>
    <w:rsid w:val="00BA16DF"/>
    <w:rsid w:val="00BA235F"/>
    <w:rsid w:val="00BA45C3"/>
    <w:rsid w:val="00BA7D5F"/>
    <w:rsid w:val="00BB14F2"/>
    <w:rsid w:val="00BB1FB5"/>
    <w:rsid w:val="00BB3713"/>
    <w:rsid w:val="00BC35D6"/>
    <w:rsid w:val="00BD1359"/>
    <w:rsid w:val="00BD2445"/>
    <w:rsid w:val="00BD2F22"/>
    <w:rsid w:val="00BD34BB"/>
    <w:rsid w:val="00BD4B75"/>
    <w:rsid w:val="00BD5D83"/>
    <w:rsid w:val="00BD7B18"/>
    <w:rsid w:val="00BE1F60"/>
    <w:rsid w:val="00BE2234"/>
    <w:rsid w:val="00BE45C9"/>
    <w:rsid w:val="00BE5659"/>
    <w:rsid w:val="00BE6A58"/>
    <w:rsid w:val="00BE6C21"/>
    <w:rsid w:val="00BF15FF"/>
    <w:rsid w:val="00BF5087"/>
    <w:rsid w:val="00BF51EE"/>
    <w:rsid w:val="00BF5999"/>
    <w:rsid w:val="00BF721A"/>
    <w:rsid w:val="00BF721E"/>
    <w:rsid w:val="00C01EED"/>
    <w:rsid w:val="00C02070"/>
    <w:rsid w:val="00C05340"/>
    <w:rsid w:val="00C054C8"/>
    <w:rsid w:val="00C06A50"/>
    <w:rsid w:val="00C0790A"/>
    <w:rsid w:val="00C116AB"/>
    <w:rsid w:val="00C145EE"/>
    <w:rsid w:val="00C1477C"/>
    <w:rsid w:val="00C15CA8"/>
    <w:rsid w:val="00C17076"/>
    <w:rsid w:val="00C21B79"/>
    <w:rsid w:val="00C25494"/>
    <w:rsid w:val="00C26A87"/>
    <w:rsid w:val="00C320F8"/>
    <w:rsid w:val="00C35DC9"/>
    <w:rsid w:val="00C3636D"/>
    <w:rsid w:val="00C373BC"/>
    <w:rsid w:val="00C40DF9"/>
    <w:rsid w:val="00C41923"/>
    <w:rsid w:val="00C42566"/>
    <w:rsid w:val="00C42B32"/>
    <w:rsid w:val="00C478B5"/>
    <w:rsid w:val="00C50F31"/>
    <w:rsid w:val="00C52469"/>
    <w:rsid w:val="00C53DA4"/>
    <w:rsid w:val="00C547D1"/>
    <w:rsid w:val="00C55618"/>
    <w:rsid w:val="00C55A27"/>
    <w:rsid w:val="00C560D5"/>
    <w:rsid w:val="00C60356"/>
    <w:rsid w:val="00C65EC9"/>
    <w:rsid w:val="00C728F5"/>
    <w:rsid w:val="00C731E3"/>
    <w:rsid w:val="00C7472B"/>
    <w:rsid w:val="00C76B5E"/>
    <w:rsid w:val="00C804A2"/>
    <w:rsid w:val="00C806B2"/>
    <w:rsid w:val="00C82BD7"/>
    <w:rsid w:val="00C83199"/>
    <w:rsid w:val="00C9246D"/>
    <w:rsid w:val="00C92642"/>
    <w:rsid w:val="00C931D7"/>
    <w:rsid w:val="00C9350D"/>
    <w:rsid w:val="00C93940"/>
    <w:rsid w:val="00C95773"/>
    <w:rsid w:val="00C9614C"/>
    <w:rsid w:val="00C963C2"/>
    <w:rsid w:val="00C963E0"/>
    <w:rsid w:val="00C97C42"/>
    <w:rsid w:val="00CA03F9"/>
    <w:rsid w:val="00CA0731"/>
    <w:rsid w:val="00CA0F42"/>
    <w:rsid w:val="00CA7647"/>
    <w:rsid w:val="00CA78C3"/>
    <w:rsid w:val="00CA793B"/>
    <w:rsid w:val="00CB67D5"/>
    <w:rsid w:val="00CB7163"/>
    <w:rsid w:val="00CB7187"/>
    <w:rsid w:val="00CC2593"/>
    <w:rsid w:val="00CC3D35"/>
    <w:rsid w:val="00CC5E27"/>
    <w:rsid w:val="00CD0491"/>
    <w:rsid w:val="00CD04E4"/>
    <w:rsid w:val="00CD7310"/>
    <w:rsid w:val="00CE1002"/>
    <w:rsid w:val="00CE17A5"/>
    <w:rsid w:val="00CE1EBF"/>
    <w:rsid w:val="00CE2955"/>
    <w:rsid w:val="00CE2FD4"/>
    <w:rsid w:val="00CE4DB2"/>
    <w:rsid w:val="00CE60DF"/>
    <w:rsid w:val="00CE7647"/>
    <w:rsid w:val="00CE77FE"/>
    <w:rsid w:val="00CF0395"/>
    <w:rsid w:val="00CF476A"/>
    <w:rsid w:val="00CF687B"/>
    <w:rsid w:val="00CF777A"/>
    <w:rsid w:val="00D02DC1"/>
    <w:rsid w:val="00D05B7F"/>
    <w:rsid w:val="00D060EB"/>
    <w:rsid w:val="00D06775"/>
    <w:rsid w:val="00D07170"/>
    <w:rsid w:val="00D073B1"/>
    <w:rsid w:val="00D073B2"/>
    <w:rsid w:val="00D10C1C"/>
    <w:rsid w:val="00D12E1D"/>
    <w:rsid w:val="00D157D2"/>
    <w:rsid w:val="00D16B07"/>
    <w:rsid w:val="00D20EA7"/>
    <w:rsid w:val="00D238C2"/>
    <w:rsid w:val="00D25838"/>
    <w:rsid w:val="00D26665"/>
    <w:rsid w:val="00D267E3"/>
    <w:rsid w:val="00D323A9"/>
    <w:rsid w:val="00D342DF"/>
    <w:rsid w:val="00D402D1"/>
    <w:rsid w:val="00D41220"/>
    <w:rsid w:val="00D42574"/>
    <w:rsid w:val="00D44406"/>
    <w:rsid w:val="00D445AA"/>
    <w:rsid w:val="00D448E3"/>
    <w:rsid w:val="00D44AC7"/>
    <w:rsid w:val="00D51F14"/>
    <w:rsid w:val="00D521B0"/>
    <w:rsid w:val="00D52AE9"/>
    <w:rsid w:val="00D612CD"/>
    <w:rsid w:val="00D644BC"/>
    <w:rsid w:val="00D66CA1"/>
    <w:rsid w:val="00D72E53"/>
    <w:rsid w:val="00D74F43"/>
    <w:rsid w:val="00D762CD"/>
    <w:rsid w:val="00D77314"/>
    <w:rsid w:val="00D82F1D"/>
    <w:rsid w:val="00D936AE"/>
    <w:rsid w:val="00D948E2"/>
    <w:rsid w:val="00D952D8"/>
    <w:rsid w:val="00D95463"/>
    <w:rsid w:val="00D95679"/>
    <w:rsid w:val="00D963DA"/>
    <w:rsid w:val="00DA162F"/>
    <w:rsid w:val="00DA29C7"/>
    <w:rsid w:val="00DA2CF0"/>
    <w:rsid w:val="00DA34F5"/>
    <w:rsid w:val="00DA44D3"/>
    <w:rsid w:val="00DA51E1"/>
    <w:rsid w:val="00DA61A5"/>
    <w:rsid w:val="00DA6273"/>
    <w:rsid w:val="00DA6917"/>
    <w:rsid w:val="00DA7219"/>
    <w:rsid w:val="00DB1859"/>
    <w:rsid w:val="00DB20FD"/>
    <w:rsid w:val="00DB24CF"/>
    <w:rsid w:val="00DB2993"/>
    <w:rsid w:val="00DB2BD1"/>
    <w:rsid w:val="00DB2FA1"/>
    <w:rsid w:val="00DB572F"/>
    <w:rsid w:val="00DB5E55"/>
    <w:rsid w:val="00DB620A"/>
    <w:rsid w:val="00DC123B"/>
    <w:rsid w:val="00DC25CE"/>
    <w:rsid w:val="00DC2800"/>
    <w:rsid w:val="00DC54AD"/>
    <w:rsid w:val="00DC763D"/>
    <w:rsid w:val="00DD0BB5"/>
    <w:rsid w:val="00DD0C16"/>
    <w:rsid w:val="00DD16A4"/>
    <w:rsid w:val="00DD533D"/>
    <w:rsid w:val="00DD571C"/>
    <w:rsid w:val="00DE18C7"/>
    <w:rsid w:val="00DE303D"/>
    <w:rsid w:val="00DE37A3"/>
    <w:rsid w:val="00DE3909"/>
    <w:rsid w:val="00DE52AD"/>
    <w:rsid w:val="00DE594C"/>
    <w:rsid w:val="00DE64AE"/>
    <w:rsid w:val="00DF0328"/>
    <w:rsid w:val="00DF5671"/>
    <w:rsid w:val="00DF71FB"/>
    <w:rsid w:val="00E015C8"/>
    <w:rsid w:val="00E018B3"/>
    <w:rsid w:val="00E0429C"/>
    <w:rsid w:val="00E06C7B"/>
    <w:rsid w:val="00E07F3E"/>
    <w:rsid w:val="00E106BF"/>
    <w:rsid w:val="00E14241"/>
    <w:rsid w:val="00E14FDF"/>
    <w:rsid w:val="00E17B09"/>
    <w:rsid w:val="00E20A05"/>
    <w:rsid w:val="00E25365"/>
    <w:rsid w:val="00E264E3"/>
    <w:rsid w:val="00E26E31"/>
    <w:rsid w:val="00E3181C"/>
    <w:rsid w:val="00E36EDD"/>
    <w:rsid w:val="00E41D9F"/>
    <w:rsid w:val="00E42AA6"/>
    <w:rsid w:val="00E42E04"/>
    <w:rsid w:val="00E43EFD"/>
    <w:rsid w:val="00E441DD"/>
    <w:rsid w:val="00E46613"/>
    <w:rsid w:val="00E50AAD"/>
    <w:rsid w:val="00E51079"/>
    <w:rsid w:val="00E51C4F"/>
    <w:rsid w:val="00E548A5"/>
    <w:rsid w:val="00E54E34"/>
    <w:rsid w:val="00E555A0"/>
    <w:rsid w:val="00E572E5"/>
    <w:rsid w:val="00E6168D"/>
    <w:rsid w:val="00E6265C"/>
    <w:rsid w:val="00E62A2B"/>
    <w:rsid w:val="00E6403E"/>
    <w:rsid w:val="00E707C4"/>
    <w:rsid w:val="00E7090F"/>
    <w:rsid w:val="00E74EAC"/>
    <w:rsid w:val="00E77A19"/>
    <w:rsid w:val="00E83A7C"/>
    <w:rsid w:val="00E85228"/>
    <w:rsid w:val="00E86430"/>
    <w:rsid w:val="00E8776E"/>
    <w:rsid w:val="00E909B8"/>
    <w:rsid w:val="00E90CAF"/>
    <w:rsid w:val="00E91CA9"/>
    <w:rsid w:val="00E930E5"/>
    <w:rsid w:val="00E964C7"/>
    <w:rsid w:val="00EA10A5"/>
    <w:rsid w:val="00EA2593"/>
    <w:rsid w:val="00EA4ACC"/>
    <w:rsid w:val="00EA4C21"/>
    <w:rsid w:val="00EA5ACC"/>
    <w:rsid w:val="00EA7937"/>
    <w:rsid w:val="00EB0AA2"/>
    <w:rsid w:val="00EB100E"/>
    <w:rsid w:val="00EB20FB"/>
    <w:rsid w:val="00EB2F5E"/>
    <w:rsid w:val="00EB4A67"/>
    <w:rsid w:val="00EB5CE4"/>
    <w:rsid w:val="00EB7E28"/>
    <w:rsid w:val="00EC488A"/>
    <w:rsid w:val="00EC4AAB"/>
    <w:rsid w:val="00EE0EDC"/>
    <w:rsid w:val="00EE235C"/>
    <w:rsid w:val="00EE272B"/>
    <w:rsid w:val="00EE4CDC"/>
    <w:rsid w:val="00EF1B62"/>
    <w:rsid w:val="00EF2F06"/>
    <w:rsid w:val="00EF529A"/>
    <w:rsid w:val="00EF69A4"/>
    <w:rsid w:val="00EF7575"/>
    <w:rsid w:val="00F01B45"/>
    <w:rsid w:val="00F01C05"/>
    <w:rsid w:val="00F023CE"/>
    <w:rsid w:val="00F03457"/>
    <w:rsid w:val="00F04BBE"/>
    <w:rsid w:val="00F06E9D"/>
    <w:rsid w:val="00F07185"/>
    <w:rsid w:val="00F072DB"/>
    <w:rsid w:val="00F1447D"/>
    <w:rsid w:val="00F212C3"/>
    <w:rsid w:val="00F21DF2"/>
    <w:rsid w:val="00F22B42"/>
    <w:rsid w:val="00F23659"/>
    <w:rsid w:val="00F25B28"/>
    <w:rsid w:val="00F30473"/>
    <w:rsid w:val="00F3545B"/>
    <w:rsid w:val="00F42042"/>
    <w:rsid w:val="00F425D4"/>
    <w:rsid w:val="00F4286F"/>
    <w:rsid w:val="00F46E9C"/>
    <w:rsid w:val="00F4706B"/>
    <w:rsid w:val="00F47987"/>
    <w:rsid w:val="00F503E7"/>
    <w:rsid w:val="00F55654"/>
    <w:rsid w:val="00F56471"/>
    <w:rsid w:val="00F56D33"/>
    <w:rsid w:val="00F60AB3"/>
    <w:rsid w:val="00F70043"/>
    <w:rsid w:val="00F715C5"/>
    <w:rsid w:val="00F7213B"/>
    <w:rsid w:val="00F72340"/>
    <w:rsid w:val="00F739DD"/>
    <w:rsid w:val="00F73AD5"/>
    <w:rsid w:val="00F75424"/>
    <w:rsid w:val="00F763AE"/>
    <w:rsid w:val="00F76535"/>
    <w:rsid w:val="00F7673C"/>
    <w:rsid w:val="00F769F2"/>
    <w:rsid w:val="00F84646"/>
    <w:rsid w:val="00F8647F"/>
    <w:rsid w:val="00F8706B"/>
    <w:rsid w:val="00F904BC"/>
    <w:rsid w:val="00F92D00"/>
    <w:rsid w:val="00F92F09"/>
    <w:rsid w:val="00F97200"/>
    <w:rsid w:val="00F97320"/>
    <w:rsid w:val="00F978B2"/>
    <w:rsid w:val="00FA33EB"/>
    <w:rsid w:val="00FA5265"/>
    <w:rsid w:val="00FA69C2"/>
    <w:rsid w:val="00FB203E"/>
    <w:rsid w:val="00FB2382"/>
    <w:rsid w:val="00FB4E1E"/>
    <w:rsid w:val="00FB5100"/>
    <w:rsid w:val="00FB5C12"/>
    <w:rsid w:val="00FC083A"/>
    <w:rsid w:val="00FC2BA4"/>
    <w:rsid w:val="00FC4794"/>
    <w:rsid w:val="00FC73DB"/>
    <w:rsid w:val="00FD01E7"/>
    <w:rsid w:val="00FD095A"/>
    <w:rsid w:val="00FD1A3B"/>
    <w:rsid w:val="00FD4331"/>
    <w:rsid w:val="00FD51DF"/>
    <w:rsid w:val="00FE055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7C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40846"/>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540846"/>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4"/>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43488"/>
    <w:rPr>
      <w:rFonts w:ascii="Arial Narrow" w:hAnsi="Arial Narrow"/>
      <w:sz w:val="24"/>
      <w:lang w:eastAsia="en-US"/>
    </w:rPr>
  </w:style>
  <w:style w:type="paragraph" w:styleId="NormalWeb">
    <w:name w:val="Normal (Web)"/>
    <w:basedOn w:val="Normal"/>
    <w:uiPriority w:val="99"/>
    <w:semiHidden/>
    <w:unhideWhenUsed/>
    <w:rsid w:val="00BA16DF"/>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A02BBC"/>
    <w:rPr>
      <w:i/>
      <w:iCs/>
    </w:rPr>
  </w:style>
  <w:style w:type="character" w:styleId="Hyperlink">
    <w:name w:val="Hyperlink"/>
    <w:basedOn w:val="DefaultParagraphFont"/>
    <w:uiPriority w:val="99"/>
    <w:semiHidden/>
    <w:unhideWhenUsed/>
    <w:rsid w:val="00A02BBC"/>
    <w:rPr>
      <w:color w:val="0000FF"/>
      <w:u w:val="single"/>
    </w:rPr>
  </w:style>
  <w:style w:type="character" w:styleId="Strong">
    <w:name w:val="Strong"/>
    <w:basedOn w:val="DefaultParagraphFont"/>
    <w:uiPriority w:val="22"/>
    <w:qFormat/>
    <w:rsid w:val="00DE64AE"/>
    <w:rPr>
      <w:b/>
      <w:bCs/>
    </w:rPr>
  </w:style>
  <w:style w:type="character" w:customStyle="1" w:styleId="relative">
    <w:name w:val="relative"/>
    <w:basedOn w:val="DefaultParagraphFont"/>
    <w:rsid w:val="003C17D2"/>
  </w:style>
  <w:style w:type="character" w:customStyle="1" w:styleId="ml-1">
    <w:name w:val="ml-1"/>
    <w:basedOn w:val="DefaultParagraphFont"/>
    <w:rsid w:val="003C17D2"/>
  </w:style>
  <w:style w:type="character" w:customStyle="1" w:styleId="max-w-full">
    <w:name w:val="max-w-full"/>
    <w:basedOn w:val="DefaultParagraphFont"/>
    <w:rsid w:val="003C17D2"/>
  </w:style>
  <w:style w:type="character" w:customStyle="1" w:styleId="-mr-1">
    <w:name w:val="-mr-1"/>
    <w:basedOn w:val="DefaultParagraphFont"/>
    <w:rsid w:val="003C1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3673">
      <w:bodyDiv w:val="1"/>
      <w:marLeft w:val="0"/>
      <w:marRight w:val="0"/>
      <w:marTop w:val="0"/>
      <w:marBottom w:val="0"/>
      <w:divBdr>
        <w:top w:val="none" w:sz="0" w:space="0" w:color="auto"/>
        <w:left w:val="none" w:sz="0" w:space="0" w:color="auto"/>
        <w:bottom w:val="none" w:sz="0" w:space="0" w:color="auto"/>
        <w:right w:val="none" w:sz="0" w:space="0" w:color="auto"/>
      </w:divBdr>
    </w:div>
    <w:div w:id="44065772">
      <w:bodyDiv w:val="1"/>
      <w:marLeft w:val="0"/>
      <w:marRight w:val="0"/>
      <w:marTop w:val="0"/>
      <w:marBottom w:val="0"/>
      <w:divBdr>
        <w:top w:val="none" w:sz="0" w:space="0" w:color="auto"/>
        <w:left w:val="none" w:sz="0" w:space="0" w:color="auto"/>
        <w:bottom w:val="none" w:sz="0" w:space="0" w:color="auto"/>
        <w:right w:val="none" w:sz="0" w:space="0" w:color="auto"/>
      </w:divBdr>
    </w:div>
    <w:div w:id="51538166">
      <w:bodyDiv w:val="1"/>
      <w:marLeft w:val="0"/>
      <w:marRight w:val="0"/>
      <w:marTop w:val="0"/>
      <w:marBottom w:val="0"/>
      <w:divBdr>
        <w:top w:val="none" w:sz="0" w:space="0" w:color="auto"/>
        <w:left w:val="none" w:sz="0" w:space="0" w:color="auto"/>
        <w:bottom w:val="none" w:sz="0" w:space="0" w:color="auto"/>
        <w:right w:val="none" w:sz="0" w:space="0" w:color="auto"/>
      </w:divBdr>
    </w:div>
    <w:div w:id="58410982">
      <w:bodyDiv w:val="1"/>
      <w:marLeft w:val="0"/>
      <w:marRight w:val="0"/>
      <w:marTop w:val="0"/>
      <w:marBottom w:val="0"/>
      <w:divBdr>
        <w:top w:val="none" w:sz="0" w:space="0" w:color="auto"/>
        <w:left w:val="none" w:sz="0" w:space="0" w:color="auto"/>
        <w:bottom w:val="none" w:sz="0" w:space="0" w:color="auto"/>
        <w:right w:val="none" w:sz="0" w:space="0" w:color="auto"/>
      </w:divBdr>
    </w:div>
    <w:div w:id="100876863">
      <w:bodyDiv w:val="1"/>
      <w:marLeft w:val="0"/>
      <w:marRight w:val="0"/>
      <w:marTop w:val="0"/>
      <w:marBottom w:val="0"/>
      <w:divBdr>
        <w:top w:val="none" w:sz="0" w:space="0" w:color="auto"/>
        <w:left w:val="none" w:sz="0" w:space="0" w:color="auto"/>
        <w:bottom w:val="none" w:sz="0" w:space="0" w:color="auto"/>
        <w:right w:val="none" w:sz="0" w:space="0" w:color="auto"/>
      </w:divBdr>
    </w:div>
    <w:div w:id="106656471">
      <w:bodyDiv w:val="1"/>
      <w:marLeft w:val="0"/>
      <w:marRight w:val="0"/>
      <w:marTop w:val="0"/>
      <w:marBottom w:val="0"/>
      <w:divBdr>
        <w:top w:val="none" w:sz="0" w:space="0" w:color="auto"/>
        <w:left w:val="none" w:sz="0" w:space="0" w:color="auto"/>
        <w:bottom w:val="none" w:sz="0" w:space="0" w:color="auto"/>
        <w:right w:val="none" w:sz="0" w:space="0" w:color="auto"/>
      </w:divBdr>
    </w:div>
    <w:div w:id="120996044">
      <w:bodyDiv w:val="1"/>
      <w:marLeft w:val="0"/>
      <w:marRight w:val="0"/>
      <w:marTop w:val="0"/>
      <w:marBottom w:val="0"/>
      <w:divBdr>
        <w:top w:val="none" w:sz="0" w:space="0" w:color="auto"/>
        <w:left w:val="none" w:sz="0" w:space="0" w:color="auto"/>
        <w:bottom w:val="none" w:sz="0" w:space="0" w:color="auto"/>
        <w:right w:val="none" w:sz="0" w:space="0" w:color="auto"/>
      </w:divBdr>
    </w:div>
    <w:div w:id="128133912">
      <w:bodyDiv w:val="1"/>
      <w:marLeft w:val="0"/>
      <w:marRight w:val="0"/>
      <w:marTop w:val="0"/>
      <w:marBottom w:val="0"/>
      <w:divBdr>
        <w:top w:val="none" w:sz="0" w:space="0" w:color="auto"/>
        <w:left w:val="none" w:sz="0" w:space="0" w:color="auto"/>
        <w:bottom w:val="none" w:sz="0" w:space="0" w:color="auto"/>
        <w:right w:val="none" w:sz="0" w:space="0" w:color="auto"/>
      </w:divBdr>
    </w:div>
    <w:div w:id="130832478">
      <w:bodyDiv w:val="1"/>
      <w:marLeft w:val="0"/>
      <w:marRight w:val="0"/>
      <w:marTop w:val="0"/>
      <w:marBottom w:val="0"/>
      <w:divBdr>
        <w:top w:val="none" w:sz="0" w:space="0" w:color="auto"/>
        <w:left w:val="none" w:sz="0" w:space="0" w:color="auto"/>
        <w:bottom w:val="none" w:sz="0" w:space="0" w:color="auto"/>
        <w:right w:val="none" w:sz="0" w:space="0" w:color="auto"/>
      </w:divBdr>
    </w:div>
    <w:div w:id="154493292">
      <w:bodyDiv w:val="1"/>
      <w:marLeft w:val="0"/>
      <w:marRight w:val="0"/>
      <w:marTop w:val="0"/>
      <w:marBottom w:val="0"/>
      <w:divBdr>
        <w:top w:val="none" w:sz="0" w:space="0" w:color="auto"/>
        <w:left w:val="none" w:sz="0" w:space="0" w:color="auto"/>
        <w:bottom w:val="none" w:sz="0" w:space="0" w:color="auto"/>
        <w:right w:val="none" w:sz="0" w:space="0" w:color="auto"/>
      </w:divBdr>
    </w:div>
    <w:div w:id="181671584">
      <w:bodyDiv w:val="1"/>
      <w:marLeft w:val="0"/>
      <w:marRight w:val="0"/>
      <w:marTop w:val="0"/>
      <w:marBottom w:val="0"/>
      <w:divBdr>
        <w:top w:val="none" w:sz="0" w:space="0" w:color="auto"/>
        <w:left w:val="none" w:sz="0" w:space="0" w:color="auto"/>
        <w:bottom w:val="none" w:sz="0" w:space="0" w:color="auto"/>
        <w:right w:val="none" w:sz="0" w:space="0" w:color="auto"/>
      </w:divBdr>
    </w:div>
    <w:div w:id="207453542">
      <w:bodyDiv w:val="1"/>
      <w:marLeft w:val="0"/>
      <w:marRight w:val="0"/>
      <w:marTop w:val="0"/>
      <w:marBottom w:val="0"/>
      <w:divBdr>
        <w:top w:val="none" w:sz="0" w:space="0" w:color="auto"/>
        <w:left w:val="none" w:sz="0" w:space="0" w:color="auto"/>
        <w:bottom w:val="none" w:sz="0" w:space="0" w:color="auto"/>
        <w:right w:val="none" w:sz="0" w:space="0" w:color="auto"/>
      </w:divBdr>
    </w:div>
    <w:div w:id="222715700">
      <w:bodyDiv w:val="1"/>
      <w:marLeft w:val="0"/>
      <w:marRight w:val="0"/>
      <w:marTop w:val="0"/>
      <w:marBottom w:val="0"/>
      <w:divBdr>
        <w:top w:val="none" w:sz="0" w:space="0" w:color="auto"/>
        <w:left w:val="none" w:sz="0" w:space="0" w:color="auto"/>
        <w:bottom w:val="none" w:sz="0" w:space="0" w:color="auto"/>
        <w:right w:val="none" w:sz="0" w:space="0" w:color="auto"/>
      </w:divBdr>
    </w:div>
    <w:div w:id="228538809">
      <w:bodyDiv w:val="1"/>
      <w:marLeft w:val="0"/>
      <w:marRight w:val="0"/>
      <w:marTop w:val="0"/>
      <w:marBottom w:val="0"/>
      <w:divBdr>
        <w:top w:val="none" w:sz="0" w:space="0" w:color="auto"/>
        <w:left w:val="none" w:sz="0" w:space="0" w:color="auto"/>
        <w:bottom w:val="none" w:sz="0" w:space="0" w:color="auto"/>
        <w:right w:val="none" w:sz="0" w:space="0" w:color="auto"/>
      </w:divBdr>
    </w:div>
    <w:div w:id="277495089">
      <w:bodyDiv w:val="1"/>
      <w:marLeft w:val="0"/>
      <w:marRight w:val="0"/>
      <w:marTop w:val="0"/>
      <w:marBottom w:val="0"/>
      <w:divBdr>
        <w:top w:val="none" w:sz="0" w:space="0" w:color="auto"/>
        <w:left w:val="none" w:sz="0" w:space="0" w:color="auto"/>
        <w:bottom w:val="none" w:sz="0" w:space="0" w:color="auto"/>
        <w:right w:val="none" w:sz="0" w:space="0" w:color="auto"/>
      </w:divBdr>
    </w:div>
    <w:div w:id="355086324">
      <w:bodyDiv w:val="1"/>
      <w:marLeft w:val="0"/>
      <w:marRight w:val="0"/>
      <w:marTop w:val="0"/>
      <w:marBottom w:val="0"/>
      <w:divBdr>
        <w:top w:val="none" w:sz="0" w:space="0" w:color="auto"/>
        <w:left w:val="none" w:sz="0" w:space="0" w:color="auto"/>
        <w:bottom w:val="none" w:sz="0" w:space="0" w:color="auto"/>
        <w:right w:val="none" w:sz="0" w:space="0" w:color="auto"/>
      </w:divBdr>
    </w:div>
    <w:div w:id="370344932">
      <w:bodyDiv w:val="1"/>
      <w:marLeft w:val="0"/>
      <w:marRight w:val="0"/>
      <w:marTop w:val="0"/>
      <w:marBottom w:val="0"/>
      <w:divBdr>
        <w:top w:val="none" w:sz="0" w:space="0" w:color="auto"/>
        <w:left w:val="none" w:sz="0" w:space="0" w:color="auto"/>
        <w:bottom w:val="none" w:sz="0" w:space="0" w:color="auto"/>
        <w:right w:val="none" w:sz="0" w:space="0" w:color="auto"/>
      </w:divBdr>
    </w:div>
    <w:div w:id="378674316">
      <w:bodyDiv w:val="1"/>
      <w:marLeft w:val="0"/>
      <w:marRight w:val="0"/>
      <w:marTop w:val="0"/>
      <w:marBottom w:val="0"/>
      <w:divBdr>
        <w:top w:val="none" w:sz="0" w:space="0" w:color="auto"/>
        <w:left w:val="none" w:sz="0" w:space="0" w:color="auto"/>
        <w:bottom w:val="none" w:sz="0" w:space="0" w:color="auto"/>
        <w:right w:val="none" w:sz="0" w:space="0" w:color="auto"/>
      </w:divBdr>
    </w:div>
    <w:div w:id="396057128">
      <w:bodyDiv w:val="1"/>
      <w:marLeft w:val="0"/>
      <w:marRight w:val="0"/>
      <w:marTop w:val="0"/>
      <w:marBottom w:val="0"/>
      <w:divBdr>
        <w:top w:val="none" w:sz="0" w:space="0" w:color="auto"/>
        <w:left w:val="none" w:sz="0" w:space="0" w:color="auto"/>
        <w:bottom w:val="none" w:sz="0" w:space="0" w:color="auto"/>
        <w:right w:val="none" w:sz="0" w:space="0" w:color="auto"/>
      </w:divBdr>
    </w:div>
    <w:div w:id="420415601">
      <w:bodyDiv w:val="1"/>
      <w:marLeft w:val="0"/>
      <w:marRight w:val="0"/>
      <w:marTop w:val="0"/>
      <w:marBottom w:val="0"/>
      <w:divBdr>
        <w:top w:val="none" w:sz="0" w:space="0" w:color="auto"/>
        <w:left w:val="none" w:sz="0" w:space="0" w:color="auto"/>
        <w:bottom w:val="none" w:sz="0" w:space="0" w:color="auto"/>
        <w:right w:val="none" w:sz="0" w:space="0" w:color="auto"/>
      </w:divBdr>
    </w:div>
    <w:div w:id="422453808">
      <w:bodyDiv w:val="1"/>
      <w:marLeft w:val="0"/>
      <w:marRight w:val="0"/>
      <w:marTop w:val="0"/>
      <w:marBottom w:val="0"/>
      <w:divBdr>
        <w:top w:val="none" w:sz="0" w:space="0" w:color="auto"/>
        <w:left w:val="none" w:sz="0" w:space="0" w:color="auto"/>
        <w:bottom w:val="none" w:sz="0" w:space="0" w:color="auto"/>
        <w:right w:val="none" w:sz="0" w:space="0" w:color="auto"/>
      </w:divBdr>
    </w:div>
    <w:div w:id="430442958">
      <w:bodyDiv w:val="1"/>
      <w:marLeft w:val="0"/>
      <w:marRight w:val="0"/>
      <w:marTop w:val="0"/>
      <w:marBottom w:val="0"/>
      <w:divBdr>
        <w:top w:val="none" w:sz="0" w:space="0" w:color="auto"/>
        <w:left w:val="none" w:sz="0" w:space="0" w:color="auto"/>
        <w:bottom w:val="none" w:sz="0" w:space="0" w:color="auto"/>
        <w:right w:val="none" w:sz="0" w:space="0" w:color="auto"/>
      </w:divBdr>
    </w:div>
    <w:div w:id="43355041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4378769">
      <w:bodyDiv w:val="1"/>
      <w:marLeft w:val="0"/>
      <w:marRight w:val="0"/>
      <w:marTop w:val="0"/>
      <w:marBottom w:val="0"/>
      <w:divBdr>
        <w:top w:val="none" w:sz="0" w:space="0" w:color="auto"/>
        <w:left w:val="none" w:sz="0" w:space="0" w:color="auto"/>
        <w:bottom w:val="none" w:sz="0" w:space="0" w:color="auto"/>
        <w:right w:val="none" w:sz="0" w:space="0" w:color="auto"/>
      </w:divBdr>
    </w:div>
    <w:div w:id="534004414">
      <w:bodyDiv w:val="1"/>
      <w:marLeft w:val="0"/>
      <w:marRight w:val="0"/>
      <w:marTop w:val="0"/>
      <w:marBottom w:val="0"/>
      <w:divBdr>
        <w:top w:val="none" w:sz="0" w:space="0" w:color="auto"/>
        <w:left w:val="none" w:sz="0" w:space="0" w:color="auto"/>
        <w:bottom w:val="none" w:sz="0" w:space="0" w:color="auto"/>
        <w:right w:val="none" w:sz="0" w:space="0" w:color="auto"/>
      </w:divBdr>
    </w:div>
    <w:div w:id="633146534">
      <w:bodyDiv w:val="1"/>
      <w:marLeft w:val="0"/>
      <w:marRight w:val="0"/>
      <w:marTop w:val="0"/>
      <w:marBottom w:val="0"/>
      <w:divBdr>
        <w:top w:val="none" w:sz="0" w:space="0" w:color="auto"/>
        <w:left w:val="none" w:sz="0" w:space="0" w:color="auto"/>
        <w:bottom w:val="none" w:sz="0" w:space="0" w:color="auto"/>
        <w:right w:val="none" w:sz="0" w:space="0" w:color="auto"/>
      </w:divBdr>
    </w:div>
    <w:div w:id="642154345">
      <w:bodyDiv w:val="1"/>
      <w:marLeft w:val="0"/>
      <w:marRight w:val="0"/>
      <w:marTop w:val="0"/>
      <w:marBottom w:val="0"/>
      <w:divBdr>
        <w:top w:val="none" w:sz="0" w:space="0" w:color="auto"/>
        <w:left w:val="none" w:sz="0" w:space="0" w:color="auto"/>
        <w:bottom w:val="none" w:sz="0" w:space="0" w:color="auto"/>
        <w:right w:val="none" w:sz="0" w:space="0" w:color="auto"/>
      </w:divBdr>
    </w:div>
    <w:div w:id="661129231">
      <w:bodyDiv w:val="1"/>
      <w:marLeft w:val="0"/>
      <w:marRight w:val="0"/>
      <w:marTop w:val="0"/>
      <w:marBottom w:val="0"/>
      <w:divBdr>
        <w:top w:val="none" w:sz="0" w:space="0" w:color="auto"/>
        <w:left w:val="none" w:sz="0" w:space="0" w:color="auto"/>
        <w:bottom w:val="none" w:sz="0" w:space="0" w:color="auto"/>
        <w:right w:val="none" w:sz="0" w:space="0" w:color="auto"/>
      </w:divBdr>
    </w:div>
    <w:div w:id="719861808">
      <w:bodyDiv w:val="1"/>
      <w:marLeft w:val="0"/>
      <w:marRight w:val="0"/>
      <w:marTop w:val="0"/>
      <w:marBottom w:val="0"/>
      <w:divBdr>
        <w:top w:val="none" w:sz="0" w:space="0" w:color="auto"/>
        <w:left w:val="none" w:sz="0" w:space="0" w:color="auto"/>
        <w:bottom w:val="none" w:sz="0" w:space="0" w:color="auto"/>
        <w:right w:val="none" w:sz="0" w:space="0" w:color="auto"/>
      </w:divBdr>
    </w:div>
    <w:div w:id="747070378">
      <w:bodyDiv w:val="1"/>
      <w:marLeft w:val="0"/>
      <w:marRight w:val="0"/>
      <w:marTop w:val="0"/>
      <w:marBottom w:val="0"/>
      <w:divBdr>
        <w:top w:val="none" w:sz="0" w:space="0" w:color="auto"/>
        <w:left w:val="none" w:sz="0" w:space="0" w:color="auto"/>
        <w:bottom w:val="none" w:sz="0" w:space="0" w:color="auto"/>
        <w:right w:val="none" w:sz="0" w:space="0" w:color="auto"/>
      </w:divBdr>
    </w:div>
    <w:div w:id="787897872">
      <w:bodyDiv w:val="1"/>
      <w:marLeft w:val="0"/>
      <w:marRight w:val="0"/>
      <w:marTop w:val="0"/>
      <w:marBottom w:val="0"/>
      <w:divBdr>
        <w:top w:val="none" w:sz="0" w:space="0" w:color="auto"/>
        <w:left w:val="none" w:sz="0" w:space="0" w:color="auto"/>
        <w:bottom w:val="none" w:sz="0" w:space="0" w:color="auto"/>
        <w:right w:val="none" w:sz="0" w:space="0" w:color="auto"/>
      </w:divBdr>
    </w:div>
    <w:div w:id="82230761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1894929">
      <w:bodyDiv w:val="1"/>
      <w:marLeft w:val="0"/>
      <w:marRight w:val="0"/>
      <w:marTop w:val="0"/>
      <w:marBottom w:val="0"/>
      <w:divBdr>
        <w:top w:val="none" w:sz="0" w:space="0" w:color="auto"/>
        <w:left w:val="none" w:sz="0" w:space="0" w:color="auto"/>
        <w:bottom w:val="none" w:sz="0" w:space="0" w:color="auto"/>
        <w:right w:val="none" w:sz="0" w:space="0" w:color="auto"/>
      </w:divBdr>
    </w:div>
    <w:div w:id="874195751">
      <w:bodyDiv w:val="1"/>
      <w:marLeft w:val="0"/>
      <w:marRight w:val="0"/>
      <w:marTop w:val="0"/>
      <w:marBottom w:val="0"/>
      <w:divBdr>
        <w:top w:val="none" w:sz="0" w:space="0" w:color="auto"/>
        <w:left w:val="none" w:sz="0" w:space="0" w:color="auto"/>
        <w:bottom w:val="none" w:sz="0" w:space="0" w:color="auto"/>
        <w:right w:val="none" w:sz="0" w:space="0" w:color="auto"/>
      </w:divBdr>
    </w:div>
    <w:div w:id="968896823">
      <w:bodyDiv w:val="1"/>
      <w:marLeft w:val="0"/>
      <w:marRight w:val="0"/>
      <w:marTop w:val="0"/>
      <w:marBottom w:val="0"/>
      <w:divBdr>
        <w:top w:val="none" w:sz="0" w:space="0" w:color="auto"/>
        <w:left w:val="none" w:sz="0" w:space="0" w:color="auto"/>
        <w:bottom w:val="none" w:sz="0" w:space="0" w:color="auto"/>
        <w:right w:val="none" w:sz="0" w:space="0" w:color="auto"/>
      </w:divBdr>
    </w:div>
    <w:div w:id="980110516">
      <w:bodyDiv w:val="1"/>
      <w:marLeft w:val="0"/>
      <w:marRight w:val="0"/>
      <w:marTop w:val="0"/>
      <w:marBottom w:val="0"/>
      <w:divBdr>
        <w:top w:val="none" w:sz="0" w:space="0" w:color="auto"/>
        <w:left w:val="none" w:sz="0" w:space="0" w:color="auto"/>
        <w:bottom w:val="none" w:sz="0" w:space="0" w:color="auto"/>
        <w:right w:val="none" w:sz="0" w:space="0" w:color="auto"/>
      </w:divBdr>
    </w:div>
    <w:div w:id="1049762585">
      <w:bodyDiv w:val="1"/>
      <w:marLeft w:val="0"/>
      <w:marRight w:val="0"/>
      <w:marTop w:val="0"/>
      <w:marBottom w:val="0"/>
      <w:divBdr>
        <w:top w:val="none" w:sz="0" w:space="0" w:color="auto"/>
        <w:left w:val="none" w:sz="0" w:space="0" w:color="auto"/>
        <w:bottom w:val="none" w:sz="0" w:space="0" w:color="auto"/>
        <w:right w:val="none" w:sz="0" w:space="0" w:color="auto"/>
      </w:divBdr>
    </w:div>
    <w:div w:id="1071847177">
      <w:bodyDiv w:val="1"/>
      <w:marLeft w:val="0"/>
      <w:marRight w:val="0"/>
      <w:marTop w:val="0"/>
      <w:marBottom w:val="0"/>
      <w:divBdr>
        <w:top w:val="none" w:sz="0" w:space="0" w:color="auto"/>
        <w:left w:val="none" w:sz="0" w:space="0" w:color="auto"/>
        <w:bottom w:val="none" w:sz="0" w:space="0" w:color="auto"/>
        <w:right w:val="none" w:sz="0" w:space="0" w:color="auto"/>
      </w:divBdr>
    </w:div>
    <w:div w:id="1084301788">
      <w:bodyDiv w:val="1"/>
      <w:marLeft w:val="0"/>
      <w:marRight w:val="0"/>
      <w:marTop w:val="0"/>
      <w:marBottom w:val="0"/>
      <w:divBdr>
        <w:top w:val="none" w:sz="0" w:space="0" w:color="auto"/>
        <w:left w:val="none" w:sz="0" w:space="0" w:color="auto"/>
        <w:bottom w:val="none" w:sz="0" w:space="0" w:color="auto"/>
        <w:right w:val="none" w:sz="0" w:space="0" w:color="auto"/>
      </w:divBdr>
    </w:div>
    <w:div w:id="1100641981">
      <w:bodyDiv w:val="1"/>
      <w:marLeft w:val="0"/>
      <w:marRight w:val="0"/>
      <w:marTop w:val="0"/>
      <w:marBottom w:val="0"/>
      <w:divBdr>
        <w:top w:val="none" w:sz="0" w:space="0" w:color="auto"/>
        <w:left w:val="none" w:sz="0" w:space="0" w:color="auto"/>
        <w:bottom w:val="none" w:sz="0" w:space="0" w:color="auto"/>
        <w:right w:val="none" w:sz="0" w:space="0" w:color="auto"/>
      </w:divBdr>
    </w:div>
    <w:div w:id="1124081688">
      <w:bodyDiv w:val="1"/>
      <w:marLeft w:val="0"/>
      <w:marRight w:val="0"/>
      <w:marTop w:val="0"/>
      <w:marBottom w:val="0"/>
      <w:divBdr>
        <w:top w:val="none" w:sz="0" w:space="0" w:color="auto"/>
        <w:left w:val="none" w:sz="0" w:space="0" w:color="auto"/>
        <w:bottom w:val="none" w:sz="0" w:space="0" w:color="auto"/>
        <w:right w:val="none" w:sz="0" w:space="0" w:color="auto"/>
      </w:divBdr>
    </w:div>
    <w:div w:id="1136603073">
      <w:bodyDiv w:val="1"/>
      <w:marLeft w:val="0"/>
      <w:marRight w:val="0"/>
      <w:marTop w:val="0"/>
      <w:marBottom w:val="0"/>
      <w:divBdr>
        <w:top w:val="none" w:sz="0" w:space="0" w:color="auto"/>
        <w:left w:val="none" w:sz="0" w:space="0" w:color="auto"/>
        <w:bottom w:val="none" w:sz="0" w:space="0" w:color="auto"/>
        <w:right w:val="none" w:sz="0" w:space="0" w:color="auto"/>
      </w:divBdr>
    </w:div>
    <w:div w:id="1187057304">
      <w:bodyDiv w:val="1"/>
      <w:marLeft w:val="0"/>
      <w:marRight w:val="0"/>
      <w:marTop w:val="0"/>
      <w:marBottom w:val="0"/>
      <w:divBdr>
        <w:top w:val="none" w:sz="0" w:space="0" w:color="auto"/>
        <w:left w:val="none" w:sz="0" w:space="0" w:color="auto"/>
        <w:bottom w:val="none" w:sz="0" w:space="0" w:color="auto"/>
        <w:right w:val="none" w:sz="0" w:space="0" w:color="auto"/>
      </w:divBdr>
    </w:div>
    <w:div w:id="1252280316">
      <w:bodyDiv w:val="1"/>
      <w:marLeft w:val="0"/>
      <w:marRight w:val="0"/>
      <w:marTop w:val="0"/>
      <w:marBottom w:val="0"/>
      <w:divBdr>
        <w:top w:val="none" w:sz="0" w:space="0" w:color="auto"/>
        <w:left w:val="none" w:sz="0" w:space="0" w:color="auto"/>
        <w:bottom w:val="none" w:sz="0" w:space="0" w:color="auto"/>
        <w:right w:val="none" w:sz="0" w:space="0" w:color="auto"/>
      </w:divBdr>
    </w:div>
    <w:div w:id="1399477213">
      <w:bodyDiv w:val="1"/>
      <w:marLeft w:val="0"/>
      <w:marRight w:val="0"/>
      <w:marTop w:val="0"/>
      <w:marBottom w:val="0"/>
      <w:divBdr>
        <w:top w:val="none" w:sz="0" w:space="0" w:color="auto"/>
        <w:left w:val="none" w:sz="0" w:space="0" w:color="auto"/>
        <w:bottom w:val="none" w:sz="0" w:space="0" w:color="auto"/>
        <w:right w:val="none" w:sz="0" w:space="0" w:color="auto"/>
      </w:divBdr>
    </w:div>
    <w:div w:id="14248402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1651815">
      <w:bodyDiv w:val="1"/>
      <w:marLeft w:val="0"/>
      <w:marRight w:val="0"/>
      <w:marTop w:val="0"/>
      <w:marBottom w:val="0"/>
      <w:divBdr>
        <w:top w:val="none" w:sz="0" w:space="0" w:color="auto"/>
        <w:left w:val="none" w:sz="0" w:space="0" w:color="auto"/>
        <w:bottom w:val="none" w:sz="0" w:space="0" w:color="auto"/>
        <w:right w:val="none" w:sz="0" w:space="0" w:color="auto"/>
      </w:divBdr>
    </w:div>
    <w:div w:id="1528329610">
      <w:bodyDiv w:val="1"/>
      <w:marLeft w:val="0"/>
      <w:marRight w:val="0"/>
      <w:marTop w:val="0"/>
      <w:marBottom w:val="0"/>
      <w:divBdr>
        <w:top w:val="none" w:sz="0" w:space="0" w:color="auto"/>
        <w:left w:val="none" w:sz="0" w:space="0" w:color="auto"/>
        <w:bottom w:val="none" w:sz="0" w:space="0" w:color="auto"/>
        <w:right w:val="none" w:sz="0" w:space="0" w:color="auto"/>
      </w:divBdr>
    </w:div>
    <w:div w:id="1570655462">
      <w:bodyDiv w:val="1"/>
      <w:marLeft w:val="0"/>
      <w:marRight w:val="0"/>
      <w:marTop w:val="0"/>
      <w:marBottom w:val="0"/>
      <w:divBdr>
        <w:top w:val="none" w:sz="0" w:space="0" w:color="auto"/>
        <w:left w:val="none" w:sz="0" w:space="0" w:color="auto"/>
        <w:bottom w:val="none" w:sz="0" w:space="0" w:color="auto"/>
        <w:right w:val="none" w:sz="0" w:space="0" w:color="auto"/>
      </w:divBdr>
    </w:div>
    <w:div w:id="1575435154">
      <w:bodyDiv w:val="1"/>
      <w:marLeft w:val="0"/>
      <w:marRight w:val="0"/>
      <w:marTop w:val="0"/>
      <w:marBottom w:val="0"/>
      <w:divBdr>
        <w:top w:val="none" w:sz="0" w:space="0" w:color="auto"/>
        <w:left w:val="none" w:sz="0" w:space="0" w:color="auto"/>
        <w:bottom w:val="none" w:sz="0" w:space="0" w:color="auto"/>
        <w:right w:val="none" w:sz="0" w:space="0" w:color="auto"/>
      </w:divBdr>
    </w:div>
    <w:div w:id="1599676879">
      <w:bodyDiv w:val="1"/>
      <w:marLeft w:val="0"/>
      <w:marRight w:val="0"/>
      <w:marTop w:val="0"/>
      <w:marBottom w:val="0"/>
      <w:divBdr>
        <w:top w:val="none" w:sz="0" w:space="0" w:color="auto"/>
        <w:left w:val="none" w:sz="0" w:space="0" w:color="auto"/>
        <w:bottom w:val="none" w:sz="0" w:space="0" w:color="auto"/>
        <w:right w:val="none" w:sz="0" w:space="0" w:color="auto"/>
      </w:divBdr>
    </w:div>
    <w:div w:id="1612783728">
      <w:bodyDiv w:val="1"/>
      <w:marLeft w:val="0"/>
      <w:marRight w:val="0"/>
      <w:marTop w:val="0"/>
      <w:marBottom w:val="0"/>
      <w:divBdr>
        <w:top w:val="none" w:sz="0" w:space="0" w:color="auto"/>
        <w:left w:val="none" w:sz="0" w:space="0" w:color="auto"/>
        <w:bottom w:val="none" w:sz="0" w:space="0" w:color="auto"/>
        <w:right w:val="none" w:sz="0" w:space="0" w:color="auto"/>
      </w:divBdr>
    </w:div>
    <w:div w:id="1680965484">
      <w:bodyDiv w:val="1"/>
      <w:marLeft w:val="0"/>
      <w:marRight w:val="0"/>
      <w:marTop w:val="0"/>
      <w:marBottom w:val="0"/>
      <w:divBdr>
        <w:top w:val="none" w:sz="0" w:space="0" w:color="auto"/>
        <w:left w:val="none" w:sz="0" w:space="0" w:color="auto"/>
        <w:bottom w:val="none" w:sz="0" w:space="0" w:color="auto"/>
        <w:right w:val="none" w:sz="0" w:space="0" w:color="auto"/>
      </w:divBdr>
    </w:div>
    <w:div w:id="1698850411">
      <w:bodyDiv w:val="1"/>
      <w:marLeft w:val="0"/>
      <w:marRight w:val="0"/>
      <w:marTop w:val="0"/>
      <w:marBottom w:val="0"/>
      <w:divBdr>
        <w:top w:val="none" w:sz="0" w:space="0" w:color="auto"/>
        <w:left w:val="none" w:sz="0" w:space="0" w:color="auto"/>
        <w:bottom w:val="none" w:sz="0" w:space="0" w:color="auto"/>
        <w:right w:val="none" w:sz="0" w:space="0" w:color="auto"/>
      </w:divBdr>
    </w:div>
    <w:div w:id="1743019880">
      <w:bodyDiv w:val="1"/>
      <w:marLeft w:val="0"/>
      <w:marRight w:val="0"/>
      <w:marTop w:val="0"/>
      <w:marBottom w:val="0"/>
      <w:divBdr>
        <w:top w:val="none" w:sz="0" w:space="0" w:color="auto"/>
        <w:left w:val="none" w:sz="0" w:space="0" w:color="auto"/>
        <w:bottom w:val="none" w:sz="0" w:space="0" w:color="auto"/>
        <w:right w:val="none" w:sz="0" w:space="0" w:color="auto"/>
      </w:divBdr>
    </w:div>
    <w:div w:id="1753507098">
      <w:bodyDiv w:val="1"/>
      <w:marLeft w:val="0"/>
      <w:marRight w:val="0"/>
      <w:marTop w:val="0"/>
      <w:marBottom w:val="0"/>
      <w:divBdr>
        <w:top w:val="none" w:sz="0" w:space="0" w:color="auto"/>
        <w:left w:val="none" w:sz="0" w:space="0" w:color="auto"/>
        <w:bottom w:val="none" w:sz="0" w:space="0" w:color="auto"/>
        <w:right w:val="none" w:sz="0" w:space="0" w:color="auto"/>
      </w:divBdr>
    </w:div>
    <w:div w:id="1802261013">
      <w:bodyDiv w:val="1"/>
      <w:marLeft w:val="0"/>
      <w:marRight w:val="0"/>
      <w:marTop w:val="0"/>
      <w:marBottom w:val="0"/>
      <w:divBdr>
        <w:top w:val="none" w:sz="0" w:space="0" w:color="auto"/>
        <w:left w:val="none" w:sz="0" w:space="0" w:color="auto"/>
        <w:bottom w:val="none" w:sz="0" w:space="0" w:color="auto"/>
        <w:right w:val="none" w:sz="0" w:space="0" w:color="auto"/>
      </w:divBdr>
    </w:div>
    <w:div w:id="1842236847">
      <w:bodyDiv w:val="1"/>
      <w:marLeft w:val="0"/>
      <w:marRight w:val="0"/>
      <w:marTop w:val="0"/>
      <w:marBottom w:val="0"/>
      <w:divBdr>
        <w:top w:val="none" w:sz="0" w:space="0" w:color="auto"/>
        <w:left w:val="none" w:sz="0" w:space="0" w:color="auto"/>
        <w:bottom w:val="none" w:sz="0" w:space="0" w:color="auto"/>
        <w:right w:val="none" w:sz="0" w:space="0" w:color="auto"/>
      </w:divBdr>
    </w:div>
    <w:div w:id="1904683032">
      <w:bodyDiv w:val="1"/>
      <w:marLeft w:val="0"/>
      <w:marRight w:val="0"/>
      <w:marTop w:val="0"/>
      <w:marBottom w:val="0"/>
      <w:divBdr>
        <w:top w:val="none" w:sz="0" w:space="0" w:color="auto"/>
        <w:left w:val="none" w:sz="0" w:space="0" w:color="auto"/>
        <w:bottom w:val="none" w:sz="0" w:space="0" w:color="auto"/>
        <w:right w:val="none" w:sz="0" w:space="0" w:color="auto"/>
      </w:divBdr>
    </w:div>
    <w:div w:id="1913393393">
      <w:bodyDiv w:val="1"/>
      <w:marLeft w:val="0"/>
      <w:marRight w:val="0"/>
      <w:marTop w:val="0"/>
      <w:marBottom w:val="0"/>
      <w:divBdr>
        <w:top w:val="none" w:sz="0" w:space="0" w:color="auto"/>
        <w:left w:val="none" w:sz="0" w:space="0" w:color="auto"/>
        <w:bottom w:val="none" w:sz="0" w:space="0" w:color="auto"/>
        <w:right w:val="none" w:sz="0" w:space="0" w:color="auto"/>
      </w:divBdr>
    </w:div>
    <w:div w:id="1938976258">
      <w:bodyDiv w:val="1"/>
      <w:marLeft w:val="0"/>
      <w:marRight w:val="0"/>
      <w:marTop w:val="0"/>
      <w:marBottom w:val="0"/>
      <w:divBdr>
        <w:top w:val="none" w:sz="0" w:space="0" w:color="auto"/>
        <w:left w:val="none" w:sz="0" w:space="0" w:color="auto"/>
        <w:bottom w:val="none" w:sz="0" w:space="0" w:color="auto"/>
        <w:right w:val="none" w:sz="0" w:space="0" w:color="auto"/>
      </w:divBdr>
    </w:div>
    <w:div w:id="1943757780">
      <w:bodyDiv w:val="1"/>
      <w:marLeft w:val="0"/>
      <w:marRight w:val="0"/>
      <w:marTop w:val="0"/>
      <w:marBottom w:val="0"/>
      <w:divBdr>
        <w:top w:val="none" w:sz="0" w:space="0" w:color="auto"/>
        <w:left w:val="none" w:sz="0" w:space="0" w:color="auto"/>
        <w:bottom w:val="none" w:sz="0" w:space="0" w:color="auto"/>
        <w:right w:val="none" w:sz="0" w:space="0" w:color="auto"/>
      </w:divBdr>
    </w:div>
    <w:div w:id="2033609478">
      <w:bodyDiv w:val="1"/>
      <w:marLeft w:val="0"/>
      <w:marRight w:val="0"/>
      <w:marTop w:val="0"/>
      <w:marBottom w:val="0"/>
      <w:divBdr>
        <w:top w:val="none" w:sz="0" w:space="0" w:color="auto"/>
        <w:left w:val="none" w:sz="0" w:space="0" w:color="auto"/>
        <w:bottom w:val="none" w:sz="0" w:space="0" w:color="auto"/>
        <w:right w:val="none" w:sz="0" w:space="0" w:color="auto"/>
      </w:divBdr>
    </w:div>
    <w:div w:id="2048138661">
      <w:bodyDiv w:val="1"/>
      <w:marLeft w:val="0"/>
      <w:marRight w:val="0"/>
      <w:marTop w:val="0"/>
      <w:marBottom w:val="0"/>
      <w:divBdr>
        <w:top w:val="none" w:sz="0" w:space="0" w:color="auto"/>
        <w:left w:val="none" w:sz="0" w:space="0" w:color="auto"/>
        <w:bottom w:val="none" w:sz="0" w:space="0" w:color="auto"/>
        <w:right w:val="none" w:sz="0" w:space="0" w:color="auto"/>
      </w:divBdr>
    </w:div>
    <w:div w:id="2048212707">
      <w:bodyDiv w:val="1"/>
      <w:marLeft w:val="0"/>
      <w:marRight w:val="0"/>
      <w:marTop w:val="0"/>
      <w:marBottom w:val="0"/>
      <w:divBdr>
        <w:top w:val="none" w:sz="0" w:space="0" w:color="auto"/>
        <w:left w:val="none" w:sz="0" w:space="0" w:color="auto"/>
        <w:bottom w:val="none" w:sz="0" w:space="0" w:color="auto"/>
        <w:right w:val="none" w:sz="0" w:space="0" w:color="auto"/>
      </w:divBdr>
    </w:div>
    <w:div w:id="2065593723">
      <w:bodyDiv w:val="1"/>
      <w:marLeft w:val="0"/>
      <w:marRight w:val="0"/>
      <w:marTop w:val="0"/>
      <w:marBottom w:val="0"/>
      <w:divBdr>
        <w:top w:val="none" w:sz="0" w:space="0" w:color="auto"/>
        <w:left w:val="none" w:sz="0" w:space="0" w:color="auto"/>
        <w:bottom w:val="none" w:sz="0" w:space="0" w:color="auto"/>
        <w:right w:val="none" w:sz="0" w:space="0" w:color="auto"/>
      </w:divBdr>
    </w:div>
    <w:div w:id="2111467059">
      <w:bodyDiv w:val="1"/>
      <w:marLeft w:val="0"/>
      <w:marRight w:val="0"/>
      <w:marTop w:val="0"/>
      <w:marBottom w:val="0"/>
      <w:divBdr>
        <w:top w:val="none" w:sz="0" w:space="0" w:color="auto"/>
        <w:left w:val="none" w:sz="0" w:space="0" w:color="auto"/>
        <w:bottom w:val="none" w:sz="0" w:space="0" w:color="auto"/>
        <w:right w:val="none" w:sz="0" w:space="0" w:color="auto"/>
      </w:divBdr>
    </w:div>
    <w:div w:id="212437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330BF"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330BF" w:rsidRDefault="00276B73" w:rsidP="00276B73">
          <w:pPr>
            <w:pStyle w:val="E671437E981C4ACE85A6EA8021A0FF68"/>
          </w:pPr>
          <w:r w:rsidRPr="00A24C5D">
            <w:rPr>
              <w:rStyle w:val="PlaceholderText"/>
            </w:rPr>
            <w:t>[Subject]</w:t>
          </w:r>
        </w:p>
      </w:docPartBody>
    </w:docPart>
    <w:docPart>
      <w:docPartPr>
        <w:name w:val="D77629A428984D2E98EDD95181884B53"/>
        <w:category>
          <w:name w:val="General"/>
          <w:gallery w:val="placeholder"/>
        </w:category>
        <w:types>
          <w:type w:val="bbPlcHdr"/>
        </w:types>
        <w:behaviors>
          <w:behavior w:val="content"/>
        </w:behaviors>
        <w:guid w:val="{B0E74339-C252-4FFC-8EA3-D4A48F1C6405}"/>
      </w:docPartPr>
      <w:docPartBody>
        <w:p w:rsidR="006E766C" w:rsidRDefault="006E766C" w:rsidP="006E766C">
          <w:pPr>
            <w:pStyle w:val="D77629A428984D2E98EDD95181884B53"/>
          </w:pPr>
          <w:r w:rsidRPr="00786856">
            <w:rPr>
              <w:rStyle w:val="PlaceholderText"/>
              <w:color w:val="808080" w:themeColor="background1" w:themeShade="80"/>
            </w:rPr>
            <w:t>Select Date.</w:t>
          </w:r>
        </w:p>
      </w:docPartBody>
    </w:docPart>
    <w:docPart>
      <w:docPartPr>
        <w:name w:val="0927945448C34995BD0316E17D9D39FB"/>
        <w:category>
          <w:name w:val="General"/>
          <w:gallery w:val="placeholder"/>
        </w:category>
        <w:types>
          <w:type w:val="bbPlcHdr"/>
        </w:types>
        <w:behaviors>
          <w:behavior w:val="content"/>
        </w:behaviors>
        <w:guid w:val="{0BACA826-5DF8-4E66-9494-BEB417FDD0B0}"/>
      </w:docPartPr>
      <w:docPartBody>
        <w:p w:rsidR="006E766C" w:rsidRDefault="006E766C" w:rsidP="006E766C">
          <w:pPr>
            <w:pStyle w:val="0927945448C34995BD0316E17D9D39FB"/>
          </w:pPr>
          <w:r w:rsidRPr="00786856">
            <w:rPr>
              <w:rStyle w:val="PlaceholderText"/>
              <w:color w:val="808080" w:themeColor="background1" w:themeShade="80"/>
            </w:rPr>
            <w:t>Select Date.</w:t>
          </w:r>
        </w:p>
      </w:docPartBody>
    </w:docPart>
    <w:docPart>
      <w:docPartPr>
        <w:name w:val="E45AF3C91A054D4F9B5A61573C1C5F6D"/>
        <w:category>
          <w:name w:val="General"/>
          <w:gallery w:val="placeholder"/>
        </w:category>
        <w:types>
          <w:type w:val="bbPlcHdr"/>
        </w:types>
        <w:behaviors>
          <w:behavior w:val="content"/>
        </w:behaviors>
        <w:guid w:val="{F29BE3B6-C15C-45E2-A7C0-3F3927755694}"/>
      </w:docPartPr>
      <w:docPartBody>
        <w:p w:rsidR="006E766C" w:rsidRDefault="006E766C" w:rsidP="006E766C">
          <w:pPr>
            <w:pStyle w:val="E45AF3C91A054D4F9B5A61573C1C5F6D"/>
          </w:pPr>
          <w:r w:rsidRPr="00786856">
            <w:rPr>
              <w:rStyle w:val="PlaceholderText"/>
              <w:color w:val="808080" w:themeColor="background1" w:themeShade="80"/>
            </w:rPr>
            <w:t>Select Date.</w:t>
          </w:r>
        </w:p>
      </w:docPartBody>
    </w:docPart>
    <w:docPart>
      <w:docPartPr>
        <w:name w:val="322669A888764A44AD111B169D7C36A4"/>
        <w:category>
          <w:name w:val="General"/>
          <w:gallery w:val="placeholder"/>
        </w:category>
        <w:types>
          <w:type w:val="bbPlcHdr"/>
        </w:types>
        <w:behaviors>
          <w:behavior w:val="content"/>
        </w:behaviors>
        <w:guid w:val="{FB0CCA45-AF8D-4451-A81D-F19CDC85E153}"/>
      </w:docPartPr>
      <w:docPartBody>
        <w:p w:rsidR="006E766C" w:rsidRDefault="006E766C" w:rsidP="006E766C">
          <w:pPr>
            <w:pStyle w:val="322669A888764A44AD111B169D7C36A4"/>
          </w:pPr>
          <w:r w:rsidRPr="000300FA">
            <w:rPr>
              <w:rStyle w:val="PlaceholderText"/>
            </w:rPr>
            <w:t>[Title]</w:t>
          </w:r>
        </w:p>
      </w:docPartBody>
    </w:docPart>
    <w:docPart>
      <w:docPartPr>
        <w:name w:val="0B3F7D5B31674F66B8FF69300E56EAEF"/>
        <w:category>
          <w:name w:val="General"/>
          <w:gallery w:val="placeholder"/>
        </w:category>
        <w:types>
          <w:type w:val="bbPlcHdr"/>
        </w:types>
        <w:behaviors>
          <w:behavior w:val="content"/>
        </w:behaviors>
        <w:guid w:val="{0FA9517B-F18A-4F14-AEBF-8B02EED4713B}"/>
      </w:docPartPr>
      <w:docPartBody>
        <w:p w:rsidR="006E766C" w:rsidRDefault="006E766C" w:rsidP="006E766C">
          <w:pPr>
            <w:pStyle w:val="0B3F7D5B31674F66B8FF69300E56EAEF"/>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B085F"/>
    <w:rsid w:val="001E4222"/>
    <w:rsid w:val="001F2D33"/>
    <w:rsid w:val="00216485"/>
    <w:rsid w:val="00217293"/>
    <w:rsid w:val="00247826"/>
    <w:rsid w:val="0026412C"/>
    <w:rsid w:val="00276B73"/>
    <w:rsid w:val="00284A2C"/>
    <w:rsid w:val="002A67A7"/>
    <w:rsid w:val="00392AAD"/>
    <w:rsid w:val="003D7AF8"/>
    <w:rsid w:val="00530616"/>
    <w:rsid w:val="005330BF"/>
    <w:rsid w:val="005B155A"/>
    <w:rsid w:val="005D3BC9"/>
    <w:rsid w:val="006206DC"/>
    <w:rsid w:val="00645E48"/>
    <w:rsid w:val="00654A91"/>
    <w:rsid w:val="00660D65"/>
    <w:rsid w:val="006A5ED9"/>
    <w:rsid w:val="006E766C"/>
    <w:rsid w:val="00725F30"/>
    <w:rsid w:val="00725F89"/>
    <w:rsid w:val="00776B89"/>
    <w:rsid w:val="007C130D"/>
    <w:rsid w:val="007E2E66"/>
    <w:rsid w:val="007F5DDF"/>
    <w:rsid w:val="00832D53"/>
    <w:rsid w:val="00834F76"/>
    <w:rsid w:val="00854CEF"/>
    <w:rsid w:val="00884F68"/>
    <w:rsid w:val="008946ED"/>
    <w:rsid w:val="008A49B9"/>
    <w:rsid w:val="008C1EB3"/>
    <w:rsid w:val="008E4450"/>
    <w:rsid w:val="008E6DF9"/>
    <w:rsid w:val="008F3A83"/>
    <w:rsid w:val="009133ED"/>
    <w:rsid w:val="0092096F"/>
    <w:rsid w:val="00955000"/>
    <w:rsid w:val="009662BC"/>
    <w:rsid w:val="0098441D"/>
    <w:rsid w:val="009A5338"/>
    <w:rsid w:val="009A7ADB"/>
    <w:rsid w:val="009B3343"/>
    <w:rsid w:val="009D1912"/>
    <w:rsid w:val="009F4CE5"/>
    <w:rsid w:val="00A12C05"/>
    <w:rsid w:val="00A74115"/>
    <w:rsid w:val="00A8521E"/>
    <w:rsid w:val="00B06821"/>
    <w:rsid w:val="00B4136F"/>
    <w:rsid w:val="00B4478C"/>
    <w:rsid w:val="00B50BE1"/>
    <w:rsid w:val="00B50CCC"/>
    <w:rsid w:val="00B54662"/>
    <w:rsid w:val="00B82920"/>
    <w:rsid w:val="00B92AE2"/>
    <w:rsid w:val="00BB03B3"/>
    <w:rsid w:val="00C10BE1"/>
    <w:rsid w:val="00C86AC1"/>
    <w:rsid w:val="00C942CC"/>
    <w:rsid w:val="00C9614C"/>
    <w:rsid w:val="00CD04E4"/>
    <w:rsid w:val="00CD7310"/>
    <w:rsid w:val="00CE7647"/>
    <w:rsid w:val="00CF0395"/>
    <w:rsid w:val="00CF3EAC"/>
    <w:rsid w:val="00D1199A"/>
    <w:rsid w:val="00D42574"/>
    <w:rsid w:val="00D77314"/>
    <w:rsid w:val="00DB1859"/>
    <w:rsid w:val="00DC0AEB"/>
    <w:rsid w:val="00DC549C"/>
    <w:rsid w:val="00DD1CB8"/>
    <w:rsid w:val="00DE3909"/>
    <w:rsid w:val="00E04351"/>
    <w:rsid w:val="00E37314"/>
    <w:rsid w:val="00E4335A"/>
    <w:rsid w:val="00E45AA5"/>
    <w:rsid w:val="00E6265C"/>
    <w:rsid w:val="00E6403E"/>
    <w:rsid w:val="00E86430"/>
    <w:rsid w:val="00E94F3E"/>
    <w:rsid w:val="00EA1D00"/>
    <w:rsid w:val="00EC27D2"/>
    <w:rsid w:val="00F21F00"/>
    <w:rsid w:val="00F25B28"/>
    <w:rsid w:val="00F27999"/>
    <w:rsid w:val="00F3130A"/>
    <w:rsid w:val="00F34F30"/>
    <w:rsid w:val="00F53755"/>
    <w:rsid w:val="00F978B2"/>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766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D77629A428984D2E98EDD95181884B53">
    <w:name w:val="D77629A428984D2E98EDD95181884B53"/>
    <w:rsid w:val="006E766C"/>
    <w:pPr>
      <w:spacing w:after="160" w:line="259" w:lineRule="auto"/>
    </w:pPr>
    <w:rPr>
      <w:kern w:val="2"/>
      <w14:ligatures w14:val="standardContextual"/>
    </w:rPr>
  </w:style>
  <w:style w:type="paragraph" w:customStyle="1" w:styleId="0927945448C34995BD0316E17D9D39FB">
    <w:name w:val="0927945448C34995BD0316E17D9D39FB"/>
    <w:rsid w:val="006E766C"/>
    <w:pPr>
      <w:spacing w:after="160" w:line="259" w:lineRule="auto"/>
    </w:pPr>
    <w:rPr>
      <w:kern w:val="2"/>
      <w14:ligatures w14:val="standardContextual"/>
    </w:rPr>
  </w:style>
  <w:style w:type="paragraph" w:customStyle="1" w:styleId="E45AF3C91A054D4F9B5A61573C1C5F6D">
    <w:name w:val="E45AF3C91A054D4F9B5A61573C1C5F6D"/>
    <w:rsid w:val="006E766C"/>
    <w:pPr>
      <w:spacing w:after="160" w:line="259" w:lineRule="auto"/>
    </w:pPr>
    <w:rPr>
      <w:kern w:val="2"/>
      <w14:ligatures w14:val="standardContextual"/>
    </w:rPr>
  </w:style>
  <w:style w:type="paragraph" w:customStyle="1" w:styleId="322669A888764A44AD111B169D7C36A4">
    <w:name w:val="322669A888764A44AD111B169D7C36A4"/>
    <w:rsid w:val="006E766C"/>
    <w:pPr>
      <w:spacing w:after="160" w:line="259" w:lineRule="auto"/>
    </w:pPr>
    <w:rPr>
      <w:kern w:val="2"/>
      <w14:ligatures w14:val="standardContextual"/>
    </w:rPr>
  </w:style>
  <w:style w:type="paragraph" w:customStyle="1" w:styleId="0B3F7D5B31674F66B8FF69300E56EAEF">
    <w:name w:val="0B3F7D5B31674F66B8FF69300E56EAEF"/>
    <w:rsid w:val="006E766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48</Pages>
  <Words>11232</Words>
  <Characters>64026</Characters>
  <Application>Microsoft Office Word</Application>
  <DocSecurity>8</DocSecurity>
  <Lines>533</Lines>
  <Paragraphs>150</Paragraphs>
  <ScaleCrop>false</ScaleCrop>
  <HeadingPairs>
    <vt:vector size="2" baseType="variant">
      <vt:variant>
        <vt:lpstr>Title</vt:lpstr>
      </vt:variant>
      <vt:variant>
        <vt:i4>1</vt:i4>
      </vt:variant>
    </vt:vector>
  </HeadingPairs>
  <TitlesOfParts>
    <vt:vector size="1" baseType="lpstr">
      <vt:lpstr>CPCCBC4017</vt:lpstr>
    </vt:vector>
  </TitlesOfParts>
  <Company/>
  <LinksUpToDate>false</LinksUpToDate>
  <CharactersWithSpaces>75108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CPCCBC4017</dc:title>
  <dc:subject>Arrange resources and prepare for the building and construction project</dc:subject>
  <dc:creator>Author Name</dc:creator>
  <cp:lastModifiedBy>Contracts</cp:lastModifiedBy>
  <cp:revision>154</cp:revision>
  <cp:lastPrinted>2023-12-11T00:39:00Z</cp:lastPrinted>
  <dcterms:created xsi:type="dcterms:W3CDTF">2025-03-17T02:43:00Z</dcterms:created>
  <dcterms:modified xsi:type="dcterms:W3CDTF">2025-04-07T03:54:00Z</dcterms:modified>
  <cp:contentStatus>v1-0_18/04/2023</cp:contentStatus>
</cp:coreProperties>
</file>